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Cs/>
          <w:sz w:val="18"/>
          <w:szCs w:val="18"/>
          <w:lang w:eastAsia="ru-RU" w:bidi="ru-RU"/>
        </w:rPr>
        <w:t xml:space="preserve">                                             </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 xml:space="preserve">ИНФОРМАЦИОННЫЙ </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БЮЛЛЕТЕНЬ</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 xml:space="preserve">ТРУБЧЕВСКОГО  </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МУНИЦИПАЛЬНОГО РАЙОНА</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25 (348) / 2024г.</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17 декабря 2024 года</w:t>
      </w:r>
    </w:p>
    <w:p w:rsidR="004E2C07" w:rsidRPr="00BF47FC" w:rsidRDefault="00327EAB"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Часть 2</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ТРУБЧЕВСК</w:t>
      </w:r>
    </w:p>
    <w:p w:rsidR="004E2C07" w:rsidRPr="00BF47FC" w:rsidRDefault="004E2C07" w:rsidP="004E2C07">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F47FC">
        <w:rPr>
          <w:rFonts w:ascii="Times New Roman" w:eastAsia="Times New Roman" w:hAnsi="Times New Roman" w:cs="Times New Roman"/>
          <w:b/>
          <w:sz w:val="48"/>
          <w:szCs w:val="48"/>
          <w:lang w:eastAsia="ru-RU"/>
        </w:rPr>
        <w:t>2024</w:t>
      </w:r>
    </w:p>
    <w:p w:rsidR="004E2C07" w:rsidRPr="00BF47FC" w:rsidRDefault="004E2C07" w:rsidP="004E2C07">
      <w:pPr>
        <w:spacing w:after="0" w:line="240" w:lineRule="auto"/>
        <w:jc w:val="center"/>
        <w:rPr>
          <w:rFonts w:ascii="Times New Roman" w:eastAsia="Times New Roman" w:hAnsi="Times New Roman" w:cs="Times New Roman"/>
          <w:b/>
          <w:sz w:val="16"/>
          <w:szCs w:val="16"/>
          <w:lang w:eastAsia="ru-RU"/>
        </w:rPr>
      </w:pPr>
    </w:p>
    <w:p w:rsidR="007C2EBD" w:rsidRPr="00BF47FC" w:rsidRDefault="007C2EBD" w:rsidP="0074543B">
      <w:pPr>
        <w:pStyle w:val="1"/>
        <w:spacing w:before="0" w:line="240" w:lineRule="auto"/>
        <w:jc w:val="center"/>
        <w:rPr>
          <w:rFonts w:ascii="Times New Roman" w:hAnsi="Times New Roman" w:cs="Times New Roman"/>
          <w:b/>
          <w:color w:val="auto"/>
          <w:sz w:val="16"/>
          <w:szCs w:val="16"/>
        </w:rPr>
      </w:pPr>
      <w:r w:rsidRPr="00BF47FC">
        <w:rPr>
          <w:rFonts w:ascii="Times New Roman" w:hAnsi="Times New Roman" w:cs="Times New Roman"/>
          <w:b/>
          <w:color w:val="auto"/>
          <w:sz w:val="16"/>
          <w:szCs w:val="16"/>
        </w:rPr>
        <w:lastRenderedPageBreak/>
        <w:t>РОССИЙСКАЯ ФЕДЕРАЦИЯ</w:t>
      </w:r>
    </w:p>
    <w:p w:rsidR="007C2EBD" w:rsidRPr="00BF47FC" w:rsidRDefault="007C2EBD" w:rsidP="0074543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C2EBD" w:rsidRPr="00BF47FC" w:rsidRDefault="00327EAB" w:rsidP="0074543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59264" behindDoc="0" locked="0" layoutInCell="0" allowOverlap="1" wp14:anchorId="719E4C06" wp14:editId="60D77E8F">
                <wp:simplePos x="0" y="0"/>
                <wp:positionH relativeFrom="margin">
                  <wp:posOffset>-78740</wp:posOffset>
                </wp:positionH>
                <wp:positionV relativeFrom="paragraph">
                  <wp:posOffset>60960</wp:posOffset>
                </wp:positionV>
                <wp:extent cx="6829425" cy="53340"/>
                <wp:effectExtent l="0" t="19050" r="47625"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533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33EF" id="Полилиния 31" o:spid="_x0000_s1026" style="position:absolute;margin-left:-6.2pt;margin-top:4.8pt;width:53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" o:allowincell="f" path="m,l10408,e" filled="f" strokeweight="4.5pt">
                <v:stroke linestyle="thinThick"/>
                <v:path arrowok="t" o:connecttype="custom" o:connectlocs="0,0;6829425,0" o:connectangles="0,0"/>
                <w10:wrap anchorx="margin"/>
              </v:shape>
            </w:pict>
          </mc:Fallback>
        </mc:AlternateContent>
      </w:r>
    </w:p>
    <w:p w:rsidR="007C2EBD" w:rsidRPr="00BF47FC" w:rsidRDefault="007C2EBD" w:rsidP="0074543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П О С Т А Н О В Л Е Н И Е</w:t>
      </w:r>
    </w:p>
    <w:p w:rsidR="007C2EBD" w:rsidRPr="00BF47FC" w:rsidRDefault="007C2EBD" w:rsidP="0074543B">
      <w:pPr>
        <w:spacing w:after="0" w:line="240" w:lineRule="auto"/>
        <w:jc w:val="center"/>
        <w:rPr>
          <w:rFonts w:ascii="Times New Roman" w:hAnsi="Times New Roman" w:cs="Times New Roman"/>
          <w:sz w:val="16"/>
          <w:szCs w:val="16"/>
        </w:rPr>
      </w:pP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10.12.2024 г.                                                                             № 813</w:t>
      </w: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C2EBD" w:rsidRPr="00BF47FC" w:rsidRDefault="007C2EBD" w:rsidP="0074543B">
      <w:pPr>
        <w:spacing w:after="0" w:line="240" w:lineRule="auto"/>
        <w:rPr>
          <w:rFonts w:ascii="Times New Roman" w:hAnsi="Times New Roman" w:cs="Times New Roman"/>
          <w:sz w:val="16"/>
          <w:szCs w:val="16"/>
        </w:rPr>
      </w:pP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общеобразовательного учреждения Усохской средней общеобразовательной школы</w:t>
      </w:r>
    </w:p>
    <w:p w:rsidR="007C2EBD" w:rsidRPr="00BF47FC" w:rsidRDefault="007C2EBD" w:rsidP="0074543B">
      <w:pPr>
        <w:spacing w:after="0" w:line="240" w:lineRule="auto"/>
        <w:jc w:val="center"/>
        <w:rPr>
          <w:rFonts w:ascii="Times New Roman" w:hAnsi="Times New Roman" w:cs="Times New Roman"/>
          <w:sz w:val="16"/>
          <w:szCs w:val="16"/>
        </w:rPr>
      </w:pP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C2EBD" w:rsidRPr="00BF47FC" w:rsidRDefault="007C2EBD" w:rsidP="0074543B">
      <w:pPr>
        <w:pStyle w:val="Default"/>
        <w:ind w:firstLine="708"/>
        <w:jc w:val="both"/>
        <w:rPr>
          <w:color w:val="auto"/>
          <w:sz w:val="16"/>
          <w:szCs w:val="16"/>
        </w:rPr>
      </w:pPr>
      <w:r w:rsidRPr="00BF47FC">
        <w:rPr>
          <w:bCs/>
          <w:color w:val="auto"/>
          <w:sz w:val="16"/>
          <w:szCs w:val="16"/>
        </w:rPr>
        <w:t>ПОСТАНОВЛЯЮ:</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Усохской средней общеобразовательной школы (далее Положение).</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.Признать утратившим силу постановление администрации Трубчевского муниципального района от 14.12.2018 №1070 «Об утверждении Положения  о закупке товаров, работ, услуг для нужд МБОУ</w:t>
      </w:r>
    </w:p>
    <w:p w:rsidR="007C2EBD" w:rsidRPr="00BF47FC" w:rsidRDefault="007C2EBD"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Усохской средней общеобразовательной школы».</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3.Настоящее Положение вступает в силу с 01 января 2025 года.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C2EBD" w:rsidRPr="00BF47FC" w:rsidRDefault="007C2EBD"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Трубчевского муниципального района                                                                                                                                                                              И.И. Обыдённов</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i/>
          <w:sz w:val="16"/>
          <w:szCs w:val="16"/>
        </w:rPr>
        <w:t xml:space="preserve">                                                                                              </w:t>
      </w:r>
      <w:r w:rsidRPr="00BF47FC">
        <w:rPr>
          <w:rFonts w:ascii="Times New Roman" w:hAnsi="Times New Roman" w:cs="Times New Roman"/>
          <w:sz w:val="16"/>
          <w:szCs w:val="16"/>
        </w:rPr>
        <w:t xml:space="preserve">  Утверждено постановлением </w:t>
      </w: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813</w:t>
      </w:r>
    </w:p>
    <w:p w:rsidR="007C2EBD" w:rsidRPr="00BF47FC" w:rsidRDefault="007C2EBD" w:rsidP="0074543B">
      <w:pPr>
        <w:pStyle w:val="ConsPlusNormal"/>
        <w:jc w:val="right"/>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Муниципального бюджетного общеобразовательного учреждения Усохской средней общеобразовательной школы</w:t>
      </w:r>
    </w:p>
    <w:p w:rsidR="007C2EBD" w:rsidRPr="00BF47FC" w:rsidRDefault="007C2EBD" w:rsidP="0074543B">
      <w:pPr>
        <w:pStyle w:val="ConsPlusNormal"/>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C2EBD" w:rsidRPr="00BF47FC" w:rsidRDefault="00327EAB" w:rsidP="0074543B">
      <w:pPr>
        <w:pStyle w:val="ConsPlusNormal"/>
        <w:jc w:val="both"/>
        <w:rPr>
          <w:rFonts w:ascii="Times New Roman" w:hAnsi="Times New Roman" w:cs="Times New Roman"/>
          <w:sz w:val="16"/>
          <w:szCs w:val="16"/>
        </w:rPr>
      </w:pPr>
      <w:hyperlink w:anchor="P81" w:history="1">
        <w:r w:rsidR="007C2EBD" w:rsidRPr="00BF47FC">
          <w:rPr>
            <w:rFonts w:ascii="Times New Roman" w:hAnsi="Times New Roman" w:cs="Times New Roman"/>
            <w:sz w:val="16"/>
            <w:szCs w:val="16"/>
          </w:rPr>
          <w:t>Термины, определения и сокращения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6. </w:t>
      </w:r>
      <w:hyperlink w:anchor="P1016" w:history="1">
        <w:r w:rsidRPr="00BF47FC">
          <w:rPr>
            <w:rFonts w:ascii="Times New Roman" w:hAnsi="Times New Roman" w:cs="Times New Roman"/>
            <w:sz w:val="16"/>
            <w:szCs w:val="16"/>
          </w:rPr>
          <w:t>Закупка в электронной форме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C2EBD" w:rsidRPr="00BF47FC" w:rsidRDefault="007C2EBD" w:rsidP="0074543B">
      <w:pPr>
        <w:pStyle w:val="ConsPlusNormal"/>
        <w:jc w:val="center"/>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7"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8"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9"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0"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Сайт Заказчика - сайт в сети Интернет, содержащий информацию о Заказчике (</w:t>
      </w:r>
      <w:hyperlink r:id="rId11" w:history="1">
        <w:r w:rsidRPr="00BF47FC">
          <w:rPr>
            <w:rFonts w:ascii="Times New Roman" w:hAnsi="Times New Roman" w:cs="Times New Roman"/>
            <w:sz w:val="16"/>
            <w:szCs w:val="16"/>
          </w:rPr>
          <w:t>http://usoch-schkola.ucoz.ru/</w:t>
        </w:r>
      </w:hyperlink>
      <w:r w:rsidRPr="00BF47FC">
        <w:rPr>
          <w:rFonts w:ascii="Times New Roman" w:hAnsi="Times New Roman" w:cs="Times New Roman"/>
          <w:sz w:val="16"/>
          <w:szCs w:val="16"/>
        </w:rPr>
        <w:t>).</w:t>
      </w:r>
    </w:p>
    <w:p w:rsidR="007C2EBD" w:rsidRPr="00BF47FC" w:rsidRDefault="007C2EBD"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2"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13"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C2EBD" w:rsidRPr="00BF47FC" w:rsidRDefault="007C2EBD"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4"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15"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14 июля 2022 года N 255-ФЗ "О контроле </w:t>
      </w:r>
      <w:r w:rsidRPr="00BF47FC">
        <w:rPr>
          <w:rFonts w:ascii="Times New Roman" w:hAnsi="Times New Roman" w:cs="Times New Roman"/>
          <w:sz w:val="16"/>
          <w:szCs w:val="16"/>
        </w:rPr>
        <w:lastRenderedPageBreak/>
        <w:t>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общеобразовательное учреждение Усохская общеобразовательная школа.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18"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19"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20"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21"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22"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23"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24"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25"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подпись - усиленная квалифицированная электронная подпись.</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26"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27"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2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2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3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3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2"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35"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информационная открытость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3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461F21DE" wp14:editId="33632D65">
            <wp:extent cx="5534025" cy="933450"/>
            <wp:effectExtent l="19050" t="0" r="9525" b="0"/>
            <wp:docPr id="1"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C2EBD" w:rsidRPr="00BF47FC" w:rsidRDefault="007C2EBD"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38"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39"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w:t>
      </w:r>
      <w:r w:rsidRPr="00BF47FC">
        <w:rPr>
          <w:rFonts w:ascii="Times New Roman" w:hAnsi="Times New Roman" w:cs="Times New Roman"/>
          <w:sz w:val="16"/>
          <w:szCs w:val="16"/>
        </w:rPr>
        <w:lastRenderedPageBreak/>
        <w:t xml:space="preserve">случаев принятия Правительством Российской Федерации мер, предусмотренных пунктом 1 части 2 статьи 3.1-4 Федерального закона от 18.07.2011 №223-ФЗ. </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1.4.2. При осуществлении закупки товара:</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на поставку такого товара;</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1.4.3. При осуществлении закупки работы, услуги:</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0"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7) разъяснения документации о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4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2"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43"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4"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45"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6"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47"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48"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49"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50"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51"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5) в иных случаях, установленных в настоящем Положении и других документах Заказчика, связанных с проведением конкурентных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2">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r w:rsidRPr="00BF47FC">
        <w:rPr>
          <w:rFonts w:ascii="Times New Roman" w:hAnsi="Times New Roman" w:cs="Times New Roman"/>
          <w:sz w:val="16"/>
          <w:szCs w:val="16"/>
        </w:rPr>
        <w:lastRenderedPageBreak/>
        <w:t>Понятие "личная заинтересованность" используется в значении, указанном в Федеральном </w:t>
      </w:r>
      <w:hyperlink r:id="rId53"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4"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55"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6"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7"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58"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w:t>
      </w:r>
      <w:r w:rsidRPr="00BF47FC">
        <w:rPr>
          <w:rFonts w:ascii="Times New Roman" w:hAnsi="Times New Roman" w:cs="Times New Roman"/>
          <w:sz w:val="16"/>
          <w:szCs w:val="16"/>
        </w:rPr>
        <w:lastRenderedPageBreak/>
        <w:t xml:space="preserve">предусмотренным Гражданским </w:t>
      </w:r>
      <w:hyperlink r:id="rId59"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60"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6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2"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C2EBD" w:rsidRPr="00BF47FC" w:rsidRDefault="007C2EBD"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64"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65"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4) затратный метод;</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66"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lastRenderedPageBreak/>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67"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6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6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7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7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7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w:t>
      </w:r>
      <w:r w:rsidRPr="00BF47FC">
        <w:rPr>
          <w:rFonts w:ascii="Times New Roman" w:hAnsi="Times New Roman" w:cs="Times New Roman"/>
          <w:sz w:val="16"/>
          <w:szCs w:val="16"/>
        </w:rPr>
        <w:lastRenderedPageBreak/>
        <w:t>выявления таких фактов.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C2EBD" w:rsidRPr="00BF47FC" w:rsidRDefault="007C2EBD"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C2EBD" w:rsidRPr="00BF47FC" w:rsidRDefault="007C2EBD"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C2EBD" w:rsidRPr="00BF47FC" w:rsidRDefault="007C2EBD"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73"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C2EBD" w:rsidRPr="00BF47FC" w:rsidRDefault="007C2EBD"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74"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75"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7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77"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7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w:t>
      </w:r>
      <w:r w:rsidRPr="00BF47FC">
        <w:rPr>
          <w:rFonts w:ascii="Times New Roman" w:hAnsi="Times New Roman" w:cs="Times New Roman"/>
          <w:sz w:val="16"/>
          <w:szCs w:val="16"/>
        </w:rPr>
        <w:lastRenderedPageBreak/>
        <w:t>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C2EBD" w:rsidRPr="00BF47FC" w:rsidRDefault="007C2EBD" w:rsidP="0074543B">
      <w:pPr>
        <w:autoSpaceDE w:val="0"/>
        <w:autoSpaceDN w:val="0"/>
        <w:adjustRightInd w:val="0"/>
        <w:spacing w:after="0" w:line="240" w:lineRule="auto"/>
        <w:ind w:firstLine="567"/>
        <w:rPr>
          <w:rFonts w:ascii="Times New Roman" w:hAnsi="Times New Roman" w:cs="Times New Roman"/>
          <w:sz w:val="16"/>
          <w:szCs w:val="16"/>
        </w:rPr>
      </w:pPr>
      <w:r w:rsidRPr="00BF47FC">
        <w:rPr>
          <w:rFonts w:ascii="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w:t>
      </w:r>
      <w:r w:rsidRPr="00BF47FC">
        <w:rPr>
          <w:rFonts w:ascii="Times New Roman" w:hAnsi="Times New Roman" w:cs="Times New Roman"/>
          <w:sz w:val="16"/>
          <w:szCs w:val="16"/>
        </w:rPr>
        <w:lastRenderedPageBreak/>
        <w:t xml:space="preserve">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81"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14) другие документы в соответствии с требованиями настоящего Положения и аукционной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C2EBD" w:rsidRPr="00BF47FC" w:rsidRDefault="007C2EBD" w:rsidP="0074543B">
      <w:pPr>
        <w:pStyle w:val="ConsPlusNormal"/>
        <w:jc w:val="center"/>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6) срок, на который предоставляются гарантии качества товара,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85"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9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w:t>
      </w:r>
      <w:r w:rsidRPr="00BF47FC">
        <w:rPr>
          <w:rFonts w:ascii="Times New Roman" w:hAnsi="Times New Roman" w:cs="Times New Roman"/>
          <w:sz w:val="16"/>
          <w:szCs w:val="16"/>
        </w:rPr>
        <w:lastRenderedPageBreak/>
        <w:t>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9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C2EBD" w:rsidRPr="00BF47FC" w:rsidRDefault="007C2EBD" w:rsidP="0074543B">
      <w:pPr>
        <w:pStyle w:val="ConsPlusNormal"/>
        <w:ind w:firstLine="540"/>
        <w:jc w:val="center"/>
        <w:rPr>
          <w:rFonts w:ascii="Times New Roman" w:hAnsi="Times New Roman" w:cs="Times New Roman"/>
          <w:sz w:val="16"/>
          <w:szCs w:val="16"/>
        </w:rPr>
      </w:pPr>
    </w:p>
    <w:p w:rsidR="007C2EBD" w:rsidRPr="00BF47FC" w:rsidRDefault="007C2EBD"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6.3. Порядок проведения конкурентной закупки в электронной форме регулируется </w:t>
      </w:r>
      <w:hyperlink r:id="rId92"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9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9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 способ закупки (закупка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8.1. Общие условия закупки у СМСП и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C2EBD" w:rsidRPr="00BF47FC" w:rsidRDefault="007C2EBD" w:rsidP="0074543B">
      <w:pPr>
        <w:pStyle w:val="ConsPlusNormal"/>
        <w:jc w:val="center"/>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95"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96"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97"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98"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99"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100"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б) не менее чем за 15 дней до даты окончания срока подачи заявок - если начальная (максимальная) цена договора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0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102">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103"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lastRenderedPageBreak/>
        <w:t>8.5. Неконкурентные закупки у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104"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105"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106"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107"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108"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109"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110"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1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C2EBD" w:rsidRPr="00BF47FC" w:rsidRDefault="007C2EBD"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10.5. </w:t>
      </w:r>
      <w:hyperlink r:id="rId112"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113"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для нужд Муниципального бюджетного общеобразовательного учреждения </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Усохской средней общеобразовательной школы </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от 10.12.2024г  № 813</w:t>
      </w:r>
    </w:p>
    <w:p w:rsidR="007C2EBD" w:rsidRPr="00BF47FC" w:rsidRDefault="007C2EBD"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C2EBD" w:rsidRPr="00BF47FC" w:rsidRDefault="007C2EBD"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10348" w:type="dxa"/>
        <w:tblInd w:w="137" w:type="dxa"/>
        <w:tblLook w:val="04A0" w:firstRow="1" w:lastRow="0" w:firstColumn="1" w:lastColumn="0" w:noHBand="0" w:noVBand="1"/>
      </w:tblPr>
      <w:tblGrid>
        <w:gridCol w:w="2223"/>
        <w:gridCol w:w="8125"/>
      </w:tblGrid>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01.11.71.110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Зерно фасоли</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01.13.32.000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Огурцы</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01.13.34.000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Томаты (помидоры)</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10.12.10.110</w:t>
            </w:r>
          </w:p>
        </w:tc>
        <w:tc>
          <w:tcPr>
            <w:tcW w:w="8125"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114" w:history="1">
              <w:r w:rsidR="007C2EBD" w:rsidRPr="00BF47FC">
                <w:rPr>
                  <w:rStyle w:val="a4"/>
                  <w:rFonts w:ascii="Times New Roman" w:hAnsi="Times New Roman" w:cs="Times New Roman"/>
                  <w:color w:val="auto"/>
                  <w:sz w:val="16"/>
                  <w:szCs w:val="16"/>
                  <w:shd w:val="clear" w:color="auto" w:fill="FFFFFF"/>
                </w:rPr>
                <w:t>Мясо кур, в том числе цыплят (включая цыплят-бройлеров) охлажденное</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10.12.40.121</w:t>
            </w:r>
          </w:p>
        </w:tc>
        <w:tc>
          <w:tcPr>
            <w:tcW w:w="8125"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115" w:history="1">
              <w:r w:rsidR="007C2EBD" w:rsidRPr="00BF47FC">
                <w:rPr>
                  <w:rStyle w:val="a4"/>
                  <w:rFonts w:ascii="Times New Roman" w:hAnsi="Times New Roman" w:cs="Times New Roman"/>
                  <w:color w:val="auto"/>
                  <w:sz w:val="16"/>
                  <w:szCs w:val="16"/>
                  <w:shd w:val="clear" w:color="auto" w:fill="FFFFFF"/>
                </w:rPr>
                <w:t>Субпродукты кур (включая цыплят и цыплят-бройлеров) пищевые замороженные</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10.13.14.700</w:t>
            </w:r>
          </w:p>
        </w:tc>
        <w:tc>
          <w:tcPr>
            <w:tcW w:w="8125"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116" w:history="1">
              <w:r w:rsidR="007C2EBD" w:rsidRPr="00BF47FC">
                <w:rPr>
                  <w:rStyle w:val="a4"/>
                  <w:rFonts w:ascii="Times New Roman" w:hAnsi="Times New Roman" w:cs="Times New Roman"/>
                  <w:color w:val="auto"/>
                  <w:sz w:val="16"/>
                  <w:szCs w:val="16"/>
                  <w:shd w:val="clear" w:color="auto" w:fill="FFFFFF"/>
                </w:rPr>
                <w:t>Полуфабрикаты мясные, мясосодержащие, охлажденные, замороженные</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10.39.16.000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10.39.25.131</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Виноград сушеный (изюм)</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8125"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117" w:history="1">
              <w:r w:rsidR="007C2EBD" w:rsidRPr="00BF47FC">
                <w:rPr>
                  <w:rStyle w:val="a4"/>
                  <w:rFonts w:ascii="Times New Roman" w:hAnsi="Times New Roman" w:cs="Times New Roman"/>
                  <w:color w:val="auto"/>
                  <w:sz w:val="16"/>
                  <w:szCs w:val="16"/>
                  <w:shd w:val="clear" w:color="auto" w:fill="FFFFFF"/>
                </w:rPr>
                <w:t>Масло подсолнечное и его фракции рафинированные, но не подвергнутые химической модификации</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10.51.22.111</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Молоко сухое частично обезжиренное, от более 1,5% до менее 26,0% жирности</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10.51.30.111</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Масло сладко-сливочное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10.72.11.120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Изделия хлебобулочные сухарные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8125" w:type="dxa"/>
          </w:tcPr>
          <w:p w:rsidR="007C2EBD" w:rsidRPr="00BF47FC" w:rsidRDefault="007C2EBD"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7C2EBD"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8125"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327EAB">
      <w:pPr>
        <w:pStyle w:val="1"/>
        <w:spacing w:before="0" w:line="240" w:lineRule="auto"/>
        <w:jc w:val="center"/>
        <w:rPr>
          <w:rFonts w:ascii="Times New Roman" w:hAnsi="Times New Roman" w:cs="Times New Roman"/>
          <w:b/>
          <w:color w:val="auto"/>
          <w:sz w:val="16"/>
          <w:szCs w:val="16"/>
        </w:rPr>
      </w:pPr>
      <w:r w:rsidRPr="00BF47FC">
        <w:rPr>
          <w:rFonts w:ascii="Times New Roman" w:hAnsi="Times New Roman" w:cs="Times New Roman"/>
          <w:b/>
          <w:color w:val="auto"/>
          <w:sz w:val="16"/>
          <w:szCs w:val="16"/>
        </w:rPr>
        <w:t>РОССИЙСКАЯ ФЕДЕРАЦИЯ</w:t>
      </w:r>
    </w:p>
    <w:p w:rsidR="007C2EBD" w:rsidRPr="00BF47FC" w:rsidRDefault="007C2EBD"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C2EBD" w:rsidRPr="00BF47FC" w:rsidRDefault="007C2EBD"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60288" behindDoc="0" locked="0" layoutInCell="0" allowOverlap="1" wp14:anchorId="7ED15D2B" wp14:editId="40F046E3">
                <wp:simplePos x="0" y="0"/>
                <wp:positionH relativeFrom="margin">
                  <wp:align>right</wp:align>
                </wp:positionH>
                <wp:positionV relativeFrom="paragraph">
                  <wp:posOffset>33019</wp:posOffset>
                </wp:positionV>
                <wp:extent cx="6696075" cy="81915"/>
                <wp:effectExtent l="0" t="19050" r="47625" b="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22E" id="Полилиния 33" o:spid="_x0000_s1026" style="position:absolute;margin-left:476.05pt;margin-top:2.6pt;width:527.25pt;height:6.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" o:allowincell="f" path="m,l10408,e" filled="f" strokeweight="4.5pt">
                <v:stroke linestyle="thinThick"/>
                <v:path arrowok="t" o:connecttype="custom" o:connectlocs="0,0;6696075,0" o:connectangles="0,0"/>
                <w10:wrap anchorx="margin"/>
              </v:shape>
            </w:pict>
          </mc:Fallback>
        </mc:AlternateContent>
      </w:r>
    </w:p>
    <w:p w:rsidR="007C2EBD" w:rsidRPr="00BF47FC" w:rsidRDefault="007C2EBD"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П О С Т А Н О В Л Е Н И Е</w:t>
      </w:r>
    </w:p>
    <w:p w:rsidR="007C2EBD" w:rsidRPr="00BF47FC" w:rsidRDefault="007C2EBD" w:rsidP="00327EAB">
      <w:pPr>
        <w:spacing w:after="0" w:line="240" w:lineRule="auto"/>
        <w:jc w:val="center"/>
        <w:rPr>
          <w:rFonts w:ascii="Times New Roman" w:hAnsi="Times New Roman" w:cs="Times New Roman"/>
          <w:b/>
          <w:sz w:val="16"/>
          <w:szCs w:val="16"/>
        </w:rPr>
      </w:pPr>
    </w:p>
    <w:p w:rsidR="007C2EBD" w:rsidRPr="00BF47FC" w:rsidRDefault="007C2EBD"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 2024 г.                                                                         № 814</w:t>
      </w:r>
    </w:p>
    <w:p w:rsidR="007C2EBD" w:rsidRPr="00BF47FC" w:rsidRDefault="007C2EBD"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C2EBD" w:rsidRPr="00BF47FC" w:rsidRDefault="007C2EBD" w:rsidP="00327EAB">
      <w:pPr>
        <w:spacing w:after="0" w:line="240" w:lineRule="auto"/>
        <w:jc w:val="center"/>
        <w:rPr>
          <w:rFonts w:ascii="Times New Roman" w:hAnsi="Times New Roman" w:cs="Times New Roman"/>
          <w:sz w:val="16"/>
          <w:szCs w:val="16"/>
        </w:rPr>
      </w:pPr>
    </w:p>
    <w:p w:rsidR="007C2EBD" w:rsidRPr="00BF47FC" w:rsidRDefault="007C2EBD" w:rsidP="00327EAB">
      <w:pPr>
        <w:spacing w:after="0" w:line="240" w:lineRule="auto"/>
        <w:ind w:firstLine="709"/>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C2EBD" w:rsidRPr="00BF47FC" w:rsidRDefault="007C2EBD" w:rsidP="00327EAB">
      <w:pPr>
        <w:spacing w:after="0" w:line="240" w:lineRule="auto"/>
        <w:ind w:firstLine="709"/>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общеобразовательного учреждения Семячковской средней общеобразовательной школы</w:t>
      </w:r>
    </w:p>
    <w:p w:rsidR="007C2EBD" w:rsidRPr="00BF47FC" w:rsidRDefault="007C2EBD" w:rsidP="00327EAB">
      <w:pPr>
        <w:spacing w:after="0" w:line="240" w:lineRule="auto"/>
        <w:ind w:firstLine="709"/>
        <w:jc w:val="center"/>
        <w:rPr>
          <w:rFonts w:ascii="Times New Roman" w:hAnsi="Times New Roman" w:cs="Times New Roman"/>
          <w:sz w:val="16"/>
          <w:szCs w:val="16"/>
        </w:rPr>
      </w:pP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C2EBD" w:rsidRPr="00BF47FC" w:rsidRDefault="007C2EBD" w:rsidP="0074543B">
      <w:pPr>
        <w:pStyle w:val="Default"/>
        <w:ind w:firstLine="708"/>
        <w:jc w:val="both"/>
        <w:rPr>
          <w:color w:val="auto"/>
          <w:sz w:val="16"/>
          <w:szCs w:val="16"/>
        </w:rPr>
      </w:pPr>
      <w:r w:rsidRPr="00BF47FC">
        <w:rPr>
          <w:bCs/>
          <w:color w:val="auto"/>
          <w:sz w:val="16"/>
          <w:szCs w:val="16"/>
        </w:rPr>
        <w:t>ПОСТАНОВЛЯЮ:</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Семячковской средней общеобразовательной школы  (далее Положение).</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Признать утратившим силу постановление администрации Трубчевского муниципального района от 14.12.2018 № 1072 «Об утверждении Положения  о закупке товаров, работ, услуг для нужд МБОУ  Семячковской средней общеобразовательной школы».</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3.Настоящее Положение вступает в силу с 01 января 2025 года.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C2EBD" w:rsidRPr="00BF47FC" w:rsidRDefault="007C2EBD" w:rsidP="0074543B">
      <w:pPr>
        <w:spacing w:after="0" w:line="240" w:lineRule="auto"/>
        <w:ind w:firstLine="708"/>
        <w:jc w:val="both"/>
        <w:rPr>
          <w:rFonts w:ascii="Times New Roman" w:hAnsi="Times New Roman" w:cs="Times New Roman"/>
          <w:sz w:val="16"/>
          <w:szCs w:val="16"/>
        </w:rPr>
      </w:pPr>
      <w:r w:rsidRPr="00BF47FC">
        <w:rPr>
          <w:rFonts w:ascii="Times New Roman" w:hAnsi="Times New Roman" w:cs="Times New Roman"/>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C2EBD" w:rsidRPr="00BF47FC" w:rsidRDefault="007C2EBD"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Трубчевского муниципального района                                                                                                                                                                            И.И. Обыдённов</w:t>
      </w:r>
    </w:p>
    <w:p w:rsidR="007C2EBD" w:rsidRPr="00BF47FC" w:rsidRDefault="007C2EBD" w:rsidP="0074543B">
      <w:pPr>
        <w:autoSpaceDE w:val="0"/>
        <w:autoSpaceDN w:val="0"/>
        <w:adjustRightInd w:val="0"/>
        <w:spacing w:after="0" w:line="240" w:lineRule="auto"/>
        <w:rPr>
          <w:rFonts w:ascii="Times New Roman" w:hAnsi="Times New Roman" w:cs="Times New Roman"/>
          <w:i/>
          <w:sz w:val="16"/>
          <w:szCs w:val="16"/>
        </w:rPr>
      </w:pP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Утверждено постановлением </w:t>
      </w: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C2EBD" w:rsidRPr="00BF47FC" w:rsidRDefault="007C2EBD" w:rsidP="0074543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814 </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Муниципального бюджетного общеобразовательного учреждения Семячковской средней общеобразовательной школы</w:t>
      </w:r>
    </w:p>
    <w:p w:rsidR="007C2EBD" w:rsidRPr="00BF47FC" w:rsidRDefault="007C2EBD" w:rsidP="0074543B">
      <w:pPr>
        <w:spacing w:after="0" w:line="240" w:lineRule="auto"/>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C2EBD" w:rsidRPr="00BF47FC" w:rsidRDefault="00327EAB" w:rsidP="0074543B">
      <w:pPr>
        <w:pStyle w:val="ConsPlusNormal"/>
        <w:jc w:val="both"/>
        <w:rPr>
          <w:rFonts w:ascii="Times New Roman" w:hAnsi="Times New Roman" w:cs="Times New Roman"/>
          <w:sz w:val="16"/>
          <w:szCs w:val="16"/>
        </w:rPr>
      </w:pPr>
      <w:hyperlink w:anchor="P81" w:history="1">
        <w:r w:rsidR="007C2EBD" w:rsidRPr="00BF47FC">
          <w:rPr>
            <w:rFonts w:ascii="Times New Roman" w:hAnsi="Times New Roman" w:cs="Times New Roman"/>
            <w:sz w:val="16"/>
            <w:szCs w:val="16"/>
          </w:rPr>
          <w:t>Термины, определения и сокращения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118"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w:t>
      </w:r>
      <w:r w:rsidRPr="00BF47FC">
        <w:rPr>
          <w:rFonts w:ascii="Times New Roman" w:hAnsi="Times New Roman" w:cs="Times New Roman"/>
          <w:sz w:val="16"/>
          <w:szCs w:val="16"/>
        </w:rPr>
        <w:lastRenderedPageBreak/>
        <w:t>аппаратными средствами электронной площадки без использования документов на бумажном носителе.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119"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20"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21"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Сайт Заказчика - сайт в сети Интернет, содержащий информацию о Заказчике (</w:t>
      </w:r>
      <w:hyperlink r:id="rId122" w:tgtFrame="_blank" w:history="1">
        <w:r w:rsidRPr="00BF47FC">
          <w:rPr>
            <w:rStyle w:val="a4"/>
            <w:rFonts w:ascii="Times New Roman" w:hAnsi="Times New Roman" w:cs="Times New Roman"/>
            <w:bCs/>
            <w:color w:val="auto"/>
            <w:sz w:val="16"/>
            <w:szCs w:val="16"/>
          </w:rPr>
          <w:t>https://sem-schule.gosuslugi.ru</w:t>
        </w:r>
      </w:hyperlink>
      <w:r w:rsidRPr="00BF47FC">
        <w:rPr>
          <w:rFonts w:ascii="Times New Roman" w:hAnsi="Times New Roman" w:cs="Times New Roman"/>
          <w:sz w:val="16"/>
          <w:szCs w:val="16"/>
        </w:rPr>
        <w:t>).</w:t>
      </w:r>
    </w:p>
    <w:p w:rsidR="007C2EBD" w:rsidRPr="00BF47FC" w:rsidRDefault="007C2EBD" w:rsidP="0074543B">
      <w:pPr>
        <w:pStyle w:val="a3"/>
        <w:tabs>
          <w:tab w:val="left" w:pos="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23"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124"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C2EBD" w:rsidRPr="00BF47FC" w:rsidRDefault="007C2EBD"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5"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126"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общеобразовательное учреждение Семячковская средняя общеобразовательная школа.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129"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130"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131"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132"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133"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134"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135"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136"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Электронная подпись - усиленная квалифицированная электронная подпись.</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137"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138"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139"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14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14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14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43"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14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145"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146"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информационная открытость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147"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5CDC4D80" wp14:editId="0A961BF1">
            <wp:extent cx="5534025" cy="933450"/>
            <wp:effectExtent l="19050" t="0" r="9525" b="0"/>
            <wp:docPr id="2"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C2EBD" w:rsidRPr="00BF47FC" w:rsidRDefault="007C2EBD"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148"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149"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1.4.2. При осуществлении закупки товара:</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на поставку такого товара;</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C2EBD" w:rsidRPr="00BF47FC" w:rsidRDefault="007C2EBD" w:rsidP="0074543B">
      <w:pPr>
        <w:autoSpaceDE w:val="0"/>
        <w:autoSpaceDN w:val="0"/>
        <w:adjustRightInd w:val="0"/>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1.4.3. При осуществлении закупки работы, услуги:</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150"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15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52"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153"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Если технические или иные неполадки в ЕИС привели к блокировке доступа к ней более чем на один рабочий день, информация, подлежащая </w:t>
      </w:r>
      <w:r w:rsidRPr="00BF47FC">
        <w:rPr>
          <w:rFonts w:ascii="Times New Roman" w:hAnsi="Times New Roman" w:cs="Times New Roman"/>
          <w:sz w:val="16"/>
          <w:szCs w:val="16"/>
        </w:rPr>
        <w:lastRenderedPageBreak/>
        <w:t>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154"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155"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156"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157"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158"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159"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160"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161"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C2EBD" w:rsidRPr="00BF47FC" w:rsidRDefault="007C2EBD" w:rsidP="0074543B">
      <w:pPr>
        <w:spacing w:after="0" w:line="240" w:lineRule="auto"/>
        <w:ind w:firstLine="709"/>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1.8.1. Заказчик создает комиссию по осуществлению конкурентных закупок (комиссию по закупкам или закупочную комиссию), чтобы определить </w:t>
      </w:r>
      <w:r w:rsidRPr="00BF47FC">
        <w:rPr>
          <w:rFonts w:ascii="Times New Roman" w:hAnsi="Times New Roman" w:cs="Times New Roman"/>
          <w:sz w:val="16"/>
          <w:szCs w:val="16"/>
        </w:rPr>
        <w:lastRenderedPageBreak/>
        <w:t>поставщика (исполнителя, подрядчика) по результатам проведения конкурентной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62">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63"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64"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165"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66"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167"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w:t>
      </w:r>
      <w:r w:rsidRPr="00BF47FC">
        <w:rPr>
          <w:rFonts w:ascii="Times New Roman" w:hAnsi="Times New Roman" w:cs="Times New Roman"/>
          <w:sz w:val="16"/>
          <w:szCs w:val="16"/>
        </w:rPr>
        <w:lastRenderedPageBreak/>
        <w:t>соответствия поставляемого товара (выполняемой работы, оказываемой услуги) потребностям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168"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169"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170"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17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72"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порядок, дата начала, дата и время окончания срока подачи заявок на участие в закупке (этапах конкурентной закупки) и порядок подведения </w:t>
      </w:r>
      <w:r w:rsidRPr="00BF47FC">
        <w:rPr>
          <w:rFonts w:ascii="Times New Roman" w:hAnsi="Times New Roman" w:cs="Times New Roman"/>
          <w:sz w:val="16"/>
          <w:szCs w:val="16"/>
        </w:rPr>
        <w:lastRenderedPageBreak/>
        <w:t>итогов конкурентной закупки (этапов конкурентной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C2EBD" w:rsidRPr="00BF47FC" w:rsidRDefault="007C2EBD"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C2EBD" w:rsidRPr="00BF47FC" w:rsidRDefault="007C2EBD"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7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174"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175"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При применении метода сопоставимых рыночных цен (анализ рынка) заказчик должен получить не менее трех ценовых предложений. </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76"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177"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17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17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18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18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18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Договор по результатам осуществления конкурентной закупки в электронной форме заключается в указанном ранее порядке и сроки с учетом </w:t>
      </w:r>
      <w:r w:rsidRPr="00BF47FC">
        <w:rPr>
          <w:rFonts w:ascii="Times New Roman" w:hAnsi="Times New Roman" w:cs="Times New Roman"/>
          <w:sz w:val="16"/>
          <w:szCs w:val="16"/>
        </w:rPr>
        <w:lastRenderedPageBreak/>
        <w:t>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C2EBD" w:rsidRPr="00BF47FC" w:rsidRDefault="007C2EBD"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C2EBD" w:rsidRPr="00BF47FC" w:rsidRDefault="007C2EBD"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w:t>
      </w:r>
      <w:r w:rsidRPr="00BF47FC">
        <w:rPr>
          <w:rFonts w:ascii="Times New Roman" w:hAnsi="Times New Roman" w:cs="Times New Roman"/>
          <w:sz w:val="16"/>
          <w:szCs w:val="16"/>
        </w:rPr>
        <w:lastRenderedPageBreak/>
        <w:t>победителя, заключается в следующем порядке.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C2EBD" w:rsidRPr="00BF47FC" w:rsidRDefault="007C2EBD"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183"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C2EBD" w:rsidRPr="00BF47FC" w:rsidRDefault="007C2EBD"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184"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185"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18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187"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8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18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C2EBD" w:rsidRPr="00BF47FC" w:rsidRDefault="007C2EBD" w:rsidP="0074543B">
      <w:pPr>
        <w:autoSpaceDE w:val="0"/>
        <w:autoSpaceDN w:val="0"/>
        <w:adjustRightInd w:val="0"/>
        <w:spacing w:after="0" w:line="240" w:lineRule="auto"/>
        <w:ind w:firstLine="567"/>
        <w:rPr>
          <w:rFonts w:ascii="Times New Roman" w:hAnsi="Times New Roman" w:cs="Times New Roman"/>
          <w:sz w:val="16"/>
          <w:szCs w:val="16"/>
        </w:rPr>
      </w:pPr>
      <w:r w:rsidRPr="00BF47FC">
        <w:rPr>
          <w:rFonts w:ascii="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2.8.1. Конкурс проводится с переторжкой, если к участию допущено два или более участника и проведение переторжки предусмотрено конкурсной </w:t>
      </w:r>
      <w:r w:rsidRPr="00BF47FC">
        <w:rPr>
          <w:rFonts w:ascii="Times New Roman" w:hAnsi="Times New Roman" w:cs="Times New Roman"/>
          <w:sz w:val="16"/>
          <w:szCs w:val="16"/>
        </w:rPr>
        <w:lastRenderedPageBreak/>
        <w:t>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191"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19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3.4.10. По требованию участника аукциона секретарь комиссии может выдать расписку в получении конверта с заявкой на участие в аукционе с </w:t>
      </w:r>
      <w:r w:rsidRPr="00BF47FC">
        <w:rPr>
          <w:rFonts w:ascii="Times New Roman" w:hAnsi="Times New Roman" w:cs="Times New Roman"/>
          <w:sz w:val="16"/>
          <w:szCs w:val="16"/>
        </w:rPr>
        <w:lastRenderedPageBreak/>
        <w:t>указанием состояния такого конверта, даты, времени его получения, регистрационного номера заявки.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C2EBD" w:rsidRPr="00BF47FC" w:rsidRDefault="007C2EBD" w:rsidP="0074543B">
      <w:pPr>
        <w:pStyle w:val="ConsPlusNormal"/>
        <w:jc w:val="center"/>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w:t>
      </w:r>
      <w:r w:rsidRPr="00BF47FC">
        <w:rPr>
          <w:rFonts w:ascii="Times New Roman" w:hAnsi="Times New Roman" w:cs="Times New Roman"/>
          <w:sz w:val="16"/>
          <w:szCs w:val="16"/>
        </w:rPr>
        <w:lastRenderedPageBreak/>
        <w:t>предложений,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195"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19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C2EBD" w:rsidRPr="00BF47FC" w:rsidRDefault="007C2EBD"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4.5.1. Председатель комиссии по закупкам вскрывает конверты с заявками на участие в день, во время и в месте, которые указаны в документации </w:t>
      </w:r>
      <w:r w:rsidRPr="00BF47FC">
        <w:rPr>
          <w:rFonts w:ascii="Times New Roman" w:hAnsi="Times New Roman" w:cs="Times New Roman"/>
          <w:sz w:val="16"/>
          <w:szCs w:val="16"/>
        </w:rPr>
        <w:lastRenderedPageBreak/>
        <w:t>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w:t>
      </w:r>
      <w:r w:rsidRPr="00BF47FC">
        <w:rPr>
          <w:rFonts w:ascii="Times New Roman" w:hAnsi="Times New Roman" w:cs="Times New Roman"/>
          <w:sz w:val="16"/>
          <w:szCs w:val="16"/>
        </w:rPr>
        <w:lastRenderedPageBreak/>
        <w:t>1.5.10 настоящего Положения</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20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20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В названном журнале указываются следующие сведения: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C2EBD" w:rsidRPr="00BF47FC" w:rsidRDefault="007C2EBD" w:rsidP="0074543B">
      <w:pPr>
        <w:pStyle w:val="ConsPlusNormal"/>
        <w:ind w:firstLine="540"/>
        <w:jc w:val="center"/>
        <w:rPr>
          <w:rFonts w:ascii="Times New Roman" w:hAnsi="Times New Roman" w:cs="Times New Roman"/>
          <w:sz w:val="16"/>
          <w:szCs w:val="16"/>
        </w:rPr>
      </w:pPr>
    </w:p>
    <w:p w:rsidR="007C2EBD" w:rsidRPr="00BF47FC" w:rsidRDefault="007C2EBD"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202"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20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возникла срочная потребность в закупаемых товарах (работах, услугах) и применить другие способы закупки невозможно из-за отсутствия </w:t>
      </w:r>
      <w:r w:rsidRPr="00BF47FC">
        <w:rPr>
          <w:rFonts w:ascii="Times New Roman" w:hAnsi="Times New Roman" w:cs="Times New Roman"/>
          <w:sz w:val="16"/>
          <w:szCs w:val="16"/>
        </w:rPr>
        <w:lastRenderedPageBreak/>
        <w:t>времени, необходимого для их проведения,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20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C2EBD" w:rsidRPr="00BF47FC" w:rsidRDefault="007C2EBD"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8.1. Общие условия закупки у СМСП и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w:t>
      </w:r>
      <w:r w:rsidRPr="00BF47FC">
        <w:rPr>
          <w:rFonts w:ascii="Times New Roman" w:hAnsi="Times New Roman" w:cs="Times New Roman"/>
          <w:sz w:val="16"/>
          <w:szCs w:val="16"/>
        </w:rPr>
        <w:lastRenderedPageBreak/>
        <w:t>закупки должен являться СМСП или самозанятым.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C2EBD" w:rsidRPr="00BF47FC" w:rsidRDefault="007C2EBD" w:rsidP="0074543B">
      <w:pPr>
        <w:pStyle w:val="ConsPlusNormal"/>
        <w:jc w:val="center"/>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205"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206"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207"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208"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209"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210"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1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212">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213"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214"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215"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C2EBD" w:rsidRPr="00BF47FC" w:rsidRDefault="007C2EBD" w:rsidP="0074543B">
      <w:pPr>
        <w:pStyle w:val="ConsPlusNormal"/>
        <w:ind w:firstLine="540"/>
        <w:jc w:val="both"/>
        <w:rPr>
          <w:rFonts w:ascii="Times New Roman" w:hAnsi="Times New Roman" w:cs="Times New Roman"/>
          <w:sz w:val="16"/>
          <w:szCs w:val="16"/>
        </w:rPr>
      </w:pPr>
    </w:p>
    <w:p w:rsidR="007C2EBD" w:rsidRPr="00BF47FC" w:rsidRDefault="007C2EBD"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216"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217"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218"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219"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220"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22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C2EBD" w:rsidRPr="00BF47FC" w:rsidRDefault="007C2EBD"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C2EBD" w:rsidRPr="00BF47FC" w:rsidRDefault="007C2EBD"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222"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223"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C2EBD" w:rsidRPr="00BF47FC" w:rsidRDefault="007C2EBD"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C2EBD" w:rsidRPr="00BF47FC" w:rsidRDefault="007C2EBD" w:rsidP="0074543B">
      <w:pPr>
        <w:pStyle w:val="ConsPlusNormal"/>
        <w:jc w:val="both"/>
        <w:rPr>
          <w:rFonts w:ascii="Times New Roman" w:hAnsi="Times New Roman" w:cs="Times New Roman"/>
          <w:sz w:val="16"/>
          <w:szCs w:val="16"/>
        </w:rPr>
      </w:pP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для нужд Муниципального бюджетного общеобразовательного учреждения </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Семячковской средней общеобразовательной школы </w:t>
      </w:r>
    </w:p>
    <w:p w:rsidR="007C2EBD" w:rsidRPr="00BF47FC" w:rsidRDefault="007C2EBD"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от 10.12.2024г  №  814</w:t>
      </w:r>
    </w:p>
    <w:p w:rsidR="007C2EBD" w:rsidRPr="00BF47FC" w:rsidRDefault="007C2EBD"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C2EBD" w:rsidRPr="00BF47FC" w:rsidRDefault="007C2EBD"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p w:rsidR="007C2EBD" w:rsidRPr="00BF47FC" w:rsidRDefault="007C2EBD"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10060" w:type="dxa"/>
        <w:tblInd w:w="137" w:type="dxa"/>
        <w:tblLook w:val="04A0" w:firstRow="1" w:lastRow="0" w:firstColumn="1" w:lastColumn="0" w:noHBand="0" w:noVBand="1"/>
      </w:tblPr>
      <w:tblGrid>
        <w:gridCol w:w="2223"/>
        <w:gridCol w:w="7837"/>
      </w:tblGrid>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01.11.71.110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Зерно фасоли</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01.13.32.000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Огурцы</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01.13.34.000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Томаты (помидоры)</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10.12.40.121</w:t>
            </w:r>
          </w:p>
        </w:tc>
        <w:tc>
          <w:tcPr>
            <w:tcW w:w="7837"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224" w:history="1">
              <w:r w:rsidR="007C2EBD" w:rsidRPr="00BF47FC">
                <w:rPr>
                  <w:rStyle w:val="a4"/>
                  <w:rFonts w:ascii="Times New Roman" w:hAnsi="Times New Roman" w:cs="Times New Roman"/>
                  <w:color w:val="auto"/>
                  <w:sz w:val="16"/>
                  <w:szCs w:val="16"/>
                  <w:shd w:val="clear" w:color="auto" w:fill="FFFFFF"/>
                </w:rPr>
                <w:t>Субпродукты кур (включая цыплят и цыплят-бройлеров) пищевые замороженные</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10.13.14.700</w:t>
            </w:r>
          </w:p>
        </w:tc>
        <w:tc>
          <w:tcPr>
            <w:tcW w:w="7837"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225" w:history="1">
              <w:r w:rsidR="007C2EBD" w:rsidRPr="00BF47FC">
                <w:rPr>
                  <w:rStyle w:val="a4"/>
                  <w:rFonts w:ascii="Times New Roman" w:hAnsi="Times New Roman" w:cs="Times New Roman"/>
                  <w:color w:val="auto"/>
                  <w:sz w:val="16"/>
                  <w:szCs w:val="16"/>
                  <w:shd w:val="clear" w:color="auto" w:fill="FFFFFF"/>
                </w:rPr>
                <w:t>Полуфабрикаты мясные, мясосодержащие, охлажденные, замороженные</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lastRenderedPageBreak/>
              <w:t>10.39.16.000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10.39.25.131</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Виноград сушеный (изюм)</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7837" w:type="dxa"/>
          </w:tcPr>
          <w:p w:rsidR="007C2EBD" w:rsidRPr="00BF47FC" w:rsidRDefault="00327EAB" w:rsidP="0074543B">
            <w:pPr>
              <w:pStyle w:val="a3"/>
              <w:tabs>
                <w:tab w:val="left" w:pos="709"/>
              </w:tabs>
              <w:ind w:left="0"/>
              <w:jc w:val="both"/>
              <w:rPr>
                <w:rFonts w:ascii="Times New Roman" w:hAnsi="Times New Roman" w:cs="Times New Roman"/>
                <w:sz w:val="16"/>
                <w:szCs w:val="16"/>
              </w:rPr>
            </w:pPr>
            <w:hyperlink r:id="rId226" w:history="1">
              <w:r w:rsidR="007C2EBD" w:rsidRPr="00BF47FC">
                <w:rPr>
                  <w:rStyle w:val="a4"/>
                  <w:rFonts w:ascii="Times New Roman" w:hAnsi="Times New Roman" w:cs="Times New Roman"/>
                  <w:color w:val="auto"/>
                  <w:sz w:val="16"/>
                  <w:szCs w:val="16"/>
                  <w:shd w:val="clear" w:color="auto" w:fill="FFFFFF"/>
                </w:rPr>
                <w:t>Масло подсолнечное и его фракции рафинированные, но не подвергнутые химической модификации</w:t>
              </w:r>
            </w:hyperlink>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10.51.22.111</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Молоко сухое частично обезжиренное, от более 1,5% до менее 26,0% жирности</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10.72.11.120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Изделия хлебобулочные сухарные</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7837" w:type="dxa"/>
          </w:tcPr>
          <w:p w:rsidR="007C2EBD" w:rsidRPr="00BF47FC" w:rsidRDefault="007C2EBD"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336581" w:rsidRPr="00BF47FC" w:rsidTr="00327EAB">
        <w:tc>
          <w:tcPr>
            <w:tcW w:w="2223" w:type="dxa"/>
          </w:tcPr>
          <w:p w:rsidR="007C2EBD" w:rsidRPr="00BF47FC" w:rsidRDefault="007C2EBD" w:rsidP="0074543B">
            <w:pPr>
              <w:pStyle w:val="a3"/>
              <w:tabs>
                <w:tab w:val="left" w:pos="709"/>
              </w:tabs>
              <w:ind w:left="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7837" w:type="dxa"/>
          </w:tcPr>
          <w:p w:rsidR="007C2EBD" w:rsidRPr="00BF47FC" w:rsidRDefault="007C2EBD" w:rsidP="0074543B">
            <w:pPr>
              <w:pStyle w:val="a3"/>
              <w:tabs>
                <w:tab w:val="left" w:pos="709"/>
              </w:tabs>
              <w:ind w:left="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C2EBD" w:rsidRPr="00BF47FC" w:rsidRDefault="007C2EBD" w:rsidP="0074543B">
      <w:pPr>
        <w:spacing w:after="0" w:line="240" w:lineRule="auto"/>
        <w:rPr>
          <w:rFonts w:ascii="Times New Roman" w:hAnsi="Times New Roman" w:cs="Times New Roman"/>
          <w:sz w:val="16"/>
          <w:szCs w:val="16"/>
        </w:rPr>
      </w:pPr>
    </w:p>
    <w:p w:rsidR="007C2EBD" w:rsidRPr="00BF47FC" w:rsidRDefault="007C2EBD" w:rsidP="00327EAB">
      <w:pPr>
        <w:pStyle w:val="ConsPlusNormal"/>
        <w:jc w:val="center"/>
        <w:rPr>
          <w:rFonts w:ascii="Times New Roman" w:hAnsi="Times New Roman" w:cs="Times New Roman"/>
          <w:sz w:val="16"/>
          <w:szCs w:val="16"/>
        </w:rPr>
      </w:pPr>
    </w:p>
    <w:p w:rsidR="0074543B" w:rsidRPr="00BF47FC" w:rsidRDefault="0074543B" w:rsidP="00327EAB">
      <w:pPr>
        <w:pStyle w:val="1"/>
        <w:spacing w:before="0" w:line="240" w:lineRule="auto"/>
        <w:jc w:val="center"/>
        <w:rPr>
          <w:rFonts w:ascii="Times New Roman" w:hAnsi="Times New Roman" w:cs="Times New Roman"/>
          <w:b/>
          <w:color w:val="auto"/>
          <w:sz w:val="16"/>
          <w:szCs w:val="16"/>
        </w:rPr>
      </w:pPr>
      <w:r w:rsidRPr="00BF47FC">
        <w:rPr>
          <w:rFonts w:ascii="Times New Roman" w:hAnsi="Times New Roman" w:cs="Times New Roman"/>
          <w:b/>
          <w:color w:val="auto"/>
          <w:sz w:val="16"/>
          <w:szCs w:val="16"/>
        </w:rPr>
        <w:t>РОССИЙСКАЯ ФЕДЕРАЦИЯ</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62336" behindDoc="0" locked="0" layoutInCell="0" allowOverlap="1" wp14:anchorId="3BBAAA5E" wp14:editId="0326AC5F">
                <wp:simplePos x="0" y="0"/>
                <wp:positionH relativeFrom="margin">
                  <wp:align>right</wp:align>
                </wp:positionH>
                <wp:positionV relativeFrom="paragraph">
                  <wp:posOffset>16510</wp:posOffset>
                </wp:positionV>
                <wp:extent cx="6696075" cy="100965"/>
                <wp:effectExtent l="0" t="19050" r="47625"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CE6E" id="Полилиния 3" o:spid="_x0000_s1026" style="position:absolute;margin-left:476.05pt;margin-top:1.3pt;width:527.25pt;height:7.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" o:allowincell="f" path="m,l10408,e" filled="f" strokeweight="4.5pt">
                <v:stroke linestyle="thinThick"/>
                <v:path arrowok="t" o:connecttype="custom" o:connectlocs="0,0;6696075,0" o:connectangles="0,0"/>
                <w10:wrap anchorx="margin"/>
              </v:shape>
            </w:pict>
          </mc:Fallback>
        </mc:AlternateConten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П О С Т А Н О В Л Е Н И Е</w:t>
      </w:r>
    </w:p>
    <w:p w:rsidR="0074543B" w:rsidRPr="00BF47FC" w:rsidRDefault="0074543B" w:rsidP="00327EAB">
      <w:pPr>
        <w:spacing w:after="0" w:line="240" w:lineRule="auto"/>
        <w:jc w:val="center"/>
        <w:rPr>
          <w:rFonts w:ascii="Times New Roman" w:hAnsi="Times New Roman" w:cs="Times New Roman"/>
          <w:b/>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10.12.2024 г.                                                                                  №815</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4543B" w:rsidRPr="00BF47FC" w:rsidRDefault="0074543B" w:rsidP="0074543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общеобразовательного учреждения Плюсковской средней общеобразовательной школы имени Героя-партизана А.П.Колабутина</w:t>
      </w:r>
    </w:p>
    <w:p w:rsidR="0074543B" w:rsidRPr="00BF47FC" w:rsidRDefault="0074543B" w:rsidP="0074543B">
      <w:pPr>
        <w:spacing w:after="0" w:line="240" w:lineRule="auto"/>
        <w:jc w:val="center"/>
        <w:rPr>
          <w:rFonts w:ascii="Times New Roman" w:hAnsi="Times New Roman" w:cs="Times New Roman"/>
          <w:sz w:val="16"/>
          <w:szCs w:val="16"/>
        </w:rPr>
      </w:pP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4543B" w:rsidRPr="00BF47FC" w:rsidRDefault="0074543B" w:rsidP="0074543B">
      <w:pPr>
        <w:pStyle w:val="Default"/>
        <w:ind w:firstLine="708"/>
        <w:jc w:val="both"/>
        <w:rPr>
          <w:color w:val="auto"/>
          <w:sz w:val="16"/>
          <w:szCs w:val="16"/>
        </w:rPr>
      </w:pPr>
      <w:r w:rsidRPr="00BF47FC">
        <w:rPr>
          <w:bCs/>
          <w:color w:val="auto"/>
          <w:sz w:val="16"/>
          <w:szCs w:val="16"/>
        </w:rPr>
        <w:t>ПОСТАНОВЛЯЮ:</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Плюсковской средней общеобразовательной школы имени Героя-партизана А.П.Колабутина  (далее Положение).</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 Признать утратившим силу постановление администрации Трубчевского муниципального района от 14.12.2018 №1074 «Об утверждении Положения  о закупке товаров, работ, услуг для нужд МБОУ Плюсковской средней общеобразовательной школы имени Героя-партизана А.П.Колабутина».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3.Настоящее Положение вступает в силу с 01 января 2025 года.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Трубчевского муниципального района                                   </w:t>
      </w:r>
      <w:r w:rsidR="00327EAB" w:rsidRPr="00BF47FC">
        <w:rPr>
          <w:rFonts w:ascii="Times New Roman" w:hAnsi="Times New Roman" w:cs="Times New Roman"/>
          <w:sz w:val="16"/>
          <w:szCs w:val="16"/>
        </w:rPr>
        <w:t xml:space="preserve">                                                                                                                                       </w:t>
      </w:r>
      <w:r w:rsidRPr="00BF47FC">
        <w:rPr>
          <w:rFonts w:ascii="Times New Roman" w:hAnsi="Times New Roman" w:cs="Times New Roman"/>
          <w:sz w:val="16"/>
          <w:szCs w:val="16"/>
        </w:rPr>
        <w:t>И.И. Обыдённов</w:t>
      </w:r>
    </w:p>
    <w:p w:rsidR="00327EAB" w:rsidRPr="00BF47FC" w:rsidRDefault="0074543B" w:rsidP="00327EAB">
      <w:pPr>
        <w:spacing w:after="0" w:line="240" w:lineRule="auto"/>
        <w:jc w:val="right"/>
        <w:rPr>
          <w:rFonts w:ascii="Times New Roman" w:hAnsi="Times New Roman" w:cs="Times New Roman"/>
          <w:sz w:val="16"/>
          <w:szCs w:val="16"/>
        </w:rPr>
      </w:pPr>
      <w:r w:rsidRPr="00BF47FC">
        <w:rPr>
          <w:rFonts w:ascii="Times New Roman" w:hAnsi="Times New Roman" w:cs="Times New Roman"/>
          <w:sz w:val="16"/>
          <w:szCs w:val="16"/>
        </w:rPr>
        <w:t xml:space="preserve">                                                                                 </w:t>
      </w:r>
    </w:p>
    <w:p w:rsidR="0074543B" w:rsidRPr="00BF47FC" w:rsidRDefault="0074543B" w:rsidP="00327EAB">
      <w:pPr>
        <w:spacing w:after="0" w:line="240" w:lineRule="auto"/>
        <w:jc w:val="right"/>
        <w:rPr>
          <w:rFonts w:ascii="Times New Roman" w:hAnsi="Times New Roman" w:cs="Times New Roman"/>
          <w:sz w:val="16"/>
          <w:szCs w:val="16"/>
        </w:rPr>
      </w:pPr>
      <w:r w:rsidRPr="00BF47FC">
        <w:rPr>
          <w:rFonts w:ascii="Times New Roman" w:hAnsi="Times New Roman" w:cs="Times New Roman"/>
          <w:sz w:val="16"/>
          <w:szCs w:val="16"/>
        </w:rPr>
        <w:t xml:space="preserve"> Утверждено постановлением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815</w:t>
      </w:r>
    </w:p>
    <w:p w:rsidR="0074543B" w:rsidRPr="00BF47FC" w:rsidRDefault="0074543B" w:rsidP="00327EAB">
      <w:pPr>
        <w:pStyle w:val="ConsPlusNormal"/>
        <w:jc w:val="right"/>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Муниципального бюджетного общеобразовательного учреждения Плюсковской средней общеобразовательной школы имени Героя-партизана А.П.Колабутина</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4543B" w:rsidRPr="00BF47FC" w:rsidRDefault="00327EAB" w:rsidP="0074543B">
      <w:pPr>
        <w:pStyle w:val="ConsPlusNormal"/>
        <w:jc w:val="both"/>
        <w:rPr>
          <w:rFonts w:ascii="Times New Roman" w:hAnsi="Times New Roman" w:cs="Times New Roman"/>
          <w:sz w:val="16"/>
          <w:szCs w:val="16"/>
        </w:rPr>
      </w:pPr>
      <w:hyperlink w:anchor="P81" w:history="1">
        <w:r w:rsidR="0074543B" w:rsidRPr="00BF47FC">
          <w:rPr>
            <w:rFonts w:ascii="Times New Roman" w:hAnsi="Times New Roman" w:cs="Times New Roman"/>
            <w:sz w:val="16"/>
            <w:szCs w:val="16"/>
          </w:rPr>
          <w:t>Термины, определения и сокращения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227"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228"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229"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230"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Сайт Заказчика - сайт в сети Интернет, содержащий информацию о Заказчике </w:t>
      </w:r>
    </w:p>
    <w:p w:rsidR="0074543B" w:rsidRPr="00BF47FC" w:rsidRDefault="0074543B" w:rsidP="0074543B">
      <w:pPr>
        <w:pStyle w:val="ConsPlusNormal"/>
        <w:ind w:firstLine="540"/>
        <w:jc w:val="both"/>
        <w:rPr>
          <w:rFonts w:ascii="Times New Roman" w:hAnsi="Times New Roman" w:cs="Times New Roman"/>
          <w:sz w:val="16"/>
          <w:szCs w:val="16"/>
          <w:lang w:val="en-US"/>
        </w:rPr>
      </w:pPr>
      <w:r w:rsidRPr="00BF47FC">
        <w:rPr>
          <w:rFonts w:ascii="Times New Roman" w:hAnsi="Times New Roman" w:cs="Times New Roman"/>
          <w:sz w:val="16"/>
          <w:szCs w:val="16"/>
          <w:lang w:val="en-US"/>
        </w:rPr>
        <w:t>(</w:t>
      </w:r>
      <w:hyperlink r:id="rId231" w:history="1">
        <w:r w:rsidRPr="00BF47FC">
          <w:rPr>
            <w:rFonts w:ascii="Times New Roman" w:hAnsi="Times New Roman" w:cs="Times New Roman"/>
            <w:sz w:val="16"/>
            <w:szCs w:val="16"/>
            <w:lang w:val="en-US"/>
          </w:rPr>
          <w:t>trb-pls.sch.b-edu.ru</w:t>
        </w:r>
      </w:hyperlink>
      <w:r w:rsidRPr="00BF47FC">
        <w:rPr>
          <w:rFonts w:ascii="Times New Roman" w:hAnsi="Times New Roman" w:cs="Times New Roman"/>
          <w:sz w:val="16"/>
          <w:szCs w:val="16"/>
          <w:lang w:val="en-US"/>
        </w:rPr>
        <w:t>).</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lang w:val="en-US"/>
        </w:rPr>
        <w:t xml:space="preserve">         </w:t>
      </w:r>
      <w:r w:rsidRPr="00BF47FC">
        <w:rPr>
          <w:rFonts w:ascii="Times New Roman" w:hAnsi="Times New Roman" w:cs="Times New Roman"/>
          <w:sz w:val="16"/>
          <w:szCs w:val="16"/>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232"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233"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234"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235"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3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3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общеобразовательное учреждение Плюсковская средняя общеобразовательная школа имени Героя-партизана А.П. Колабутина.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238"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239"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240"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241"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242"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243"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244"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245"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подпись - усиленная квалифицированная электронная подпись.</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0" w:name="P126"/>
      <w:bookmarkEnd w:id="0"/>
      <w:r w:rsidRPr="00BF47FC">
        <w:rPr>
          <w:rFonts w:ascii="Times New Roman" w:hAnsi="Times New Roman" w:cs="Times New Roman"/>
          <w:sz w:val="16"/>
          <w:szCs w:val="16"/>
        </w:rPr>
        <w:t>1. Общие положения</w:t>
      </w:r>
    </w:p>
    <w:p w:rsidR="0074543B" w:rsidRPr="00BF47FC" w:rsidRDefault="0074543B" w:rsidP="0074543B">
      <w:pPr>
        <w:pStyle w:val="ConsPlusNormal"/>
        <w:jc w:val="center"/>
        <w:rPr>
          <w:rFonts w:ascii="Times New Roman" w:hAnsi="Times New Roman" w:cs="Times New Roman"/>
          <w:sz w:val="16"/>
          <w:szCs w:val="16"/>
        </w:rPr>
      </w:pPr>
      <w:bookmarkStart w:id="1" w:name="P128"/>
      <w:bookmarkEnd w:id="1"/>
      <w:r w:rsidRPr="00BF47FC">
        <w:rPr>
          <w:rFonts w:ascii="Times New Roman" w:hAnsi="Times New Roman" w:cs="Times New Roman"/>
          <w:sz w:val="16"/>
          <w:szCs w:val="16"/>
        </w:rPr>
        <w:t>1.1. Правовые основы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246"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247"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24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24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25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w:t>
      </w:r>
      <w:r w:rsidRPr="00BF47FC">
        <w:rPr>
          <w:rFonts w:ascii="Times New Roman" w:hAnsi="Times New Roman" w:cs="Times New Roman"/>
          <w:sz w:val="16"/>
          <w:szCs w:val="16"/>
        </w:rPr>
        <w:lastRenderedPageBreak/>
        <w:t>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2" w:name="P176"/>
      <w:bookmarkEnd w:id="2"/>
      <w:r w:rsidRPr="00BF47FC">
        <w:rPr>
          <w:rFonts w:ascii="Times New Roman" w:hAnsi="Times New Roman" w:cs="Times New Roman"/>
          <w:sz w:val="16"/>
          <w:szCs w:val="16"/>
        </w:rPr>
        <w:t>1.2. Цели и принципы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25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52"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25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25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255"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информационная открытость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25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7DAF7247" wp14:editId="4EC00FB8">
            <wp:extent cx="5534025" cy="933450"/>
            <wp:effectExtent l="19050" t="0" r="9525" b="0"/>
            <wp:docPr id="4"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3" w:name="P208"/>
      <w:bookmarkEnd w:id="3"/>
      <w:r w:rsidRPr="00BF47FC">
        <w:rPr>
          <w:rFonts w:ascii="Times New Roman" w:hAnsi="Times New Roman" w:cs="Times New Roman"/>
          <w:sz w:val="16"/>
          <w:szCs w:val="16"/>
        </w:rPr>
        <w:t>1.3. Способы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4543B" w:rsidRPr="00BF47FC" w:rsidRDefault="0074543B" w:rsidP="0074543B">
      <w:pPr>
        <w:pStyle w:val="ConsPlusNormal"/>
        <w:ind w:firstLine="540"/>
        <w:jc w:val="both"/>
        <w:rPr>
          <w:rFonts w:ascii="Times New Roman" w:hAnsi="Times New Roman" w:cs="Times New Roman"/>
          <w:sz w:val="16"/>
          <w:szCs w:val="16"/>
        </w:rPr>
      </w:pPr>
      <w:bookmarkStart w:id="4" w:name="P211"/>
      <w:bookmarkEnd w:id="4"/>
      <w:r w:rsidRPr="00BF47FC">
        <w:rPr>
          <w:rFonts w:ascii="Times New Roman" w:hAnsi="Times New Roman" w:cs="Times New Roman"/>
          <w:sz w:val="16"/>
          <w:szCs w:val="16"/>
        </w:rPr>
        <w:t>1.3.2. Конкурентные закупки осуществляются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1.3.3. Неконкурентные закупки осуществляются следующими способами:</w:t>
      </w:r>
    </w:p>
    <w:p w:rsidR="0074543B" w:rsidRPr="00BF47FC" w:rsidRDefault="0074543B"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257"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258"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1.4.2.</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такого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1.4.3.</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работы, услуги: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w:t>
      </w:r>
      <w:r w:rsidRPr="00BF47FC">
        <w:rPr>
          <w:rFonts w:ascii="Times New Roman" w:eastAsia="Times New Roman" w:hAnsi="Times New Roman" w:cs="Times New Roman"/>
          <w:sz w:val="16"/>
          <w:szCs w:val="16"/>
        </w:rPr>
        <w:lastRenderedPageBreak/>
        <w:t>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1.4.4.</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259"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26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4543B" w:rsidRPr="00BF47FC" w:rsidRDefault="0074543B" w:rsidP="0074543B">
      <w:pPr>
        <w:pStyle w:val="ConsPlusNormal"/>
        <w:ind w:firstLine="540"/>
        <w:jc w:val="both"/>
        <w:rPr>
          <w:rFonts w:ascii="Times New Roman" w:hAnsi="Times New Roman" w:cs="Times New Roman"/>
          <w:sz w:val="16"/>
          <w:szCs w:val="16"/>
        </w:rPr>
      </w:pPr>
      <w:bookmarkStart w:id="5" w:name="P239"/>
      <w:bookmarkEnd w:id="5"/>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4543B" w:rsidRPr="00BF47FC" w:rsidRDefault="0074543B" w:rsidP="0074543B">
      <w:pPr>
        <w:pStyle w:val="ConsPlusNormal"/>
        <w:ind w:firstLine="540"/>
        <w:jc w:val="both"/>
        <w:rPr>
          <w:rFonts w:ascii="Times New Roman" w:hAnsi="Times New Roman" w:cs="Times New Roman"/>
          <w:sz w:val="16"/>
          <w:szCs w:val="16"/>
        </w:rPr>
      </w:pPr>
      <w:bookmarkStart w:id="6" w:name="P240"/>
      <w:bookmarkEnd w:id="6"/>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61"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bookmarkStart w:id="7" w:name="P244"/>
      <w:bookmarkEnd w:id="7"/>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262"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263"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264"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265"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266"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bookmarkStart w:id="8" w:name="P268"/>
      <w:bookmarkEnd w:id="8"/>
      <w:r w:rsidRPr="00BF47FC">
        <w:rPr>
          <w:rFonts w:ascii="Times New Roman" w:hAnsi="Times New Roman" w:cs="Times New Roman"/>
          <w:sz w:val="16"/>
          <w:szCs w:val="16"/>
        </w:rPr>
        <w:t>1.5.10. Заказчик вправе не размещать в ЕИС сведения:</w:t>
      </w:r>
    </w:p>
    <w:p w:rsidR="0074543B" w:rsidRPr="00BF47FC" w:rsidRDefault="0074543B" w:rsidP="0074543B">
      <w:pPr>
        <w:pStyle w:val="ConsPlusNormal"/>
        <w:ind w:firstLine="540"/>
        <w:jc w:val="both"/>
        <w:rPr>
          <w:rFonts w:ascii="Times New Roman" w:hAnsi="Times New Roman" w:cs="Times New Roman"/>
          <w:sz w:val="16"/>
          <w:szCs w:val="16"/>
        </w:rPr>
      </w:pPr>
      <w:bookmarkStart w:id="9" w:name="P269"/>
      <w:bookmarkEnd w:id="9"/>
      <w:r w:rsidRPr="00BF47FC">
        <w:rPr>
          <w:rFonts w:ascii="Times New Roman" w:hAnsi="Times New Roman" w:cs="Times New Roman"/>
          <w:sz w:val="16"/>
          <w:szCs w:val="16"/>
        </w:rPr>
        <w:t xml:space="preserve">1) о закупке товаров, работ, услуг, стоимость которых не превышает 100 тыс. руб. Если годовая выручка за отчетный финансовый год составляет </w:t>
      </w:r>
      <w:r w:rsidRPr="00BF47FC">
        <w:rPr>
          <w:rFonts w:ascii="Times New Roman" w:hAnsi="Times New Roman" w:cs="Times New Roman"/>
          <w:sz w:val="16"/>
          <w:szCs w:val="16"/>
        </w:rPr>
        <w:lastRenderedPageBreak/>
        <w:t>более 5 млрд руб., Заказчик вправе не размещать в ЕИС сведения о закупке товаров, работ, услуг, стоимость которых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267"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268"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269"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270"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4543B" w:rsidRPr="00BF47FC" w:rsidRDefault="0074543B" w:rsidP="0074543B">
      <w:pPr>
        <w:pStyle w:val="ConsPlusNormal"/>
        <w:ind w:firstLine="540"/>
        <w:jc w:val="both"/>
        <w:rPr>
          <w:rFonts w:ascii="Times New Roman" w:hAnsi="Times New Roman" w:cs="Times New Roman"/>
          <w:sz w:val="16"/>
          <w:szCs w:val="16"/>
        </w:rPr>
      </w:pPr>
      <w:bookmarkStart w:id="10" w:name="P321"/>
      <w:bookmarkEnd w:id="10"/>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bookmarkStart w:id="11" w:name="P330"/>
      <w:bookmarkEnd w:id="11"/>
      <w:r w:rsidRPr="00BF47FC">
        <w:rPr>
          <w:rFonts w:ascii="Times New Roman" w:hAnsi="Times New Roman" w:cs="Times New Roman"/>
          <w:sz w:val="16"/>
          <w:szCs w:val="16"/>
        </w:rPr>
        <w:lastRenderedPageBreak/>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7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72"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73"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274"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275"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76"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bookmarkStart w:id="12" w:name="P345"/>
      <w:bookmarkEnd w:id="12"/>
      <w:r w:rsidRPr="00BF47FC">
        <w:rPr>
          <w:rFonts w:ascii="Times New Roman" w:hAnsi="Times New Roman" w:cs="Times New Roman"/>
          <w:sz w:val="16"/>
          <w:szCs w:val="16"/>
        </w:rPr>
        <w:t>1.9.2. В документации о закупке обязательно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BF47FC">
        <w:rPr>
          <w:rFonts w:ascii="Times New Roman" w:hAnsi="Times New Roman" w:cs="Times New Roman"/>
          <w:sz w:val="16"/>
          <w:szCs w:val="16"/>
        </w:rPr>
        <w:lastRenderedPageBreak/>
        <w:t>закупки товаров, работ, услуг, связанных с использованием атомной энергии;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277"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4543B" w:rsidRPr="00BF47FC" w:rsidRDefault="0074543B" w:rsidP="0074543B">
      <w:pPr>
        <w:pStyle w:val="ConsPlusNormal"/>
        <w:ind w:firstLine="540"/>
        <w:jc w:val="both"/>
        <w:rPr>
          <w:rFonts w:ascii="Times New Roman" w:hAnsi="Times New Roman" w:cs="Times New Roman"/>
          <w:sz w:val="16"/>
          <w:szCs w:val="16"/>
        </w:rPr>
      </w:pPr>
      <w:bookmarkStart w:id="13" w:name="P370"/>
      <w:bookmarkEnd w:id="13"/>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27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279"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28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1"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4543B" w:rsidRPr="00BF47FC" w:rsidRDefault="0074543B"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8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eastAsia="Times New Roman" w:hAnsi="Times New Roman" w:cs="Times New Roman"/>
            <w:sz w:val="16"/>
            <w:szCs w:val="16"/>
          </w:rPr>
          <w:t>п. 1 ч. 2 ст. 3.1-4</w:t>
        </w:r>
      </w:hyperlink>
      <w:r w:rsidRPr="00BF47F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283"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конкурентной закупке должен быть продлен следующим образом. С </w:t>
      </w:r>
      <w:r w:rsidRPr="00BF47FC">
        <w:rPr>
          <w:rFonts w:ascii="Times New Roman" w:hAnsi="Times New Roman" w:cs="Times New Roman"/>
          <w:sz w:val="16"/>
          <w:szCs w:val="16"/>
        </w:rPr>
        <w:lastRenderedPageBreak/>
        <w:t>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4543B" w:rsidRPr="00BF47FC" w:rsidRDefault="0074543B" w:rsidP="0074543B">
      <w:pPr>
        <w:pStyle w:val="ConsPlusNormal"/>
        <w:ind w:firstLine="540"/>
        <w:jc w:val="both"/>
        <w:rPr>
          <w:rFonts w:ascii="Times New Roman" w:hAnsi="Times New Roman" w:cs="Times New Roman"/>
          <w:sz w:val="16"/>
          <w:szCs w:val="16"/>
        </w:rPr>
      </w:pPr>
      <w:bookmarkStart w:id="14" w:name="P402"/>
      <w:bookmarkEnd w:id="14"/>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284"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4543B" w:rsidRPr="00BF47FC" w:rsidRDefault="0074543B" w:rsidP="0074543B">
      <w:pPr>
        <w:pStyle w:val="ConsPlusNormal"/>
        <w:jc w:val="both"/>
        <w:rPr>
          <w:rFonts w:ascii="Times New Roman" w:hAnsi="Times New Roman" w:cs="Times New Roman"/>
          <w:sz w:val="16"/>
          <w:szCs w:val="16"/>
        </w:rPr>
      </w:pPr>
      <w:bookmarkStart w:id="15" w:name="P405"/>
      <w:bookmarkStart w:id="16" w:name="P407"/>
      <w:bookmarkEnd w:id="15"/>
      <w:bookmarkEnd w:id="16"/>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285"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w:t>
      </w:r>
      <w:r w:rsidRPr="00BF47FC">
        <w:rPr>
          <w:rFonts w:ascii="Times New Roman" w:hAnsi="Times New Roman" w:cs="Times New Roman"/>
          <w:sz w:val="16"/>
          <w:szCs w:val="16"/>
        </w:rPr>
        <w:lastRenderedPageBreak/>
        <w:t>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28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28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28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28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bookmarkStart w:id="17" w:name="Par604"/>
      <w:bookmarkEnd w:id="17"/>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2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bookmarkStart w:id="18" w:name="Par607"/>
      <w:bookmarkEnd w:id="18"/>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29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bookmarkStart w:id="19" w:name="P448"/>
      <w:bookmarkEnd w:id="19"/>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bookmarkStart w:id="20" w:name="P449"/>
      <w:bookmarkEnd w:id="20"/>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4543B" w:rsidRPr="00BF47FC" w:rsidRDefault="0074543B" w:rsidP="0074543B">
      <w:pPr>
        <w:pStyle w:val="ConsPlusNormal"/>
        <w:ind w:firstLine="540"/>
        <w:jc w:val="both"/>
        <w:rPr>
          <w:rFonts w:ascii="Times New Roman" w:hAnsi="Times New Roman" w:cs="Times New Roman"/>
          <w:sz w:val="16"/>
          <w:szCs w:val="16"/>
        </w:rPr>
      </w:pPr>
      <w:bookmarkStart w:id="21" w:name="P450"/>
      <w:bookmarkEnd w:id="21"/>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4543B" w:rsidRPr="00BF47FC" w:rsidRDefault="0074543B"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4543B" w:rsidRPr="00BF47FC" w:rsidRDefault="0074543B"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lastRenderedPageBreak/>
        <w:t>В протоколе осуществления закупки у единственного поставщика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bookmarkStart w:id="22" w:name="P482"/>
      <w:bookmarkEnd w:id="22"/>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4543B" w:rsidRPr="00BF47FC" w:rsidRDefault="0074543B"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w:t>
      </w:r>
      <w:r w:rsidRPr="00BF47FC">
        <w:rPr>
          <w:rFonts w:ascii="Times New Roman" w:hAnsi="Times New Roman" w:cs="Times New Roman"/>
          <w:sz w:val="16"/>
          <w:szCs w:val="16"/>
        </w:rPr>
        <w:lastRenderedPageBreak/>
        <w:t>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29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293"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294"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29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23" w:name="P527"/>
      <w:bookmarkEnd w:id="23"/>
      <w:r w:rsidRPr="00BF47FC">
        <w:rPr>
          <w:rFonts w:ascii="Times New Roman" w:hAnsi="Times New Roman" w:cs="Times New Roman"/>
          <w:sz w:val="16"/>
          <w:szCs w:val="16"/>
        </w:rPr>
        <w:t>2.1. Открытый конкурс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bookmarkStart w:id="24" w:name="P531"/>
      <w:bookmarkStart w:id="25" w:name="P533"/>
      <w:bookmarkEnd w:id="24"/>
      <w:bookmarkEnd w:id="25"/>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bookmarkStart w:id="26" w:name="P537"/>
      <w:bookmarkEnd w:id="26"/>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27" w:name="P540"/>
      <w:bookmarkEnd w:id="27"/>
      <w:r w:rsidRPr="00BF47FC">
        <w:rPr>
          <w:rFonts w:ascii="Times New Roman" w:hAnsi="Times New Roman" w:cs="Times New Roman"/>
          <w:sz w:val="16"/>
          <w:szCs w:val="16"/>
        </w:rPr>
        <w:t>2.3. Конкурсная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28" w:name="P548"/>
      <w:bookmarkEnd w:id="28"/>
      <w:r w:rsidRPr="00BF47FC">
        <w:rPr>
          <w:rFonts w:ascii="Times New Roman" w:hAnsi="Times New Roman" w:cs="Times New Roman"/>
          <w:sz w:val="16"/>
          <w:szCs w:val="16"/>
        </w:rPr>
        <w:t>2.4. Критерии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bookmarkStart w:id="29" w:name="P551"/>
      <w:bookmarkEnd w:id="29"/>
      <w:r w:rsidRPr="00BF47FC">
        <w:rPr>
          <w:rFonts w:ascii="Times New Roman" w:hAnsi="Times New Roman" w:cs="Times New Roman"/>
          <w:sz w:val="16"/>
          <w:szCs w:val="16"/>
        </w:rPr>
        <w:t>2.4.2. Критериями оценки заявок на участие в конкурсе могут быть:</w:t>
      </w:r>
    </w:p>
    <w:p w:rsidR="0074543B" w:rsidRPr="00BF47FC" w:rsidRDefault="0074543B" w:rsidP="0074543B">
      <w:pPr>
        <w:pStyle w:val="ConsPlusNormal"/>
        <w:ind w:firstLine="540"/>
        <w:jc w:val="both"/>
        <w:rPr>
          <w:rFonts w:ascii="Times New Roman" w:hAnsi="Times New Roman" w:cs="Times New Roman"/>
          <w:sz w:val="16"/>
          <w:szCs w:val="16"/>
        </w:rPr>
      </w:pPr>
      <w:bookmarkStart w:id="30" w:name="P552"/>
      <w:bookmarkEnd w:id="30"/>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bookmarkStart w:id="31" w:name="P553"/>
      <w:bookmarkEnd w:id="31"/>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bookmarkStart w:id="32" w:name="P554"/>
      <w:bookmarkEnd w:id="32"/>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bookmarkStart w:id="33" w:name="P555"/>
      <w:bookmarkEnd w:id="33"/>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bookmarkStart w:id="34" w:name="P556"/>
      <w:bookmarkEnd w:id="34"/>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bookmarkStart w:id="35" w:name="P557"/>
      <w:bookmarkEnd w:id="35"/>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bookmarkStart w:id="36" w:name="P558"/>
      <w:bookmarkEnd w:id="36"/>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bookmarkStart w:id="37" w:name="P561"/>
      <w:bookmarkEnd w:id="37"/>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bookmarkStart w:id="38" w:name="P562"/>
      <w:bookmarkEnd w:id="38"/>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bookmarkStart w:id="39" w:name="P587"/>
      <w:bookmarkEnd w:id="39"/>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29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29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29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29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0" w:name="P631"/>
      <w:bookmarkEnd w:id="40"/>
      <w:r w:rsidRPr="00BF47FC">
        <w:rPr>
          <w:rFonts w:ascii="Times New Roman" w:hAnsi="Times New Roman" w:cs="Times New Roman"/>
          <w:sz w:val="16"/>
          <w:szCs w:val="16"/>
        </w:rPr>
        <w:t>2.6.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w:t>
      </w:r>
      <w:r w:rsidRPr="00BF47FC">
        <w:rPr>
          <w:rFonts w:ascii="Times New Roman" w:hAnsi="Times New Roman" w:cs="Times New Roman"/>
          <w:sz w:val="16"/>
          <w:szCs w:val="16"/>
        </w:rPr>
        <w:lastRenderedPageBreak/>
        <w:t xml:space="preserve">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4543B" w:rsidRPr="00BF47FC" w:rsidRDefault="0074543B" w:rsidP="0074543B">
      <w:pPr>
        <w:autoSpaceDE w:val="0"/>
        <w:autoSpaceDN w:val="0"/>
        <w:adjustRightInd w:val="0"/>
        <w:spacing w:after="0" w:line="240" w:lineRule="auto"/>
        <w:ind w:firstLine="567"/>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bookmarkStart w:id="41" w:name="_Toc122326958"/>
    </w:p>
    <w:bookmarkEnd w:id="41"/>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2" w:name="P652"/>
      <w:bookmarkEnd w:id="42"/>
      <w:r w:rsidRPr="00BF47FC">
        <w:rPr>
          <w:rFonts w:ascii="Times New Roman" w:hAnsi="Times New Roman" w:cs="Times New Roman"/>
          <w:sz w:val="16"/>
          <w:szCs w:val="16"/>
        </w:rPr>
        <w:t>2.7. Порядок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3" w:name="P669"/>
      <w:bookmarkEnd w:id="43"/>
      <w:r w:rsidRPr="00BF47FC">
        <w:rPr>
          <w:rFonts w:ascii="Times New Roman" w:hAnsi="Times New Roman" w:cs="Times New Roman"/>
          <w:sz w:val="16"/>
          <w:szCs w:val="16"/>
        </w:rPr>
        <w:t>2.8. Порядок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4" w:name="P684"/>
      <w:bookmarkEnd w:id="44"/>
      <w:r w:rsidRPr="00BF47FC">
        <w:rPr>
          <w:rFonts w:ascii="Times New Roman" w:hAnsi="Times New Roman" w:cs="Times New Roman"/>
          <w:sz w:val="16"/>
          <w:szCs w:val="16"/>
        </w:rPr>
        <w:t>2.9. Оценка и сопоставление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2.9.2. Оценка и сопоставление заявок проводятся в месте, в день и время, определенные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5" w:name="P697"/>
      <w:bookmarkEnd w:id="45"/>
      <w:r w:rsidRPr="00BF47FC">
        <w:rPr>
          <w:rFonts w:ascii="Times New Roman" w:hAnsi="Times New Roman" w:cs="Times New Roman"/>
          <w:sz w:val="16"/>
          <w:szCs w:val="16"/>
        </w:rPr>
        <w:t>3. Закупка путем проведения открытого аукциона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6" w:name="P699"/>
      <w:bookmarkEnd w:id="46"/>
      <w:r w:rsidRPr="00BF47FC">
        <w:rPr>
          <w:rFonts w:ascii="Times New Roman" w:hAnsi="Times New Roman" w:cs="Times New Roman"/>
          <w:sz w:val="16"/>
          <w:szCs w:val="16"/>
        </w:rPr>
        <w:t>3.1. Открытый аукцион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4543B" w:rsidRPr="00BF47FC" w:rsidRDefault="0074543B" w:rsidP="0074543B">
      <w:pPr>
        <w:pStyle w:val="ConsPlusNormal"/>
        <w:jc w:val="both"/>
        <w:rPr>
          <w:rFonts w:ascii="Times New Roman" w:hAnsi="Times New Roman" w:cs="Times New Roman"/>
          <w:sz w:val="16"/>
          <w:szCs w:val="16"/>
        </w:rPr>
      </w:pPr>
      <w:bookmarkStart w:id="47" w:name="P703"/>
      <w:bookmarkEnd w:id="47"/>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48" w:name="P705"/>
      <w:bookmarkEnd w:id="48"/>
      <w:r w:rsidRPr="00BF47FC">
        <w:rPr>
          <w:rFonts w:ascii="Times New Roman" w:hAnsi="Times New Roman" w:cs="Times New Roman"/>
          <w:sz w:val="16"/>
          <w:szCs w:val="16"/>
        </w:rPr>
        <w:t>3.2. Извещение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bookmarkStart w:id="49" w:name="P709"/>
      <w:bookmarkEnd w:id="49"/>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50" w:name="P712"/>
      <w:bookmarkEnd w:id="50"/>
      <w:r w:rsidRPr="00BF47FC">
        <w:rPr>
          <w:rFonts w:ascii="Times New Roman" w:hAnsi="Times New Roman" w:cs="Times New Roman"/>
          <w:sz w:val="16"/>
          <w:szCs w:val="16"/>
        </w:rPr>
        <w:t>3.3. Аукционная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30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30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0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51" w:name="P761"/>
      <w:bookmarkEnd w:id="51"/>
      <w:r w:rsidRPr="00BF47FC">
        <w:rPr>
          <w:rFonts w:ascii="Times New Roman" w:hAnsi="Times New Roman" w:cs="Times New Roman"/>
          <w:sz w:val="16"/>
          <w:szCs w:val="16"/>
        </w:rPr>
        <w:t>3.5. Порядок рассмотрения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информацию о наличии (отсутствии) повреждений прошивки заявки, оттиска печати (при наличии) и других частей заявки, наличии и состоянии </w:t>
      </w:r>
      <w:r w:rsidRPr="00BF47FC">
        <w:rPr>
          <w:rFonts w:ascii="Times New Roman" w:hAnsi="Times New Roman" w:cs="Times New Roman"/>
          <w:sz w:val="16"/>
          <w:szCs w:val="16"/>
        </w:rPr>
        <w:lastRenderedPageBreak/>
        <w:t>подписи участника, а также о том, пронумерована ли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52" w:name="P783"/>
      <w:bookmarkEnd w:id="52"/>
      <w:r w:rsidRPr="00BF47FC">
        <w:rPr>
          <w:rFonts w:ascii="Times New Roman" w:hAnsi="Times New Roman" w:cs="Times New Roman"/>
          <w:sz w:val="16"/>
          <w:szCs w:val="16"/>
        </w:rPr>
        <w:t>3.6. Порядок проведения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4543B" w:rsidRPr="00BF47FC" w:rsidRDefault="0074543B" w:rsidP="0074543B">
      <w:pPr>
        <w:pStyle w:val="ConsPlusNormal"/>
        <w:ind w:firstLine="540"/>
        <w:jc w:val="both"/>
        <w:rPr>
          <w:rFonts w:ascii="Times New Roman" w:hAnsi="Times New Roman" w:cs="Times New Roman"/>
          <w:sz w:val="16"/>
          <w:szCs w:val="16"/>
        </w:rPr>
      </w:pPr>
      <w:bookmarkStart w:id="53" w:name="P790"/>
      <w:bookmarkEnd w:id="53"/>
      <w:r w:rsidRPr="00BF47F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4543B" w:rsidRPr="00BF47FC" w:rsidRDefault="0074543B" w:rsidP="0074543B">
      <w:pPr>
        <w:pStyle w:val="ConsPlusNormal"/>
        <w:ind w:firstLine="540"/>
        <w:jc w:val="both"/>
        <w:rPr>
          <w:rFonts w:ascii="Times New Roman" w:hAnsi="Times New Roman" w:cs="Times New Roman"/>
          <w:sz w:val="16"/>
          <w:szCs w:val="16"/>
        </w:rPr>
      </w:pPr>
      <w:bookmarkStart w:id="54" w:name="P797"/>
      <w:bookmarkEnd w:id="54"/>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4543B" w:rsidRPr="00BF47FC" w:rsidRDefault="0074543B" w:rsidP="0074543B">
      <w:pPr>
        <w:pStyle w:val="ConsPlusNormal"/>
        <w:jc w:val="center"/>
        <w:rPr>
          <w:rFonts w:ascii="Times New Roman" w:hAnsi="Times New Roman" w:cs="Times New Roman"/>
          <w:sz w:val="16"/>
          <w:szCs w:val="16"/>
        </w:rPr>
      </w:pPr>
      <w:bookmarkStart w:id="55" w:name="P813"/>
      <w:bookmarkEnd w:id="55"/>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56" w:name="P815"/>
      <w:bookmarkEnd w:id="56"/>
      <w:r w:rsidRPr="00BF47FC">
        <w:rPr>
          <w:rFonts w:ascii="Times New Roman" w:hAnsi="Times New Roman" w:cs="Times New Roman"/>
          <w:sz w:val="16"/>
          <w:szCs w:val="16"/>
        </w:rPr>
        <w:t>4.1. Открытый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4.1.3. Отбор предложений осуществляется на основании критериев, указанных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4543B" w:rsidRPr="00BF47FC" w:rsidRDefault="0074543B" w:rsidP="0074543B">
      <w:pPr>
        <w:pStyle w:val="ConsPlusNormal"/>
        <w:ind w:firstLine="540"/>
        <w:jc w:val="both"/>
        <w:rPr>
          <w:rFonts w:ascii="Times New Roman" w:hAnsi="Times New Roman" w:cs="Times New Roman"/>
          <w:sz w:val="16"/>
          <w:szCs w:val="16"/>
        </w:rPr>
      </w:pPr>
      <w:bookmarkStart w:id="57" w:name="P824"/>
      <w:bookmarkEnd w:id="57"/>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58" w:name="P834"/>
      <w:bookmarkEnd w:id="58"/>
      <w:r w:rsidRPr="00BF47FC">
        <w:rPr>
          <w:rFonts w:ascii="Times New Roman" w:hAnsi="Times New Roman" w:cs="Times New Roman"/>
          <w:sz w:val="16"/>
          <w:szCs w:val="16"/>
        </w:rPr>
        <w:t>4.3. Документация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bookmarkStart w:id="59" w:name="P838"/>
      <w:bookmarkEnd w:id="59"/>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4543B" w:rsidRPr="00BF47FC" w:rsidRDefault="0074543B" w:rsidP="0074543B">
      <w:pPr>
        <w:pStyle w:val="ConsPlusNormal"/>
        <w:ind w:firstLine="540"/>
        <w:jc w:val="both"/>
        <w:rPr>
          <w:rFonts w:ascii="Times New Roman" w:hAnsi="Times New Roman" w:cs="Times New Roman"/>
          <w:sz w:val="16"/>
          <w:szCs w:val="16"/>
        </w:rPr>
      </w:pPr>
      <w:bookmarkStart w:id="60" w:name="P839"/>
      <w:bookmarkEnd w:id="60"/>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bookmarkStart w:id="61" w:name="P841"/>
      <w:bookmarkEnd w:id="61"/>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bookmarkStart w:id="62" w:name="P844"/>
      <w:bookmarkEnd w:id="62"/>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30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30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участник закупки обладает исключительными правами на интеллектуальную собственность либо правами на использование интеллектуальной </w:t>
      </w:r>
      <w:r w:rsidRPr="00BF47FC">
        <w:rPr>
          <w:rFonts w:ascii="Times New Roman" w:hAnsi="Times New Roman" w:cs="Times New Roman"/>
          <w:sz w:val="16"/>
          <w:szCs w:val="16"/>
        </w:rPr>
        <w:lastRenderedPageBreak/>
        <w:t>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0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63" w:name="P895"/>
      <w:bookmarkEnd w:id="63"/>
      <w:r w:rsidRPr="00BF47FC">
        <w:rPr>
          <w:rFonts w:ascii="Times New Roman" w:hAnsi="Times New Roman" w:cs="Times New Roman"/>
          <w:sz w:val="16"/>
          <w:szCs w:val="16"/>
        </w:rPr>
        <w:t>4.5.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64" w:name="P913"/>
      <w:bookmarkEnd w:id="64"/>
      <w:r w:rsidRPr="00BF47FC">
        <w:rPr>
          <w:rFonts w:ascii="Times New Roman" w:hAnsi="Times New Roman" w:cs="Times New Roman"/>
          <w:sz w:val="16"/>
          <w:szCs w:val="16"/>
        </w:rPr>
        <w:t>4.6. Порядок рассмотрения, оценки и сопоставления заявок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65" w:name="P937"/>
      <w:bookmarkEnd w:id="65"/>
      <w:r w:rsidRPr="00BF47FC">
        <w:rPr>
          <w:rFonts w:ascii="Times New Roman" w:hAnsi="Times New Roman" w:cs="Times New Roman"/>
          <w:sz w:val="16"/>
          <w:szCs w:val="16"/>
        </w:rPr>
        <w:t>5. Закупка путем проведения открытого запроса котировок</w:t>
      </w:r>
    </w:p>
    <w:p w:rsidR="0074543B" w:rsidRPr="00BF47FC" w:rsidRDefault="0074543B" w:rsidP="0074543B">
      <w:pPr>
        <w:pStyle w:val="ConsPlusNormal"/>
        <w:jc w:val="center"/>
        <w:rPr>
          <w:rFonts w:ascii="Times New Roman" w:hAnsi="Times New Roman" w:cs="Times New Roman"/>
          <w:sz w:val="16"/>
          <w:szCs w:val="16"/>
        </w:rPr>
      </w:pPr>
      <w:bookmarkStart w:id="66" w:name="P939"/>
      <w:bookmarkEnd w:id="66"/>
      <w:r w:rsidRPr="00BF47FC">
        <w:rPr>
          <w:rFonts w:ascii="Times New Roman" w:hAnsi="Times New Roman" w:cs="Times New Roman"/>
          <w:sz w:val="16"/>
          <w:szCs w:val="16"/>
        </w:rPr>
        <w:t>5.1. Открытый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4543B" w:rsidRPr="00BF47FC" w:rsidRDefault="0074543B" w:rsidP="0074543B">
      <w:pPr>
        <w:pStyle w:val="ConsPlusNormal"/>
        <w:ind w:firstLine="540"/>
        <w:jc w:val="both"/>
        <w:rPr>
          <w:rFonts w:ascii="Times New Roman" w:hAnsi="Times New Roman" w:cs="Times New Roman"/>
          <w:sz w:val="16"/>
          <w:szCs w:val="16"/>
        </w:rPr>
      </w:pPr>
      <w:bookmarkStart w:id="67" w:name="P946"/>
      <w:bookmarkEnd w:id="67"/>
      <w:r w:rsidRPr="00BF47F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68" w:name="P948"/>
      <w:bookmarkEnd w:id="68"/>
      <w:r w:rsidRPr="00BF47FC">
        <w:rPr>
          <w:rFonts w:ascii="Times New Roman" w:hAnsi="Times New Roman" w:cs="Times New Roman"/>
          <w:sz w:val="16"/>
          <w:szCs w:val="16"/>
        </w:rPr>
        <w:t>5.2. Извещение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документ, подтверждающий полномочия лица осуществлять действия от имени участника закупок - юридического лица (копия решения о </w:t>
      </w:r>
      <w:r w:rsidRPr="00BF47FC">
        <w:rPr>
          <w:rFonts w:ascii="Times New Roman" w:hAnsi="Times New Roman" w:cs="Times New Roman"/>
          <w:sz w:val="16"/>
          <w:szCs w:val="16"/>
        </w:rPr>
        <w:lastRenderedPageBreak/>
        <w:t>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30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1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5.3.8. </w:t>
      </w:r>
      <w:bookmarkStart w:id="69" w:name="P992"/>
      <w:bookmarkEnd w:id="69"/>
      <w:r w:rsidRPr="00BF47FC">
        <w:rPr>
          <w:rFonts w:ascii="Times New Roman" w:hAnsi="Times New Roman" w:cs="Times New Roman"/>
          <w:sz w:val="16"/>
          <w:szCs w:val="16"/>
        </w:rPr>
        <w:t xml:space="preserve"> Заявки на участие в запросе котировок,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center"/>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70" w:name="P1016"/>
      <w:bookmarkEnd w:id="70"/>
      <w:r w:rsidRPr="00BF47FC">
        <w:rPr>
          <w:rFonts w:ascii="Times New Roman" w:hAnsi="Times New Roman" w:cs="Times New Roman"/>
          <w:sz w:val="16"/>
          <w:szCs w:val="16"/>
        </w:rPr>
        <w:t>6. Закупка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311"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31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71" w:name="P1032"/>
      <w:bookmarkEnd w:id="71"/>
      <w:r w:rsidRPr="00BF47FC">
        <w:rPr>
          <w:rFonts w:ascii="Times New Roman" w:hAnsi="Times New Roman" w:cs="Times New Roman"/>
          <w:sz w:val="16"/>
          <w:szCs w:val="16"/>
        </w:rPr>
        <w:t>7.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bookmarkStart w:id="72" w:name="P1034"/>
      <w:bookmarkEnd w:id="72"/>
      <w:r w:rsidRPr="00BF47FC">
        <w:rPr>
          <w:rFonts w:ascii="Times New Roman" w:hAnsi="Times New Roman" w:cs="Times New Roman"/>
          <w:sz w:val="16"/>
          <w:szCs w:val="16"/>
        </w:rPr>
        <w:t>7.1. Закупка у единственного поставщика осуществляется Заказчиком, если: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313"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73" w:name="P1075"/>
      <w:bookmarkEnd w:id="73"/>
      <w:r w:rsidRPr="00BF47FC">
        <w:rPr>
          <w:rFonts w:ascii="Times New Roman" w:hAnsi="Times New Roman" w:cs="Times New Roman"/>
          <w:sz w:val="16"/>
          <w:szCs w:val="16"/>
        </w:rPr>
        <w:t>8. Закупки у СМСП и самозанятых</w:t>
      </w:r>
    </w:p>
    <w:p w:rsidR="0074543B" w:rsidRPr="00BF47FC" w:rsidRDefault="0074543B" w:rsidP="0074543B">
      <w:pPr>
        <w:spacing w:after="0" w:line="240" w:lineRule="auto"/>
        <w:jc w:val="center"/>
        <w:rPr>
          <w:rFonts w:ascii="Times New Roman" w:hAnsi="Times New Roman" w:cs="Times New Roman"/>
          <w:sz w:val="16"/>
          <w:szCs w:val="16"/>
        </w:rPr>
      </w:pPr>
      <w:bookmarkStart w:id="74" w:name="P1077"/>
      <w:bookmarkEnd w:id="74"/>
      <w:r w:rsidRPr="00BF47FC">
        <w:rPr>
          <w:rFonts w:ascii="Times New Roman" w:eastAsia="Times New Roman" w:hAnsi="Times New Roman" w:cs="Times New Roman"/>
          <w:sz w:val="16"/>
          <w:szCs w:val="16"/>
        </w:rPr>
        <w:t>8.1. Общие условия закупки у СМСП и самозанятых</w:t>
      </w:r>
      <w:r w:rsidRPr="00BF47FC">
        <w:rPr>
          <w:rFonts w:ascii="Times New Roman" w:hAnsi="Times New Roman" w:cs="Times New Roman"/>
          <w:sz w:val="16"/>
          <w:szCs w:val="16"/>
        </w:rPr>
        <w:t>.</w:t>
      </w:r>
    </w:p>
    <w:p w:rsidR="0074543B" w:rsidRPr="00BF47FC" w:rsidRDefault="0074543B" w:rsidP="0074543B">
      <w:pPr>
        <w:pStyle w:val="ConsPlusNormal"/>
        <w:jc w:val="both"/>
        <w:rPr>
          <w:rFonts w:ascii="Times New Roman" w:hAnsi="Times New Roman" w:cs="Times New Roman"/>
          <w:sz w:val="16"/>
          <w:szCs w:val="16"/>
        </w:rPr>
      </w:pPr>
      <w:bookmarkStart w:id="75" w:name="P1090"/>
      <w:bookmarkStart w:id="76" w:name="P1109"/>
      <w:bookmarkEnd w:id="75"/>
      <w:bookmarkEnd w:id="76"/>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4543B" w:rsidRPr="00BF47FC" w:rsidRDefault="0074543B" w:rsidP="0074543B">
      <w:pPr>
        <w:pStyle w:val="ConsPlusNormal"/>
        <w:ind w:firstLine="540"/>
        <w:jc w:val="both"/>
        <w:rPr>
          <w:rFonts w:ascii="Times New Roman" w:hAnsi="Times New Roman" w:cs="Times New Roman"/>
          <w:sz w:val="16"/>
          <w:szCs w:val="16"/>
        </w:rPr>
      </w:pPr>
      <w:bookmarkStart w:id="77" w:name="P1112"/>
      <w:bookmarkEnd w:id="77"/>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w:t>
      </w:r>
      <w:r w:rsidRPr="00BF47FC">
        <w:rPr>
          <w:rFonts w:ascii="Times New Roman" w:hAnsi="Times New Roman" w:cs="Times New Roman"/>
          <w:sz w:val="16"/>
          <w:szCs w:val="16"/>
        </w:rPr>
        <w:lastRenderedPageBreak/>
        <w:t>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314"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15"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bookmarkStart w:id="78" w:name="Par1135"/>
      <w:bookmarkEnd w:id="78"/>
      <w:r w:rsidRPr="00BF47FC">
        <w:rPr>
          <w:rFonts w:ascii="Times New Roman" w:hAnsi="Times New Roman" w:cs="Times New Roman"/>
          <w:sz w:val="16"/>
          <w:szCs w:val="16"/>
        </w:rPr>
        <w:t xml:space="preserve">1) выдана гарантом, предусмотренным </w:t>
      </w:r>
      <w:hyperlink r:id="rId316"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317"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4543B" w:rsidRPr="00BF47FC" w:rsidRDefault="0074543B" w:rsidP="0074543B">
      <w:pPr>
        <w:pStyle w:val="ConsPlusNormal"/>
        <w:jc w:val="both"/>
        <w:rPr>
          <w:rFonts w:ascii="Times New Roman" w:hAnsi="Times New Roman" w:cs="Times New Roman"/>
          <w:sz w:val="16"/>
          <w:szCs w:val="16"/>
        </w:rPr>
      </w:pPr>
      <w:bookmarkStart w:id="79" w:name="Par1138"/>
      <w:bookmarkEnd w:id="79"/>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318"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319"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bookmarkStart w:id="80" w:name="P1133"/>
      <w:bookmarkEnd w:id="80"/>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2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w:t>
      </w:r>
      <w:r w:rsidRPr="00BF47FC">
        <w:rPr>
          <w:rFonts w:ascii="Times New Roman" w:hAnsi="Times New Roman" w:cs="Times New Roman"/>
          <w:sz w:val="16"/>
          <w:szCs w:val="16"/>
        </w:rPr>
        <w:lastRenderedPageBreak/>
        <w:t>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321">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322"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1) информация о привлекаемом участником закупки субподрядчике (соисполнителе) из числа СМСП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81" w:name="P1147"/>
      <w:bookmarkEnd w:id="81"/>
      <w:r w:rsidRPr="00BF47FC">
        <w:rPr>
          <w:rFonts w:ascii="Times New Roman" w:hAnsi="Times New Roman" w:cs="Times New Roman"/>
          <w:sz w:val="16"/>
          <w:szCs w:val="16"/>
        </w:rPr>
        <w:t>8.4. Особенности заключения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bookmarkStart w:id="82" w:name="P1157"/>
      <w:bookmarkEnd w:id="82"/>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323"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4543B" w:rsidRPr="00BF47FC" w:rsidRDefault="0074543B" w:rsidP="0074543B">
      <w:pPr>
        <w:pStyle w:val="ConsPlusNormal"/>
        <w:jc w:val="both"/>
        <w:rPr>
          <w:rFonts w:ascii="Times New Roman" w:hAnsi="Times New Roman" w:cs="Times New Roman"/>
          <w:sz w:val="16"/>
          <w:szCs w:val="16"/>
        </w:rPr>
      </w:pPr>
      <w:bookmarkStart w:id="83" w:name="Par1205"/>
      <w:bookmarkEnd w:id="83"/>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4543B" w:rsidRPr="00BF47FC" w:rsidRDefault="0074543B" w:rsidP="0074543B">
      <w:pPr>
        <w:pStyle w:val="ConsPlusNormal"/>
        <w:jc w:val="both"/>
        <w:rPr>
          <w:rFonts w:ascii="Times New Roman" w:hAnsi="Times New Roman" w:cs="Times New Roman"/>
          <w:sz w:val="16"/>
          <w:szCs w:val="16"/>
        </w:rPr>
      </w:pPr>
      <w:bookmarkStart w:id="84" w:name="Par1207"/>
      <w:bookmarkEnd w:id="84"/>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bookmarkStart w:id="85" w:name="Par1208"/>
      <w:bookmarkEnd w:id="85"/>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324"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325"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326"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327"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w:t>
      </w:r>
      <w:r w:rsidRPr="00BF47FC">
        <w:rPr>
          <w:rFonts w:ascii="Times New Roman" w:hAnsi="Times New Roman" w:cs="Times New Roman"/>
          <w:sz w:val="16"/>
          <w:szCs w:val="16"/>
        </w:rPr>
        <w:lastRenderedPageBreak/>
        <w:t>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328"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329"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33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bookmarkStart w:id="86" w:name="P1175"/>
      <w:bookmarkEnd w:id="86"/>
      <w:r w:rsidRPr="00BF47FC">
        <w:rPr>
          <w:rFonts w:ascii="Times New Roman" w:hAnsi="Times New Roman" w:cs="Times New Roman"/>
          <w:sz w:val="16"/>
          <w:szCs w:val="16"/>
        </w:rPr>
        <w:t>10. Заключительные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4543B" w:rsidRPr="00BF47FC" w:rsidRDefault="0074543B"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331"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332"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Муниципального бюджетного общеобразовательного учреждения Плюсковской средней общеобразовательной школы имени Героя-партизана А.П.Колабутина</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от </w:t>
      </w:r>
      <w:r w:rsidR="00327EAB" w:rsidRPr="00BF47FC">
        <w:rPr>
          <w:rFonts w:ascii="Times New Roman" w:hAnsi="Times New Roman" w:cs="Times New Roman"/>
          <w:sz w:val="16"/>
          <w:szCs w:val="16"/>
        </w:rPr>
        <w:t>10.12.2024г  № 815</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0" w:type="auto"/>
        <w:tblInd w:w="708" w:type="dxa"/>
        <w:tblLook w:val="04A0" w:firstRow="1" w:lastRow="0" w:firstColumn="1" w:lastColumn="0" w:noHBand="0" w:noVBand="1"/>
      </w:tblPr>
      <w:tblGrid>
        <w:gridCol w:w="2223"/>
        <w:gridCol w:w="6628"/>
      </w:tblGrid>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01.11.71.110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фасоли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01.13.32.000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Огурцы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01.13.34.000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Томаты (помидоры)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10.11.32.110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Свинина замороженная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10.39.16.000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10.39.25.131</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Виноград сушеный (изюм)</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6628"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333" w:history="1">
              <w:r w:rsidR="0074543B" w:rsidRPr="00BF47FC">
                <w:rPr>
                  <w:rStyle w:val="a4"/>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10.51.22.111</w:t>
            </w:r>
          </w:p>
        </w:tc>
        <w:tc>
          <w:tcPr>
            <w:tcW w:w="6628"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334" w:history="1">
              <w:r w:rsidR="0074543B" w:rsidRPr="00BF47FC">
                <w:rPr>
                  <w:rStyle w:val="a4"/>
                  <w:rFonts w:ascii="Times New Roman" w:hAnsi="Times New Roman" w:cs="Times New Roman"/>
                  <w:color w:val="auto"/>
                  <w:sz w:val="16"/>
                  <w:szCs w:val="16"/>
                  <w:u w:val="none"/>
                  <w:shd w:val="clear" w:color="auto" w:fill="FFFFFF"/>
                </w:rPr>
                <w:t>Молоко сухое частично обезжиренное, от более 1,5% до менее 26,0% жирности </w:t>
              </w:r>
            </w:hyperlink>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10.51.30.111</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Масло сладко-сливочное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10.72.11.120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Изделия хлебобулочные сухарные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6628" w:type="dxa"/>
          </w:tcPr>
          <w:p w:rsidR="0074543B" w:rsidRPr="00BF47FC" w:rsidRDefault="0074543B"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6628"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327EAB">
      <w:pPr>
        <w:pStyle w:val="1"/>
        <w:spacing w:before="0" w:line="240" w:lineRule="auto"/>
        <w:jc w:val="center"/>
        <w:rPr>
          <w:rFonts w:ascii="Times New Roman" w:hAnsi="Times New Roman" w:cs="Times New Roman"/>
          <w:b/>
          <w:color w:val="auto"/>
          <w:sz w:val="16"/>
          <w:szCs w:val="16"/>
        </w:rPr>
      </w:pPr>
      <w:r w:rsidRPr="00BF47FC">
        <w:rPr>
          <w:rFonts w:ascii="Times New Roman" w:hAnsi="Times New Roman" w:cs="Times New Roman"/>
          <w:b/>
          <w:color w:val="auto"/>
          <w:sz w:val="16"/>
          <w:szCs w:val="16"/>
        </w:rPr>
        <w:lastRenderedPageBreak/>
        <w:t>РОССИЙСКАЯ ФЕДЕРАЦИЯ</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64384" behindDoc="0" locked="0" layoutInCell="0" allowOverlap="1" wp14:anchorId="3927F56A" wp14:editId="4CFEA8BE">
                <wp:simplePos x="0" y="0"/>
                <wp:positionH relativeFrom="column">
                  <wp:posOffset>16509</wp:posOffset>
                </wp:positionH>
                <wp:positionV relativeFrom="paragraph">
                  <wp:posOffset>25400</wp:posOffset>
                </wp:positionV>
                <wp:extent cx="6600825" cy="91440"/>
                <wp:effectExtent l="0" t="19050" r="47625"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169F" id="Полилиния 6" o:spid="_x0000_s1026" style="position:absolute;margin-left:1.3pt;margin-top:2pt;width:519.75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" o:allowincell="f" path="m,l10408,e" filled="f" strokeweight="4.5pt">
                <v:stroke linestyle="thinThick"/>
                <v:path arrowok="t" o:connecttype="custom" o:connectlocs="0,0;6600825,0" o:connectangles="0,0"/>
              </v:shape>
            </w:pict>
          </mc:Fallback>
        </mc:AlternateConten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b/>
          <w:sz w:val="16"/>
          <w:szCs w:val="16"/>
        </w:rPr>
        <w:t>П О С Т А Н О В Л Е Н И</w:t>
      </w:r>
      <w:r w:rsidRPr="00BF47FC">
        <w:rPr>
          <w:rFonts w:ascii="Times New Roman" w:hAnsi="Times New Roman" w:cs="Times New Roman"/>
          <w:sz w:val="16"/>
          <w:szCs w:val="16"/>
        </w:rPr>
        <w:t xml:space="preserve"> </w:t>
      </w:r>
      <w:r w:rsidRPr="00BF47FC">
        <w:rPr>
          <w:rFonts w:ascii="Times New Roman" w:hAnsi="Times New Roman" w:cs="Times New Roman"/>
          <w:b/>
          <w:sz w:val="16"/>
          <w:szCs w:val="16"/>
        </w:rPr>
        <w:t>Е</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 2024 г.                                                                               № 816</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общеобразовательного учреждения Сагутьевской средней общеобразовательной школы</w:t>
      </w:r>
    </w:p>
    <w:p w:rsidR="0074543B" w:rsidRPr="00BF47FC" w:rsidRDefault="0074543B" w:rsidP="0074543B">
      <w:pPr>
        <w:spacing w:after="0" w:line="240" w:lineRule="auto"/>
        <w:jc w:val="center"/>
        <w:rPr>
          <w:rFonts w:ascii="Times New Roman" w:hAnsi="Times New Roman" w:cs="Times New Roman"/>
          <w:sz w:val="16"/>
          <w:szCs w:val="16"/>
        </w:rPr>
      </w:pP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4543B" w:rsidRPr="00BF47FC" w:rsidRDefault="0074543B" w:rsidP="0074543B">
      <w:pPr>
        <w:pStyle w:val="Default"/>
        <w:ind w:firstLine="708"/>
        <w:jc w:val="both"/>
        <w:rPr>
          <w:color w:val="auto"/>
          <w:sz w:val="16"/>
          <w:szCs w:val="16"/>
        </w:rPr>
      </w:pPr>
      <w:r w:rsidRPr="00BF47FC">
        <w:rPr>
          <w:bCs/>
          <w:color w:val="auto"/>
          <w:sz w:val="16"/>
          <w:szCs w:val="16"/>
        </w:rPr>
        <w:t>ПОСТАНОВЛЯЮ:</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Сагутьевской средней общеобразовательной школы (далее Положение).</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2.Признать утратившим силу постановление администрации Трубчевского муниципального района от 14.12.2018 №1066 «Об утверждении Положения  о закупке товаров, работ, услуг для нужд МБОУ Сагутьевской средней общеобразовательной школы».</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3.Настоящее Положение вступает в силу с 01 января 2025 года.</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          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4543B" w:rsidRPr="00BF47FC" w:rsidRDefault="0074543B" w:rsidP="0074543B">
      <w:pPr>
        <w:spacing w:after="0" w:line="240" w:lineRule="auto"/>
        <w:ind w:firstLine="708"/>
        <w:jc w:val="both"/>
        <w:rPr>
          <w:rFonts w:ascii="Times New Roman" w:hAnsi="Times New Roman" w:cs="Times New Roman"/>
          <w:sz w:val="16"/>
          <w:szCs w:val="16"/>
        </w:rPr>
      </w:pPr>
      <w:r w:rsidRPr="00BF47FC">
        <w:rPr>
          <w:rFonts w:ascii="Times New Roman" w:hAnsi="Times New Roman" w:cs="Times New Roman"/>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Трубчевского муниципального района                                   </w:t>
      </w:r>
      <w:r w:rsidR="00327EAB" w:rsidRPr="00BF47FC">
        <w:rPr>
          <w:rFonts w:ascii="Times New Roman" w:hAnsi="Times New Roman" w:cs="Times New Roman"/>
          <w:sz w:val="16"/>
          <w:szCs w:val="16"/>
        </w:rPr>
        <w:t xml:space="preserve">                                                                                                                                        </w:t>
      </w:r>
      <w:r w:rsidRPr="00BF47FC">
        <w:rPr>
          <w:rFonts w:ascii="Times New Roman" w:hAnsi="Times New Roman" w:cs="Times New Roman"/>
          <w:sz w:val="16"/>
          <w:szCs w:val="16"/>
        </w:rPr>
        <w:t>И.И. Обыдённов</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Утверждено постановлением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816</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4543B" w:rsidRPr="00BF47FC" w:rsidRDefault="0074543B" w:rsidP="0074543B">
      <w:pPr>
        <w:spacing w:after="0" w:line="240" w:lineRule="auto"/>
        <w:jc w:val="center"/>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Муниципального бюджетного общеобразовательного учреждения Сагутьевской  средней общеобразовательной школы</w:t>
      </w:r>
    </w:p>
    <w:p w:rsidR="0074543B" w:rsidRPr="00BF47FC" w:rsidRDefault="0074543B" w:rsidP="0074543B">
      <w:pPr>
        <w:spacing w:after="0" w:line="240" w:lineRule="auto"/>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4543B" w:rsidRPr="00BF47FC" w:rsidRDefault="00327EAB" w:rsidP="0074543B">
      <w:pPr>
        <w:pStyle w:val="ConsPlusNormal"/>
        <w:jc w:val="both"/>
        <w:rPr>
          <w:rFonts w:ascii="Times New Roman" w:hAnsi="Times New Roman" w:cs="Times New Roman"/>
          <w:sz w:val="16"/>
          <w:szCs w:val="16"/>
        </w:rPr>
      </w:pPr>
      <w:hyperlink w:anchor="P81" w:history="1">
        <w:r w:rsidR="0074543B" w:rsidRPr="00BF47FC">
          <w:rPr>
            <w:rFonts w:ascii="Times New Roman" w:hAnsi="Times New Roman" w:cs="Times New Roman"/>
            <w:sz w:val="16"/>
            <w:szCs w:val="16"/>
          </w:rPr>
          <w:t>Термины, определения и сокращения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8. </w:t>
      </w:r>
      <w:hyperlink w:anchor="P1075" w:history="1">
        <w:r w:rsidRPr="00BF47FC">
          <w:rPr>
            <w:rFonts w:ascii="Times New Roman" w:hAnsi="Times New Roman" w:cs="Times New Roman"/>
            <w:sz w:val="16"/>
            <w:szCs w:val="16"/>
          </w:rPr>
          <w:t>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335"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336"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337"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338"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Сайт Заказчика - сайт в сети Интернет, содержащий информацию о Заказчике (</w:t>
      </w:r>
      <w:hyperlink r:id="rId339" w:history="1">
        <w:r w:rsidRPr="00BF47FC">
          <w:rPr>
            <w:rFonts w:ascii="Times New Roman" w:hAnsi="Times New Roman" w:cs="Times New Roman"/>
            <w:sz w:val="16"/>
            <w:szCs w:val="16"/>
          </w:rPr>
          <w:t>http://trb-sgt.sch.b-edu.ru/</w:t>
        </w:r>
      </w:hyperlink>
      <w:r w:rsidRPr="00BF47FC">
        <w:rPr>
          <w:rFonts w:ascii="Times New Roman" w:hAnsi="Times New Roman" w:cs="Times New Roman"/>
          <w:sz w:val="16"/>
          <w:szCs w:val="16"/>
        </w:rPr>
        <w:t>).</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340"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341"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342"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343"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4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4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w:t>
      </w:r>
      <w:r w:rsidRPr="00BF47FC">
        <w:rPr>
          <w:rFonts w:ascii="Times New Roman" w:hAnsi="Times New Roman" w:cs="Times New Roman"/>
          <w:sz w:val="16"/>
          <w:szCs w:val="16"/>
        </w:rPr>
        <w:lastRenderedPageBreak/>
        <w:t>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общеобразовательное учреждение Сагутьевская общеобразовательная школа.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346"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347"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348"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349"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350"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351"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352"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353"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подпись - усиленная квалифицированная электронная подпись.</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354"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355"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35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35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35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35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60"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определением, избранием представителя владельцев облигаций и осуществлением им деятельности в соответствии с законодательством РФ о </w:t>
      </w:r>
      <w:r w:rsidRPr="00BF47FC">
        <w:rPr>
          <w:rFonts w:ascii="Times New Roman" w:hAnsi="Times New Roman" w:cs="Times New Roman"/>
          <w:sz w:val="16"/>
          <w:szCs w:val="16"/>
        </w:rPr>
        <w:lastRenderedPageBreak/>
        <w:t>ценных бумагах;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6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6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363"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информационная открытость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36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609C5491" wp14:editId="68652CD1">
            <wp:extent cx="5534025" cy="933450"/>
            <wp:effectExtent l="19050" t="0" r="9525" b="0"/>
            <wp:docPr id="5"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4543B" w:rsidRPr="00BF47FC" w:rsidRDefault="0074543B"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365"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366"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w:t>
      </w:r>
      <w:r w:rsidRPr="00BF47FC">
        <w:rPr>
          <w:rFonts w:ascii="Times New Roman" w:eastAsia="Times New Roman" w:hAnsi="Times New Roman" w:cs="Times New Roman"/>
          <w:sz w:val="16"/>
          <w:szCs w:val="16"/>
        </w:rPr>
        <w:lastRenderedPageBreak/>
        <w:t>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1.4.2.</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такого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1.4.3.</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работы, услуги: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1.4.4.</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7"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36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69"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370"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371"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372"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373"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374"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375"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376"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377"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378"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79">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380"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381"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382"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383"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384"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385"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38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387"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уклонение или отказ участника закупки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38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89"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4543B" w:rsidRPr="00BF47FC" w:rsidRDefault="0074543B"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eastAsia="Times New Roman" w:hAnsi="Times New Roman" w:cs="Times New Roman"/>
            <w:sz w:val="16"/>
            <w:szCs w:val="16"/>
          </w:rPr>
          <w:t>п. 1 ч. 2 ст. 3.1-4</w:t>
        </w:r>
      </w:hyperlink>
      <w:r w:rsidRPr="00BF47F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391"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392"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Метод сопоставимых рыночных цен (анализа рынка) заключается в установлении начальной (максимальной) цены договора на основании </w:t>
      </w:r>
      <w:r w:rsidRPr="00BF47FC">
        <w:rPr>
          <w:rFonts w:ascii="Times New Roman" w:hAnsi="Times New Roman" w:cs="Times New Roman"/>
          <w:sz w:val="16"/>
          <w:szCs w:val="16"/>
        </w:rPr>
        <w:lastRenderedPageBreak/>
        <w:t>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393"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39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39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39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39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3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39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4543B" w:rsidRPr="00BF47FC" w:rsidRDefault="0074543B"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4543B" w:rsidRPr="00BF47FC" w:rsidRDefault="0074543B"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r w:rsidRPr="00BF47FC">
        <w:rPr>
          <w:rFonts w:ascii="Times New Roman" w:hAnsi="Times New Roman" w:cs="Times New Roman"/>
          <w:sz w:val="16"/>
          <w:szCs w:val="16"/>
        </w:rPr>
        <w:lastRenderedPageBreak/>
        <w:t xml:space="preserve">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4543B" w:rsidRPr="00BF47FC" w:rsidRDefault="0074543B"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w:t>
      </w:r>
      <w:r w:rsidRPr="00BF47FC">
        <w:rPr>
          <w:rFonts w:ascii="Times New Roman" w:hAnsi="Times New Roman" w:cs="Times New Roman"/>
          <w:sz w:val="16"/>
          <w:szCs w:val="16"/>
        </w:rPr>
        <w:lastRenderedPageBreak/>
        <w:t xml:space="preserve">сторон, по решению суда и в одностороннем порядке по основаниям, предусмотренным Гражданским </w:t>
      </w:r>
      <w:hyperlink r:id="rId40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401"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402"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40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w:t>
      </w:r>
      <w:r w:rsidRPr="00BF47FC">
        <w:rPr>
          <w:rFonts w:ascii="Times New Roman" w:hAnsi="Times New Roman" w:cs="Times New Roman"/>
          <w:sz w:val="16"/>
          <w:szCs w:val="16"/>
        </w:rPr>
        <w:lastRenderedPageBreak/>
        <w:t>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40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0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40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 документы (их копии), подтверждающие соответствие товаров, работ, услуг требованиям законодательства РФ к таким товарам, работам, </w:t>
      </w:r>
      <w:r w:rsidRPr="00BF47FC">
        <w:rPr>
          <w:rFonts w:ascii="Times New Roman" w:hAnsi="Times New Roman" w:cs="Times New Roman"/>
          <w:sz w:val="16"/>
          <w:szCs w:val="16"/>
        </w:rPr>
        <w:lastRenderedPageBreak/>
        <w:t>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0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4543B" w:rsidRPr="00BF47FC" w:rsidRDefault="0074543B" w:rsidP="0074543B">
      <w:pPr>
        <w:autoSpaceDE w:val="0"/>
        <w:autoSpaceDN w:val="0"/>
        <w:adjustRightInd w:val="0"/>
        <w:spacing w:after="0" w:line="240" w:lineRule="auto"/>
        <w:ind w:firstLine="567"/>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2.7.3. По результатам рассмотрения заявок комиссия по закупкам принимает решение о допуске участника закупки к участию в конкурсе или об </w:t>
      </w:r>
      <w:r w:rsidRPr="00BF47FC">
        <w:rPr>
          <w:rFonts w:ascii="Times New Roman" w:hAnsi="Times New Roman" w:cs="Times New Roman"/>
          <w:sz w:val="16"/>
          <w:szCs w:val="16"/>
        </w:rPr>
        <w:lastRenderedPageBreak/>
        <w:t>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40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0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41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1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3.6.6. Аукцион проводится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41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1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41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w:t>
      </w:r>
      <w:r w:rsidRPr="00BF47FC">
        <w:rPr>
          <w:rFonts w:ascii="Times New Roman" w:hAnsi="Times New Roman" w:cs="Times New Roman"/>
          <w:sz w:val="16"/>
          <w:szCs w:val="16"/>
        </w:rPr>
        <w:lastRenderedPageBreak/>
        <w:t>предложений,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w:t>
      </w:r>
      <w:r w:rsidRPr="00BF47FC">
        <w:rPr>
          <w:rFonts w:ascii="Times New Roman" w:hAnsi="Times New Roman" w:cs="Times New Roman"/>
          <w:sz w:val="16"/>
          <w:szCs w:val="16"/>
        </w:rPr>
        <w:lastRenderedPageBreak/>
        <w:t>и номера, присвоенного заявке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1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41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1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center"/>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419"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6.4. По результатам проведения процедуры закупки в электронной форме Заказчик и победитель закупки заключают договор в электронной форме </w:t>
      </w:r>
      <w:r w:rsidRPr="00BF47FC">
        <w:rPr>
          <w:rFonts w:ascii="Times New Roman" w:hAnsi="Times New Roman" w:cs="Times New Roman"/>
          <w:sz w:val="16"/>
          <w:szCs w:val="16"/>
        </w:rPr>
        <w:lastRenderedPageBreak/>
        <w:t>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42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421"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w:t>
      </w:r>
      <w:r w:rsidRPr="00BF47FC">
        <w:rPr>
          <w:rFonts w:ascii="Times New Roman" w:hAnsi="Times New Roman" w:cs="Times New Roman"/>
          <w:sz w:val="16"/>
          <w:szCs w:val="16"/>
        </w:rPr>
        <w:lastRenderedPageBreak/>
        <w:t>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4543B" w:rsidRPr="00BF47FC" w:rsidRDefault="0074543B" w:rsidP="0074543B">
      <w:pPr>
        <w:spacing w:after="0" w:line="240" w:lineRule="auto"/>
        <w:jc w:val="center"/>
        <w:rPr>
          <w:rFonts w:ascii="Times New Roman" w:hAnsi="Times New Roman" w:cs="Times New Roman"/>
          <w:sz w:val="16"/>
          <w:szCs w:val="16"/>
        </w:rPr>
      </w:pPr>
      <w:r w:rsidRPr="00BF47FC">
        <w:rPr>
          <w:rFonts w:ascii="Times New Roman" w:eastAsia="Times New Roman" w:hAnsi="Times New Roman" w:cs="Times New Roman"/>
          <w:sz w:val="16"/>
          <w:szCs w:val="16"/>
        </w:rPr>
        <w:t>8.1. Общие условия закупки у СМСП и самозанятых</w:t>
      </w:r>
      <w:r w:rsidRPr="00BF47FC">
        <w:rPr>
          <w:rFonts w:ascii="Times New Roman" w:hAnsi="Times New Roman" w:cs="Times New Roman"/>
          <w:sz w:val="16"/>
          <w:szCs w:val="16"/>
        </w:rPr>
        <w:t>.</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422"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23"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424"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425"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426"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427"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w:t>
      </w:r>
      <w:r w:rsidRPr="00BF47FC">
        <w:rPr>
          <w:rFonts w:ascii="Times New Roman" w:hAnsi="Times New Roman" w:cs="Times New Roman"/>
          <w:sz w:val="16"/>
          <w:szCs w:val="16"/>
        </w:rPr>
        <w:lastRenderedPageBreak/>
        <w:t xml:space="preserve">(максимальная) цена договора не должна превышать 7 млн руб.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42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8.2.14.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429">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30"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w:t>
      </w:r>
      <w:r w:rsidRPr="00BF47FC">
        <w:rPr>
          <w:rFonts w:ascii="Times New Roman" w:hAnsi="Times New Roman" w:cs="Times New Roman"/>
          <w:sz w:val="16"/>
          <w:szCs w:val="16"/>
        </w:rPr>
        <w:lastRenderedPageBreak/>
        <w:t>РФ № 1352.</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431"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432"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433"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434"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435"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436"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437"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4543B" w:rsidRPr="00BF47FC" w:rsidRDefault="0074543B"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439"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440"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10.7. Все правила настоящего Положения, касающиеся участия СМСП в закупках, распространяются и на физлиц, не являющихся индивидуальными </w:t>
      </w:r>
      <w:r w:rsidRPr="00BF47FC">
        <w:rPr>
          <w:rFonts w:ascii="Times New Roman" w:hAnsi="Times New Roman" w:cs="Times New Roman"/>
          <w:sz w:val="16"/>
          <w:szCs w:val="16"/>
        </w:rPr>
        <w:lastRenderedPageBreak/>
        <w:t>предпринимателями, применяющих специальный налоговый режим "Налог на профессиональный доход" (самозанятых).</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для нужд Муниципального бюджетного общеобразовательного учреждения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Сагутьевской средней общеобразовательной школы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от </w:t>
      </w:r>
      <w:r w:rsidR="00327EAB" w:rsidRPr="00BF47FC">
        <w:rPr>
          <w:rFonts w:ascii="Times New Roman" w:hAnsi="Times New Roman" w:cs="Times New Roman"/>
          <w:sz w:val="16"/>
          <w:szCs w:val="16"/>
        </w:rPr>
        <w:t>10.12.2024г  № 816</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0" w:type="auto"/>
        <w:tblInd w:w="708" w:type="dxa"/>
        <w:tblLook w:val="04A0" w:firstRow="1" w:lastRow="0" w:firstColumn="1" w:lastColumn="0" w:noHBand="0" w:noVBand="1"/>
      </w:tblPr>
      <w:tblGrid>
        <w:gridCol w:w="2223"/>
        <w:gridCol w:w="7412"/>
      </w:tblGrid>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01.11.71.110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фасоли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01.13.32.000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Огурцы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01.13.34.000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Томаты (помидоры)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10.11.32.110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Свинина замороженная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10.12.40.121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Субпродукты кур (включая цыплят и цыплят-бройлеров) пищевые замороженные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10.13.14.700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Полуфабрикаты мясные, мясосодержащие, охлажденные, замороженные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10.20.13.122</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Рыба морская мороженая (кроме сельди)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10.39.16.000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Виноград сушеный (изюм)</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7412"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441" w:history="1">
              <w:r w:rsidR="0074543B" w:rsidRPr="00BF47FC">
                <w:rPr>
                  <w:rStyle w:val="a4"/>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10.51.22.111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Молоко сухое частично обезжиренное, от более 1,5% до менее 26,0% жирности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10.51.30.111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Масло сладко-сливочное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10.72.11.120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Изделия хлебобулочные сухарные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7412" w:type="dxa"/>
          </w:tcPr>
          <w:p w:rsidR="0074543B" w:rsidRPr="00BF47FC" w:rsidRDefault="0074543B"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7412"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327EAB">
      <w:pPr>
        <w:pStyle w:val="1"/>
        <w:spacing w:before="0" w:line="240" w:lineRule="auto"/>
        <w:jc w:val="center"/>
        <w:rPr>
          <w:rFonts w:ascii="Times New Roman" w:hAnsi="Times New Roman" w:cs="Times New Roman"/>
          <w:b/>
          <w:color w:val="auto"/>
          <w:sz w:val="16"/>
          <w:szCs w:val="16"/>
        </w:rPr>
      </w:pPr>
      <w:r w:rsidRPr="00BF47FC">
        <w:rPr>
          <w:rFonts w:ascii="Times New Roman" w:hAnsi="Times New Roman" w:cs="Times New Roman"/>
          <w:b/>
          <w:color w:val="auto"/>
          <w:sz w:val="16"/>
          <w:szCs w:val="16"/>
        </w:rPr>
        <w:t>РОССИЙСКАЯ ФЕДЕРАЦИЯ</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66432" behindDoc="0" locked="0" layoutInCell="0" allowOverlap="1" wp14:anchorId="0C754E95" wp14:editId="0B5458E3">
                <wp:simplePos x="0" y="0"/>
                <wp:positionH relativeFrom="column">
                  <wp:posOffset>16509</wp:posOffset>
                </wp:positionH>
                <wp:positionV relativeFrom="paragraph">
                  <wp:posOffset>36829</wp:posOffset>
                </wp:positionV>
                <wp:extent cx="6657975" cy="81915"/>
                <wp:effectExtent l="0" t="19050" r="47625"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CB460" id="Полилиния 8" o:spid="_x0000_s1026" style="position:absolute;margin-left:1.3pt;margin-top:2.9pt;width:524.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" o:allowincell="f" path="m,l10408,e" filled="f" strokeweight="4.5pt">
                <v:stroke linestyle="thinThick"/>
                <v:path arrowok="t" o:connecttype="custom" o:connectlocs="0,0;6657975,0" o:connectangles="0,0"/>
              </v:shape>
            </w:pict>
          </mc:Fallback>
        </mc:AlternateConten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П О С Т А Н О В Л Е Н И Е</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10.12.2024 г.                                                                                № 817</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общеобразовательного учреждения Селецкой средней общеобразовательной школы</w:t>
      </w:r>
    </w:p>
    <w:p w:rsidR="0074543B" w:rsidRPr="00BF47FC" w:rsidRDefault="0074543B" w:rsidP="0074543B">
      <w:pPr>
        <w:spacing w:after="0" w:line="240" w:lineRule="auto"/>
        <w:jc w:val="center"/>
        <w:rPr>
          <w:rFonts w:ascii="Times New Roman" w:hAnsi="Times New Roman" w:cs="Times New Roman"/>
          <w:sz w:val="16"/>
          <w:szCs w:val="16"/>
        </w:rPr>
      </w:pP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4543B" w:rsidRPr="00BF47FC" w:rsidRDefault="0074543B" w:rsidP="0074543B">
      <w:pPr>
        <w:pStyle w:val="Default"/>
        <w:ind w:firstLine="708"/>
        <w:jc w:val="both"/>
        <w:rPr>
          <w:color w:val="auto"/>
          <w:sz w:val="16"/>
          <w:szCs w:val="16"/>
        </w:rPr>
      </w:pPr>
      <w:r w:rsidRPr="00BF47FC">
        <w:rPr>
          <w:bCs/>
          <w:color w:val="auto"/>
          <w:sz w:val="16"/>
          <w:szCs w:val="16"/>
        </w:rPr>
        <w:t>ПОСТАНОВЛЯЮ:</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Селецкой средней общеобразовательной школы (далее Положение).</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2.Признать утратившим силу постановление администрации Трубчевского муниципального района от 14.12.2018 №1073 «Об утверждении Положения  о закупке товаров, работ, услуг для нужд МБОУ</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Селецкой средней общеобразовательной школы».</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3.Настоящее Положение вступает в силу с 01 января 2025 года.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Трубчевского муниципального района                                   </w:t>
      </w:r>
      <w:r w:rsidR="00327EAB" w:rsidRPr="00BF47FC">
        <w:rPr>
          <w:rFonts w:ascii="Times New Roman" w:hAnsi="Times New Roman" w:cs="Times New Roman"/>
          <w:sz w:val="16"/>
          <w:szCs w:val="16"/>
        </w:rPr>
        <w:t xml:space="preserve">                                                                                                                                         </w:t>
      </w:r>
      <w:r w:rsidRPr="00BF47FC">
        <w:rPr>
          <w:rFonts w:ascii="Times New Roman" w:hAnsi="Times New Roman" w:cs="Times New Roman"/>
          <w:sz w:val="16"/>
          <w:szCs w:val="16"/>
        </w:rPr>
        <w:t>И.И. Обыдённов</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lastRenderedPageBreak/>
        <w:t xml:space="preserve">                                                                                  Утверждено постановлением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817</w:t>
      </w:r>
    </w:p>
    <w:p w:rsidR="0074543B" w:rsidRPr="00BF47FC" w:rsidRDefault="00327EAB" w:rsidP="0074543B">
      <w:pPr>
        <w:spacing w:after="0" w:line="240" w:lineRule="auto"/>
        <w:rPr>
          <w:rFonts w:ascii="Times New Roman" w:hAnsi="Times New Roman" w:cs="Times New Roman"/>
          <w:sz w:val="16"/>
          <w:szCs w:val="16"/>
        </w:rPr>
      </w:pPr>
      <w:r w:rsidRPr="00BF47FC">
        <w:rPr>
          <w:rFonts w:ascii="Times New Roman" w:hAnsi="Times New Roman" w:cs="Times New Roman"/>
          <w:sz w:val="16"/>
          <w:szCs w:val="16"/>
        </w:rPr>
        <w:t xml:space="preserve">  </w:t>
      </w:r>
    </w:p>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4543B" w:rsidRPr="00BF47FC" w:rsidRDefault="0074543B" w:rsidP="0074543B">
      <w:pPr>
        <w:spacing w:after="0" w:line="240" w:lineRule="auto"/>
        <w:jc w:val="center"/>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Муниципального бюджетного общеобразовательного учреждения </w:t>
      </w:r>
      <w:r w:rsidRPr="00BF47FC">
        <w:rPr>
          <w:rFonts w:ascii="Times New Roman" w:hAnsi="Times New Roman" w:cs="Times New Roman"/>
          <w:sz w:val="16"/>
          <w:szCs w:val="16"/>
        </w:rPr>
        <w:t>Селецкой</w:t>
      </w:r>
      <w:r w:rsidRPr="00BF47FC">
        <w:rPr>
          <w:rFonts w:ascii="Times New Roman" w:eastAsia="Times New Roman" w:hAnsi="Times New Roman" w:cs="Times New Roman"/>
          <w:sz w:val="16"/>
          <w:szCs w:val="16"/>
        </w:rPr>
        <w:t xml:space="preserve"> средней общеобразовательной школы</w:t>
      </w:r>
    </w:p>
    <w:p w:rsidR="0074543B" w:rsidRPr="00BF47FC" w:rsidRDefault="00327EAB" w:rsidP="0074543B">
      <w:pPr>
        <w:spacing w:after="0" w:line="240" w:lineRule="auto"/>
        <w:rPr>
          <w:rFonts w:ascii="Times New Roman" w:hAnsi="Times New Roman" w:cs="Times New Roman"/>
          <w:sz w:val="16"/>
          <w:szCs w:val="16"/>
        </w:rPr>
      </w:pPr>
      <w:r w:rsidRPr="00BF47FC">
        <w:rPr>
          <w:rFonts w:ascii="Times New Roman" w:eastAsia="Times New Roman" w:hAnsi="Times New Roman" w:cs="Times New Roman"/>
          <w:sz w:val="16"/>
          <w:szCs w:val="16"/>
        </w:rPr>
        <w:t xml:space="preserve">   </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4543B" w:rsidRPr="00BF47FC" w:rsidRDefault="00327EAB" w:rsidP="0074543B">
      <w:pPr>
        <w:pStyle w:val="ConsPlusNormal"/>
        <w:jc w:val="both"/>
        <w:rPr>
          <w:rFonts w:ascii="Times New Roman" w:hAnsi="Times New Roman" w:cs="Times New Roman"/>
          <w:sz w:val="16"/>
          <w:szCs w:val="16"/>
        </w:rPr>
      </w:pPr>
      <w:hyperlink w:anchor="P81" w:history="1">
        <w:r w:rsidR="0074543B" w:rsidRPr="00BF47FC">
          <w:rPr>
            <w:rFonts w:ascii="Times New Roman" w:hAnsi="Times New Roman" w:cs="Times New Roman"/>
            <w:sz w:val="16"/>
            <w:szCs w:val="16"/>
          </w:rPr>
          <w:t>Термины, определения и сокращения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442"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w:t>
      </w:r>
      <w:r w:rsidRPr="00BF47FC">
        <w:rPr>
          <w:rFonts w:ascii="Times New Roman" w:hAnsi="Times New Roman" w:cs="Times New Roman"/>
          <w:sz w:val="16"/>
          <w:szCs w:val="16"/>
        </w:rPr>
        <w:lastRenderedPageBreak/>
        <w:t>аппаратными средствами электронной площадки без использования документов на бумажном носителе.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443"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444"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445"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Сайт Заказчика - сайт в сети Интернет, содержащий информацию о Заказчике (</w:t>
      </w:r>
      <w:hyperlink r:id="rId446" w:history="1">
        <w:r w:rsidRPr="00BF47FC">
          <w:rPr>
            <w:rFonts w:ascii="Times New Roman" w:hAnsi="Times New Roman" w:cs="Times New Roman"/>
            <w:sz w:val="16"/>
            <w:szCs w:val="16"/>
          </w:rPr>
          <w:t>http://trb-slt.sch.b-edu.ru/</w:t>
        </w:r>
      </w:hyperlink>
      <w:r w:rsidRPr="00BF47FC">
        <w:rPr>
          <w:rFonts w:ascii="Times New Roman" w:hAnsi="Times New Roman" w:cs="Times New Roman"/>
          <w:sz w:val="16"/>
          <w:szCs w:val="16"/>
        </w:rPr>
        <w:t>).</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447"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4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449"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450"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45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45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общеобразовательное учреждение Селецкая общеобразовательная школа.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453"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454"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455"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456"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457"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458"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459"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460"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Электронная подпись - усиленная квалифицированная электронная подпись.</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461"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462"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463"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46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46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46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467"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46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469"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470"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информационная открытость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471"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3DE2BD21" wp14:editId="3E7E6B76">
            <wp:extent cx="5534025" cy="933450"/>
            <wp:effectExtent l="19050" t="0" r="9525" b="0"/>
            <wp:docPr id="7"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4543B" w:rsidRPr="00BF47FC" w:rsidRDefault="0074543B"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472"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473"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1.4.2.</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такого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1.4.3.</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работы, услуги: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1.4.4.</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74"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47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76"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477"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Если технические или иные неполадки в ЕИС привели к блокировке доступа к ней более чем на один рабочий день, информация, подлежащая </w:t>
      </w:r>
      <w:r w:rsidRPr="00BF47FC">
        <w:rPr>
          <w:rFonts w:ascii="Times New Roman" w:hAnsi="Times New Roman" w:cs="Times New Roman"/>
          <w:sz w:val="16"/>
          <w:szCs w:val="16"/>
        </w:rPr>
        <w:lastRenderedPageBreak/>
        <w:t>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78"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479"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80"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481"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482"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483"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484"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485"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1.8.1. Заказчик создает комиссию по осуществлению конкурентных закупок (комиссию по закупкам или закупочную комиссию), чтобы определить </w:t>
      </w:r>
      <w:r w:rsidRPr="00BF47FC">
        <w:rPr>
          <w:rFonts w:ascii="Times New Roman" w:hAnsi="Times New Roman" w:cs="Times New Roman"/>
          <w:sz w:val="16"/>
          <w:szCs w:val="16"/>
        </w:rPr>
        <w:lastRenderedPageBreak/>
        <w:t>поставщика (исполнителя, подрядчика) по результатам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486">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487"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488"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489"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490"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91"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w:t>
      </w:r>
      <w:r w:rsidRPr="00BF47FC">
        <w:rPr>
          <w:rFonts w:ascii="Times New Roman" w:hAnsi="Times New Roman" w:cs="Times New Roman"/>
          <w:sz w:val="16"/>
          <w:szCs w:val="16"/>
        </w:rPr>
        <w:lastRenderedPageBreak/>
        <w:t>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492"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493"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494"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49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96"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порядок, дата начала, дата и время окончания срока подачи заявок на участие в закупке (этапах конкурентной закупки) и порядок подведения </w:t>
      </w:r>
      <w:r w:rsidRPr="00BF47FC">
        <w:rPr>
          <w:rFonts w:ascii="Times New Roman" w:hAnsi="Times New Roman" w:cs="Times New Roman"/>
          <w:sz w:val="16"/>
          <w:szCs w:val="16"/>
        </w:rPr>
        <w:lastRenderedPageBreak/>
        <w:t>итогов конкурентной закупки (этапов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4543B" w:rsidRPr="00BF47FC" w:rsidRDefault="0074543B"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9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eastAsia="Times New Roman" w:hAnsi="Times New Roman" w:cs="Times New Roman"/>
            <w:sz w:val="16"/>
            <w:szCs w:val="16"/>
          </w:rPr>
          <w:t>п. 1 ч. 2 ст. 3.1-4</w:t>
        </w:r>
      </w:hyperlink>
      <w:r w:rsidRPr="00BF47F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498"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499"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При применении метода сопоставимых рыночных цен (анализ рынка) заказчик должен получить не менее трех ценовых предложений.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500"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501"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50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50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50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50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50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Договор по результатам осуществления конкурентной закупки в электронной форме заключается в указанном ранее порядке и сроки с учетом </w:t>
      </w:r>
      <w:r w:rsidRPr="00BF47FC">
        <w:rPr>
          <w:rFonts w:ascii="Times New Roman" w:hAnsi="Times New Roman" w:cs="Times New Roman"/>
          <w:sz w:val="16"/>
          <w:szCs w:val="16"/>
        </w:rPr>
        <w:lastRenderedPageBreak/>
        <w:t>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4543B" w:rsidRPr="00BF47FC" w:rsidRDefault="0074543B"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4543B" w:rsidRPr="00BF47FC" w:rsidRDefault="0074543B"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w:t>
      </w:r>
      <w:r w:rsidRPr="00BF47FC">
        <w:rPr>
          <w:rFonts w:ascii="Times New Roman" w:hAnsi="Times New Roman" w:cs="Times New Roman"/>
          <w:sz w:val="16"/>
          <w:szCs w:val="16"/>
        </w:rPr>
        <w:lastRenderedPageBreak/>
        <w:t>победителя, заключается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4543B" w:rsidRPr="00BF47FC" w:rsidRDefault="0074543B"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507"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508"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509"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51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511"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1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51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1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4543B" w:rsidRPr="00BF47FC" w:rsidRDefault="0074543B" w:rsidP="0074543B">
      <w:pPr>
        <w:autoSpaceDE w:val="0"/>
        <w:autoSpaceDN w:val="0"/>
        <w:adjustRightInd w:val="0"/>
        <w:spacing w:after="0" w:line="240" w:lineRule="auto"/>
        <w:ind w:firstLine="567"/>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2.8.1. Конкурс проводится с переторжкой, если к участию допущено два или более участника и проведение переторжки предусмотрено конкурсной </w:t>
      </w:r>
      <w:r w:rsidRPr="00BF47FC">
        <w:rPr>
          <w:rFonts w:ascii="Times New Roman" w:hAnsi="Times New Roman" w:cs="Times New Roman"/>
          <w:sz w:val="16"/>
          <w:szCs w:val="16"/>
        </w:rPr>
        <w:lastRenderedPageBreak/>
        <w:t>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515"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1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51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1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3.4.10. По требованию участника аукциона секретарь комиссии может выдать расписку в получении конверта с заявкой на участие в аукционе с </w:t>
      </w:r>
      <w:r w:rsidRPr="00BF47FC">
        <w:rPr>
          <w:rFonts w:ascii="Times New Roman" w:hAnsi="Times New Roman" w:cs="Times New Roman"/>
          <w:sz w:val="16"/>
          <w:szCs w:val="16"/>
        </w:rPr>
        <w:lastRenderedPageBreak/>
        <w:t>указанием состояния такого конверта, даты, времени его получения, регистрационного номера заявки.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w:t>
      </w:r>
      <w:r w:rsidRPr="00BF47FC">
        <w:rPr>
          <w:rFonts w:ascii="Times New Roman" w:hAnsi="Times New Roman" w:cs="Times New Roman"/>
          <w:sz w:val="16"/>
          <w:szCs w:val="16"/>
        </w:rPr>
        <w:lastRenderedPageBreak/>
        <w:t>предложений,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519"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2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52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2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5.1.5. Заказчик размещает в ЕИС извещение о проведении запроса котировок не менее чем за пять рабочих дней до дня окончания срока подачи </w:t>
      </w:r>
      <w:r w:rsidRPr="00BF47FC">
        <w:rPr>
          <w:rFonts w:ascii="Times New Roman" w:hAnsi="Times New Roman" w:cs="Times New Roman"/>
          <w:sz w:val="16"/>
          <w:szCs w:val="16"/>
        </w:rPr>
        <w:lastRenderedPageBreak/>
        <w:t>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2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52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2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5.3.6. Каждый конверт с заявкой на участие в запросе котировок, поступивший в течение срока подачи заявок на участие и после его окончания, </w:t>
      </w:r>
      <w:r w:rsidRPr="00BF47FC">
        <w:rPr>
          <w:rFonts w:ascii="Times New Roman" w:hAnsi="Times New Roman" w:cs="Times New Roman"/>
          <w:sz w:val="16"/>
          <w:szCs w:val="16"/>
        </w:rPr>
        <w:lastRenderedPageBreak/>
        <w:t>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center"/>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526"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52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528"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4543B" w:rsidRPr="00BF47FC" w:rsidRDefault="0074543B" w:rsidP="0074543B">
      <w:pPr>
        <w:spacing w:after="0" w:line="240" w:lineRule="auto"/>
        <w:jc w:val="center"/>
        <w:rPr>
          <w:rFonts w:ascii="Times New Roman" w:hAnsi="Times New Roman" w:cs="Times New Roman"/>
          <w:sz w:val="16"/>
          <w:szCs w:val="16"/>
        </w:rPr>
      </w:pPr>
      <w:r w:rsidRPr="00BF47FC">
        <w:rPr>
          <w:rFonts w:ascii="Times New Roman" w:eastAsia="Times New Roman" w:hAnsi="Times New Roman" w:cs="Times New Roman"/>
          <w:sz w:val="16"/>
          <w:szCs w:val="16"/>
        </w:rPr>
        <w:t>8.1. Общие условия закупки у СМСП и самозанятых</w:t>
      </w:r>
      <w:r w:rsidRPr="00BF47FC">
        <w:rPr>
          <w:rFonts w:ascii="Times New Roman" w:hAnsi="Times New Roman" w:cs="Times New Roman"/>
          <w:sz w:val="16"/>
          <w:szCs w:val="16"/>
        </w:rPr>
        <w:t>.</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529"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530"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531"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532"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533"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534"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10) предложение участника в отношении предмета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53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w:t>
      </w:r>
      <w:r w:rsidRPr="00BF47FC">
        <w:rPr>
          <w:rFonts w:ascii="Times New Roman" w:hAnsi="Times New Roman" w:cs="Times New Roman"/>
          <w:sz w:val="16"/>
          <w:szCs w:val="16"/>
        </w:rPr>
        <w:lastRenderedPageBreak/>
        <w:t>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536">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537"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538"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w:t>
      </w:r>
      <w:r w:rsidRPr="00BF47FC">
        <w:rPr>
          <w:rFonts w:ascii="Times New Roman" w:hAnsi="Times New Roman" w:cs="Times New Roman"/>
          <w:sz w:val="16"/>
          <w:szCs w:val="16"/>
        </w:rPr>
        <w:lastRenderedPageBreak/>
        <w:t>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539"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540"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541"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542"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543"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544"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4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4543B" w:rsidRPr="00BF47FC" w:rsidRDefault="0074543B"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546"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547"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для нужд Муниципального бюджетного общеобразовательного учреждения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Селецкой средней общеобразовательной школы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от </w:t>
      </w:r>
      <w:r w:rsidR="00327EAB" w:rsidRPr="00BF47FC">
        <w:rPr>
          <w:rFonts w:ascii="Times New Roman" w:hAnsi="Times New Roman" w:cs="Times New Roman"/>
          <w:sz w:val="16"/>
          <w:szCs w:val="16"/>
        </w:rPr>
        <w:t>10.12.2024г  № 817</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10490" w:type="dxa"/>
        <w:tblInd w:w="137" w:type="dxa"/>
        <w:tblLook w:val="04A0" w:firstRow="1" w:lastRow="0" w:firstColumn="1" w:lastColumn="0" w:noHBand="0" w:noVBand="1"/>
      </w:tblPr>
      <w:tblGrid>
        <w:gridCol w:w="2223"/>
        <w:gridCol w:w="8267"/>
      </w:tblGrid>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01.11.71.110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фасоли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01.13.32.000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Огурцы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01.13.34.000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Томаты (помидоры)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10.11.32.110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Свинина замороженная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10.12.40.121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Субпродукты кур (включая цыплят и цыплят-бройлеров) пищевые замороженные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10.13.14.700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Полуфабрикаты мясные, мясосодержащие, охлажденные, замороженные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lastRenderedPageBreak/>
              <w:t>10.39.16.000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Виноград сушеный (изюм)</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8267"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548" w:history="1">
              <w:r w:rsidR="0074543B" w:rsidRPr="00BF47FC">
                <w:rPr>
                  <w:rStyle w:val="a4"/>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10.51.22.111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Молоко сухое частично обезжиренное, от более 1,5% до менее 26,0% жирности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10.51.30.111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Масло сладко-сливочное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10.72.11.120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Изделия хлебобулочные сухарные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8267" w:type="dxa"/>
          </w:tcPr>
          <w:p w:rsidR="0074543B" w:rsidRPr="00BF47FC" w:rsidRDefault="0074543B"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8267"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327EAB">
      <w:pPr>
        <w:pStyle w:val="1"/>
        <w:spacing w:before="0" w:line="240" w:lineRule="auto"/>
        <w:jc w:val="center"/>
        <w:rPr>
          <w:rFonts w:ascii="Times New Roman" w:hAnsi="Times New Roman" w:cs="Times New Roman"/>
          <w:b/>
          <w:color w:val="auto"/>
          <w:sz w:val="16"/>
          <w:szCs w:val="16"/>
        </w:rPr>
      </w:pPr>
      <w:r w:rsidRPr="00BF47FC">
        <w:rPr>
          <w:rFonts w:ascii="Times New Roman" w:hAnsi="Times New Roman" w:cs="Times New Roman"/>
          <w:b/>
          <w:color w:val="auto"/>
          <w:sz w:val="16"/>
          <w:szCs w:val="16"/>
        </w:rPr>
        <w:t>РОССИЙСКАЯ ФЕДЕРАЦИЯ</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68480" behindDoc="0" locked="0" layoutInCell="0" allowOverlap="1" wp14:anchorId="12ED6ADB" wp14:editId="392916FF">
                <wp:simplePos x="0" y="0"/>
                <wp:positionH relativeFrom="margin">
                  <wp:align>right</wp:align>
                </wp:positionH>
                <wp:positionV relativeFrom="paragraph">
                  <wp:posOffset>19685</wp:posOffset>
                </wp:positionV>
                <wp:extent cx="6696075" cy="100965"/>
                <wp:effectExtent l="0" t="19050" r="47625" b="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9BE1" id="Полилиния 10" o:spid="_x0000_s1026" style="position:absolute;margin-left:476.05pt;margin-top:1.55pt;width:527.25pt;height:7.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" o:allowincell="f" path="m,l10408,e" filled="f" strokeweight="4.5pt">
                <v:stroke linestyle="thinThick"/>
                <v:path arrowok="t" o:connecttype="custom" o:connectlocs="0,0;6696075,0" o:connectangles="0,0"/>
                <w10:wrap anchorx="margin"/>
              </v:shape>
            </w:pict>
          </mc:Fallback>
        </mc:AlternateConten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П О С Т А Н О В Л Е Н И Е</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10.12.2024 г.                                                                           № 818</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общеобразовательного учреждения Городецкой средней общеобразовательной школы</w:t>
      </w:r>
    </w:p>
    <w:p w:rsidR="0074543B" w:rsidRPr="00BF47FC" w:rsidRDefault="0074543B" w:rsidP="0074543B">
      <w:pPr>
        <w:spacing w:after="0" w:line="240" w:lineRule="auto"/>
        <w:jc w:val="center"/>
        <w:rPr>
          <w:rFonts w:ascii="Times New Roman" w:hAnsi="Times New Roman" w:cs="Times New Roman"/>
          <w:sz w:val="16"/>
          <w:szCs w:val="16"/>
        </w:rPr>
      </w:pP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4543B" w:rsidRPr="00BF47FC" w:rsidRDefault="0074543B" w:rsidP="0074543B">
      <w:pPr>
        <w:pStyle w:val="Default"/>
        <w:ind w:firstLine="708"/>
        <w:jc w:val="both"/>
        <w:rPr>
          <w:color w:val="auto"/>
          <w:sz w:val="16"/>
          <w:szCs w:val="16"/>
        </w:rPr>
      </w:pPr>
      <w:r w:rsidRPr="00BF47FC">
        <w:rPr>
          <w:bCs/>
          <w:color w:val="auto"/>
          <w:sz w:val="16"/>
          <w:szCs w:val="16"/>
        </w:rPr>
        <w:t>ПОСТАНОВЛЯЮ:</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Городецкой средней общеобразовательной школы (далее Положение)</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2.Признать утратившим силу постановление администрации Трубчевского муниципального района от 14.12.2018 №1069 «Об утверждении Положения  о закупке товаров, работ, услуг для нужд МБОУ</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Городецкой средней общеобразовательной школы».</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 3. Настоящее Положение вступает в силу с 01 января 2025 года.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 4. 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4543B" w:rsidRPr="00BF47FC" w:rsidRDefault="0074543B" w:rsidP="0074543B">
      <w:pPr>
        <w:spacing w:after="0" w:line="240" w:lineRule="auto"/>
        <w:ind w:firstLine="708"/>
        <w:jc w:val="both"/>
        <w:rPr>
          <w:rFonts w:ascii="Times New Roman" w:hAnsi="Times New Roman" w:cs="Times New Roman"/>
          <w:sz w:val="16"/>
          <w:szCs w:val="16"/>
        </w:rPr>
      </w:pPr>
      <w:r w:rsidRPr="00BF47FC">
        <w:rPr>
          <w:rFonts w:ascii="Times New Roman" w:hAnsi="Times New Roman" w:cs="Times New Roman"/>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Трубчевского муниципального района                                   </w:t>
      </w:r>
      <w:r w:rsidR="00327EAB" w:rsidRPr="00BF47FC">
        <w:rPr>
          <w:rFonts w:ascii="Times New Roman" w:hAnsi="Times New Roman" w:cs="Times New Roman"/>
          <w:sz w:val="16"/>
          <w:szCs w:val="16"/>
        </w:rPr>
        <w:t xml:space="preserve">                                                                                                                                      </w:t>
      </w:r>
      <w:r w:rsidRPr="00BF47FC">
        <w:rPr>
          <w:rFonts w:ascii="Times New Roman" w:hAnsi="Times New Roman" w:cs="Times New Roman"/>
          <w:sz w:val="16"/>
          <w:szCs w:val="16"/>
        </w:rPr>
        <w:t>И.И. Обыдённов</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Утверждено постановлением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4543B" w:rsidRPr="00BF47FC" w:rsidRDefault="0074543B" w:rsidP="00327EAB">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818</w:t>
      </w:r>
    </w:p>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4543B" w:rsidRPr="00BF47FC" w:rsidRDefault="0074543B" w:rsidP="0074543B">
      <w:pPr>
        <w:spacing w:after="0" w:line="240" w:lineRule="auto"/>
        <w:jc w:val="center"/>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Муниципального бюджетного общеобразовательного учреждения Городецкой средней общеобразовательной школы</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4543B" w:rsidRPr="00BF47FC" w:rsidRDefault="00327EAB" w:rsidP="0074543B">
      <w:pPr>
        <w:pStyle w:val="ConsPlusNormal"/>
        <w:jc w:val="both"/>
        <w:rPr>
          <w:rFonts w:ascii="Times New Roman" w:hAnsi="Times New Roman" w:cs="Times New Roman"/>
          <w:sz w:val="16"/>
          <w:szCs w:val="16"/>
        </w:rPr>
      </w:pPr>
      <w:hyperlink w:anchor="P81" w:history="1">
        <w:r w:rsidR="0074543B" w:rsidRPr="00BF47FC">
          <w:rPr>
            <w:rFonts w:ascii="Times New Roman" w:hAnsi="Times New Roman" w:cs="Times New Roman"/>
            <w:sz w:val="16"/>
            <w:szCs w:val="16"/>
          </w:rPr>
          <w:t>Термины, определения и сокращения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549"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550"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551"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552"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Поставщик (подрядчик, исполнитель) - юридическое или физическое лицо, в том числе инди видуальный предприниматель, заключившее с </w:t>
      </w:r>
      <w:r w:rsidRPr="00BF47FC">
        <w:rPr>
          <w:rFonts w:ascii="Times New Roman" w:hAnsi="Times New Roman" w:cs="Times New Roman"/>
          <w:sz w:val="16"/>
          <w:szCs w:val="16"/>
        </w:rPr>
        <w:lastRenderedPageBreak/>
        <w:t>Заказчиком договор на поставку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Сайт Заказчика - сайт в сети Интернет, содержащий информацию о Заказчике (</w:t>
      </w:r>
      <w:hyperlink w:history="1">
        <w:r w:rsidRPr="00BF47FC">
          <w:rPr>
            <w:rFonts w:ascii="Times New Roman" w:hAnsi="Times New Roman" w:cs="Times New Roman"/>
            <w:sz w:val="16"/>
            <w:szCs w:val="16"/>
          </w:rPr>
          <w:t>http://</w:t>
        </w:r>
      </w:hyperlink>
      <w:hyperlink r:id="rId553" w:history="1">
        <w:r w:rsidRPr="00BF47FC">
          <w:rPr>
            <w:rFonts w:ascii="Times New Roman" w:hAnsi="Times New Roman" w:cs="Times New Roman"/>
            <w:sz w:val="16"/>
            <w:szCs w:val="16"/>
          </w:rPr>
          <w:t>trb-grd.sch.b-edu.ru</w:t>
        </w:r>
      </w:hyperlink>
      <w:hyperlink w:history="1">
        <w:r w:rsidRPr="00BF47FC">
          <w:rPr>
            <w:rFonts w:ascii="Times New Roman" w:hAnsi="Times New Roman" w:cs="Times New Roman"/>
            <w:sz w:val="16"/>
            <w:szCs w:val="16"/>
          </w:rPr>
          <w:t>/</w:t>
        </w:r>
      </w:hyperlink>
      <w:r w:rsidRPr="00BF47FC">
        <w:rPr>
          <w:rFonts w:ascii="Times New Roman" w:hAnsi="Times New Roman" w:cs="Times New Roman"/>
          <w:sz w:val="16"/>
          <w:szCs w:val="16"/>
        </w:rPr>
        <w:t>).</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554"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555"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556"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557"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55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55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общеобразовательное учреждение Городецкая средняя общеобразовательная школа.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560"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561"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562"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563"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564"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565"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566"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567"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подпись - усиленная квалифицированная электронная подпись.</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568"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569"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57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57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57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57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574"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57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57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577"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информационная открытость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57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7863FA64" wp14:editId="2E89D2A7">
            <wp:extent cx="5534025" cy="933450"/>
            <wp:effectExtent l="19050" t="0" r="9525" b="0"/>
            <wp:docPr id="9"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4543B" w:rsidRPr="00BF47FC" w:rsidRDefault="0074543B"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579"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580"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1.4.2.</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такого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1.4.3.</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работы, услуги: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1.4.4.</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581"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58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83"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584"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585"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586"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587"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588"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закупке услуг по привлечению во вклады (включая размещение депозитных вкладов) денежных средств организаций, получению кредитов и </w:t>
      </w:r>
      <w:r w:rsidRPr="00BF47FC">
        <w:rPr>
          <w:rFonts w:ascii="Times New Roman" w:hAnsi="Times New Roman" w:cs="Times New Roman"/>
          <w:sz w:val="16"/>
          <w:szCs w:val="16"/>
        </w:rPr>
        <w:lastRenderedPageBreak/>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589"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590"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591"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592"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93">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94"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95"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596"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97"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98"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12) место, дата и время вскрытия конвертов с заявками участников закупки, если закупкой предусмотрена процедура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599"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60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601"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60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03"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4543B" w:rsidRPr="00BF47FC" w:rsidRDefault="0074543B"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0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eastAsia="Times New Roman" w:hAnsi="Times New Roman" w:cs="Times New Roman"/>
            <w:sz w:val="16"/>
            <w:szCs w:val="16"/>
          </w:rPr>
          <w:t>п. 1 ч. 2 ст. 3.1-4</w:t>
        </w:r>
      </w:hyperlink>
      <w:r w:rsidRPr="00BF47F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605"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w:t>
      </w:r>
      <w:r w:rsidRPr="00BF47FC">
        <w:rPr>
          <w:rFonts w:ascii="Times New Roman" w:hAnsi="Times New Roman" w:cs="Times New Roman"/>
          <w:sz w:val="16"/>
          <w:szCs w:val="16"/>
        </w:rPr>
        <w:lastRenderedPageBreak/>
        <w:t>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606"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607"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60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60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61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участник закупки и (или) его заявка не соответствуют иным требованиям документации о закупке (извещению о проведении запроса котировок) </w:t>
      </w:r>
      <w:r w:rsidRPr="00BF47FC">
        <w:rPr>
          <w:rFonts w:ascii="Times New Roman" w:hAnsi="Times New Roman" w:cs="Times New Roman"/>
          <w:sz w:val="16"/>
          <w:szCs w:val="16"/>
        </w:rPr>
        <w:lastRenderedPageBreak/>
        <w:t>или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61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6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61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4543B" w:rsidRPr="00BF47FC" w:rsidRDefault="0074543B"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4543B" w:rsidRPr="00BF47FC" w:rsidRDefault="0074543B"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2) сведения о членах комиссии по закупкам;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4543B" w:rsidRPr="00BF47FC" w:rsidRDefault="0074543B"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1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615"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616"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61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w:t>
      </w:r>
      <w:r w:rsidRPr="00BF47FC">
        <w:rPr>
          <w:rFonts w:ascii="Times New Roman" w:hAnsi="Times New Roman" w:cs="Times New Roman"/>
          <w:sz w:val="16"/>
          <w:szCs w:val="16"/>
        </w:rPr>
        <w:lastRenderedPageBreak/>
        <w:t xml:space="preserve">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w:t>
      </w:r>
      <w:r w:rsidRPr="00BF47FC">
        <w:rPr>
          <w:rFonts w:ascii="Times New Roman" w:hAnsi="Times New Roman" w:cs="Times New Roman"/>
          <w:sz w:val="16"/>
          <w:szCs w:val="16"/>
        </w:rPr>
        <w:lastRenderedPageBreak/>
        <w:t>шесть месяцев до дня размещения в ЕИС извещения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61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1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62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2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4543B" w:rsidRPr="00BF47FC" w:rsidRDefault="0074543B" w:rsidP="0074543B">
      <w:pPr>
        <w:autoSpaceDE w:val="0"/>
        <w:autoSpaceDN w:val="0"/>
        <w:adjustRightInd w:val="0"/>
        <w:spacing w:after="0" w:line="240" w:lineRule="auto"/>
        <w:ind w:firstLine="567"/>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2.9.3. По результатам оценки и сопоставления заявок на участие в конкурсе каждой заявке присваивается порядковый номер по степени уменьшения </w:t>
      </w:r>
      <w:r w:rsidRPr="00BF47FC">
        <w:rPr>
          <w:rFonts w:ascii="Times New Roman" w:hAnsi="Times New Roman" w:cs="Times New Roman"/>
          <w:sz w:val="16"/>
          <w:szCs w:val="16"/>
        </w:rPr>
        <w:lastRenderedPageBreak/>
        <w:t>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участник закупки не находится в процессе ликвидации (для участника - юридического лица), не признан по решению арбитражного суда </w:t>
      </w:r>
      <w:r w:rsidRPr="00BF47FC">
        <w:rPr>
          <w:rFonts w:ascii="Times New Roman" w:hAnsi="Times New Roman" w:cs="Times New Roman"/>
          <w:sz w:val="16"/>
          <w:szCs w:val="16"/>
        </w:rPr>
        <w:lastRenderedPageBreak/>
        <w:t>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62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2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62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2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решение о допуске участника закупки к участию в аукционе или об отказе в допуске, обоснование такого решения с указанием сведений о </w:t>
      </w:r>
      <w:r w:rsidRPr="00BF47FC">
        <w:rPr>
          <w:rFonts w:ascii="Times New Roman" w:hAnsi="Times New Roman" w:cs="Times New Roman"/>
          <w:sz w:val="16"/>
          <w:szCs w:val="16"/>
        </w:rPr>
        <w:lastRenderedPageBreak/>
        <w:t>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4.1.4. Заказчик вправе пригласить для участия в запросе предложений конкретных лиц, не ограничивая свободы доступа к участию в данной </w:t>
      </w:r>
      <w:r w:rsidRPr="00BF47FC">
        <w:rPr>
          <w:rFonts w:ascii="Times New Roman" w:hAnsi="Times New Roman" w:cs="Times New Roman"/>
          <w:sz w:val="16"/>
          <w:szCs w:val="16"/>
        </w:rPr>
        <w:lastRenderedPageBreak/>
        <w:t>процедуре иных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62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2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62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2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w:t>
      </w:r>
      <w:r w:rsidRPr="00BF47FC">
        <w:rPr>
          <w:rFonts w:ascii="Times New Roman" w:hAnsi="Times New Roman" w:cs="Times New Roman"/>
          <w:sz w:val="16"/>
          <w:szCs w:val="16"/>
        </w:rPr>
        <w:lastRenderedPageBreak/>
        <w:t>закупкам. В этом случае в протоколе вскрытия конвертов с заявками на участие в запросе предложений делается соответствующая отметка.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w:t>
      </w:r>
      <w:r w:rsidRPr="00BF47FC">
        <w:rPr>
          <w:rFonts w:ascii="Times New Roman" w:hAnsi="Times New Roman" w:cs="Times New Roman"/>
          <w:sz w:val="16"/>
          <w:szCs w:val="16"/>
        </w:rPr>
        <w:lastRenderedPageBreak/>
        <w:t>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3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63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3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center"/>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633"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63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635"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4543B" w:rsidRPr="00BF47FC" w:rsidRDefault="0074543B" w:rsidP="0074543B">
      <w:pPr>
        <w:spacing w:after="0" w:line="240" w:lineRule="auto"/>
        <w:jc w:val="center"/>
        <w:rPr>
          <w:rFonts w:ascii="Times New Roman" w:hAnsi="Times New Roman" w:cs="Times New Roman"/>
          <w:sz w:val="16"/>
          <w:szCs w:val="16"/>
        </w:rPr>
      </w:pPr>
      <w:r w:rsidRPr="00BF47FC">
        <w:rPr>
          <w:rFonts w:ascii="Times New Roman" w:eastAsia="Times New Roman" w:hAnsi="Times New Roman" w:cs="Times New Roman"/>
          <w:sz w:val="16"/>
          <w:szCs w:val="16"/>
        </w:rPr>
        <w:t>8.1. Общие условия закупки у СМСП и самозанятых</w:t>
      </w:r>
      <w:r w:rsidRPr="00BF47FC">
        <w:rPr>
          <w:rFonts w:ascii="Times New Roman" w:hAnsi="Times New Roman" w:cs="Times New Roman"/>
          <w:sz w:val="16"/>
          <w:szCs w:val="16"/>
        </w:rPr>
        <w:t>.</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Применение физическим лицом, не зарегистрированным в качестве индивидуального предпринимателя, специального налогового режима "Налог </w:t>
      </w:r>
      <w:r w:rsidRPr="00BF47FC">
        <w:rPr>
          <w:rFonts w:ascii="Times New Roman" w:hAnsi="Times New Roman" w:cs="Times New Roman"/>
          <w:sz w:val="16"/>
          <w:szCs w:val="16"/>
        </w:rPr>
        <w:lastRenderedPageBreak/>
        <w:t>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636"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637"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638"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639"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640"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641"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64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w:t>
      </w:r>
      <w:r w:rsidRPr="00BF47FC">
        <w:rPr>
          <w:rFonts w:ascii="Times New Roman" w:hAnsi="Times New Roman" w:cs="Times New Roman"/>
          <w:sz w:val="16"/>
          <w:szCs w:val="16"/>
        </w:rPr>
        <w:lastRenderedPageBreak/>
        <w:t>предметом закупки, и административное наказание в виде дисквалификации;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643">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644"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1) информация о привлекаемом участником закупки субподрядчике (соисполнителе) из числа СМСП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645"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646"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647"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648"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649"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w:t>
      </w:r>
      <w:r w:rsidRPr="00BF47FC">
        <w:rPr>
          <w:rFonts w:ascii="Times New Roman" w:hAnsi="Times New Roman" w:cs="Times New Roman"/>
          <w:sz w:val="16"/>
          <w:szCs w:val="16"/>
        </w:rPr>
        <w:lastRenderedPageBreak/>
        <w:t>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650"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651"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65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4543B" w:rsidRPr="00BF47FC" w:rsidRDefault="0074543B"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653"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654"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327EA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4543B" w:rsidRPr="00BF47FC" w:rsidRDefault="0074543B" w:rsidP="00327EA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4543B" w:rsidRPr="00BF47FC" w:rsidRDefault="0074543B" w:rsidP="00327EAB">
      <w:pPr>
        <w:spacing w:after="0" w:line="240" w:lineRule="auto"/>
        <w:jc w:val="right"/>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                                                        Муниципального бюджетного общеобразовательного учреждения </w:t>
      </w:r>
    </w:p>
    <w:p w:rsidR="0074543B" w:rsidRPr="00BF47FC" w:rsidRDefault="0074543B" w:rsidP="00327EAB">
      <w:pPr>
        <w:spacing w:after="0" w:line="240" w:lineRule="auto"/>
        <w:jc w:val="right"/>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                                                                                   Городецкой средней общеобразовательной школы</w:t>
      </w:r>
    </w:p>
    <w:p w:rsidR="0074543B" w:rsidRPr="00BF47FC" w:rsidRDefault="0074543B" w:rsidP="00327EA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от </w:t>
      </w:r>
      <w:r w:rsidR="00327EAB" w:rsidRPr="00BF47FC">
        <w:rPr>
          <w:rFonts w:ascii="Times New Roman" w:hAnsi="Times New Roman" w:cs="Times New Roman"/>
          <w:sz w:val="16"/>
          <w:szCs w:val="16"/>
        </w:rPr>
        <w:t>10.12.</w:t>
      </w:r>
      <w:r w:rsidRPr="00BF47FC">
        <w:rPr>
          <w:rFonts w:ascii="Times New Roman" w:hAnsi="Times New Roman" w:cs="Times New Roman"/>
          <w:sz w:val="16"/>
          <w:szCs w:val="16"/>
        </w:rPr>
        <w:t>20</w:t>
      </w:r>
      <w:r w:rsidR="00327EAB" w:rsidRPr="00BF47FC">
        <w:rPr>
          <w:rFonts w:ascii="Times New Roman" w:hAnsi="Times New Roman" w:cs="Times New Roman"/>
          <w:sz w:val="16"/>
          <w:szCs w:val="16"/>
        </w:rPr>
        <w:t>24г  № 818</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10632" w:type="dxa"/>
        <w:tblInd w:w="-5" w:type="dxa"/>
        <w:tblLook w:val="04A0" w:firstRow="1" w:lastRow="0" w:firstColumn="1" w:lastColumn="0" w:noHBand="0" w:noVBand="1"/>
      </w:tblPr>
      <w:tblGrid>
        <w:gridCol w:w="2223"/>
        <w:gridCol w:w="8409"/>
      </w:tblGrid>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01.11.71.110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фасоли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01.13.32.000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Огурцы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01.13.34.000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Томаты (помидоры)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10.11.32.110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Свинина замороженная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10.39.16.000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10.39.25.131</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Виноград сушеный (изюм)</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8409"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655" w:history="1">
              <w:r w:rsidR="0074543B" w:rsidRPr="00BF47FC">
                <w:rPr>
                  <w:rStyle w:val="a4"/>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10.51.22.111</w:t>
            </w:r>
          </w:p>
        </w:tc>
        <w:tc>
          <w:tcPr>
            <w:tcW w:w="8409"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656" w:history="1">
              <w:r w:rsidR="0074543B" w:rsidRPr="00BF47FC">
                <w:rPr>
                  <w:rStyle w:val="a4"/>
                  <w:rFonts w:ascii="Times New Roman" w:hAnsi="Times New Roman" w:cs="Times New Roman"/>
                  <w:color w:val="auto"/>
                  <w:sz w:val="16"/>
                  <w:szCs w:val="16"/>
                  <w:u w:val="none"/>
                  <w:shd w:val="clear" w:color="auto" w:fill="FFFFFF"/>
                </w:rPr>
                <w:t>Молоко сухое частично обезжиренное, от более 1,5% до менее 26,0% жирности </w:t>
              </w:r>
            </w:hyperlink>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10.51.30.111</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Масло сладко-сливочное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10.72.11.120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Изделия хлебобулочные сухарные</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8409" w:type="dxa"/>
          </w:tcPr>
          <w:p w:rsidR="0074543B" w:rsidRPr="00BF47FC" w:rsidRDefault="0074543B"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74543B" w:rsidRPr="00BF47FC" w:rsidTr="00327EAB">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8409"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327EAB">
      <w:pPr>
        <w:pStyle w:val="ConsPlusNormal"/>
        <w:jc w:val="center"/>
        <w:rPr>
          <w:rFonts w:ascii="Times New Roman" w:hAnsi="Times New Roman" w:cs="Times New Roman"/>
          <w:b/>
          <w:sz w:val="16"/>
          <w:szCs w:val="16"/>
        </w:rPr>
      </w:pPr>
      <w:r w:rsidRPr="00BF47FC">
        <w:rPr>
          <w:rFonts w:ascii="Times New Roman" w:hAnsi="Times New Roman" w:cs="Times New Roman"/>
          <w:b/>
          <w:sz w:val="16"/>
          <w:szCs w:val="16"/>
        </w:rPr>
        <w:lastRenderedPageBreak/>
        <w:t>РОССИЙСКАЯ ФЕДЕРАЦИЯ</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70528" behindDoc="0" locked="0" layoutInCell="0" allowOverlap="1" wp14:anchorId="7863221D" wp14:editId="0E209D63">
                <wp:simplePos x="0" y="0"/>
                <wp:positionH relativeFrom="column">
                  <wp:posOffset>16510</wp:posOffset>
                </wp:positionH>
                <wp:positionV relativeFrom="paragraph">
                  <wp:posOffset>25400</wp:posOffset>
                </wp:positionV>
                <wp:extent cx="6610350" cy="91440"/>
                <wp:effectExtent l="0" t="19050" r="38100" b="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16F0D" id="Полилиния 12" o:spid="_x0000_s1026" style="position:absolute;margin-left:1.3pt;margin-top:2pt;width:520.5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" o:allowincell="f" path="m,l10408,e" filled="f" strokeweight="4.5pt">
                <v:stroke linestyle="thinThick"/>
                <v:path arrowok="t" o:connecttype="custom" o:connectlocs="0,0;6610350,0" o:connectangles="0,0"/>
              </v:shape>
            </w:pict>
          </mc:Fallback>
        </mc:AlternateContent>
      </w:r>
    </w:p>
    <w:p w:rsidR="0074543B" w:rsidRPr="00BF47FC" w:rsidRDefault="0074543B" w:rsidP="00327EAB">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П О С Т А Н О В Л Е Н И Е</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10.12.2024 г.                                                                              № 819</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4543B" w:rsidRPr="00BF47FC" w:rsidRDefault="0074543B" w:rsidP="00327EAB">
      <w:pPr>
        <w:spacing w:after="0" w:line="240" w:lineRule="auto"/>
        <w:jc w:val="center"/>
        <w:rPr>
          <w:rFonts w:ascii="Times New Roman" w:hAnsi="Times New Roman" w:cs="Times New Roman"/>
          <w:sz w:val="16"/>
          <w:szCs w:val="16"/>
        </w:rPr>
      </w:pP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дошкольного образовательного учреждения  Белоберезковского детского сада</w:t>
      </w:r>
    </w:p>
    <w:p w:rsidR="0074543B" w:rsidRPr="00BF47FC" w:rsidRDefault="0074543B" w:rsidP="00327EAB">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комбинированного вида «Солнышко»</w:t>
      </w:r>
    </w:p>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4543B" w:rsidRPr="00BF47FC" w:rsidRDefault="0074543B" w:rsidP="0074543B">
      <w:pPr>
        <w:pStyle w:val="Default"/>
        <w:ind w:firstLine="708"/>
        <w:jc w:val="both"/>
        <w:rPr>
          <w:color w:val="auto"/>
          <w:sz w:val="16"/>
          <w:szCs w:val="16"/>
        </w:rPr>
      </w:pPr>
      <w:r w:rsidRPr="00BF47FC">
        <w:rPr>
          <w:bCs/>
          <w:color w:val="auto"/>
          <w:sz w:val="16"/>
          <w:szCs w:val="16"/>
        </w:rPr>
        <w:t>ПОСТАНОВЛЯЮ:</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дошкольного образовательного учреждения Белоберезковского детского сада комбинированного вида «Солнышко» (далее Положение)</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2.Признать утратившим силу постановление администрации Трубчевского муниципального района от 14.12.2018 №1078 «Об утверждении Положения  о закупке товаров, работ, услуг для нужд МБДОУ Белоберезковского детского сада комбинированного вида «Солнышко».</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 Настоящее Положение вступает в силу с 01 января 2025 года.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 </w:t>
      </w:r>
      <w:r w:rsidRPr="00BF47FC">
        <w:rPr>
          <w:rFonts w:ascii="Times New Roman" w:hAnsi="Times New Roman" w:cs="Times New Roman"/>
          <w:sz w:val="16"/>
          <w:szCs w:val="16"/>
        </w:rPr>
        <w:tab/>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Трубчевского муниципального района                                   </w:t>
      </w:r>
      <w:r w:rsidR="00BF47FC" w:rsidRPr="00BF47FC">
        <w:rPr>
          <w:rFonts w:ascii="Times New Roman" w:hAnsi="Times New Roman" w:cs="Times New Roman"/>
          <w:sz w:val="16"/>
          <w:szCs w:val="16"/>
        </w:rPr>
        <w:t xml:space="preserve">                                                                                                                                       </w:t>
      </w:r>
      <w:r w:rsidRPr="00BF47FC">
        <w:rPr>
          <w:rFonts w:ascii="Times New Roman" w:hAnsi="Times New Roman" w:cs="Times New Roman"/>
          <w:sz w:val="16"/>
          <w:szCs w:val="16"/>
        </w:rPr>
        <w:t>И.И. Обыдённов</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Утверждено постановлением </w:t>
      </w: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819</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 Муниципального бюджетного дошкольного образовательного учреждения Белоберезковского детского сада комбинированного вида «Солнышко» </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4543B" w:rsidRPr="00BF47FC" w:rsidRDefault="00327EAB" w:rsidP="0074543B">
      <w:pPr>
        <w:pStyle w:val="ConsPlusNormal"/>
        <w:jc w:val="both"/>
        <w:rPr>
          <w:rFonts w:ascii="Times New Roman" w:hAnsi="Times New Roman" w:cs="Times New Roman"/>
          <w:sz w:val="16"/>
          <w:szCs w:val="16"/>
        </w:rPr>
      </w:pPr>
      <w:hyperlink w:anchor="P81" w:history="1">
        <w:r w:rsidR="0074543B" w:rsidRPr="00BF47FC">
          <w:rPr>
            <w:rFonts w:ascii="Times New Roman" w:hAnsi="Times New Roman" w:cs="Times New Roman"/>
            <w:sz w:val="16"/>
            <w:szCs w:val="16"/>
          </w:rPr>
          <w:t>Термины, определения и сокращения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8.3. </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657"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658"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659"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660"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Сайт Заказчика - сайт в сети Интернет, содержащий информацию о Заказчике (</w:t>
      </w:r>
      <w:hyperlink r:id="rId661" w:history="1">
        <w:r w:rsidRPr="00BF47FC">
          <w:rPr>
            <w:rFonts w:ascii="Times New Roman" w:hAnsi="Times New Roman" w:cs="Times New Roman"/>
            <w:sz w:val="16"/>
            <w:szCs w:val="16"/>
          </w:rPr>
          <w:t>https://bbsolnushko.ucoz.net/</w:t>
        </w:r>
      </w:hyperlink>
      <w:r w:rsidRPr="00BF47FC">
        <w:rPr>
          <w:rFonts w:ascii="Times New Roman" w:hAnsi="Times New Roman" w:cs="Times New Roman"/>
          <w:sz w:val="16"/>
          <w:szCs w:val="16"/>
        </w:rPr>
        <w:t>).</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662"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663"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664"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665"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66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66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w:t>
      </w:r>
      <w:r w:rsidRPr="00BF47FC">
        <w:rPr>
          <w:rFonts w:ascii="Times New Roman" w:hAnsi="Times New Roman" w:cs="Times New Roman"/>
          <w:sz w:val="16"/>
          <w:szCs w:val="16"/>
        </w:rPr>
        <w:lastRenderedPageBreak/>
        <w:t>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 Муниципальное бюджетное дошкольное образовательное учреждение Белоберезковский детский сад комбинированного вида «Солнышко».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668"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669"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670"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671"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672"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Правила формирования плана закупки - </w:t>
      </w:r>
      <w:hyperlink r:id="rId673"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674"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675"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подпись - усиленная квалифицированная электронная подпись.</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676"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677"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67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67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68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68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682"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осуществлением кредитной организацией и государственной корпорацией "Банк развития и внешнеэкономической деятельности </w:t>
      </w:r>
      <w:r w:rsidRPr="00BF47FC">
        <w:rPr>
          <w:rFonts w:ascii="Times New Roman" w:hAnsi="Times New Roman" w:cs="Times New Roman"/>
          <w:sz w:val="16"/>
          <w:szCs w:val="16"/>
        </w:rPr>
        <w:lastRenderedPageBreak/>
        <w:t>(Внешэкономбанк)" лизинговых операций и межбанковских операций, в том числе с иностранными банками;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68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68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685"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информационная открытость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68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14429358" wp14:editId="591B492B">
            <wp:extent cx="5534025" cy="933450"/>
            <wp:effectExtent l="19050" t="0" r="9525" b="0"/>
            <wp:docPr id="11"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4543B" w:rsidRPr="00BF47FC" w:rsidRDefault="0074543B"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687"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688"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lastRenderedPageBreak/>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1.4.2.</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такого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1.4.3.</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При осуществлении закупки работы, услуги: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1.4.4.</w:t>
      </w: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689"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9) иную информацию, размещение которой в ЕИС предусмотрено </w:t>
      </w:r>
      <w:hyperlink r:id="rId69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91"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692"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693"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694"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695"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696"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697"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698"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699"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700"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1.6.9. Изменения вносятся в план закупки на основании служебной записки руководителя структурного подразделения, в интересах которого </w:t>
      </w:r>
      <w:r w:rsidRPr="00BF47FC">
        <w:rPr>
          <w:rFonts w:ascii="Times New Roman" w:hAnsi="Times New Roman" w:cs="Times New Roman"/>
          <w:sz w:val="16"/>
          <w:szCs w:val="16"/>
        </w:rPr>
        <w:lastRenderedPageBreak/>
        <w:t>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заключает договор по итогам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70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02"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703"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704"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705"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706"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707"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70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709"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w:t>
      </w:r>
      <w:r w:rsidRPr="00BF47FC">
        <w:rPr>
          <w:rFonts w:ascii="Times New Roman" w:hAnsi="Times New Roman" w:cs="Times New Roman"/>
          <w:sz w:val="16"/>
          <w:szCs w:val="16"/>
        </w:rPr>
        <w:lastRenderedPageBreak/>
        <w:t>закупки,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71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11"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место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4543B" w:rsidRPr="00BF47FC" w:rsidRDefault="0074543B"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hAnsi="Times New Roman" w:cs="Times New Roman"/>
          <w:sz w:val="16"/>
          <w:szCs w:val="16"/>
        </w:rPr>
        <w:t xml:space="preserve">- </w:t>
      </w:r>
      <w:r w:rsidRPr="00BF47F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eastAsia="Times New Roman" w:hAnsi="Times New Roman" w:cs="Times New Roman"/>
            <w:sz w:val="16"/>
            <w:szCs w:val="16"/>
          </w:rPr>
          <w:t>п. 1 ч. 2 ст. 3.1-4</w:t>
        </w:r>
      </w:hyperlink>
      <w:r w:rsidRPr="00BF47F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713"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714"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1.9.18.1 Метод сопоставимых рыночных цен (анализ рынка) является приоритетным методом формирования начальной (максимальной) цены </w:t>
      </w:r>
      <w:r w:rsidRPr="00BF47FC">
        <w:rPr>
          <w:rFonts w:ascii="Times New Roman" w:hAnsi="Times New Roman" w:cs="Times New Roman"/>
          <w:sz w:val="16"/>
          <w:szCs w:val="16"/>
        </w:rPr>
        <w:lastRenderedPageBreak/>
        <w:t>договора.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место и условия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715"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 xml:space="preserve"> ГрК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lastRenderedPageBreak/>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71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71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71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71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72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72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w:t>
      </w:r>
      <w:r w:rsidRPr="00BF47FC">
        <w:rPr>
          <w:rFonts w:ascii="Times New Roman" w:hAnsi="Times New Roman" w:cs="Times New Roman"/>
          <w:sz w:val="16"/>
          <w:szCs w:val="16"/>
        </w:rPr>
        <w:lastRenderedPageBreak/>
        <w:t xml:space="preserve">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4543B" w:rsidRPr="00BF47FC" w:rsidRDefault="0074543B"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4543B" w:rsidRPr="00BF47FC" w:rsidRDefault="0074543B"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w:t>
      </w:r>
      <w:r w:rsidRPr="00BF47FC">
        <w:rPr>
          <w:rFonts w:ascii="Times New Roman" w:hAnsi="Times New Roman" w:cs="Times New Roman"/>
          <w:sz w:val="16"/>
          <w:szCs w:val="16"/>
        </w:rPr>
        <w:lastRenderedPageBreak/>
        <w:t xml:space="preserve">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4543B" w:rsidRPr="00BF47FC" w:rsidRDefault="0074543B"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1.12.17. С учетом особенностей предмета закупки в договоре могут устанавливаться иные меры ответственности за нарушение его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72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723"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724"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72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w:t>
      </w:r>
      <w:r w:rsidRPr="00BF47FC">
        <w:rPr>
          <w:rFonts w:ascii="Times New Roman" w:hAnsi="Times New Roman" w:cs="Times New Roman"/>
          <w:sz w:val="16"/>
          <w:szCs w:val="16"/>
        </w:rPr>
        <w:lastRenderedPageBreak/>
        <w:t>значимость выбранных критериев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72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2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72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документы (их копии), подтверждающие соответствие участника конкурса требованиям конкурсной документации и законодательства РФ к </w:t>
      </w:r>
      <w:r w:rsidRPr="00BF47FC">
        <w:rPr>
          <w:rFonts w:ascii="Times New Roman" w:hAnsi="Times New Roman" w:cs="Times New Roman"/>
          <w:sz w:val="16"/>
          <w:szCs w:val="16"/>
        </w:rPr>
        <w:lastRenderedPageBreak/>
        <w:t>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2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4543B" w:rsidRPr="00BF47FC" w:rsidRDefault="0074543B" w:rsidP="0074543B">
      <w:pPr>
        <w:autoSpaceDE w:val="0"/>
        <w:autoSpaceDN w:val="0"/>
        <w:adjustRightInd w:val="0"/>
        <w:spacing w:after="0" w:line="240" w:lineRule="auto"/>
        <w:ind w:firstLine="567"/>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2.7.2. Комиссия по закупкам рассматривает заявки участников в месте и в день, указанные в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73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3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73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3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3.4.4. Заявка на участие в аукционе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w:t>
      </w:r>
      <w:r w:rsidRPr="00BF47FC">
        <w:rPr>
          <w:rFonts w:ascii="Times New Roman" w:hAnsi="Times New Roman" w:cs="Times New Roman"/>
          <w:sz w:val="16"/>
          <w:szCs w:val="16"/>
        </w:rPr>
        <w:lastRenderedPageBreak/>
        <w:t>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73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3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73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3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w:t>
      </w:r>
      <w:r w:rsidRPr="00BF47FC">
        <w:rPr>
          <w:rFonts w:ascii="Times New Roman" w:hAnsi="Times New Roman" w:cs="Times New Roman"/>
          <w:sz w:val="16"/>
          <w:szCs w:val="16"/>
        </w:rPr>
        <w:lastRenderedPageBreak/>
        <w:t>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38"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73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 обязательство участника запроса котировок представить до момента заключения договора сведения о цепочке собственников, включая </w:t>
      </w:r>
      <w:r w:rsidRPr="00BF47FC">
        <w:rPr>
          <w:rFonts w:ascii="Times New Roman" w:hAnsi="Times New Roman" w:cs="Times New Roman"/>
          <w:sz w:val="16"/>
          <w:szCs w:val="16"/>
        </w:rPr>
        <w:lastRenderedPageBreak/>
        <w:t>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4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center"/>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741"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w:t>
      </w:r>
      <w:r w:rsidRPr="00BF47FC">
        <w:rPr>
          <w:rFonts w:ascii="Times New Roman" w:hAnsi="Times New Roman" w:cs="Times New Roman"/>
          <w:sz w:val="16"/>
          <w:szCs w:val="16"/>
        </w:rPr>
        <w:lastRenderedPageBreak/>
        <w:t>заключенным между Заказчиком и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74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743"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5) цена договора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4543B" w:rsidRPr="00BF47FC" w:rsidRDefault="0074543B" w:rsidP="0074543B">
      <w:pPr>
        <w:spacing w:after="0" w:line="240" w:lineRule="auto"/>
        <w:jc w:val="center"/>
        <w:rPr>
          <w:rFonts w:ascii="Times New Roman" w:hAnsi="Times New Roman" w:cs="Times New Roman"/>
          <w:sz w:val="16"/>
          <w:szCs w:val="16"/>
        </w:rPr>
      </w:pPr>
      <w:r w:rsidRPr="00BF47FC">
        <w:rPr>
          <w:rFonts w:ascii="Times New Roman" w:eastAsia="Times New Roman" w:hAnsi="Times New Roman" w:cs="Times New Roman"/>
          <w:sz w:val="16"/>
          <w:szCs w:val="16"/>
        </w:rPr>
        <w:t>8.1. Общие условия закупки у СМСП и самозанятых</w:t>
      </w:r>
      <w:r w:rsidRPr="00BF47FC">
        <w:rPr>
          <w:rFonts w:ascii="Times New Roman" w:hAnsi="Times New Roman" w:cs="Times New Roman"/>
          <w:sz w:val="16"/>
          <w:szCs w:val="16"/>
        </w:rPr>
        <w:t>.</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744"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745"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Последняя должна соответствовать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746"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747"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748"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749"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w:t>
      </w:r>
      <w:r w:rsidRPr="00BF47FC">
        <w:rPr>
          <w:rFonts w:ascii="Times New Roman" w:hAnsi="Times New Roman" w:cs="Times New Roman"/>
          <w:sz w:val="16"/>
          <w:szCs w:val="16"/>
        </w:rPr>
        <w:lastRenderedPageBreak/>
        <w:t>начальная (максимальная) цена договора не должна превышать 15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75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 xml:space="preserve"> п. 8.2.2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751">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752"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w:t>
      </w:r>
      <w:r w:rsidRPr="00BF47FC">
        <w:rPr>
          <w:rFonts w:ascii="Times New Roman" w:hAnsi="Times New Roman" w:cs="Times New Roman"/>
          <w:sz w:val="16"/>
          <w:szCs w:val="16"/>
        </w:rPr>
        <w:lastRenderedPageBreak/>
        <w:t xml:space="preserve">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753"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754"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755"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756"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757"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758"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759"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76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4543B" w:rsidRPr="00BF47FC" w:rsidRDefault="0074543B"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761"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762"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Pr="00BF47FC">
        <w:rPr>
          <w:rFonts w:ascii="Times New Roman" w:hAnsi="Times New Roman" w:cs="Times New Roman"/>
          <w:sz w:val="16"/>
          <w:szCs w:val="16"/>
        </w:rPr>
        <w:lastRenderedPageBreak/>
        <w:t>Постановлением Правительства РФ от 22.11.2012 N 1211.</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4543B" w:rsidRPr="00BF47FC" w:rsidRDefault="0074543B" w:rsidP="00BF47FC">
      <w:pPr>
        <w:spacing w:after="0" w:line="240" w:lineRule="auto"/>
        <w:jc w:val="right"/>
        <w:rPr>
          <w:rFonts w:ascii="Times New Roman" w:hAnsi="Times New Roman" w:cs="Times New Roman"/>
          <w:sz w:val="16"/>
          <w:szCs w:val="16"/>
        </w:rPr>
      </w:pPr>
    </w:p>
    <w:p w:rsidR="0074543B" w:rsidRPr="00BF47FC" w:rsidRDefault="0074543B" w:rsidP="00BF47FC">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4543B" w:rsidRPr="00BF47FC" w:rsidRDefault="0074543B" w:rsidP="00BF47FC">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4543B" w:rsidRPr="00BF47FC" w:rsidRDefault="0074543B" w:rsidP="00BF47FC">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для нужд Муниципального бюджетного  дошкольного образовательного учреждения</w:t>
      </w:r>
    </w:p>
    <w:p w:rsidR="0074543B" w:rsidRPr="00BF47FC" w:rsidRDefault="0074543B" w:rsidP="00BF47FC">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Белоберезковского детского сада комбинированного вида «Солнышко»</w:t>
      </w:r>
    </w:p>
    <w:p w:rsidR="0074543B" w:rsidRPr="00BF47FC" w:rsidRDefault="0074543B" w:rsidP="00BF47FC">
      <w:pPr>
        <w:spacing w:after="0" w:line="240" w:lineRule="auto"/>
        <w:jc w:val="right"/>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                                                                                                от </w:t>
      </w:r>
      <w:r w:rsidR="00BF47FC" w:rsidRPr="00BF47FC">
        <w:rPr>
          <w:rFonts w:ascii="Times New Roman" w:eastAsia="Times New Roman" w:hAnsi="Times New Roman" w:cs="Times New Roman"/>
          <w:sz w:val="16"/>
          <w:szCs w:val="16"/>
        </w:rPr>
        <w:t>10.12.2024г  № 819</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0" w:type="auto"/>
        <w:tblLook w:val="04A0" w:firstRow="1" w:lastRow="0" w:firstColumn="1" w:lastColumn="0" w:noHBand="0" w:noVBand="1"/>
      </w:tblPr>
      <w:tblGrid>
        <w:gridCol w:w="2223"/>
        <w:gridCol w:w="8120"/>
      </w:tblGrid>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01.13.49.110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Свекла столовая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01.13.51.120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10.12.20.110</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63" w:history="1">
              <w:r w:rsidR="0074543B" w:rsidRPr="00BF47FC">
                <w:rPr>
                  <w:rStyle w:val="a4"/>
                  <w:rFonts w:ascii="Times New Roman" w:hAnsi="Times New Roman" w:cs="Times New Roman"/>
                  <w:color w:val="auto"/>
                  <w:sz w:val="16"/>
                  <w:szCs w:val="16"/>
                  <w:u w:val="none"/>
                  <w:shd w:val="clear" w:color="auto" w:fill="FFFFFF"/>
                </w:rPr>
                <w:t>Мясо кур, в том числе цыплят (включая цыплят-бройлеров) замороженное</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10.20.13.122</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Рыба морская мороженная (кроме сельди)</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10.32.1</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64" w:history="1">
              <w:r w:rsidR="0074543B" w:rsidRPr="00BF47FC">
                <w:rPr>
                  <w:rStyle w:val="a4"/>
                  <w:rFonts w:ascii="Times New Roman" w:hAnsi="Times New Roman" w:cs="Times New Roman"/>
                  <w:color w:val="auto"/>
                  <w:sz w:val="16"/>
                  <w:szCs w:val="16"/>
                  <w:u w:val="none"/>
                  <w:shd w:val="clear" w:color="auto" w:fill="FFFFFF"/>
                </w:rPr>
                <w:t>Соки из фруктов и овощей</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10.39.16.000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65" w:history="1">
              <w:r w:rsidR="0074543B" w:rsidRPr="00BF47FC">
                <w:rPr>
                  <w:rStyle w:val="a4"/>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Рис шелушеный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10.61.31.111</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манная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10.61.32.111</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овсяная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10.61.32.117</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кукурузная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10.72.12.112</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Пряники</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10.72.12.120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Печенье сладкое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10.72.12.130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Вафли и облатки вафельные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8120" w:type="dxa"/>
          </w:tcPr>
          <w:p w:rsidR="0074543B" w:rsidRPr="00BF47FC" w:rsidRDefault="0074543B"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10.82.13.000</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66" w:history="1">
              <w:r w:rsidR="0074543B" w:rsidRPr="00BF47FC">
                <w:rPr>
                  <w:rStyle w:val="a4"/>
                  <w:rFonts w:ascii="Times New Roman" w:hAnsi="Times New Roman" w:cs="Times New Roman"/>
                  <w:color w:val="auto"/>
                  <w:sz w:val="16"/>
                  <w:szCs w:val="16"/>
                  <w:u w:val="none"/>
                  <w:shd w:val="clear" w:color="auto" w:fill="FFFFFF"/>
                </w:rPr>
                <w:t>Порошок какао без добавок сахара или других подслащивающих веществ</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10.83.12.120</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67" w:history="1">
              <w:r w:rsidR="0074543B" w:rsidRPr="00BF47FC">
                <w:rPr>
                  <w:rStyle w:val="a4"/>
                  <w:rFonts w:ascii="Times New Roman" w:hAnsi="Times New Roman" w:cs="Times New Roman"/>
                  <w:color w:val="auto"/>
                  <w:sz w:val="16"/>
                  <w:szCs w:val="16"/>
                  <w:u w:val="none"/>
                  <w:shd w:val="clear" w:color="auto" w:fill="FFFFFF"/>
                </w:rPr>
                <w:t>Экстракты, эссенции и концентраты кофе или заменителей кофе</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10.83.13.120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shd w:val="clear" w:color="auto" w:fill="FFFFFF"/>
              </w:rPr>
              <w:t> </w:t>
            </w:r>
            <w:hyperlink r:id="rId768" w:history="1">
              <w:r w:rsidRPr="00BF47FC">
                <w:rPr>
                  <w:rStyle w:val="a4"/>
                  <w:rFonts w:ascii="Times New Roman" w:hAnsi="Times New Roman" w:cs="Times New Roman"/>
                  <w:color w:val="auto"/>
                  <w:sz w:val="16"/>
                  <w:szCs w:val="16"/>
                  <w:u w:val="none"/>
                  <w:shd w:val="clear" w:color="auto" w:fill="FFFFFF"/>
                </w:rPr>
                <w:t>Чай черный (ферментированный) в упаковках массой не более 3 кг</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10.84.23.190</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Пряности обработанные прочие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10.89.13.112</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69" w:history="1">
              <w:r w:rsidR="0074543B" w:rsidRPr="00BF47FC">
                <w:rPr>
                  <w:rStyle w:val="a4"/>
                  <w:rFonts w:ascii="Times New Roman" w:hAnsi="Times New Roman" w:cs="Times New Roman"/>
                  <w:color w:val="auto"/>
                  <w:sz w:val="16"/>
                  <w:szCs w:val="16"/>
                  <w:u w:val="none"/>
                  <w:shd w:val="clear" w:color="auto" w:fill="FFFFFF"/>
                </w:rPr>
                <w:t>Дрожжи хлебопекарные сушеные</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20.13.43.191</w:t>
            </w:r>
          </w:p>
        </w:tc>
        <w:tc>
          <w:tcPr>
            <w:tcW w:w="8120"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770" w:history="1">
              <w:r w:rsidR="0074543B" w:rsidRPr="00BF47FC">
                <w:rPr>
                  <w:rStyle w:val="a4"/>
                  <w:rFonts w:ascii="Times New Roman" w:hAnsi="Times New Roman" w:cs="Times New Roman"/>
                  <w:color w:val="auto"/>
                  <w:sz w:val="16"/>
                  <w:szCs w:val="16"/>
                  <w:u w:val="none"/>
                  <w:shd w:val="clear" w:color="auto" w:fill="FFFFFF"/>
                </w:rPr>
                <w:t>Водородкарбонат натрия (бикарбонат натрия)</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8120"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BF47FC">
      <w:pPr>
        <w:pStyle w:val="ConsPlusNormal"/>
        <w:jc w:val="center"/>
        <w:rPr>
          <w:rFonts w:ascii="Times New Roman" w:hAnsi="Times New Roman" w:cs="Times New Roman"/>
          <w:b/>
          <w:sz w:val="16"/>
          <w:szCs w:val="16"/>
        </w:rPr>
      </w:pPr>
      <w:r w:rsidRPr="00BF47FC">
        <w:rPr>
          <w:rFonts w:ascii="Times New Roman" w:hAnsi="Times New Roman" w:cs="Times New Roman"/>
          <w:b/>
          <w:sz w:val="16"/>
          <w:szCs w:val="16"/>
        </w:rPr>
        <w:t>РОССИЙСКАЯ ФЕДЕРАЦИЯ</w:t>
      </w:r>
    </w:p>
    <w:p w:rsidR="0074543B" w:rsidRPr="00BF47FC" w:rsidRDefault="0074543B" w:rsidP="00BF47FC">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АДМИНИСТРАЦИЯ ТРУБЧЕВСКОГО МУНИЦИПАЛЬНОГО РАЙОНА</w:t>
      </w:r>
    </w:p>
    <w:p w:rsidR="0074543B" w:rsidRPr="00BF47FC" w:rsidRDefault="0074543B" w:rsidP="00BF47FC">
      <w:pPr>
        <w:spacing w:after="0" w:line="240" w:lineRule="auto"/>
        <w:jc w:val="center"/>
        <w:rPr>
          <w:rFonts w:ascii="Times New Roman" w:hAnsi="Times New Roman" w:cs="Times New Roman"/>
          <w:b/>
          <w:sz w:val="16"/>
          <w:szCs w:val="16"/>
        </w:rPr>
      </w:pPr>
      <w:r w:rsidRPr="00BF47FC">
        <w:rPr>
          <w:rFonts w:ascii="Times New Roman" w:hAnsi="Times New Roman" w:cs="Times New Roman"/>
          <w:b/>
          <w:noProof/>
          <w:sz w:val="16"/>
          <w:szCs w:val="16"/>
          <w:lang w:eastAsia="ru-RU"/>
        </w:rPr>
        <mc:AlternateContent>
          <mc:Choice Requires="wps">
            <w:drawing>
              <wp:anchor distT="0" distB="0" distL="114300" distR="114300" simplePos="0" relativeHeight="251672576" behindDoc="0" locked="0" layoutInCell="0" allowOverlap="1" wp14:anchorId="06D2EB4A" wp14:editId="6499223D">
                <wp:simplePos x="0" y="0"/>
                <wp:positionH relativeFrom="margin">
                  <wp:align>right</wp:align>
                </wp:positionH>
                <wp:positionV relativeFrom="paragraph">
                  <wp:posOffset>24765</wp:posOffset>
                </wp:positionV>
                <wp:extent cx="6696075" cy="91440"/>
                <wp:effectExtent l="0" t="19050" r="47625"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229D" id="Полилиния 14" o:spid="_x0000_s1026" style="position:absolute;margin-left:476.05pt;margin-top:1.95pt;width:527.25pt;height:7.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" o:allowincell="f" path="m,l10408,e" filled="f" strokeweight="4.5pt">
                <v:stroke linestyle="thinThick"/>
                <v:path arrowok="t" o:connecttype="custom" o:connectlocs="0,0;6696075,0" o:connectangles="0,0"/>
                <w10:wrap anchorx="margin"/>
              </v:shape>
            </w:pict>
          </mc:Fallback>
        </mc:AlternateContent>
      </w:r>
    </w:p>
    <w:p w:rsidR="0074543B" w:rsidRPr="00BF47FC" w:rsidRDefault="0074543B" w:rsidP="00BF47FC">
      <w:pPr>
        <w:spacing w:after="0" w:line="240" w:lineRule="auto"/>
        <w:jc w:val="center"/>
        <w:rPr>
          <w:rFonts w:ascii="Times New Roman" w:hAnsi="Times New Roman" w:cs="Times New Roman"/>
          <w:b/>
          <w:sz w:val="16"/>
          <w:szCs w:val="16"/>
        </w:rPr>
      </w:pPr>
      <w:r w:rsidRPr="00BF47FC">
        <w:rPr>
          <w:rFonts w:ascii="Times New Roman" w:hAnsi="Times New Roman" w:cs="Times New Roman"/>
          <w:b/>
          <w:sz w:val="16"/>
          <w:szCs w:val="16"/>
        </w:rPr>
        <w:t>П О С Т А Н О В Л Е Н И Е</w:t>
      </w:r>
    </w:p>
    <w:p w:rsidR="0074543B" w:rsidRPr="00BF47FC" w:rsidRDefault="0074543B" w:rsidP="00BF47FC">
      <w:pPr>
        <w:spacing w:after="0" w:line="240" w:lineRule="auto"/>
        <w:jc w:val="center"/>
        <w:rPr>
          <w:rFonts w:ascii="Times New Roman" w:hAnsi="Times New Roman" w:cs="Times New Roman"/>
          <w:sz w:val="16"/>
          <w:szCs w:val="16"/>
        </w:rPr>
      </w:pPr>
    </w:p>
    <w:p w:rsidR="0074543B" w:rsidRPr="00BF47FC" w:rsidRDefault="0074543B" w:rsidP="00BF47FC">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от  10.12. 2024 г.                                                                                 № 820</w:t>
      </w:r>
    </w:p>
    <w:p w:rsidR="0074543B" w:rsidRPr="00BF47FC" w:rsidRDefault="0074543B" w:rsidP="00BF47FC">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г.Трубчевск</w:t>
      </w:r>
    </w:p>
    <w:p w:rsidR="0074543B" w:rsidRPr="00BF47FC" w:rsidRDefault="0074543B" w:rsidP="00BF47FC">
      <w:pPr>
        <w:spacing w:after="0" w:line="240" w:lineRule="auto"/>
        <w:jc w:val="center"/>
        <w:rPr>
          <w:rFonts w:ascii="Times New Roman" w:hAnsi="Times New Roman" w:cs="Times New Roman"/>
          <w:sz w:val="16"/>
          <w:szCs w:val="16"/>
        </w:rPr>
      </w:pPr>
    </w:p>
    <w:p w:rsidR="0074543B" w:rsidRPr="00BF47FC" w:rsidRDefault="0074543B" w:rsidP="00BF47FC">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Об утверждении Положения  о закупках товаров,</w:t>
      </w:r>
    </w:p>
    <w:p w:rsidR="0074543B" w:rsidRPr="00BF47FC" w:rsidRDefault="0074543B" w:rsidP="00BF47FC">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работ, услуг для нужд Муниципального бюджетного дошкольного образовательного учреждения Белоберезковского детского сада</w:t>
      </w:r>
    </w:p>
    <w:p w:rsidR="0074543B" w:rsidRPr="00BF47FC" w:rsidRDefault="0074543B" w:rsidP="00BF47FC">
      <w:pPr>
        <w:spacing w:after="0" w:line="240" w:lineRule="auto"/>
        <w:jc w:val="center"/>
        <w:rPr>
          <w:rFonts w:ascii="Times New Roman" w:hAnsi="Times New Roman" w:cs="Times New Roman"/>
          <w:sz w:val="16"/>
          <w:szCs w:val="16"/>
        </w:rPr>
      </w:pPr>
      <w:r w:rsidRPr="00BF47FC">
        <w:rPr>
          <w:rFonts w:ascii="Times New Roman" w:hAnsi="Times New Roman" w:cs="Times New Roman"/>
          <w:sz w:val="16"/>
          <w:szCs w:val="16"/>
        </w:rPr>
        <w:t>комбинированного вида «Родничок»</w:t>
      </w:r>
    </w:p>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В соответствии с Федеральным законом 18.07.2011 № 223-ФЗ «О закупках товаров, работ, услуг отдельными видами юридических лиц»</w:t>
      </w:r>
    </w:p>
    <w:p w:rsidR="0074543B" w:rsidRPr="00BF47FC" w:rsidRDefault="0074543B" w:rsidP="0074543B">
      <w:pPr>
        <w:pStyle w:val="Default"/>
        <w:ind w:firstLine="708"/>
        <w:jc w:val="both"/>
        <w:rPr>
          <w:color w:val="auto"/>
          <w:sz w:val="16"/>
          <w:szCs w:val="16"/>
        </w:rPr>
      </w:pPr>
      <w:r w:rsidRPr="00BF47FC">
        <w:rPr>
          <w:bCs/>
          <w:color w:val="auto"/>
          <w:sz w:val="16"/>
          <w:szCs w:val="16"/>
        </w:rPr>
        <w:t>ПОСТАНОВЛЯЮ:</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дошкольного образовательного учреждения Белоберезковского детского сада комбинированного вида «Родничок» (далее Положение).</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2.Признать утратившим силу постановление администрации Трубчевского муниципального района от 14.12.2018 №1076 «Об утверждении Положения  о закупке товаров, работ, услуг для нужд МБДОУ Белоберезковского детского сада комбинированного вида «Родничок»</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3.Настоящее Положение вступает в силу с 01 января 2025 года.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74543B" w:rsidRPr="00BF47FC" w:rsidRDefault="0074543B" w:rsidP="0074543B">
      <w:pPr>
        <w:spacing w:after="0" w:line="240" w:lineRule="auto"/>
        <w:ind w:firstLine="709"/>
        <w:jc w:val="both"/>
        <w:rPr>
          <w:rFonts w:ascii="Times New Roman" w:hAnsi="Times New Roman" w:cs="Times New Roman"/>
          <w:sz w:val="16"/>
          <w:szCs w:val="16"/>
        </w:rPr>
      </w:pPr>
      <w:r w:rsidRPr="00BF47FC">
        <w:rPr>
          <w:rFonts w:ascii="Times New Roman" w:hAnsi="Times New Roman" w:cs="Times New Roman"/>
          <w:sz w:val="16"/>
          <w:szCs w:val="16"/>
        </w:rPr>
        <w:lastRenderedPageBreak/>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74543B" w:rsidRPr="00BF47FC" w:rsidRDefault="0074543B" w:rsidP="0074543B">
      <w:pPr>
        <w:spacing w:after="0" w:line="240" w:lineRule="auto"/>
        <w:ind w:firstLine="709"/>
        <w:jc w:val="both"/>
        <w:rPr>
          <w:rFonts w:ascii="Times New Roman" w:hAnsi="Times New Roman" w:cs="Times New Roman"/>
          <w:sz w:val="16"/>
          <w:szCs w:val="16"/>
        </w:rPr>
      </w:pP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Глава администрации </w:t>
      </w:r>
    </w:p>
    <w:p w:rsidR="0074543B" w:rsidRPr="00BF47FC" w:rsidRDefault="0074543B" w:rsidP="0074543B">
      <w:pPr>
        <w:spacing w:after="0" w:line="240" w:lineRule="auto"/>
        <w:jc w:val="both"/>
        <w:rPr>
          <w:rFonts w:ascii="Times New Roman" w:hAnsi="Times New Roman" w:cs="Times New Roman"/>
          <w:sz w:val="16"/>
          <w:szCs w:val="16"/>
        </w:rPr>
      </w:pPr>
      <w:r w:rsidRPr="00BF47FC">
        <w:rPr>
          <w:rFonts w:ascii="Times New Roman" w:hAnsi="Times New Roman" w:cs="Times New Roman"/>
          <w:sz w:val="16"/>
          <w:szCs w:val="16"/>
        </w:rPr>
        <w:t xml:space="preserve">Трубчевского муниципального района                                   </w:t>
      </w:r>
      <w:r w:rsidR="00BF47FC">
        <w:rPr>
          <w:rFonts w:ascii="Times New Roman" w:hAnsi="Times New Roman" w:cs="Times New Roman"/>
          <w:sz w:val="16"/>
          <w:szCs w:val="16"/>
        </w:rPr>
        <w:t xml:space="preserve">                                                                                                                                        </w:t>
      </w:r>
      <w:r w:rsidRPr="00BF47FC">
        <w:rPr>
          <w:rFonts w:ascii="Times New Roman" w:hAnsi="Times New Roman" w:cs="Times New Roman"/>
          <w:sz w:val="16"/>
          <w:szCs w:val="16"/>
        </w:rPr>
        <w:t>И.И. Обыдённов</w:t>
      </w: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Утверждено постановлением </w:t>
      </w: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администрации Трубчевского </w:t>
      </w: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муниципального района </w:t>
      </w:r>
    </w:p>
    <w:p w:rsidR="0074543B" w:rsidRPr="00BF47FC" w:rsidRDefault="0074543B" w:rsidP="00BF47FC">
      <w:pPr>
        <w:pStyle w:val="ConsPlusNormal"/>
        <w:jc w:val="right"/>
        <w:rPr>
          <w:rFonts w:ascii="Times New Roman" w:hAnsi="Times New Roman" w:cs="Times New Roman"/>
          <w:sz w:val="16"/>
          <w:szCs w:val="16"/>
        </w:rPr>
      </w:pPr>
      <w:r w:rsidRPr="00BF47FC">
        <w:rPr>
          <w:rFonts w:ascii="Times New Roman" w:hAnsi="Times New Roman" w:cs="Times New Roman"/>
          <w:sz w:val="16"/>
          <w:szCs w:val="16"/>
        </w:rPr>
        <w:t xml:space="preserve">                                                                       от  10.12.2024г.  № 820</w:t>
      </w:r>
    </w:p>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ПОЛОЖЕНИЕ</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закупках товаров, работ, услуг для нужд</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 Муниципального бюджетного дошкольного образовательного учреждения Белоберезковского детского сада комбинированного вида «Родничок» </w:t>
      </w:r>
    </w:p>
    <w:p w:rsidR="0074543B" w:rsidRPr="00BF47FC" w:rsidRDefault="0074543B" w:rsidP="0074543B">
      <w:pPr>
        <w:spacing w:after="0" w:line="240" w:lineRule="auto"/>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Содержание:</w:t>
      </w:r>
    </w:p>
    <w:p w:rsidR="0074543B" w:rsidRPr="00BF47FC" w:rsidRDefault="00327EAB" w:rsidP="0074543B">
      <w:pPr>
        <w:pStyle w:val="ConsPlusNormal"/>
        <w:jc w:val="both"/>
        <w:rPr>
          <w:rFonts w:ascii="Times New Roman" w:hAnsi="Times New Roman" w:cs="Times New Roman"/>
          <w:sz w:val="16"/>
          <w:szCs w:val="16"/>
        </w:rPr>
      </w:pPr>
      <w:hyperlink w:anchor="P81" w:history="1">
        <w:r w:rsidR="0074543B" w:rsidRPr="00BF47FC">
          <w:rPr>
            <w:rFonts w:ascii="Times New Roman" w:hAnsi="Times New Roman" w:cs="Times New Roman"/>
            <w:sz w:val="16"/>
            <w:szCs w:val="16"/>
          </w:rPr>
          <w:t>Термины, определения и сокращения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w:t>
      </w:r>
      <w:hyperlink w:anchor="P126" w:history="1">
        <w:r w:rsidRPr="00BF47FC">
          <w:rPr>
            <w:rFonts w:ascii="Times New Roman" w:hAnsi="Times New Roman" w:cs="Times New Roman"/>
            <w:sz w:val="16"/>
            <w:szCs w:val="16"/>
          </w:rPr>
          <w:t>Общие положения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 </w:t>
      </w:r>
      <w:hyperlink w:anchor="P128" w:history="1">
        <w:r w:rsidRPr="00BF47FC">
          <w:rPr>
            <w:rFonts w:ascii="Times New Roman" w:hAnsi="Times New Roman" w:cs="Times New Roman"/>
            <w:sz w:val="16"/>
            <w:szCs w:val="16"/>
          </w:rPr>
          <w:t>Правовые основы осуществления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1.2. </w:t>
      </w:r>
      <w:hyperlink w:anchor="P176" w:history="1">
        <w:r w:rsidRPr="00BF47FC">
          <w:rPr>
            <w:rFonts w:ascii="Times New Roman" w:hAnsi="Times New Roman" w:cs="Times New Roman"/>
            <w:sz w:val="16"/>
            <w:szCs w:val="16"/>
          </w:rPr>
          <w:t>Цели и принципы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1.3. </w:t>
      </w:r>
      <w:hyperlink w:anchor="P208" w:history="1">
        <w:r w:rsidRPr="00BF47FC">
          <w:rPr>
            <w:rFonts w:ascii="Times New Roman" w:hAnsi="Times New Roman" w:cs="Times New Roman"/>
            <w:sz w:val="16"/>
            <w:szCs w:val="16"/>
          </w:rPr>
          <w:t>Способы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1.4.</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1.5. </w:t>
      </w:r>
      <w:hyperlink w:anchor="P227" w:history="1">
        <w:r w:rsidRPr="00BF47FC">
          <w:rPr>
            <w:rFonts w:ascii="Times New Roman" w:hAnsi="Times New Roman" w:cs="Times New Roman"/>
            <w:sz w:val="16"/>
            <w:szCs w:val="16"/>
          </w:rPr>
          <w:t>Информационное обеспечение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1.6. </w:t>
      </w:r>
      <w:hyperlink w:anchor="P274" w:history="1">
        <w:r w:rsidRPr="00BF47FC">
          <w:rPr>
            <w:rFonts w:ascii="Times New Roman" w:hAnsi="Times New Roman" w:cs="Times New Roman"/>
            <w:sz w:val="16"/>
            <w:szCs w:val="16"/>
          </w:rPr>
          <w:t>Планирование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1.7. </w:t>
      </w:r>
      <w:hyperlink w:anchor="P292" w:history="1">
        <w:r w:rsidRPr="00BF47FC">
          <w:rPr>
            <w:rFonts w:ascii="Times New Roman" w:hAnsi="Times New Roman" w:cs="Times New Roman"/>
            <w:sz w:val="16"/>
            <w:szCs w:val="16"/>
          </w:rPr>
          <w:t>Полномочия Заказчика при подготовке и проведении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1.8. </w:t>
      </w:r>
      <w:hyperlink w:anchor="P308" w:history="1">
        <w:r w:rsidRPr="00BF47FC">
          <w:rPr>
            <w:rFonts w:ascii="Times New Roman" w:hAnsi="Times New Roman" w:cs="Times New Roman"/>
            <w:sz w:val="16"/>
            <w:szCs w:val="16"/>
          </w:rPr>
          <w:t>Комиссия по осуществлению конкурентных закупок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1.9. </w:t>
      </w:r>
      <w:hyperlink w:anchor="P342" w:history="1">
        <w:r w:rsidRPr="00BF47FC">
          <w:rPr>
            <w:rFonts w:ascii="Times New Roman" w:hAnsi="Times New Roman" w:cs="Times New Roman"/>
            <w:sz w:val="16"/>
            <w:szCs w:val="16"/>
          </w:rPr>
          <w:t>Документация о конкурентной закупке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1.10. </w:t>
      </w:r>
      <w:hyperlink w:anchor="P425" w:history="1">
        <w:r w:rsidRPr="00BF47FC">
          <w:rPr>
            <w:rFonts w:ascii="Times New Roman" w:hAnsi="Times New Roman" w:cs="Times New Roman"/>
            <w:sz w:val="16"/>
            <w:szCs w:val="16"/>
          </w:rPr>
          <w:t>Требования к участникам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1.11. </w:t>
      </w:r>
      <w:hyperlink w:anchor="P439" w:history="1">
        <w:r w:rsidRPr="00BF47FC">
          <w:rPr>
            <w:rFonts w:ascii="Times New Roman" w:hAnsi="Times New Roman" w:cs="Times New Roman"/>
            <w:sz w:val="16"/>
            <w:szCs w:val="16"/>
          </w:rPr>
          <w:t>Условия допуска к участию и отстранения от участия в закупках</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1.12. </w:t>
      </w:r>
      <w:hyperlink w:anchor="P460" w:history="1">
        <w:r w:rsidRPr="00BF47FC">
          <w:rPr>
            <w:rFonts w:ascii="Times New Roman" w:hAnsi="Times New Roman" w:cs="Times New Roman"/>
            <w:sz w:val="16"/>
            <w:szCs w:val="16"/>
          </w:rPr>
          <w:t>Порядок заключения и исполнения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1.13. </w:t>
      </w:r>
      <w:hyperlink w:anchor="P515" w:history="1">
        <w:r w:rsidRPr="00BF47FC">
          <w:rPr>
            <w:rFonts w:ascii="Times New Roman" w:hAnsi="Times New Roman" w:cs="Times New Roman"/>
            <w:sz w:val="16"/>
            <w:szCs w:val="16"/>
          </w:rPr>
          <w:t>Реестр заключенных договоров</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 </w:t>
      </w:r>
      <w:hyperlink w:anchor="P525" w:history="1">
        <w:r w:rsidRPr="00BF47FC">
          <w:rPr>
            <w:rFonts w:ascii="Times New Roman" w:hAnsi="Times New Roman" w:cs="Times New Roman"/>
            <w:sz w:val="16"/>
            <w:szCs w:val="16"/>
          </w:rPr>
          <w:t>Закупка путем проведения открытого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2.1. </w:t>
      </w:r>
      <w:hyperlink w:anchor="P527" w:history="1">
        <w:r w:rsidRPr="00BF47FC">
          <w:rPr>
            <w:rFonts w:ascii="Times New Roman" w:hAnsi="Times New Roman" w:cs="Times New Roman"/>
            <w:sz w:val="16"/>
            <w:szCs w:val="16"/>
          </w:rPr>
          <w:t>Открытый конкурс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2.2. </w:t>
      </w:r>
      <w:hyperlink w:anchor="P533" w:history="1">
        <w:r w:rsidRPr="00BF47FC">
          <w:rPr>
            <w:rFonts w:ascii="Times New Roman" w:hAnsi="Times New Roman" w:cs="Times New Roman"/>
            <w:sz w:val="16"/>
            <w:szCs w:val="16"/>
          </w:rPr>
          <w:t>Извещение о проведении конкурса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2.3. </w:t>
      </w:r>
      <w:hyperlink w:anchor="P540" w:history="1">
        <w:r w:rsidRPr="00BF47FC">
          <w:rPr>
            <w:rFonts w:ascii="Times New Roman" w:hAnsi="Times New Roman" w:cs="Times New Roman"/>
            <w:sz w:val="16"/>
            <w:szCs w:val="16"/>
          </w:rPr>
          <w:t>Конкурсная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2.4. </w:t>
      </w:r>
      <w:hyperlink w:anchor="P548" w:history="1">
        <w:r w:rsidRPr="00BF47FC">
          <w:rPr>
            <w:rFonts w:ascii="Times New Roman" w:hAnsi="Times New Roman" w:cs="Times New Roman"/>
            <w:sz w:val="16"/>
            <w:szCs w:val="16"/>
          </w:rPr>
          <w:t>Критерии оценки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2.5. </w:t>
      </w:r>
      <w:hyperlink w:anchor="P589" w:history="1">
        <w:r w:rsidRPr="00BF47FC">
          <w:rPr>
            <w:rFonts w:ascii="Times New Roman" w:hAnsi="Times New Roman" w:cs="Times New Roman"/>
            <w:sz w:val="16"/>
            <w:szCs w:val="16"/>
          </w:rPr>
          <w:t>Порядок подачи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2.6. </w:t>
      </w:r>
      <w:hyperlink w:anchor="P631" w:history="1">
        <w:r w:rsidRPr="00BF47FC">
          <w:rPr>
            <w:rFonts w:ascii="Times New Roman" w:hAnsi="Times New Roman" w:cs="Times New Roman"/>
            <w:sz w:val="16"/>
            <w:szCs w:val="16"/>
          </w:rPr>
          <w:t>Порядок вскрытия конвертов с заявками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2.7. </w:t>
      </w:r>
      <w:hyperlink w:anchor="P652" w:history="1">
        <w:r w:rsidRPr="00BF47FC">
          <w:rPr>
            <w:rFonts w:ascii="Times New Roman" w:hAnsi="Times New Roman" w:cs="Times New Roman"/>
            <w:sz w:val="16"/>
            <w:szCs w:val="16"/>
          </w:rPr>
          <w:t>Порядок рассмотрения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2.8. </w:t>
      </w:r>
      <w:hyperlink w:anchor="P669" w:history="1">
        <w:r w:rsidRPr="00BF47FC">
          <w:rPr>
            <w:rFonts w:ascii="Times New Roman" w:hAnsi="Times New Roman" w:cs="Times New Roman"/>
            <w:sz w:val="16"/>
            <w:szCs w:val="16"/>
          </w:rPr>
          <w:t>Порядок проведения переторжки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2.9. </w:t>
      </w:r>
      <w:hyperlink w:anchor="P684" w:history="1">
        <w:r w:rsidRPr="00BF47FC">
          <w:rPr>
            <w:rFonts w:ascii="Times New Roman" w:hAnsi="Times New Roman" w:cs="Times New Roman"/>
            <w:sz w:val="16"/>
            <w:szCs w:val="16"/>
          </w:rPr>
          <w:t>Оценка и сопоставление заявок на участие в конкурсе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w:t>
      </w:r>
      <w:hyperlink w:anchor="P697" w:history="1">
        <w:r w:rsidRPr="00BF47FC">
          <w:rPr>
            <w:rFonts w:ascii="Times New Roman" w:hAnsi="Times New Roman" w:cs="Times New Roman"/>
            <w:sz w:val="16"/>
            <w:szCs w:val="16"/>
          </w:rPr>
          <w:t>Закупка путем проведения открытого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3.1. </w:t>
      </w:r>
      <w:hyperlink w:anchor="P699" w:history="1">
        <w:r w:rsidRPr="00BF47FC">
          <w:rPr>
            <w:rFonts w:ascii="Times New Roman" w:hAnsi="Times New Roman" w:cs="Times New Roman"/>
            <w:sz w:val="16"/>
            <w:szCs w:val="16"/>
          </w:rPr>
          <w:t>Открытый аукцион на право заключения договора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3.2. </w:t>
      </w:r>
      <w:hyperlink w:anchor="P705" w:history="1">
        <w:r w:rsidRPr="00BF47FC">
          <w:rPr>
            <w:rFonts w:ascii="Times New Roman" w:hAnsi="Times New Roman" w:cs="Times New Roman"/>
            <w:sz w:val="16"/>
            <w:szCs w:val="16"/>
          </w:rPr>
          <w:t>Извещение о проведении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3.3. </w:t>
      </w:r>
      <w:hyperlink w:anchor="P712" w:history="1">
        <w:r w:rsidRPr="00BF47FC">
          <w:rPr>
            <w:rFonts w:ascii="Times New Roman" w:hAnsi="Times New Roman" w:cs="Times New Roman"/>
            <w:sz w:val="16"/>
            <w:szCs w:val="16"/>
          </w:rPr>
          <w:t>Аукционная документация</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3.4. </w:t>
      </w:r>
      <w:hyperlink w:anchor="P720" w:history="1">
        <w:r w:rsidRPr="00BF47FC">
          <w:rPr>
            <w:rFonts w:ascii="Times New Roman" w:hAnsi="Times New Roman" w:cs="Times New Roman"/>
            <w:sz w:val="16"/>
            <w:szCs w:val="16"/>
          </w:rPr>
          <w:t>Порядок подачи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3.5. </w:t>
      </w:r>
      <w:hyperlink w:anchor="P761" w:history="1">
        <w:r w:rsidRPr="00BF47FC">
          <w:rPr>
            <w:rFonts w:ascii="Times New Roman" w:hAnsi="Times New Roman" w:cs="Times New Roman"/>
            <w:sz w:val="16"/>
            <w:szCs w:val="16"/>
          </w:rPr>
          <w:t>Порядок рассмотрения заявок на участие в аукционе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3.6. </w:t>
      </w:r>
      <w:hyperlink w:anchor="P783" w:history="1">
        <w:r w:rsidRPr="00BF47FC">
          <w:rPr>
            <w:rFonts w:ascii="Times New Roman" w:hAnsi="Times New Roman" w:cs="Times New Roman"/>
            <w:sz w:val="16"/>
            <w:szCs w:val="16"/>
          </w:rPr>
          <w:t>Порядок проведения аукциона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w:t>
      </w:r>
      <w:hyperlink w:anchor="P813" w:history="1">
        <w:r w:rsidRPr="00BF47FC">
          <w:rPr>
            <w:rFonts w:ascii="Times New Roman" w:hAnsi="Times New Roman" w:cs="Times New Roman"/>
            <w:sz w:val="16"/>
            <w:szCs w:val="16"/>
          </w:rPr>
          <w:t>Закупка путем проведения открытого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4.1. </w:t>
      </w:r>
      <w:hyperlink w:anchor="P815" w:history="1">
        <w:r w:rsidRPr="00BF47FC">
          <w:rPr>
            <w:rFonts w:ascii="Times New Roman" w:hAnsi="Times New Roman" w:cs="Times New Roman"/>
            <w:sz w:val="16"/>
            <w:szCs w:val="16"/>
          </w:rPr>
          <w:t>Открытый запрос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4.2. </w:t>
      </w:r>
      <w:hyperlink w:anchor="P827" w:history="1">
        <w:r w:rsidRPr="00BF47FC">
          <w:rPr>
            <w:rFonts w:ascii="Times New Roman" w:hAnsi="Times New Roman" w:cs="Times New Roman"/>
            <w:sz w:val="16"/>
            <w:szCs w:val="16"/>
          </w:rPr>
          <w:t>Извещение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4.3. </w:t>
      </w:r>
      <w:hyperlink w:anchor="P834" w:history="1">
        <w:r w:rsidRPr="00BF47FC">
          <w:rPr>
            <w:rFonts w:ascii="Times New Roman" w:hAnsi="Times New Roman" w:cs="Times New Roman"/>
            <w:sz w:val="16"/>
            <w:szCs w:val="16"/>
          </w:rPr>
          <w:t>Документация о проведении запроса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4.4. </w:t>
      </w:r>
      <w:hyperlink w:anchor="P853" w:history="1">
        <w:r w:rsidRPr="00BF47FC">
          <w:rPr>
            <w:rFonts w:ascii="Times New Roman" w:hAnsi="Times New Roman" w:cs="Times New Roman"/>
            <w:sz w:val="16"/>
            <w:szCs w:val="16"/>
          </w:rPr>
          <w:t>Порядок подачи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4.5. </w:t>
      </w:r>
      <w:hyperlink w:anchor="P895" w:history="1">
        <w:r w:rsidRPr="00BF47FC">
          <w:rPr>
            <w:rFonts w:ascii="Times New Roman" w:hAnsi="Times New Roman" w:cs="Times New Roman"/>
            <w:sz w:val="16"/>
            <w:szCs w:val="16"/>
          </w:rPr>
          <w:t>Порядок вскрытия конвертов с заявками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4.6. </w:t>
      </w:r>
      <w:hyperlink w:anchor="P913" w:history="1">
        <w:r w:rsidRPr="00BF47FC">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w:t>
      </w:r>
      <w:hyperlink w:anchor="P937" w:history="1">
        <w:r w:rsidRPr="00BF47FC">
          <w:rPr>
            <w:rFonts w:ascii="Times New Roman" w:hAnsi="Times New Roman" w:cs="Times New Roman"/>
            <w:sz w:val="16"/>
            <w:szCs w:val="16"/>
          </w:rPr>
          <w:t>Закупка путем проведения открытого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5.1. </w:t>
      </w:r>
      <w:hyperlink w:anchor="P939" w:history="1">
        <w:r w:rsidRPr="00BF47FC">
          <w:rPr>
            <w:rFonts w:ascii="Times New Roman" w:hAnsi="Times New Roman" w:cs="Times New Roman"/>
            <w:sz w:val="16"/>
            <w:szCs w:val="16"/>
          </w:rPr>
          <w:t>Открытый запрос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5.2. </w:t>
      </w:r>
      <w:hyperlink w:anchor="P948" w:history="1">
        <w:r w:rsidRPr="00BF47FC">
          <w:rPr>
            <w:rFonts w:ascii="Times New Roman" w:hAnsi="Times New Roman" w:cs="Times New Roman"/>
            <w:sz w:val="16"/>
            <w:szCs w:val="16"/>
          </w:rPr>
          <w:t>Извещение о проведении запроса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5.3. </w:t>
      </w:r>
      <w:hyperlink w:anchor="P955" w:history="1">
        <w:r w:rsidRPr="00BF47FC">
          <w:rPr>
            <w:rFonts w:ascii="Times New Roman" w:hAnsi="Times New Roman" w:cs="Times New Roman"/>
            <w:sz w:val="16"/>
            <w:szCs w:val="16"/>
          </w:rPr>
          <w:t>Порядок подачи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5.4. </w:t>
      </w:r>
      <w:hyperlink w:anchor="P992" w:history="1">
        <w:r w:rsidRPr="00BF47FC">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w:t>
      </w:r>
      <w:hyperlink w:anchor="P1016" w:history="1">
        <w:r w:rsidRPr="00BF47FC">
          <w:rPr>
            <w:rFonts w:ascii="Times New Roman" w:hAnsi="Times New Roman" w:cs="Times New Roman"/>
            <w:sz w:val="16"/>
            <w:szCs w:val="16"/>
          </w:rPr>
          <w:t>Закупка в электронной форме</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w:t>
      </w:r>
      <w:hyperlink w:anchor="P1032" w:history="1">
        <w:r w:rsidRPr="00BF47FC">
          <w:rPr>
            <w:rFonts w:ascii="Times New Roman" w:hAnsi="Times New Roman" w:cs="Times New Roman"/>
            <w:sz w:val="16"/>
            <w:szCs w:val="16"/>
          </w:rPr>
          <w:t>Закупка у единственного поставщика</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w:t>
      </w:r>
      <w:hyperlink w:anchor="P1075" w:history="1">
        <w:r w:rsidRPr="00BF47FC">
          <w:rPr>
            <w:rFonts w:ascii="Times New Roman" w:hAnsi="Times New Roman" w:cs="Times New Roman"/>
            <w:sz w:val="16"/>
            <w:szCs w:val="16"/>
          </w:rPr>
          <w:t>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8.1. </w:t>
      </w:r>
      <w:hyperlink w:anchor="P1077" w:history="1">
        <w:r w:rsidRPr="00BF47FC">
          <w:rPr>
            <w:rFonts w:ascii="Times New Roman" w:hAnsi="Times New Roman" w:cs="Times New Roman"/>
            <w:sz w:val="16"/>
            <w:szCs w:val="16"/>
          </w:rPr>
          <w:t>Общие условия закупки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8.2. </w:t>
      </w:r>
      <w:hyperlink w:anchor="P1109" w:history="1">
        <w:r w:rsidRPr="00BF47FC">
          <w:rPr>
            <w:rFonts w:ascii="Times New Roman" w:hAnsi="Times New Roman" w:cs="Times New Roman"/>
            <w:sz w:val="16"/>
            <w:szCs w:val="16"/>
          </w:rPr>
          <w:t>Особенности проведения закупок, участниками которых являются только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8.3.</w:t>
      </w:r>
      <w:hyperlink w:anchor="P1133" w:history="1">
        <w:r w:rsidRPr="00BF47FC">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8.4. </w:t>
      </w:r>
      <w:hyperlink w:anchor="P1147" w:history="1">
        <w:r w:rsidRPr="00BF47FC">
          <w:rPr>
            <w:rFonts w:ascii="Times New Roman" w:hAnsi="Times New Roman" w:cs="Times New Roman"/>
            <w:sz w:val="16"/>
            <w:szCs w:val="16"/>
          </w:rPr>
          <w:t>Особенности заключения и исполнения договора при закупках у СМСП</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9. </w:t>
      </w:r>
      <w:hyperlink w:anchor="P1157" w:history="1">
        <w:r w:rsidRPr="00BF47FC">
          <w:rPr>
            <w:rFonts w:ascii="Times New Roman" w:hAnsi="Times New Roman" w:cs="Times New Roman"/>
            <w:sz w:val="16"/>
            <w:szCs w:val="16"/>
          </w:rPr>
          <w:t>Закрытые закупки</w:t>
        </w:r>
      </w:hyperlink>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10. </w:t>
      </w:r>
      <w:hyperlink w:anchor="P1175" w:history="1">
        <w:r w:rsidRPr="00BF47FC">
          <w:rPr>
            <w:rFonts w:ascii="Times New Roman" w:hAnsi="Times New Roman" w:cs="Times New Roman"/>
            <w:sz w:val="16"/>
            <w:szCs w:val="16"/>
          </w:rPr>
          <w:t>Заключительные положения</w:t>
        </w:r>
      </w:hyperlink>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Термины, определения и сокращения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термины: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День - календарный день.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BF47FC">
          <w:rPr>
            <w:rFonts w:ascii="Times New Roman" w:hAnsi="Times New Roman" w:cs="Times New Roman"/>
            <w:sz w:val="16"/>
            <w:szCs w:val="16"/>
          </w:rPr>
          <w:t>п. 1.9</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771" w:history="1">
        <w:r w:rsidRPr="00BF47FC">
          <w:rPr>
            <w:rFonts w:ascii="Times New Roman" w:hAnsi="Times New Roman" w:cs="Times New Roman"/>
            <w:sz w:val="16"/>
            <w:szCs w:val="16"/>
          </w:rPr>
          <w:t>ч. 3 ст. 4</w:t>
        </w:r>
      </w:hyperlink>
      <w:r w:rsidRPr="00BF47FC">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w:t>
      </w:r>
      <w:r w:rsidRPr="00BF47FC">
        <w:rPr>
          <w:rFonts w:ascii="Times New Roman" w:hAnsi="Times New Roman" w:cs="Times New Roman"/>
          <w:sz w:val="16"/>
          <w:szCs w:val="16"/>
        </w:rPr>
        <w:lastRenderedPageBreak/>
        <w:t>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772" w:history="1">
        <w:r w:rsidRPr="00BF47FC">
          <w:rPr>
            <w:rFonts w:ascii="Times New Roman" w:hAnsi="Times New Roman" w:cs="Times New Roman"/>
            <w:sz w:val="16"/>
            <w:szCs w:val="16"/>
          </w:rPr>
          <w:t>ч. 2 ст. 3.3</w:t>
        </w:r>
      </w:hyperlink>
      <w:r w:rsidRPr="00BF47FC">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773"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774"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Федерального закона от 18.07.2011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Сайт Заказчика - сайт в сети Интернет, содержащий информацию о Заказчике </w:t>
      </w:r>
      <w:r w:rsidRPr="00BF47FC">
        <w:rPr>
          <w:rFonts w:ascii="Times New Roman" w:eastAsia="Calibri" w:hAnsi="Times New Roman" w:cs="Times New Roman"/>
          <w:iCs/>
          <w:sz w:val="16"/>
          <w:szCs w:val="16"/>
        </w:rPr>
        <w:t>(</w:t>
      </w:r>
      <w:hyperlink r:id="rId775" w:history="1">
        <w:r w:rsidRPr="00BF47FC">
          <w:rPr>
            <w:rStyle w:val="a4"/>
            <w:rFonts w:ascii="Times New Roman" w:eastAsia="Calibri" w:hAnsi="Times New Roman" w:cs="Times New Roman"/>
            <w:color w:val="auto"/>
            <w:sz w:val="16"/>
            <w:szCs w:val="16"/>
            <w:u w:val="none"/>
          </w:rPr>
          <w:t>http://bbrodnichok.ru</w:t>
        </w:r>
      </w:hyperlink>
      <w:r w:rsidRPr="00BF47FC">
        <w:rPr>
          <w:rFonts w:ascii="Times New Roman" w:eastAsia="Calibri" w:hAnsi="Times New Roman" w:cs="Times New Roman"/>
          <w:sz w:val="16"/>
          <w:szCs w:val="16"/>
        </w:rPr>
        <w:t>).</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776" w:history="1">
        <w:r w:rsidRPr="00BF47FC">
          <w:rPr>
            <w:rFonts w:ascii="Times New Roman" w:hAnsi="Times New Roman" w:cs="Times New Roman"/>
            <w:sz w:val="16"/>
            <w:szCs w:val="16"/>
          </w:rPr>
          <w:t>ч. 15 ст. 8</w:t>
        </w:r>
      </w:hyperlink>
      <w:r w:rsidRPr="00BF47FC">
        <w:rPr>
          <w:rFonts w:ascii="Times New Roman" w:hAnsi="Times New Roman" w:cs="Times New Roman"/>
          <w:sz w:val="16"/>
          <w:szCs w:val="16"/>
        </w:rPr>
        <w:t xml:space="preserve"> Федерального закона от 18.07.2011 N 223-ФЗ, </w:t>
      </w:r>
      <w:hyperlink r:id="rId777"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Постановления Правительства РФ от 11.12.2014 N 1352)</w:t>
      </w:r>
    </w:p>
    <w:p w:rsidR="0074543B" w:rsidRPr="00BF47FC" w:rsidRDefault="0074543B" w:rsidP="0074543B">
      <w:pPr>
        <w:pStyle w:val="a3"/>
        <w:tabs>
          <w:tab w:val="left" w:pos="0"/>
        </w:tabs>
        <w:spacing w:after="0" w:line="240" w:lineRule="auto"/>
        <w:ind w:left="0"/>
        <w:rPr>
          <w:rFonts w:ascii="Times New Roman" w:hAnsi="Times New Roman" w:cs="Times New Roman"/>
          <w:sz w:val="16"/>
          <w:szCs w:val="16"/>
        </w:rPr>
      </w:pPr>
      <w:r w:rsidRPr="00BF47FC">
        <w:rPr>
          <w:rFonts w:ascii="Times New Roman" w:hAnsi="Times New Roman" w:cs="Times New Roman"/>
          <w:sz w:val="16"/>
          <w:szCs w:val="16"/>
        </w:rPr>
        <w:t>Способ закупки - порядок выбора победителя и последовательность обязательных действий при осуществлении конкретной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778" w:history="1">
        <w:r w:rsidRPr="00BF47FC">
          <w:rPr>
            <w:rFonts w:ascii="Times New Roman" w:hAnsi="Times New Roman" w:cs="Times New Roman"/>
            <w:sz w:val="16"/>
            <w:szCs w:val="16"/>
          </w:rPr>
          <w:t>ч. 1.1 ст. 4</w:t>
        </w:r>
      </w:hyperlink>
      <w:r w:rsidRPr="00BF47FC">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779" w:history="1">
        <w:r w:rsidRPr="00BF47FC">
          <w:rPr>
            <w:rFonts w:ascii="Times New Roman" w:hAnsi="Times New Roman" w:cs="Times New Roman"/>
            <w:sz w:val="16"/>
            <w:szCs w:val="16"/>
          </w:rPr>
          <w:t>ч. 4 ст. 5</w:t>
        </w:r>
      </w:hyperlink>
      <w:r w:rsidRPr="00BF47FC">
        <w:rPr>
          <w:rFonts w:ascii="Times New Roman" w:hAnsi="Times New Roman" w:cs="Times New Roman"/>
          <w:sz w:val="16"/>
          <w:szCs w:val="16"/>
        </w:rPr>
        <w:t xml:space="preserve"> Федерального закона от 06.04.2011 N 63-ФЗ.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78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78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настоящем Положении используются следующие сокращения: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–Муниципальное бюджетное дошкольное образовательное учреждение Белоберезковский детский сад комбинированного вида «Родничок».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223-ФЗ - Федеральный </w:t>
      </w:r>
      <w:hyperlink r:id="rId782"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44-ФЗ - Федеральный </w:t>
      </w:r>
      <w:hyperlink r:id="rId783"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Закон N 209-ФЗ - Федеральный </w:t>
      </w:r>
      <w:hyperlink r:id="rId784" w:history="1">
        <w:r w:rsidRPr="00BF47FC">
          <w:rPr>
            <w:rFonts w:ascii="Times New Roman" w:hAnsi="Times New Roman" w:cs="Times New Roman"/>
            <w:sz w:val="16"/>
            <w:szCs w:val="16"/>
          </w:rPr>
          <w:t>закон</w:t>
        </w:r>
      </w:hyperlink>
      <w:r w:rsidRPr="00BF47FC">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Положение - Положение о закупке товаров, работ, услуг для нужд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 поставщик, подрядчик или исполнитель.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Положение об особенностях участия СМСП в закупках - </w:t>
      </w:r>
      <w:hyperlink r:id="rId785" w:history="1">
        <w:r w:rsidRPr="00BF47FC">
          <w:rPr>
            <w:rFonts w:ascii="Times New Roman" w:hAnsi="Times New Roman" w:cs="Times New Roman"/>
            <w:sz w:val="16"/>
            <w:szCs w:val="16"/>
          </w:rPr>
          <w:t>Положение</w:t>
        </w:r>
      </w:hyperlink>
      <w:r w:rsidRPr="00BF47FC">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Постановление Правительства РФ N 1352 - </w:t>
      </w:r>
      <w:hyperlink r:id="rId786" w:history="1">
        <w:r w:rsidRPr="00BF47FC">
          <w:rPr>
            <w:rFonts w:ascii="Times New Roman" w:hAnsi="Times New Roman" w:cs="Times New Roman"/>
            <w:sz w:val="16"/>
            <w:szCs w:val="16"/>
          </w:rPr>
          <w:t>Постановление</w:t>
        </w:r>
      </w:hyperlink>
      <w:r w:rsidRPr="00BF47FC">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Правила формирования плана закупки - </w:t>
      </w:r>
      <w:hyperlink r:id="rId787" w:history="1">
        <w:r w:rsidRPr="00BF47FC">
          <w:rPr>
            <w:rFonts w:ascii="Times New Roman" w:hAnsi="Times New Roman" w:cs="Times New Roman"/>
            <w:sz w:val="16"/>
            <w:szCs w:val="16"/>
          </w:rPr>
          <w:t>Правила</w:t>
        </w:r>
      </w:hyperlink>
      <w:r w:rsidRPr="00BF47FC">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788" w:history="1">
        <w:r w:rsidRPr="00BF47FC">
          <w:rPr>
            <w:rFonts w:ascii="Times New Roman" w:hAnsi="Times New Roman" w:cs="Times New Roman"/>
            <w:sz w:val="16"/>
            <w:szCs w:val="16"/>
          </w:rPr>
          <w:t>ст. 4.1</w:t>
        </w:r>
      </w:hyperlink>
      <w:r w:rsidRPr="00BF47FC">
        <w:rPr>
          <w:rFonts w:ascii="Times New Roman" w:hAnsi="Times New Roman" w:cs="Times New Roman"/>
          <w:sz w:val="16"/>
          <w:szCs w:val="16"/>
        </w:rPr>
        <w:t xml:space="preserve"> Закона N 209-ФЗ.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СМСП - субъекты малого и среднего предпринимательства.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Требования к форме плана закупок - </w:t>
      </w:r>
      <w:hyperlink r:id="rId789" w:history="1">
        <w:r w:rsidRPr="00BF47FC">
          <w:rPr>
            <w:rFonts w:ascii="Times New Roman" w:hAnsi="Times New Roman" w:cs="Times New Roman"/>
            <w:sz w:val="16"/>
            <w:szCs w:val="16"/>
          </w:rPr>
          <w:t>Требования</w:t>
        </w:r>
      </w:hyperlink>
      <w:r w:rsidRPr="00BF47FC">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Электронная подпись - усиленная квалифицированная электронная подпись.</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 Общие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 Правовые основы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 Настоящее Положение разработано на основании </w:t>
      </w:r>
      <w:hyperlink r:id="rId790" w:history="1">
        <w:r w:rsidRPr="00BF47FC">
          <w:rPr>
            <w:rFonts w:ascii="Times New Roman" w:hAnsi="Times New Roman" w:cs="Times New Roman"/>
            <w:sz w:val="16"/>
            <w:szCs w:val="16"/>
          </w:rPr>
          <w:t>Закона</w:t>
        </w:r>
      </w:hyperlink>
      <w:r w:rsidRPr="00BF47FC">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 При осуществлении закупок Заказчик руководствуется </w:t>
      </w:r>
      <w:hyperlink r:id="rId791" w:history="1">
        <w:r w:rsidRPr="00BF47FC">
          <w:rPr>
            <w:rFonts w:ascii="Times New Roman" w:hAnsi="Times New Roman" w:cs="Times New Roman"/>
            <w:sz w:val="16"/>
            <w:szCs w:val="16"/>
          </w:rPr>
          <w:t>Конституцией</w:t>
        </w:r>
      </w:hyperlink>
      <w:r w:rsidRPr="00BF47FC">
        <w:rPr>
          <w:rFonts w:ascii="Times New Roman" w:hAnsi="Times New Roman" w:cs="Times New Roman"/>
          <w:sz w:val="16"/>
          <w:szCs w:val="16"/>
        </w:rPr>
        <w:t xml:space="preserve"> РФ, Гражданским </w:t>
      </w:r>
      <w:hyperlink r:id="rId79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w:t>
      </w:r>
      <w:hyperlink r:id="rId79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Федеральным </w:t>
      </w:r>
      <w:hyperlink r:id="rId79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1.2. Цели и принципы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1.2.1. Закупки осуществляются в следующих целях: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обеспечение гласности и прозрачности деятельности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обеспечение целевого и эффективного использования средств;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предотвращение коррупции и других злоупотреблений;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развитие и стимулирование добросовестной конкуренции.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1.2.2. Положение не регулирует отношения, связанные: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79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закупкой в сфере военно-технического сотрудничества;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796" w:history="1">
        <w:r w:rsidRPr="00BF47FC">
          <w:rPr>
            <w:rFonts w:ascii="Times New Roman" w:hAnsi="Times New Roman" w:cs="Times New Roman"/>
            <w:sz w:val="16"/>
            <w:szCs w:val="16"/>
          </w:rPr>
          <w:t>ст. 5</w:t>
        </w:r>
      </w:hyperlink>
      <w:r w:rsidRPr="00BF47FC">
        <w:rPr>
          <w:rFonts w:ascii="Times New Roman" w:hAnsi="Times New Roman" w:cs="Times New Roman"/>
          <w:sz w:val="16"/>
          <w:szCs w:val="16"/>
        </w:rPr>
        <w:t xml:space="preserve"> Федерального закона от 30.12.2008 N 307-ФЗ "Об аудиторской деятельности";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797"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29.12.2012 N 275-ФЗ "О государственном оборонном заказе";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79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у юридических лиц, которые являются заказчиками по </w:t>
      </w:r>
      <w:hyperlink r:id="rId799"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Перечень взаимозависимых лиц определен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w:t>
      </w:r>
      <w:r w:rsidRPr="00BF47FC">
        <w:rPr>
          <w:rFonts w:ascii="Times New Roman" w:hAnsi="Times New Roman" w:cs="Times New Roman"/>
          <w:sz w:val="16"/>
          <w:szCs w:val="16"/>
        </w:rPr>
        <w:lastRenderedPageBreak/>
        <w:t>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информационная открытость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80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noProof/>
          <w:position w:val="-62"/>
          <w:sz w:val="16"/>
          <w:szCs w:val="16"/>
        </w:rPr>
        <w:drawing>
          <wp:inline distT="0" distB="0" distL="0" distR="0" wp14:anchorId="61C36C61" wp14:editId="2121A67F">
            <wp:extent cx="5534025" cy="933450"/>
            <wp:effectExtent l="19050" t="0" r="9525" b="0"/>
            <wp:docPr id="13"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3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1.3. Способы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1.3.1. Закупки могут быть конкурентными и неконкурентными.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1.3.2. Конкурентные закупки осуществляются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конкурс (открытый конкурс, конкурс в электронной форме,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 (открытый аукцион, аукцион в электронной форме,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1.3.3. Неконкурентные закупки осуществляются следующими способами:</w:t>
      </w:r>
    </w:p>
    <w:p w:rsidR="0074543B" w:rsidRPr="00BF47FC" w:rsidRDefault="0074543B" w:rsidP="0074543B">
      <w:pPr>
        <w:pStyle w:val="ConsPlusNormal"/>
        <w:tabs>
          <w:tab w:val="left" w:pos="567"/>
        </w:tabs>
        <w:ind w:hanging="142"/>
        <w:jc w:val="both"/>
        <w:rPr>
          <w:rFonts w:ascii="Times New Roman" w:hAnsi="Times New Roman" w:cs="Times New Roman"/>
          <w:sz w:val="16"/>
          <w:szCs w:val="16"/>
        </w:rPr>
      </w:pPr>
      <w:r w:rsidRPr="00BF47FC">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BF47FC">
          <w:rPr>
            <w:rFonts w:ascii="Times New Roman" w:hAnsi="Times New Roman" w:cs="Times New Roman"/>
            <w:sz w:val="16"/>
            <w:szCs w:val="16"/>
          </w:rPr>
          <w:t>п.  8.2.16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801"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информация о закупке в соответствии с </w:t>
      </w:r>
      <w:hyperlink r:id="rId802" w:history="1">
        <w:r w:rsidRPr="00BF47FC">
          <w:rPr>
            <w:rFonts w:ascii="Times New Roman" w:hAnsi="Times New Roman" w:cs="Times New Roman"/>
            <w:sz w:val="16"/>
            <w:szCs w:val="16"/>
          </w:rPr>
          <w:t>ч. 15 ст. 4</w:t>
        </w:r>
      </w:hyperlink>
      <w:r w:rsidRPr="00BF47FC">
        <w:rPr>
          <w:rFonts w:ascii="Times New Roman" w:hAnsi="Times New Roman" w:cs="Times New Roman"/>
          <w:sz w:val="16"/>
          <w:szCs w:val="16"/>
        </w:rPr>
        <w:t xml:space="preserve"> Закона N 223-ФЗ не подлежит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проводится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BF47FC">
          <w:rPr>
            <w:rFonts w:ascii="Times New Roman" w:hAnsi="Times New Roman" w:cs="Times New Roman"/>
            <w:sz w:val="16"/>
            <w:szCs w:val="16"/>
          </w:rPr>
          <w:t>Предоставление национального режима при осуществлении закупок</w:t>
        </w:r>
      </w:hyperlink>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1.4.2.При осуществлении закупки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такого товара;</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74543B" w:rsidRPr="00BF47FC" w:rsidRDefault="0074543B" w:rsidP="0074543B">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lastRenderedPageBreak/>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1.4.3.При осуществлении закупки работы, услуги: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 если Правительством Российской Федерации уcтaновленпредусмотренный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1.4.4.По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1.5. Информационное обеспечение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 Заказчик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планы закупок товаров, работ, услуг на срок не менее одного года;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803" w:history="1">
        <w:r w:rsidRPr="00BF47FC">
          <w:rPr>
            <w:rFonts w:ascii="Times New Roman" w:hAnsi="Times New Roman" w:cs="Times New Roman"/>
            <w:sz w:val="16"/>
            <w:szCs w:val="16"/>
          </w:rPr>
          <w:t>ч. 4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извещения о закупках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проекты договоров и внесенные в них изменения;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разъяснения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протоколы, составляемые в ходе проведения закупок и по результатам их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иную информацию, размещение которой в ЕИС предусмотрено </w:t>
      </w:r>
      <w:hyperlink r:id="rId80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в том числе сведения, перечисленные в </w:t>
      </w:r>
      <w:hyperlink w:anchor="P240" w:history="1">
        <w:r w:rsidRPr="00BF47FC">
          <w:rPr>
            <w:rFonts w:ascii="Times New Roman" w:hAnsi="Times New Roman" w:cs="Times New Roman"/>
            <w:sz w:val="16"/>
            <w:szCs w:val="16"/>
          </w:rPr>
          <w:t>п. п. 1.5.3</w:t>
        </w:r>
      </w:hyperlink>
      <w:r w:rsidRPr="00BF47FC">
        <w:rPr>
          <w:rFonts w:ascii="Times New Roman" w:hAnsi="Times New Roman" w:cs="Times New Roman"/>
          <w:sz w:val="16"/>
          <w:szCs w:val="16"/>
        </w:rPr>
        <w:t xml:space="preserve"> - </w:t>
      </w:r>
      <w:hyperlink w:anchor="P244" w:history="1">
        <w:r w:rsidRPr="00BF47FC">
          <w:rPr>
            <w:rFonts w:ascii="Times New Roman" w:hAnsi="Times New Roman" w:cs="Times New Roman"/>
            <w:sz w:val="16"/>
            <w:szCs w:val="16"/>
          </w:rPr>
          <w:t>1.5.4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1.5.3. Заказчик не позднее 10-го числа месяца, следующего за отчетным, размещает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805" w:history="1">
        <w:r w:rsidRPr="00BF47FC">
          <w:rPr>
            <w:rFonts w:ascii="Times New Roman" w:hAnsi="Times New Roman" w:cs="Times New Roman"/>
            <w:sz w:val="16"/>
            <w:szCs w:val="16"/>
          </w:rPr>
          <w:t>ч. 3 ст. 4.1</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w:t>
      </w:r>
      <w:r w:rsidRPr="00BF47FC">
        <w:rPr>
          <w:rFonts w:ascii="Times New Roman" w:hAnsi="Times New Roman" w:cs="Times New Roman"/>
          <w:sz w:val="16"/>
          <w:szCs w:val="16"/>
        </w:rPr>
        <w:lastRenderedPageBreak/>
        <w:t>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806"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223-ФЗ размещению в ЕИС или на официальном сайте.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1.5.9. Не размещается в ЕИС и на сайте Заказчика следующая информация: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807"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808" w:history="1">
        <w:r w:rsidRPr="00BF47FC">
          <w:rPr>
            <w:rFonts w:ascii="Times New Roman" w:hAnsi="Times New Roman" w:cs="Times New Roman"/>
            <w:sz w:val="16"/>
            <w:szCs w:val="16"/>
          </w:rPr>
          <w:t>п. 1 ч. 16 ст. 4</w:t>
        </w:r>
      </w:hyperlink>
      <w:r w:rsidRPr="00BF47FC">
        <w:rPr>
          <w:rFonts w:ascii="Times New Roman" w:hAnsi="Times New Roman" w:cs="Times New Roman"/>
          <w:sz w:val="16"/>
          <w:szCs w:val="16"/>
        </w:rPr>
        <w:t>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809" w:history="1">
        <w:r w:rsidRPr="00BF47FC">
          <w:rPr>
            <w:rFonts w:ascii="Times New Roman" w:hAnsi="Times New Roman" w:cs="Times New Roman"/>
            <w:sz w:val="16"/>
            <w:szCs w:val="16"/>
          </w:rPr>
          <w:t>ч. 1 ст. 3.1</w:t>
        </w:r>
      </w:hyperlink>
      <w:r w:rsidRPr="00BF47FC">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810" w:history="1">
        <w:r w:rsidRPr="00BF47FC">
          <w:rPr>
            <w:rFonts w:ascii="Times New Roman" w:hAnsi="Times New Roman" w:cs="Times New Roman"/>
            <w:sz w:val="16"/>
            <w:szCs w:val="16"/>
          </w:rPr>
          <w:t>п. 2 ч. 16 ст. 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1.5.10. Заказчик вправе не размещать в ЕИС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1.6. Планирование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1.6.1. При планировании закупок Заказчик руководствуется </w:t>
      </w:r>
      <w:hyperlink r:id="rId811" w:history="1">
        <w:r w:rsidRPr="00BF47FC">
          <w:rPr>
            <w:rFonts w:ascii="Times New Roman" w:hAnsi="Times New Roman" w:cs="Times New Roman"/>
            <w:sz w:val="16"/>
            <w:szCs w:val="16"/>
          </w:rPr>
          <w:t>Правилами</w:t>
        </w:r>
      </w:hyperlink>
      <w:r w:rsidRPr="00BF47FC">
        <w:rPr>
          <w:rFonts w:ascii="Times New Roman" w:hAnsi="Times New Roman" w:cs="Times New Roman"/>
          <w:sz w:val="16"/>
          <w:szCs w:val="16"/>
        </w:rPr>
        <w:t xml:space="preserve"> формирования плана закупки и </w:t>
      </w:r>
      <w:hyperlink r:id="rId812" w:history="1">
        <w:r w:rsidRPr="00BF47FC">
          <w:rPr>
            <w:rFonts w:ascii="Times New Roman" w:hAnsi="Times New Roman" w:cs="Times New Roman"/>
            <w:sz w:val="16"/>
            <w:szCs w:val="16"/>
          </w:rPr>
          <w:t>Требованиями</w:t>
        </w:r>
      </w:hyperlink>
      <w:r w:rsidRPr="00BF47FC">
        <w:rPr>
          <w:rFonts w:ascii="Times New Roman" w:hAnsi="Times New Roman" w:cs="Times New Roman"/>
          <w:sz w:val="16"/>
          <w:szCs w:val="16"/>
        </w:rPr>
        <w:t xml:space="preserve"> к форме такого плана.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1.6.5. План закупки должен иметь поквартальную разбивку.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1.6.6. В план закупки не включаются сведения о закупках, предусмотренных </w:t>
      </w:r>
      <w:hyperlink r:id="rId813" w:history="1">
        <w:r w:rsidRPr="00BF47FC">
          <w:rPr>
            <w:rFonts w:ascii="Times New Roman" w:hAnsi="Times New Roman" w:cs="Times New Roman"/>
            <w:sz w:val="16"/>
            <w:szCs w:val="16"/>
          </w:rPr>
          <w:t>п. 4</w:t>
        </w:r>
      </w:hyperlink>
      <w:r w:rsidRPr="00BF47FC">
        <w:rPr>
          <w:rFonts w:ascii="Times New Roman" w:hAnsi="Times New Roman" w:cs="Times New Roman"/>
          <w:sz w:val="16"/>
          <w:szCs w:val="16"/>
        </w:rPr>
        <w:t xml:space="preserve"> Правил формирования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1.6.7. В плане закупки могут не отражаться сведения о закупках, указанные в </w:t>
      </w:r>
      <w:hyperlink r:id="rId814" w:history="1">
        <w:r w:rsidRPr="00BF47FC">
          <w:rPr>
            <w:rFonts w:ascii="Times New Roman" w:hAnsi="Times New Roman" w:cs="Times New Roman"/>
            <w:sz w:val="16"/>
            <w:szCs w:val="16"/>
          </w:rPr>
          <w:t>абз. 2 п. 4</w:t>
        </w:r>
      </w:hyperlink>
      <w:r w:rsidRPr="00BF47FC">
        <w:rPr>
          <w:rFonts w:ascii="Times New Roman" w:hAnsi="Times New Roman" w:cs="Times New Roman"/>
          <w:sz w:val="16"/>
          <w:szCs w:val="16"/>
        </w:rPr>
        <w:t xml:space="preserve"> Правил формирования плана закупки товаров.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1.6.8. Изменения в план закупки могут вноситься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наступили непредвиденные обстоятельства (аварии, чрезвычайной ситуации);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1.7. Полномочия Заказчика при подготовке и проведении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1.7.1. Заказчик при подготовке и проведении закупки осуществляет следующие действия: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формирует потребности в товаре, работе, услуге;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готовит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9) заключает договор по итогам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контролирует исполнение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оценивает эффективность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1.8. Комиссия по осуществлению конкурентных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порядок утверждения и изменения состава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состав комиссии и круг компетенций ее членов;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членам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права и обязанности членов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порядок организации работы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порядок принятия решений комиссией;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по усмотрению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количество заявок на участие в закупке,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дату подписания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иные сведения, предусмотренные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815">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Членами комиссии по осуществлению закупок не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816" w:anchor="dst124"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от 25 декабря 2008 года N 273-ФЗ "О противодействии коррупции";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817" w:anchor="dst588" w:history="1">
        <w:r w:rsidRPr="00BF47FC">
          <w:rPr>
            <w:rFonts w:ascii="Times New Roman" w:hAnsi="Times New Roman" w:cs="Times New Roman"/>
            <w:sz w:val="16"/>
            <w:szCs w:val="16"/>
          </w:rPr>
          <w:t>частью 1.7.2</w:t>
        </w:r>
      </w:hyperlink>
      <w:r w:rsidRPr="00BF47FC">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818"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819" w:anchor="dst588" w:history="1">
        <w:r w:rsidRPr="00BF47FC">
          <w:rPr>
            <w:rFonts w:ascii="Times New Roman" w:hAnsi="Times New Roman" w:cs="Times New Roman"/>
            <w:sz w:val="16"/>
            <w:szCs w:val="16"/>
          </w:rPr>
          <w:t>части 1.7.2</w:t>
        </w:r>
      </w:hyperlink>
      <w:r w:rsidRPr="00BF47FC">
        <w:rPr>
          <w:rFonts w:ascii="Times New Roman" w:hAnsi="Times New Roman" w:cs="Times New Roman"/>
          <w:sz w:val="16"/>
          <w:szCs w:val="16"/>
        </w:rPr>
        <w:t> настоящей статьи.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 участие в закупке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по результатам проведения закупки все заявки отклонены;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 участие в закупке подана только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по результатам проведения закупки отклонены все заявки, за исключением одной;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1.9. Документация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820" w:history="1">
        <w:r w:rsidRPr="00BF47FC">
          <w:rPr>
            <w:rFonts w:ascii="Times New Roman" w:hAnsi="Times New Roman" w:cs="Times New Roman"/>
            <w:sz w:val="16"/>
            <w:szCs w:val="16"/>
          </w:rPr>
          <w:t>Закону</w:t>
        </w:r>
      </w:hyperlink>
      <w:r w:rsidRPr="00BF47FC">
        <w:rPr>
          <w:rFonts w:ascii="Times New Roman" w:hAnsi="Times New Roman" w:cs="Times New Roman"/>
          <w:sz w:val="16"/>
          <w:szCs w:val="16"/>
        </w:rPr>
        <w:t xml:space="preserve"> N </w:t>
      </w:r>
      <w:r w:rsidRPr="00BF47FC">
        <w:rPr>
          <w:rFonts w:ascii="Times New Roman" w:hAnsi="Times New Roman" w:cs="Times New Roman"/>
          <w:sz w:val="16"/>
          <w:szCs w:val="16"/>
        </w:rPr>
        <w:lastRenderedPageBreak/>
        <w:t>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1.9.2. В документации о закупке обязательно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требования к содержанию, форме, оформлению и составу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место, условия и сроки (периоды)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форма, сроки и порядок оплаты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критерии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порядок оценки и сопоставления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16) описание предмета такой закупки в соответствии с </w:t>
      </w:r>
      <w:hyperlink r:id="rId821"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18)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20) иные сведения в соответствии с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822"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за исключением проведения закупки в соответствии со </w:t>
      </w:r>
      <w:hyperlink r:id="rId823"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уклонение или отказ участника закупки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82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возвращает обеспечение заявки в течение семи рабочих дней: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со дня подписания протокола, указанного в </w:t>
      </w:r>
      <w:hyperlink w:anchor="P449" w:history="1">
        <w:r w:rsidRPr="00BF47FC">
          <w:rPr>
            <w:rFonts w:ascii="Times New Roman" w:hAnsi="Times New Roman" w:cs="Times New Roman"/>
            <w:sz w:val="16"/>
            <w:szCs w:val="16"/>
          </w:rPr>
          <w:t>п. 1.11.3</w:t>
        </w:r>
      </w:hyperlink>
      <w:r w:rsidRPr="00BF47FC">
        <w:rPr>
          <w:rFonts w:ascii="Times New Roman" w:hAnsi="Times New Roman" w:cs="Times New Roman"/>
          <w:sz w:val="16"/>
          <w:szCs w:val="16"/>
        </w:rPr>
        <w:t xml:space="preserve"> или </w:t>
      </w:r>
      <w:hyperlink w:anchor="P450" w:history="1">
        <w:r w:rsidRPr="00BF47FC">
          <w:rPr>
            <w:rFonts w:ascii="Times New Roman" w:hAnsi="Times New Roman" w:cs="Times New Roman"/>
            <w:sz w:val="16"/>
            <w:szCs w:val="16"/>
          </w:rPr>
          <w:t>п. 1.11.4</w:t>
        </w:r>
      </w:hyperlink>
      <w:r w:rsidRPr="00BF47FC">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способ осуществления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25" w:history="1">
        <w:r w:rsidRPr="00BF47FC">
          <w:rPr>
            <w:rFonts w:ascii="Times New Roman" w:hAnsi="Times New Roman" w:cs="Times New Roman"/>
            <w:sz w:val="16"/>
            <w:szCs w:val="16"/>
          </w:rPr>
          <w:t>ч. 6.1 ст. 3</w:t>
        </w:r>
      </w:hyperlink>
      <w:r w:rsidRPr="00BF47FC">
        <w:rPr>
          <w:rFonts w:ascii="Times New Roman" w:hAnsi="Times New Roman" w:cs="Times New Roman"/>
          <w:sz w:val="16"/>
          <w:szCs w:val="16"/>
        </w:rPr>
        <w:t xml:space="preserve"> Закона N 223-ФЗ (при необходимости);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 место поставки товара, выполнения работы, оказания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4543B" w:rsidRPr="00BF47FC" w:rsidRDefault="0074543B" w:rsidP="0074543B">
      <w:pPr>
        <w:pStyle w:val="ConsPlusNormal"/>
        <w:ind w:hanging="283"/>
        <w:jc w:val="both"/>
        <w:rPr>
          <w:rFonts w:ascii="Times New Roman" w:hAnsi="Times New Roman" w:cs="Times New Roman"/>
          <w:sz w:val="16"/>
          <w:szCs w:val="16"/>
        </w:rPr>
      </w:pPr>
      <w:r w:rsidRPr="00BF47FC">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74543B" w:rsidRPr="00BF47FC" w:rsidRDefault="0074543B" w:rsidP="0074543B">
      <w:pPr>
        <w:spacing w:after="0" w:line="240" w:lineRule="auto"/>
        <w:ind w:firstLine="709"/>
        <w:jc w:val="both"/>
        <w:rPr>
          <w:rFonts w:ascii="Times New Roman" w:eastAsia="Times New Roman" w:hAnsi="Times New Roman" w:cs="Times New Roman"/>
          <w:sz w:val="16"/>
          <w:szCs w:val="16"/>
        </w:rPr>
      </w:pPr>
      <w:r w:rsidRPr="00BF47FC">
        <w:rPr>
          <w:rFonts w:ascii="Times New Roman" w:hAnsi="Times New Roman" w:cs="Times New Roman"/>
          <w:sz w:val="16"/>
          <w:szCs w:val="16"/>
        </w:rPr>
        <w:t>-</w:t>
      </w:r>
      <w:r w:rsidRPr="00BF47FC">
        <w:rPr>
          <w:rFonts w:ascii="Times New Roman" w:eastAsia="Times New Roman" w:hAnsi="Times New Roman" w:cs="Times New Roman"/>
          <w:sz w:val="16"/>
          <w:szCs w:val="16"/>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2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eastAsia="Times New Roman" w:hAnsi="Times New Roman" w:cs="Times New Roman"/>
            <w:sz w:val="16"/>
            <w:szCs w:val="16"/>
          </w:rPr>
          <w:t>п. 1 ч. 2 ст. 3.1-4</w:t>
        </w:r>
      </w:hyperlink>
      <w:r w:rsidRPr="00BF47FC">
        <w:rPr>
          <w:rFonts w:ascii="Times New Roman" w:eastAsia="Times New Roman" w:hAnsi="Times New Roman" w:cs="Times New Roman"/>
          <w:sz w:val="16"/>
          <w:szCs w:val="16"/>
        </w:rPr>
        <w:t xml:space="preserve"> Закона N 223-ФЗ в отношении товара, работы, услуги, являющихся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иные сведения, определенные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827"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828" w:history="1">
        <w:r w:rsidRPr="00BF47FC">
          <w:rPr>
            <w:rFonts w:ascii="Times New Roman" w:hAnsi="Times New Roman" w:cs="Times New Roman"/>
            <w:sz w:val="16"/>
            <w:szCs w:val="16"/>
          </w:rPr>
          <w:t>кодекса</w:t>
        </w:r>
      </w:hyperlink>
      <w:r w:rsidRPr="00BF47FC">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метод сопоставимых рыночных цен (анализа рынка);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тарифный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проектно-сметный и (или) сметный метод;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затратный метод;</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(периоды)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место и условия поставки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 и условия оплаты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размер обеспечения исполнения обязательств по договору;</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сроки и объем гарантий качества.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829" w:history="1">
        <w:r w:rsidRPr="00BF47FC">
          <w:rPr>
            <w:rFonts w:ascii="Times New Roman" w:hAnsi="Times New Roman" w:cs="Times New Roman"/>
            <w:sz w:val="16"/>
            <w:szCs w:val="16"/>
          </w:rPr>
          <w:t>ст. 8.3</w:t>
        </w:r>
      </w:hyperlink>
      <w:r w:rsidRPr="00BF47FC">
        <w:rPr>
          <w:rFonts w:ascii="Times New Roman" w:hAnsi="Times New Roman" w:cs="Times New Roman"/>
          <w:sz w:val="16"/>
          <w:szCs w:val="16"/>
        </w:rPr>
        <w:t>ГрК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BF47FC">
          <w:rPr>
            <w:rFonts w:ascii="Times New Roman" w:hAnsi="Times New Roman" w:cs="Times New Roman"/>
            <w:sz w:val="16"/>
            <w:szCs w:val="16"/>
          </w:rPr>
          <w:t>п. п. 1.9.18</w:t>
        </w:r>
      </w:hyperlink>
      <w:r w:rsidRPr="00BF47FC">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BF47FC">
          <w:rPr>
            <w:rFonts w:ascii="Times New Roman" w:hAnsi="Times New Roman" w:cs="Times New Roman"/>
            <w:sz w:val="16"/>
            <w:szCs w:val="16"/>
          </w:rPr>
          <w:t>1.9.18.4</w:t>
        </w:r>
      </w:hyperlink>
      <w:r w:rsidRPr="00BF47FC">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метод(ы) формирования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информация о котировках на российских биржах и иностранных биржах;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информация о котировках на электронных площадках;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данные государственной статистической отчетности о ценах товаров, работ, услуг;</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8) информация, размещенная в свободном доступе, в частности, опубликованная в печати, размещенная на сайтах в сети Интернет.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1.10.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83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83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3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1.11. Условия допуска к участию</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отстранения от участия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BF47FC">
          <w:rPr>
            <w:rFonts w:ascii="Times New Roman" w:hAnsi="Times New Roman" w:cs="Times New Roman"/>
            <w:sz w:val="16"/>
            <w:szCs w:val="16"/>
          </w:rPr>
          <w:t>п. 1.10.1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83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1 ч. 2 ст. 3.1-4</w:t>
        </w:r>
      </w:hyperlink>
      <w:r w:rsidRPr="00BF47FC">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 если Правительством РФ установлен предусмотренный </w:t>
      </w:r>
      <w:hyperlink r:id="rId83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"а" п. 1 ч. 2 ст. 3.1-4</w:t>
        </w:r>
      </w:hyperlink>
      <w:r w:rsidRPr="00BF47FC">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заявка на участие в такой закупке, поданная иностранным лицом, подлежит отклонению;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2) если Правительством РФ установлено предусмотренное </w:t>
      </w:r>
      <w:hyperlink r:id="rId83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пп. "б" п. 1 ч. 2 ст. 3.1-4</w:t>
        </w:r>
      </w:hyperlink>
      <w:r w:rsidRPr="00BF47FC">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1.11.2. Если выявлен хотя бы один из фактов, указанных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1.11.3. В случае выявления фактов, предусмотренных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1.11.4. Если факты, перечисленные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 основание для отстранения в соответствии с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обстоятельства, при которых выявлен факт, указанный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1.12. Порядок заключения и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течение пяти дней со дня размещения в ЕИС итогового протокола закупки Заказчик передает победителю (единственному участнику) два </w:t>
      </w:r>
      <w:r w:rsidRPr="00BF47FC">
        <w:rPr>
          <w:rFonts w:ascii="Times New Roman" w:hAnsi="Times New Roman" w:cs="Times New Roman"/>
          <w:sz w:val="16"/>
          <w:szCs w:val="16"/>
        </w:rPr>
        <w:lastRenderedPageBreak/>
        <w:t>экземпляра заполненного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1.12.3. Договор с единственным поставщиком заключается в следующем порядке.</w:t>
      </w:r>
    </w:p>
    <w:p w:rsidR="0074543B" w:rsidRPr="00BF47FC" w:rsidRDefault="0074543B" w:rsidP="0074543B">
      <w:pPr>
        <w:pStyle w:val="aa"/>
        <w:jc w:val="both"/>
        <w:rPr>
          <w:sz w:val="16"/>
          <w:szCs w:val="16"/>
        </w:rPr>
      </w:pPr>
      <w:r w:rsidRPr="00BF47FC">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74543B" w:rsidRPr="00BF47FC" w:rsidRDefault="0074543B" w:rsidP="0074543B">
      <w:pPr>
        <w:pStyle w:val="aa"/>
        <w:jc w:val="both"/>
        <w:rPr>
          <w:sz w:val="16"/>
          <w:szCs w:val="16"/>
        </w:rPr>
      </w:pPr>
      <w:r w:rsidRPr="00BF47FC">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В протоколе осуществления закупки у единственного поставщика указываются: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дата подписания протокола;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сведения о членах комиссии по закупкам;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дату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закупки и номер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Подписанный участником закупки протокол в тот же день направляется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BF47FC">
          <w:rPr>
            <w:rFonts w:ascii="Times New Roman" w:hAnsi="Times New Roman" w:cs="Times New Roman"/>
            <w:sz w:val="16"/>
            <w:szCs w:val="16"/>
          </w:rPr>
          <w:t>п. 1.5.2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BF47FC">
          <w:rPr>
            <w:rFonts w:ascii="Times New Roman" w:hAnsi="Times New Roman" w:cs="Times New Roman"/>
            <w:sz w:val="16"/>
            <w:szCs w:val="16"/>
          </w:rPr>
          <w:t>п. 1.12.5</w:t>
        </w:r>
      </w:hyperlink>
      <w:r w:rsidRPr="00BF47FC">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и время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лица, которое уклонилось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факты, на основании которых лицо признано уклонившимся от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BF47FC">
          <w:rPr>
            <w:rFonts w:ascii="Times New Roman" w:hAnsi="Times New Roman" w:cs="Times New Roman"/>
            <w:sz w:val="16"/>
            <w:szCs w:val="16"/>
          </w:rPr>
          <w:t>п. 1.11.2</w:t>
        </w:r>
      </w:hyperlink>
      <w:r w:rsidRPr="00BF47FC">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1.12.9. Цена договора является твердой и может изменяться только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возможность изменить цену договора предусмотрена таким договором.</w:t>
      </w:r>
    </w:p>
    <w:p w:rsidR="0074543B" w:rsidRPr="00BF47FC" w:rsidRDefault="0074543B" w:rsidP="0074543B">
      <w:pPr>
        <w:pStyle w:val="ConsPlusNormal"/>
        <w:ind w:firstLine="540"/>
        <w:rPr>
          <w:rFonts w:ascii="Times New Roman" w:hAnsi="Times New Roman" w:cs="Times New Roman"/>
          <w:sz w:val="16"/>
          <w:szCs w:val="16"/>
        </w:rPr>
      </w:pPr>
      <w:r w:rsidRPr="00BF47FC">
        <w:rPr>
          <w:rFonts w:ascii="Times New Roman" w:hAnsi="Times New Roman" w:cs="Times New Roman"/>
          <w:sz w:val="16"/>
          <w:szCs w:val="16"/>
        </w:rPr>
        <w:t>3) изменился размер ставки налога на добавленную стоимость;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836"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w:t>
      </w:r>
    </w:p>
    <w:p w:rsidR="0074543B" w:rsidRPr="00BF47FC" w:rsidRDefault="0074543B" w:rsidP="0074543B">
      <w:pPr>
        <w:pStyle w:val="a3"/>
        <w:tabs>
          <w:tab w:val="left" w:pos="0"/>
        </w:tabs>
        <w:spacing w:after="0" w:line="240" w:lineRule="auto"/>
        <w:ind w:left="0"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сперечнем  товаров, работ, услуг, при осуществлении закупок которых применяются срок оплаты 30 рабочих дней (Приложение №1). </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1.13. Реестр заключенных договоров</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837" w:history="1">
        <w:r w:rsidRPr="00BF47FC">
          <w:rPr>
            <w:rFonts w:ascii="Times New Roman" w:hAnsi="Times New Roman" w:cs="Times New Roman"/>
            <w:sz w:val="16"/>
            <w:szCs w:val="16"/>
          </w:rPr>
          <w:t>Постановлением</w:t>
        </w:r>
      </w:hyperlink>
      <w:r w:rsidRPr="00BF47FC">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838" w:history="1">
        <w:r w:rsidRPr="00BF47FC">
          <w:rPr>
            <w:rFonts w:ascii="Times New Roman" w:hAnsi="Times New Roman" w:cs="Times New Roman"/>
            <w:sz w:val="16"/>
            <w:szCs w:val="16"/>
          </w:rPr>
          <w:t>Приказом</w:t>
        </w:r>
      </w:hyperlink>
      <w:r w:rsidRPr="00BF47FC">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1.13.2. Заказчик вносит сведения о заключенных по итогам осуществления конкурентных закупок договорах и передает прилагаемые к ним </w:t>
      </w:r>
      <w:r w:rsidRPr="00BF47FC">
        <w:rPr>
          <w:rFonts w:ascii="Times New Roman" w:hAnsi="Times New Roman" w:cs="Times New Roman"/>
          <w:sz w:val="16"/>
          <w:szCs w:val="16"/>
        </w:rPr>
        <w:lastRenderedPageBreak/>
        <w:t>документы в реестр договоров в течение трех рабочих дней с даты заключения таких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BF47FC">
          <w:rPr>
            <w:rFonts w:ascii="Times New Roman" w:hAnsi="Times New Roman" w:cs="Times New Roman"/>
            <w:sz w:val="16"/>
            <w:szCs w:val="16"/>
          </w:rPr>
          <w:t>пп. 1 п. 1.5.10</w:t>
        </w:r>
      </w:hyperlink>
      <w:r w:rsidRPr="00BF47FC">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83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не подлежат размещению в ЕИС.</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 Закупка путем проведения открытого конкурса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2.1. Открытый конкурс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F47FC">
          <w:rPr>
            <w:rFonts w:ascii="Times New Roman" w:hAnsi="Times New Roman" w:cs="Times New Roman"/>
            <w:sz w:val="16"/>
            <w:szCs w:val="16"/>
          </w:rPr>
          <w:t>п. 2.4</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2.1.2. Не допускается взимать с участников плату за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2.2. Извещение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F47FC">
          <w:rPr>
            <w:rFonts w:ascii="Times New Roman" w:hAnsi="Times New Roman" w:cs="Times New Roman"/>
            <w:sz w:val="16"/>
            <w:szCs w:val="16"/>
          </w:rPr>
          <w:t>п. 2.1.3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2.3. Конкурсная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BF47FC">
          <w:rPr>
            <w:rFonts w:ascii="Times New Roman" w:hAnsi="Times New Roman" w:cs="Times New Roman"/>
            <w:sz w:val="16"/>
            <w:szCs w:val="16"/>
          </w:rPr>
          <w:t>п. 2.8</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BF47FC">
          <w:rPr>
            <w:rFonts w:ascii="Times New Roman" w:hAnsi="Times New Roman" w:cs="Times New Roman"/>
            <w:sz w:val="16"/>
            <w:szCs w:val="16"/>
          </w:rPr>
          <w:t>п. 2.2.3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2.4. Критерии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2.4.2. Критериями оценки заявок на участие в конкурсе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w:t>
      </w:r>
      <w:hyperlink w:anchor="P555" w:history="1">
        <w:r w:rsidRPr="00BF47FC">
          <w:rPr>
            <w:rFonts w:ascii="Times New Roman" w:hAnsi="Times New Roman" w:cs="Times New Roman"/>
            <w:sz w:val="16"/>
            <w:szCs w:val="16"/>
          </w:rPr>
          <w:t>4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ЦБi = Цmin / Цi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ЦБi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Цmin - минимальное предложение из сделанных участниками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Цi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BF47FC">
          <w:rPr>
            <w:rFonts w:ascii="Times New Roman" w:hAnsi="Times New Roman" w:cs="Times New Roman"/>
            <w:sz w:val="16"/>
            <w:szCs w:val="16"/>
          </w:rPr>
          <w:t>пп. 5</w:t>
        </w:r>
      </w:hyperlink>
      <w:r w:rsidRPr="00BF47FC">
        <w:rPr>
          <w:rFonts w:ascii="Times New Roman" w:hAnsi="Times New Roman" w:cs="Times New Roman"/>
          <w:sz w:val="16"/>
          <w:szCs w:val="16"/>
        </w:rPr>
        <w:t xml:space="preserve">,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СБi = Сmin / Сi x 100,</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СБi - количество баллов по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Сmin - минимальное предложение из сделанных участниками;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BF47FC">
          <w:rPr>
            <w:rFonts w:ascii="Times New Roman" w:hAnsi="Times New Roman" w:cs="Times New Roman"/>
            <w:sz w:val="16"/>
            <w:szCs w:val="16"/>
          </w:rPr>
          <w:t>пп. 2</w:t>
        </w:r>
      </w:hyperlink>
      <w:r w:rsidRPr="00BF47FC">
        <w:rPr>
          <w:rFonts w:ascii="Times New Roman" w:hAnsi="Times New Roman" w:cs="Times New Roman"/>
          <w:sz w:val="16"/>
          <w:szCs w:val="16"/>
        </w:rPr>
        <w:t xml:space="preserve">, </w:t>
      </w:r>
      <w:hyperlink w:anchor="P558" w:history="1">
        <w:r w:rsidRPr="00BF47FC">
          <w:rPr>
            <w:rFonts w:ascii="Times New Roman" w:hAnsi="Times New Roman" w:cs="Times New Roman"/>
            <w:sz w:val="16"/>
            <w:szCs w:val="16"/>
          </w:rPr>
          <w:t>7</w:t>
        </w:r>
      </w:hyperlink>
      <w:r w:rsidRPr="00BF47FC">
        <w:rPr>
          <w:rFonts w:ascii="Times New Roman" w:hAnsi="Times New Roman" w:cs="Times New Roman"/>
          <w:sz w:val="16"/>
          <w:szCs w:val="16"/>
        </w:rPr>
        <w:t xml:space="preserve"> - </w:t>
      </w:r>
      <w:hyperlink w:anchor="P561" w:history="1">
        <w:r w:rsidRPr="00BF47FC">
          <w:rPr>
            <w:rFonts w:ascii="Times New Roman" w:hAnsi="Times New Roman" w:cs="Times New Roman"/>
            <w:sz w:val="16"/>
            <w:szCs w:val="16"/>
          </w:rPr>
          <w:t>10 п. 2.4.2</w:t>
        </w:r>
      </w:hyperlink>
      <w:r w:rsidRPr="00BF47FC">
        <w:rPr>
          <w:rFonts w:ascii="Times New Roman" w:hAnsi="Times New Roman" w:cs="Times New Roman"/>
          <w:sz w:val="16"/>
          <w:szCs w:val="16"/>
        </w:rPr>
        <w:t xml:space="preserve"> настоящего Положения, в конкурсной документации устанавливаются: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показатели (подкритерии), по которым будет оцениваться каждый критерий;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значимость каждого из показателей.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Совокупная значимость всех показателей по одному критерию должна быть равна 100%. Предложениям участников конкурса по показателям </w:t>
      </w:r>
      <w:r w:rsidRPr="00BF47FC">
        <w:rPr>
          <w:rFonts w:ascii="Times New Roman" w:hAnsi="Times New Roman" w:cs="Times New Roman"/>
          <w:sz w:val="16"/>
          <w:szCs w:val="16"/>
        </w:rPr>
        <w:lastRenderedPageBreak/>
        <w:t>присваиваются баллы по следующей формуле: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ПБi = Пi / Пmax x ЗП,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где ПБi - количество баллов по показателю;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Пi - предложение участника, которое оценивается;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Пmax - предложение, за которое присваивается максимальное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ЗП - значимость показателя.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2.5. Порядок подачи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2.5.3. Заявка на участие в конкурсе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840"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41"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4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4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2.5.4. Заявка на участие в конкурсе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2.6.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 следующую информацию: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554"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557" w:history="1">
        <w:r w:rsidRPr="00BF47FC">
          <w:rPr>
            <w:rFonts w:ascii="Times New Roman" w:hAnsi="Times New Roman" w:cs="Times New Roman"/>
            <w:sz w:val="16"/>
            <w:szCs w:val="16"/>
          </w:rPr>
          <w:t>6 п. 2.4.2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74543B" w:rsidRPr="00BF47FC" w:rsidRDefault="0074543B" w:rsidP="0074543B">
      <w:pPr>
        <w:autoSpaceDE w:val="0"/>
        <w:autoSpaceDN w:val="0"/>
        <w:adjustRightInd w:val="0"/>
        <w:spacing w:after="0" w:line="240" w:lineRule="auto"/>
        <w:ind w:firstLine="567"/>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2.7. Порядок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2.7.6.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2.7.8. Протокол рассмотрения заявок на участие в конкурсе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2.8. Порядок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2.8.5. В протоколе переторжки указываются сведения из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сведения о месте, дате, времени проведения переторжки;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наименование и предмет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2.9. Оценка и сопоставление заявок на участие в конкурсе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конкурса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 Закупка путем проведения открытого аукциона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3.1. Открытый аукцион на право заключения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3.1.2. Не допускается взимать с участников плату за участие в аукционе.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BF47FC">
          <w:rPr>
            <w:rFonts w:ascii="Times New Roman" w:hAnsi="Times New Roman" w:cs="Times New Roman"/>
            <w:sz w:val="16"/>
            <w:szCs w:val="16"/>
          </w:rPr>
          <w:t>п. 1.5.10</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3.2. Извещение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3.3. Аукционная документация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BF47FC">
          <w:rPr>
            <w:rFonts w:ascii="Times New Roman" w:hAnsi="Times New Roman" w:cs="Times New Roman"/>
            <w:sz w:val="16"/>
            <w:szCs w:val="16"/>
          </w:rPr>
          <w:t>п. 3.2.3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w:t>
      </w:r>
      <w:r w:rsidRPr="00BF47FC">
        <w:rPr>
          <w:rFonts w:ascii="Times New Roman" w:hAnsi="Times New Roman" w:cs="Times New Roman"/>
          <w:sz w:val="16"/>
          <w:szCs w:val="16"/>
        </w:rPr>
        <w:lastRenderedPageBreak/>
        <w:t xml:space="preserve">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BF47FC">
          <w:rPr>
            <w:rFonts w:ascii="Times New Roman" w:hAnsi="Times New Roman" w:cs="Times New Roman"/>
            <w:sz w:val="16"/>
            <w:szCs w:val="16"/>
          </w:rPr>
          <w:t>п. 3.1.3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3.4. Порядок подачи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3.4.3. Заявка на участие в аукционе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844"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45"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4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4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14)другие документы в соответствии с требованиями настоящего Положения и аукционной документации.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3.4.4. Заявка на участие в аукционе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по усмотрению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3.5. Порядок рассмотрения заявок на участие в аукционе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3.5.5. По результатам рассмотрения заявок составляется протокол.</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3.5.7. Протокол должен содержать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3.6. Порядок проведения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3.6.6. Аукцион проводится в следующем порядке: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BF47FC">
          <w:rPr>
            <w:rFonts w:ascii="Times New Roman" w:hAnsi="Times New Roman" w:cs="Times New Roman"/>
            <w:sz w:val="16"/>
            <w:szCs w:val="16"/>
          </w:rPr>
          <w:t>п. 3.6.5</w:t>
        </w:r>
      </w:hyperlink>
      <w:r w:rsidRPr="00BF47FC">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3.6.7. Если в ходе аукциона цена договора снижена до нуля, аукцион проводится на право заключить договор. Такой аукцион проводится путем </w:t>
      </w:r>
      <w:r w:rsidRPr="00BF47FC">
        <w:rPr>
          <w:rFonts w:ascii="Times New Roman" w:hAnsi="Times New Roman" w:cs="Times New Roman"/>
          <w:sz w:val="16"/>
          <w:szCs w:val="16"/>
        </w:rPr>
        <w:lastRenderedPageBreak/>
        <w:t>повышения цены права заключить договор в соответствии с настоящим Положением. При этом учитываются следующие особенности: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аукциона (лота);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начальную (максимальную)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последнее и предпоследнее предложения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 Закупка путем проведения открытого запроса предложений</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4.1. Открытый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Заказчик планирует заключить кредитный договор.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4.2. Извещение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BF47FC">
          <w:rPr>
            <w:rFonts w:ascii="Times New Roman" w:hAnsi="Times New Roman" w:cs="Times New Roman"/>
            <w:sz w:val="16"/>
            <w:szCs w:val="16"/>
          </w:rPr>
          <w:t>п. 4.1.5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4.3. Документация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4.3.3. Критериями оценки заявок на участие в запросе предложений могут быть: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цена;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расходы на эксплуатацию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расходы на техническое обслуживание товара;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сроки (периоды) поставки товара,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срок, на который предоставляются гарантии качества товара, работ,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деловая репутация участника закупок;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квалификация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квалификация работников участника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4.3.5. Порядок оценки заявок по критериям, приведенным в </w:t>
      </w:r>
      <w:hyperlink w:anchor="P838" w:history="1">
        <w:r w:rsidRPr="00BF47FC">
          <w:rPr>
            <w:rFonts w:ascii="Times New Roman" w:hAnsi="Times New Roman" w:cs="Times New Roman"/>
            <w:sz w:val="16"/>
            <w:szCs w:val="16"/>
          </w:rPr>
          <w:t>п. 4.3.3</w:t>
        </w:r>
      </w:hyperlink>
      <w:r w:rsidRPr="00BF47FC">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F47FC">
          <w:rPr>
            <w:rFonts w:ascii="Times New Roman" w:hAnsi="Times New Roman" w:cs="Times New Roman"/>
            <w:sz w:val="16"/>
            <w:szCs w:val="16"/>
          </w:rPr>
          <w:t>п. п. 2.4.3</w:t>
        </w:r>
      </w:hyperlink>
      <w:r w:rsidRPr="00BF47FC">
        <w:rPr>
          <w:rFonts w:ascii="Times New Roman" w:hAnsi="Times New Roman" w:cs="Times New Roman"/>
          <w:sz w:val="16"/>
          <w:szCs w:val="16"/>
        </w:rPr>
        <w:t xml:space="preserve"> - </w:t>
      </w:r>
      <w:hyperlink w:anchor="P587" w:history="1">
        <w:r w:rsidRPr="00BF47FC">
          <w:rPr>
            <w:rFonts w:ascii="Times New Roman" w:hAnsi="Times New Roman" w:cs="Times New Roman"/>
            <w:sz w:val="16"/>
            <w:szCs w:val="16"/>
          </w:rPr>
          <w:t>2.4.10</w:t>
        </w:r>
      </w:hyperlink>
      <w:r w:rsidRPr="00BF47FC">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4.4. Порядок подачи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4.4.2. Заявка на участие в запросе предложений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w:t>
      </w:r>
      <w:r w:rsidRPr="00BF47FC">
        <w:rPr>
          <w:rFonts w:ascii="Times New Roman" w:hAnsi="Times New Roman" w:cs="Times New Roman"/>
          <w:sz w:val="16"/>
          <w:szCs w:val="16"/>
        </w:rPr>
        <w:lastRenderedPageBreak/>
        <w:t>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848" w:history="1">
        <w:r w:rsidRPr="00BF47FC">
          <w:rPr>
            <w:rFonts w:ascii="Times New Roman" w:hAnsi="Times New Roman" w:cs="Times New Roman"/>
            <w:sz w:val="16"/>
            <w:szCs w:val="16"/>
          </w:rPr>
          <w:t>Кодексом</w:t>
        </w:r>
      </w:hyperlink>
      <w:r w:rsidRPr="00BF47FC">
        <w:rPr>
          <w:rFonts w:ascii="Times New Roman" w:hAnsi="Times New Roman" w:cs="Times New Roman"/>
          <w:sz w:val="16"/>
          <w:szCs w:val="16"/>
        </w:rPr>
        <w:t xml:space="preserve">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49"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50"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4543B" w:rsidRPr="00BF47FC" w:rsidRDefault="0074543B" w:rsidP="0074543B">
      <w:pPr>
        <w:pStyle w:val="ConsPlusNormal"/>
        <w:ind w:firstLine="709"/>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5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4.4.3. Заявка на участие в запросе предложений может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на участие в закупке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По требованию участника секретарь комиссии выдает расписку в получении конверта с заявкой на участие в запросе предложений с указанием </w:t>
      </w:r>
      <w:r w:rsidRPr="00BF47FC">
        <w:rPr>
          <w:rFonts w:ascii="Times New Roman" w:hAnsi="Times New Roman" w:cs="Times New Roman"/>
          <w:sz w:val="16"/>
          <w:szCs w:val="16"/>
        </w:rPr>
        <w:lastRenderedPageBreak/>
        <w:t>состояния конверта с заявкой, даты и времени его получения.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4.5. Порядок вскрытия конвертов с заявками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BF47FC">
          <w:rPr>
            <w:rFonts w:ascii="Times New Roman" w:hAnsi="Times New Roman" w:cs="Times New Roman"/>
            <w:sz w:val="16"/>
            <w:szCs w:val="16"/>
          </w:rPr>
          <w:t>п. 1.8.3</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w:t>
      </w:r>
      <w:hyperlink w:anchor="P841" w:history="1">
        <w:r w:rsidRPr="00BF47FC">
          <w:rPr>
            <w:rFonts w:ascii="Times New Roman" w:hAnsi="Times New Roman" w:cs="Times New Roman"/>
            <w:sz w:val="16"/>
            <w:szCs w:val="16"/>
          </w:rPr>
          <w:t>3</w:t>
        </w:r>
      </w:hyperlink>
      <w:r w:rsidRPr="00BF47FC">
        <w:rPr>
          <w:rFonts w:ascii="Times New Roman" w:hAnsi="Times New Roman" w:cs="Times New Roman"/>
          <w:sz w:val="16"/>
          <w:szCs w:val="16"/>
        </w:rPr>
        <w:t xml:space="preserve"> - </w:t>
      </w:r>
      <w:hyperlink w:anchor="P844" w:history="1">
        <w:r w:rsidRPr="00BF47FC">
          <w:rPr>
            <w:rFonts w:ascii="Times New Roman" w:hAnsi="Times New Roman" w:cs="Times New Roman"/>
            <w:sz w:val="16"/>
            <w:szCs w:val="16"/>
          </w:rPr>
          <w:t>6 п. 4.3.3</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4.6. Порядок рассмотрения, оценки и сопоставления заявок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 Закупка путем проведения открытого запроса котировок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5.1. Открытый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5.1.4. При проведении запроса котировок Заказчик не составляет документацию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5.2. Извещение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BF47FC">
          <w:rPr>
            <w:rFonts w:ascii="Times New Roman" w:hAnsi="Times New Roman" w:cs="Times New Roman"/>
            <w:sz w:val="16"/>
            <w:szCs w:val="16"/>
          </w:rPr>
          <w:t>п. п. 1.9.2</w:t>
        </w:r>
      </w:hyperlink>
      <w:r w:rsidRPr="00BF47FC">
        <w:rPr>
          <w:rFonts w:ascii="Times New Roman" w:hAnsi="Times New Roman" w:cs="Times New Roman"/>
          <w:sz w:val="16"/>
          <w:szCs w:val="16"/>
        </w:rPr>
        <w:t xml:space="preserve">, </w:t>
      </w:r>
      <w:hyperlink w:anchor="P382" w:history="1">
        <w:r w:rsidRPr="00BF47FC">
          <w:rPr>
            <w:rFonts w:ascii="Times New Roman" w:hAnsi="Times New Roman" w:cs="Times New Roman"/>
            <w:sz w:val="16"/>
            <w:szCs w:val="16"/>
          </w:rPr>
          <w:t>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BF47FC">
          <w:rPr>
            <w:rFonts w:ascii="Times New Roman" w:hAnsi="Times New Roman" w:cs="Times New Roman"/>
            <w:sz w:val="16"/>
            <w:szCs w:val="16"/>
          </w:rPr>
          <w:t>п. 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5.3. Порядок подачи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5.3.1. Заявка на участие в запросе котировок должна включать: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копии учредительных документов участника закупок (для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копии документов, удостоверяющих личность (для физических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документ, декларирующий следующее: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52"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w:t>
      </w:r>
      <w:hyperlink r:id="rId853"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44-ФЗ;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предложение о цене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85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В названном журнале указываются следующие сведения: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регистрационный номер заявки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дата и время поступления конверта с заявкой на участие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подачи заявки (лично, посредством почтовой связи);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состояние конверта с заявкой: наличие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74543B" w:rsidRPr="00BF47FC" w:rsidRDefault="0074543B" w:rsidP="0074543B">
      <w:pPr>
        <w:pStyle w:val="ConsPlusNormal"/>
        <w:ind w:firstLine="540"/>
        <w:jc w:val="center"/>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5.4. Порядок вскрытия конвертов, рассмотрения и</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оценки заявок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BF47FC">
          <w:rPr>
            <w:rFonts w:ascii="Times New Roman" w:hAnsi="Times New Roman" w:cs="Times New Roman"/>
            <w:sz w:val="16"/>
            <w:szCs w:val="16"/>
          </w:rPr>
          <w:t>п. 1.8.4</w:t>
        </w:r>
      </w:hyperlink>
      <w:r w:rsidRPr="00BF47FC">
        <w:rPr>
          <w:rFonts w:ascii="Times New Roman" w:hAnsi="Times New Roman" w:cs="Times New Roman"/>
          <w:sz w:val="16"/>
          <w:szCs w:val="16"/>
        </w:rPr>
        <w:t xml:space="preserve"> настоящего Положения, а также: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наименование предмета и номер запроса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F47FC">
          <w:rPr>
            <w:rFonts w:ascii="Times New Roman" w:hAnsi="Times New Roman" w:cs="Times New Roman"/>
            <w:sz w:val="16"/>
            <w:szCs w:val="16"/>
          </w:rPr>
          <w:t>п. 1.11.1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BF47FC">
          <w:rPr>
            <w:rFonts w:ascii="Times New Roman" w:hAnsi="Times New Roman" w:cs="Times New Roman"/>
            <w:sz w:val="16"/>
            <w:szCs w:val="16"/>
          </w:rPr>
          <w:t>п. 1.12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6. Закупка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855" w:history="1">
        <w:r w:rsidRPr="00BF47FC">
          <w:rPr>
            <w:rFonts w:ascii="Times New Roman" w:hAnsi="Times New Roman" w:cs="Times New Roman"/>
            <w:sz w:val="16"/>
            <w:szCs w:val="16"/>
          </w:rPr>
          <w:t>ст. 3.3</w:t>
        </w:r>
      </w:hyperlink>
      <w:r w:rsidRPr="00BF47FC">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размещение в ЕИС таких разъяснений;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предоставление комиссии по закупкам доступа к указанным заявкам;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формирование проектов протоколов, составляемых в соответствии с </w:t>
      </w:r>
      <w:hyperlink r:id="rId856"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7.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7.1. Закупка у единственного поставщика осуществляется Заказчиком, если: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lastRenderedPageBreak/>
        <w:t>1) необходимо закупить товары (работы, услуги) стоимостью не более 600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6) процедура закупки признана несостоявшейся: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 закупаются коммунальные услуги;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11) закупаются услуги по техническому и санитарному содержанию помещений Заказчика;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15) заключается договор (соглашение) с оператором электронной площадки;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857" w:history="1">
        <w:r w:rsidRPr="00BF47FC">
          <w:rPr>
            <w:rFonts w:ascii="Times New Roman" w:hAnsi="Times New Roman" w:cs="Times New Roman"/>
            <w:sz w:val="16"/>
            <w:szCs w:val="16"/>
          </w:rPr>
          <w:t>Законе</w:t>
        </w:r>
      </w:hyperlink>
      <w:r w:rsidRPr="00BF47FC">
        <w:rPr>
          <w:rFonts w:ascii="Times New Roman" w:hAnsi="Times New Roman" w:cs="Times New Roman"/>
          <w:sz w:val="16"/>
          <w:szCs w:val="16"/>
        </w:rPr>
        <w:t xml:space="preserve"> N 223-ФЗ.</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F47FC">
          <w:rPr>
            <w:rFonts w:ascii="Times New Roman" w:hAnsi="Times New Roman" w:cs="Times New Roman"/>
            <w:sz w:val="16"/>
            <w:szCs w:val="16"/>
          </w:rPr>
          <w:t>п. 1.9.7</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BF47FC">
          <w:rPr>
            <w:rFonts w:ascii="Times New Roman" w:hAnsi="Times New Roman" w:cs="Times New Roman"/>
            <w:sz w:val="16"/>
            <w:szCs w:val="16"/>
          </w:rPr>
          <w:t>п. 1.9.2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7.9. В протоколе проведения закупки у единственного поставщика указываются: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место, дата составления протокола;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фамилии, имена, отчества, должности членов комиссии по закупкам;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способ закупки (закупка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4) предмет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5) цена договора у единственного поставщика;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BF47FC">
          <w:rPr>
            <w:rFonts w:ascii="Times New Roman" w:hAnsi="Times New Roman" w:cs="Times New Roman"/>
            <w:sz w:val="16"/>
            <w:szCs w:val="16"/>
          </w:rPr>
          <w:t>п. 7.1</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 Закупки у СМСП и самозанятых</w:t>
      </w:r>
    </w:p>
    <w:p w:rsidR="0074543B" w:rsidRPr="00BF47FC" w:rsidRDefault="0074543B" w:rsidP="0074543B">
      <w:pPr>
        <w:spacing w:after="0" w:line="240" w:lineRule="auto"/>
        <w:jc w:val="center"/>
        <w:rPr>
          <w:rFonts w:ascii="Times New Roman" w:hAnsi="Times New Roman" w:cs="Times New Roman"/>
          <w:sz w:val="16"/>
          <w:szCs w:val="16"/>
        </w:rPr>
      </w:pPr>
      <w:r w:rsidRPr="00BF47FC">
        <w:rPr>
          <w:rFonts w:ascii="Times New Roman" w:eastAsia="Times New Roman" w:hAnsi="Times New Roman" w:cs="Times New Roman"/>
          <w:sz w:val="16"/>
          <w:szCs w:val="16"/>
        </w:rPr>
        <w:t>8.1. Общие условия закупки у СМСП и самозанятых</w:t>
      </w:r>
      <w:r w:rsidRPr="00BF47FC">
        <w:rPr>
          <w:rFonts w:ascii="Times New Roman" w:hAnsi="Times New Roman" w:cs="Times New Roman"/>
          <w:sz w:val="16"/>
          <w:szCs w:val="16"/>
        </w:rPr>
        <w:t>.</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любые лица, указанные в ч. 5 ст. 3 Закона N 223-ФЗ, в том числе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только СМСП и самозанятые;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3B" w:rsidRPr="00BF47FC" w:rsidRDefault="0074543B" w:rsidP="0074543B">
      <w:pPr>
        <w:pStyle w:val="ConsPlusNormal"/>
        <w:jc w:val="center"/>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8.2. Особенности проведения закупок,</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участниками которых являются только СМСП и самозанятые.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8.2.1. При осуществлении закупки в соответствии с </w:t>
      </w:r>
      <w:hyperlink w:anchor="P1092" w:history="1">
        <w:r w:rsidRPr="00BF47FC">
          <w:rPr>
            <w:rFonts w:ascii="Times New Roman" w:hAnsi="Times New Roman" w:cs="Times New Roman"/>
            <w:sz w:val="16"/>
            <w:szCs w:val="16"/>
          </w:rPr>
          <w:t>пп. 2 п. 8.1.2</w:t>
        </w:r>
      </w:hyperlink>
      <w:r w:rsidRPr="00BF47FC">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858" w:history="1">
        <w:r w:rsidRPr="00BF47FC">
          <w:rPr>
            <w:rFonts w:ascii="Times New Roman" w:hAnsi="Times New Roman" w:cs="Times New Roman"/>
            <w:sz w:val="16"/>
            <w:szCs w:val="16"/>
          </w:rPr>
          <w:t>п. 23</w:t>
        </w:r>
      </w:hyperlink>
      <w:r w:rsidRPr="00BF47FC">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F47FC">
          <w:rPr>
            <w:rFonts w:ascii="Times New Roman" w:hAnsi="Times New Roman" w:cs="Times New Roman"/>
            <w:sz w:val="16"/>
            <w:szCs w:val="16"/>
          </w:rPr>
          <w:t>п. 1.9.6</w:t>
        </w:r>
      </w:hyperlink>
      <w:r w:rsidRPr="00BF47FC">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859" w:history="1">
        <w:r w:rsidRPr="00BF47FC">
          <w:rPr>
            <w:rFonts w:ascii="Times New Roman" w:hAnsi="Times New Roman" w:cs="Times New Roman"/>
            <w:sz w:val="16"/>
            <w:szCs w:val="16"/>
          </w:rPr>
          <w:t>ст. 3.4</w:t>
        </w:r>
      </w:hyperlink>
      <w:r w:rsidRPr="00BF47FC">
        <w:rPr>
          <w:rFonts w:ascii="Times New Roman" w:hAnsi="Times New Roman" w:cs="Times New Roman"/>
          <w:sz w:val="16"/>
          <w:szCs w:val="16"/>
        </w:rPr>
        <w:t xml:space="preserve"> Закона N 223-ФЗ или предоставления независимой гарантии.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Последняя должна соответствовать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выдана гарантом, предусмотренным </w:t>
      </w:r>
      <w:hyperlink r:id="rId860" w:history="1">
        <w:r w:rsidRPr="00BF47FC">
          <w:rPr>
            <w:rFonts w:ascii="Times New Roman" w:hAnsi="Times New Roman" w:cs="Times New Roman"/>
            <w:sz w:val="16"/>
            <w:szCs w:val="16"/>
          </w:rPr>
          <w:t>ч. 1 ст. 45</w:t>
        </w:r>
      </w:hyperlink>
      <w:r w:rsidRPr="00BF47FC">
        <w:rPr>
          <w:rFonts w:ascii="Times New Roman" w:hAnsi="Times New Roman" w:cs="Times New Roman"/>
          <w:sz w:val="16"/>
          <w:szCs w:val="16"/>
        </w:rPr>
        <w:t xml:space="preserve"> Закона N 44-ФЗ;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не может быть отозвана гарантом;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861" w:history="1">
        <w:r w:rsidRPr="00BF47FC">
          <w:rPr>
            <w:rFonts w:ascii="Times New Roman" w:hAnsi="Times New Roman" w:cs="Times New Roman"/>
            <w:sz w:val="16"/>
            <w:szCs w:val="16"/>
          </w:rPr>
          <w:t>кодексе</w:t>
        </w:r>
      </w:hyperlink>
      <w:r w:rsidRPr="00BF47FC">
        <w:rPr>
          <w:rFonts w:ascii="Times New Roman" w:hAnsi="Times New Roman" w:cs="Times New Roman"/>
          <w:sz w:val="16"/>
          <w:szCs w:val="16"/>
        </w:rPr>
        <w:t xml:space="preserve"> РФ нет оснований для отказа в удовлетворении такого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862" w:history="1">
        <w:r w:rsidRPr="00BF47FC">
          <w:rPr>
            <w:rFonts w:ascii="Times New Roman" w:hAnsi="Times New Roman" w:cs="Times New Roman"/>
            <w:sz w:val="16"/>
            <w:szCs w:val="16"/>
          </w:rPr>
          <w:t>п. 4 ч. 32 ст. 3.4</w:t>
        </w:r>
      </w:hyperlink>
      <w:r w:rsidRPr="00BF47FC">
        <w:rPr>
          <w:rFonts w:ascii="Times New Roman" w:hAnsi="Times New Roman" w:cs="Times New Roman"/>
          <w:sz w:val="16"/>
          <w:szCs w:val="16"/>
        </w:rPr>
        <w:t xml:space="preserve">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В случаях, предусмотренных </w:t>
      </w:r>
      <w:hyperlink r:id="rId863" w:history="1">
        <w:r w:rsidRPr="00BF47FC">
          <w:rPr>
            <w:rFonts w:ascii="Times New Roman" w:hAnsi="Times New Roman" w:cs="Times New Roman"/>
            <w:sz w:val="16"/>
            <w:szCs w:val="16"/>
          </w:rPr>
          <w:t>ч. 26 ст. 3.2</w:t>
        </w:r>
      </w:hyperlink>
      <w:r w:rsidRPr="00BF47FC">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конкурса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индивидуальным предпринимателем, если участником является он сам;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w:t>
      </w:r>
      <w:r w:rsidRPr="00BF47FC">
        <w:rPr>
          <w:rFonts w:ascii="Times New Roman" w:hAnsi="Times New Roman" w:cs="Times New Roman"/>
          <w:sz w:val="16"/>
          <w:szCs w:val="16"/>
        </w:rPr>
        <w:lastRenderedPageBreak/>
        <w:t>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9) декларация, предусмотренная п. 8.2.5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10) предложение участника в отношении предмета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86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BF47FC">
          <w:rPr>
            <w:rFonts w:ascii="Times New Roman" w:hAnsi="Times New Roman" w:cs="Times New Roman"/>
            <w:sz w:val="16"/>
            <w:szCs w:val="16"/>
          </w:rPr>
          <w:t>п. 2 ч. 2 ст. 3.1-4</w:t>
        </w:r>
      </w:hyperlink>
      <w:r w:rsidRPr="00BF47FC">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не приостановлена его деятельность в порядке, установленном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информация об участнике закупки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1) СМСП и самозанятые не подали заявки на участие в такой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BF47FC">
          <w:rPr>
            <w:rFonts w:ascii="Times New Roman" w:hAnsi="Times New Roman" w:cs="Times New Roman"/>
            <w:sz w:val="16"/>
            <w:szCs w:val="16"/>
          </w:rPr>
          <w:t>пп. 1</w:t>
        </w:r>
      </w:hyperlink>
      <w:r w:rsidRPr="00BF47FC">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BF47FC">
          <w:rPr>
            <w:rFonts w:ascii="Times New Roman" w:hAnsi="Times New Roman" w:cs="Times New Roman"/>
            <w:sz w:val="16"/>
            <w:szCs w:val="16"/>
          </w:rPr>
          <w:t>п. 8.2.2</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lastRenderedPageBreak/>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8.2.17. Правительство Российской Федерации вправе установить:</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865">
        <w:r w:rsidRPr="00BF47FC">
          <w:rPr>
            <w:rFonts w:ascii="Times New Roman" w:hAnsi="Times New Roman" w:cs="Times New Roman"/>
            <w:sz w:val="16"/>
            <w:szCs w:val="16"/>
          </w:rPr>
          <w:t>частью 8 статьи 45</w:t>
        </w:r>
      </w:hyperlink>
      <w:r w:rsidRPr="00BF47FC">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8.3. Особенности проведения закупок с требованием</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о привлечении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8.3.1. При осуществлении закупки в соответствии с </w:t>
      </w:r>
      <w:hyperlink w:anchor="P1093" w:history="1">
        <w:r w:rsidRPr="00BF47FC">
          <w:rPr>
            <w:rFonts w:ascii="Times New Roman" w:hAnsi="Times New Roman" w:cs="Times New Roman"/>
            <w:sz w:val="16"/>
            <w:szCs w:val="16"/>
          </w:rPr>
          <w:t>пп. 3 п. 8.1.2</w:t>
        </w:r>
      </w:hyperlink>
      <w:r w:rsidRPr="00BF47FC">
        <w:rPr>
          <w:rFonts w:ascii="Times New Roman" w:hAnsi="Times New Roman" w:cs="Times New Roman"/>
          <w:sz w:val="16"/>
          <w:szCs w:val="16"/>
        </w:rPr>
        <w:t xml:space="preserve"> настоящего Положения Заказчик устанавливает:</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866" w:history="1">
        <w:r w:rsidRPr="00BF47FC">
          <w:rPr>
            <w:rFonts w:ascii="Times New Roman" w:hAnsi="Times New Roman" w:cs="Times New Roman"/>
            <w:sz w:val="16"/>
            <w:szCs w:val="16"/>
          </w:rPr>
          <w:t>п. 30</w:t>
        </w:r>
      </w:hyperlink>
      <w:r w:rsidRPr="00BF47FC">
        <w:rPr>
          <w:rFonts w:ascii="Times New Roman" w:hAnsi="Times New Roman" w:cs="Times New Roman"/>
          <w:sz w:val="16"/>
          <w:szCs w:val="16"/>
        </w:rPr>
        <w:t xml:space="preserve"> Положения об особенностях участия СМСП в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8.3.2. Заявка на участие в закупке должна содержать:</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8.4. Особенности заключения</w:t>
      </w: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и исполнения договора при закупках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8.4.1. При осуществлении закупки в соответствии с </w:t>
      </w:r>
      <w:hyperlink w:anchor="P1109" w:history="1">
        <w:r w:rsidRPr="00BF47FC">
          <w:rPr>
            <w:rFonts w:ascii="Times New Roman" w:hAnsi="Times New Roman" w:cs="Times New Roman"/>
            <w:sz w:val="16"/>
            <w:szCs w:val="16"/>
          </w:rPr>
          <w:t>п. 8.2</w:t>
        </w:r>
      </w:hyperlink>
      <w:r w:rsidRPr="00BF47FC">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F47FC">
          <w:rPr>
            <w:rFonts w:ascii="Times New Roman" w:hAnsi="Times New Roman" w:cs="Times New Roman"/>
            <w:sz w:val="16"/>
            <w:szCs w:val="16"/>
          </w:rPr>
          <w:t>п. 1.9.16</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8.4.2. При осуществлении закупки в соответствии с </w:t>
      </w:r>
      <w:hyperlink w:anchor="P1133" w:history="1">
        <w:r w:rsidRPr="00BF47FC">
          <w:rPr>
            <w:rFonts w:ascii="Times New Roman" w:hAnsi="Times New Roman" w:cs="Times New Roman"/>
            <w:sz w:val="16"/>
            <w:szCs w:val="16"/>
          </w:rPr>
          <w:t>п. 8.3</w:t>
        </w:r>
      </w:hyperlink>
      <w:r w:rsidRPr="00BF47FC">
        <w:rPr>
          <w:rFonts w:ascii="Times New Roman" w:hAnsi="Times New Roman" w:cs="Times New Roman"/>
          <w:sz w:val="16"/>
          <w:szCs w:val="16"/>
        </w:rPr>
        <w:t xml:space="preserve"> настоящего Положения в договор включаются следующие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8.5. Неконкурентные закупки у СМСП (самозанятых).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BF47FC">
          <w:rPr>
            <w:rFonts w:ascii="Times New Roman" w:hAnsi="Times New Roman" w:cs="Times New Roman"/>
            <w:sz w:val="16"/>
            <w:szCs w:val="16"/>
          </w:rPr>
          <w:t>пп. 2 п. 8.1.1</w:t>
        </w:r>
      </w:hyperlink>
      <w:r w:rsidRPr="00BF47FC">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867" w:history="1">
        <w:r w:rsidRPr="00BF47FC">
          <w:rPr>
            <w:rFonts w:ascii="Times New Roman" w:hAnsi="Times New Roman" w:cs="Times New Roman"/>
            <w:sz w:val="16"/>
            <w:szCs w:val="16"/>
          </w:rPr>
          <w:t>Приложении N 1</w:t>
        </w:r>
      </w:hyperlink>
      <w:r w:rsidRPr="00BF47FC">
        <w:rPr>
          <w:rFonts w:ascii="Times New Roman" w:hAnsi="Times New Roman" w:cs="Times New Roman"/>
          <w:sz w:val="16"/>
          <w:szCs w:val="16"/>
        </w:rPr>
        <w:t xml:space="preserve"> к Распоряжению Правительства РФ от 12.07.2018 N 1447-р;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2) цена заключаемого по итогам закупки договора не должна превышать 20 млн руб.;</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3) участник закупки - СМСП (самозанятый) размещает предварительное предложение о поставке товара (выполнении работ, оказании услуг) на электронной </w:t>
      </w:r>
      <w:r w:rsidRPr="00BF47FC">
        <w:rPr>
          <w:rFonts w:ascii="Times New Roman" w:hAnsi="Times New Roman" w:cs="Times New Roman"/>
          <w:sz w:val="16"/>
          <w:szCs w:val="16"/>
        </w:rPr>
        <w:lastRenderedPageBreak/>
        <w:t>площадке;</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BF47FC">
          <w:rPr>
            <w:rFonts w:ascii="Times New Roman" w:hAnsi="Times New Roman" w:cs="Times New Roman"/>
            <w:sz w:val="16"/>
            <w:szCs w:val="16"/>
          </w:rPr>
          <w:t>8</w:t>
        </w:r>
      </w:hyperlink>
      <w:r w:rsidRPr="00BF47FC">
        <w:rPr>
          <w:rFonts w:ascii="Times New Roman" w:hAnsi="Times New Roman" w:cs="Times New Roman"/>
          <w:sz w:val="16"/>
          <w:szCs w:val="16"/>
        </w:rPr>
        <w:t xml:space="preserve"> настоящего пункта, выбирает участника, с которым заключается договор;</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BF47FC">
          <w:rPr>
            <w:rFonts w:ascii="Times New Roman" w:hAnsi="Times New Roman" w:cs="Times New Roman"/>
            <w:sz w:val="16"/>
            <w:szCs w:val="16"/>
          </w:rPr>
          <w:t>п. 2.4.2</w:t>
        </w:r>
      </w:hyperlink>
      <w:r w:rsidRPr="00BF47FC">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BF47FC">
          <w:rPr>
            <w:rFonts w:ascii="Times New Roman" w:hAnsi="Times New Roman" w:cs="Times New Roman"/>
            <w:sz w:val="16"/>
            <w:szCs w:val="16"/>
          </w:rPr>
          <w:t>пп. 4</w:t>
        </w:r>
      </w:hyperlink>
      <w:r w:rsidRPr="00BF47FC">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BF47FC">
          <w:rPr>
            <w:rFonts w:ascii="Times New Roman" w:hAnsi="Times New Roman" w:cs="Times New Roman"/>
            <w:sz w:val="16"/>
            <w:szCs w:val="16"/>
          </w:rPr>
          <w:t>пп. 6</w:t>
        </w:r>
      </w:hyperlink>
      <w:r w:rsidRPr="00BF47FC">
        <w:rPr>
          <w:rFonts w:ascii="Times New Roman" w:hAnsi="Times New Roman" w:cs="Times New Roman"/>
          <w:sz w:val="16"/>
          <w:szCs w:val="16"/>
        </w:rPr>
        <w:t xml:space="preserve"> настоящего пункта, за исключением случаев, предусмотренных </w:t>
      </w:r>
      <w:hyperlink r:id="rId868" w:history="1">
        <w:r w:rsidRPr="00BF47FC">
          <w:rPr>
            <w:rFonts w:ascii="Times New Roman" w:hAnsi="Times New Roman" w:cs="Times New Roman"/>
            <w:sz w:val="16"/>
            <w:szCs w:val="16"/>
          </w:rPr>
          <w:t>п. 27</w:t>
        </w:r>
      </w:hyperlink>
      <w:r w:rsidRPr="00BF47FC">
        <w:rPr>
          <w:rFonts w:ascii="Times New Roman" w:hAnsi="Times New Roman" w:cs="Times New Roman"/>
          <w:sz w:val="16"/>
          <w:szCs w:val="16"/>
        </w:rPr>
        <w:t xml:space="preserve"> Положения об особенностях участия СМСП в закупках.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74543B" w:rsidRPr="00BF47FC" w:rsidRDefault="0074543B" w:rsidP="0074543B">
      <w:pPr>
        <w:pStyle w:val="ConsPlusNormal"/>
        <w:ind w:firstLine="540"/>
        <w:jc w:val="both"/>
        <w:rPr>
          <w:rFonts w:ascii="Times New Roman" w:hAnsi="Times New Roman" w:cs="Times New Roman"/>
          <w:sz w:val="16"/>
          <w:szCs w:val="16"/>
        </w:rPr>
      </w:pPr>
    </w:p>
    <w:p w:rsidR="0074543B" w:rsidRPr="00BF47FC" w:rsidRDefault="0074543B" w:rsidP="0074543B">
      <w:pPr>
        <w:pStyle w:val="ConsPlusNormal"/>
        <w:ind w:firstLine="540"/>
        <w:jc w:val="center"/>
        <w:rPr>
          <w:rFonts w:ascii="Times New Roman" w:hAnsi="Times New Roman" w:cs="Times New Roman"/>
          <w:sz w:val="16"/>
          <w:szCs w:val="16"/>
        </w:rPr>
      </w:pPr>
      <w:r w:rsidRPr="00BF47FC">
        <w:rPr>
          <w:rFonts w:ascii="Times New Roman" w:hAnsi="Times New Roman" w:cs="Times New Roman"/>
          <w:sz w:val="16"/>
          <w:szCs w:val="16"/>
        </w:rPr>
        <w:t>9. Закрытые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9.1. Закрытая конкурентная закупка (закрытая закупка) проводится в следующих случаях:</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сведения о такой закупке составляют государственную тайну;</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869" w:history="1">
        <w:r w:rsidRPr="00BF47FC">
          <w:rPr>
            <w:rFonts w:ascii="Times New Roman" w:hAnsi="Times New Roman" w:cs="Times New Roman"/>
            <w:sz w:val="16"/>
            <w:szCs w:val="16"/>
          </w:rPr>
          <w:t>п. 2</w:t>
        </w:r>
      </w:hyperlink>
      <w:r w:rsidRPr="00BF47FC">
        <w:rPr>
          <w:rFonts w:ascii="Times New Roman" w:hAnsi="Times New Roman" w:cs="Times New Roman"/>
          <w:sz w:val="16"/>
          <w:szCs w:val="16"/>
        </w:rPr>
        <w:t xml:space="preserve">, </w:t>
      </w:r>
      <w:hyperlink r:id="rId870" w:history="1">
        <w:r w:rsidRPr="00BF47FC">
          <w:rPr>
            <w:rFonts w:ascii="Times New Roman" w:hAnsi="Times New Roman" w:cs="Times New Roman"/>
            <w:sz w:val="16"/>
            <w:szCs w:val="16"/>
          </w:rPr>
          <w:t>3 ч. 8 ст. 3.1</w:t>
        </w:r>
      </w:hyperlink>
      <w:r w:rsidRPr="00BF47FC">
        <w:rPr>
          <w:rFonts w:ascii="Times New Roman" w:hAnsi="Times New Roman" w:cs="Times New Roman"/>
          <w:sz w:val="16"/>
          <w:szCs w:val="16"/>
        </w:rPr>
        <w:t xml:space="preserve"> Закона N 223-ФЗ принято решение координационным органом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 в отношении закупки в соответствии с </w:t>
      </w:r>
      <w:hyperlink r:id="rId871" w:history="1">
        <w:r w:rsidRPr="00BF47FC">
          <w:rPr>
            <w:rFonts w:ascii="Times New Roman" w:hAnsi="Times New Roman" w:cs="Times New Roman"/>
            <w:sz w:val="16"/>
            <w:szCs w:val="16"/>
          </w:rPr>
          <w:t>ч. 16 ст. 4</w:t>
        </w:r>
      </w:hyperlink>
      <w:r w:rsidRPr="00BF47FC">
        <w:rPr>
          <w:rFonts w:ascii="Times New Roman" w:hAnsi="Times New Roman" w:cs="Times New Roman"/>
          <w:sz w:val="16"/>
          <w:szCs w:val="16"/>
        </w:rPr>
        <w:t xml:space="preserve"> Закона N 223-ФЗ принято решение Правительства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9.2. Закрытая конкурентная закупка осуществляется следующими способами: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конкурс;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аукцион;</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котировок;</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закрытый запрос предложений.</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872" w:history="1">
        <w:r w:rsidRPr="00BF47FC">
          <w:rPr>
            <w:rFonts w:ascii="Times New Roman" w:hAnsi="Times New Roman" w:cs="Times New Roman"/>
            <w:sz w:val="16"/>
            <w:szCs w:val="16"/>
          </w:rPr>
          <w:t>ст. ст. 3.2</w:t>
        </w:r>
      </w:hyperlink>
      <w:r w:rsidRPr="00BF47FC">
        <w:rPr>
          <w:rFonts w:ascii="Times New Roman" w:hAnsi="Times New Roman" w:cs="Times New Roman"/>
          <w:sz w:val="16"/>
          <w:szCs w:val="16"/>
        </w:rPr>
        <w:t xml:space="preserve">, </w:t>
      </w:r>
      <w:hyperlink r:id="rId873" w:history="1">
        <w:r w:rsidRPr="00BF47FC">
          <w:rPr>
            <w:rFonts w:ascii="Times New Roman" w:hAnsi="Times New Roman" w:cs="Times New Roman"/>
            <w:sz w:val="16"/>
            <w:szCs w:val="16"/>
          </w:rPr>
          <w:t>3.5</w:t>
        </w:r>
      </w:hyperlink>
      <w:r w:rsidRPr="00BF47FC">
        <w:rPr>
          <w:rFonts w:ascii="Times New Roman" w:hAnsi="Times New Roman" w:cs="Times New Roman"/>
          <w:sz w:val="16"/>
          <w:szCs w:val="16"/>
        </w:rPr>
        <w:t xml:space="preserve"> Закона N 223-ФЗ и настоящим Положением.</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9.4. Информация о закрытой конкурентной закупке не размещается в ЕИС.</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F47FC">
          <w:rPr>
            <w:rFonts w:ascii="Times New Roman" w:hAnsi="Times New Roman" w:cs="Times New Roman"/>
            <w:sz w:val="16"/>
            <w:szCs w:val="16"/>
          </w:rPr>
          <w:t>п. п. 2.1.3</w:t>
        </w:r>
      </w:hyperlink>
      <w:r w:rsidRPr="00BF47FC">
        <w:rPr>
          <w:rFonts w:ascii="Times New Roman" w:hAnsi="Times New Roman" w:cs="Times New Roman"/>
          <w:sz w:val="16"/>
          <w:szCs w:val="16"/>
        </w:rPr>
        <w:t xml:space="preserve">, </w:t>
      </w:r>
      <w:hyperlink w:anchor="P703" w:history="1">
        <w:r w:rsidRPr="00BF47FC">
          <w:rPr>
            <w:rFonts w:ascii="Times New Roman" w:hAnsi="Times New Roman" w:cs="Times New Roman"/>
            <w:sz w:val="16"/>
            <w:szCs w:val="16"/>
          </w:rPr>
          <w:t>3.1.3</w:t>
        </w:r>
      </w:hyperlink>
      <w:r w:rsidRPr="00BF47FC">
        <w:rPr>
          <w:rFonts w:ascii="Times New Roman" w:hAnsi="Times New Roman" w:cs="Times New Roman"/>
          <w:sz w:val="16"/>
          <w:szCs w:val="16"/>
        </w:rPr>
        <w:t xml:space="preserve">, </w:t>
      </w:r>
      <w:hyperlink w:anchor="P824" w:history="1">
        <w:r w:rsidRPr="00BF47FC">
          <w:rPr>
            <w:rFonts w:ascii="Times New Roman" w:hAnsi="Times New Roman" w:cs="Times New Roman"/>
            <w:sz w:val="16"/>
            <w:szCs w:val="16"/>
          </w:rPr>
          <w:t>4.1.5</w:t>
        </w:r>
      </w:hyperlink>
      <w:r w:rsidRPr="00BF47FC">
        <w:rPr>
          <w:rFonts w:ascii="Times New Roman" w:hAnsi="Times New Roman" w:cs="Times New Roman"/>
          <w:sz w:val="16"/>
          <w:szCs w:val="16"/>
        </w:rPr>
        <w:t xml:space="preserve">, </w:t>
      </w:r>
      <w:hyperlink w:anchor="P946" w:history="1">
        <w:r w:rsidRPr="00BF47FC">
          <w:rPr>
            <w:rFonts w:ascii="Times New Roman" w:hAnsi="Times New Roman" w:cs="Times New Roman"/>
            <w:sz w:val="16"/>
            <w:szCs w:val="16"/>
          </w:rPr>
          <w:t>5.1.5</w:t>
        </w:r>
      </w:hyperlink>
      <w:r w:rsidRPr="00BF47FC">
        <w:rPr>
          <w:rFonts w:ascii="Times New Roman" w:hAnsi="Times New Roman" w:cs="Times New Roman"/>
          <w:sz w:val="16"/>
          <w:szCs w:val="16"/>
        </w:rPr>
        <w:t xml:space="preserve">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874" w:history="1">
        <w:r w:rsidRPr="00BF47FC">
          <w:rPr>
            <w:rFonts w:ascii="Times New Roman" w:hAnsi="Times New Roman" w:cs="Times New Roman"/>
            <w:sz w:val="16"/>
            <w:szCs w:val="16"/>
          </w:rPr>
          <w:t>Законом</w:t>
        </w:r>
      </w:hyperlink>
      <w:r w:rsidRPr="00BF47FC">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4543B" w:rsidRPr="00BF47FC" w:rsidRDefault="0074543B" w:rsidP="0074543B">
      <w:pPr>
        <w:pStyle w:val="ConsPlusNormal"/>
        <w:jc w:val="both"/>
        <w:rPr>
          <w:rFonts w:ascii="Times New Roman" w:hAnsi="Times New Roman" w:cs="Times New Roman"/>
          <w:sz w:val="16"/>
          <w:szCs w:val="16"/>
        </w:rPr>
      </w:pPr>
    </w:p>
    <w:p w:rsidR="0074543B" w:rsidRPr="00BF47FC" w:rsidRDefault="0074543B" w:rsidP="0074543B">
      <w:pPr>
        <w:pStyle w:val="ConsPlusNormal"/>
        <w:jc w:val="center"/>
        <w:rPr>
          <w:rFonts w:ascii="Times New Roman" w:hAnsi="Times New Roman" w:cs="Times New Roman"/>
          <w:sz w:val="16"/>
          <w:szCs w:val="16"/>
        </w:rPr>
      </w:pPr>
      <w:r w:rsidRPr="00BF47FC">
        <w:rPr>
          <w:rFonts w:ascii="Times New Roman" w:hAnsi="Times New Roman" w:cs="Times New Roman"/>
          <w:sz w:val="16"/>
          <w:szCs w:val="16"/>
        </w:rPr>
        <w:t>10. Заключительные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74543B" w:rsidRPr="00BF47FC" w:rsidRDefault="0074543B" w:rsidP="0074543B">
      <w:pPr>
        <w:pStyle w:val="ConsPlusNormal"/>
        <w:ind w:firstLine="567"/>
        <w:jc w:val="both"/>
        <w:rPr>
          <w:rFonts w:ascii="Times New Roman" w:hAnsi="Times New Roman" w:cs="Times New Roman"/>
          <w:sz w:val="16"/>
          <w:szCs w:val="16"/>
        </w:rPr>
      </w:pPr>
      <w:r w:rsidRPr="00BF47FC">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участниках закупки, уклонившихся от заключения договоров;</w:t>
      </w:r>
    </w:p>
    <w:p w:rsidR="0074543B" w:rsidRPr="00BF47FC" w:rsidRDefault="0074543B" w:rsidP="0074543B">
      <w:pPr>
        <w:pStyle w:val="ConsPlusNormal"/>
        <w:jc w:val="both"/>
        <w:rPr>
          <w:rFonts w:ascii="Times New Roman" w:hAnsi="Times New Roman" w:cs="Times New Roman"/>
          <w:sz w:val="16"/>
          <w:szCs w:val="16"/>
        </w:rPr>
      </w:pPr>
      <w:r w:rsidRPr="00BF47FC">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 xml:space="preserve">10.5. </w:t>
      </w:r>
      <w:hyperlink r:id="rId875" w:history="1">
        <w:r w:rsidRPr="00BF47FC">
          <w:rPr>
            <w:rFonts w:ascii="Times New Roman" w:hAnsi="Times New Roman" w:cs="Times New Roman"/>
            <w:sz w:val="16"/>
            <w:szCs w:val="16"/>
          </w:rPr>
          <w:t>Перечень</w:t>
        </w:r>
      </w:hyperlink>
      <w:r w:rsidRPr="00BF47FC">
        <w:rPr>
          <w:rFonts w:ascii="Times New Roman" w:hAnsi="Times New Roman" w:cs="Times New Roman"/>
          <w:sz w:val="16"/>
          <w:szCs w:val="16"/>
        </w:rPr>
        <w:t xml:space="preserve"> сведений, включаемых в реестр недобросовестных поставщиков, </w:t>
      </w:r>
      <w:hyperlink r:id="rId876" w:history="1">
        <w:r w:rsidRPr="00BF47FC">
          <w:rPr>
            <w:rFonts w:ascii="Times New Roman" w:hAnsi="Times New Roman" w:cs="Times New Roman"/>
            <w:sz w:val="16"/>
            <w:szCs w:val="16"/>
          </w:rPr>
          <w:t>порядок</w:t>
        </w:r>
      </w:hyperlink>
      <w:r w:rsidRPr="00BF47FC">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74543B" w:rsidRPr="00BF47FC" w:rsidRDefault="0074543B" w:rsidP="0074543B">
      <w:pPr>
        <w:pStyle w:val="ConsPlusNormal"/>
        <w:ind w:firstLine="540"/>
        <w:jc w:val="both"/>
        <w:rPr>
          <w:rFonts w:ascii="Times New Roman" w:hAnsi="Times New Roman" w:cs="Times New Roman"/>
          <w:sz w:val="16"/>
          <w:szCs w:val="16"/>
        </w:rPr>
      </w:pPr>
      <w:r w:rsidRPr="00BF47FC">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Приложение №1</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 xml:space="preserve"> к Положению о закупках товаров, работ, услуг </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для нужд Муниципального бюджетного дошкольного образовательного учреждения</w:t>
      </w:r>
    </w:p>
    <w:p w:rsidR="0074543B" w:rsidRPr="00BF47FC" w:rsidRDefault="0074543B" w:rsidP="0074543B">
      <w:pPr>
        <w:pStyle w:val="a3"/>
        <w:tabs>
          <w:tab w:val="left" w:pos="0"/>
          <w:tab w:val="left" w:pos="3119"/>
          <w:tab w:val="left" w:pos="4820"/>
        </w:tabs>
        <w:spacing w:after="0" w:line="240" w:lineRule="auto"/>
        <w:ind w:left="0"/>
        <w:jc w:val="right"/>
        <w:rPr>
          <w:rFonts w:ascii="Times New Roman" w:hAnsi="Times New Roman" w:cs="Times New Roman"/>
          <w:sz w:val="16"/>
          <w:szCs w:val="16"/>
        </w:rPr>
      </w:pPr>
      <w:r w:rsidRPr="00BF47FC">
        <w:rPr>
          <w:rFonts w:ascii="Times New Roman" w:hAnsi="Times New Roman" w:cs="Times New Roman"/>
          <w:sz w:val="16"/>
          <w:szCs w:val="16"/>
        </w:rPr>
        <w:t>Белоберезковского детского сада комбинированного вида «Родничок»</w:t>
      </w:r>
    </w:p>
    <w:p w:rsidR="0074543B" w:rsidRPr="00BF47FC" w:rsidRDefault="0074543B" w:rsidP="0074543B">
      <w:pPr>
        <w:spacing w:after="0" w:line="240" w:lineRule="auto"/>
        <w:jc w:val="right"/>
        <w:rPr>
          <w:rFonts w:ascii="Times New Roman" w:eastAsia="Times New Roman" w:hAnsi="Times New Roman" w:cs="Times New Roman"/>
          <w:sz w:val="16"/>
          <w:szCs w:val="16"/>
        </w:rPr>
      </w:pPr>
      <w:r w:rsidRPr="00BF47FC">
        <w:rPr>
          <w:rFonts w:ascii="Times New Roman" w:eastAsia="Times New Roman" w:hAnsi="Times New Roman" w:cs="Times New Roman"/>
          <w:sz w:val="16"/>
          <w:szCs w:val="16"/>
        </w:rPr>
        <w:t xml:space="preserve">от </w:t>
      </w:r>
      <w:r w:rsidR="00BF47FC">
        <w:rPr>
          <w:rFonts w:ascii="Times New Roman" w:eastAsia="Times New Roman" w:hAnsi="Times New Roman" w:cs="Times New Roman"/>
          <w:sz w:val="16"/>
          <w:szCs w:val="16"/>
        </w:rPr>
        <w:t>10.12.2024г. №  820</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r w:rsidRPr="00BF47FC">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p w:rsidR="0074543B" w:rsidRPr="00BF47FC" w:rsidRDefault="0074543B" w:rsidP="0074543B">
      <w:pPr>
        <w:pStyle w:val="a3"/>
        <w:tabs>
          <w:tab w:val="left" w:pos="709"/>
          <w:tab w:val="left" w:pos="3119"/>
          <w:tab w:val="left" w:pos="4820"/>
        </w:tabs>
        <w:spacing w:after="0" w:line="240" w:lineRule="auto"/>
        <w:ind w:left="0"/>
        <w:jc w:val="both"/>
        <w:rPr>
          <w:rFonts w:ascii="Times New Roman" w:hAnsi="Times New Roman" w:cs="Times New Roman"/>
          <w:sz w:val="16"/>
          <w:szCs w:val="16"/>
        </w:rPr>
      </w:pPr>
    </w:p>
    <w:tbl>
      <w:tblPr>
        <w:tblStyle w:val="ac"/>
        <w:tblW w:w="10627" w:type="dxa"/>
        <w:tblLook w:val="04A0" w:firstRow="1" w:lastRow="0" w:firstColumn="1" w:lastColumn="0" w:noHBand="0" w:noVBand="1"/>
      </w:tblPr>
      <w:tblGrid>
        <w:gridCol w:w="2223"/>
        <w:gridCol w:w="8404"/>
      </w:tblGrid>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01.11.75.110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Зерно гороха</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01.13.12.120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Капуста белокочанная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01.13.41.110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Морковь столовая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01.13.43.110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Лук репчатый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01.13.49.110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Свекла столовая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lastRenderedPageBreak/>
              <w:t>01.13.51.120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Картофель столовый поздний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01.24.10.000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Яблоки</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01.47.21.000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Яйца куриные в скорлупе свежие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10.12.20.110</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77" w:history="1">
              <w:r w:rsidR="0074543B" w:rsidRPr="00BF47FC">
                <w:rPr>
                  <w:rStyle w:val="a4"/>
                  <w:rFonts w:ascii="Times New Roman" w:hAnsi="Times New Roman" w:cs="Times New Roman"/>
                  <w:color w:val="auto"/>
                  <w:sz w:val="16"/>
                  <w:szCs w:val="16"/>
                  <w:u w:val="none"/>
                  <w:shd w:val="clear" w:color="auto" w:fill="FFFFFF"/>
                </w:rPr>
                <w:t>Мясо кур, в том числе цыплят (включая цыплят-бройлеров) замороженное</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10.20.13.122</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Рыба морская мороженная (кроме сельди)</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10.32.1</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78" w:history="1">
              <w:r w:rsidR="0074543B" w:rsidRPr="00BF47FC">
                <w:rPr>
                  <w:rStyle w:val="a4"/>
                  <w:rFonts w:ascii="Times New Roman" w:hAnsi="Times New Roman" w:cs="Times New Roman"/>
                  <w:color w:val="auto"/>
                  <w:sz w:val="16"/>
                  <w:szCs w:val="16"/>
                  <w:u w:val="none"/>
                  <w:shd w:val="clear" w:color="auto" w:fill="FFFFFF"/>
                </w:rPr>
                <w:t>Соки из фруктов и овощей</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10.39.16.000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10.39.17.112</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Паста томатная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10.39.17.119</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Пюре и пасты овощные прочие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10.39.22.110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Джемы, желе фруктовые и ягодные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10.39.25.134</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Смеси сушеных фруктов (сухой компот)</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10.41.54.000</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79" w:history="1">
              <w:r w:rsidR="0074543B" w:rsidRPr="00BF47FC">
                <w:rPr>
                  <w:rStyle w:val="a4"/>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10.61.11.000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Рис шелушённый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гречневая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10.61.21.000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Мука пшеничная и пшенично-ржаная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10.61.31.111</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манная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10.61.32.111</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овсяная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10.61.32.114</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Пшено</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10.61.32.116</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перловая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10.61.32.117</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Крупа кукурузная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10.62.11.111</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Крахмал картофельный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10.71.11.110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Хлеб и хлебобулочные изделия недлительного хранения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10.72.12.112</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Пряники</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10.72.12.120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Печенье сладкое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10.72.12.130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Вафли и облатки вафельные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10.73.11.110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Макароны</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10.81.12.110</w:t>
            </w:r>
          </w:p>
        </w:tc>
        <w:tc>
          <w:tcPr>
            <w:tcW w:w="8404" w:type="dxa"/>
          </w:tcPr>
          <w:p w:rsidR="0074543B" w:rsidRPr="00BF47FC" w:rsidRDefault="0074543B" w:rsidP="0074543B">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BF47FC">
              <w:rPr>
                <w:rFonts w:ascii="Times New Roman" w:hAnsi="Times New Roman" w:cs="Times New Roman"/>
                <w:b w:val="0"/>
                <w:color w:val="auto"/>
                <w:sz w:val="16"/>
                <w:szCs w:val="16"/>
              </w:rPr>
              <w:t>Сахар белый свекловичный в твердом состоянии без вкусо ароматических или красящих добавок</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10.82.13.000</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80" w:history="1">
              <w:r w:rsidR="0074543B" w:rsidRPr="00BF47FC">
                <w:rPr>
                  <w:rStyle w:val="a4"/>
                  <w:rFonts w:ascii="Times New Roman" w:hAnsi="Times New Roman" w:cs="Times New Roman"/>
                  <w:color w:val="auto"/>
                  <w:sz w:val="16"/>
                  <w:szCs w:val="16"/>
                  <w:u w:val="none"/>
                  <w:shd w:val="clear" w:color="auto" w:fill="FFFFFF"/>
                </w:rPr>
                <w:t>Порошок какао без добавок сахара или других подслащивающих веществ</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10.83.12.120</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81" w:history="1">
              <w:r w:rsidR="0074543B" w:rsidRPr="00BF47FC">
                <w:rPr>
                  <w:rStyle w:val="a4"/>
                  <w:rFonts w:ascii="Times New Roman" w:hAnsi="Times New Roman" w:cs="Times New Roman"/>
                  <w:color w:val="auto"/>
                  <w:sz w:val="16"/>
                  <w:szCs w:val="16"/>
                  <w:u w:val="none"/>
                  <w:shd w:val="clear" w:color="auto" w:fill="FFFFFF"/>
                </w:rPr>
                <w:t>Экстракты, эссенции и концентраты кофе или заменителей кофе</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10.83.13.120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shd w:val="clear" w:color="auto" w:fill="FFFFFF"/>
              </w:rPr>
              <w:t> </w:t>
            </w:r>
            <w:hyperlink r:id="rId882" w:history="1">
              <w:r w:rsidRPr="00BF47FC">
                <w:rPr>
                  <w:rStyle w:val="a4"/>
                  <w:rFonts w:ascii="Times New Roman" w:hAnsi="Times New Roman" w:cs="Times New Roman"/>
                  <w:color w:val="auto"/>
                  <w:sz w:val="16"/>
                  <w:szCs w:val="16"/>
                  <w:u w:val="none"/>
                  <w:shd w:val="clear" w:color="auto" w:fill="FFFFFF"/>
                </w:rPr>
                <w:t>Чай черный (ферментированный) в упаковках массой не более 3 кг</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10.84.30.130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поваренная йодированная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10.84.30.140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Соль пищевая молотая</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10.84.23.164</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Лист лавровый обработанный</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10.84.23.190</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Пряности обработанные прочие</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10.89.19.231</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Кисель на плодово-ягодной основе (сухой кисель)</w:t>
            </w:r>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10.89.13.112</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83" w:history="1">
              <w:r w:rsidR="0074543B" w:rsidRPr="00BF47FC">
                <w:rPr>
                  <w:rStyle w:val="a4"/>
                  <w:rFonts w:ascii="Times New Roman" w:hAnsi="Times New Roman" w:cs="Times New Roman"/>
                  <w:color w:val="auto"/>
                  <w:sz w:val="16"/>
                  <w:szCs w:val="16"/>
                  <w:u w:val="none"/>
                  <w:shd w:val="clear" w:color="auto" w:fill="FFFFFF"/>
                </w:rPr>
                <w:t>Дрожжи хлебопекарные сушеные</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20.13.43.191</w:t>
            </w:r>
          </w:p>
        </w:tc>
        <w:tc>
          <w:tcPr>
            <w:tcW w:w="8404" w:type="dxa"/>
          </w:tcPr>
          <w:p w:rsidR="0074543B" w:rsidRPr="00BF47FC" w:rsidRDefault="00327EAB" w:rsidP="0074543B">
            <w:pPr>
              <w:pStyle w:val="a3"/>
              <w:tabs>
                <w:tab w:val="left" w:pos="709"/>
              </w:tabs>
              <w:ind w:left="0"/>
              <w:contextualSpacing w:val="0"/>
              <w:jc w:val="both"/>
              <w:rPr>
                <w:rFonts w:ascii="Times New Roman" w:hAnsi="Times New Roman" w:cs="Times New Roman"/>
                <w:sz w:val="16"/>
                <w:szCs w:val="16"/>
              </w:rPr>
            </w:pPr>
            <w:hyperlink r:id="rId884" w:history="1">
              <w:r w:rsidR="0074543B" w:rsidRPr="00BF47FC">
                <w:rPr>
                  <w:rStyle w:val="a4"/>
                  <w:rFonts w:ascii="Times New Roman" w:hAnsi="Times New Roman" w:cs="Times New Roman"/>
                  <w:color w:val="auto"/>
                  <w:sz w:val="16"/>
                  <w:szCs w:val="16"/>
                  <w:u w:val="none"/>
                  <w:shd w:val="clear" w:color="auto" w:fill="FFFFFF"/>
                </w:rPr>
                <w:t>Водородкарбонат натрия (бикарбонат натрия)</w:t>
              </w:r>
            </w:hyperlink>
          </w:p>
        </w:tc>
      </w:tr>
      <w:tr w:rsidR="00BF47FC" w:rsidRPr="00BF47FC" w:rsidTr="00BF47FC">
        <w:tc>
          <w:tcPr>
            <w:tcW w:w="2223" w:type="dxa"/>
          </w:tcPr>
          <w:p w:rsidR="0074543B" w:rsidRPr="00BF47FC" w:rsidRDefault="0074543B" w:rsidP="0074543B">
            <w:pPr>
              <w:pStyle w:val="a3"/>
              <w:tabs>
                <w:tab w:val="left" w:pos="709"/>
              </w:tabs>
              <w:ind w:left="0"/>
              <w:contextualSpacing w:val="0"/>
              <w:jc w:val="center"/>
              <w:rPr>
                <w:rFonts w:ascii="Times New Roman" w:hAnsi="Times New Roman" w:cs="Times New Roman"/>
                <w:sz w:val="16"/>
                <w:szCs w:val="16"/>
              </w:rPr>
            </w:pPr>
            <w:r w:rsidRPr="00BF47FC">
              <w:rPr>
                <w:rFonts w:ascii="Times New Roman" w:hAnsi="Times New Roman" w:cs="Times New Roman"/>
                <w:sz w:val="16"/>
                <w:szCs w:val="16"/>
              </w:rPr>
              <w:t>20.14.34.231</w:t>
            </w:r>
          </w:p>
        </w:tc>
        <w:tc>
          <w:tcPr>
            <w:tcW w:w="8404" w:type="dxa"/>
          </w:tcPr>
          <w:p w:rsidR="0074543B" w:rsidRPr="00BF47FC" w:rsidRDefault="0074543B" w:rsidP="0074543B">
            <w:pPr>
              <w:pStyle w:val="a3"/>
              <w:tabs>
                <w:tab w:val="left" w:pos="709"/>
              </w:tabs>
              <w:ind w:left="0"/>
              <w:contextualSpacing w:val="0"/>
              <w:jc w:val="both"/>
              <w:rPr>
                <w:rFonts w:ascii="Times New Roman" w:hAnsi="Times New Roman" w:cs="Times New Roman"/>
                <w:sz w:val="16"/>
                <w:szCs w:val="16"/>
              </w:rPr>
            </w:pPr>
            <w:r w:rsidRPr="00BF47FC">
              <w:rPr>
                <w:rFonts w:ascii="Times New Roman" w:hAnsi="Times New Roman" w:cs="Times New Roman"/>
                <w:sz w:val="16"/>
                <w:szCs w:val="16"/>
              </w:rPr>
              <w:t>Кислота лимонная</w:t>
            </w:r>
          </w:p>
        </w:tc>
      </w:tr>
    </w:tbl>
    <w:p w:rsidR="0074543B" w:rsidRPr="00BF47FC" w:rsidRDefault="0074543B" w:rsidP="0074543B">
      <w:pPr>
        <w:spacing w:after="0" w:line="240" w:lineRule="auto"/>
        <w:rPr>
          <w:rFonts w:ascii="Times New Roman" w:hAnsi="Times New Roman" w:cs="Times New Roman"/>
          <w:sz w:val="16"/>
          <w:szCs w:val="16"/>
        </w:rPr>
      </w:pPr>
    </w:p>
    <w:tbl>
      <w:tblPr>
        <w:tblpPr w:leftFromText="180" w:rightFromText="180" w:vertAnchor="text" w:horzAnchor="margin" w:tblpX="114" w:tblpY="-28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622"/>
        <w:gridCol w:w="1166"/>
        <w:gridCol w:w="27"/>
      </w:tblGrid>
      <w:tr w:rsidR="00BF47FC" w:rsidRPr="003C3326" w:rsidTr="00327EAB">
        <w:tc>
          <w:tcPr>
            <w:tcW w:w="10260" w:type="dxa"/>
            <w:gridSpan w:val="4"/>
          </w:tcPr>
          <w:p w:rsidR="00784170" w:rsidRPr="003C3326" w:rsidRDefault="00784170" w:rsidP="003C3326">
            <w:pPr>
              <w:spacing w:after="0" w:line="240" w:lineRule="auto"/>
              <w:rPr>
                <w:rFonts w:ascii="Times New Roman" w:hAnsi="Times New Roman" w:cs="Times New Roman"/>
                <w:sz w:val="16"/>
                <w:szCs w:val="16"/>
              </w:rPr>
            </w:pPr>
            <w:r w:rsidRPr="003C3326">
              <w:rPr>
                <w:rFonts w:ascii="Times New Roman" w:hAnsi="Times New Roman" w:cs="Times New Roman"/>
                <w:sz w:val="16"/>
                <w:szCs w:val="16"/>
              </w:rPr>
              <w:lastRenderedPageBreak/>
              <w:t>Содержание</w:t>
            </w:r>
          </w:p>
          <w:p w:rsidR="00784170" w:rsidRPr="003C3326" w:rsidRDefault="00784170" w:rsidP="003C3326">
            <w:pPr>
              <w:spacing w:after="0" w:line="240" w:lineRule="auto"/>
              <w:rPr>
                <w:rFonts w:ascii="Times New Roman" w:hAnsi="Times New Roman" w:cs="Times New Roman"/>
                <w:sz w:val="16"/>
                <w:szCs w:val="16"/>
              </w:rPr>
            </w:pPr>
          </w:p>
        </w:tc>
      </w:tr>
      <w:tr w:rsidR="003C3326" w:rsidRPr="003C3326" w:rsidTr="00327EAB">
        <w:trPr>
          <w:gridAfter w:val="1"/>
          <w:wAfter w:w="27" w:type="dxa"/>
        </w:trPr>
        <w:tc>
          <w:tcPr>
            <w:tcW w:w="1445" w:type="dxa"/>
          </w:tcPr>
          <w:p w:rsidR="00784170" w:rsidRPr="003C3326" w:rsidRDefault="00784170" w:rsidP="003C3326">
            <w:pPr>
              <w:spacing w:after="0" w:line="240" w:lineRule="auto"/>
              <w:rPr>
                <w:rFonts w:ascii="Times New Roman" w:hAnsi="Times New Roman" w:cs="Times New Roman"/>
                <w:sz w:val="16"/>
                <w:szCs w:val="16"/>
              </w:rPr>
            </w:pPr>
            <w:r w:rsidRPr="003C3326">
              <w:rPr>
                <w:rFonts w:ascii="Times New Roman" w:hAnsi="Times New Roman" w:cs="Times New Roman"/>
                <w:sz w:val="16"/>
                <w:szCs w:val="16"/>
              </w:rPr>
              <w:t>Дата и номер документа</w:t>
            </w:r>
          </w:p>
        </w:tc>
        <w:tc>
          <w:tcPr>
            <w:tcW w:w="7622" w:type="dxa"/>
          </w:tcPr>
          <w:p w:rsidR="00784170" w:rsidRPr="003C3326" w:rsidRDefault="00784170" w:rsidP="003C3326">
            <w:pPr>
              <w:spacing w:after="0" w:line="240" w:lineRule="auto"/>
              <w:rPr>
                <w:rFonts w:ascii="Times New Roman" w:hAnsi="Times New Roman" w:cs="Times New Roman"/>
                <w:sz w:val="16"/>
                <w:szCs w:val="16"/>
              </w:rPr>
            </w:pPr>
            <w:r w:rsidRPr="003C3326">
              <w:rPr>
                <w:rFonts w:ascii="Times New Roman" w:hAnsi="Times New Roman" w:cs="Times New Roman"/>
                <w:sz w:val="16"/>
                <w:szCs w:val="16"/>
              </w:rPr>
              <w:t>Заголовок</w:t>
            </w:r>
          </w:p>
        </w:tc>
        <w:tc>
          <w:tcPr>
            <w:tcW w:w="1166" w:type="dxa"/>
          </w:tcPr>
          <w:p w:rsidR="00784170" w:rsidRPr="003C3326" w:rsidRDefault="00784170" w:rsidP="003C3326">
            <w:pPr>
              <w:spacing w:after="0" w:line="240" w:lineRule="auto"/>
              <w:rPr>
                <w:rFonts w:ascii="Times New Roman" w:hAnsi="Times New Roman" w:cs="Times New Roman"/>
                <w:sz w:val="16"/>
                <w:szCs w:val="16"/>
              </w:rPr>
            </w:pPr>
            <w:r w:rsidRPr="003C3326">
              <w:rPr>
                <w:rFonts w:ascii="Times New Roman" w:hAnsi="Times New Roman" w:cs="Times New Roman"/>
                <w:sz w:val="16"/>
                <w:szCs w:val="16"/>
              </w:rPr>
              <w:t>Страница</w:t>
            </w:r>
          </w:p>
        </w:tc>
      </w:tr>
      <w:tr w:rsidR="00784170" w:rsidRPr="003C3326" w:rsidTr="00327EAB">
        <w:trPr>
          <w:gridAfter w:val="1"/>
          <w:wAfter w:w="27" w:type="dxa"/>
        </w:trPr>
        <w:tc>
          <w:tcPr>
            <w:tcW w:w="1445" w:type="dxa"/>
            <w:shd w:val="clear" w:color="auto" w:fill="auto"/>
          </w:tcPr>
          <w:p w:rsidR="00BC4522" w:rsidRDefault="00BC4522" w:rsidP="003C3326">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784170" w:rsidRPr="003C3326" w:rsidRDefault="00BC4522" w:rsidP="003C3326">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813</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784170" w:rsidRDefault="00784170" w:rsidP="003C3326">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w:t>
            </w:r>
            <w:r w:rsidR="003C3326">
              <w:rPr>
                <w:rFonts w:ascii="Times New Roman" w:eastAsia="SimSun" w:hAnsi="Times New Roman" w:cs="Times New Roman"/>
                <w:bCs/>
                <w:kern w:val="1"/>
                <w:sz w:val="16"/>
                <w:szCs w:val="16"/>
                <w:lang w:eastAsia="zh-CN" w:bidi="hi-IN"/>
              </w:rPr>
              <w:t xml:space="preserve"> Положения  о закупках товаров, </w:t>
            </w:r>
            <w:r w:rsidRPr="003C3326">
              <w:rPr>
                <w:rFonts w:ascii="Times New Roman" w:eastAsia="SimSun" w:hAnsi="Times New Roman" w:cs="Times New Roman"/>
                <w:bCs/>
                <w:kern w:val="1"/>
                <w:sz w:val="16"/>
                <w:szCs w:val="16"/>
                <w:lang w:eastAsia="zh-CN" w:bidi="hi-IN"/>
              </w:rPr>
              <w:t>работ, услуг для нужд Муниципального бюджетного общеобразовательного учреждения Усохской средней общеобразовательной школы</w:t>
            </w:r>
          </w:p>
          <w:p w:rsidR="00BC4522" w:rsidRPr="003C3326" w:rsidRDefault="00BC4522" w:rsidP="003C3326">
            <w:pPr>
              <w:spacing w:after="0" w:line="240" w:lineRule="auto"/>
              <w:jc w:val="both"/>
              <w:textAlignment w:val="baseline"/>
              <w:outlineLvl w:val="0"/>
              <w:rPr>
                <w:rFonts w:ascii="Times New Roman" w:eastAsia="SimSun" w:hAnsi="Times New Roman" w:cs="Times New Roman"/>
                <w:bCs/>
                <w:kern w:val="1"/>
                <w:sz w:val="16"/>
                <w:szCs w:val="16"/>
                <w:lang w:eastAsia="zh-CN" w:bidi="hi-IN"/>
              </w:rPr>
            </w:pPr>
          </w:p>
        </w:tc>
        <w:tc>
          <w:tcPr>
            <w:tcW w:w="1166" w:type="dxa"/>
          </w:tcPr>
          <w:p w:rsidR="00784170" w:rsidRPr="003C3326" w:rsidRDefault="00224928" w:rsidP="003C332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 – 31</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81</w:t>
            </w:r>
            <w:r>
              <w:rPr>
                <w:rFonts w:ascii="Times New Roman" w:eastAsia="Calibri" w:hAnsi="Times New Roman" w:cs="Times New Roman"/>
                <w:sz w:val="16"/>
                <w:szCs w:val="16"/>
              </w:rPr>
              <w:t>4</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 Положения  о закупках товаров,</w:t>
            </w:r>
            <w:r>
              <w:rPr>
                <w:rFonts w:ascii="Times New Roman" w:eastAsia="SimSun" w:hAnsi="Times New Roman" w:cs="Times New Roman"/>
                <w:bCs/>
                <w:kern w:val="1"/>
                <w:sz w:val="16"/>
                <w:szCs w:val="16"/>
                <w:lang w:eastAsia="zh-CN" w:bidi="hi-IN"/>
              </w:rPr>
              <w:t xml:space="preserve"> </w:t>
            </w:r>
            <w:r w:rsidRPr="003C3326">
              <w:rPr>
                <w:rFonts w:ascii="Times New Roman" w:eastAsia="SimSun" w:hAnsi="Times New Roman" w:cs="Times New Roman"/>
                <w:bCs/>
                <w:kern w:val="1"/>
                <w:sz w:val="16"/>
                <w:szCs w:val="16"/>
                <w:lang w:eastAsia="zh-CN" w:bidi="hi-IN"/>
              </w:rPr>
              <w:t>работ, услуг для нужд Муниципального бюджетного общеобразовательного учреждения Семячковской средней общеобразовательной школы</w:t>
            </w:r>
          </w:p>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 – 61</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81</w:t>
            </w:r>
            <w:r>
              <w:rPr>
                <w:rFonts w:ascii="Times New Roman" w:eastAsia="Calibri" w:hAnsi="Times New Roman" w:cs="Times New Roman"/>
                <w:sz w:val="16"/>
                <w:szCs w:val="16"/>
              </w:rPr>
              <w:t>5</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w:t>
            </w:r>
            <w:r>
              <w:rPr>
                <w:rFonts w:ascii="Times New Roman" w:eastAsia="SimSun" w:hAnsi="Times New Roman" w:cs="Times New Roman"/>
                <w:bCs/>
                <w:kern w:val="1"/>
                <w:sz w:val="16"/>
                <w:szCs w:val="16"/>
                <w:lang w:eastAsia="zh-CN" w:bidi="hi-IN"/>
              </w:rPr>
              <w:t xml:space="preserve">и Положения  о закупках товаров, </w:t>
            </w:r>
            <w:r w:rsidRPr="003C3326">
              <w:rPr>
                <w:rFonts w:ascii="Times New Roman" w:eastAsia="SimSun" w:hAnsi="Times New Roman" w:cs="Times New Roman"/>
                <w:bCs/>
                <w:kern w:val="1"/>
                <w:sz w:val="16"/>
                <w:szCs w:val="16"/>
                <w:lang w:eastAsia="zh-CN" w:bidi="hi-IN"/>
              </w:rPr>
              <w:t>работ, услуг для нужд Муниципального бюджетного общеобразовательного учреждения Плюсковской средней общеобразовательной школы имени Героя-партизана А.П.Колабутина</w:t>
            </w:r>
          </w:p>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 – 90</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t>816</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 Положения  о закупках товаров,</w:t>
            </w:r>
            <w:r>
              <w:rPr>
                <w:rFonts w:ascii="Times New Roman" w:eastAsia="SimSun" w:hAnsi="Times New Roman" w:cs="Times New Roman"/>
                <w:bCs/>
                <w:kern w:val="1"/>
                <w:sz w:val="16"/>
                <w:szCs w:val="16"/>
                <w:lang w:eastAsia="zh-CN" w:bidi="hi-IN"/>
              </w:rPr>
              <w:t xml:space="preserve"> </w:t>
            </w:r>
            <w:r w:rsidRPr="003C3326">
              <w:rPr>
                <w:rFonts w:ascii="Times New Roman" w:eastAsia="SimSun" w:hAnsi="Times New Roman" w:cs="Times New Roman"/>
                <w:bCs/>
                <w:kern w:val="1"/>
                <w:sz w:val="16"/>
                <w:szCs w:val="16"/>
                <w:lang w:eastAsia="zh-CN" w:bidi="hi-IN"/>
              </w:rPr>
              <w:t>работ, услуг для нужд Муниципального бюджетного общеобразовательного учреждения Сагутьевской средней общеобразовательной школы</w:t>
            </w:r>
          </w:p>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91 – 120</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81</w:t>
            </w:r>
            <w:r>
              <w:rPr>
                <w:rFonts w:ascii="Times New Roman" w:eastAsia="Calibri" w:hAnsi="Times New Roman" w:cs="Times New Roman"/>
                <w:sz w:val="16"/>
                <w:szCs w:val="16"/>
              </w:rPr>
              <w:t>7</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 Положения  о закупках товаров,</w:t>
            </w:r>
            <w:r>
              <w:rPr>
                <w:rFonts w:ascii="Times New Roman" w:eastAsia="SimSun" w:hAnsi="Times New Roman" w:cs="Times New Roman"/>
                <w:bCs/>
                <w:kern w:val="1"/>
                <w:sz w:val="16"/>
                <w:szCs w:val="16"/>
                <w:lang w:eastAsia="zh-CN" w:bidi="hi-IN"/>
              </w:rPr>
              <w:t xml:space="preserve"> </w:t>
            </w:r>
            <w:r w:rsidRPr="003C3326">
              <w:rPr>
                <w:rFonts w:ascii="Times New Roman" w:eastAsia="SimSun" w:hAnsi="Times New Roman" w:cs="Times New Roman"/>
                <w:bCs/>
                <w:kern w:val="1"/>
                <w:sz w:val="16"/>
                <w:szCs w:val="16"/>
                <w:lang w:eastAsia="zh-CN" w:bidi="hi-IN"/>
              </w:rPr>
              <w:t>работ, услуг для нужд Муниципального бюджетного общеобразовательного учреждения Селецкой средней общеобразовательной школы</w:t>
            </w:r>
          </w:p>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120 – 150</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81</w:t>
            </w:r>
            <w:r>
              <w:rPr>
                <w:rFonts w:ascii="Times New Roman" w:eastAsia="Calibri" w:hAnsi="Times New Roman" w:cs="Times New Roman"/>
                <w:sz w:val="16"/>
                <w:szCs w:val="16"/>
              </w:rPr>
              <w:t>8</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 Положения  о закупках товаров,</w:t>
            </w:r>
            <w:r>
              <w:rPr>
                <w:rFonts w:ascii="Times New Roman" w:eastAsia="SimSun" w:hAnsi="Times New Roman" w:cs="Times New Roman"/>
                <w:bCs/>
                <w:kern w:val="1"/>
                <w:sz w:val="16"/>
                <w:szCs w:val="16"/>
                <w:lang w:eastAsia="zh-CN" w:bidi="hi-IN"/>
              </w:rPr>
              <w:t xml:space="preserve"> </w:t>
            </w:r>
            <w:r w:rsidRPr="003C3326">
              <w:rPr>
                <w:rFonts w:ascii="Times New Roman" w:eastAsia="SimSun" w:hAnsi="Times New Roman" w:cs="Times New Roman"/>
                <w:bCs/>
                <w:kern w:val="1"/>
                <w:sz w:val="16"/>
                <w:szCs w:val="16"/>
                <w:lang w:eastAsia="zh-CN" w:bidi="hi-IN"/>
              </w:rPr>
              <w:t>работ, услуг для нужд Муниципального бюджетного общеобразовательного учреждения Городецкой средней общеобразовательной школы</w:t>
            </w:r>
          </w:p>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 – 179</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81</w:t>
            </w:r>
            <w:r>
              <w:rPr>
                <w:rFonts w:ascii="Times New Roman" w:eastAsia="Calibri" w:hAnsi="Times New Roman" w:cs="Times New Roman"/>
                <w:sz w:val="16"/>
                <w:szCs w:val="16"/>
              </w:rPr>
              <w:t>9</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 Положения  о закупках товаров,</w:t>
            </w:r>
            <w:r>
              <w:rPr>
                <w:rFonts w:ascii="Times New Roman" w:eastAsia="SimSun" w:hAnsi="Times New Roman" w:cs="Times New Roman"/>
                <w:bCs/>
                <w:kern w:val="1"/>
                <w:sz w:val="16"/>
                <w:szCs w:val="16"/>
                <w:lang w:eastAsia="zh-CN" w:bidi="hi-IN"/>
              </w:rPr>
              <w:t xml:space="preserve"> </w:t>
            </w:r>
            <w:r w:rsidRPr="003C3326">
              <w:rPr>
                <w:rFonts w:ascii="Times New Roman" w:eastAsia="SimSun" w:hAnsi="Times New Roman" w:cs="Times New Roman"/>
                <w:bCs/>
                <w:kern w:val="1"/>
                <w:sz w:val="16"/>
                <w:szCs w:val="16"/>
                <w:lang w:eastAsia="zh-CN" w:bidi="hi-IN"/>
              </w:rPr>
              <w:t xml:space="preserve">работ, услуг для нужд Муниципального бюджетного дошкольного образовательного учреждения  </w:t>
            </w:r>
            <w:r>
              <w:rPr>
                <w:rFonts w:ascii="Times New Roman" w:eastAsia="SimSun" w:hAnsi="Times New Roman" w:cs="Times New Roman"/>
                <w:bCs/>
                <w:kern w:val="1"/>
                <w:sz w:val="16"/>
                <w:szCs w:val="16"/>
                <w:lang w:eastAsia="zh-CN" w:bidi="hi-IN"/>
              </w:rPr>
              <w:t xml:space="preserve">Белоберезковского детского сада </w:t>
            </w:r>
            <w:r w:rsidRPr="003C3326">
              <w:rPr>
                <w:rFonts w:ascii="Times New Roman" w:eastAsia="SimSun" w:hAnsi="Times New Roman" w:cs="Times New Roman"/>
                <w:bCs/>
                <w:kern w:val="1"/>
                <w:sz w:val="16"/>
                <w:szCs w:val="16"/>
                <w:lang w:eastAsia="zh-CN" w:bidi="hi-IN"/>
              </w:rPr>
              <w:t>комбинированного вида «Солнышко»</w:t>
            </w: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180 – 209</w:t>
            </w:r>
          </w:p>
        </w:tc>
      </w:tr>
      <w:tr w:rsidR="00BC4522" w:rsidRPr="003C3326" w:rsidTr="00327EAB">
        <w:trPr>
          <w:gridAfter w:val="1"/>
          <w:wAfter w:w="27" w:type="dxa"/>
        </w:trPr>
        <w:tc>
          <w:tcPr>
            <w:tcW w:w="1445" w:type="dxa"/>
            <w:shd w:val="clear" w:color="auto" w:fill="auto"/>
          </w:tcPr>
          <w:p w:rsidR="00BC4522"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от 10.12.2024 </w:t>
            </w:r>
          </w:p>
          <w:p w:rsidR="00BC4522" w:rsidRPr="003C3326" w:rsidRDefault="00BC4522" w:rsidP="00BC4522">
            <w:pPr>
              <w:autoSpaceDE w:val="0"/>
              <w:autoSpaceDN w:val="0"/>
              <w:adjustRightInd w:val="0"/>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8</w:t>
            </w:r>
            <w:r>
              <w:rPr>
                <w:rFonts w:ascii="Times New Roman" w:eastAsia="Calibri" w:hAnsi="Times New Roman" w:cs="Times New Roman"/>
                <w:sz w:val="16"/>
                <w:szCs w:val="16"/>
              </w:rPr>
              <w:t>20</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BC4522" w:rsidRPr="003C3326" w:rsidRDefault="00BC4522" w:rsidP="00BC4522">
            <w:pPr>
              <w:spacing w:after="0" w:line="240" w:lineRule="auto"/>
              <w:jc w:val="both"/>
              <w:textAlignment w:val="baseline"/>
              <w:outlineLvl w:val="0"/>
              <w:rPr>
                <w:rFonts w:ascii="Times New Roman" w:eastAsia="SimSun" w:hAnsi="Times New Roman" w:cs="Times New Roman"/>
                <w:bCs/>
                <w:kern w:val="1"/>
                <w:sz w:val="16"/>
                <w:szCs w:val="16"/>
                <w:lang w:eastAsia="zh-CN" w:bidi="hi-IN"/>
              </w:rPr>
            </w:pPr>
            <w:r w:rsidRPr="003C3326">
              <w:rPr>
                <w:rFonts w:ascii="Times New Roman" w:eastAsia="SimSun" w:hAnsi="Times New Roman" w:cs="Times New Roman"/>
                <w:bCs/>
                <w:kern w:val="1"/>
                <w:sz w:val="16"/>
                <w:szCs w:val="16"/>
                <w:lang w:eastAsia="zh-CN" w:bidi="hi-IN"/>
              </w:rPr>
              <w:t>Об утверждении</w:t>
            </w:r>
            <w:r>
              <w:rPr>
                <w:rFonts w:ascii="Times New Roman" w:eastAsia="SimSun" w:hAnsi="Times New Roman" w:cs="Times New Roman"/>
                <w:bCs/>
                <w:kern w:val="1"/>
                <w:sz w:val="16"/>
                <w:szCs w:val="16"/>
                <w:lang w:eastAsia="zh-CN" w:bidi="hi-IN"/>
              </w:rPr>
              <w:t xml:space="preserve"> Положения  о закупках товаров, </w:t>
            </w:r>
            <w:r w:rsidRPr="003C3326">
              <w:rPr>
                <w:rFonts w:ascii="Times New Roman" w:eastAsia="SimSun" w:hAnsi="Times New Roman" w:cs="Times New Roman"/>
                <w:bCs/>
                <w:kern w:val="1"/>
                <w:sz w:val="16"/>
                <w:szCs w:val="16"/>
                <w:lang w:eastAsia="zh-CN" w:bidi="hi-IN"/>
              </w:rPr>
              <w:t>работ, услуг для</w:t>
            </w:r>
            <w:r>
              <w:rPr>
                <w:rFonts w:ascii="Times New Roman" w:eastAsia="SimSun" w:hAnsi="Times New Roman" w:cs="Times New Roman"/>
                <w:bCs/>
                <w:kern w:val="1"/>
                <w:sz w:val="16"/>
                <w:szCs w:val="16"/>
                <w:lang w:eastAsia="zh-CN" w:bidi="hi-IN"/>
              </w:rPr>
              <w:t xml:space="preserve"> нужд Муниципального бюджетного </w:t>
            </w:r>
            <w:r w:rsidRPr="003C3326">
              <w:rPr>
                <w:rFonts w:ascii="Times New Roman" w:eastAsia="SimSun" w:hAnsi="Times New Roman" w:cs="Times New Roman"/>
                <w:bCs/>
                <w:kern w:val="1"/>
                <w:sz w:val="16"/>
                <w:szCs w:val="16"/>
                <w:lang w:eastAsia="zh-CN" w:bidi="hi-IN"/>
              </w:rPr>
              <w:t xml:space="preserve">дошкольного образовательного учреждения  </w:t>
            </w:r>
            <w:r>
              <w:rPr>
                <w:rFonts w:ascii="Times New Roman" w:eastAsia="SimSun" w:hAnsi="Times New Roman" w:cs="Times New Roman"/>
                <w:bCs/>
                <w:kern w:val="1"/>
                <w:sz w:val="16"/>
                <w:szCs w:val="16"/>
                <w:lang w:eastAsia="zh-CN" w:bidi="hi-IN"/>
              </w:rPr>
              <w:t xml:space="preserve">Белоберезковского детского сада </w:t>
            </w:r>
            <w:r w:rsidRPr="003C3326">
              <w:rPr>
                <w:rFonts w:ascii="Times New Roman" w:eastAsia="SimSun" w:hAnsi="Times New Roman" w:cs="Times New Roman"/>
                <w:bCs/>
                <w:kern w:val="1"/>
                <w:sz w:val="16"/>
                <w:szCs w:val="16"/>
                <w:lang w:eastAsia="zh-CN" w:bidi="hi-IN"/>
              </w:rPr>
              <w:t>комбинированного вида «Родничок</w:t>
            </w:r>
            <w:r w:rsidRPr="003C3326">
              <w:rPr>
                <w:rFonts w:ascii="Times New Roman" w:eastAsia="SimSun" w:hAnsi="Times New Roman" w:cs="Times New Roman"/>
                <w:bCs/>
                <w:kern w:val="1"/>
                <w:sz w:val="16"/>
                <w:szCs w:val="16"/>
                <w:lang w:eastAsia="zh-CN" w:bidi="hi-IN"/>
              </w:rPr>
              <w:t>»</w:t>
            </w:r>
          </w:p>
        </w:tc>
        <w:tc>
          <w:tcPr>
            <w:tcW w:w="1166" w:type="dxa"/>
          </w:tcPr>
          <w:p w:rsidR="00BC4522" w:rsidRPr="003C3326" w:rsidRDefault="00224928" w:rsidP="00BC452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209 - 239</w:t>
            </w:r>
          </w:p>
        </w:tc>
      </w:tr>
      <w:tr w:rsidR="003C3326" w:rsidRPr="003C3326" w:rsidTr="00327EAB">
        <w:trPr>
          <w:gridAfter w:val="1"/>
          <w:wAfter w:w="27" w:type="dxa"/>
        </w:trPr>
        <w:tc>
          <w:tcPr>
            <w:tcW w:w="1445" w:type="dxa"/>
            <w:shd w:val="clear" w:color="auto" w:fill="auto"/>
          </w:tcPr>
          <w:p w:rsidR="003C3326" w:rsidRPr="003C3326" w:rsidRDefault="003C3326" w:rsidP="003C3326">
            <w:pPr>
              <w:autoSpaceDE w:val="0"/>
              <w:autoSpaceDN w:val="0"/>
              <w:adjustRightInd w:val="0"/>
              <w:spacing w:after="0" w:line="240" w:lineRule="auto"/>
              <w:jc w:val="center"/>
              <w:rPr>
                <w:rFonts w:ascii="Times New Roman" w:eastAsia="Calibri" w:hAnsi="Times New Roman" w:cs="Times New Roman"/>
                <w:sz w:val="16"/>
                <w:szCs w:val="16"/>
              </w:rPr>
            </w:pP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3C3326" w:rsidRPr="003C3326" w:rsidRDefault="003C3326" w:rsidP="003C3326">
            <w:pPr>
              <w:spacing w:after="0" w:line="240" w:lineRule="auto"/>
              <w:jc w:val="both"/>
              <w:textAlignment w:val="baseline"/>
              <w:outlineLvl w:val="0"/>
              <w:rPr>
                <w:rFonts w:ascii="Times New Roman" w:eastAsia="SimSun" w:hAnsi="Times New Roman" w:cs="Times New Roman"/>
                <w:bCs/>
                <w:kern w:val="1"/>
                <w:sz w:val="16"/>
                <w:szCs w:val="16"/>
                <w:lang w:eastAsia="zh-CN" w:bidi="ru-RU"/>
              </w:rPr>
            </w:pPr>
            <w:r w:rsidRPr="003C3326">
              <w:rPr>
                <w:rFonts w:ascii="Times New Roman" w:eastAsia="SimSun" w:hAnsi="Times New Roman" w:cs="Times New Roman"/>
                <w:bCs/>
                <w:kern w:val="1"/>
                <w:sz w:val="16"/>
                <w:szCs w:val="16"/>
                <w:lang w:eastAsia="zh-CN" w:bidi="ru-RU"/>
              </w:rPr>
              <w:t>Содержание</w:t>
            </w:r>
          </w:p>
        </w:tc>
        <w:tc>
          <w:tcPr>
            <w:tcW w:w="1166" w:type="dxa"/>
          </w:tcPr>
          <w:p w:rsidR="003C3326" w:rsidRPr="003C3326" w:rsidRDefault="00224928" w:rsidP="003C332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240</w:t>
            </w:r>
            <w:bookmarkStart w:id="87" w:name="_GoBack"/>
            <w:bookmarkEnd w:id="87"/>
          </w:p>
        </w:tc>
      </w:tr>
    </w:tbl>
    <w:p w:rsidR="000A602D" w:rsidRPr="00BF47FC" w:rsidRDefault="000A602D" w:rsidP="0074543B">
      <w:pPr>
        <w:spacing w:after="0" w:line="240" w:lineRule="auto"/>
        <w:rPr>
          <w:rFonts w:ascii="Times New Roman" w:hAnsi="Times New Roman" w:cs="Times New Roman"/>
          <w:sz w:val="16"/>
          <w:szCs w:val="16"/>
        </w:rPr>
      </w:pPr>
    </w:p>
    <w:sectPr w:rsidR="000A602D" w:rsidRPr="00BF47FC" w:rsidSect="00327EAB">
      <w:footerReference w:type="default" r:id="rId885"/>
      <w:pgSz w:w="11906" w:h="16838"/>
      <w:pgMar w:top="567" w:right="566" w:bottom="56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7D" w:rsidRDefault="00C57B7D" w:rsidP="0086703F">
      <w:pPr>
        <w:spacing w:after="0" w:line="240" w:lineRule="auto"/>
      </w:pPr>
      <w:r>
        <w:separator/>
      </w:r>
    </w:p>
  </w:endnote>
  <w:endnote w:type="continuationSeparator" w:id="0">
    <w:p w:rsidR="00C57B7D" w:rsidRDefault="00C57B7D" w:rsidP="0086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54394"/>
      <w:docPartObj>
        <w:docPartGallery w:val="Page Numbers (Bottom of Page)"/>
        <w:docPartUnique/>
      </w:docPartObj>
    </w:sdtPr>
    <w:sdtContent>
      <w:p w:rsidR="00327EAB" w:rsidRDefault="00327EAB">
        <w:pPr>
          <w:pStyle w:val="af1"/>
          <w:jc w:val="right"/>
        </w:pPr>
        <w:r>
          <w:fldChar w:fldCharType="begin"/>
        </w:r>
        <w:r>
          <w:instrText>PAGE   \* MERGEFORMAT</w:instrText>
        </w:r>
        <w:r>
          <w:fldChar w:fldCharType="separate"/>
        </w:r>
        <w:r w:rsidR="00224928">
          <w:rPr>
            <w:noProof/>
          </w:rPr>
          <w:t>226</w:t>
        </w:r>
        <w:r>
          <w:fldChar w:fldCharType="end"/>
        </w:r>
      </w:p>
    </w:sdtContent>
  </w:sdt>
  <w:p w:rsidR="00327EAB" w:rsidRDefault="00327EA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7D" w:rsidRDefault="00C57B7D" w:rsidP="0086703F">
      <w:pPr>
        <w:spacing w:after="0" w:line="240" w:lineRule="auto"/>
      </w:pPr>
      <w:r>
        <w:separator/>
      </w:r>
    </w:p>
  </w:footnote>
  <w:footnote w:type="continuationSeparator" w:id="0">
    <w:p w:rsidR="00C57B7D" w:rsidRDefault="00C57B7D" w:rsidP="00867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3"/>
    <w:multiLevelType w:val="multilevel"/>
    <w:tmpl w:val="C846C77C"/>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3" w15:restartNumberingAfterBreak="0">
    <w:nsid w:val="024008B9"/>
    <w:multiLevelType w:val="hybridMultilevel"/>
    <w:tmpl w:val="B5A61EF4"/>
    <w:lvl w:ilvl="0" w:tplc="DA28C0D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F518CF"/>
    <w:multiLevelType w:val="hybridMultilevel"/>
    <w:tmpl w:val="19867B02"/>
    <w:lvl w:ilvl="0" w:tplc="7AAEF204">
      <w:start w:val="1"/>
      <w:numFmt w:val="decimal"/>
      <w:lvlText w:val="%1."/>
      <w:lvlJc w:val="left"/>
      <w:pPr>
        <w:ind w:left="720" w:hanging="360"/>
      </w:pPr>
      <w:rPr>
        <w:rFonts w:ascii="Times New Roman" w:hAnsi="Times New Roman" w:cs="Times New Roman" w:hint="default"/>
        <w:sz w:val="16"/>
        <w:szCs w:val="16"/>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D644042"/>
    <w:multiLevelType w:val="hybridMultilevel"/>
    <w:tmpl w:val="4E0EDA6A"/>
    <w:lvl w:ilvl="0" w:tplc="4486260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27AAF"/>
    <w:multiLevelType w:val="multilevel"/>
    <w:tmpl w:val="B89E20EA"/>
    <w:lvl w:ilvl="0">
      <w:start w:val="1"/>
      <w:numFmt w:val="decimal"/>
      <w:lvlText w:val="%1."/>
      <w:lvlJc w:val="left"/>
      <w:pPr>
        <w:ind w:left="1482"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E62741"/>
    <w:multiLevelType w:val="multilevel"/>
    <w:tmpl w:val="59A807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8E8024D"/>
    <w:multiLevelType w:val="hybridMultilevel"/>
    <w:tmpl w:val="F9724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737F33"/>
    <w:multiLevelType w:val="hybridMultilevel"/>
    <w:tmpl w:val="3614E4A6"/>
    <w:lvl w:ilvl="0" w:tplc="129655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8"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0E961A6"/>
    <w:multiLevelType w:val="multilevel"/>
    <w:tmpl w:val="215AF86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23"/>
  </w:num>
  <w:num w:numId="3">
    <w:abstractNumId w:val="8"/>
  </w:num>
  <w:num w:numId="4">
    <w:abstractNumId w:val="4"/>
  </w:num>
  <w:num w:numId="5">
    <w:abstractNumId w:val="21"/>
  </w:num>
  <w:num w:numId="6">
    <w:abstractNumId w:val="20"/>
  </w:num>
  <w:num w:numId="7">
    <w:abstractNumId w:val="26"/>
  </w:num>
  <w:num w:numId="8">
    <w:abstractNumId w:val="27"/>
  </w:num>
  <w:num w:numId="9">
    <w:abstractNumId w:val="7"/>
  </w:num>
  <w:num w:numId="10">
    <w:abstractNumId w:val="17"/>
  </w:num>
  <w:num w:numId="11">
    <w:abstractNumId w:val="11"/>
  </w:num>
  <w:num w:numId="12">
    <w:abstractNumId w:val="10"/>
  </w:num>
  <w:num w:numId="13">
    <w:abstractNumId w:val="14"/>
  </w:num>
  <w:num w:numId="14">
    <w:abstractNumId w:val="5"/>
  </w:num>
  <w:num w:numId="15">
    <w:abstractNumId w:val="32"/>
  </w:num>
  <w:num w:numId="16">
    <w:abstractNumId w:val="15"/>
  </w:num>
  <w:num w:numId="17">
    <w:abstractNumId w:val="12"/>
  </w:num>
  <w:num w:numId="18">
    <w:abstractNumId w:val="29"/>
  </w:num>
  <w:num w:numId="19">
    <w:abstractNumId w:val="6"/>
  </w:num>
  <w:num w:numId="20">
    <w:abstractNumId w:val="28"/>
  </w:num>
  <w:num w:numId="21">
    <w:abstractNumId w:val="16"/>
  </w:num>
  <w:num w:numId="22">
    <w:abstractNumId w:val="0"/>
  </w:num>
  <w:num w:numId="23">
    <w:abstractNumId w:val="3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1"/>
  </w:num>
  <w:num w:numId="31">
    <w:abstractNumId w:val="19"/>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D8"/>
    <w:rsid w:val="000A602D"/>
    <w:rsid w:val="00224928"/>
    <w:rsid w:val="00327EAB"/>
    <w:rsid w:val="00336581"/>
    <w:rsid w:val="003C3326"/>
    <w:rsid w:val="004004F7"/>
    <w:rsid w:val="004E2C07"/>
    <w:rsid w:val="0074543B"/>
    <w:rsid w:val="00784170"/>
    <w:rsid w:val="007C2EBD"/>
    <w:rsid w:val="0086703F"/>
    <w:rsid w:val="00BC4522"/>
    <w:rsid w:val="00BF42D8"/>
    <w:rsid w:val="00BF47FC"/>
    <w:rsid w:val="00C5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4E96"/>
  <w15:chartTrackingRefBased/>
  <w15:docId w15:val="{3DEEC1A2-C54F-4A45-A20D-71F5081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2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7C2EBD"/>
    <w:pPr>
      <w:keepNext/>
      <w:keepLines/>
      <w:spacing w:before="200" w:after="0" w:line="360" w:lineRule="auto"/>
      <w:ind w:firstLine="851"/>
      <w:jc w:val="both"/>
      <w:outlineLvl w:val="2"/>
    </w:pPr>
    <w:rPr>
      <w:rFonts w:asciiTheme="majorHAnsi" w:eastAsiaTheme="majorEastAsia" w:hAnsiTheme="majorHAnsi" w:cstheme="majorBidi"/>
      <w:b/>
      <w:bCs/>
      <w:color w:val="5B9BD5"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EBD"/>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7C2EBD"/>
    <w:pPr>
      <w:ind w:left="720"/>
      <w:contextualSpacing/>
    </w:pPr>
  </w:style>
  <w:style w:type="character" w:customStyle="1" w:styleId="30">
    <w:name w:val="Заголовок 3 Знак"/>
    <w:basedOn w:val="a0"/>
    <w:link w:val="3"/>
    <w:uiPriority w:val="9"/>
    <w:rsid w:val="007C2EBD"/>
    <w:rPr>
      <w:rFonts w:asciiTheme="majorHAnsi" w:eastAsiaTheme="majorEastAsia" w:hAnsiTheme="majorHAnsi" w:cstheme="majorBidi"/>
      <w:b/>
      <w:bCs/>
      <w:color w:val="5B9BD5" w:themeColor="accent1"/>
      <w:sz w:val="28"/>
      <w:szCs w:val="28"/>
      <w:lang w:eastAsia="ru-RU"/>
    </w:rPr>
  </w:style>
  <w:style w:type="numbering" w:customStyle="1" w:styleId="11">
    <w:name w:val="Нет списка1"/>
    <w:next w:val="a2"/>
    <w:uiPriority w:val="99"/>
    <w:semiHidden/>
    <w:unhideWhenUsed/>
    <w:rsid w:val="007C2EBD"/>
  </w:style>
  <w:style w:type="character" w:styleId="a4">
    <w:name w:val="Hyperlink"/>
    <w:uiPriority w:val="99"/>
    <w:rsid w:val="007C2EBD"/>
    <w:rPr>
      <w:color w:val="0000FF"/>
      <w:u w:val="single"/>
    </w:rPr>
  </w:style>
  <w:style w:type="paragraph" w:customStyle="1" w:styleId="ConsPlusNormal">
    <w:name w:val="ConsPlusNormal"/>
    <w:link w:val="ConsPlusNormal1"/>
    <w:rsid w:val="007C2E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2EBD"/>
    <w:pPr>
      <w:widowControl w:val="0"/>
      <w:autoSpaceDE w:val="0"/>
      <w:autoSpaceDN w:val="0"/>
      <w:spacing w:after="0" w:line="240" w:lineRule="auto"/>
    </w:pPr>
    <w:rPr>
      <w:rFonts w:ascii="Calibri" w:eastAsiaTheme="minorEastAsia" w:hAnsi="Calibri" w:cs="Calibri"/>
      <w:b/>
      <w:lang w:eastAsia="ru-RU"/>
    </w:rPr>
  </w:style>
  <w:style w:type="paragraph" w:styleId="a5">
    <w:name w:val="Normal (Web)"/>
    <w:basedOn w:val="a"/>
    <w:uiPriority w:val="99"/>
    <w:rsid w:val="007C2EBD"/>
    <w:pPr>
      <w:spacing w:after="240" w:line="240" w:lineRule="auto"/>
    </w:pPr>
    <w:rPr>
      <w:rFonts w:ascii="Times New Roman" w:eastAsia="Times New Roman" w:hAnsi="Times New Roman" w:cs="Times New Roman"/>
      <w:sz w:val="24"/>
      <w:szCs w:val="24"/>
      <w:lang w:eastAsia="ru-RU"/>
    </w:rPr>
  </w:style>
  <w:style w:type="paragraph" w:customStyle="1" w:styleId="Default">
    <w:name w:val="Default"/>
    <w:rsid w:val="007C2EB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7C2E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7C2EB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C2EBD"/>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7C2EBD"/>
    <w:rPr>
      <w:rFonts w:ascii="Tahoma" w:eastAsiaTheme="minorEastAsia" w:hAnsi="Tahoma" w:cs="Tahoma"/>
      <w:sz w:val="16"/>
      <w:szCs w:val="16"/>
      <w:lang w:eastAsia="ru-RU"/>
    </w:rPr>
  </w:style>
  <w:style w:type="numbering" w:customStyle="1" w:styleId="110">
    <w:name w:val="Нет списка11"/>
    <w:next w:val="a2"/>
    <w:uiPriority w:val="99"/>
    <w:semiHidden/>
    <w:unhideWhenUsed/>
    <w:rsid w:val="007C2EBD"/>
  </w:style>
  <w:style w:type="paragraph" w:customStyle="1" w:styleId="ConsPlusNonformat">
    <w:name w:val="ConsPlusNonformat"/>
    <w:rsid w:val="007C2E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2E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2E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2E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2E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2EBD"/>
    <w:pPr>
      <w:widowControl w:val="0"/>
      <w:autoSpaceDE w:val="0"/>
      <w:autoSpaceDN w:val="0"/>
      <w:spacing w:after="0" w:line="240" w:lineRule="auto"/>
    </w:pPr>
    <w:rPr>
      <w:rFonts w:ascii="Arial" w:eastAsia="Times New Roman" w:hAnsi="Arial" w:cs="Arial"/>
      <w:sz w:val="20"/>
      <w:szCs w:val="20"/>
      <w:lang w:eastAsia="ru-RU"/>
    </w:rPr>
  </w:style>
  <w:style w:type="paragraph" w:styleId="aa">
    <w:name w:val="No Spacing"/>
    <w:link w:val="ab"/>
    <w:uiPriority w:val="1"/>
    <w:qFormat/>
    <w:rsid w:val="007C2EBD"/>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7C2EBD"/>
    <w:rPr>
      <w:rFonts w:ascii="Times New Roman" w:eastAsia="Times New Roman" w:hAnsi="Times New Roman" w:cs="Times New Roman"/>
      <w:sz w:val="24"/>
      <w:szCs w:val="24"/>
      <w:lang w:eastAsia="ru-RU"/>
    </w:rPr>
  </w:style>
  <w:style w:type="table" w:styleId="ac">
    <w:name w:val="Table Grid"/>
    <w:basedOn w:val="a1"/>
    <w:uiPriority w:val="59"/>
    <w:rsid w:val="007C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uiPriority w:val="99"/>
    <w:locked/>
    <w:rsid w:val="007C2EBD"/>
    <w:rPr>
      <w:rFonts w:ascii="Times New Roman" w:hAnsi="Times New Roman" w:cs="Times New Roman"/>
      <w:b/>
      <w:bCs/>
      <w:shd w:val="clear" w:color="auto" w:fill="FFFFFF"/>
    </w:rPr>
  </w:style>
  <w:style w:type="paragraph" w:customStyle="1" w:styleId="13">
    <w:name w:val="Заголовок №1"/>
    <w:basedOn w:val="a"/>
    <w:link w:val="12"/>
    <w:uiPriority w:val="99"/>
    <w:rsid w:val="007C2EBD"/>
    <w:pPr>
      <w:widowControl w:val="0"/>
      <w:shd w:val="clear" w:color="auto" w:fill="FFFFFF"/>
      <w:spacing w:after="60" w:line="240" w:lineRule="atLeast"/>
      <w:jc w:val="center"/>
      <w:outlineLvl w:val="0"/>
    </w:pPr>
    <w:rPr>
      <w:rFonts w:ascii="Times New Roman" w:hAnsi="Times New Roman" w:cs="Times New Roman"/>
      <w:b/>
      <w:bCs/>
    </w:rPr>
  </w:style>
  <w:style w:type="character" w:customStyle="1" w:styleId="2">
    <w:name w:val="Основной текст (2)_"/>
    <w:basedOn w:val="a0"/>
    <w:link w:val="21"/>
    <w:uiPriority w:val="99"/>
    <w:locked/>
    <w:rsid w:val="007C2EBD"/>
    <w:rPr>
      <w:rFonts w:ascii="Times New Roman" w:hAnsi="Times New Roman" w:cs="Times New Roman"/>
      <w:shd w:val="clear" w:color="auto" w:fill="FFFFFF"/>
    </w:rPr>
  </w:style>
  <w:style w:type="paragraph" w:customStyle="1" w:styleId="21">
    <w:name w:val="Основной текст (2)1"/>
    <w:basedOn w:val="a"/>
    <w:link w:val="2"/>
    <w:uiPriority w:val="99"/>
    <w:rsid w:val="007C2EBD"/>
    <w:pPr>
      <w:widowControl w:val="0"/>
      <w:shd w:val="clear" w:color="auto" w:fill="FFFFFF"/>
      <w:spacing w:before="240" w:after="300" w:line="274" w:lineRule="exact"/>
    </w:pPr>
    <w:rPr>
      <w:rFonts w:ascii="Times New Roman" w:hAnsi="Times New Roman" w:cs="Times New Roman"/>
    </w:rPr>
  </w:style>
  <w:style w:type="character" w:customStyle="1" w:styleId="4">
    <w:name w:val="Основной текст (4)_"/>
    <w:basedOn w:val="a0"/>
    <w:link w:val="40"/>
    <w:uiPriority w:val="99"/>
    <w:locked/>
    <w:rsid w:val="007C2EBD"/>
    <w:rPr>
      <w:rFonts w:ascii="Times New Roman" w:hAnsi="Times New Roman" w:cs="Times New Roman"/>
      <w:b/>
      <w:bCs/>
      <w:shd w:val="clear" w:color="auto" w:fill="FFFFFF"/>
    </w:rPr>
  </w:style>
  <w:style w:type="paragraph" w:customStyle="1" w:styleId="40">
    <w:name w:val="Основной текст (4)"/>
    <w:basedOn w:val="a"/>
    <w:link w:val="4"/>
    <w:uiPriority w:val="99"/>
    <w:rsid w:val="007C2EBD"/>
    <w:pPr>
      <w:widowControl w:val="0"/>
      <w:shd w:val="clear" w:color="auto" w:fill="FFFFFF"/>
      <w:spacing w:after="0" w:line="298" w:lineRule="exact"/>
      <w:ind w:firstLine="1480"/>
    </w:pPr>
    <w:rPr>
      <w:rFonts w:ascii="Times New Roman" w:hAnsi="Times New Roman" w:cs="Times New Roman"/>
      <w:b/>
      <w:bCs/>
    </w:rPr>
  </w:style>
  <w:style w:type="character" w:customStyle="1" w:styleId="5">
    <w:name w:val="Основной текст (5)_"/>
    <w:basedOn w:val="a0"/>
    <w:link w:val="50"/>
    <w:uiPriority w:val="99"/>
    <w:locked/>
    <w:rsid w:val="007C2EBD"/>
    <w:rPr>
      <w:rFonts w:ascii="Times New Roman" w:hAnsi="Times New Roman" w:cs="Times New Roman"/>
      <w:shd w:val="clear" w:color="auto" w:fill="FFFFFF"/>
    </w:rPr>
  </w:style>
  <w:style w:type="paragraph" w:customStyle="1" w:styleId="50">
    <w:name w:val="Основной текст (5)"/>
    <w:basedOn w:val="a"/>
    <w:link w:val="5"/>
    <w:uiPriority w:val="99"/>
    <w:rsid w:val="007C2EBD"/>
    <w:pPr>
      <w:widowControl w:val="0"/>
      <w:shd w:val="clear" w:color="auto" w:fill="FFFFFF"/>
      <w:spacing w:before="240" w:after="240" w:line="240" w:lineRule="atLeast"/>
      <w:ind w:firstLine="700"/>
    </w:pPr>
    <w:rPr>
      <w:rFonts w:ascii="Times New Roman" w:hAnsi="Times New Roman" w:cs="Times New Roman"/>
    </w:rPr>
  </w:style>
  <w:style w:type="character" w:customStyle="1" w:styleId="ConsPlusNormal1">
    <w:name w:val="ConsPlusNormal1"/>
    <w:link w:val="ConsPlusNormal"/>
    <w:locked/>
    <w:rsid w:val="007C2EBD"/>
    <w:rPr>
      <w:rFonts w:ascii="Calibri" w:eastAsiaTheme="minorEastAsia" w:hAnsi="Calibri" w:cs="Calibri"/>
      <w:lang w:eastAsia="ru-RU"/>
    </w:rPr>
  </w:style>
  <w:style w:type="paragraph" w:styleId="ad">
    <w:name w:val="Title"/>
    <w:basedOn w:val="a"/>
    <w:link w:val="ae"/>
    <w:uiPriority w:val="99"/>
    <w:qFormat/>
    <w:rsid w:val="007C2EBD"/>
    <w:pPr>
      <w:spacing w:after="0" w:line="240" w:lineRule="auto"/>
      <w:jc w:val="center"/>
    </w:pPr>
    <w:rPr>
      <w:rFonts w:ascii="Cambria" w:eastAsia="Times New Roman" w:hAnsi="Cambria" w:cs="Times New Roman"/>
      <w:b/>
      <w:bCs/>
      <w:kern w:val="28"/>
      <w:sz w:val="32"/>
      <w:szCs w:val="32"/>
    </w:rPr>
  </w:style>
  <w:style w:type="character" w:customStyle="1" w:styleId="ae">
    <w:name w:val="Заголовок Знак"/>
    <w:basedOn w:val="a0"/>
    <w:link w:val="ad"/>
    <w:uiPriority w:val="99"/>
    <w:rsid w:val="007C2EBD"/>
    <w:rPr>
      <w:rFonts w:ascii="Cambria" w:eastAsia="Times New Roman" w:hAnsi="Cambria" w:cs="Times New Roman"/>
      <w:b/>
      <w:bCs/>
      <w:kern w:val="28"/>
      <w:sz w:val="32"/>
      <w:szCs w:val="32"/>
    </w:rPr>
  </w:style>
  <w:style w:type="paragraph" w:styleId="af">
    <w:name w:val="Body Text"/>
    <w:basedOn w:val="a"/>
    <w:link w:val="af0"/>
    <w:uiPriority w:val="99"/>
    <w:rsid w:val="007C2EBD"/>
    <w:pPr>
      <w:spacing w:after="0" w:line="240" w:lineRule="auto"/>
      <w:ind w:right="4855"/>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7C2EBD"/>
    <w:rPr>
      <w:rFonts w:ascii="Times New Roman" w:eastAsia="Times New Roman" w:hAnsi="Times New Roman" w:cs="Times New Roman"/>
      <w:sz w:val="24"/>
      <w:szCs w:val="24"/>
    </w:rPr>
  </w:style>
  <w:style w:type="paragraph" w:styleId="af1">
    <w:name w:val="footer"/>
    <w:basedOn w:val="a"/>
    <w:link w:val="af2"/>
    <w:uiPriority w:val="99"/>
    <w:unhideWhenUsed/>
    <w:rsid w:val="007C2E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7C2EBD"/>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7C2EBD"/>
    <w:rPr>
      <w:b/>
      <w:color w:val="26282F"/>
    </w:rPr>
  </w:style>
  <w:style w:type="character" w:customStyle="1" w:styleId="af4">
    <w:name w:val="Гипертекстовая ссылка"/>
    <w:basedOn w:val="af3"/>
    <w:uiPriority w:val="99"/>
    <w:rsid w:val="007C2EBD"/>
    <w:rPr>
      <w:rFonts w:cs="Times New Roman"/>
      <w:b/>
      <w:color w:val="106BBE"/>
    </w:rPr>
  </w:style>
  <w:style w:type="paragraph" w:customStyle="1" w:styleId="af5">
    <w:name w:val="Нормальный (таблица)"/>
    <w:basedOn w:val="a"/>
    <w:next w:val="a"/>
    <w:uiPriority w:val="99"/>
    <w:rsid w:val="007C2EBD"/>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6">
    <w:name w:val="Таблицы (моноширинный)"/>
    <w:basedOn w:val="a"/>
    <w:next w:val="a"/>
    <w:uiPriority w:val="99"/>
    <w:rsid w:val="007C2EBD"/>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f7">
    <w:name w:val="Strong"/>
    <w:basedOn w:val="a0"/>
    <w:uiPriority w:val="22"/>
    <w:qFormat/>
    <w:rsid w:val="007C2EBD"/>
    <w:rPr>
      <w:b/>
      <w:bCs/>
    </w:rPr>
  </w:style>
  <w:style w:type="character" w:customStyle="1" w:styleId="UnresolvedMention">
    <w:name w:val="Unresolved Mention"/>
    <w:basedOn w:val="a0"/>
    <w:uiPriority w:val="99"/>
    <w:semiHidden/>
    <w:unhideWhenUsed/>
    <w:rsid w:val="0074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zakupki.ru/cody/okpd2/10.41.54.000" TargetMode="External"/><Relationship Id="rId671" Type="http://schemas.openxmlformats.org/officeDocument/2006/relationships/hyperlink" Target="consultantplus://offline/ref=4CD1881044005CF059D1C8A4C5A0826F614F35C24A3D2FA17237471EA027C51F81203662E7A5D324g1M1J" TargetMode="External"/><Relationship Id="rId769" Type="http://schemas.openxmlformats.org/officeDocument/2006/relationships/hyperlink" Target="https://www.gov-zakupki.ru/cody/okpd2/10.89.13.112" TargetMode="External"/><Relationship Id="rId21" Type="http://schemas.openxmlformats.org/officeDocument/2006/relationships/hyperlink" Target="consultantplus://offline/ref=4CD1881044005CF059D1C8A4C5A0826F614F35C24A3D2FA17237471EA027C51F81203662E7A5D324g1M1J" TargetMode="External"/><Relationship Id="rId324" Type="http://schemas.openxmlformats.org/officeDocument/2006/relationships/hyperlink" Target="https://login.consultant.ru/link/?req=doc&amp;base=LAW&amp;n=421617&amp;date=28.07.2022&amp;dst=100289&amp;field=134" TargetMode="External"/><Relationship Id="rId531" Type="http://schemas.openxmlformats.org/officeDocument/2006/relationships/hyperlink" Target="https://login.consultant.ru/link/?req=doc&amp;base=LAW&amp;n=421875&amp;date=28.07.2022&amp;dst=2441&amp;field=134" TargetMode="External"/><Relationship Id="rId629" Type="http://schemas.openxmlformats.org/officeDocument/2006/relationships/hyperlink" Target="https://login.consultant.ru/link/?req=doc&amp;base=LAW&amp;n=482901&amp;date=21.11.2024&amp;dst=618&amp;field=134" TargetMode="External"/><Relationship Id="rId170" Type="http://schemas.openxmlformats.org/officeDocument/2006/relationships/hyperlink" Target="consultantplus://offline/ref=4CD1881044005CF059D1C8A4C5A0826F614635C7433E2FA17237471EA027C51F81203661EEgAM7J" TargetMode="External"/><Relationship Id="rId836" Type="http://schemas.openxmlformats.org/officeDocument/2006/relationships/hyperlink" Target="consultantplus://offline/ref=4CD1881044005CF059D1C8A4C5A0826F61473AC344342FA17237471EA0g2M7J" TargetMode="External"/><Relationship Id="rId268" Type="http://schemas.openxmlformats.org/officeDocument/2006/relationships/hyperlink" Target="consultantplus://offline/ref=4CD1881044005CF059D1C8A4C5A0826F614E3ACD41392FA17237471EA027C51F81203662E7A5D326g1M3J" TargetMode="External"/><Relationship Id="rId475" Type="http://schemas.openxmlformats.org/officeDocument/2006/relationships/hyperlink" Target="consultantplus://offline/ref=4CD1881044005CF059D1C8A4C5A0826F614635C7433E2FA17237471EA0g2M7J" TargetMode="External"/><Relationship Id="rId682" Type="http://schemas.openxmlformats.org/officeDocument/2006/relationships/hyperlink" Target="consultantplus://offline/ref=4CD1881044005CF059D1C8A4C5A0826F614734C1463C2FA17237471EA027C51F81203662E7A5D326g1MAJ" TargetMode="External"/><Relationship Id="rId32" Type="http://schemas.openxmlformats.org/officeDocument/2006/relationships/hyperlink" Target="consultantplus://offline/ref=4CD1881044005CF059D1C8A4C5A0826F614734C1463C2FA17237471EA027C51F81203662E7A5D326g1MAJ" TargetMode="External"/><Relationship Id="rId128" Type="http://schemas.openxmlformats.org/officeDocument/2006/relationships/hyperlink" Target="https://www.consultant.ru/document/cons_doc_LAW_465999/" TargetMode="External"/><Relationship Id="rId335" Type="http://schemas.openxmlformats.org/officeDocument/2006/relationships/hyperlink" Target="consultantplus://offline/ref=4CD1881044005CF059D1C8A4C5A0826F614635C7443C2FA17237471EA027C51F81203662E7A5D320g1M5J" TargetMode="External"/><Relationship Id="rId542" Type="http://schemas.openxmlformats.org/officeDocument/2006/relationships/hyperlink" Target="consultantplus://offline/ref=4CD1881044005CF059D1C8A4C5A0826F614635C7433E2FA17237471EA027C51F81203662E7A5D32Dg1M4J" TargetMode="External"/><Relationship Id="rId181" Type="http://schemas.openxmlformats.org/officeDocument/2006/relationships/hyperlink" Target="https://login.consultant.ru/link/?req=doc&amp;base=LAW&amp;n=482901&amp;date=21.11.2024&amp;dst=615&amp;field=134" TargetMode="External"/><Relationship Id="rId402" Type="http://schemas.openxmlformats.org/officeDocument/2006/relationships/hyperlink" Target="consultantplus://offline/ref=4CD1881044005CF059D1C8A4C5A0826F624737C242392FA17237471EA0g2M7J" TargetMode="External"/><Relationship Id="rId847" Type="http://schemas.openxmlformats.org/officeDocument/2006/relationships/hyperlink" Target="https://login.consultant.ru/link/?req=doc&amp;base=LAW&amp;n=482901&amp;date=21.11.2024&amp;dst=618&amp;field=134" TargetMode="External"/><Relationship Id="rId279" Type="http://schemas.openxmlformats.org/officeDocument/2006/relationships/hyperlink" Target="consultantplus://offline/ref=4CD1881044005CF059D1C8A4C5A0826F614635C7433E2FA17237471EA027C51F81203661EEgAM7J" TargetMode="External"/><Relationship Id="rId486" Type="http://schemas.openxmlformats.org/officeDocument/2006/relationships/hyperlink" Target="consultantplus://offline/ref=B4DBB4B0C7FF917485C342D1B694EBA5C1739AD13EF1F81AC23A44C9FAD6EC6A8209FC2DA126CD09CE09A26029F339759BF44773CCSFRAM" TargetMode="External"/><Relationship Id="rId693" Type="http://schemas.openxmlformats.org/officeDocument/2006/relationships/hyperlink" Target="consultantplus://offline/ref=4CD1881044005CF059D1C8A4C5A0826F614635C7433E2FA17237471EA027C51F81203662E1gAM5J" TargetMode="External"/><Relationship Id="rId707" Type="http://schemas.openxmlformats.org/officeDocument/2006/relationships/hyperlink" Target="consultantplus://offline/ref=4CD1881044005CF059D1C8A4C5A0826F614635C7433E2FA17237471EA027C51F81203662EEgAMCJ" TargetMode="External"/><Relationship Id="rId43" Type="http://schemas.openxmlformats.org/officeDocument/2006/relationships/hyperlink" Target="https://login.consultant.ru/link/?req=doc&amp;base=LAW&amp;n=421874&amp;date=28.07.2022" TargetMode="External"/><Relationship Id="rId139" Type="http://schemas.openxmlformats.org/officeDocument/2006/relationships/hyperlink" Target="consultantplus://offline/ref=4CD1881044005CF059D1C8A4C5A0826F61473AC344342FA17237471EA0g2M7J" TargetMode="External"/><Relationship Id="rId346" Type="http://schemas.openxmlformats.org/officeDocument/2006/relationships/hyperlink" Target="consultantplus://offline/ref=4CD1881044005CF059D1C8A4C5A0826F614635C7433E2FA17237471EA0g2M7J" TargetMode="External"/><Relationship Id="rId553" Type="http://schemas.openxmlformats.org/officeDocument/2006/relationships/hyperlink" Target="http://trb-grd.sch.b-edu.ru/" TargetMode="External"/><Relationship Id="rId760" Type="http://schemas.openxmlformats.org/officeDocument/2006/relationships/hyperlink" Target="consultantplus://offline/ref=4CD1881044005CF059D1C8A4C5A0826F614635C7433E2FA17237471EA0g2M7J" TargetMode="External"/><Relationship Id="rId192" Type="http://schemas.openxmlformats.org/officeDocument/2006/relationships/hyperlink" Target="consultantplus://offline/ref=4CD1881044005CF059D1C8A4C5A0826F614635C7433E2FA17237471EA0g2M7J" TargetMode="External"/><Relationship Id="rId206" Type="http://schemas.openxmlformats.org/officeDocument/2006/relationships/hyperlink" Target="consultantplus://offline/ref=4CD1881044005CF059D1C8A4C5A0826F614635C7433E2FA17237471EA027C51F81203661EEgAM7J" TargetMode="External"/><Relationship Id="rId413" Type="http://schemas.openxmlformats.org/officeDocument/2006/relationships/hyperlink" Target="consultantplus://offline/ref=4CD1881044005CF059D1C8A4C5A0826F614635C7433E2FA17237471EA0g2M7J" TargetMode="External"/><Relationship Id="rId858" Type="http://schemas.openxmlformats.org/officeDocument/2006/relationships/hyperlink" Target="consultantplus://offline/ref=4CD1881044005CF059D1C8A4C5A0826F614F35C24A3D2FA17237471EA027C51F81203662E7A5D323g1M5J" TargetMode="External"/><Relationship Id="rId497" Type="http://schemas.openxmlformats.org/officeDocument/2006/relationships/hyperlink" Target="https://login.consultant.ru/link/?req=doc&amp;base=LAW&amp;n=482901&amp;date=21.11.2024&amp;dst=614&amp;field=134" TargetMode="External"/><Relationship Id="rId620" Type="http://schemas.openxmlformats.org/officeDocument/2006/relationships/hyperlink" Target="consultantplus://offline/ref=4CD1881044005CF059D1C8A4C5A0826F614635C7443C2FA17237471EA0g2M7J" TargetMode="External"/><Relationship Id="rId718" Type="http://schemas.openxmlformats.org/officeDocument/2006/relationships/hyperlink" Target="consultantplus://offline/ref=4CD1881044005CF059D1C8A4C5A0826F614635C7443C2FA17237471EA0g2M7J" TargetMode="External"/><Relationship Id="rId357" Type="http://schemas.openxmlformats.org/officeDocument/2006/relationships/hyperlink" Target="consultantplus://offline/ref=4CD1881044005CF059D1C8A4C5A0826F614635C7433E2FA17237471EA0g2M7J" TargetMode="External"/><Relationship Id="rId54" Type="http://schemas.openxmlformats.org/officeDocument/2006/relationships/hyperlink" Target="http://www.consultant.ru/document/cons_doc_LAW_421874/fddec0f5c16a67f6fca41f9e31dfb0dcc72cc49a/" TargetMode="External"/><Relationship Id="rId217" Type="http://schemas.openxmlformats.org/officeDocument/2006/relationships/hyperlink" Target="consultantplus://offline/ref=4CD1881044005CF059D1C8A4C5A0826F614635C7433E2FA17237471EA027C51F81203662E4gAM6J" TargetMode="External"/><Relationship Id="rId564" Type="http://schemas.openxmlformats.org/officeDocument/2006/relationships/hyperlink" Target="consultantplus://offline/ref=4CD1881044005CF059D1C8A4C5A0826F614F35C24A3D2FA17237471EA0g2M7J" TargetMode="External"/><Relationship Id="rId771" Type="http://schemas.openxmlformats.org/officeDocument/2006/relationships/hyperlink" Target="consultantplus://offline/ref=4CD1881044005CF059D1C8A4C5A0826F614635C7443C2FA17237471EA027C51F81203662E7A5D320g1M5J" TargetMode="External"/><Relationship Id="rId869" Type="http://schemas.openxmlformats.org/officeDocument/2006/relationships/hyperlink" Target="consultantplus://offline/ref=4CD1881044005CF059D1C8A4C5A0826F614635C7433E2FA17237471EA027C51F81203662E4gAM7J" TargetMode="External"/><Relationship Id="rId424" Type="http://schemas.openxmlformats.org/officeDocument/2006/relationships/hyperlink" Target="https://login.consultant.ru/link/?req=doc&amp;base=LAW&amp;n=421875&amp;date=28.07.2022&amp;dst=2441&amp;field=134" TargetMode="External"/><Relationship Id="rId631" Type="http://schemas.openxmlformats.org/officeDocument/2006/relationships/hyperlink" Target="consultantplus://offline/ref=4CD1881044005CF059D1C8A4C5A0826F614635C7443C2FA17237471EA0g2M7J" TargetMode="External"/><Relationship Id="rId729" Type="http://schemas.openxmlformats.org/officeDocument/2006/relationships/hyperlink" Target="https://login.consultant.ru/link/?req=doc&amp;base=LAW&amp;n=482901&amp;date=21.11.2024&amp;dst=618&amp;field=134" TargetMode="External"/><Relationship Id="rId270" Type="http://schemas.openxmlformats.org/officeDocument/2006/relationships/hyperlink" Target="consultantplus://offline/ref=4CD1881044005CF059D1C8A4C5A0826F614E3ACD41392FA17237471EA027C51F81203662E7A5D324g1M4J" TargetMode="External"/><Relationship Id="rId65" Type="http://schemas.openxmlformats.org/officeDocument/2006/relationships/hyperlink" Target="consultantplus://offline/ref=4CD1881044005CF059D1C8A4C5A0826F61473AC344342FA17237471EA0g2M7J" TargetMode="External"/><Relationship Id="rId130" Type="http://schemas.openxmlformats.org/officeDocument/2006/relationships/hyperlink" Target="consultantplus://offline/ref=4CD1881044005CF059D1C8A4C5A0826F614635C7443C2FA17237471EA0g2M7J" TargetMode="External"/><Relationship Id="rId368" Type="http://schemas.openxmlformats.org/officeDocument/2006/relationships/hyperlink" Target="consultantplus://offline/ref=4CD1881044005CF059D1C8A4C5A0826F614635C7433E2FA17237471EA0g2M7J" TargetMode="External"/><Relationship Id="rId575" Type="http://schemas.openxmlformats.org/officeDocument/2006/relationships/hyperlink" Target="consultantplus://offline/ref=4CD1881044005CF059D1C8A4C5A0826F614634CD443E2FA17237471EA0g2M7J" TargetMode="External"/><Relationship Id="rId782" Type="http://schemas.openxmlformats.org/officeDocument/2006/relationships/hyperlink" Target="consultantplus://offline/ref=4CD1881044005CF059D1C8A4C5A0826F614635C7433E2FA17237471EA0g2M7J" TargetMode="External"/><Relationship Id="rId228" Type="http://schemas.openxmlformats.org/officeDocument/2006/relationships/hyperlink" Target="consultantplus://offline/ref=4CD1881044005CF059D1C8A4C5A0826F614635C7433E2FA17237471EA027C51F81203661E0gAMCJ" TargetMode="External"/><Relationship Id="rId435" Type="http://schemas.openxmlformats.org/officeDocument/2006/relationships/hyperlink" Target="consultantplus://offline/ref=4CD1881044005CF059D1C8A4C5A0826F614635C7433E2FA17237471EA027C51F81203662E7A5D32Dg1M4J" TargetMode="External"/><Relationship Id="rId642" Type="http://schemas.openxmlformats.org/officeDocument/2006/relationships/hyperlink" Target="https://login.consultant.ru/link/?req=doc&amp;base=LAW&amp;n=482901&amp;date=21.11.2024&amp;dst=618&amp;field=134" TargetMode="External"/><Relationship Id="rId281" Type="http://schemas.openxmlformats.org/officeDocument/2006/relationships/hyperlink" Target="consultantplus://offline/ref=4CD1881044005CF059D1C8A4C5A0826F614635C7433E2FA17237471EA027C51F81203662EEgAMCJ" TargetMode="External"/><Relationship Id="rId502" Type="http://schemas.openxmlformats.org/officeDocument/2006/relationships/hyperlink" Target="consultantplus://offline/ref=4CD1881044005CF059D1C8A4C5A0826F614635C7433E2FA17237471EA0g2M7J" TargetMode="External"/><Relationship Id="rId76" Type="http://schemas.openxmlformats.org/officeDocument/2006/relationships/hyperlink" Target="consultantplus://offline/ref=4CD1881044005CF059D1C8A4C5A0826F614635C7433E2FA17237471EA0g2M7J" TargetMode="External"/><Relationship Id="rId141" Type="http://schemas.openxmlformats.org/officeDocument/2006/relationships/hyperlink" Target="consultantplus://offline/ref=4CD1881044005CF059D1C8A4C5A0826F61473BC146392FA17237471EA0g2M7J" TargetMode="External"/><Relationship Id="rId379" Type="http://schemas.openxmlformats.org/officeDocument/2006/relationships/hyperlink" Target="consultantplus://offline/ref=B4DBB4B0C7FF917485C342D1B694EBA5C1739AD13EF1F81AC23A44C9FAD6EC6A8209FC2DA126CD09CE09A26029F339759BF44773CCSFRAM" TargetMode="External"/><Relationship Id="rId586" Type="http://schemas.openxmlformats.org/officeDocument/2006/relationships/hyperlink" Target="consultantplus://offline/ref=4CD1881044005CF059D1C8A4C5A0826F614635C7433E2FA17237471EA027C51F81203660gEM6J" TargetMode="External"/><Relationship Id="rId793" Type="http://schemas.openxmlformats.org/officeDocument/2006/relationships/hyperlink" Target="consultantplus://offline/ref=4CD1881044005CF059D1C8A4C5A0826F614635C7433E2FA17237471EA0g2M7J" TargetMode="External"/><Relationship Id="rId807" Type="http://schemas.openxmlformats.org/officeDocument/2006/relationships/hyperlink" Target="consultantplus://offline/ref=4CD1881044005CF059D1C8A4C5A0826F614635C7433E2FA17237471EA027C51F81203662E1gAM5J" TargetMode="External"/><Relationship Id="rId7" Type="http://schemas.openxmlformats.org/officeDocument/2006/relationships/hyperlink" Target="consultantplus://offline/ref=4CD1881044005CF059D1C8A4C5A0826F614635C7443C2FA17237471EA027C51F81203662E7A5D320g1M5J" TargetMode="External"/><Relationship Id="rId239" Type="http://schemas.openxmlformats.org/officeDocument/2006/relationships/hyperlink" Target="consultantplus://offline/ref=4CD1881044005CF059D1C8A4C5A0826F614635C7443C2FA17237471EA0g2M7J" TargetMode="External"/><Relationship Id="rId446" Type="http://schemas.openxmlformats.org/officeDocument/2006/relationships/hyperlink" Target="http://trb-slt.sch.b-edu.ru/" TargetMode="External"/><Relationship Id="rId653" Type="http://schemas.openxmlformats.org/officeDocument/2006/relationships/hyperlink" Target="consultantplus://offline/ref=4CD1881044005CF059D1C8A4C5A0826F62463ACD413B2FA17237471EA027C51F81203662E7A5D324g1M0J" TargetMode="External"/><Relationship Id="rId292" Type="http://schemas.openxmlformats.org/officeDocument/2006/relationships/hyperlink" Target="consultantplus://offline/ref=4CD1881044005CF059D1C8A4C5A0826F61473AC344342FA17237471EA0g2M7J" TargetMode="External"/><Relationship Id="rId306" Type="http://schemas.openxmlformats.org/officeDocument/2006/relationships/hyperlink" Target="consultantplus://offline/ref=4CD1881044005CF059D1C8A4C5A0826F614635C7443C2FA17237471EA0g2M7J" TargetMode="External"/><Relationship Id="rId860" Type="http://schemas.openxmlformats.org/officeDocument/2006/relationships/hyperlink" Target="https://login.consultant.ru/link/?req=doc&amp;base=LAW&amp;n=421875&amp;date=28.07.2022&amp;dst=2441&amp;field=134" TargetMode="External"/><Relationship Id="rId45" Type="http://schemas.openxmlformats.org/officeDocument/2006/relationships/hyperlink" Target="consultantplus://offline/ref=4CD1881044005CF059D1C8A4C5A0826F614635C7433E2FA17237471EA027C51F81203660gEM6J" TargetMode="External"/><Relationship Id="rId87" Type="http://schemas.openxmlformats.org/officeDocument/2006/relationships/hyperlink" Target="consultantplus://offline/ref=4CD1881044005CF059D1C8A4C5A0826F614635C7443C2FA17237471EA0g2M7J" TargetMode="External"/><Relationship Id="rId110" Type="http://schemas.openxmlformats.org/officeDocument/2006/relationships/hyperlink" Target="consultantplus://offline/ref=4CD1881044005CF059D1C8A4C5A0826F614635C7433E2FA17237471EA027C51F81203660EFgAM4J" TargetMode="External"/><Relationship Id="rId348" Type="http://schemas.openxmlformats.org/officeDocument/2006/relationships/hyperlink" Target="consultantplus://offline/ref=4CD1881044005CF059D1C8A4C5A0826F614634CD423F2FA17237471EA0g2M7J" TargetMode="External"/><Relationship Id="rId513" Type="http://schemas.openxmlformats.org/officeDocument/2006/relationships/hyperlink" Target="consultantplus://offline/ref=4CD1881044005CF059D1C8A4C5A0826F614635C7443C2FA17237471EA0g2M7J" TargetMode="External"/><Relationship Id="rId555" Type="http://schemas.openxmlformats.org/officeDocument/2006/relationships/hyperlink" Target="https://login.consultant.ru/link/?req=doc&amp;base=LAW&amp;n=421617&amp;date=28.07.2022&amp;dst=100276&amp;field=134" TargetMode="External"/><Relationship Id="rId597" Type="http://schemas.openxmlformats.org/officeDocument/2006/relationships/hyperlink" Target="http://www.consultant.ru/document/cons_doc_LAW_421874/fddec0f5c16a67f6fca41f9e31dfb0dcc72cc49a/" TargetMode="External"/><Relationship Id="rId720" Type="http://schemas.openxmlformats.org/officeDocument/2006/relationships/hyperlink" Target="https://login.consultant.ru/link/?req=doc&amp;base=LAW&amp;n=482901&amp;date=21.11.2024&amp;dst=615&amp;field=134" TargetMode="External"/><Relationship Id="rId762" Type="http://schemas.openxmlformats.org/officeDocument/2006/relationships/hyperlink" Target="consultantplus://offline/ref=4CD1881044005CF059D1C8A4C5A0826F62463ACD413B2FA17237471EA027C51F81203662E7A5D327g1MBJ" TargetMode="External"/><Relationship Id="rId818" Type="http://schemas.openxmlformats.org/officeDocument/2006/relationships/hyperlink" Target="http://www.consultant.ru/document/cons_doc_LAW_421874/fddec0f5c16a67f6fca41f9e31dfb0dcc72cc49a/" TargetMode="External"/><Relationship Id="rId152" Type="http://schemas.openxmlformats.org/officeDocument/2006/relationships/hyperlink" Target="consultantplus://offline/ref=4CD1881044005CF059D1C8A4C5A0826F614635C7433E2FA17237471EA027C51F81203666gEM7J" TargetMode="External"/><Relationship Id="rId194" Type="http://schemas.openxmlformats.org/officeDocument/2006/relationships/hyperlink" Target="https://login.consultant.ru/link/?req=doc&amp;base=LAW&amp;n=482901&amp;date=21.11.2024&amp;dst=618&amp;field=134" TargetMode="External"/><Relationship Id="rId208" Type="http://schemas.openxmlformats.org/officeDocument/2006/relationships/hyperlink" Target="https://login.consultant.ru/link/?req=doc&amp;base=LAW&amp;n=410306&amp;date=28.07.2022" TargetMode="External"/><Relationship Id="rId415" Type="http://schemas.openxmlformats.org/officeDocument/2006/relationships/hyperlink" Target="https://login.consultant.ru/link/?req=doc&amp;base=LAW&amp;n=482901&amp;date=21.11.2024&amp;dst=618&amp;field=134" TargetMode="External"/><Relationship Id="rId457" Type="http://schemas.openxmlformats.org/officeDocument/2006/relationships/hyperlink" Target="consultantplus://offline/ref=4CD1881044005CF059D1C8A4C5A0826F614F35C24A3D2FA17237471EA0g2M7J" TargetMode="External"/><Relationship Id="rId622" Type="http://schemas.openxmlformats.org/officeDocument/2006/relationships/hyperlink" Target="consultantplus://offline/ref=4CD1881044005CF059D1C8A4C5A0826F61463BC7473D2FA17237471EA0g2M7J" TargetMode="External"/><Relationship Id="rId261" Type="http://schemas.openxmlformats.org/officeDocument/2006/relationships/hyperlink" Target="consultantplus://offline/ref=4CD1881044005CF059D1C8A4C5A0826F614635C7433E2FA17237471EA027C51F81203666gEM7J" TargetMode="External"/><Relationship Id="rId499" Type="http://schemas.openxmlformats.org/officeDocument/2006/relationships/hyperlink" Target="consultantplus://offline/ref=4CD1881044005CF059D1C8A4C5A0826F61473AC344342FA17237471EA0g2M7J" TargetMode="External"/><Relationship Id="rId664" Type="http://schemas.openxmlformats.org/officeDocument/2006/relationships/hyperlink" Target="consultantplus://offline/ref=4CD1881044005CF059D1C8A4C5A0826F614634CD423F2FA17237471EA027C51F81203665gEM5J" TargetMode="External"/><Relationship Id="rId871" Type="http://schemas.openxmlformats.org/officeDocument/2006/relationships/hyperlink" Target="consultantplus://offline/ref=4CD1881044005CF059D1C8A4C5A0826F614635C7433E2FA17237471EA027C51F81203662E7A5D32Dg1M4J" TargetMode="External"/><Relationship Id="rId14" Type="http://schemas.openxmlformats.org/officeDocument/2006/relationships/hyperlink" Target="consultantplus://offline/ref=4CD1881044005CF059D1C8A4C5A0826F614634CD423F2FA17237471EA027C51F81203665gEM5J" TargetMode="External"/><Relationship Id="rId56" Type="http://schemas.openxmlformats.org/officeDocument/2006/relationships/hyperlink" Target="http://www.consultant.ru/document/cons_doc_LAW_421874/fddec0f5c16a67f6fca41f9e31dfb0dcc72cc49a/" TargetMode="External"/><Relationship Id="rId317" Type="http://schemas.openxmlformats.org/officeDocument/2006/relationships/hyperlink" Target="https://login.consultant.ru/link/?req=doc&amp;base=LAW&amp;n=410306&amp;date=28.07.2022" TargetMode="External"/><Relationship Id="rId359" Type="http://schemas.openxmlformats.org/officeDocument/2006/relationships/hyperlink" Target="consultantplus://offline/ref=4CD1881044005CF059D1C8A4C5A0826F614635C7443C2FA17237471EA0g2M7J" TargetMode="External"/><Relationship Id="rId524" Type="http://schemas.openxmlformats.org/officeDocument/2006/relationships/hyperlink" Target="consultantplus://offline/ref=4CD1881044005CF059D1C8A4C5A0826F614635C7443C2FA17237471EA0g2M7J" TargetMode="External"/><Relationship Id="rId566" Type="http://schemas.openxmlformats.org/officeDocument/2006/relationships/hyperlink" Target="consultantplus://offline/ref=4CD1881044005CF059D1C8A4C5A0826F614634CD423F2FA17237471EA027C51F81203661gEMFJ" TargetMode="External"/><Relationship Id="rId731" Type="http://schemas.openxmlformats.org/officeDocument/2006/relationships/hyperlink" Target="consultantplus://offline/ref=4CD1881044005CF059D1C8A4C5A0826F614635C7433E2FA17237471EA0g2M7J" TargetMode="External"/><Relationship Id="rId773" Type="http://schemas.openxmlformats.org/officeDocument/2006/relationships/hyperlink" Target="consultantplus://offline/ref=4CD1881044005CF059D1C8A4C5A0826F614635C7433E2FA17237471EA0g2M7J" TargetMode="External"/><Relationship Id="rId98" Type="http://schemas.openxmlformats.org/officeDocument/2006/relationships/hyperlink" Target="https://login.consultant.ru/link/?req=doc&amp;base=LAW&amp;n=410306&amp;date=28.07.2022" TargetMode="External"/><Relationship Id="rId121" Type="http://schemas.openxmlformats.org/officeDocument/2006/relationships/hyperlink" Target="consultantplus://offline/ref=4CD1881044005CF059D1C8A4C5A0826F614635C7433E2FA17237471EA027C51F81203661E0gAM2J" TargetMode="External"/><Relationship Id="rId163" Type="http://schemas.openxmlformats.org/officeDocument/2006/relationships/hyperlink" Target="http://www.consultant.ru/document/cons_doc_LAW_413544/5d02242ebd04c398d2acf7c53dbc79659b85e8f3/" TargetMode="External"/><Relationship Id="rId219" Type="http://schemas.openxmlformats.org/officeDocument/2006/relationships/hyperlink" Target="consultantplus://offline/ref=4CD1881044005CF059D1C8A4C5A0826F614635C7433E2FA17237471EA027C51F81203661E5gAMDJ" TargetMode="External"/><Relationship Id="rId370" Type="http://schemas.openxmlformats.org/officeDocument/2006/relationships/hyperlink" Target="https://login.consultant.ru/link/?req=doc&amp;base=LAW&amp;n=421874&amp;date=28.07.2022" TargetMode="External"/><Relationship Id="rId426" Type="http://schemas.openxmlformats.org/officeDocument/2006/relationships/hyperlink" Target="https://login.consultant.ru/link/?req=doc&amp;base=LAW&amp;n=421874&amp;date=28.07.2022&amp;dst=559&amp;field=134" TargetMode="External"/><Relationship Id="rId633" Type="http://schemas.openxmlformats.org/officeDocument/2006/relationships/hyperlink" Target="consultantplus://offline/ref=4CD1881044005CF059D1C8A4C5A0826F614635C7433E2FA17237471EA027C51F81203661E0gAM2J" TargetMode="External"/><Relationship Id="rId829" Type="http://schemas.openxmlformats.org/officeDocument/2006/relationships/hyperlink" Target="https://login.consultant.ru/link/?req=doc&amp;base=RZR&amp;n=383445&amp;date=20.05.2021&amp;dst=101886&amp;fld=134" TargetMode="External"/><Relationship Id="rId230" Type="http://schemas.openxmlformats.org/officeDocument/2006/relationships/hyperlink" Target="consultantplus://offline/ref=4CD1881044005CF059D1C8A4C5A0826F614635C7433E2FA17237471EA027C51F81203661E0gAM2J" TargetMode="External"/><Relationship Id="rId468" Type="http://schemas.openxmlformats.org/officeDocument/2006/relationships/hyperlink" Target="consultantplus://offline/ref=4CD1881044005CF059D1C8A4C5A0826F614634CD443E2FA17237471EA0g2M7J" TargetMode="External"/><Relationship Id="rId675" Type="http://schemas.openxmlformats.org/officeDocument/2006/relationships/hyperlink" Target="consultantplus://offline/ref=4CD1881044005CF059D1C8A4C5A0826F614E3ACD41392FA17237471EA027C51F81203662E7A5D326g1M3J" TargetMode="External"/><Relationship Id="rId840" Type="http://schemas.openxmlformats.org/officeDocument/2006/relationships/hyperlink" Target="consultantplus://offline/ref=4CD1881044005CF059D1C8A4C5A0826F61463BC7473D2FA17237471EA0g2M7J" TargetMode="External"/><Relationship Id="rId882" Type="http://schemas.openxmlformats.org/officeDocument/2006/relationships/hyperlink" Target="https://www.gov-zakupki.ru/cody/okpd2/10.83.13.120" TargetMode="External"/><Relationship Id="rId25" Type="http://schemas.openxmlformats.org/officeDocument/2006/relationships/hyperlink" Target="consultantplus://offline/ref=4CD1881044005CF059D1C8A4C5A0826F614E3ACD41392FA17237471EA027C51F81203662E7A5D326g1M3J" TargetMode="External"/><Relationship Id="rId67" Type="http://schemas.openxmlformats.org/officeDocument/2006/relationships/hyperlink" Target="consultantplus://offline/ref=4CD1881044005CF059D1C8A4C5A0826F61463BC7473D2FA17237471EA0g2M7J" TargetMode="External"/><Relationship Id="rId272" Type="http://schemas.openxmlformats.org/officeDocument/2006/relationships/hyperlink" Target="http://www.consultant.ru/document/cons_doc_LAW_413544/5d02242ebd04c398d2acf7c53dbc79659b85e8f3/" TargetMode="External"/><Relationship Id="rId328" Type="http://schemas.openxmlformats.org/officeDocument/2006/relationships/hyperlink" Target="consultantplus://offline/ref=4CD1881044005CF059D1C8A4C5A0826F614635C7433E2FA17237471EA027C51F81203661E5gAMDJ" TargetMode="External"/><Relationship Id="rId535" Type="http://schemas.openxmlformats.org/officeDocument/2006/relationships/hyperlink" Target="https://login.consultant.ru/link/?req=doc&amp;base=LAW&amp;n=482901&amp;date=21.11.2024&amp;dst=618&amp;field=134" TargetMode="External"/><Relationship Id="rId577" Type="http://schemas.openxmlformats.org/officeDocument/2006/relationships/hyperlink" Target="https://login.consultant.ru/link/?req=doc&amp;base=LAW&amp;n=421874&amp;date=28.07.2022" TargetMode="External"/><Relationship Id="rId700" Type="http://schemas.openxmlformats.org/officeDocument/2006/relationships/hyperlink" Target="consultantplus://offline/ref=4CD1881044005CF059D1C8A4C5A0826F614E3ACD41392FA17237471EA027C51F81203662E7A5D324g1M4J" TargetMode="External"/><Relationship Id="rId742" Type="http://schemas.openxmlformats.org/officeDocument/2006/relationships/hyperlink" Target="consultantplus://offline/ref=4CD1881044005CF059D1C8A4C5A0826F614635C7433E2FA17237471EA0g2M7J" TargetMode="External"/><Relationship Id="rId132" Type="http://schemas.openxmlformats.org/officeDocument/2006/relationships/hyperlink" Target="consultantplus://offline/ref=4CD1881044005CF059D1C8A4C5A0826F614F35C24A3D2FA17237471EA027C51F81203662E7A5D324g1M1J" TargetMode="External"/><Relationship Id="rId174" Type="http://schemas.openxmlformats.org/officeDocument/2006/relationships/hyperlink" Target="consultantplus://offline/ref=4CD1881044005CF059D1C8A4C5A0826F614635C7433E2FA17237471EA027C51F81203661E0gAM2J" TargetMode="External"/><Relationship Id="rId381" Type="http://schemas.openxmlformats.org/officeDocument/2006/relationships/hyperlink" Target="http://www.consultant.ru/document/cons_doc_LAW_421874/fddec0f5c16a67f6fca41f9e31dfb0dcc72cc49a/" TargetMode="External"/><Relationship Id="rId602" Type="http://schemas.openxmlformats.org/officeDocument/2006/relationships/hyperlink" Target="consultantplus://offline/ref=4CD1881044005CF059D1C8A4C5A0826F614635C7433E2FA17237471EA0g2M7J" TargetMode="External"/><Relationship Id="rId784" Type="http://schemas.openxmlformats.org/officeDocument/2006/relationships/hyperlink" Target="consultantplus://offline/ref=4CD1881044005CF059D1C8A4C5A0826F614634CD423F2FA17237471EA0g2M7J" TargetMode="External"/><Relationship Id="rId241" Type="http://schemas.openxmlformats.org/officeDocument/2006/relationships/hyperlink" Target="consultantplus://offline/ref=4CD1881044005CF059D1C8A4C5A0826F614F35C24A3D2FA17237471EA027C51F81203662E7A5D324g1M1J" TargetMode="External"/><Relationship Id="rId437" Type="http://schemas.openxmlformats.org/officeDocument/2006/relationships/hyperlink" Target="consultantplus://offline/ref=4CD1881044005CF059D1C8A4C5A0826F614635C7433E2FA17237471EA027C51F81203660EFgAM4J" TargetMode="External"/><Relationship Id="rId479" Type="http://schemas.openxmlformats.org/officeDocument/2006/relationships/hyperlink" Target="consultantplus://offline/ref=4CD1881044005CF059D1C8A4C5A0826F614635C7433E2FA17237471EA027C51F81203660gEM6J" TargetMode="External"/><Relationship Id="rId644" Type="http://schemas.openxmlformats.org/officeDocument/2006/relationships/hyperlink" Target="consultantplus://offline/ref=4CD1881044005CF059D1C8A4C5A0826F614F35C24A3D2FA17237471EA027C51F81203662E7A5D322g1MBJ" TargetMode="External"/><Relationship Id="rId686" Type="http://schemas.openxmlformats.org/officeDocument/2006/relationships/hyperlink" Target="consultantplus://offline/ref=4CD1881044005CF059D1C8A4C5A0826F614631C34A3C2FA17237471EA0g2M7J" TargetMode="External"/><Relationship Id="rId851" Type="http://schemas.openxmlformats.org/officeDocument/2006/relationships/hyperlink" Target="https://login.consultant.ru/link/?req=doc&amp;base=LAW&amp;n=482901&amp;date=21.11.2024&amp;dst=618&amp;field=134" TargetMode="External"/><Relationship Id="rId36" Type="http://schemas.openxmlformats.org/officeDocument/2006/relationships/hyperlink" Target="consultantplus://offline/ref=4CD1881044005CF059D1C8A4C5A0826F614631C34A3C2FA17237471EA0g2M7J" TargetMode="External"/><Relationship Id="rId283" Type="http://schemas.openxmlformats.org/officeDocument/2006/relationships/hyperlink" Target="consultantplus://offline/ref=4CD1881044005CF059D1C8A4C5A0826F614635C7433E2FA17237471EA027C51F81203661E0gAM2J" TargetMode="External"/><Relationship Id="rId339" Type="http://schemas.openxmlformats.org/officeDocument/2006/relationships/hyperlink" Target="http://trb-sgt.sch.b-edu.ru/" TargetMode="External"/><Relationship Id="rId490" Type="http://schemas.openxmlformats.org/officeDocument/2006/relationships/hyperlink" Target="http://www.consultant.ru/document/cons_doc_LAW_421874/fddec0f5c16a67f6fca41f9e31dfb0dcc72cc49a/" TargetMode="External"/><Relationship Id="rId504" Type="http://schemas.openxmlformats.org/officeDocument/2006/relationships/hyperlink" Target="https://login.consultant.ru/link/?req=doc&amp;base=LAW&amp;n=482901&amp;date=21.11.2024&amp;dst=614&amp;field=134" TargetMode="External"/><Relationship Id="rId546" Type="http://schemas.openxmlformats.org/officeDocument/2006/relationships/hyperlink" Target="consultantplus://offline/ref=4CD1881044005CF059D1C8A4C5A0826F62463ACD413B2FA17237471EA027C51F81203662E7A5D324g1M0J" TargetMode="External"/><Relationship Id="rId711" Type="http://schemas.openxmlformats.org/officeDocument/2006/relationships/hyperlink" Target="consultantplus://offline/ref=4CD1881044005CF059D1C8A4C5A0826F614635C7433E2FA17237471EA027C51F81203662EEgAMCJ" TargetMode="External"/><Relationship Id="rId753" Type="http://schemas.openxmlformats.org/officeDocument/2006/relationships/hyperlink" Target="https://login.consultant.ru/link/?req=doc&amp;base=LAW&amp;n=303788&amp;date=28.07.2022&amp;dst=100008&amp;field=134" TargetMode="External"/><Relationship Id="rId78" Type="http://schemas.openxmlformats.org/officeDocument/2006/relationships/hyperlink" Target="consultantplus://offline/ref=4CD1881044005CF059D1C8A4C5A0826F614635C7433E2FA17237471EA0g2M7J" TargetMode="External"/><Relationship Id="rId101" Type="http://schemas.openxmlformats.org/officeDocument/2006/relationships/hyperlink" Target="https://login.consultant.ru/link/?req=doc&amp;base=LAW&amp;n=482901&amp;date=21.11.2024&amp;dst=618&amp;field=134" TargetMode="External"/><Relationship Id="rId143" Type="http://schemas.openxmlformats.org/officeDocument/2006/relationships/hyperlink" Target="consultantplus://offline/ref=4CD1881044005CF059D1C8A4C5A0826F614734C1463C2FA17237471EA027C51F81203662E7A5D326g1MAJ" TargetMode="External"/><Relationship Id="rId185" Type="http://schemas.openxmlformats.org/officeDocument/2006/relationships/hyperlink" Target="consultantplus://offline/ref=4CD1881044005CF059D1C8A4C5A0826F624737C242392FA17237471EA0g2M7J" TargetMode="External"/><Relationship Id="rId350" Type="http://schemas.openxmlformats.org/officeDocument/2006/relationships/hyperlink" Target="consultantplus://offline/ref=4CD1881044005CF059D1C8A4C5A0826F614F35C24A3D2FA17237471EA0g2M7J" TargetMode="External"/><Relationship Id="rId406" Type="http://schemas.openxmlformats.org/officeDocument/2006/relationships/hyperlink" Target="consultantplus://offline/ref=4CD1881044005CF059D1C8A4C5A0826F614635C7443C2FA17237471EA0g2M7J" TargetMode="External"/><Relationship Id="rId588" Type="http://schemas.openxmlformats.org/officeDocument/2006/relationships/hyperlink" Target="consultantplus://offline/ref=4CD1881044005CF059D1C8A4C5A0826F614635C7433E2FA17237471EA027C51F81203660gEM5J" TargetMode="External"/><Relationship Id="rId795" Type="http://schemas.openxmlformats.org/officeDocument/2006/relationships/hyperlink" Target="consultantplus://offline/ref=4CD1881044005CF059D1C8A4C5A0826F614635C7443C2FA17237471EA0g2M7J" TargetMode="External"/><Relationship Id="rId809" Type="http://schemas.openxmlformats.org/officeDocument/2006/relationships/hyperlink" Target="consultantplus://offline/ref=4CD1881044005CF059D1C8A4C5A0826F614635C7433E2FA17237471EA027C51F81203662E1gAM5J" TargetMode="External"/><Relationship Id="rId9" Type="http://schemas.openxmlformats.org/officeDocument/2006/relationships/hyperlink" Target="consultantplus://offline/ref=4CD1881044005CF059D1C8A4C5A0826F614635C7433E2FA17237471EA0g2M7J" TargetMode="External"/><Relationship Id="rId210" Type="http://schemas.openxmlformats.org/officeDocument/2006/relationships/hyperlink" Target="https://login.consultant.ru/link/?req=doc&amp;base=LAW&amp;n=421874&amp;date=28.07.2022&amp;dst=272&amp;field=134" TargetMode="External"/><Relationship Id="rId392" Type="http://schemas.openxmlformats.org/officeDocument/2006/relationships/hyperlink" Target="consultantplus://offline/ref=4CD1881044005CF059D1C8A4C5A0826F61473AC344342FA17237471EA0g2M7J" TargetMode="External"/><Relationship Id="rId448" Type="http://schemas.openxmlformats.org/officeDocument/2006/relationships/hyperlink" Target="https://login.consultant.ru/link/?req=doc&amp;base=LAW&amp;n=421617&amp;date=28.07.2022&amp;dst=100276&amp;field=134" TargetMode="External"/><Relationship Id="rId613" Type="http://schemas.openxmlformats.org/officeDocument/2006/relationships/hyperlink" Target="https://login.consultant.ru/link/?req=doc&amp;base=LAW&amp;n=482901&amp;date=21.11.2024&amp;dst=616&amp;field=134" TargetMode="External"/><Relationship Id="rId655" Type="http://schemas.openxmlformats.org/officeDocument/2006/relationships/hyperlink" Target="https://www.gov-zakupki.ru/cody/okpd2/10.41.54.000" TargetMode="External"/><Relationship Id="rId697" Type="http://schemas.openxmlformats.org/officeDocument/2006/relationships/hyperlink" Target="consultantplus://offline/ref=4CD1881044005CF059D1C8A4C5A0826F614E3ACD41392FA17237471EA027C51F81203662E7A5D324g1M3J" TargetMode="External"/><Relationship Id="rId820" Type="http://schemas.openxmlformats.org/officeDocument/2006/relationships/hyperlink" Target="consultantplus://offline/ref=4CD1881044005CF059D1C8A4C5A0826F614635C7433E2FA17237471EA0g2M7J" TargetMode="External"/><Relationship Id="rId862" Type="http://schemas.openxmlformats.org/officeDocument/2006/relationships/hyperlink" Target="https://login.consultant.ru/link/?req=doc&amp;base=LAW&amp;n=421874&amp;date=28.07.2022&amp;dst=559&amp;field=134" TargetMode="External"/><Relationship Id="rId252" Type="http://schemas.openxmlformats.org/officeDocument/2006/relationships/hyperlink" Target="consultantplus://offline/ref=4CD1881044005CF059D1C8A4C5A0826F614734C1463C2FA17237471EA027C51F81203662E7A5D326g1MAJ" TargetMode="External"/><Relationship Id="rId294" Type="http://schemas.openxmlformats.org/officeDocument/2006/relationships/hyperlink" Target="consultantplus://offline/ref=4CD1881044005CF059D1C8A4C5A0826F624737C242392FA17237471EA0g2M7J" TargetMode="External"/><Relationship Id="rId308" Type="http://schemas.openxmlformats.org/officeDocument/2006/relationships/hyperlink" Target="consultantplus://offline/ref=4CD1881044005CF059D1C8A4C5A0826F614635C7433E2FA17237471EA0g2M7J" TargetMode="External"/><Relationship Id="rId515" Type="http://schemas.openxmlformats.org/officeDocument/2006/relationships/hyperlink" Target="consultantplus://offline/ref=4CD1881044005CF059D1C8A4C5A0826F61463BC7473D2FA17237471EA0g2M7J" TargetMode="External"/><Relationship Id="rId722" Type="http://schemas.openxmlformats.org/officeDocument/2006/relationships/hyperlink" Target="consultantplus://offline/ref=4CD1881044005CF059D1C8A4C5A0826F61473AC344342FA17237471EA0g2M7J" TargetMode="External"/><Relationship Id="rId47" Type="http://schemas.openxmlformats.org/officeDocument/2006/relationships/hyperlink" Target="consultantplus://offline/ref=4CD1881044005CF059D1C8A4C5A0826F614635C7433E2FA17237471EA027C51F81203660gEM5J" TargetMode="External"/><Relationship Id="rId89" Type="http://schemas.openxmlformats.org/officeDocument/2006/relationships/hyperlink" Target="consultantplus://offline/ref=4CD1881044005CF059D1C8A4C5A0826F614635C7433E2FA17237471EA0g2M7J" TargetMode="External"/><Relationship Id="rId112" Type="http://schemas.openxmlformats.org/officeDocument/2006/relationships/hyperlink" Target="consultantplus://offline/ref=4CD1881044005CF059D1C8A4C5A0826F62463ACD413B2FA17237471EA027C51F81203662E7A5D324g1M0J" TargetMode="External"/><Relationship Id="rId154" Type="http://schemas.openxmlformats.org/officeDocument/2006/relationships/hyperlink" Target="consultantplus://offline/ref=4CD1881044005CF059D1C8A4C5A0826F614635C7433E2FA17237471EA027C51F81203662E1gAM5J" TargetMode="External"/><Relationship Id="rId361" Type="http://schemas.openxmlformats.org/officeDocument/2006/relationships/hyperlink" Target="consultantplus://offline/ref=4CD1881044005CF059D1C8A4C5A0826F614634CD443E2FA17237471EA0g2M7J" TargetMode="External"/><Relationship Id="rId557" Type="http://schemas.openxmlformats.org/officeDocument/2006/relationships/hyperlink" Target="consultantplus://offline/ref=4CD1881044005CF059D1C8A4C5A0826F614C32CC433B2FA17237471EA027C51F81203662E7A5D321g1M3J" TargetMode="External"/><Relationship Id="rId599" Type="http://schemas.openxmlformats.org/officeDocument/2006/relationships/hyperlink" Target="consultantplus://offline/ref=4CD1881044005CF059D1C8A4C5A0826F614635C7433E2FA17237471EA027C51F81203662EEgAMCJ" TargetMode="External"/><Relationship Id="rId764" Type="http://schemas.openxmlformats.org/officeDocument/2006/relationships/hyperlink" Target="https://www.gov-zakupki.ru/cody/okpd2/10.32.1" TargetMode="External"/><Relationship Id="rId196" Type="http://schemas.openxmlformats.org/officeDocument/2006/relationships/hyperlink" Target="consultantplus://offline/ref=4CD1881044005CF059D1C8A4C5A0826F614635C7433E2FA17237471EA0g2M7J" TargetMode="External"/><Relationship Id="rId417" Type="http://schemas.openxmlformats.org/officeDocument/2006/relationships/hyperlink" Target="consultantplus://offline/ref=4CD1881044005CF059D1C8A4C5A0826F614635C7443C2FA17237471EA0g2M7J" TargetMode="External"/><Relationship Id="rId459" Type="http://schemas.openxmlformats.org/officeDocument/2006/relationships/hyperlink" Target="consultantplus://offline/ref=4CD1881044005CF059D1C8A4C5A0826F614634CD423F2FA17237471EA027C51F81203661gEMFJ" TargetMode="External"/><Relationship Id="rId624" Type="http://schemas.openxmlformats.org/officeDocument/2006/relationships/hyperlink" Target="consultantplus://offline/ref=4CD1881044005CF059D1C8A4C5A0826F614635C7443C2FA17237471EA0g2M7J" TargetMode="External"/><Relationship Id="rId666" Type="http://schemas.openxmlformats.org/officeDocument/2006/relationships/hyperlink" Target="https://www.consultant.ru/document/cons_doc_LAW_465999/" TargetMode="External"/><Relationship Id="rId831" Type="http://schemas.openxmlformats.org/officeDocument/2006/relationships/hyperlink" Target="consultantplus://offline/ref=4CD1881044005CF059D1C8A4C5A0826F614635C7433E2FA17237471EA0g2M7J" TargetMode="External"/><Relationship Id="rId873" Type="http://schemas.openxmlformats.org/officeDocument/2006/relationships/hyperlink" Target="consultantplus://offline/ref=4CD1881044005CF059D1C8A4C5A0826F614635C7433E2FA17237471EA027C51F81203660EFgAM4J" TargetMode="External"/><Relationship Id="rId16" Type="http://schemas.openxmlformats.org/officeDocument/2006/relationships/hyperlink" Target="https://www.consultant.ru/document/cons_doc_LAW_465999/" TargetMode="External"/><Relationship Id="rId221" Type="http://schemas.openxmlformats.org/officeDocument/2006/relationships/hyperlink" Target="consultantplus://offline/ref=4CD1881044005CF059D1C8A4C5A0826F614635C7433E2FA17237471EA0g2M7J" TargetMode="External"/><Relationship Id="rId263" Type="http://schemas.openxmlformats.org/officeDocument/2006/relationships/hyperlink" Target="consultantplus://offline/ref=4CD1881044005CF059D1C8A4C5A0826F614635C7433E2FA17237471EA027C51F81203662E1gAM5J" TargetMode="External"/><Relationship Id="rId319" Type="http://schemas.openxmlformats.org/officeDocument/2006/relationships/hyperlink" Target="https://login.consultant.ru/link/?req=doc&amp;base=LAW&amp;n=421874&amp;date=28.07.2022&amp;dst=272&amp;field=134" TargetMode="External"/><Relationship Id="rId470" Type="http://schemas.openxmlformats.org/officeDocument/2006/relationships/hyperlink" Target="https://login.consultant.ru/link/?req=doc&amp;base=LAW&amp;n=421874&amp;date=28.07.2022" TargetMode="External"/><Relationship Id="rId526" Type="http://schemas.openxmlformats.org/officeDocument/2006/relationships/hyperlink" Target="consultantplus://offline/ref=4CD1881044005CF059D1C8A4C5A0826F614635C7433E2FA17237471EA027C51F81203661E0gAM2J" TargetMode="External"/><Relationship Id="rId58" Type="http://schemas.openxmlformats.org/officeDocument/2006/relationships/hyperlink" Target="consultantplus://offline/ref=4CD1881044005CF059D1C8A4C5A0826F614635C7433E2FA17237471EA027C51F81203662EEgAMCJ" TargetMode="External"/><Relationship Id="rId123" Type="http://schemas.openxmlformats.org/officeDocument/2006/relationships/hyperlink" Target="https://login.consultant.ru/link/?req=doc&amp;base=LAW&amp;n=421874&amp;date=28.07.2022&amp;dst=439&amp;field=134" TargetMode="External"/><Relationship Id="rId330" Type="http://schemas.openxmlformats.org/officeDocument/2006/relationships/hyperlink" Target="consultantplus://offline/ref=4CD1881044005CF059D1C8A4C5A0826F614635C7433E2FA17237471EA0g2M7J" TargetMode="External"/><Relationship Id="rId568" Type="http://schemas.openxmlformats.org/officeDocument/2006/relationships/hyperlink" Target="consultantplus://offline/ref=4CD1881044005CF059D1C8A4C5A0826F614635C7433E2FA17237471EA0g2M7J" TargetMode="External"/><Relationship Id="rId733" Type="http://schemas.openxmlformats.org/officeDocument/2006/relationships/hyperlink" Target="https://login.consultant.ru/link/?req=doc&amp;base=LAW&amp;n=482901&amp;date=21.11.2024&amp;dst=618&amp;field=134" TargetMode="External"/><Relationship Id="rId775" Type="http://schemas.openxmlformats.org/officeDocument/2006/relationships/hyperlink" Target="http://bbrodnichok.ru" TargetMode="External"/><Relationship Id="rId165" Type="http://schemas.openxmlformats.org/officeDocument/2006/relationships/hyperlink" Target="http://www.consultant.ru/document/cons_doc_LAW_421874/fddec0f5c16a67f6fca41f9e31dfb0dcc72cc49a/" TargetMode="External"/><Relationship Id="rId372" Type="http://schemas.openxmlformats.org/officeDocument/2006/relationships/hyperlink" Target="consultantplus://offline/ref=4CD1881044005CF059D1C8A4C5A0826F614635C7433E2FA17237471EA027C51F81203660gEM6J" TargetMode="External"/><Relationship Id="rId428" Type="http://schemas.openxmlformats.org/officeDocument/2006/relationships/hyperlink" Target="https://login.consultant.ru/link/?req=doc&amp;base=LAW&amp;n=482901&amp;date=21.11.2024&amp;dst=618&amp;field=134" TargetMode="External"/><Relationship Id="rId635" Type="http://schemas.openxmlformats.org/officeDocument/2006/relationships/hyperlink" Target="consultantplus://offline/ref=4CD1881044005CF059D1C8A4C5A0826F614635C7433E2FA17237471EA0g2M7J" TargetMode="External"/><Relationship Id="rId677" Type="http://schemas.openxmlformats.org/officeDocument/2006/relationships/hyperlink" Target="consultantplus://offline/ref=4CD1881044005CF059D1C8A4C5A0826F614635C1486B78A3236249g1MBJ" TargetMode="External"/><Relationship Id="rId800" Type="http://schemas.openxmlformats.org/officeDocument/2006/relationships/hyperlink" Target="consultantplus://offline/ref=4CD1881044005CF059D1C8A4C5A0826F614631C34A3C2FA17237471EA0g2M7J" TargetMode="External"/><Relationship Id="rId842" Type="http://schemas.openxmlformats.org/officeDocument/2006/relationships/hyperlink" Target="consultantplus://offline/ref=4CD1881044005CF059D1C8A4C5A0826F614635C7443C2FA17237471EA0g2M7J" TargetMode="External"/><Relationship Id="rId232" Type="http://schemas.openxmlformats.org/officeDocument/2006/relationships/hyperlink" Target="https://login.consultant.ru/link/?req=doc&amp;base=LAW&amp;n=421874&amp;date=28.07.2022&amp;dst=439&amp;field=134" TargetMode="External"/><Relationship Id="rId274" Type="http://schemas.openxmlformats.org/officeDocument/2006/relationships/hyperlink" Target="http://www.consultant.ru/document/cons_doc_LAW_421874/fddec0f5c16a67f6fca41f9e31dfb0dcc72cc49a/" TargetMode="External"/><Relationship Id="rId481" Type="http://schemas.openxmlformats.org/officeDocument/2006/relationships/hyperlink" Target="consultantplus://offline/ref=4CD1881044005CF059D1C8A4C5A0826F614635C7433E2FA17237471EA027C51F81203660gEM5J" TargetMode="External"/><Relationship Id="rId702" Type="http://schemas.openxmlformats.org/officeDocument/2006/relationships/hyperlink" Target="http://www.consultant.ru/document/cons_doc_LAW_413544/5d02242ebd04c398d2acf7c53dbc79659b85e8f3/" TargetMode="External"/><Relationship Id="rId884" Type="http://schemas.openxmlformats.org/officeDocument/2006/relationships/hyperlink" Target="https://www.gov-zakupki.ru/cody/okpd2/20.13.43.191" TargetMode="External"/><Relationship Id="rId27" Type="http://schemas.openxmlformats.org/officeDocument/2006/relationships/hyperlink" Target="consultantplus://offline/ref=4CD1881044005CF059D1C8A4C5A0826F614635C1486B78A3236249g1MBJ" TargetMode="External"/><Relationship Id="rId69" Type="http://schemas.openxmlformats.org/officeDocument/2006/relationships/hyperlink" Target="consultantplus://offline/ref=4CD1881044005CF059D1C8A4C5A0826F614635C7443C2FA17237471EA0g2M7J" TargetMode="External"/><Relationship Id="rId134" Type="http://schemas.openxmlformats.org/officeDocument/2006/relationships/hyperlink" Target="consultantplus://offline/ref=4CD1881044005CF059D1C8A4C5A0826F614E3ACD41392FA17237471EA027C51F81203662E7A5D324g1M3J" TargetMode="External"/><Relationship Id="rId537" Type="http://schemas.openxmlformats.org/officeDocument/2006/relationships/hyperlink" Target="consultantplus://offline/ref=4CD1881044005CF059D1C8A4C5A0826F614F35C24A3D2FA17237471EA027C51F81203662E7A5D322g1MBJ" TargetMode="External"/><Relationship Id="rId579" Type="http://schemas.openxmlformats.org/officeDocument/2006/relationships/hyperlink" Target="consultantplus://offline/ref=4CD1881044005CF059D1C8A4C5A0826F62463ACD403C2FA17237471EA027C51F812036g6M1J" TargetMode="External"/><Relationship Id="rId744" Type="http://schemas.openxmlformats.org/officeDocument/2006/relationships/hyperlink" Target="consultantplus://offline/ref=4CD1881044005CF059D1C8A4C5A0826F614F35C24A3D2FA17237471EA027C51F81203662E7A5D323g1M5J" TargetMode="External"/><Relationship Id="rId786" Type="http://schemas.openxmlformats.org/officeDocument/2006/relationships/hyperlink" Target="consultantplus://offline/ref=4CD1881044005CF059D1C8A4C5A0826F614F35C24A3D2FA17237471EA0g2M7J" TargetMode="External"/><Relationship Id="rId80" Type="http://schemas.openxmlformats.org/officeDocument/2006/relationships/hyperlink" Target="https://login.consultant.ru/link/?req=doc&amp;base=LAW&amp;n=482901&amp;date=21.11.2024&amp;dst=618&amp;field=134" TargetMode="External"/><Relationship Id="rId176" Type="http://schemas.openxmlformats.org/officeDocument/2006/relationships/hyperlink" Target="https://login.consultant.ru/link/?req=doc&amp;base=RZR&amp;n=383445&amp;date=20.05.2021&amp;dst=101886&amp;fld=134" TargetMode="External"/><Relationship Id="rId341" Type="http://schemas.openxmlformats.org/officeDocument/2006/relationships/hyperlink" Target="https://login.consultant.ru/link/?req=doc&amp;base=LAW&amp;n=421617&amp;date=28.07.2022&amp;dst=100276&amp;field=134" TargetMode="External"/><Relationship Id="rId383" Type="http://schemas.openxmlformats.org/officeDocument/2006/relationships/hyperlink" Target="http://www.consultant.ru/document/cons_doc_LAW_421874/fddec0f5c16a67f6fca41f9e31dfb0dcc72cc49a/" TargetMode="External"/><Relationship Id="rId439" Type="http://schemas.openxmlformats.org/officeDocument/2006/relationships/hyperlink" Target="consultantplus://offline/ref=4CD1881044005CF059D1C8A4C5A0826F62463ACD413B2FA17237471EA027C51F81203662E7A5D324g1M0J" TargetMode="External"/><Relationship Id="rId590" Type="http://schemas.openxmlformats.org/officeDocument/2006/relationships/hyperlink" Target="consultantplus://offline/ref=4CD1881044005CF059D1C8A4C5A0826F614E3ACD41392FA17237471EA027C51F81203662E7A5D326g1M3J" TargetMode="External"/><Relationship Id="rId604" Type="http://schemas.openxmlformats.org/officeDocument/2006/relationships/hyperlink" Target="https://login.consultant.ru/link/?req=doc&amp;base=LAW&amp;n=482901&amp;date=21.11.2024&amp;dst=614&amp;field=134" TargetMode="External"/><Relationship Id="rId646" Type="http://schemas.openxmlformats.org/officeDocument/2006/relationships/hyperlink" Target="https://login.consultant.ru/link/?req=doc&amp;base=LAW&amp;n=421617&amp;date=28.07.2022&amp;dst=100289&amp;field=134" TargetMode="External"/><Relationship Id="rId811" Type="http://schemas.openxmlformats.org/officeDocument/2006/relationships/hyperlink" Target="consultantplus://offline/ref=4CD1881044005CF059D1C8A4C5A0826F614E3ACD41392FA17237471EA027C51F81203662E7A5D324g1M3J" TargetMode="External"/><Relationship Id="rId201" Type="http://schemas.openxmlformats.org/officeDocument/2006/relationships/hyperlink" Target="https://login.consultant.ru/link/?req=doc&amp;base=LAW&amp;n=482901&amp;date=21.11.2024&amp;dst=618&amp;field=134" TargetMode="External"/><Relationship Id="rId243" Type="http://schemas.openxmlformats.org/officeDocument/2006/relationships/hyperlink" Target="consultantplus://offline/ref=4CD1881044005CF059D1C8A4C5A0826F614E3ACD41392FA17237471EA027C51F81203662E7A5D324g1M3J" TargetMode="External"/><Relationship Id="rId285" Type="http://schemas.openxmlformats.org/officeDocument/2006/relationships/hyperlink" Target="https://login.consultant.ru/link/?req=doc&amp;base=RZR&amp;n=383445&amp;date=20.05.2021&amp;dst=101886&amp;fld=134" TargetMode="External"/><Relationship Id="rId450" Type="http://schemas.openxmlformats.org/officeDocument/2006/relationships/hyperlink" Target="consultantplus://offline/ref=4CD1881044005CF059D1C8A4C5A0826F614C32CC433B2FA17237471EA027C51F81203662E7A5D321g1M3J" TargetMode="External"/><Relationship Id="rId506" Type="http://schemas.openxmlformats.org/officeDocument/2006/relationships/hyperlink" Target="https://login.consultant.ru/link/?req=doc&amp;base=LAW&amp;n=482901&amp;date=21.11.2024&amp;dst=616&amp;field=134" TargetMode="External"/><Relationship Id="rId688" Type="http://schemas.openxmlformats.org/officeDocument/2006/relationships/hyperlink" Target="consultantplus://offline/ref=4CD1881044005CF059D1C8A4C5A0826F614635C7433E2FA17237471EA027C51F81203662E7A5D223g1M1J" TargetMode="External"/><Relationship Id="rId853" Type="http://schemas.openxmlformats.org/officeDocument/2006/relationships/hyperlink" Target="consultantplus://offline/ref=4CD1881044005CF059D1C8A4C5A0826F614635C7443C2FA17237471EA0g2M7J" TargetMode="External"/><Relationship Id="rId38" Type="http://schemas.openxmlformats.org/officeDocument/2006/relationships/hyperlink" Target="consultantplus://offline/ref=4CD1881044005CF059D1C8A4C5A0826F62463ACD403C2FA17237471EA027C51F812036g6M1J" TargetMode="External"/><Relationship Id="rId103" Type="http://schemas.openxmlformats.org/officeDocument/2006/relationships/hyperlink" Target="consultantplus://offline/ref=4CD1881044005CF059D1C8A4C5A0826F614F35C24A3D2FA17237471EA027C51F81203662E7A5D322g1MBJ" TargetMode="External"/><Relationship Id="rId310" Type="http://schemas.openxmlformats.org/officeDocument/2006/relationships/hyperlink" Target="https://login.consultant.ru/link/?req=doc&amp;base=LAW&amp;n=482901&amp;date=21.11.2024&amp;dst=618&amp;field=134" TargetMode="External"/><Relationship Id="rId492" Type="http://schemas.openxmlformats.org/officeDocument/2006/relationships/hyperlink" Target="consultantplus://offline/ref=4CD1881044005CF059D1C8A4C5A0826F614635C7433E2FA17237471EA027C51F81203662EEgAMCJ" TargetMode="External"/><Relationship Id="rId548" Type="http://schemas.openxmlformats.org/officeDocument/2006/relationships/hyperlink" Target="https://www.gov-zakupki.ru/cody/okpd2/10.41.54.000" TargetMode="External"/><Relationship Id="rId713" Type="http://schemas.openxmlformats.org/officeDocument/2006/relationships/hyperlink" Target="consultantplus://offline/ref=4CD1881044005CF059D1C8A4C5A0826F614635C7433E2FA17237471EA027C51F81203661E0gAM2J" TargetMode="External"/><Relationship Id="rId755" Type="http://schemas.openxmlformats.org/officeDocument/2006/relationships/hyperlink" Target="consultantplus://offline/ref=4CD1881044005CF059D1C8A4C5A0826F614635C7433E2FA17237471EA027C51F81203662E4gAM7J" TargetMode="External"/><Relationship Id="rId797" Type="http://schemas.openxmlformats.org/officeDocument/2006/relationships/hyperlink" Target="consultantplus://offline/ref=4CD1881044005CF059D1C8A4C5A0826F614634CD443E2FA17237471EA0g2M7J" TargetMode="External"/><Relationship Id="rId91" Type="http://schemas.openxmlformats.org/officeDocument/2006/relationships/hyperlink" Target="https://login.consultant.ru/link/?req=doc&amp;base=LAW&amp;n=482901&amp;date=21.11.2024&amp;dst=618&amp;field=134" TargetMode="External"/><Relationship Id="rId145" Type="http://schemas.openxmlformats.org/officeDocument/2006/relationships/hyperlink" Target="https://login.consultant.ru/link/?req=doc&amp;base=LAW&amp;n=410372&amp;date=28.07.2022" TargetMode="External"/><Relationship Id="rId187" Type="http://schemas.openxmlformats.org/officeDocument/2006/relationships/hyperlink" Target="consultantplus://offline/ref=4CD1881044005CF059D1C8A4C5A0826F61463BC7473D2FA17237471EA0g2M7J" TargetMode="External"/><Relationship Id="rId352" Type="http://schemas.openxmlformats.org/officeDocument/2006/relationships/hyperlink" Target="consultantplus://offline/ref=4CD1881044005CF059D1C8A4C5A0826F614634CD423F2FA17237471EA027C51F81203661gEMFJ" TargetMode="External"/><Relationship Id="rId394" Type="http://schemas.openxmlformats.org/officeDocument/2006/relationships/hyperlink" Target="consultantplus://offline/ref=4CD1881044005CF059D1C8A4C5A0826F61463BC7473D2FA17237471EA0g2M7J" TargetMode="External"/><Relationship Id="rId408" Type="http://schemas.openxmlformats.org/officeDocument/2006/relationships/hyperlink" Target="consultantplus://offline/ref=4CD1881044005CF059D1C8A4C5A0826F61463BC7473D2FA17237471EA0g2M7J" TargetMode="External"/><Relationship Id="rId615" Type="http://schemas.openxmlformats.org/officeDocument/2006/relationships/hyperlink" Target="consultantplus://offline/ref=4CD1881044005CF059D1C8A4C5A0826F614731C0463E2FA17237471EA0g2M7J" TargetMode="External"/><Relationship Id="rId822" Type="http://schemas.openxmlformats.org/officeDocument/2006/relationships/hyperlink" Target="consultantplus://offline/ref=4CD1881044005CF059D1C8A4C5A0826F61473AC344342FA17237471EA0g2M7J" TargetMode="External"/><Relationship Id="rId212" Type="http://schemas.openxmlformats.org/officeDocument/2006/relationships/hyperlink" Target="consultantplus://offline/ref=B4DBB4B0C7FF917485C342D1B694EBA5C17098DC3DF0F81AC23A44C9FAD6EC6A8209FC2EA725C356CB1CB33825F2276B93E25B71CEFAS9R8M" TargetMode="External"/><Relationship Id="rId254" Type="http://schemas.openxmlformats.org/officeDocument/2006/relationships/hyperlink" Target="https://login.consultant.ru/link/?req=doc&amp;base=LAW&amp;n=410372&amp;date=28.07.2022" TargetMode="External"/><Relationship Id="rId657" Type="http://schemas.openxmlformats.org/officeDocument/2006/relationships/hyperlink" Target="consultantplus://offline/ref=4CD1881044005CF059D1C8A4C5A0826F614635C7443C2FA17237471EA027C51F81203662E7A5D320g1M5J" TargetMode="External"/><Relationship Id="rId699" Type="http://schemas.openxmlformats.org/officeDocument/2006/relationships/hyperlink" Target="consultantplus://offline/ref=4CD1881044005CF059D1C8A4C5A0826F614E3ACD41392FA17237471EA027C51F81203662E7A5D324g1M7J" TargetMode="External"/><Relationship Id="rId864" Type="http://schemas.openxmlformats.org/officeDocument/2006/relationships/hyperlink" Target="https://login.consultant.ru/link/?req=doc&amp;base=LAW&amp;n=482901&amp;date=21.11.2024&amp;dst=618&amp;field=134" TargetMode="External"/><Relationship Id="rId49" Type="http://schemas.openxmlformats.org/officeDocument/2006/relationships/hyperlink" Target="consultantplus://offline/ref=4CD1881044005CF059D1C8A4C5A0826F614E3ACD41392FA17237471EA027C51F81203662E7A5D326g1M3J" TargetMode="External"/><Relationship Id="rId114" Type="http://schemas.openxmlformats.org/officeDocument/2006/relationships/hyperlink" Target="https://www.gov-zakupki.ru/cody/okpd2/10.12.10.110" TargetMode="External"/><Relationship Id="rId296" Type="http://schemas.openxmlformats.org/officeDocument/2006/relationships/hyperlink" Target="consultantplus://offline/ref=4CD1881044005CF059D1C8A4C5A0826F61463BC7473D2FA17237471EA0g2M7J" TargetMode="External"/><Relationship Id="rId461" Type="http://schemas.openxmlformats.org/officeDocument/2006/relationships/hyperlink" Target="consultantplus://offline/ref=4CD1881044005CF059D1C8A4C5A0826F614635C7433E2FA17237471EA0g2M7J" TargetMode="External"/><Relationship Id="rId517" Type="http://schemas.openxmlformats.org/officeDocument/2006/relationships/hyperlink" Target="consultantplus://offline/ref=4CD1881044005CF059D1C8A4C5A0826F614635C7443C2FA17237471EA0g2M7J" TargetMode="External"/><Relationship Id="rId559" Type="http://schemas.openxmlformats.org/officeDocument/2006/relationships/hyperlink" Target="https://www.consultant.ru/document/cons_doc_LAW_465999/" TargetMode="External"/><Relationship Id="rId724" Type="http://schemas.openxmlformats.org/officeDocument/2006/relationships/hyperlink" Target="consultantplus://offline/ref=4CD1881044005CF059D1C8A4C5A0826F624737C242392FA17237471EA0g2M7J" TargetMode="External"/><Relationship Id="rId766" Type="http://schemas.openxmlformats.org/officeDocument/2006/relationships/hyperlink" Target="https://www.gov-zakupki.ru/cody/okpd2/10.82.13.000" TargetMode="External"/><Relationship Id="rId60" Type="http://schemas.openxmlformats.org/officeDocument/2006/relationships/hyperlink" Target="consultantplus://offline/ref=4CD1881044005CF059D1C8A4C5A0826F614635C7433E2FA17237471EA027C51F81203661EEgAM7J" TargetMode="External"/><Relationship Id="rId156" Type="http://schemas.openxmlformats.org/officeDocument/2006/relationships/hyperlink" Target="consultantplus://offline/ref=4CD1881044005CF059D1C8A4C5A0826F614635C7433E2FA17237471EA027C51F81203662E1gAM5J" TargetMode="External"/><Relationship Id="rId198" Type="http://schemas.openxmlformats.org/officeDocument/2006/relationships/hyperlink" Target="https://login.consultant.ru/link/?req=doc&amp;base=LAW&amp;n=482901&amp;date=21.11.2024&amp;dst=618&amp;field=134" TargetMode="External"/><Relationship Id="rId321" Type="http://schemas.openxmlformats.org/officeDocument/2006/relationships/hyperlink" Target="consultantplus://offline/ref=B4DBB4B0C7FF917485C342D1B694EBA5C17098DC3DF0F81AC23A44C9FAD6EC6A8209FC2EA725C356CB1CB33825F2276B93E25B71CEFAS9R8M" TargetMode="External"/><Relationship Id="rId363" Type="http://schemas.openxmlformats.org/officeDocument/2006/relationships/hyperlink" Target="https://login.consultant.ru/link/?req=doc&amp;base=LAW&amp;n=421874&amp;date=28.07.2022" TargetMode="External"/><Relationship Id="rId419" Type="http://schemas.openxmlformats.org/officeDocument/2006/relationships/hyperlink" Target="consultantplus://offline/ref=4CD1881044005CF059D1C8A4C5A0826F614635C7433E2FA17237471EA027C51F81203661E0gAM2J" TargetMode="External"/><Relationship Id="rId570" Type="http://schemas.openxmlformats.org/officeDocument/2006/relationships/hyperlink" Target="consultantplus://offline/ref=4CD1881044005CF059D1C8A4C5A0826F61473AC344342FA17237471EA0g2M7J" TargetMode="External"/><Relationship Id="rId626" Type="http://schemas.openxmlformats.org/officeDocument/2006/relationships/hyperlink" Target="consultantplus://offline/ref=4CD1881044005CF059D1C8A4C5A0826F61463BC7473D2FA17237471EA0g2M7J" TargetMode="External"/><Relationship Id="rId223" Type="http://schemas.openxmlformats.org/officeDocument/2006/relationships/hyperlink" Target="consultantplus://offline/ref=4CD1881044005CF059D1C8A4C5A0826F62463ACD413B2FA17237471EA027C51F81203662E7A5D327g1MBJ" TargetMode="External"/><Relationship Id="rId430" Type="http://schemas.openxmlformats.org/officeDocument/2006/relationships/hyperlink" Target="consultantplus://offline/ref=4CD1881044005CF059D1C8A4C5A0826F614F35C24A3D2FA17237471EA027C51F81203662E7A5D322g1MBJ" TargetMode="External"/><Relationship Id="rId668" Type="http://schemas.openxmlformats.org/officeDocument/2006/relationships/hyperlink" Target="consultantplus://offline/ref=4CD1881044005CF059D1C8A4C5A0826F614635C7433E2FA17237471EA0g2M7J" TargetMode="External"/><Relationship Id="rId833" Type="http://schemas.openxmlformats.org/officeDocument/2006/relationships/hyperlink" Target="https://login.consultant.ru/link/?req=doc&amp;base=LAW&amp;n=482901&amp;date=21.11.2024&amp;dst=614&amp;field=134" TargetMode="External"/><Relationship Id="rId875" Type="http://schemas.openxmlformats.org/officeDocument/2006/relationships/hyperlink" Target="consultantplus://offline/ref=4CD1881044005CF059D1C8A4C5A0826F62463ACD413B2FA17237471EA027C51F81203662E7A5D324g1M0J" TargetMode="External"/><Relationship Id="rId18" Type="http://schemas.openxmlformats.org/officeDocument/2006/relationships/hyperlink" Target="consultantplus://offline/ref=4CD1881044005CF059D1C8A4C5A0826F614635C7433E2FA17237471EA0g2M7J" TargetMode="External"/><Relationship Id="rId265" Type="http://schemas.openxmlformats.org/officeDocument/2006/relationships/hyperlink" Target="consultantplus://offline/ref=4CD1881044005CF059D1C8A4C5A0826F614635C7433E2FA17237471EA027C51F81203662E1gAM5J" TargetMode="External"/><Relationship Id="rId472" Type="http://schemas.openxmlformats.org/officeDocument/2006/relationships/hyperlink" Target="consultantplus://offline/ref=4CD1881044005CF059D1C8A4C5A0826F62463ACD403C2FA17237471EA027C51F812036g6M1J" TargetMode="External"/><Relationship Id="rId528" Type="http://schemas.openxmlformats.org/officeDocument/2006/relationships/hyperlink" Target="consultantplus://offline/ref=4CD1881044005CF059D1C8A4C5A0826F614635C7433E2FA17237471EA0g2M7J" TargetMode="External"/><Relationship Id="rId735" Type="http://schemas.openxmlformats.org/officeDocument/2006/relationships/hyperlink" Target="consultantplus://offline/ref=4CD1881044005CF059D1C8A4C5A0826F614635C7433E2FA17237471EA0g2M7J" TargetMode="External"/><Relationship Id="rId125" Type="http://schemas.openxmlformats.org/officeDocument/2006/relationships/hyperlink" Target="consultantplus://offline/ref=4CD1881044005CF059D1C8A4C5A0826F614634CD423F2FA17237471EA027C51F81203665gEM5J" TargetMode="External"/><Relationship Id="rId167" Type="http://schemas.openxmlformats.org/officeDocument/2006/relationships/hyperlink" Target="consultantplus://offline/ref=4CD1881044005CF059D1C8A4C5A0826F614635C7433E2FA17237471EA0g2M7J" TargetMode="External"/><Relationship Id="rId332" Type="http://schemas.openxmlformats.org/officeDocument/2006/relationships/hyperlink" Target="consultantplus://offline/ref=4CD1881044005CF059D1C8A4C5A0826F62463ACD413B2FA17237471EA027C51F81203662E7A5D327g1MBJ" TargetMode="External"/><Relationship Id="rId374" Type="http://schemas.openxmlformats.org/officeDocument/2006/relationships/hyperlink" Target="consultantplus://offline/ref=4CD1881044005CF059D1C8A4C5A0826F614635C7433E2FA17237471EA027C51F81203660gEM5J" TargetMode="External"/><Relationship Id="rId581" Type="http://schemas.openxmlformats.org/officeDocument/2006/relationships/hyperlink" Target="consultantplus://offline/ref=4CD1881044005CF059D1C8A4C5A0826F614635C7433E2FA17237471EA027C51F81203660EFgAMDJ" TargetMode="External"/><Relationship Id="rId777" Type="http://schemas.openxmlformats.org/officeDocument/2006/relationships/hyperlink" Target="https://login.consultant.ru/link/?req=doc&amp;base=LAW&amp;n=421617&amp;date=28.07.2022&amp;dst=100276&amp;field=134" TargetMode="External"/><Relationship Id="rId71" Type="http://schemas.openxmlformats.org/officeDocument/2006/relationships/hyperlink" Target="https://login.consultant.ru/link/?req=doc&amp;base=LAW&amp;n=482901&amp;date=21.11.2024&amp;dst=615&amp;field=134" TargetMode="External"/><Relationship Id="rId234" Type="http://schemas.openxmlformats.org/officeDocument/2006/relationships/hyperlink" Target="consultantplus://offline/ref=4CD1881044005CF059D1C8A4C5A0826F614634CD423F2FA17237471EA027C51F81203665gEM5J" TargetMode="External"/><Relationship Id="rId637" Type="http://schemas.openxmlformats.org/officeDocument/2006/relationships/hyperlink" Target="consultantplus://offline/ref=4CD1881044005CF059D1C8A4C5A0826F614635C7433E2FA17237471EA027C51F81203661EEgAM7J" TargetMode="External"/><Relationship Id="rId679" Type="http://schemas.openxmlformats.org/officeDocument/2006/relationships/hyperlink" Target="consultantplus://offline/ref=4CD1881044005CF059D1C8A4C5A0826F614635C7433E2FA17237471EA0g2M7J" TargetMode="External"/><Relationship Id="rId802" Type="http://schemas.openxmlformats.org/officeDocument/2006/relationships/hyperlink" Target="consultantplus://offline/ref=4CD1881044005CF059D1C8A4C5A0826F614635C7433E2FA17237471EA027C51F81203662E7A5D223g1M1J" TargetMode="External"/><Relationship Id="rId844" Type="http://schemas.openxmlformats.org/officeDocument/2006/relationships/hyperlink" Target="consultantplus://offline/ref=4CD1881044005CF059D1C8A4C5A0826F61463BC7473D2FA17237471EA0g2M7J" TargetMode="External"/><Relationship Id="rId88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4CD1881044005CF059D1C8A4C5A0826F614635C7433E2FA17237471EA0g2M7J" TargetMode="External"/><Relationship Id="rId276" Type="http://schemas.openxmlformats.org/officeDocument/2006/relationships/hyperlink" Target="consultantplus://offline/ref=4CD1881044005CF059D1C8A4C5A0826F614635C7433E2FA17237471EA0g2M7J" TargetMode="External"/><Relationship Id="rId441" Type="http://schemas.openxmlformats.org/officeDocument/2006/relationships/hyperlink" Target="https://www.gov-zakupki.ru/cody/okpd2/10.41.54.000" TargetMode="External"/><Relationship Id="rId483" Type="http://schemas.openxmlformats.org/officeDocument/2006/relationships/hyperlink" Target="consultantplus://offline/ref=4CD1881044005CF059D1C8A4C5A0826F614E3ACD41392FA17237471EA027C51F81203662E7A5D326g1M3J" TargetMode="External"/><Relationship Id="rId539" Type="http://schemas.openxmlformats.org/officeDocument/2006/relationships/hyperlink" Target="https://login.consultant.ru/link/?req=doc&amp;base=LAW&amp;n=421617&amp;date=28.07.2022&amp;dst=100289&amp;field=134" TargetMode="External"/><Relationship Id="rId690" Type="http://schemas.openxmlformats.org/officeDocument/2006/relationships/hyperlink" Target="consultantplus://offline/ref=4CD1881044005CF059D1C8A4C5A0826F614635C7433E2FA17237471EA0g2M7J" TargetMode="External"/><Relationship Id="rId704" Type="http://schemas.openxmlformats.org/officeDocument/2006/relationships/hyperlink" Target="http://www.consultant.ru/document/cons_doc_LAW_421874/fddec0f5c16a67f6fca41f9e31dfb0dcc72cc49a/" TargetMode="External"/><Relationship Id="rId746" Type="http://schemas.openxmlformats.org/officeDocument/2006/relationships/hyperlink" Target="https://login.consultant.ru/link/?req=doc&amp;base=LAW&amp;n=421875&amp;date=28.07.2022&amp;dst=2441&amp;field=134" TargetMode="External"/><Relationship Id="rId40" Type="http://schemas.openxmlformats.org/officeDocument/2006/relationships/hyperlink" Target="consultantplus://offline/ref=4CD1881044005CF059D1C8A4C5A0826F614635C7433E2FA17237471EA027C51F81203660EFgAMDJ" TargetMode="External"/><Relationship Id="rId136" Type="http://schemas.openxmlformats.org/officeDocument/2006/relationships/hyperlink" Target="consultantplus://offline/ref=4CD1881044005CF059D1C8A4C5A0826F614E3ACD41392FA17237471EA027C51F81203662E7A5D326g1M3J" TargetMode="External"/><Relationship Id="rId178" Type="http://schemas.openxmlformats.org/officeDocument/2006/relationships/hyperlink" Target="consultantplus://offline/ref=4CD1881044005CF059D1C8A4C5A0826F614635C7433E2FA17237471EA0g2M7J" TargetMode="External"/><Relationship Id="rId301" Type="http://schemas.openxmlformats.org/officeDocument/2006/relationships/hyperlink" Target="consultantplus://offline/ref=4CD1881044005CF059D1C8A4C5A0826F614635C7433E2FA17237471EA0g2M7J" TargetMode="External"/><Relationship Id="rId343" Type="http://schemas.openxmlformats.org/officeDocument/2006/relationships/hyperlink" Target="consultantplus://offline/ref=4CD1881044005CF059D1C8A4C5A0826F614C32CC433B2FA17237471EA027C51F81203662E7A5D321g1M3J" TargetMode="External"/><Relationship Id="rId550" Type="http://schemas.openxmlformats.org/officeDocument/2006/relationships/hyperlink" Target="consultantplus://offline/ref=4CD1881044005CF059D1C8A4C5A0826F614635C7433E2FA17237471EA027C51F81203661E0gAMCJ" TargetMode="External"/><Relationship Id="rId788" Type="http://schemas.openxmlformats.org/officeDocument/2006/relationships/hyperlink" Target="consultantplus://offline/ref=4CD1881044005CF059D1C8A4C5A0826F614634CD423F2FA17237471EA027C51F81203661gEMFJ" TargetMode="External"/><Relationship Id="rId82" Type="http://schemas.openxmlformats.org/officeDocument/2006/relationships/hyperlink" Target="consultantplus://offline/ref=4CD1881044005CF059D1C8A4C5A0826F614635C7433E2FA17237471EA0g2M7J" TargetMode="External"/><Relationship Id="rId203" Type="http://schemas.openxmlformats.org/officeDocument/2006/relationships/hyperlink" Target="consultantplus://offline/ref=4CD1881044005CF059D1C8A4C5A0826F614635C7433E2FA17237471EA0g2M7J" TargetMode="External"/><Relationship Id="rId385" Type="http://schemas.openxmlformats.org/officeDocument/2006/relationships/hyperlink" Target="consultantplus://offline/ref=4CD1881044005CF059D1C8A4C5A0826F614635C7433E2FA17237471EA027C51F81203662EEgAMCJ" TargetMode="External"/><Relationship Id="rId592" Type="http://schemas.openxmlformats.org/officeDocument/2006/relationships/hyperlink" Target="consultantplus://offline/ref=4CD1881044005CF059D1C8A4C5A0826F614E3ACD41392FA17237471EA027C51F81203662E7A5D324g1M4J" TargetMode="External"/><Relationship Id="rId606" Type="http://schemas.openxmlformats.org/officeDocument/2006/relationships/hyperlink" Target="consultantplus://offline/ref=4CD1881044005CF059D1C8A4C5A0826F61473AC344342FA17237471EA0g2M7J" TargetMode="External"/><Relationship Id="rId648" Type="http://schemas.openxmlformats.org/officeDocument/2006/relationships/hyperlink" Target="consultantplus://offline/ref=4CD1881044005CF059D1C8A4C5A0826F614635C7433E2FA17237471EA027C51F81203662E4gAM6J" TargetMode="External"/><Relationship Id="rId813" Type="http://schemas.openxmlformats.org/officeDocument/2006/relationships/hyperlink" Target="consultantplus://offline/ref=4CD1881044005CF059D1C8A4C5A0826F614E3ACD41392FA17237471EA027C51F81203662E7A5D324g1M7J" TargetMode="External"/><Relationship Id="rId855" Type="http://schemas.openxmlformats.org/officeDocument/2006/relationships/hyperlink" Target="consultantplus://offline/ref=4CD1881044005CF059D1C8A4C5A0826F614635C7433E2FA17237471EA027C51F81203661E0gAM2J" TargetMode="External"/><Relationship Id="rId245" Type="http://schemas.openxmlformats.org/officeDocument/2006/relationships/hyperlink" Target="consultantplus://offline/ref=4CD1881044005CF059D1C8A4C5A0826F614E3ACD41392FA17237471EA027C51F81203662E7A5D326g1M3J" TargetMode="External"/><Relationship Id="rId287" Type="http://schemas.openxmlformats.org/officeDocument/2006/relationships/hyperlink" Target="consultantplus://offline/ref=4CD1881044005CF059D1C8A4C5A0826F614635C7433E2FA17237471EA0g2M7J" TargetMode="External"/><Relationship Id="rId410" Type="http://schemas.openxmlformats.org/officeDocument/2006/relationships/hyperlink" Target="consultantplus://offline/ref=4CD1881044005CF059D1C8A4C5A0826F614635C7443C2FA17237471EA0g2M7J" TargetMode="External"/><Relationship Id="rId452" Type="http://schemas.openxmlformats.org/officeDocument/2006/relationships/hyperlink" Target="https://www.consultant.ru/document/cons_doc_LAW_465999/" TargetMode="External"/><Relationship Id="rId494" Type="http://schemas.openxmlformats.org/officeDocument/2006/relationships/hyperlink" Target="consultantplus://offline/ref=4CD1881044005CF059D1C8A4C5A0826F614635C7433E2FA17237471EA027C51F81203661EEgAM7J" TargetMode="External"/><Relationship Id="rId508" Type="http://schemas.openxmlformats.org/officeDocument/2006/relationships/hyperlink" Target="consultantplus://offline/ref=4CD1881044005CF059D1C8A4C5A0826F614731C0463E2FA17237471EA0g2M7J" TargetMode="External"/><Relationship Id="rId715" Type="http://schemas.openxmlformats.org/officeDocument/2006/relationships/hyperlink" Target="https://login.consultant.ru/link/?req=doc&amp;base=RZR&amp;n=383445&amp;date=20.05.2021&amp;dst=101886&amp;fld=134" TargetMode="External"/><Relationship Id="rId105" Type="http://schemas.openxmlformats.org/officeDocument/2006/relationships/hyperlink" Target="https://login.consultant.ru/link/?req=doc&amp;base=LAW&amp;n=421617&amp;date=28.07.2022&amp;dst=100289&amp;field=134" TargetMode="External"/><Relationship Id="rId147" Type="http://schemas.openxmlformats.org/officeDocument/2006/relationships/hyperlink" Target="consultantplus://offline/ref=4CD1881044005CF059D1C8A4C5A0826F614631C34A3C2FA17237471EA0g2M7J" TargetMode="External"/><Relationship Id="rId312" Type="http://schemas.openxmlformats.org/officeDocument/2006/relationships/hyperlink" Target="consultantplus://offline/ref=4CD1881044005CF059D1C8A4C5A0826F614635C7433E2FA17237471EA0g2M7J" TargetMode="External"/><Relationship Id="rId354" Type="http://schemas.openxmlformats.org/officeDocument/2006/relationships/hyperlink" Target="consultantplus://offline/ref=4CD1881044005CF059D1C8A4C5A0826F614635C7433E2FA17237471EA0g2M7J" TargetMode="External"/><Relationship Id="rId757" Type="http://schemas.openxmlformats.org/officeDocument/2006/relationships/hyperlink" Target="consultantplus://offline/ref=4CD1881044005CF059D1C8A4C5A0826F614635C7433E2FA17237471EA027C51F81203662E7A5D32Dg1M4J" TargetMode="External"/><Relationship Id="rId799" Type="http://schemas.openxmlformats.org/officeDocument/2006/relationships/hyperlink" Target="https://login.consultant.ru/link/?req=doc&amp;base=LAW&amp;n=421874&amp;date=28.07.2022" TargetMode="External"/><Relationship Id="rId51" Type="http://schemas.openxmlformats.org/officeDocument/2006/relationships/hyperlink" Target="consultantplus://offline/ref=4CD1881044005CF059D1C8A4C5A0826F614E3ACD41392FA17237471EA027C51F81203662E7A5D324g1M4J" TargetMode="External"/><Relationship Id="rId93" Type="http://schemas.openxmlformats.org/officeDocument/2006/relationships/hyperlink" Target="consultantplus://offline/ref=4CD1881044005CF059D1C8A4C5A0826F614635C7433E2FA17237471EA0g2M7J" TargetMode="External"/><Relationship Id="rId189" Type="http://schemas.openxmlformats.org/officeDocument/2006/relationships/hyperlink" Target="consultantplus://offline/ref=4CD1881044005CF059D1C8A4C5A0826F614635C7443C2FA17237471EA0g2M7J" TargetMode="External"/><Relationship Id="rId396" Type="http://schemas.openxmlformats.org/officeDocument/2006/relationships/hyperlink" Target="consultantplus://offline/ref=4CD1881044005CF059D1C8A4C5A0826F614635C7443C2FA17237471EA0g2M7J" TargetMode="External"/><Relationship Id="rId561" Type="http://schemas.openxmlformats.org/officeDocument/2006/relationships/hyperlink" Target="consultantplus://offline/ref=4CD1881044005CF059D1C8A4C5A0826F614635C7443C2FA17237471EA0g2M7J" TargetMode="External"/><Relationship Id="rId617" Type="http://schemas.openxmlformats.org/officeDocument/2006/relationships/hyperlink" Target="consultantplus://offline/ref=4CD1881044005CF059D1C8A4C5A0826F614635C7433E2FA17237471EA0g2M7J" TargetMode="External"/><Relationship Id="rId659" Type="http://schemas.openxmlformats.org/officeDocument/2006/relationships/hyperlink" Target="consultantplus://offline/ref=4CD1881044005CF059D1C8A4C5A0826F614635C7433E2FA17237471EA0g2M7J" TargetMode="External"/><Relationship Id="rId824" Type="http://schemas.openxmlformats.org/officeDocument/2006/relationships/hyperlink" Target="consultantplus://offline/ref=4CD1881044005CF059D1C8A4C5A0826F614635C7433E2FA17237471EA0g2M7J" TargetMode="External"/><Relationship Id="rId866" Type="http://schemas.openxmlformats.org/officeDocument/2006/relationships/hyperlink" Target="consultantplus://offline/ref=4CD1881044005CF059D1C8A4C5A0826F614F35C24A3D2FA17237471EA027C51F81203662E7A5D322g1MBJ" TargetMode="External"/><Relationship Id="rId214" Type="http://schemas.openxmlformats.org/officeDocument/2006/relationships/hyperlink" Target="https://login.consultant.ru/link/?req=doc&amp;base=LAW&amp;n=303788&amp;date=28.07.2022&amp;dst=100008&amp;field=134" TargetMode="External"/><Relationship Id="rId256" Type="http://schemas.openxmlformats.org/officeDocument/2006/relationships/hyperlink" Target="consultantplus://offline/ref=4CD1881044005CF059D1C8A4C5A0826F614631C34A3C2FA17237471EA0g2M7J" TargetMode="External"/><Relationship Id="rId298" Type="http://schemas.openxmlformats.org/officeDocument/2006/relationships/hyperlink" Target="consultantplus://offline/ref=4CD1881044005CF059D1C8A4C5A0826F614635C7443C2FA17237471EA0g2M7J" TargetMode="External"/><Relationship Id="rId421" Type="http://schemas.openxmlformats.org/officeDocument/2006/relationships/hyperlink" Target="consultantplus://offline/ref=4CD1881044005CF059D1C8A4C5A0826F614635C7433E2FA17237471EA0g2M7J" TargetMode="External"/><Relationship Id="rId463" Type="http://schemas.openxmlformats.org/officeDocument/2006/relationships/hyperlink" Target="consultantplus://offline/ref=4CD1881044005CF059D1C8A4C5A0826F61473AC344342FA17237471EA0g2M7J" TargetMode="External"/><Relationship Id="rId519" Type="http://schemas.openxmlformats.org/officeDocument/2006/relationships/hyperlink" Target="consultantplus://offline/ref=4CD1881044005CF059D1C8A4C5A0826F61463BC7473D2FA17237471EA0g2M7J" TargetMode="External"/><Relationship Id="rId670" Type="http://schemas.openxmlformats.org/officeDocument/2006/relationships/hyperlink" Target="consultantplus://offline/ref=4CD1881044005CF059D1C8A4C5A0826F614634CD423F2FA17237471EA0g2M7J" TargetMode="External"/><Relationship Id="rId116" Type="http://schemas.openxmlformats.org/officeDocument/2006/relationships/hyperlink" Target="https://www.gov-zakupki.ru/cody/okpd2/10.13.14.700" TargetMode="External"/><Relationship Id="rId158" Type="http://schemas.openxmlformats.org/officeDocument/2006/relationships/hyperlink" Target="consultantplus://offline/ref=4CD1881044005CF059D1C8A4C5A0826F614E3ACD41392FA17237471EA027C51F81203662E7A5D324g1M3J" TargetMode="External"/><Relationship Id="rId323" Type="http://schemas.openxmlformats.org/officeDocument/2006/relationships/hyperlink" Target="https://login.consultant.ru/link/?req=doc&amp;base=LAW&amp;n=303788&amp;date=28.07.2022&amp;dst=100008&amp;field=134" TargetMode="External"/><Relationship Id="rId530" Type="http://schemas.openxmlformats.org/officeDocument/2006/relationships/hyperlink" Target="consultantplus://offline/ref=4CD1881044005CF059D1C8A4C5A0826F614635C7433E2FA17237471EA027C51F81203661EEgAM7J" TargetMode="External"/><Relationship Id="rId726" Type="http://schemas.openxmlformats.org/officeDocument/2006/relationships/hyperlink" Target="consultantplus://offline/ref=4CD1881044005CF059D1C8A4C5A0826F61463BC7473D2FA17237471EA0g2M7J" TargetMode="External"/><Relationship Id="rId768" Type="http://schemas.openxmlformats.org/officeDocument/2006/relationships/hyperlink" Target="https://www.gov-zakupki.ru/cody/okpd2/10.83.13.120" TargetMode="External"/><Relationship Id="rId20" Type="http://schemas.openxmlformats.org/officeDocument/2006/relationships/hyperlink" Target="consultantplus://offline/ref=4CD1881044005CF059D1C8A4C5A0826F614634CD423F2FA17237471EA0g2M7J" TargetMode="External"/><Relationship Id="rId62" Type="http://schemas.openxmlformats.org/officeDocument/2006/relationships/hyperlink" Target="consultantplus://offline/ref=4CD1881044005CF059D1C8A4C5A0826F614635C7433E2FA17237471EA027C51F81203662EEgAMCJ" TargetMode="External"/><Relationship Id="rId365" Type="http://schemas.openxmlformats.org/officeDocument/2006/relationships/hyperlink" Target="consultantplus://offline/ref=4CD1881044005CF059D1C8A4C5A0826F62463ACD403C2FA17237471EA027C51F812036g6M1J" TargetMode="External"/><Relationship Id="rId572" Type="http://schemas.openxmlformats.org/officeDocument/2006/relationships/hyperlink" Target="consultantplus://offline/ref=4CD1881044005CF059D1C8A4C5A0826F61473BC146392FA17237471EA0g2M7J" TargetMode="External"/><Relationship Id="rId628" Type="http://schemas.openxmlformats.org/officeDocument/2006/relationships/hyperlink" Target="consultantplus://offline/ref=4CD1881044005CF059D1C8A4C5A0826F614635C7443C2FA17237471EA0g2M7J" TargetMode="External"/><Relationship Id="rId835" Type="http://schemas.openxmlformats.org/officeDocument/2006/relationships/hyperlink" Target="https://login.consultant.ru/link/?req=doc&amp;base=LAW&amp;n=482901&amp;date=21.11.2024&amp;dst=616&amp;field=134" TargetMode="External"/><Relationship Id="rId225" Type="http://schemas.openxmlformats.org/officeDocument/2006/relationships/hyperlink" Target="https://www.gov-zakupki.ru/cody/okpd2/10.13.14.700" TargetMode="External"/><Relationship Id="rId267" Type="http://schemas.openxmlformats.org/officeDocument/2006/relationships/hyperlink" Target="consultantplus://offline/ref=4CD1881044005CF059D1C8A4C5A0826F614E3ACD41392FA17237471EA027C51F81203662E7A5D324g1M3J" TargetMode="External"/><Relationship Id="rId432" Type="http://schemas.openxmlformats.org/officeDocument/2006/relationships/hyperlink" Target="https://login.consultant.ru/link/?req=doc&amp;base=LAW&amp;n=421617&amp;date=28.07.2022&amp;dst=100289&amp;field=134" TargetMode="External"/><Relationship Id="rId474" Type="http://schemas.openxmlformats.org/officeDocument/2006/relationships/hyperlink" Target="consultantplus://offline/ref=4CD1881044005CF059D1C8A4C5A0826F614635C7433E2FA17237471EA027C51F81203660EFgAMDJ" TargetMode="External"/><Relationship Id="rId877" Type="http://schemas.openxmlformats.org/officeDocument/2006/relationships/hyperlink" Target="https://www.gov-zakupki.ru/cody/okpd2/10.12.20.110" TargetMode="External"/><Relationship Id="rId127" Type="http://schemas.openxmlformats.org/officeDocument/2006/relationships/hyperlink" Target="https://www.consultant.ru/document/cons_doc_LAW_465999/" TargetMode="External"/><Relationship Id="rId681" Type="http://schemas.openxmlformats.org/officeDocument/2006/relationships/hyperlink" Target="consultantplus://offline/ref=4CD1881044005CF059D1C8A4C5A0826F614635C7443C2FA17237471EA0g2M7J" TargetMode="External"/><Relationship Id="rId737" Type="http://schemas.openxmlformats.org/officeDocument/2006/relationships/hyperlink" Target="https://login.consultant.ru/link/?req=doc&amp;base=LAW&amp;n=482901&amp;date=21.11.2024&amp;dst=618&amp;field=134" TargetMode="External"/><Relationship Id="rId779" Type="http://schemas.openxmlformats.org/officeDocument/2006/relationships/hyperlink" Target="consultantplus://offline/ref=4CD1881044005CF059D1C8A4C5A0826F614C32CC433B2FA17237471EA027C51F81203662E7A5D321g1M3J" TargetMode="External"/><Relationship Id="rId31" Type="http://schemas.openxmlformats.org/officeDocument/2006/relationships/hyperlink" Target="consultantplus://offline/ref=4CD1881044005CF059D1C8A4C5A0826F614635C7443C2FA17237471EA0g2M7J" TargetMode="External"/><Relationship Id="rId73" Type="http://schemas.openxmlformats.org/officeDocument/2006/relationships/hyperlink" Target="consultantplus://offline/ref=4CD1881044005CF059D1C8A4C5A0826F61473AC344342FA17237471EA0g2M7J" TargetMode="External"/><Relationship Id="rId169" Type="http://schemas.openxmlformats.org/officeDocument/2006/relationships/hyperlink" Target="consultantplus://offline/ref=4CD1881044005CF059D1C8A4C5A0826F61473AC344342FA17237471EA0g2M7J" TargetMode="External"/><Relationship Id="rId334" Type="http://schemas.openxmlformats.org/officeDocument/2006/relationships/hyperlink" Target="https://www.gov-zakupki.ru/cody/okpd2/10.51.22.111" TargetMode="External"/><Relationship Id="rId376" Type="http://schemas.openxmlformats.org/officeDocument/2006/relationships/hyperlink" Target="consultantplus://offline/ref=4CD1881044005CF059D1C8A4C5A0826F614E3ACD41392FA17237471EA027C51F81203662E7A5D326g1M3J" TargetMode="External"/><Relationship Id="rId541" Type="http://schemas.openxmlformats.org/officeDocument/2006/relationships/hyperlink" Target="consultantplus://offline/ref=4CD1881044005CF059D1C8A4C5A0826F614635C7433E2FA17237471EA027C51F81203662E4gAM6J" TargetMode="External"/><Relationship Id="rId583" Type="http://schemas.openxmlformats.org/officeDocument/2006/relationships/hyperlink" Target="consultantplus://offline/ref=4CD1881044005CF059D1C8A4C5A0826F614635C7433E2FA17237471EA027C51F81203666gEM7J" TargetMode="External"/><Relationship Id="rId639" Type="http://schemas.openxmlformats.org/officeDocument/2006/relationships/hyperlink" Target="https://login.consultant.ru/link/?req=doc&amp;base=LAW&amp;n=410306&amp;date=28.07.2022" TargetMode="External"/><Relationship Id="rId790" Type="http://schemas.openxmlformats.org/officeDocument/2006/relationships/hyperlink" Target="consultantplus://offline/ref=4CD1881044005CF059D1C8A4C5A0826F614635C7433E2FA17237471EA0g2M7J" TargetMode="External"/><Relationship Id="rId804" Type="http://schemas.openxmlformats.org/officeDocument/2006/relationships/hyperlink" Target="consultantplus://offline/ref=4CD1881044005CF059D1C8A4C5A0826F614635C7433E2FA17237471EA0g2M7J"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2901&amp;date=21.11.2024&amp;dst=614&amp;field=134" TargetMode="External"/><Relationship Id="rId236" Type="http://schemas.openxmlformats.org/officeDocument/2006/relationships/hyperlink" Target="https://www.consultant.ru/document/cons_doc_LAW_465999/" TargetMode="External"/><Relationship Id="rId278" Type="http://schemas.openxmlformats.org/officeDocument/2006/relationships/hyperlink" Target="consultantplus://offline/ref=4CD1881044005CF059D1C8A4C5A0826F61473AC344342FA17237471EA0g2M7J" TargetMode="External"/><Relationship Id="rId401" Type="http://schemas.openxmlformats.org/officeDocument/2006/relationships/hyperlink" Target="consultantplus://offline/ref=4CD1881044005CF059D1C8A4C5A0826F614731C0463E2FA17237471EA0g2M7J" TargetMode="External"/><Relationship Id="rId443" Type="http://schemas.openxmlformats.org/officeDocument/2006/relationships/hyperlink" Target="consultantplus://offline/ref=4CD1881044005CF059D1C8A4C5A0826F614635C7433E2FA17237471EA027C51F81203661E0gAMCJ" TargetMode="External"/><Relationship Id="rId650" Type="http://schemas.openxmlformats.org/officeDocument/2006/relationships/hyperlink" Target="consultantplus://offline/ref=4CD1881044005CF059D1C8A4C5A0826F614635C7433E2FA17237471EA027C51F81203661E5gAMDJ" TargetMode="External"/><Relationship Id="rId846" Type="http://schemas.openxmlformats.org/officeDocument/2006/relationships/hyperlink" Target="consultantplus://offline/ref=4CD1881044005CF059D1C8A4C5A0826F614635C7443C2FA17237471EA0g2M7J" TargetMode="External"/><Relationship Id="rId303" Type="http://schemas.openxmlformats.org/officeDocument/2006/relationships/hyperlink" Target="https://login.consultant.ru/link/?req=doc&amp;base=LAW&amp;n=482901&amp;date=21.11.2024&amp;dst=618&amp;field=134" TargetMode="External"/><Relationship Id="rId485" Type="http://schemas.openxmlformats.org/officeDocument/2006/relationships/hyperlink" Target="consultantplus://offline/ref=4CD1881044005CF059D1C8A4C5A0826F614E3ACD41392FA17237471EA027C51F81203662E7A5D324g1M4J" TargetMode="External"/><Relationship Id="rId692" Type="http://schemas.openxmlformats.org/officeDocument/2006/relationships/hyperlink" Target="https://login.consultant.ru/link/?req=doc&amp;base=LAW&amp;n=421874&amp;date=28.07.2022" TargetMode="External"/><Relationship Id="rId706" Type="http://schemas.openxmlformats.org/officeDocument/2006/relationships/hyperlink" Target="consultantplus://offline/ref=4CD1881044005CF059D1C8A4C5A0826F614635C7433E2FA17237471EA0g2M7J" TargetMode="External"/><Relationship Id="rId748" Type="http://schemas.openxmlformats.org/officeDocument/2006/relationships/hyperlink" Target="https://login.consultant.ru/link/?req=doc&amp;base=LAW&amp;n=421874&amp;date=28.07.2022&amp;dst=559&amp;field=134" TargetMode="External"/><Relationship Id="rId42" Type="http://schemas.openxmlformats.org/officeDocument/2006/relationships/hyperlink" Target="consultantplus://offline/ref=4CD1881044005CF059D1C8A4C5A0826F614635C7433E2FA17237471EA027C51F81203666gEM7J" TargetMode="External"/><Relationship Id="rId84" Type="http://schemas.openxmlformats.org/officeDocument/2006/relationships/hyperlink" Target="https://login.consultant.ru/link/?req=doc&amp;base=LAW&amp;n=482901&amp;date=21.11.2024&amp;dst=618&amp;field=134" TargetMode="External"/><Relationship Id="rId138" Type="http://schemas.openxmlformats.org/officeDocument/2006/relationships/hyperlink" Target="consultantplus://offline/ref=4CD1881044005CF059D1C8A4C5A0826F614635C1486B78A3236249g1MBJ" TargetMode="External"/><Relationship Id="rId345" Type="http://schemas.openxmlformats.org/officeDocument/2006/relationships/hyperlink" Target="https://www.consultant.ru/document/cons_doc_LAW_465999/" TargetMode="External"/><Relationship Id="rId387" Type="http://schemas.openxmlformats.org/officeDocument/2006/relationships/hyperlink" Target="consultantplus://offline/ref=4CD1881044005CF059D1C8A4C5A0826F614635C7433E2FA17237471EA027C51F81203661EEgAM7J" TargetMode="External"/><Relationship Id="rId510" Type="http://schemas.openxmlformats.org/officeDocument/2006/relationships/hyperlink" Target="consultantplus://offline/ref=4CD1881044005CF059D1C8A4C5A0826F614635C7433E2FA17237471EA0g2M7J" TargetMode="External"/><Relationship Id="rId552" Type="http://schemas.openxmlformats.org/officeDocument/2006/relationships/hyperlink" Target="consultantplus://offline/ref=4CD1881044005CF059D1C8A4C5A0826F614635C7433E2FA17237471EA027C51F81203661E0gAM2J" TargetMode="External"/><Relationship Id="rId594" Type="http://schemas.openxmlformats.org/officeDocument/2006/relationships/hyperlink" Target="http://www.consultant.ru/document/cons_doc_LAW_413544/5d02242ebd04c398d2acf7c53dbc79659b85e8f3/" TargetMode="External"/><Relationship Id="rId608" Type="http://schemas.openxmlformats.org/officeDocument/2006/relationships/hyperlink" Target="consultantplus://offline/ref=4CD1881044005CF059D1C8A4C5A0826F61463BC7473D2FA17237471EA0g2M7J" TargetMode="External"/><Relationship Id="rId815" Type="http://schemas.openxmlformats.org/officeDocument/2006/relationships/hyperlink" Target="consultantplus://offline/ref=B4DBB4B0C7FF917485C342D1B694EBA5C1739AD13EF1F81AC23A44C9FAD6EC6A8209FC2DA126CD09CE09A26029F339759BF44773CCSFRAM" TargetMode="External"/><Relationship Id="rId191" Type="http://schemas.openxmlformats.org/officeDocument/2006/relationships/hyperlink" Target="consultantplus://offline/ref=4CD1881044005CF059D1C8A4C5A0826F61463BC7473D2FA17237471EA0g2M7J" TargetMode="External"/><Relationship Id="rId205" Type="http://schemas.openxmlformats.org/officeDocument/2006/relationships/hyperlink" Target="consultantplus://offline/ref=4CD1881044005CF059D1C8A4C5A0826F614F35C24A3D2FA17237471EA027C51F81203662E7A5D323g1M5J" TargetMode="External"/><Relationship Id="rId247" Type="http://schemas.openxmlformats.org/officeDocument/2006/relationships/hyperlink" Target="consultantplus://offline/ref=4CD1881044005CF059D1C8A4C5A0826F614635C1486B78A3236249g1MBJ" TargetMode="External"/><Relationship Id="rId412" Type="http://schemas.openxmlformats.org/officeDocument/2006/relationships/hyperlink" Target="consultantplus://offline/ref=4CD1881044005CF059D1C8A4C5A0826F61463BC7473D2FA17237471EA0g2M7J" TargetMode="External"/><Relationship Id="rId857" Type="http://schemas.openxmlformats.org/officeDocument/2006/relationships/hyperlink" Target="consultantplus://offline/ref=4CD1881044005CF059D1C8A4C5A0826F614635C7433E2FA17237471EA0g2M7J" TargetMode="External"/><Relationship Id="rId107" Type="http://schemas.openxmlformats.org/officeDocument/2006/relationships/hyperlink" Target="consultantplus://offline/ref=4CD1881044005CF059D1C8A4C5A0826F614635C7433E2FA17237471EA027C51F81203662E4gAM6J" TargetMode="External"/><Relationship Id="rId289" Type="http://schemas.openxmlformats.org/officeDocument/2006/relationships/hyperlink" Target="https://login.consultant.ru/link/?req=doc&amp;base=LAW&amp;n=482901&amp;date=21.11.2024&amp;dst=614&amp;field=134" TargetMode="External"/><Relationship Id="rId454" Type="http://schemas.openxmlformats.org/officeDocument/2006/relationships/hyperlink" Target="consultantplus://offline/ref=4CD1881044005CF059D1C8A4C5A0826F614635C7443C2FA17237471EA0g2M7J" TargetMode="External"/><Relationship Id="rId496" Type="http://schemas.openxmlformats.org/officeDocument/2006/relationships/hyperlink" Target="consultantplus://offline/ref=4CD1881044005CF059D1C8A4C5A0826F614635C7433E2FA17237471EA027C51F81203662EEgAMCJ" TargetMode="External"/><Relationship Id="rId661" Type="http://schemas.openxmlformats.org/officeDocument/2006/relationships/hyperlink" Target="https://bbsolnushko.ucoz.net/" TargetMode="External"/><Relationship Id="rId717" Type="http://schemas.openxmlformats.org/officeDocument/2006/relationships/hyperlink" Target="consultantplus://offline/ref=4CD1881044005CF059D1C8A4C5A0826F614635C7433E2FA17237471EA0g2M7J" TargetMode="External"/><Relationship Id="rId759" Type="http://schemas.openxmlformats.org/officeDocument/2006/relationships/hyperlink" Target="consultantplus://offline/ref=4CD1881044005CF059D1C8A4C5A0826F614635C7433E2FA17237471EA027C51F81203660EFgAM4J" TargetMode="External"/><Relationship Id="rId11" Type="http://schemas.openxmlformats.org/officeDocument/2006/relationships/hyperlink" Target="http://usoch-schkola.ucoz.ru/" TargetMode="External"/><Relationship Id="rId53" Type="http://schemas.openxmlformats.org/officeDocument/2006/relationships/hyperlink" Target="http://www.consultant.ru/document/cons_doc_LAW_413544/5d02242ebd04c398d2acf7c53dbc79659b85e8f3/" TargetMode="External"/><Relationship Id="rId149" Type="http://schemas.openxmlformats.org/officeDocument/2006/relationships/hyperlink" Target="consultantplus://offline/ref=4CD1881044005CF059D1C8A4C5A0826F614635C7433E2FA17237471EA027C51F81203662E7A5D223g1M1J" TargetMode="External"/><Relationship Id="rId314" Type="http://schemas.openxmlformats.org/officeDocument/2006/relationships/hyperlink" Target="consultantplus://offline/ref=4CD1881044005CF059D1C8A4C5A0826F614F35C24A3D2FA17237471EA027C51F81203662E7A5D323g1M5J" TargetMode="External"/><Relationship Id="rId356" Type="http://schemas.openxmlformats.org/officeDocument/2006/relationships/hyperlink" Target="consultantplus://offline/ref=4CD1881044005CF059D1C8A4C5A0826F61473AC344342FA17237471EA0g2M7J" TargetMode="External"/><Relationship Id="rId398" Type="http://schemas.openxmlformats.org/officeDocument/2006/relationships/hyperlink" Target="https://login.consultant.ru/link/?req=doc&amp;base=LAW&amp;n=482901&amp;date=21.11.2024&amp;dst=615&amp;field=134" TargetMode="External"/><Relationship Id="rId521" Type="http://schemas.openxmlformats.org/officeDocument/2006/relationships/hyperlink" Target="consultantplus://offline/ref=4CD1881044005CF059D1C8A4C5A0826F614635C7443C2FA17237471EA0g2M7J" TargetMode="External"/><Relationship Id="rId563" Type="http://schemas.openxmlformats.org/officeDocument/2006/relationships/hyperlink" Target="consultantplus://offline/ref=4CD1881044005CF059D1C8A4C5A0826F614F35C24A3D2FA17237471EA027C51F81203662E7A5D324g1M1J" TargetMode="External"/><Relationship Id="rId619" Type="http://schemas.openxmlformats.org/officeDocument/2006/relationships/hyperlink" Target="consultantplus://offline/ref=4CD1881044005CF059D1C8A4C5A0826F614635C7433E2FA17237471EA0g2M7J" TargetMode="External"/><Relationship Id="rId770" Type="http://schemas.openxmlformats.org/officeDocument/2006/relationships/hyperlink" Target="https://www.gov-zakupki.ru/cody/okpd2/20.13.43.191" TargetMode="External"/><Relationship Id="rId95" Type="http://schemas.openxmlformats.org/officeDocument/2006/relationships/hyperlink" Target="consultantplus://offline/ref=4CD1881044005CF059D1C8A4C5A0826F614F35C24A3D2FA17237471EA027C51F81203662E7A5D323g1M5J" TargetMode="External"/><Relationship Id="rId160" Type="http://schemas.openxmlformats.org/officeDocument/2006/relationships/hyperlink" Target="consultantplus://offline/ref=4CD1881044005CF059D1C8A4C5A0826F614E3ACD41392FA17237471EA027C51F81203662E7A5D324g1M7J" TargetMode="External"/><Relationship Id="rId216" Type="http://schemas.openxmlformats.org/officeDocument/2006/relationships/hyperlink" Target="consultantplus://offline/ref=4CD1881044005CF059D1C8A4C5A0826F614635C7433E2FA17237471EA027C51F81203662E4gAM7J" TargetMode="External"/><Relationship Id="rId423" Type="http://schemas.openxmlformats.org/officeDocument/2006/relationships/hyperlink" Target="consultantplus://offline/ref=4CD1881044005CF059D1C8A4C5A0826F614635C7433E2FA17237471EA027C51F81203661EEgAM7J" TargetMode="External"/><Relationship Id="rId826" Type="http://schemas.openxmlformats.org/officeDocument/2006/relationships/hyperlink" Target="https://login.consultant.ru/link/?req=doc&amp;base=LAW&amp;n=482901&amp;date=21.11.2024&amp;dst=614&amp;field=134" TargetMode="External"/><Relationship Id="rId868" Type="http://schemas.openxmlformats.org/officeDocument/2006/relationships/hyperlink" Target="https://login.consultant.ru/link/?req=doc&amp;base=LAW&amp;n=421617&amp;date=28.07.2022&amp;dst=100289&amp;field=134" TargetMode="External"/><Relationship Id="rId258" Type="http://schemas.openxmlformats.org/officeDocument/2006/relationships/hyperlink" Target="consultantplus://offline/ref=4CD1881044005CF059D1C8A4C5A0826F614635C7433E2FA17237471EA027C51F81203662E7A5D223g1M1J" TargetMode="External"/><Relationship Id="rId465" Type="http://schemas.openxmlformats.org/officeDocument/2006/relationships/hyperlink" Target="consultantplus://offline/ref=4CD1881044005CF059D1C8A4C5A0826F61473BC146392FA17237471EA0g2M7J" TargetMode="External"/><Relationship Id="rId630" Type="http://schemas.openxmlformats.org/officeDocument/2006/relationships/hyperlink" Target="consultantplus://offline/ref=4CD1881044005CF059D1C8A4C5A0826F614635C7433E2FA17237471EA0g2M7J" TargetMode="External"/><Relationship Id="rId672" Type="http://schemas.openxmlformats.org/officeDocument/2006/relationships/hyperlink" Target="consultantplus://offline/ref=4CD1881044005CF059D1C8A4C5A0826F614F35C24A3D2FA17237471EA0g2M7J" TargetMode="External"/><Relationship Id="rId728" Type="http://schemas.openxmlformats.org/officeDocument/2006/relationships/hyperlink" Target="consultantplus://offline/ref=4CD1881044005CF059D1C8A4C5A0826F614635C7443C2FA17237471EA0g2M7J" TargetMode="External"/><Relationship Id="rId22" Type="http://schemas.openxmlformats.org/officeDocument/2006/relationships/hyperlink" Target="consultantplus://offline/ref=4CD1881044005CF059D1C8A4C5A0826F614F35C24A3D2FA17237471EA0g2M7J" TargetMode="External"/><Relationship Id="rId64" Type="http://schemas.openxmlformats.org/officeDocument/2006/relationships/hyperlink" Target="consultantplus://offline/ref=4CD1881044005CF059D1C8A4C5A0826F614635C7433E2FA17237471EA027C51F81203661E0gAM2J" TargetMode="External"/><Relationship Id="rId118" Type="http://schemas.openxmlformats.org/officeDocument/2006/relationships/hyperlink" Target="consultantplus://offline/ref=4CD1881044005CF059D1C8A4C5A0826F614635C7443C2FA17237471EA027C51F81203662E7A5D320g1M5J" TargetMode="External"/><Relationship Id="rId325" Type="http://schemas.openxmlformats.org/officeDocument/2006/relationships/hyperlink" Target="consultantplus://offline/ref=4CD1881044005CF059D1C8A4C5A0826F614635C7433E2FA17237471EA027C51F81203662E4gAM7J" TargetMode="External"/><Relationship Id="rId367" Type="http://schemas.openxmlformats.org/officeDocument/2006/relationships/hyperlink" Target="consultantplus://offline/ref=4CD1881044005CF059D1C8A4C5A0826F614635C7433E2FA17237471EA027C51F81203660EFgAMDJ" TargetMode="External"/><Relationship Id="rId532" Type="http://schemas.openxmlformats.org/officeDocument/2006/relationships/hyperlink" Target="https://login.consultant.ru/link/?req=doc&amp;base=LAW&amp;n=410306&amp;date=28.07.2022" TargetMode="External"/><Relationship Id="rId574" Type="http://schemas.openxmlformats.org/officeDocument/2006/relationships/hyperlink" Target="consultantplus://offline/ref=4CD1881044005CF059D1C8A4C5A0826F614734C1463C2FA17237471EA027C51F81203662E7A5D326g1MAJ" TargetMode="External"/><Relationship Id="rId171" Type="http://schemas.openxmlformats.org/officeDocument/2006/relationships/hyperlink" Target="consultantplus://offline/ref=4CD1881044005CF059D1C8A4C5A0826F614635C7433E2FA17237471EA0g2M7J" TargetMode="External"/><Relationship Id="rId227" Type="http://schemas.openxmlformats.org/officeDocument/2006/relationships/hyperlink" Target="consultantplus://offline/ref=4CD1881044005CF059D1C8A4C5A0826F614635C7443C2FA17237471EA027C51F81203662E7A5D320g1M5J" TargetMode="External"/><Relationship Id="rId781" Type="http://schemas.openxmlformats.org/officeDocument/2006/relationships/hyperlink" Target="https://www.consultant.ru/document/cons_doc_LAW_465999/" TargetMode="External"/><Relationship Id="rId837" Type="http://schemas.openxmlformats.org/officeDocument/2006/relationships/hyperlink" Target="consultantplus://offline/ref=4CD1881044005CF059D1C8A4C5A0826F614731C0463E2FA17237471EA0g2M7J" TargetMode="External"/><Relationship Id="rId879" Type="http://schemas.openxmlformats.org/officeDocument/2006/relationships/hyperlink" Target="https://www.gov-zakupki.ru/cody/okpd2/10.41.54.000" TargetMode="External"/><Relationship Id="rId269" Type="http://schemas.openxmlformats.org/officeDocument/2006/relationships/hyperlink" Target="consultantplus://offline/ref=4CD1881044005CF059D1C8A4C5A0826F614E3ACD41392FA17237471EA027C51F81203662E7A5D324g1M7J" TargetMode="External"/><Relationship Id="rId434" Type="http://schemas.openxmlformats.org/officeDocument/2006/relationships/hyperlink" Target="consultantplus://offline/ref=4CD1881044005CF059D1C8A4C5A0826F614635C7433E2FA17237471EA027C51F81203662E4gAM6J" TargetMode="External"/><Relationship Id="rId476" Type="http://schemas.openxmlformats.org/officeDocument/2006/relationships/hyperlink" Target="consultantplus://offline/ref=4CD1881044005CF059D1C8A4C5A0826F614635C7433E2FA17237471EA027C51F81203666gEM7J" TargetMode="External"/><Relationship Id="rId641" Type="http://schemas.openxmlformats.org/officeDocument/2006/relationships/hyperlink" Target="https://login.consultant.ru/link/?req=doc&amp;base=LAW&amp;n=421874&amp;date=28.07.2022&amp;dst=272&amp;field=134" TargetMode="External"/><Relationship Id="rId683" Type="http://schemas.openxmlformats.org/officeDocument/2006/relationships/hyperlink" Target="consultantplus://offline/ref=4CD1881044005CF059D1C8A4C5A0826F614634CD443E2FA17237471EA0g2M7J" TargetMode="External"/><Relationship Id="rId739" Type="http://schemas.openxmlformats.org/officeDocument/2006/relationships/hyperlink" Target="consultantplus://offline/ref=4CD1881044005CF059D1C8A4C5A0826F614635C7443C2FA17237471EA0g2M7J" TargetMode="External"/><Relationship Id="rId33" Type="http://schemas.openxmlformats.org/officeDocument/2006/relationships/hyperlink" Target="consultantplus://offline/ref=4CD1881044005CF059D1C8A4C5A0826F614634CD443E2FA17237471EA0g2M7J" TargetMode="External"/><Relationship Id="rId129" Type="http://schemas.openxmlformats.org/officeDocument/2006/relationships/hyperlink" Target="consultantplus://offline/ref=4CD1881044005CF059D1C8A4C5A0826F614635C7433E2FA17237471EA0g2M7J" TargetMode="External"/><Relationship Id="rId280" Type="http://schemas.openxmlformats.org/officeDocument/2006/relationships/hyperlink" Target="consultantplus://offline/ref=4CD1881044005CF059D1C8A4C5A0826F614635C7433E2FA17237471EA0g2M7J" TargetMode="External"/><Relationship Id="rId336" Type="http://schemas.openxmlformats.org/officeDocument/2006/relationships/hyperlink" Target="consultantplus://offline/ref=4CD1881044005CF059D1C8A4C5A0826F614635C7433E2FA17237471EA027C51F81203661E0gAMCJ" TargetMode="External"/><Relationship Id="rId501" Type="http://schemas.openxmlformats.org/officeDocument/2006/relationships/hyperlink" Target="consultantplus://offline/ref=4CD1881044005CF059D1C8A4C5A0826F61463BC7473D2FA17237471EA0g2M7J" TargetMode="External"/><Relationship Id="rId543" Type="http://schemas.openxmlformats.org/officeDocument/2006/relationships/hyperlink" Target="consultantplus://offline/ref=4CD1881044005CF059D1C8A4C5A0826F614635C7433E2FA17237471EA027C51F81203661E5gAMDJ" TargetMode="External"/><Relationship Id="rId75" Type="http://schemas.openxmlformats.org/officeDocument/2006/relationships/hyperlink" Target="consultantplus://offline/ref=4CD1881044005CF059D1C8A4C5A0826F624737C242392FA17237471EA0g2M7J" TargetMode="External"/><Relationship Id="rId140" Type="http://schemas.openxmlformats.org/officeDocument/2006/relationships/hyperlink" Target="consultantplus://offline/ref=4CD1881044005CF059D1C8A4C5A0826F614635C7433E2FA17237471EA0g2M7J" TargetMode="External"/><Relationship Id="rId182" Type="http://schemas.openxmlformats.org/officeDocument/2006/relationships/hyperlink" Target="https://login.consultant.ru/link/?req=doc&amp;base=LAW&amp;n=482901&amp;date=21.11.2024&amp;dst=616&amp;field=134" TargetMode="External"/><Relationship Id="rId378" Type="http://schemas.openxmlformats.org/officeDocument/2006/relationships/hyperlink" Target="consultantplus://offline/ref=4CD1881044005CF059D1C8A4C5A0826F614E3ACD41392FA17237471EA027C51F81203662E7A5D324g1M4J" TargetMode="External"/><Relationship Id="rId403" Type="http://schemas.openxmlformats.org/officeDocument/2006/relationships/hyperlink" Target="consultantplus://offline/ref=4CD1881044005CF059D1C8A4C5A0826F614635C7433E2FA17237471EA0g2M7J" TargetMode="External"/><Relationship Id="rId585" Type="http://schemas.openxmlformats.org/officeDocument/2006/relationships/hyperlink" Target="consultantplus://offline/ref=4CD1881044005CF059D1C8A4C5A0826F614635C7433E2FA17237471EA027C51F81203662E1gAM5J" TargetMode="External"/><Relationship Id="rId750" Type="http://schemas.openxmlformats.org/officeDocument/2006/relationships/hyperlink" Target="https://login.consultant.ru/link/?req=doc&amp;base=LAW&amp;n=482901&amp;date=21.11.2024&amp;dst=618&amp;field=134" TargetMode="External"/><Relationship Id="rId792" Type="http://schemas.openxmlformats.org/officeDocument/2006/relationships/hyperlink" Target="consultantplus://offline/ref=4CD1881044005CF059D1C8A4C5A0826F61473AC344342FA17237471EA0g2M7J" TargetMode="External"/><Relationship Id="rId806" Type="http://schemas.openxmlformats.org/officeDocument/2006/relationships/hyperlink" Target="https://login.consultant.ru/link/?req=doc&amp;base=LAW&amp;n=421874&amp;date=28.07.2022" TargetMode="External"/><Relationship Id="rId848" Type="http://schemas.openxmlformats.org/officeDocument/2006/relationships/hyperlink" Target="consultantplus://offline/ref=4CD1881044005CF059D1C8A4C5A0826F61463BC7473D2FA17237471EA0g2M7J" TargetMode="External"/><Relationship Id="rId6" Type="http://schemas.openxmlformats.org/officeDocument/2006/relationships/endnotes" Target="endnotes.xml"/><Relationship Id="rId238" Type="http://schemas.openxmlformats.org/officeDocument/2006/relationships/hyperlink" Target="consultantplus://offline/ref=4CD1881044005CF059D1C8A4C5A0826F614635C7433E2FA17237471EA0g2M7J" TargetMode="External"/><Relationship Id="rId445" Type="http://schemas.openxmlformats.org/officeDocument/2006/relationships/hyperlink" Target="consultantplus://offline/ref=4CD1881044005CF059D1C8A4C5A0826F614635C7433E2FA17237471EA027C51F81203661E0gAM2J" TargetMode="External"/><Relationship Id="rId487" Type="http://schemas.openxmlformats.org/officeDocument/2006/relationships/hyperlink" Target="http://www.consultant.ru/document/cons_doc_LAW_413544/5d02242ebd04c398d2acf7c53dbc79659b85e8f3/" TargetMode="External"/><Relationship Id="rId610" Type="http://schemas.openxmlformats.org/officeDocument/2006/relationships/hyperlink" Target="consultantplus://offline/ref=4CD1881044005CF059D1C8A4C5A0826F614635C7443C2FA17237471EA0g2M7J" TargetMode="External"/><Relationship Id="rId652" Type="http://schemas.openxmlformats.org/officeDocument/2006/relationships/hyperlink" Target="consultantplus://offline/ref=4CD1881044005CF059D1C8A4C5A0826F614635C7433E2FA17237471EA0g2M7J" TargetMode="External"/><Relationship Id="rId694" Type="http://schemas.openxmlformats.org/officeDocument/2006/relationships/hyperlink" Target="consultantplus://offline/ref=4CD1881044005CF059D1C8A4C5A0826F614635C7433E2FA17237471EA027C51F81203660gEM6J" TargetMode="External"/><Relationship Id="rId708" Type="http://schemas.openxmlformats.org/officeDocument/2006/relationships/hyperlink" Target="consultantplus://offline/ref=4CD1881044005CF059D1C8A4C5A0826F61473AC344342FA17237471EA0g2M7J" TargetMode="External"/><Relationship Id="rId291" Type="http://schemas.openxmlformats.org/officeDocument/2006/relationships/hyperlink" Target="https://login.consultant.ru/link/?req=doc&amp;base=LAW&amp;n=482901&amp;date=21.11.2024&amp;dst=616&amp;field=134" TargetMode="External"/><Relationship Id="rId305" Type="http://schemas.openxmlformats.org/officeDocument/2006/relationships/hyperlink" Target="consultantplus://offline/ref=4CD1881044005CF059D1C8A4C5A0826F614635C7433E2FA17237471EA0g2M7J" TargetMode="External"/><Relationship Id="rId347" Type="http://schemas.openxmlformats.org/officeDocument/2006/relationships/hyperlink" Target="consultantplus://offline/ref=4CD1881044005CF059D1C8A4C5A0826F614635C7443C2FA17237471EA0g2M7J" TargetMode="External"/><Relationship Id="rId512" Type="http://schemas.openxmlformats.org/officeDocument/2006/relationships/hyperlink" Target="consultantplus://offline/ref=4CD1881044005CF059D1C8A4C5A0826F614635C7433E2FA17237471EA0g2M7J" TargetMode="External"/><Relationship Id="rId44" Type="http://schemas.openxmlformats.org/officeDocument/2006/relationships/hyperlink" Target="consultantplus://offline/ref=4CD1881044005CF059D1C8A4C5A0826F614635C7433E2FA17237471EA027C51F81203662E1gAM5J" TargetMode="External"/><Relationship Id="rId86" Type="http://schemas.openxmlformats.org/officeDocument/2006/relationships/hyperlink" Target="consultantplus://offline/ref=4CD1881044005CF059D1C8A4C5A0826F614635C7433E2FA17237471EA0g2M7J" TargetMode="External"/><Relationship Id="rId151" Type="http://schemas.openxmlformats.org/officeDocument/2006/relationships/hyperlink" Target="consultantplus://offline/ref=4CD1881044005CF059D1C8A4C5A0826F614635C7433E2FA17237471EA0g2M7J" TargetMode="External"/><Relationship Id="rId389" Type="http://schemas.openxmlformats.org/officeDocument/2006/relationships/hyperlink" Target="consultantplus://offline/ref=4CD1881044005CF059D1C8A4C5A0826F614635C7433E2FA17237471EA027C51F81203662EEgAMCJ" TargetMode="External"/><Relationship Id="rId554" Type="http://schemas.openxmlformats.org/officeDocument/2006/relationships/hyperlink" Target="https://login.consultant.ru/link/?req=doc&amp;base=LAW&amp;n=421874&amp;date=28.07.2022&amp;dst=439&amp;field=134" TargetMode="External"/><Relationship Id="rId596" Type="http://schemas.openxmlformats.org/officeDocument/2006/relationships/hyperlink" Target="http://www.consultant.ru/document/cons_doc_LAW_421874/fddec0f5c16a67f6fca41f9e31dfb0dcc72cc49a/" TargetMode="External"/><Relationship Id="rId761" Type="http://schemas.openxmlformats.org/officeDocument/2006/relationships/hyperlink" Target="consultantplus://offline/ref=4CD1881044005CF059D1C8A4C5A0826F62463ACD413B2FA17237471EA027C51F81203662E7A5D324g1M0J" TargetMode="External"/><Relationship Id="rId817" Type="http://schemas.openxmlformats.org/officeDocument/2006/relationships/hyperlink" Target="http://www.consultant.ru/document/cons_doc_LAW_421874/fddec0f5c16a67f6fca41f9e31dfb0dcc72cc49a/" TargetMode="External"/><Relationship Id="rId859" Type="http://schemas.openxmlformats.org/officeDocument/2006/relationships/hyperlink" Target="consultantplus://offline/ref=4CD1881044005CF059D1C8A4C5A0826F614635C7433E2FA17237471EA027C51F81203661EEgAM7J" TargetMode="External"/><Relationship Id="rId193" Type="http://schemas.openxmlformats.org/officeDocument/2006/relationships/hyperlink" Target="consultantplus://offline/ref=4CD1881044005CF059D1C8A4C5A0826F614635C7443C2FA17237471EA0g2M7J" TargetMode="External"/><Relationship Id="rId207" Type="http://schemas.openxmlformats.org/officeDocument/2006/relationships/hyperlink" Target="https://login.consultant.ru/link/?req=doc&amp;base=LAW&amp;n=421875&amp;date=28.07.2022&amp;dst=2441&amp;field=134" TargetMode="External"/><Relationship Id="rId249" Type="http://schemas.openxmlformats.org/officeDocument/2006/relationships/hyperlink" Target="consultantplus://offline/ref=4CD1881044005CF059D1C8A4C5A0826F614635C7433E2FA17237471EA0g2M7J" TargetMode="External"/><Relationship Id="rId414" Type="http://schemas.openxmlformats.org/officeDocument/2006/relationships/hyperlink" Target="consultantplus://offline/ref=4CD1881044005CF059D1C8A4C5A0826F614635C7443C2FA17237471EA0g2M7J" TargetMode="External"/><Relationship Id="rId456" Type="http://schemas.openxmlformats.org/officeDocument/2006/relationships/hyperlink" Target="consultantplus://offline/ref=4CD1881044005CF059D1C8A4C5A0826F614F35C24A3D2FA17237471EA027C51F81203662E7A5D324g1M1J" TargetMode="External"/><Relationship Id="rId498" Type="http://schemas.openxmlformats.org/officeDocument/2006/relationships/hyperlink" Target="consultantplus://offline/ref=4CD1881044005CF059D1C8A4C5A0826F614635C7433E2FA17237471EA027C51F81203661E0gAM2J" TargetMode="External"/><Relationship Id="rId621" Type="http://schemas.openxmlformats.org/officeDocument/2006/relationships/hyperlink" Target="https://login.consultant.ru/link/?req=doc&amp;base=LAW&amp;n=482901&amp;date=21.11.2024&amp;dst=618&amp;field=134" TargetMode="External"/><Relationship Id="rId663" Type="http://schemas.openxmlformats.org/officeDocument/2006/relationships/hyperlink" Target="https://login.consultant.ru/link/?req=doc&amp;base=LAW&amp;n=421617&amp;date=28.07.2022&amp;dst=100276&amp;field=134" TargetMode="External"/><Relationship Id="rId870" Type="http://schemas.openxmlformats.org/officeDocument/2006/relationships/hyperlink" Target="consultantplus://offline/ref=4CD1881044005CF059D1C8A4C5A0826F614635C7433E2FA17237471EA027C51F81203662E4gAM6J" TargetMode="External"/><Relationship Id="rId13" Type="http://schemas.openxmlformats.org/officeDocument/2006/relationships/hyperlink" Target="https://login.consultant.ru/link/?req=doc&amp;base=LAW&amp;n=421617&amp;date=28.07.2022&amp;dst=100276&amp;field=134" TargetMode="External"/><Relationship Id="rId109" Type="http://schemas.openxmlformats.org/officeDocument/2006/relationships/hyperlink" Target="consultantplus://offline/ref=4CD1881044005CF059D1C8A4C5A0826F614635C7433E2FA17237471EA027C51F81203661E5gAMDJ" TargetMode="External"/><Relationship Id="rId260" Type="http://schemas.openxmlformats.org/officeDocument/2006/relationships/hyperlink" Target="consultantplus://offline/ref=4CD1881044005CF059D1C8A4C5A0826F614635C7433E2FA17237471EA0g2M7J" TargetMode="External"/><Relationship Id="rId316" Type="http://schemas.openxmlformats.org/officeDocument/2006/relationships/hyperlink" Target="https://login.consultant.ru/link/?req=doc&amp;base=LAW&amp;n=421875&amp;date=28.07.2022&amp;dst=2441&amp;field=134" TargetMode="External"/><Relationship Id="rId523" Type="http://schemas.openxmlformats.org/officeDocument/2006/relationships/hyperlink" Target="consultantplus://offline/ref=4CD1881044005CF059D1C8A4C5A0826F614635C7433E2FA17237471EA0g2M7J" TargetMode="External"/><Relationship Id="rId719" Type="http://schemas.openxmlformats.org/officeDocument/2006/relationships/hyperlink" Target="https://login.consultant.ru/link/?req=doc&amp;base=LAW&amp;n=482901&amp;date=21.11.2024&amp;dst=614&amp;field=134" TargetMode="External"/><Relationship Id="rId55" Type="http://schemas.openxmlformats.org/officeDocument/2006/relationships/hyperlink" Target="http://www.consultant.ru/document/cons_doc_LAW_421874/fddec0f5c16a67f6fca41f9e31dfb0dcc72cc49a/" TargetMode="External"/><Relationship Id="rId97" Type="http://schemas.openxmlformats.org/officeDocument/2006/relationships/hyperlink" Target="https://login.consultant.ru/link/?req=doc&amp;base=LAW&amp;n=421875&amp;date=28.07.2022&amp;dst=2441&amp;field=134" TargetMode="External"/><Relationship Id="rId120" Type="http://schemas.openxmlformats.org/officeDocument/2006/relationships/hyperlink" Target="consultantplus://offline/ref=4CD1881044005CF059D1C8A4C5A0826F614635C7433E2FA17237471EA0g2M7J" TargetMode="External"/><Relationship Id="rId358" Type="http://schemas.openxmlformats.org/officeDocument/2006/relationships/hyperlink" Target="consultantplus://offline/ref=4CD1881044005CF059D1C8A4C5A0826F61473BC146392FA17237471EA0g2M7J" TargetMode="External"/><Relationship Id="rId565" Type="http://schemas.openxmlformats.org/officeDocument/2006/relationships/hyperlink" Target="consultantplus://offline/ref=4CD1881044005CF059D1C8A4C5A0826F614E3ACD41392FA17237471EA027C51F81203662E7A5D324g1M3J" TargetMode="External"/><Relationship Id="rId730" Type="http://schemas.openxmlformats.org/officeDocument/2006/relationships/hyperlink" Target="consultantplus://offline/ref=4CD1881044005CF059D1C8A4C5A0826F61463BC7473D2FA17237471EA0g2M7J" TargetMode="External"/><Relationship Id="rId772" Type="http://schemas.openxmlformats.org/officeDocument/2006/relationships/hyperlink" Target="consultantplus://offline/ref=4CD1881044005CF059D1C8A4C5A0826F614635C7433E2FA17237471EA027C51F81203661E0gAMCJ" TargetMode="External"/><Relationship Id="rId828" Type="http://schemas.openxmlformats.org/officeDocument/2006/relationships/hyperlink" Target="consultantplus://offline/ref=4CD1881044005CF059D1C8A4C5A0826F61473AC344342FA17237471EA0g2M7J" TargetMode="External"/><Relationship Id="rId162" Type="http://schemas.openxmlformats.org/officeDocument/2006/relationships/hyperlink" Target="consultantplus://offline/ref=B4DBB4B0C7FF917485C342D1B694EBA5C1739AD13EF1F81AC23A44C9FAD6EC6A8209FC2DA126CD09CE09A26029F339759BF44773CCSFRAM" TargetMode="External"/><Relationship Id="rId218" Type="http://schemas.openxmlformats.org/officeDocument/2006/relationships/hyperlink" Target="consultantplus://offline/ref=4CD1881044005CF059D1C8A4C5A0826F614635C7433E2FA17237471EA027C51F81203662E7A5D32Dg1M4J" TargetMode="External"/><Relationship Id="rId425" Type="http://schemas.openxmlformats.org/officeDocument/2006/relationships/hyperlink" Target="https://login.consultant.ru/link/?req=doc&amp;base=LAW&amp;n=410306&amp;date=28.07.2022" TargetMode="External"/><Relationship Id="rId467" Type="http://schemas.openxmlformats.org/officeDocument/2006/relationships/hyperlink" Target="consultantplus://offline/ref=4CD1881044005CF059D1C8A4C5A0826F614734C1463C2FA17237471EA027C51F81203662E7A5D326g1MAJ" TargetMode="External"/><Relationship Id="rId632" Type="http://schemas.openxmlformats.org/officeDocument/2006/relationships/hyperlink" Target="https://login.consultant.ru/link/?req=doc&amp;base=LAW&amp;n=482901&amp;date=21.11.2024&amp;dst=618&amp;field=134" TargetMode="External"/><Relationship Id="rId271" Type="http://schemas.openxmlformats.org/officeDocument/2006/relationships/hyperlink" Target="consultantplus://offline/ref=B4DBB4B0C7FF917485C342D1B694EBA5C1739AD13EF1F81AC23A44C9FAD6EC6A8209FC2DA126CD09CE09A26029F339759BF44773CCSFRAM" TargetMode="External"/><Relationship Id="rId674" Type="http://schemas.openxmlformats.org/officeDocument/2006/relationships/hyperlink" Target="consultantplus://offline/ref=4CD1881044005CF059D1C8A4C5A0826F614634CD423F2FA17237471EA027C51F81203661gEMFJ" TargetMode="External"/><Relationship Id="rId881" Type="http://schemas.openxmlformats.org/officeDocument/2006/relationships/hyperlink" Target="https://www.gov-zakupki.ru/cody/okpd2/10.83.12.120" TargetMode="External"/><Relationship Id="rId24" Type="http://schemas.openxmlformats.org/officeDocument/2006/relationships/hyperlink" Target="consultantplus://offline/ref=4CD1881044005CF059D1C8A4C5A0826F614634CD423F2FA17237471EA027C51F81203661gEMFJ" TargetMode="External"/><Relationship Id="rId66" Type="http://schemas.openxmlformats.org/officeDocument/2006/relationships/hyperlink" Target="https://login.consultant.ru/link/?req=doc&amp;base=RZR&amp;n=383445&amp;date=20.05.2021&amp;dst=101886&amp;fld=134" TargetMode="External"/><Relationship Id="rId131" Type="http://schemas.openxmlformats.org/officeDocument/2006/relationships/hyperlink" Target="consultantplus://offline/ref=4CD1881044005CF059D1C8A4C5A0826F614634CD423F2FA17237471EA0g2M7J" TargetMode="External"/><Relationship Id="rId327" Type="http://schemas.openxmlformats.org/officeDocument/2006/relationships/hyperlink" Target="consultantplus://offline/ref=4CD1881044005CF059D1C8A4C5A0826F614635C7433E2FA17237471EA027C51F81203662E7A5D32Dg1M4J" TargetMode="External"/><Relationship Id="rId369" Type="http://schemas.openxmlformats.org/officeDocument/2006/relationships/hyperlink" Target="consultantplus://offline/ref=4CD1881044005CF059D1C8A4C5A0826F614635C7433E2FA17237471EA027C51F81203666gEM7J" TargetMode="External"/><Relationship Id="rId534" Type="http://schemas.openxmlformats.org/officeDocument/2006/relationships/hyperlink" Target="https://login.consultant.ru/link/?req=doc&amp;base=LAW&amp;n=421874&amp;date=28.07.2022&amp;dst=272&amp;field=134" TargetMode="External"/><Relationship Id="rId576" Type="http://schemas.openxmlformats.org/officeDocument/2006/relationships/hyperlink" Target="https://login.consultant.ru/link/?req=doc&amp;base=LAW&amp;n=410372&amp;date=28.07.2022" TargetMode="External"/><Relationship Id="rId741" Type="http://schemas.openxmlformats.org/officeDocument/2006/relationships/hyperlink" Target="consultantplus://offline/ref=4CD1881044005CF059D1C8A4C5A0826F614635C7433E2FA17237471EA027C51F81203661E0gAM2J" TargetMode="External"/><Relationship Id="rId783" Type="http://schemas.openxmlformats.org/officeDocument/2006/relationships/hyperlink" Target="consultantplus://offline/ref=4CD1881044005CF059D1C8A4C5A0826F614635C7443C2FA17237471EA0g2M7J" TargetMode="External"/><Relationship Id="rId839" Type="http://schemas.openxmlformats.org/officeDocument/2006/relationships/hyperlink" Target="consultantplus://offline/ref=4CD1881044005CF059D1C8A4C5A0826F614635C7433E2FA17237471EA0g2M7J" TargetMode="External"/><Relationship Id="rId173" Type="http://schemas.openxmlformats.org/officeDocument/2006/relationships/hyperlink" Target="https://login.consultant.ru/link/?req=doc&amp;base=LAW&amp;n=482901&amp;date=21.11.2024&amp;dst=614&amp;field=134" TargetMode="External"/><Relationship Id="rId229" Type="http://schemas.openxmlformats.org/officeDocument/2006/relationships/hyperlink" Target="consultantplus://offline/ref=4CD1881044005CF059D1C8A4C5A0826F614635C7433E2FA17237471EA0g2M7J" TargetMode="External"/><Relationship Id="rId380" Type="http://schemas.openxmlformats.org/officeDocument/2006/relationships/hyperlink" Target="http://www.consultant.ru/document/cons_doc_LAW_413544/5d02242ebd04c398d2acf7c53dbc79659b85e8f3/" TargetMode="External"/><Relationship Id="rId436" Type="http://schemas.openxmlformats.org/officeDocument/2006/relationships/hyperlink" Target="consultantplus://offline/ref=4CD1881044005CF059D1C8A4C5A0826F614635C7433E2FA17237471EA027C51F81203661E5gAMDJ" TargetMode="External"/><Relationship Id="rId601" Type="http://schemas.openxmlformats.org/officeDocument/2006/relationships/hyperlink" Target="consultantplus://offline/ref=4CD1881044005CF059D1C8A4C5A0826F614635C7433E2FA17237471EA027C51F81203661EEgAM7J" TargetMode="External"/><Relationship Id="rId643" Type="http://schemas.openxmlformats.org/officeDocument/2006/relationships/hyperlink" Target="consultantplus://offline/ref=B4DBB4B0C7FF917485C342D1B694EBA5C17098DC3DF0F81AC23A44C9FAD6EC6A8209FC2EA725C356CB1CB33825F2276B93E25B71CEFAS9R8M" TargetMode="External"/><Relationship Id="rId240" Type="http://schemas.openxmlformats.org/officeDocument/2006/relationships/hyperlink" Target="consultantplus://offline/ref=4CD1881044005CF059D1C8A4C5A0826F614634CD423F2FA17237471EA0g2M7J" TargetMode="External"/><Relationship Id="rId478" Type="http://schemas.openxmlformats.org/officeDocument/2006/relationships/hyperlink" Target="consultantplus://offline/ref=4CD1881044005CF059D1C8A4C5A0826F614635C7433E2FA17237471EA027C51F81203662E1gAM5J" TargetMode="External"/><Relationship Id="rId685" Type="http://schemas.openxmlformats.org/officeDocument/2006/relationships/hyperlink" Target="https://login.consultant.ru/link/?req=doc&amp;base=LAW&amp;n=421874&amp;date=28.07.2022" TargetMode="External"/><Relationship Id="rId850" Type="http://schemas.openxmlformats.org/officeDocument/2006/relationships/hyperlink" Target="consultantplus://offline/ref=4CD1881044005CF059D1C8A4C5A0826F614635C7443C2FA17237471EA0g2M7J" TargetMode="External"/><Relationship Id="rId35" Type="http://schemas.openxmlformats.org/officeDocument/2006/relationships/hyperlink" Target="https://login.consultant.ru/link/?req=doc&amp;base=LAW&amp;n=421874&amp;date=28.07.2022" TargetMode="External"/><Relationship Id="rId77" Type="http://schemas.openxmlformats.org/officeDocument/2006/relationships/hyperlink" Target="consultantplus://offline/ref=4CD1881044005CF059D1C8A4C5A0826F61463BC7473D2FA17237471EA0g2M7J" TargetMode="External"/><Relationship Id="rId100" Type="http://schemas.openxmlformats.org/officeDocument/2006/relationships/hyperlink" Target="https://login.consultant.ru/link/?req=doc&amp;base=LAW&amp;n=421874&amp;date=28.07.2022&amp;dst=272&amp;field=134" TargetMode="External"/><Relationship Id="rId282" Type="http://schemas.openxmlformats.org/officeDocument/2006/relationships/hyperlink" Target="https://login.consultant.ru/link/?req=doc&amp;base=LAW&amp;n=482901&amp;date=21.11.2024&amp;dst=614&amp;field=134" TargetMode="External"/><Relationship Id="rId338" Type="http://schemas.openxmlformats.org/officeDocument/2006/relationships/hyperlink" Target="consultantplus://offline/ref=4CD1881044005CF059D1C8A4C5A0826F614635C7433E2FA17237471EA027C51F81203661E0gAM2J" TargetMode="External"/><Relationship Id="rId503" Type="http://schemas.openxmlformats.org/officeDocument/2006/relationships/hyperlink" Target="consultantplus://offline/ref=4CD1881044005CF059D1C8A4C5A0826F614635C7443C2FA17237471EA0g2M7J" TargetMode="External"/><Relationship Id="rId545" Type="http://schemas.openxmlformats.org/officeDocument/2006/relationships/hyperlink" Target="consultantplus://offline/ref=4CD1881044005CF059D1C8A4C5A0826F614635C7433E2FA17237471EA0g2M7J" TargetMode="External"/><Relationship Id="rId587" Type="http://schemas.openxmlformats.org/officeDocument/2006/relationships/hyperlink" Target="consultantplus://offline/ref=4CD1881044005CF059D1C8A4C5A0826F614635C7433E2FA17237471EA027C51F81203662E1gAM5J" TargetMode="External"/><Relationship Id="rId710" Type="http://schemas.openxmlformats.org/officeDocument/2006/relationships/hyperlink" Target="consultantplus://offline/ref=4CD1881044005CF059D1C8A4C5A0826F614635C7433E2FA17237471EA0g2M7J" TargetMode="External"/><Relationship Id="rId752" Type="http://schemas.openxmlformats.org/officeDocument/2006/relationships/hyperlink" Target="consultantplus://offline/ref=4CD1881044005CF059D1C8A4C5A0826F614F35C24A3D2FA17237471EA027C51F81203662E7A5D322g1MBJ" TargetMode="External"/><Relationship Id="rId808" Type="http://schemas.openxmlformats.org/officeDocument/2006/relationships/hyperlink" Target="consultantplus://offline/ref=4CD1881044005CF059D1C8A4C5A0826F614635C7433E2FA17237471EA027C51F81203660gEM6J" TargetMode="External"/><Relationship Id="rId8" Type="http://schemas.openxmlformats.org/officeDocument/2006/relationships/hyperlink" Target="consultantplus://offline/ref=4CD1881044005CF059D1C8A4C5A0826F614635C7433E2FA17237471EA027C51F81203661E0gAMCJ" TargetMode="External"/><Relationship Id="rId142" Type="http://schemas.openxmlformats.org/officeDocument/2006/relationships/hyperlink" Target="consultantplus://offline/ref=4CD1881044005CF059D1C8A4C5A0826F614635C7443C2FA17237471EA0g2M7J" TargetMode="External"/><Relationship Id="rId184" Type="http://schemas.openxmlformats.org/officeDocument/2006/relationships/hyperlink" Target="consultantplus://offline/ref=4CD1881044005CF059D1C8A4C5A0826F614731C0463E2FA17237471EA0g2M7J" TargetMode="External"/><Relationship Id="rId391" Type="http://schemas.openxmlformats.org/officeDocument/2006/relationships/hyperlink" Target="consultantplus://offline/ref=4CD1881044005CF059D1C8A4C5A0826F614635C7433E2FA17237471EA027C51F81203661E0gAM2J" TargetMode="External"/><Relationship Id="rId405" Type="http://schemas.openxmlformats.org/officeDocument/2006/relationships/hyperlink" Target="consultantplus://offline/ref=4CD1881044005CF059D1C8A4C5A0826F614635C7433E2FA17237471EA0g2M7J" TargetMode="External"/><Relationship Id="rId447" Type="http://schemas.openxmlformats.org/officeDocument/2006/relationships/hyperlink" Target="https://login.consultant.ru/link/?req=doc&amp;base=LAW&amp;n=421874&amp;date=28.07.2022&amp;dst=439&amp;field=134" TargetMode="External"/><Relationship Id="rId612" Type="http://schemas.openxmlformats.org/officeDocument/2006/relationships/hyperlink" Target="https://login.consultant.ru/link/?req=doc&amp;base=LAW&amp;n=482901&amp;date=21.11.2024&amp;dst=615&amp;field=134" TargetMode="External"/><Relationship Id="rId794" Type="http://schemas.openxmlformats.org/officeDocument/2006/relationships/hyperlink" Target="consultantplus://offline/ref=4CD1881044005CF059D1C8A4C5A0826F61473BC146392FA17237471EA0g2M7J" TargetMode="External"/><Relationship Id="rId251" Type="http://schemas.openxmlformats.org/officeDocument/2006/relationships/hyperlink" Target="consultantplus://offline/ref=4CD1881044005CF059D1C8A4C5A0826F614635C7443C2FA17237471EA0g2M7J" TargetMode="External"/><Relationship Id="rId489" Type="http://schemas.openxmlformats.org/officeDocument/2006/relationships/hyperlink" Target="http://www.consultant.ru/document/cons_doc_LAW_421874/fddec0f5c16a67f6fca41f9e31dfb0dcc72cc49a/" TargetMode="External"/><Relationship Id="rId654" Type="http://schemas.openxmlformats.org/officeDocument/2006/relationships/hyperlink" Target="consultantplus://offline/ref=4CD1881044005CF059D1C8A4C5A0826F62463ACD413B2FA17237471EA027C51F81203662E7A5D327g1MBJ" TargetMode="External"/><Relationship Id="rId696" Type="http://schemas.openxmlformats.org/officeDocument/2006/relationships/hyperlink" Target="consultantplus://offline/ref=4CD1881044005CF059D1C8A4C5A0826F614635C7433E2FA17237471EA027C51F81203660gEM5J" TargetMode="External"/><Relationship Id="rId861" Type="http://schemas.openxmlformats.org/officeDocument/2006/relationships/hyperlink" Target="https://login.consultant.ru/link/?req=doc&amp;base=LAW&amp;n=410306&amp;date=28.07.2022" TargetMode="External"/><Relationship Id="rId46" Type="http://schemas.openxmlformats.org/officeDocument/2006/relationships/hyperlink" Target="consultantplus://offline/ref=4CD1881044005CF059D1C8A4C5A0826F614635C7433E2FA17237471EA027C51F81203662E1gAM5J" TargetMode="External"/><Relationship Id="rId293" Type="http://schemas.openxmlformats.org/officeDocument/2006/relationships/hyperlink" Target="consultantplus://offline/ref=4CD1881044005CF059D1C8A4C5A0826F614731C0463E2FA17237471EA0g2M7J" TargetMode="External"/><Relationship Id="rId307" Type="http://schemas.openxmlformats.org/officeDocument/2006/relationships/hyperlink" Target="https://login.consultant.ru/link/?req=doc&amp;base=LAW&amp;n=482901&amp;date=21.11.2024&amp;dst=618&amp;field=134" TargetMode="External"/><Relationship Id="rId349" Type="http://schemas.openxmlformats.org/officeDocument/2006/relationships/hyperlink" Target="consultantplus://offline/ref=4CD1881044005CF059D1C8A4C5A0826F614F35C24A3D2FA17237471EA027C51F81203662E7A5D324g1M1J" TargetMode="External"/><Relationship Id="rId514" Type="http://schemas.openxmlformats.org/officeDocument/2006/relationships/hyperlink" Target="https://login.consultant.ru/link/?req=doc&amp;base=LAW&amp;n=482901&amp;date=21.11.2024&amp;dst=618&amp;field=134" TargetMode="External"/><Relationship Id="rId556" Type="http://schemas.openxmlformats.org/officeDocument/2006/relationships/hyperlink" Target="consultantplus://offline/ref=4CD1881044005CF059D1C8A4C5A0826F614634CD423F2FA17237471EA027C51F81203665gEM5J" TargetMode="External"/><Relationship Id="rId721" Type="http://schemas.openxmlformats.org/officeDocument/2006/relationships/hyperlink" Target="https://login.consultant.ru/link/?req=doc&amp;base=LAW&amp;n=482901&amp;date=21.11.2024&amp;dst=616&amp;field=134" TargetMode="External"/><Relationship Id="rId763" Type="http://schemas.openxmlformats.org/officeDocument/2006/relationships/hyperlink" Target="https://www.gov-zakupki.ru/cody/okpd2/10.12.20.110" TargetMode="External"/><Relationship Id="rId88" Type="http://schemas.openxmlformats.org/officeDocument/2006/relationships/hyperlink" Target="https://login.consultant.ru/link/?req=doc&amp;base=LAW&amp;n=482901&amp;date=21.11.2024&amp;dst=618&amp;field=134" TargetMode="External"/><Relationship Id="rId111" Type="http://schemas.openxmlformats.org/officeDocument/2006/relationships/hyperlink" Target="consultantplus://offline/ref=4CD1881044005CF059D1C8A4C5A0826F614635C7433E2FA17237471EA0g2M7J" TargetMode="External"/><Relationship Id="rId153" Type="http://schemas.openxmlformats.org/officeDocument/2006/relationships/hyperlink" Target="https://login.consultant.ru/link/?req=doc&amp;base=LAW&amp;n=421874&amp;date=28.07.2022" TargetMode="External"/><Relationship Id="rId195" Type="http://schemas.openxmlformats.org/officeDocument/2006/relationships/hyperlink" Target="consultantplus://offline/ref=4CD1881044005CF059D1C8A4C5A0826F61463BC7473D2FA17237471EA0g2M7J" TargetMode="External"/><Relationship Id="rId209" Type="http://schemas.openxmlformats.org/officeDocument/2006/relationships/hyperlink" Target="https://login.consultant.ru/link/?req=doc&amp;base=LAW&amp;n=421874&amp;date=28.07.2022&amp;dst=559&amp;field=134" TargetMode="External"/><Relationship Id="rId360" Type="http://schemas.openxmlformats.org/officeDocument/2006/relationships/hyperlink" Target="consultantplus://offline/ref=4CD1881044005CF059D1C8A4C5A0826F614734C1463C2FA17237471EA027C51F81203662E7A5D326g1MAJ" TargetMode="External"/><Relationship Id="rId416" Type="http://schemas.openxmlformats.org/officeDocument/2006/relationships/hyperlink" Target="consultantplus://offline/ref=4CD1881044005CF059D1C8A4C5A0826F614635C7433E2FA17237471EA0g2M7J" TargetMode="External"/><Relationship Id="rId598" Type="http://schemas.openxmlformats.org/officeDocument/2006/relationships/hyperlink" Target="consultantplus://offline/ref=4CD1881044005CF059D1C8A4C5A0826F614635C7433E2FA17237471EA0g2M7J" TargetMode="External"/><Relationship Id="rId819" Type="http://schemas.openxmlformats.org/officeDocument/2006/relationships/hyperlink" Target="http://www.consultant.ru/document/cons_doc_LAW_421874/fddec0f5c16a67f6fca41f9e31dfb0dcc72cc49a/" TargetMode="External"/><Relationship Id="rId220" Type="http://schemas.openxmlformats.org/officeDocument/2006/relationships/hyperlink" Target="consultantplus://offline/ref=4CD1881044005CF059D1C8A4C5A0826F614635C7433E2FA17237471EA027C51F81203660EFgAM4J" TargetMode="External"/><Relationship Id="rId458" Type="http://schemas.openxmlformats.org/officeDocument/2006/relationships/hyperlink" Target="consultantplus://offline/ref=4CD1881044005CF059D1C8A4C5A0826F614E3ACD41392FA17237471EA027C51F81203662E7A5D324g1M3J" TargetMode="External"/><Relationship Id="rId623" Type="http://schemas.openxmlformats.org/officeDocument/2006/relationships/hyperlink" Target="consultantplus://offline/ref=4CD1881044005CF059D1C8A4C5A0826F614635C7433E2FA17237471EA0g2M7J" TargetMode="External"/><Relationship Id="rId665" Type="http://schemas.openxmlformats.org/officeDocument/2006/relationships/hyperlink" Target="consultantplus://offline/ref=4CD1881044005CF059D1C8A4C5A0826F614C32CC433B2FA17237471EA027C51F81203662E7A5D321g1M3J" TargetMode="External"/><Relationship Id="rId830" Type="http://schemas.openxmlformats.org/officeDocument/2006/relationships/hyperlink" Target="consultantplus://offline/ref=4CD1881044005CF059D1C8A4C5A0826F61463BC7473D2FA17237471EA0g2M7J" TargetMode="External"/><Relationship Id="rId872" Type="http://schemas.openxmlformats.org/officeDocument/2006/relationships/hyperlink" Target="consultantplus://offline/ref=4CD1881044005CF059D1C8A4C5A0826F614635C7433E2FA17237471EA027C51F81203661E5gAMDJ" TargetMode="External"/><Relationship Id="rId15" Type="http://schemas.openxmlformats.org/officeDocument/2006/relationships/hyperlink" Target="consultantplus://offline/ref=4CD1881044005CF059D1C8A4C5A0826F614C32CC433B2FA17237471EA027C51F81203662E7A5D321g1M3J" TargetMode="External"/><Relationship Id="rId57" Type="http://schemas.openxmlformats.org/officeDocument/2006/relationships/hyperlink" Target="consultantplus://offline/ref=4CD1881044005CF059D1C8A4C5A0826F614635C7433E2FA17237471EA0g2M7J" TargetMode="External"/><Relationship Id="rId262" Type="http://schemas.openxmlformats.org/officeDocument/2006/relationships/hyperlink" Target="https://login.consultant.ru/link/?req=doc&amp;base=LAW&amp;n=421874&amp;date=28.07.2022" TargetMode="External"/><Relationship Id="rId318" Type="http://schemas.openxmlformats.org/officeDocument/2006/relationships/hyperlink" Target="https://login.consultant.ru/link/?req=doc&amp;base=LAW&amp;n=421874&amp;date=28.07.2022&amp;dst=559&amp;field=134" TargetMode="External"/><Relationship Id="rId525" Type="http://schemas.openxmlformats.org/officeDocument/2006/relationships/hyperlink" Target="https://login.consultant.ru/link/?req=doc&amp;base=LAW&amp;n=482901&amp;date=21.11.2024&amp;dst=618&amp;field=134" TargetMode="External"/><Relationship Id="rId567" Type="http://schemas.openxmlformats.org/officeDocument/2006/relationships/hyperlink" Target="consultantplus://offline/ref=4CD1881044005CF059D1C8A4C5A0826F614E3ACD41392FA17237471EA027C51F81203662E7A5D326g1M3J" TargetMode="External"/><Relationship Id="rId732" Type="http://schemas.openxmlformats.org/officeDocument/2006/relationships/hyperlink" Target="consultantplus://offline/ref=4CD1881044005CF059D1C8A4C5A0826F614635C7443C2FA17237471EA0g2M7J" TargetMode="External"/><Relationship Id="rId99" Type="http://schemas.openxmlformats.org/officeDocument/2006/relationships/hyperlink" Target="https://login.consultant.ru/link/?req=doc&amp;base=LAW&amp;n=421874&amp;date=28.07.2022&amp;dst=559&amp;field=134" TargetMode="External"/><Relationship Id="rId122" Type="http://schemas.openxmlformats.org/officeDocument/2006/relationships/hyperlink" Target="https://sem-schule.gosuslugi.ru/" TargetMode="External"/><Relationship Id="rId164" Type="http://schemas.openxmlformats.org/officeDocument/2006/relationships/hyperlink" Target="http://www.consultant.ru/document/cons_doc_LAW_421874/fddec0f5c16a67f6fca41f9e31dfb0dcc72cc49a/" TargetMode="External"/><Relationship Id="rId371" Type="http://schemas.openxmlformats.org/officeDocument/2006/relationships/hyperlink" Target="consultantplus://offline/ref=4CD1881044005CF059D1C8A4C5A0826F614635C7433E2FA17237471EA027C51F81203662E1gAM5J" TargetMode="External"/><Relationship Id="rId774" Type="http://schemas.openxmlformats.org/officeDocument/2006/relationships/hyperlink" Target="consultantplus://offline/ref=4CD1881044005CF059D1C8A4C5A0826F614635C7433E2FA17237471EA027C51F81203661E0gAM2J" TargetMode="External"/><Relationship Id="rId427" Type="http://schemas.openxmlformats.org/officeDocument/2006/relationships/hyperlink" Target="https://login.consultant.ru/link/?req=doc&amp;base=LAW&amp;n=421874&amp;date=28.07.2022&amp;dst=272&amp;field=134" TargetMode="External"/><Relationship Id="rId469" Type="http://schemas.openxmlformats.org/officeDocument/2006/relationships/hyperlink" Target="https://login.consultant.ru/link/?req=doc&amp;base=LAW&amp;n=410372&amp;date=28.07.2022" TargetMode="External"/><Relationship Id="rId634" Type="http://schemas.openxmlformats.org/officeDocument/2006/relationships/hyperlink" Target="consultantplus://offline/ref=4CD1881044005CF059D1C8A4C5A0826F614635C7433E2FA17237471EA0g2M7J" TargetMode="External"/><Relationship Id="rId676" Type="http://schemas.openxmlformats.org/officeDocument/2006/relationships/hyperlink" Target="consultantplus://offline/ref=4CD1881044005CF059D1C8A4C5A0826F614635C7433E2FA17237471EA0g2M7J" TargetMode="External"/><Relationship Id="rId841" Type="http://schemas.openxmlformats.org/officeDocument/2006/relationships/hyperlink" Target="consultantplus://offline/ref=4CD1881044005CF059D1C8A4C5A0826F614635C7433E2FA17237471EA0g2M7J" TargetMode="External"/><Relationship Id="rId883" Type="http://schemas.openxmlformats.org/officeDocument/2006/relationships/hyperlink" Target="https://www.gov-zakupki.ru/cody/okpd2/10.89.13.112" TargetMode="External"/><Relationship Id="rId26" Type="http://schemas.openxmlformats.org/officeDocument/2006/relationships/hyperlink" Target="consultantplus://offline/ref=4CD1881044005CF059D1C8A4C5A0826F614635C7433E2FA17237471EA0g2M7J" TargetMode="External"/><Relationship Id="rId231" Type="http://schemas.openxmlformats.org/officeDocument/2006/relationships/hyperlink" Target="http://trb-pls.sch.b-edu.ru/" TargetMode="External"/><Relationship Id="rId273" Type="http://schemas.openxmlformats.org/officeDocument/2006/relationships/hyperlink" Target="http://www.consultant.ru/document/cons_doc_LAW_421874/fddec0f5c16a67f6fca41f9e31dfb0dcc72cc49a/" TargetMode="External"/><Relationship Id="rId329" Type="http://schemas.openxmlformats.org/officeDocument/2006/relationships/hyperlink" Target="consultantplus://offline/ref=4CD1881044005CF059D1C8A4C5A0826F614635C7433E2FA17237471EA027C51F81203660EFgAM4J" TargetMode="External"/><Relationship Id="rId480" Type="http://schemas.openxmlformats.org/officeDocument/2006/relationships/hyperlink" Target="consultantplus://offline/ref=4CD1881044005CF059D1C8A4C5A0826F614635C7433E2FA17237471EA027C51F81203662E1gAM5J" TargetMode="External"/><Relationship Id="rId536" Type="http://schemas.openxmlformats.org/officeDocument/2006/relationships/hyperlink" Target="consultantplus://offline/ref=B4DBB4B0C7FF917485C342D1B694EBA5C17098DC3DF0F81AC23A44C9FAD6EC6A8209FC2EA725C356CB1CB33825F2276B93E25B71CEFAS9R8M" TargetMode="External"/><Relationship Id="rId701" Type="http://schemas.openxmlformats.org/officeDocument/2006/relationships/hyperlink" Target="consultantplus://offline/ref=B4DBB4B0C7FF917485C342D1B694EBA5C1739AD13EF1F81AC23A44C9FAD6EC6A8209FC2DA126CD09CE09A26029F339759BF44773CCSFRAM" TargetMode="External"/><Relationship Id="rId68" Type="http://schemas.openxmlformats.org/officeDocument/2006/relationships/hyperlink" Target="consultantplus://offline/ref=4CD1881044005CF059D1C8A4C5A0826F614635C7433E2FA17237471EA0g2M7J" TargetMode="External"/><Relationship Id="rId133" Type="http://schemas.openxmlformats.org/officeDocument/2006/relationships/hyperlink" Target="consultantplus://offline/ref=4CD1881044005CF059D1C8A4C5A0826F614F35C24A3D2FA17237471EA0g2M7J" TargetMode="External"/><Relationship Id="rId175" Type="http://schemas.openxmlformats.org/officeDocument/2006/relationships/hyperlink" Target="consultantplus://offline/ref=4CD1881044005CF059D1C8A4C5A0826F61473AC344342FA17237471EA0g2M7J" TargetMode="External"/><Relationship Id="rId340" Type="http://schemas.openxmlformats.org/officeDocument/2006/relationships/hyperlink" Target="https://login.consultant.ru/link/?req=doc&amp;base=LAW&amp;n=421874&amp;date=28.07.2022&amp;dst=439&amp;field=134" TargetMode="External"/><Relationship Id="rId578" Type="http://schemas.openxmlformats.org/officeDocument/2006/relationships/hyperlink" Target="consultantplus://offline/ref=4CD1881044005CF059D1C8A4C5A0826F614631C34A3C2FA17237471EA0g2M7J" TargetMode="External"/><Relationship Id="rId743" Type="http://schemas.openxmlformats.org/officeDocument/2006/relationships/hyperlink" Target="consultantplus://offline/ref=4CD1881044005CF059D1C8A4C5A0826F614635C7433E2FA17237471EA0g2M7J" TargetMode="External"/><Relationship Id="rId785" Type="http://schemas.openxmlformats.org/officeDocument/2006/relationships/hyperlink" Target="consultantplus://offline/ref=4CD1881044005CF059D1C8A4C5A0826F614F35C24A3D2FA17237471EA027C51F81203662E7A5D324g1M1J" TargetMode="External"/><Relationship Id="rId200" Type="http://schemas.openxmlformats.org/officeDocument/2006/relationships/hyperlink" Target="consultantplus://offline/ref=4CD1881044005CF059D1C8A4C5A0826F614635C7443C2FA17237471EA0g2M7J" TargetMode="External"/><Relationship Id="rId382" Type="http://schemas.openxmlformats.org/officeDocument/2006/relationships/hyperlink" Target="http://www.consultant.ru/document/cons_doc_LAW_421874/fddec0f5c16a67f6fca41f9e31dfb0dcc72cc49a/" TargetMode="External"/><Relationship Id="rId438" Type="http://schemas.openxmlformats.org/officeDocument/2006/relationships/hyperlink" Target="consultantplus://offline/ref=4CD1881044005CF059D1C8A4C5A0826F614635C7433E2FA17237471EA0g2M7J" TargetMode="External"/><Relationship Id="rId603" Type="http://schemas.openxmlformats.org/officeDocument/2006/relationships/hyperlink" Target="consultantplus://offline/ref=4CD1881044005CF059D1C8A4C5A0826F614635C7433E2FA17237471EA027C51F81203662EEgAMCJ" TargetMode="External"/><Relationship Id="rId645" Type="http://schemas.openxmlformats.org/officeDocument/2006/relationships/hyperlink" Target="https://login.consultant.ru/link/?req=doc&amp;base=LAW&amp;n=303788&amp;date=28.07.2022&amp;dst=100008&amp;field=134" TargetMode="External"/><Relationship Id="rId687" Type="http://schemas.openxmlformats.org/officeDocument/2006/relationships/hyperlink" Target="consultantplus://offline/ref=4CD1881044005CF059D1C8A4C5A0826F62463ACD403C2FA17237471EA027C51F812036g6M1J" TargetMode="External"/><Relationship Id="rId810" Type="http://schemas.openxmlformats.org/officeDocument/2006/relationships/hyperlink" Target="consultantplus://offline/ref=4CD1881044005CF059D1C8A4C5A0826F614635C7433E2FA17237471EA027C51F81203660gEM5J" TargetMode="External"/><Relationship Id="rId852" Type="http://schemas.openxmlformats.org/officeDocument/2006/relationships/hyperlink" Target="consultantplus://offline/ref=4CD1881044005CF059D1C8A4C5A0826F614635C7433E2FA17237471EA0g2M7J" TargetMode="External"/><Relationship Id="rId242" Type="http://schemas.openxmlformats.org/officeDocument/2006/relationships/hyperlink" Target="consultantplus://offline/ref=4CD1881044005CF059D1C8A4C5A0826F614F35C24A3D2FA17237471EA0g2M7J" TargetMode="External"/><Relationship Id="rId284" Type="http://schemas.openxmlformats.org/officeDocument/2006/relationships/hyperlink" Target="consultantplus://offline/ref=4CD1881044005CF059D1C8A4C5A0826F61473AC344342FA17237471EA0g2M7J" TargetMode="External"/><Relationship Id="rId491" Type="http://schemas.openxmlformats.org/officeDocument/2006/relationships/hyperlink" Target="consultantplus://offline/ref=4CD1881044005CF059D1C8A4C5A0826F614635C7433E2FA17237471EA0g2M7J" TargetMode="External"/><Relationship Id="rId505" Type="http://schemas.openxmlformats.org/officeDocument/2006/relationships/hyperlink" Target="https://login.consultant.ru/link/?req=doc&amp;base=LAW&amp;n=482901&amp;date=21.11.2024&amp;dst=615&amp;field=134" TargetMode="External"/><Relationship Id="rId712" Type="http://schemas.openxmlformats.org/officeDocument/2006/relationships/hyperlink" Target="https://login.consultant.ru/link/?req=doc&amp;base=LAW&amp;n=482901&amp;date=21.11.2024&amp;dst=614&amp;field=134" TargetMode="External"/><Relationship Id="rId37" Type="http://schemas.openxmlformats.org/officeDocument/2006/relationships/image" Target="media/image1.jpeg"/><Relationship Id="rId79" Type="http://schemas.openxmlformats.org/officeDocument/2006/relationships/hyperlink" Target="consultantplus://offline/ref=4CD1881044005CF059D1C8A4C5A0826F614635C7443C2FA17237471EA0g2M7J" TargetMode="External"/><Relationship Id="rId102" Type="http://schemas.openxmlformats.org/officeDocument/2006/relationships/hyperlink" Target="consultantplus://offline/ref=B4DBB4B0C7FF917485C342D1B694EBA5C17098DC3DF0F81AC23A44C9FAD6EC6A8209FC2EA725C356CB1CB33825F2276B93E25B71CEFAS9R8M" TargetMode="External"/><Relationship Id="rId144" Type="http://schemas.openxmlformats.org/officeDocument/2006/relationships/hyperlink" Target="consultantplus://offline/ref=4CD1881044005CF059D1C8A4C5A0826F614634CD443E2FA17237471EA0g2M7J" TargetMode="External"/><Relationship Id="rId547" Type="http://schemas.openxmlformats.org/officeDocument/2006/relationships/hyperlink" Target="consultantplus://offline/ref=4CD1881044005CF059D1C8A4C5A0826F62463ACD413B2FA17237471EA027C51F81203662E7A5D327g1MBJ" TargetMode="External"/><Relationship Id="rId589" Type="http://schemas.openxmlformats.org/officeDocument/2006/relationships/hyperlink" Target="consultantplus://offline/ref=4CD1881044005CF059D1C8A4C5A0826F614E3ACD41392FA17237471EA027C51F81203662E7A5D324g1M3J" TargetMode="External"/><Relationship Id="rId754" Type="http://schemas.openxmlformats.org/officeDocument/2006/relationships/hyperlink" Target="https://login.consultant.ru/link/?req=doc&amp;base=LAW&amp;n=421617&amp;date=28.07.2022&amp;dst=100289&amp;field=134" TargetMode="External"/><Relationship Id="rId796" Type="http://schemas.openxmlformats.org/officeDocument/2006/relationships/hyperlink" Target="consultantplus://offline/ref=4CD1881044005CF059D1C8A4C5A0826F614734C1463C2FA17237471EA027C51F81203662E7A5D326g1MAJ" TargetMode="External"/><Relationship Id="rId90" Type="http://schemas.openxmlformats.org/officeDocument/2006/relationships/hyperlink" Target="consultantplus://offline/ref=4CD1881044005CF059D1C8A4C5A0826F614635C7443C2FA17237471EA0g2M7J" TargetMode="External"/><Relationship Id="rId186" Type="http://schemas.openxmlformats.org/officeDocument/2006/relationships/hyperlink" Target="consultantplus://offline/ref=4CD1881044005CF059D1C8A4C5A0826F614635C7433E2FA17237471EA0g2M7J" TargetMode="External"/><Relationship Id="rId351" Type="http://schemas.openxmlformats.org/officeDocument/2006/relationships/hyperlink" Target="consultantplus://offline/ref=4CD1881044005CF059D1C8A4C5A0826F614E3ACD41392FA17237471EA027C51F81203662E7A5D324g1M3J" TargetMode="External"/><Relationship Id="rId393" Type="http://schemas.openxmlformats.org/officeDocument/2006/relationships/hyperlink" Target="https://login.consultant.ru/link/?req=doc&amp;base=RZR&amp;n=383445&amp;date=20.05.2021&amp;dst=101886&amp;fld=134" TargetMode="External"/><Relationship Id="rId407" Type="http://schemas.openxmlformats.org/officeDocument/2006/relationships/hyperlink" Target="https://login.consultant.ru/link/?req=doc&amp;base=LAW&amp;n=482901&amp;date=21.11.2024&amp;dst=618&amp;field=134" TargetMode="External"/><Relationship Id="rId449" Type="http://schemas.openxmlformats.org/officeDocument/2006/relationships/hyperlink" Target="consultantplus://offline/ref=4CD1881044005CF059D1C8A4C5A0826F614634CD423F2FA17237471EA027C51F81203665gEM5J" TargetMode="External"/><Relationship Id="rId614" Type="http://schemas.openxmlformats.org/officeDocument/2006/relationships/hyperlink" Target="consultantplus://offline/ref=4CD1881044005CF059D1C8A4C5A0826F61473AC344342FA17237471EA0g2M7J" TargetMode="External"/><Relationship Id="rId656" Type="http://schemas.openxmlformats.org/officeDocument/2006/relationships/hyperlink" Target="https://www.gov-zakupki.ru/cody/okpd2/10.51.22.111" TargetMode="External"/><Relationship Id="rId821" Type="http://schemas.openxmlformats.org/officeDocument/2006/relationships/hyperlink" Target="consultantplus://offline/ref=4CD1881044005CF059D1C8A4C5A0826F614635C7433E2FA17237471EA027C51F81203662EEgAMCJ" TargetMode="External"/><Relationship Id="rId863" Type="http://schemas.openxmlformats.org/officeDocument/2006/relationships/hyperlink" Target="https://login.consultant.ru/link/?req=doc&amp;base=LAW&amp;n=421874&amp;date=28.07.2022&amp;dst=272&amp;field=134" TargetMode="External"/><Relationship Id="rId211" Type="http://schemas.openxmlformats.org/officeDocument/2006/relationships/hyperlink" Target="https://login.consultant.ru/link/?req=doc&amp;base=LAW&amp;n=482901&amp;date=21.11.2024&amp;dst=618&amp;field=134" TargetMode="External"/><Relationship Id="rId253" Type="http://schemas.openxmlformats.org/officeDocument/2006/relationships/hyperlink" Target="consultantplus://offline/ref=4CD1881044005CF059D1C8A4C5A0826F614634CD443E2FA17237471EA0g2M7J" TargetMode="External"/><Relationship Id="rId295" Type="http://schemas.openxmlformats.org/officeDocument/2006/relationships/hyperlink" Target="consultantplus://offline/ref=4CD1881044005CF059D1C8A4C5A0826F614635C7433E2FA17237471EA0g2M7J" TargetMode="External"/><Relationship Id="rId309" Type="http://schemas.openxmlformats.org/officeDocument/2006/relationships/hyperlink" Target="consultantplus://offline/ref=4CD1881044005CF059D1C8A4C5A0826F614635C7443C2FA17237471EA0g2M7J" TargetMode="External"/><Relationship Id="rId460" Type="http://schemas.openxmlformats.org/officeDocument/2006/relationships/hyperlink" Target="consultantplus://offline/ref=4CD1881044005CF059D1C8A4C5A0826F614E3ACD41392FA17237471EA027C51F81203662E7A5D326g1M3J" TargetMode="External"/><Relationship Id="rId516" Type="http://schemas.openxmlformats.org/officeDocument/2006/relationships/hyperlink" Target="consultantplus://offline/ref=4CD1881044005CF059D1C8A4C5A0826F614635C7433E2FA17237471EA0g2M7J" TargetMode="External"/><Relationship Id="rId698" Type="http://schemas.openxmlformats.org/officeDocument/2006/relationships/hyperlink" Target="consultantplus://offline/ref=4CD1881044005CF059D1C8A4C5A0826F614E3ACD41392FA17237471EA027C51F81203662E7A5D326g1M3J" TargetMode="External"/><Relationship Id="rId48" Type="http://schemas.openxmlformats.org/officeDocument/2006/relationships/hyperlink" Target="consultantplus://offline/ref=4CD1881044005CF059D1C8A4C5A0826F614E3ACD41392FA17237471EA027C51F81203662E7A5D324g1M3J" TargetMode="External"/><Relationship Id="rId113" Type="http://schemas.openxmlformats.org/officeDocument/2006/relationships/hyperlink" Target="consultantplus://offline/ref=4CD1881044005CF059D1C8A4C5A0826F62463ACD413B2FA17237471EA027C51F81203662E7A5D327g1MBJ" TargetMode="External"/><Relationship Id="rId320" Type="http://schemas.openxmlformats.org/officeDocument/2006/relationships/hyperlink" Target="https://login.consultant.ru/link/?req=doc&amp;base=LAW&amp;n=482901&amp;date=21.11.2024&amp;dst=618&amp;field=134" TargetMode="External"/><Relationship Id="rId558" Type="http://schemas.openxmlformats.org/officeDocument/2006/relationships/hyperlink" Target="https://www.consultant.ru/document/cons_doc_LAW_465999/" TargetMode="External"/><Relationship Id="rId723" Type="http://schemas.openxmlformats.org/officeDocument/2006/relationships/hyperlink" Target="consultantplus://offline/ref=4CD1881044005CF059D1C8A4C5A0826F614731C0463E2FA17237471EA0g2M7J" TargetMode="External"/><Relationship Id="rId765" Type="http://schemas.openxmlformats.org/officeDocument/2006/relationships/hyperlink" Target="https://www.gov-zakupki.ru/cody/okpd2/10.41.54.000" TargetMode="External"/><Relationship Id="rId155" Type="http://schemas.openxmlformats.org/officeDocument/2006/relationships/hyperlink" Target="consultantplus://offline/ref=4CD1881044005CF059D1C8A4C5A0826F614635C7433E2FA17237471EA027C51F81203660gEM6J" TargetMode="External"/><Relationship Id="rId197" Type="http://schemas.openxmlformats.org/officeDocument/2006/relationships/hyperlink" Target="consultantplus://offline/ref=4CD1881044005CF059D1C8A4C5A0826F614635C7443C2FA17237471EA0g2M7J" TargetMode="External"/><Relationship Id="rId362" Type="http://schemas.openxmlformats.org/officeDocument/2006/relationships/hyperlink" Target="https://login.consultant.ru/link/?req=doc&amp;base=LAW&amp;n=410372&amp;date=28.07.2022" TargetMode="External"/><Relationship Id="rId418" Type="http://schemas.openxmlformats.org/officeDocument/2006/relationships/hyperlink" Target="https://login.consultant.ru/link/?req=doc&amp;base=LAW&amp;n=482901&amp;date=21.11.2024&amp;dst=618&amp;field=134" TargetMode="External"/><Relationship Id="rId625" Type="http://schemas.openxmlformats.org/officeDocument/2006/relationships/hyperlink" Target="https://login.consultant.ru/link/?req=doc&amp;base=LAW&amp;n=482901&amp;date=21.11.2024&amp;dst=618&amp;field=134" TargetMode="External"/><Relationship Id="rId832" Type="http://schemas.openxmlformats.org/officeDocument/2006/relationships/hyperlink" Target="consultantplus://offline/ref=4CD1881044005CF059D1C8A4C5A0826F614635C7443C2FA17237471EA0g2M7J" TargetMode="External"/><Relationship Id="rId222" Type="http://schemas.openxmlformats.org/officeDocument/2006/relationships/hyperlink" Target="consultantplus://offline/ref=4CD1881044005CF059D1C8A4C5A0826F62463ACD413B2FA17237471EA027C51F81203662E7A5D324g1M0J" TargetMode="External"/><Relationship Id="rId264" Type="http://schemas.openxmlformats.org/officeDocument/2006/relationships/hyperlink" Target="consultantplus://offline/ref=4CD1881044005CF059D1C8A4C5A0826F614635C7433E2FA17237471EA027C51F81203660gEM6J" TargetMode="External"/><Relationship Id="rId471" Type="http://schemas.openxmlformats.org/officeDocument/2006/relationships/hyperlink" Target="consultantplus://offline/ref=4CD1881044005CF059D1C8A4C5A0826F614631C34A3C2FA17237471EA0g2M7J" TargetMode="External"/><Relationship Id="rId667" Type="http://schemas.openxmlformats.org/officeDocument/2006/relationships/hyperlink" Target="https://www.consultant.ru/document/cons_doc_LAW_465999/" TargetMode="External"/><Relationship Id="rId874" Type="http://schemas.openxmlformats.org/officeDocument/2006/relationships/hyperlink" Target="consultantplus://offline/ref=4CD1881044005CF059D1C8A4C5A0826F614635C7433E2FA17237471EA0g2M7J" TargetMode="External"/><Relationship Id="rId17" Type="http://schemas.openxmlformats.org/officeDocument/2006/relationships/hyperlink" Target="https://www.consultant.ru/document/cons_doc_LAW_465999/" TargetMode="External"/><Relationship Id="rId59" Type="http://schemas.openxmlformats.org/officeDocument/2006/relationships/hyperlink" Target="consultantplus://offline/ref=4CD1881044005CF059D1C8A4C5A0826F61473AC344342FA17237471EA0g2M7J" TargetMode="External"/><Relationship Id="rId124" Type="http://schemas.openxmlformats.org/officeDocument/2006/relationships/hyperlink" Target="https://login.consultant.ru/link/?req=doc&amp;base=LAW&amp;n=421617&amp;date=28.07.2022&amp;dst=100276&amp;field=134" TargetMode="External"/><Relationship Id="rId527" Type="http://schemas.openxmlformats.org/officeDocument/2006/relationships/hyperlink" Target="consultantplus://offline/ref=4CD1881044005CF059D1C8A4C5A0826F614635C7433E2FA17237471EA0g2M7J" TargetMode="External"/><Relationship Id="rId569" Type="http://schemas.openxmlformats.org/officeDocument/2006/relationships/hyperlink" Target="consultantplus://offline/ref=4CD1881044005CF059D1C8A4C5A0826F614635C1486B78A3236249g1MBJ" TargetMode="External"/><Relationship Id="rId734" Type="http://schemas.openxmlformats.org/officeDocument/2006/relationships/hyperlink" Target="consultantplus://offline/ref=4CD1881044005CF059D1C8A4C5A0826F61463BC7473D2FA17237471EA0g2M7J" TargetMode="External"/><Relationship Id="rId776" Type="http://schemas.openxmlformats.org/officeDocument/2006/relationships/hyperlink" Target="https://login.consultant.ru/link/?req=doc&amp;base=LAW&amp;n=421874&amp;date=28.07.2022&amp;dst=439&amp;field=134" TargetMode="External"/><Relationship Id="rId70" Type="http://schemas.openxmlformats.org/officeDocument/2006/relationships/hyperlink" Target="https://login.consultant.ru/link/?req=doc&amp;base=LAW&amp;n=482901&amp;date=21.11.2024&amp;dst=614&amp;field=134" TargetMode="External"/><Relationship Id="rId166" Type="http://schemas.openxmlformats.org/officeDocument/2006/relationships/hyperlink" Target="http://www.consultant.ru/document/cons_doc_LAW_421874/fddec0f5c16a67f6fca41f9e31dfb0dcc72cc49a/" TargetMode="External"/><Relationship Id="rId331" Type="http://schemas.openxmlformats.org/officeDocument/2006/relationships/hyperlink" Target="consultantplus://offline/ref=4CD1881044005CF059D1C8A4C5A0826F62463ACD413B2FA17237471EA027C51F81203662E7A5D324g1M0J" TargetMode="External"/><Relationship Id="rId373" Type="http://schemas.openxmlformats.org/officeDocument/2006/relationships/hyperlink" Target="consultantplus://offline/ref=4CD1881044005CF059D1C8A4C5A0826F614635C7433E2FA17237471EA027C51F81203662E1gAM5J" TargetMode="External"/><Relationship Id="rId429" Type="http://schemas.openxmlformats.org/officeDocument/2006/relationships/hyperlink" Target="consultantplus://offline/ref=B4DBB4B0C7FF917485C342D1B694EBA5C17098DC3DF0F81AC23A44C9FAD6EC6A8209FC2EA725C356CB1CB33825F2276B93E25B71CEFAS9R8M" TargetMode="External"/><Relationship Id="rId580" Type="http://schemas.openxmlformats.org/officeDocument/2006/relationships/hyperlink" Target="consultantplus://offline/ref=4CD1881044005CF059D1C8A4C5A0826F614635C7433E2FA17237471EA027C51F81203662E7A5D223g1M1J" TargetMode="External"/><Relationship Id="rId636" Type="http://schemas.openxmlformats.org/officeDocument/2006/relationships/hyperlink" Target="consultantplus://offline/ref=4CD1881044005CF059D1C8A4C5A0826F614F35C24A3D2FA17237471EA027C51F81203662E7A5D323g1M5J" TargetMode="External"/><Relationship Id="rId801" Type="http://schemas.openxmlformats.org/officeDocument/2006/relationships/hyperlink" Target="consultantplus://offline/ref=4CD1881044005CF059D1C8A4C5A0826F62463ACD403C2FA17237471EA027C51F812036g6M1J" TargetMode="External"/><Relationship Id="rId1" Type="http://schemas.openxmlformats.org/officeDocument/2006/relationships/numbering" Target="numbering.xml"/><Relationship Id="rId233" Type="http://schemas.openxmlformats.org/officeDocument/2006/relationships/hyperlink" Target="https://login.consultant.ru/link/?req=doc&amp;base=LAW&amp;n=421617&amp;date=28.07.2022&amp;dst=100276&amp;field=134" TargetMode="External"/><Relationship Id="rId440" Type="http://schemas.openxmlformats.org/officeDocument/2006/relationships/hyperlink" Target="consultantplus://offline/ref=4CD1881044005CF059D1C8A4C5A0826F62463ACD413B2FA17237471EA027C51F81203662E7A5D327g1MBJ" TargetMode="External"/><Relationship Id="rId678" Type="http://schemas.openxmlformats.org/officeDocument/2006/relationships/hyperlink" Target="consultantplus://offline/ref=4CD1881044005CF059D1C8A4C5A0826F61473AC344342FA17237471EA0g2M7J" TargetMode="External"/><Relationship Id="rId843" Type="http://schemas.openxmlformats.org/officeDocument/2006/relationships/hyperlink" Target="https://login.consultant.ru/link/?req=doc&amp;base=LAW&amp;n=482901&amp;date=21.11.2024&amp;dst=618&amp;field=134" TargetMode="External"/><Relationship Id="rId885" Type="http://schemas.openxmlformats.org/officeDocument/2006/relationships/footer" Target="footer1.xml"/><Relationship Id="rId28" Type="http://schemas.openxmlformats.org/officeDocument/2006/relationships/hyperlink" Target="consultantplus://offline/ref=4CD1881044005CF059D1C8A4C5A0826F61473AC344342FA17237471EA0g2M7J" TargetMode="External"/><Relationship Id="rId275" Type="http://schemas.openxmlformats.org/officeDocument/2006/relationships/hyperlink" Target="http://www.consultant.ru/document/cons_doc_LAW_421874/fddec0f5c16a67f6fca41f9e31dfb0dcc72cc49a/" TargetMode="External"/><Relationship Id="rId300" Type="http://schemas.openxmlformats.org/officeDocument/2006/relationships/hyperlink" Target="consultantplus://offline/ref=4CD1881044005CF059D1C8A4C5A0826F61463BC7473D2FA17237471EA0g2M7J" TargetMode="External"/><Relationship Id="rId482" Type="http://schemas.openxmlformats.org/officeDocument/2006/relationships/hyperlink" Target="consultantplus://offline/ref=4CD1881044005CF059D1C8A4C5A0826F614E3ACD41392FA17237471EA027C51F81203662E7A5D324g1M3J" TargetMode="External"/><Relationship Id="rId538" Type="http://schemas.openxmlformats.org/officeDocument/2006/relationships/hyperlink" Target="https://login.consultant.ru/link/?req=doc&amp;base=LAW&amp;n=303788&amp;date=28.07.2022&amp;dst=100008&amp;field=134" TargetMode="External"/><Relationship Id="rId703" Type="http://schemas.openxmlformats.org/officeDocument/2006/relationships/hyperlink" Target="http://www.consultant.ru/document/cons_doc_LAW_421874/fddec0f5c16a67f6fca41f9e31dfb0dcc72cc49a/" TargetMode="External"/><Relationship Id="rId745" Type="http://schemas.openxmlformats.org/officeDocument/2006/relationships/hyperlink" Target="consultantplus://offline/ref=4CD1881044005CF059D1C8A4C5A0826F614635C7433E2FA17237471EA027C51F81203661EEgAM7J" TargetMode="External"/><Relationship Id="rId81" Type="http://schemas.openxmlformats.org/officeDocument/2006/relationships/hyperlink" Target="consultantplus://offline/ref=4CD1881044005CF059D1C8A4C5A0826F61463BC7473D2FA17237471EA0g2M7J" TargetMode="External"/><Relationship Id="rId135" Type="http://schemas.openxmlformats.org/officeDocument/2006/relationships/hyperlink" Target="consultantplus://offline/ref=4CD1881044005CF059D1C8A4C5A0826F614634CD423F2FA17237471EA027C51F81203661gEMFJ" TargetMode="External"/><Relationship Id="rId177" Type="http://schemas.openxmlformats.org/officeDocument/2006/relationships/hyperlink" Target="consultantplus://offline/ref=4CD1881044005CF059D1C8A4C5A0826F61463BC7473D2FA17237471EA0g2M7J" TargetMode="External"/><Relationship Id="rId342" Type="http://schemas.openxmlformats.org/officeDocument/2006/relationships/hyperlink" Target="consultantplus://offline/ref=4CD1881044005CF059D1C8A4C5A0826F614634CD423F2FA17237471EA027C51F81203665gEM5J" TargetMode="External"/><Relationship Id="rId384" Type="http://schemas.openxmlformats.org/officeDocument/2006/relationships/hyperlink" Target="consultantplus://offline/ref=4CD1881044005CF059D1C8A4C5A0826F614635C7433E2FA17237471EA0g2M7J" TargetMode="External"/><Relationship Id="rId591" Type="http://schemas.openxmlformats.org/officeDocument/2006/relationships/hyperlink" Target="consultantplus://offline/ref=4CD1881044005CF059D1C8A4C5A0826F614E3ACD41392FA17237471EA027C51F81203662E7A5D324g1M7J" TargetMode="External"/><Relationship Id="rId605" Type="http://schemas.openxmlformats.org/officeDocument/2006/relationships/hyperlink" Target="consultantplus://offline/ref=4CD1881044005CF059D1C8A4C5A0826F614635C7433E2FA17237471EA027C51F81203661E0gAM2J" TargetMode="External"/><Relationship Id="rId787" Type="http://schemas.openxmlformats.org/officeDocument/2006/relationships/hyperlink" Target="consultantplus://offline/ref=4CD1881044005CF059D1C8A4C5A0826F614E3ACD41392FA17237471EA027C51F81203662E7A5D324g1M3J" TargetMode="External"/><Relationship Id="rId812" Type="http://schemas.openxmlformats.org/officeDocument/2006/relationships/hyperlink" Target="consultantplus://offline/ref=4CD1881044005CF059D1C8A4C5A0826F614E3ACD41392FA17237471EA027C51F81203662E7A5D326g1M3J" TargetMode="External"/><Relationship Id="rId202" Type="http://schemas.openxmlformats.org/officeDocument/2006/relationships/hyperlink" Target="consultantplus://offline/ref=4CD1881044005CF059D1C8A4C5A0826F614635C7433E2FA17237471EA027C51F81203661E0gAM2J" TargetMode="External"/><Relationship Id="rId244" Type="http://schemas.openxmlformats.org/officeDocument/2006/relationships/hyperlink" Target="consultantplus://offline/ref=4CD1881044005CF059D1C8A4C5A0826F614634CD423F2FA17237471EA027C51F81203661gEMFJ" TargetMode="External"/><Relationship Id="rId647" Type="http://schemas.openxmlformats.org/officeDocument/2006/relationships/hyperlink" Target="consultantplus://offline/ref=4CD1881044005CF059D1C8A4C5A0826F614635C7433E2FA17237471EA027C51F81203662E4gAM7J" TargetMode="External"/><Relationship Id="rId689" Type="http://schemas.openxmlformats.org/officeDocument/2006/relationships/hyperlink" Target="consultantplus://offline/ref=4CD1881044005CF059D1C8A4C5A0826F614635C7433E2FA17237471EA027C51F81203660EFgAMDJ" TargetMode="External"/><Relationship Id="rId854" Type="http://schemas.openxmlformats.org/officeDocument/2006/relationships/hyperlink" Target="https://login.consultant.ru/link/?req=doc&amp;base=LAW&amp;n=482901&amp;date=21.11.2024&amp;dst=618&amp;field=134" TargetMode="External"/><Relationship Id="rId39" Type="http://schemas.openxmlformats.org/officeDocument/2006/relationships/hyperlink" Target="consultantplus://offline/ref=4CD1881044005CF059D1C8A4C5A0826F614635C7433E2FA17237471EA027C51F81203662E7A5D223g1M1J" TargetMode="External"/><Relationship Id="rId286" Type="http://schemas.openxmlformats.org/officeDocument/2006/relationships/hyperlink" Target="consultantplus://offline/ref=4CD1881044005CF059D1C8A4C5A0826F61463BC7473D2FA17237471EA0g2M7J" TargetMode="External"/><Relationship Id="rId451" Type="http://schemas.openxmlformats.org/officeDocument/2006/relationships/hyperlink" Target="https://www.consultant.ru/document/cons_doc_LAW_465999/" TargetMode="External"/><Relationship Id="rId493" Type="http://schemas.openxmlformats.org/officeDocument/2006/relationships/hyperlink" Target="consultantplus://offline/ref=4CD1881044005CF059D1C8A4C5A0826F61473AC344342FA17237471EA0g2M7J" TargetMode="External"/><Relationship Id="rId507" Type="http://schemas.openxmlformats.org/officeDocument/2006/relationships/hyperlink" Target="consultantplus://offline/ref=4CD1881044005CF059D1C8A4C5A0826F61473AC344342FA17237471EA0g2M7J" TargetMode="External"/><Relationship Id="rId549" Type="http://schemas.openxmlformats.org/officeDocument/2006/relationships/hyperlink" Target="consultantplus://offline/ref=4CD1881044005CF059D1C8A4C5A0826F614635C7443C2FA17237471EA027C51F81203662E7A5D320g1M5J" TargetMode="External"/><Relationship Id="rId714" Type="http://schemas.openxmlformats.org/officeDocument/2006/relationships/hyperlink" Target="consultantplus://offline/ref=4CD1881044005CF059D1C8A4C5A0826F61473AC344342FA17237471EA0g2M7J" TargetMode="External"/><Relationship Id="rId756" Type="http://schemas.openxmlformats.org/officeDocument/2006/relationships/hyperlink" Target="consultantplus://offline/ref=4CD1881044005CF059D1C8A4C5A0826F614635C7433E2FA17237471EA027C51F81203662E4gAM6J" TargetMode="External"/><Relationship Id="rId50" Type="http://schemas.openxmlformats.org/officeDocument/2006/relationships/hyperlink" Target="consultantplus://offline/ref=4CD1881044005CF059D1C8A4C5A0826F614E3ACD41392FA17237471EA027C51F81203662E7A5D324g1M7J" TargetMode="External"/><Relationship Id="rId104" Type="http://schemas.openxmlformats.org/officeDocument/2006/relationships/hyperlink" Target="https://login.consultant.ru/link/?req=doc&amp;base=LAW&amp;n=303788&amp;date=28.07.2022&amp;dst=100008&amp;field=134" TargetMode="External"/><Relationship Id="rId146" Type="http://schemas.openxmlformats.org/officeDocument/2006/relationships/hyperlink" Target="https://login.consultant.ru/link/?req=doc&amp;base=LAW&amp;n=421874&amp;date=28.07.2022" TargetMode="External"/><Relationship Id="rId188" Type="http://schemas.openxmlformats.org/officeDocument/2006/relationships/hyperlink" Target="consultantplus://offline/ref=4CD1881044005CF059D1C8A4C5A0826F614635C7433E2FA17237471EA0g2M7J" TargetMode="External"/><Relationship Id="rId311" Type="http://schemas.openxmlformats.org/officeDocument/2006/relationships/hyperlink" Target="consultantplus://offline/ref=4CD1881044005CF059D1C8A4C5A0826F614635C7433E2FA17237471EA027C51F81203661E0gAM2J" TargetMode="External"/><Relationship Id="rId353" Type="http://schemas.openxmlformats.org/officeDocument/2006/relationships/hyperlink" Target="consultantplus://offline/ref=4CD1881044005CF059D1C8A4C5A0826F614E3ACD41392FA17237471EA027C51F81203662E7A5D326g1M3J" TargetMode="External"/><Relationship Id="rId395" Type="http://schemas.openxmlformats.org/officeDocument/2006/relationships/hyperlink" Target="consultantplus://offline/ref=4CD1881044005CF059D1C8A4C5A0826F614635C7433E2FA17237471EA0g2M7J" TargetMode="External"/><Relationship Id="rId409" Type="http://schemas.openxmlformats.org/officeDocument/2006/relationships/hyperlink" Target="consultantplus://offline/ref=4CD1881044005CF059D1C8A4C5A0826F614635C7433E2FA17237471EA0g2M7J" TargetMode="External"/><Relationship Id="rId560" Type="http://schemas.openxmlformats.org/officeDocument/2006/relationships/hyperlink" Target="consultantplus://offline/ref=4CD1881044005CF059D1C8A4C5A0826F614635C7433E2FA17237471EA0g2M7J" TargetMode="External"/><Relationship Id="rId798" Type="http://schemas.openxmlformats.org/officeDocument/2006/relationships/hyperlink" Target="https://login.consultant.ru/link/?req=doc&amp;base=LAW&amp;n=410372&amp;date=28.07.2022" TargetMode="External"/><Relationship Id="rId92" Type="http://schemas.openxmlformats.org/officeDocument/2006/relationships/hyperlink" Target="consultantplus://offline/ref=4CD1881044005CF059D1C8A4C5A0826F614635C7433E2FA17237471EA027C51F81203661E0gAM2J" TargetMode="External"/><Relationship Id="rId213" Type="http://schemas.openxmlformats.org/officeDocument/2006/relationships/hyperlink" Target="consultantplus://offline/ref=4CD1881044005CF059D1C8A4C5A0826F614F35C24A3D2FA17237471EA027C51F81203662E7A5D322g1MBJ" TargetMode="External"/><Relationship Id="rId420" Type="http://schemas.openxmlformats.org/officeDocument/2006/relationships/hyperlink" Target="consultantplus://offline/ref=4CD1881044005CF059D1C8A4C5A0826F614635C7433E2FA17237471EA0g2M7J" TargetMode="External"/><Relationship Id="rId616" Type="http://schemas.openxmlformats.org/officeDocument/2006/relationships/hyperlink" Target="consultantplus://offline/ref=4CD1881044005CF059D1C8A4C5A0826F624737C242392FA17237471EA0g2M7J" TargetMode="External"/><Relationship Id="rId658" Type="http://schemas.openxmlformats.org/officeDocument/2006/relationships/hyperlink" Target="consultantplus://offline/ref=4CD1881044005CF059D1C8A4C5A0826F614635C7433E2FA17237471EA027C51F81203661E0gAMCJ" TargetMode="External"/><Relationship Id="rId823" Type="http://schemas.openxmlformats.org/officeDocument/2006/relationships/hyperlink" Target="consultantplus://offline/ref=4CD1881044005CF059D1C8A4C5A0826F614635C7433E2FA17237471EA027C51F81203661EEgAM7J" TargetMode="External"/><Relationship Id="rId865" Type="http://schemas.openxmlformats.org/officeDocument/2006/relationships/hyperlink" Target="consultantplus://offline/ref=B4DBB4B0C7FF917485C342D1B694EBA5C17098DC3DF0F81AC23A44C9FAD6EC6A8209FC2EA725C356CB1CB33825F2276B93E25B71CEFAS9R8M" TargetMode="External"/><Relationship Id="rId255" Type="http://schemas.openxmlformats.org/officeDocument/2006/relationships/hyperlink" Target="https://login.consultant.ru/link/?req=doc&amp;base=LAW&amp;n=421874&amp;date=28.07.2022" TargetMode="External"/><Relationship Id="rId297" Type="http://schemas.openxmlformats.org/officeDocument/2006/relationships/hyperlink" Target="consultantplus://offline/ref=4CD1881044005CF059D1C8A4C5A0826F614635C7433E2FA17237471EA0g2M7J" TargetMode="External"/><Relationship Id="rId462" Type="http://schemas.openxmlformats.org/officeDocument/2006/relationships/hyperlink" Target="consultantplus://offline/ref=4CD1881044005CF059D1C8A4C5A0826F614635C1486B78A3236249g1MBJ" TargetMode="External"/><Relationship Id="rId518" Type="http://schemas.openxmlformats.org/officeDocument/2006/relationships/hyperlink" Target="https://login.consultant.ru/link/?req=doc&amp;base=LAW&amp;n=482901&amp;date=21.11.2024&amp;dst=618&amp;field=134" TargetMode="External"/><Relationship Id="rId725" Type="http://schemas.openxmlformats.org/officeDocument/2006/relationships/hyperlink" Target="consultantplus://offline/ref=4CD1881044005CF059D1C8A4C5A0826F614635C7433E2FA17237471EA0g2M7J" TargetMode="External"/><Relationship Id="rId115" Type="http://schemas.openxmlformats.org/officeDocument/2006/relationships/hyperlink" Target="https://www.gov-zakupki.ru/cody/okpd2/10.12.40.121" TargetMode="External"/><Relationship Id="rId157" Type="http://schemas.openxmlformats.org/officeDocument/2006/relationships/hyperlink" Target="consultantplus://offline/ref=4CD1881044005CF059D1C8A4C5A0826F614635C7433E2FA17237471EA027C51F81203660gEM5J" TargetMode="External"/><Relationship Id="rId322" Type="http://schemas.openxmlformats.org/officeDocument/2006/relationships/hyperlink" Target="consultantplus://offline/ref=4CD1881044005CF059D1C8A4C5A0826F614F35C24A3D2FA17237471EA027C51F81203662E7A5D322g1MBJ" TargetMode="External"/><Relationship Id="rId364" Type="http://schemas.openxmlformats.org/officeDocument/2006/relationships/hyperlink" Target="consultantplus://offline/ref=4CD1881044005CF059D1C8A4C5A0826F614631C34A3C2FA17237471EA0g2M7J" TargetMode="External"/><Relationship Id="rId767" Type="http://schemas.openxmlformats.org/officeDocument/2006/relationships/hyperlink" Target="https://www.gov-zakupki.ru/cody/okpd2/10.83.12.120" TargetMode="External"/><Relationship Id="rId61" Type="http://schemas.openxmlformats.org/officeDocument/2006/relationships/hyperlink" Target="consultantplus://offline/ref=4CD1881044005CF059D1C8A4C5A0826F614635C7433E2FA17237471EA0g2M7J" TargetMode="External"/><Relationship Id="rId199" Type="http://schemas.openxmlformats.org/officeDocument/2006/relationships/hyperlink" Target="consultantplus://offline/ref=4CD1881044005CF059D1C8A4C5A0826F614635C7433E2FA17237471EA0g2M7J" TargetMode="External"/><Relationship Id="rId571" Type="http://schemas.openxmlformats.org/officeDocument/2006/relationships/hyperlink" Target="consultantplus://offline/ref=4CD1881044005CF059D1C8A4C5A0826F614635C7433E2FA17237471EA0g2M7J" TargetMode="External"/><Relationship Id="rId627" Type="http://schemas.openxmlformats.org/officeDocument/2006/relationships/hyperlink" Target="consultantplus://offline/ref=4CD1881044005CF059D1C8A4C5A0826F614635C7433E2FA17237471EA0g2M7J" TargetMode="External"/><Relationship Id="rId669" Type="http://schemas.openxmlformats.org/officeDocument/2006/relationships/hyperlink" Target="consultantplus://offline/ref=4CD1881044005CF059D1C8A4C5A0826F614635C7443C2FA17237471EA0g2M7J" TargetMode="External"/><Relationship Id="rId834" Type="http://schemas.openxmlformats.org/officeDocument/2006/relationships/hyperlink" Target="https://login.consultant.ru/link/?req=doc&amp;base=LAW&amp;n=482901&amp;date=21.11.2024&amp;dst=615&amp;field=134" TargetMode="External"/><Relationship Id="rId876" Type="http://schemas.openxmlformats.org/officeDocument/2006/relationships/hyperlink" Target="consultantplus://offline/ref=4CD1881044005CF059D1C8A4C5A0826F62463ACD413B2FA17237471EA027C51F81203662E7A5D327g1MBJ" TargetMode="External"/><Relationship Id="rId19" Type="http://schemas.openxmlformats.org/officeDocument/2006/relationships/hyperlink" Target="consultantplus://offline/ref=4CD1881044005CF059D1C8A4C5A0826F614635C7443C2FA17237471EA0g2M7J" TargetMode="External"/><Relationship Id="rId224" Type="http://schemas.openxmlformats.org/officeDocument/2006/relationships/hyperlink" Target="https://www.gov-zakupki.ru/cody/okpd2/10.12.40.121" TargetMode="External"/><Relationship Id="rId266" Type="http://schemas.openxmlformats.org/officeDocument/2006/relationships/hyperlink" Target="consultantplus://offline/ref=4CD1881044005CF059D1C8A4C5A0826F614635C7433E2FA17237471EA027C51F81203660gEM5J" TargetMode="External"/><Relationship Id="rId431" Type="http://schemas.openxmlformats.org/officeDocument/2006/relationships/hyperlink" Target="https://login.consultant.ru/link/?req=doc&amp;base=LAW&amp;n=303788&amp;date=28.07.2022&amp;dst=100008&amp;field=134" TargetMode="External"/><Relationship Id="rId473" Type="http://schemas.openxmlformats.org/officeDocument/2006/relationships/hyperlink" Target="consultantplus://offline/ref=4CD1881044005CF059D1C8A4C5A0826F614635C7433E2FA17237471EA027C51F81203662E7A5D223g1M1J" TargetMode="External"/><Relationship Id="rId529" Type="http://schemas.openxmlformats.org/officeDocument/2006/relationships/hyperlink" Target="consultantplus://offline/ref=4CD1881044005CF059D1C8A4C5A0826F614F35C24A3D2FA17237471EA027C51F81203662E7A5D323g1M5J" TargetMode="External"/><Relationship Id="rId680" Type="http://schemas.openxmlformats.org/officeDocument/2006/relationships/hyperlink" Target="consultantplus://offline/ref=4CD1881044005CF059D1C8A4C5A0826F61473BC146392FA17237471EA0g2M7J" TargetMode="External"/><Relationship Id="rId736" Type="http://schemas.openxmlformats.org/officeDocument/2006/relationships/hyperlink" Target="consultantplus://offline/ref=4CD1881044005CF059D1C8A4C5A0826F614635C7443C2FA17237471EA0g2M7J" TargetMode="External"/><Relationship Id="rId30" Type="http://schemas.openxmlformats.org/officeDocument/2006/relationships/hyperlink" Target="consultantplus://offline/ref=4CD1881044005CF059D1C8A4C5A0826F61473BC146392FA17237471EA0g2M7J" TargetMode="External"/><Relationship Id="rId126" Type="http://schemas.openxmlformats.org/officeDocument/2006/relationships/hyperlink" Target="consultantplus://offline/ref=4CD1881044005CF059D1C8A4C5A0826F614C32CC433B2FA17237471EA027C51F81203662E7A5D321g1M3J" TargetMode="External"/><Relationship Id="rId168" Type="http://schemas.openxmlformats.org/officeDocument/2006/relationships/hyperlink" Target="consultantplus://offline/ref=4CD1881044005CF059D1C8A4C5A0826F614635C7433E2FA17237471EA027C51F81203662EEgAMCJ" TargetMode="External"/><Relationship Id="rId333" Type="http://schemas.openxmlformats.org/officeDocument/2006/relationships/hyperlink" Target="https://www.gov-zakupki.ru/cody/okpd2/10.41.54.000" TargetMode="External"/><Relationship Id="rId540" Type="http://schemas.openxmlformats.org/officeDocument/2006/relationships/hyperlink" Target="consultantplus://offline/ref=4CD1881044005CF059D1C8A4C5A0826F614635C7433E2FA17237471EA027C51F81203662E4gAM7J" TargetMode="External"/><Relationship Id="rId778" Type="http://schemas.openxmlformats.org/officeDocument/2006/relationships/hyperlink" Target="consultantplus://offline/ref=4CD1881044005CF059D1C8A4C5A0826F614634CD423F2FA17237471EA027C51F81203665gEM5J" TargetMode="External"/><Relationship Id="rId72" Type="http://schemas.openxmlformats.org/officeDocument/2006/relationships/hyperlink" Target="https://login.consultant.ru/link/?req=doc&amp;base=LAW&amp;n=482901&amp;date=21.11.2024&amp;dst=616&amp;field=134" TargetMode="External"/><Relationship Id="rId375" Type="http://schemas.openxmlformats.org/officeDocument/2006/relationships/hyperlink" Target="consultantplus://offline/ref=4CD1881044005CF059D1C8A4C5A0826F614E3ACD41392FA17237471EA027C51F81203662E7A5D324g1M3J" TargetMode="External"/><Relationship Id="rId582" Type="http://schemas.openxmlformats.org/officeDocument/2006/relationships/hyperlink" Target="consultantplus://offline/ref=4CD1881044005CF059D1C8A4C5A0826F614635C7433E2FA17237471EA0g2M7J" TargetMode="External"/><Relationship Id="rId638" Type="http://schemas.openxmlformats.org/officeDocument/2006/relationships/hyperlink" Target="https://login.consultant.ru/link/?req=doc&amp;base=LAW&amp;n=421875&amp;date=28.07.2022&amp;dst=2441&amp;field=134" TargetMode="External"/><Relationship Id="rId803" Type="http://schemas.openxmlformats.org/officeDocument/2006/relationships/hyperlink" Target="consultantplus://offline/ref=4CD1881044005CF059D1C8A4C5A0826F614635C7433E2FA17237471EA027C51F81203660EFgAMDJ" TargetMode="External"/><Relationship Id="rId845" Type="http://schemas.openxmlformats.org/officeDocument/2006/relationships/hyperlink" Target="consultantplus://offline/ref=4CD1881044005CF059D1C8A4C5A0826F614635C7433E2FA17237471EA0g2M7J" TargetMode="External"/><Relationship Id="rId3" Type="http://schemas.openxmlformats.org/officeDocument/2006/relationships/settings" Target="settings.xml"/><Relationship Id="rId235" Type="http://schemas.openxmlformats.org/officeDocument/2006/relationships/hyperlink" Target="consultantplus://offline/ref=4CD1881044005CF059D1C8A4C5A0826F614C32CC433B2FA17237471EA027C51F81203662E7A5D321g1M3J" TargetMode="External"/><Relationship Id="rId277" Type="http://schemas.openxmlformats.org/officeDocument/2006/relationships/hyperlink" Target="consultantplus://offline/ref=4CD1881044005CF059D1C8A4C5A0826F614635C7433E2FA17237471EA027C51F81203662EEgAMCJ" TargetMode="External"/><Relationship Id="rId400" Type="http://schemas.openxmlformats.org/officeDocument/2006/relationships/hyperlink" Target="consultantplus://offline/ref=4CD1881044005CF059D1C8A4C5A0826F61473AC344342FA17237471EA0g2M7J" TargetMode="External"/><Relationship Id="rId442" Type="http://schemas.openxmlformats.org/officeDocument/2006/relationships/hyperlink" Target="consultantplus://offline/ref=4CD1881044005CF059D1C8A4C5A0826F614635C7443C2FA17237471EA027C51F81203662E7A5D320g1M5J" TargetMode="External"/><Relationship Id="rId484" Type="http://schemas.openxmlformats.org/officeDocument/2006/relationships/hyperlink" Target="consultantplus://offline/ref=4CD1881044005CF059D1C8A4C5A0826F614E3ACD41392FA17237471EA027C51F81203662E7A5D324g1M7J" TargetMode="External"/><Relationship Id="rId705" Type="http://schemas.openxmlformats.org/officeDocument/2006/relationships/hyperlink" Target="http://www.consultant.ru/document/cons_doc_LAW_421874/fddec0f5c16a67f6fca41f9e31dfb0dcc72cc49a/" TargetMode="External"/><Relationship Id="rId887" Type="http://schemas.openxmlformats.org/officeDocument/2006/relationships/theme" Target="theme/theme1.xml"/><Relationship Id="rId137" Type="http://schemas.openxmlformats.org/officeDocument/2006/relationships/hyperlink" Target="consultantplus://offline/ref=4CD1881044005CF059D1C8A4C5A0826F614635C7433E2FA17237471EA0g2M7J" TargetMode="External"/><Relationship Id="rId302" Type="http://schemas.openxmlformats.org/officeDocument/2006/relationships/hyperlink" Target="consultantplus://offline/ref=4CD1881044005CF059D1C8A4C5A0826F614635C7443C2FA17237471EA0g2M7J" TargetMode="External"/><Relationship Id="rId344" Type="http://schemas.openxmlformats.org/officeDocument/2006/relationships/hyperlink" Target="https://www.consultant.ru/document/cons_doc_LAW_465999/" TargetMode="External"/><Relationship Id="rId691" Type="http://schemas.openxmlformats.org/officeDocument/2006/relationships/hyperlink" Target="consultantplus://offline/ref=4CD1881044005CF059D1C8A4C5A0826F614635C7433E2FA17237471EA027C51F81203666gEM7J" TargetMode="External"/><Relationship Id="rId747" Type="http://schemas.openxmlformats.org/officeDocument/2006/relationships/hyperlink" Target="https://login.consultant.ru/link/?req=doc&amp;base=LAW&amp;n=410306&amp;date=28.07.2022" TargetMode="External"/><Relationship Id="rId789" Type="http://schemas.openxmlformats.org/officeDocument/2006/relationships/hyperlink" Target="consultantplus://offline/ref=4CD1881044005CF059D1C8A4C5A0826F614E3ACD41392FA17237471EA027C51F81203662E7A5D326g1M3J" TargetMode="External"/><Relationship Id="rId41" Type="http://schemas.openxmlformats.org/officeDocument/2006/relationships/hyperlink" Target="consultantplus://offline/ref=4CD1881044005CF059D1C8A4C5A0826F614635C7433E2FA17237471EA0g2M7J" TargetMode="External"/><Relationship Id="rId83" Type="http://schemas.openxmlformats.org/officeDocument/2006/relationships/hyperlink" Target="consultantplus://offline/ref=4CD1881044005CF059D1C8A4C5A0826F614635C7443C2FA17237471EA0g2M7J" TargetMode="External"/><Relationship Id="rId179" Type="http://schemas.openxmlformats.org/officeDocument/2006/relationships/hyperlink" Target="consultantplus://offline/ref=4CD1881044005CF059D1C8A4C5A0826F614635C7443C2FA17237471EA0g2M7J" TargetMode="External"/><Relationship Id="rId386" Type="http://schemas.openxmlformats.org/officeDocument/2006/relationships/hyperlink" Target="consultantplus://offline/ref=4CD1881044005CF059D1C8A4C5A0826F61473AC344342FA17237471EA0g2M7J" TargetMode="External"/><Relationship Id="rId551" Type="http://schemas.openxmlformats.org/officeDocument/2006/relationships/hyperlink" Target="consultantplus://offline/ref=4CD1881044005CF059D1C8A4C5A0826F614635C7433E2FA17237471EA0g2M7J" TargetMode="External"/><Relationship Id="rId593" Type="http://schemas.openxmlformats.org/officeDocument/2006/relationships/hyperlink" Target="consultantplus://offline/ref=B4DBB4B0C7FF917485C342D1B694EBA5C1739AD13EF1F81AC23A44C9FAD6EC6A8209FC2DA126CD09CE09A26029F339759BF44773CCSFRAM" TargetMode="External"/><Relationship Id="rId607" Type="http://schemas.openxmlformats.org/officeDocument/2006/relationships/hyperlink" Target="https://login.consultant.ru/link/?req=doc&amp;base=RZR&amp;n=383445&amp;date=20.05.2021&amp;dst=101886&amp;fld=134" TargetMode="External"/><Relationship Id="rId649" Type="http://schemas.openxmlformats.org/officeDocument/2006/relationships/hyperlink" Target="consultantplus://offline/ref=4CD1881044005CF059D1C8A4C5A0826F614635C7433E2FA17237471EA027C51F81203662E7A5D32Dg1M4J" TargetMode="External"/><Relationship Id="rId814" Type="http://schemas.openxmlformats.org/officeDocument/2006/relationships/hyperlink" Target="consultantplus://offline/ref=4CD1881044005CF059D1C8A4C5A0826F614E3ACD41392FA17237471EA027C51F81203662E7A5D324g1M4J" TargetMode="External"/><Relationship Id="rId856" Type="http://schemas.openxmlformats.org/officeDocument/2006/relationships/hyperlink" Target="consultantplus://offline/ref=4CD1881044005CF059D1C8A4C5A0826F614635C7433E2FA17237471EA0g2M7J" TargetMode="External"/><Relationship Id="rId190" Type="http://schemas.openxmlformats.org/officeDocument/2006/relationships/hyperlink" Target="https://login.consultant.ru/link/?req=doc&amp;base=LAW&amp;n=482901&amp;date=21.11.2024&amp;dst=618&amp;field=134" TargetMode="External"/><Relationship Id="rId204" Type="http://schemas.openxmlformats.org/officeDocument/2006/relationships/hyperlink" Target="consultantplus://offline/ref=4CD1881044005CF059D1C8A4C5A0826F614635C7433E2FA17237471EA0g2M7J" TargetMode="External"/><Relationship Id="rId246" Type="http://schemas.openxmlformats.org/officeDocument/2006/relationships/hyperlink" Target="consultantplus://offline/ref=4CD1881044005CF059D1C8A4C5A0826F614635C7433E2FA17237471EA0g2M7J" TargetMode="External"/><Relationship Id="rId288" Type="http://schemas.openxmlformats.org/officeDocument/2006/relationships/hyperlink" Target="consultantplus://offline/ref=4CD1881044005CF059D1C8A4C5A0826F614635C7443C2FA17237471EA0g2M7J" TargetMode="External"/><Relationship Id="rId411" Type="http://schemas.openxmlformats.org/officeDocument/2006/relationships/hyperlink" Target="https://login.consultant.ru/link/?req=doc&amp;base=LAW&amp;n=482901&amp;date=21.11.2024&amp;dst=618&amp;field=134" TargetMode="External"/><Relationship Id="rId453" Type="http://schemas.openxmlformats.org/officeDocument/2006/relationships/hyperlink" Target="consultantplus://offline/ref=4CD1881044005CF059D1C8A4C5A0826F614635C7433E2FA17237471EA0g2M7J" TargetMode="External"/><Relationship Id="rId509" Type="http://schemas.openxmlformats.org/officeDocument/2006/relationships/hyperlink" Target="consultantplus://offline/ref=4CD1881044005CF059D1C8A4C5A0826F624737C242392FA17237471EA0g2M7J" TargetMode="External"/><Relationship Id="rId660" Type="http://schemas.openxmlformats.org/officeDocument/2006/relationships/hyperlink" Target="consultantplus://offline/ref=4CD1881044005CF059D1C8A4C5A0826F614635C7433E2FA17237471EA027C51F81203661E0gAM2J" TargetMode="External"/><Relationship Id="rId106" Type="http://schemas.openxmlformats.org/officeDocument/2006/relationships/hyperlink" Target="consultantplus://offline/ref=4CD1881044005CF059D1C8A4C5A0826F614635C7433E2FA17237471EA027C51F81203662E4gAM7J" TargetMode="External"/><Relationship Id="rId313" Type="http://schemas.openxmlformats.org/officeDocument/2006/relationships/hyperlink" Target="consultantplus://offline/ref=4CD1881044005CF059D1C8A4C5A0826F614635C7433E2FA17237471EA0g2M7J" TargetMode="External"/><Relationship Id="rId495" Type="http://schemas.openxmlformats.org/officeDocument/2006/relationships/hyperlink" Target="consultantplus://offline/ref=4CD1881044005CF059D1C8A4C5A0826F614635C7433E2FA17237471EA0g2M7J" TargetMode="External"/><Relationship Id="rId716" Type="http://schemas.openxmlformats.org/officeDocument/2006/relationships/hyperlink" Target="consultantplus://offline/ref=4CD1881044005CF059D1C8A4C5A0826F61463BC7473D2FA17237471EA0g2M7J" TargetMode="External"/><Relationship Id="rId758" Type="http://schemas.openxmlformats.org/officeDocument/2006/relationships/hyperlink" Target="consultantplus://offline/ref=4CD1881044005CF059D1C8A4C5A0826F614635C7433E2FA17237471EA027C51F81203661E5gAMDJ" TargetMode="External"/><Relationship Id="rId10" Type="http://schemas.openxmlformats.org/officeDocument/2006/relationships/hyperlink" Target="consultantplus://offline/ref=4CD1881044005CF059D1C8A4C5A0826F614635C7433E2FA17237471EA027C51F81203661E0gAM2J" TargetMode="External"/><Relationship Id="rId52" Type="http://schemas.openxmlformats.org/officeDocument/2006/relationships/hyperlink" Target="consultantplus://offline/ref=B4DBB4B0C7FF917485C342D1B694EBA5C1739AD13EF1F81AC23A44C9FAD6EC6A8209FC2DA126CD09CE09A26029F339759BF44773CCSFRAM" TargetMode="External"/><Relationship Id="rId94" Type="http://schemas.openxmlformats.org/officeDocument/2006/relationships/hyperlink" Target="consultantplus://offline/ref=4CD1881044005CF059D1C8A4C5A0826F614635C7433E2FA17237471EA0g2M7J" TargetMode="External"/><Relationship Id="rId148" Type="http://schemas.openxmlformats.org/officeDocument/2006/relationships/hyperlink" Target="consultantplus://offline/ref=4CD1881044005CF059D1C8A4C5A0826F62463ACD403C2FA17237471EA027C51F812036g6M1J" TargetMode="External"/><Relationship Id="rId355" Type="http://schemas.openxmlformats.org/officeDocument/2006/relationships/hyperlink" Target="consultantplus://offline/ref=4CD1881044005CF059D1C8A4C5A0826F614635C1486B78A3236249g1MBJ" TargetMode="External"/><Relationship Id="rId397" Type="http://schemas.openxmlformats.org/officeDocument/2006/relationships/hyperlink" Target="https://login.consultant.ru/link/?req=doc&amp;base=LAW&amp;n=482901&amp;date=21.11.2024&amp;dst=614&amp;field=134" TargetMode="External"/><Relationship Id="rId520" Type="http://schemas.openxmlformats.org/officeDocument/2006/relationships/hyperlink" Target="consultantplus://offline/ref=4CD1881044005CF059D1C8A4C5A0826F614635C7433E2FA17237471EA0g2M7J" TargetMode="External"/><Relationship Id="rId562" Type="http://schemas.openxmlformats.org/officeDocument/2006/relationships/hyperlink" Target="consultantplus://offline/ref=4CD1881044005CF059D1C8A4C5A0826F614634CD423F2FA17237471EA0g2M7J" TargetMode="External"/><Relationship Id="rId618" Type="http://schemas.openxmlformats.org/officeDocument/2006/relationships/hyperlink" Target="consultantplus://offline/ref=4CD1881044005CF059D1C8A4C5A0826F61463BC7473D2FA17237471EA0g2M7J" TargetMode="External"/><Relationship Id="rId825" Type="http://schemas.openxmlformats.org/officeDocument/2006/relationships/hyperlink" Target="consultantplus://offline/ref=4CD1881044005CF059D1C8A4C5A0826F614635C7433E2FA17237471EA027C51F81203662EEgAMCJ" TargetMode="External"/><Relationship Id="rId215" Type="http://schemas.openxmlformats.org/officeDocument/2006/relationships/hyperlink" Target="https://login.consultant.ru/link/?req=doc&amp;base=LAW&amp;n=421617&amp;date=28.07.2022&amp;dst=100289&amp;field=134" TargetMode="External"/><Relationship Id="rId257" Type="http://schemas.openxmlformats.org/officeDocument/2006/relationships/hyperlink" Target="consultantplus://offline/ref=4CD1881044005CF059D1C8A4C5A0826F62463ACD403C2FA17237471EA027C51F812036g6M1J" TargetMode="External"/><Relationship Id="rId422" Type="http://schemas.openxmlformats.org/officeDocument/2006/relationships/hyperlink" Target="consultantplus://offline/ref=4CD1881044005CF059D1C8A4C5A0826F614F35C24A3D2FA17237471EA027C51F81203662E7A5D323g1M5J" TargetMode="External"/><Relationship Id="rId464" Type="http://schemas.openxmlformats.org/officeDocument/2006/relationships/hyperlink" Target="consultantplus://offline/ref=4CD1881044005CF059D1C8A4C5A0826F614635C7433E2FA17237471EA0g2M7J" TargetMode="External"/><Relationship Id="rId867" Type="http://schemas.openxmlformats.org/officeDocument/2006/relationships/hyperlink" Target="https://login.consultant.ru/link/?req=doc&amp;base=LAW&amp;n=303788&amp;date=28.07.2022&amp;dst=100008&amp;field=134" TargetMode="External"/><Relationship Id="rId299" Type="http://schemas.openxmlformats.org/officeDocument/2006/relationships/hyperlink" Target="https://login.consultant.ru/link/?req=doc&amp;base=LAW&amp;n=482901&amp;date=21.11.2024&amp;dst=618&amp;field=134" TargetMode="External"/><Relationship Id="rId727" Type="http://schemas.openxmlformats.org/officeDocument/2006/relationships/hyperlink" Target="consultantplus://offline/ref=4CD1881044005CF059D1C8A4C5A0826F614635C7433E2FA17237471EA0g2M7J" TargetMode="External"/><Relationship Id="rId63" Type="http://schemas.openxmlformats.org/officeDocument/2006/relationships/hyperlink" Target="https://login.consultant.ru/link/?req=doc&amp;base=LAW&amp;n=482901&amp;date=21.11.2024&amp;dst=614&amp;field=134" TargetMode="External"/><Relationship Id="rId159" Type="http://schemas.openxmlformats.org/officeDocument/2006/relationships/hyperlink" Target="consultantplus://offline/ref=4CD1881044005CF059D1C8A4C5A0826F614E3ACD41392FA17237471EA027C51F81203662E7A5D326g1M3J" TargetMode="External"/><Relationship Id="rId366" Type="http://schemas.openxmlformats.org/officeDocument/2006/relationships/hyperlink" Target="consultantplus://offline/ref=4CD1881044005CF059D1C8A4C5A0826F614635C7433E2FA17237471EA027C51F81203662E7A5D223g1M1J" TargetMode="External"/><Relationship Id="rId573" Type="http://schemas.openxmlformats.org/officeDocument/2006/relationships/hyperlink" Target="consultantplus://offline/ref=4CD1881044005CF059D1C8A4C5A0826F614635C7443C2FA17237471EA0g2M7J" TargetMode="External"/><Relationship Id="rId780" Type="http://schemas.openxmlformats.org/officeDocument/2006/relationships/hyperlink" Target="https://www.consultant.ru/document/cons_doc_LAW_465999/" TargetMode="External"/><Relationship Id="rId226" Type="http://schemas.openxmlformats.org/officeDocument/2006/relationships/hyperlink" Target="https://www.gov-zakupki.ru/cody/okpd2/10.41.54.000" TargetMode="External"/><Relationship Id="rId433" Type="http://schemas.openxmlformats.org/officeDocument/2006/relationships/hyperlink" Target="consultantplus://offline/ref=4CD1881044005CF059D1C8A4C5A0826F614635C7433E2FA17237471EA027C51F81203662E4gAM7J" TargetMode="External"/><Relationship Id="rId878" Type="http://schemas.openxmlformats.org/officeDocument/2006/relationships/hyperlink" Target="https://www.gov-zakupki.ru/cody/okpd2/10.32.1" TargetMode="External"/><Relationship Id="rId640" Type="http://schemas.openxmlformats.org/officeDocument/2006/relationships/hyperlink" Target="https://login.consultant.ru/link/?req=doc&amp;base=LAW&amp;n=421874&amp;date=28.07.2022&amp;dst=559&amp;field=134" TargetMode="External"/><Relationship Id="rId738" Type="http://schemas.openxmlformats.org/officeDocument/2006/relationships/hyperlink" Target="consultantplus://offline/ref=4CD1881044005CF059D1C8A4C5A0826F614635C7433E2FA17237471EA0g2M7J" TargetMode="External"/><Relationship Id="rId74" Type="http://schemas.openxmlformats.org/officeDocument/2006/relationships/hyperlink" Target="consultantplus://offline/ref=4CD1881044005CF059D1C8A4C5A0826F614731C0463E2FA17237471EA0g2M7J" TargetMode="External"/><Relationship Id="rId377" Type="http://schemas.openxmlformats.org/officeDocument/2006/relationships/hyperlink" Target="consultantplus://offline/ref=4CD1881044005CF059D1C8A4C5A0826F614E3ACD41392FA17237471EA027C51F81203662E7A5D324g1M7J" TargetMode="External"/><Relationship Id="rId500" Type="http://schemas.openxmlformats.org/officeDocument/2006/relationships/hyperlink" Target="https://login.consultant.ru/link/?req=doc&amp;base=RZR&amp;n=383445&amp;date=20.05.2021&amp;dst=101886&amp;fld=134" TargetMode="External"/><Relationship Id="rId584" Type="http://schemas.openxmlformats.org/officeDocument/2006/relationships/hyperlink" Target="https://login.consultant.ru/link/?req=doc&amp;base=LAW&amp;n=421874&amp;date=28.07.2022" TargetMode="External"/><Relationship Id="rId805" Type="http://schemas.openxmlformats.org/officeDocument/2006/relationships/hyperlink" Target="consultantplus://offline/ref=4CD1881044005CF059D1C8A4C5A0826F614635C7433E2FA17237471EA027C51F81203666gEM7J" TargetMode="External"/><Relationship Id="rId5" Type="http://schemas.openxmlformats.org/officeDocument/2006/relationships/footnotes" Target="footnotes.xml"/><Relationship Id="rId237" Type="http://schemas.openxmlformats.org/officeDocument/2006/relationships/hyperlink" Target="https://www.consultant.ru/document/cons_doc_LAW_465999/" TargetMode="External"/><Relationship Id="rId791" Type="http://schemas.openxmlformats.org/officeDocument/2006/relationships/hyperlink" Target="consultantplus://offline/ref=4CD1881044005CF059D1C8A4C5A0826F614635C1486B78A3236249g1MBJ" TargetMode="External"/><Relationship Id="rId444" Type="http://schemas.openxmlformats.org/officeDocument/2006/relationships/hyperlink" Target="consultantplus://offline/ref=4CD1881044005CF059D1C8A4C5A0826F614635C7433E2FA17237471EA0g2M7J" TargetMode="External"/><Relationship Id="rId651" Type="http://schemas.openxmlformats.org/officeDocument/2006/relationships/hyperlink" Target="consultantplus://offline/ref=4CD1881044005CF059D1C8A4C5A0826F614635C7433E2FA17237471EA027C51F81203660EFgAM4J" TargetMode="External"/><Relationship Id="rId749" Type="http://schemas.openxmlformats.org/officeDocument/2006/relationships/hyperlink" Target="https://login.consultant.ru/link/?req=doc&amp;base=LAW&amp;n=421874&amp;date=28.07.2022&amp;dst=272&amp;field=134" TargetMode="External"/><Relationship Id="rId290" Type="http://schemas.openxmlformats.org/officeDocument/2006/relationships/hyperlink" Target="https://login.consultant.ru/link/?req=doc&amp;base=LAW&amp;n=482901&amp;date=21.11.2024&amp;dst=615&amp;field=134" TargetMode="External"/><Relationship Id="rId304" Type="http://schemas.openxmlformats.org/officeDocument/2006/relationships/hyperlink" Target="consultantplus://offline/ref=4CD1881044005CF059D1C8A4C5A0826F61463BC7473D2FA17237471EA0g2M7J" TargetMode="External"/><Relationship Id="rId388" Type="http://schemas.openxmlformats.org/officeDocument/2006/relationships/hyperlink" Target="consultantplus://offline/ref=4CD1881044005CF059D1C8A4C5A0826F614635C7433E2FA17237471EA0g2M7J" TargetMode="External"/><Relationship Id="rId511" Type="http://schemas.openxmlformats.org/officeDocument/2006/relationships/hyperlink" Target="consultantplus://offline/ref=4CD1881044005CF059D1C8A4C5A0826F61463BC7473D2FA17237471EA0g2M7J" TargetMode="External"/><Relationship Id="rId609" Type="http://schemas.openxmlformats.org/officeDocument/2006/relationships/hyperlink" Target="consultantplus://offline/ref=4CD1881044005CF059D1C8A4C5A0826F614635C7433E2FA17237471EA0g2M7J" TargetMode="External"/><Relationship Id="rId85" Type="http://schemas.openxmlformats.org/officeDocument/2006/relationships/hyperlink" Target="consultantplus://offline/ref=4CD1881044005CF059D1C8A4C5A0826F61463BC7473D2FA17237471EA0g2M7J" TargetMode="External"/><Relationship Id="rId150" Type="http://schemas.openxmlformats.org/officeDocument/2006/relationships/hyperlink" Target="consultantplus://offline/ref=4CD1881044005CF059D1C8A4C5A0826F614635C7433E2FA17237471EA027C51F81203660EFgAMDJ" TargetMode="External"/><Relationship Id="rId595" Type="http://schemas.openxmlformats.org/officeDocument/2006/relationships/hyperlink" Target="http://www.consultant.ru/document/cons_doc_LAW_421874/fddec0f5c16a67f6fca41f9e31dfb0dcc72cc49a/" TargetMode="External"/><Relationship Id="rId816" Type="http://schemas.openxmlformats.org/officeDocument/2006/relationships/hyperlink" Target="http://www.consultant.ru/document/cons_doc_LAW_413544/5d02242ebd04c398d2acf7c53dbc79659b85e8f3/" TargetMode="External"/><Relationship Id="rId248" Type="http://schemas.openxmlformats.org/officeDocument/2006/relationships/hyperlink" Target="consultantplus://offline/ref=4CD1881044005CF059D1C8A4C5A0826F61473AC344342FA17237471EA0g2M7J" TargetMode="External"/><Relationship Id="rId455" Type="http://schemas.openxmlformats.org/officeDocument/2006/relationships/hyperlink" Target="consultantplus://offline/ref=4CD1881044005CF059D1C8A4C5A0826F614634CD423F2FA17237471EA0g2M7J" TargetMode="External"/><Relationship Id="rId662" Type="http://schemas.openxmlformats.org/officeDocument/2006/relationships/hyperlink" Target="https://login.consultant.ru/link/?req=doc&amp;base=LAW&amp;n=421874&amp;date=28.07.2022&amp;dst=439&amp;field=134" TargetMode="External"/><Relationship Id="rId12" Type="http://schemas.openxmlformats.org/officeDocument/2006/relationships/hyperlink" Target="https://login.consultant.ru/link/?req=doc&amp;base=LAW&amp;n=421874&amp;date=28.07.2022&amp;dst=439&amp;field=134" TargetMode="External"/><Relationship Id="rId108" Type="http://schemas.openxmlformats.org/officeDocument/2006/relationships/hyperlink" Target="consultantplus://offline/ref=4CD1881044005CF059D1C8A4C5A0826F614635C7433E2FA17237471EA027C51F81203662E7A5D32Dg1M4J" TargetMode="External"/><Relationship Id="rId315" Type="http://schemas.openxmlformats.org/officeDocument/2006/relationships/hyperlink" Target="consultantplus://offline/ref=4CD1881044005CF059D1C8A4C5A0826F614635C7433E2FA17237471EA027C51F81203661EEgAM7J" TargetMode="External"/><Relationship Id="rId522" Type="http://schemas.openxmlformats.org/officeDocument/2006/relationships/hyperlink" Target="https://login.consultant.ru/link/?req=doc&amp;base=LAW&amp;n=482901&amp;date=21.11.2024&amp;dst=618&amp;field=134" TargetMode="External"/><Relationship Id="rId96" Type="http://schemas.openxmlformats.org/officeDocument/2006/relationships/hyperlink" Target="consultantplus://offline/ref=4CD1881044005CF059D1C8A4C5A0826F614635C7433E2FA17237471EA027C51F81203661EEgAM7J" TargetMode="External"/><Relationship Id="rId161" Type="http://schemas.openxmlformats.org/officeDocument/2006/relationships/hyperlink" Target="consultantplus://offline/ref=4CD1881044005CF059D1C8A4C5A0826F614E3ACD41392FA17237471EA027C51F81203662E7A5D324g1M4J" TargetMode="External"/><Relationship Id="rId399" Type="http://schemas.openxmlformats.org/officeDocument/2006/relationships/hyperlink" Target="https://login.consultant.ru/link/?req=doc&amp;base=LAW&amp;n=482901&amp;date=21.11.2024&amp;dst=616&amp;field=134" TargetMode="External"/><Relationship Id="rId827" Type="http://schemas.openxmlformats.org/officeDocument/2006/relationships/hyperlink" Target="consultantplus://offline/ref=4CD1881044005CF059D1C8A4C5A0826F614635C7433E2FA17237471EA027C51F81203661E0gAM2J" TargetMode="External"/><Relationship Id="rId259" Type="http://schemas.openxmlformats.org/officeDocument/2006/relationships/hyperlink" Target="consultantplus://offline/ref=4CD1881044005CF059D1C8A4C5A0826F614635C7433E2FA17237471EA027C51F81203660EFgAMDJ" TargetMode="External"/><Relationship Id="rId466" Type="http://schemas.openxmlformats.org/officeDocument/2006/relationships/hyperlink" Target="consultantplus://offline/ref=4CD1881044005CF059D1C8A4C5A0826F614635C7443C2FA17237471EA0g2M7J" TargetMode="External"/><Relationship Id="rId673" Type="http://schemas.openxmlformats.org/officeDocument/2006/relationships/hyperlink" Target="consultantplus://offline/ref=4CD1881044005CF059D1C8A4C5A0826F614E3ACD41392FA17237471EA027C51F81203662E7A5D324g1M3J" TargetMode="External"/><Relationship Id="rId880" Type="http://schemas.openxmlformats.org/officeDocument/2006/relationships/hyperlink" Target="https://www.gov-zakupki.ru/cody/okpd2/10.82.13.000" TargetMode="External"/><Relationship Id="rId23" Type="http://schemas.openxmlformats.org/officeDocument/2006/relationships/hyperlink" Target="consultantplus://offline/ref=4CD1881044005CF059D1C8A4C5A0826F614E3ACD41392FA17237471EA027C51F81203662E7A5D324g1M3J" TargetMode="External"/><Relationship Id="rId119" Type="http://schemas.openxmlformats.org/officeDocument/2006/relationships/hyperlink" Target="consultantplus://offline/ref=4CD1881044005CF059D1C8A4C5A0826F614635C7433E2FA17237471EA027C51F81203661E0gAMCJ" TargetMode="External"/><Relationship Id="rId326" Type="http://schemas.openxmlformats.org/officeDocument/2006/relationships/hyperlink" Target="consultantplus://offline/ref=4CD1881044005CF059D1C8A4C5A0826F614635C7433E2FA17237471EA027C51F81203662E4gAM6J" TargetMode="External"/><Relationship Id="rId533" Type="http://schemas.openxmlformats.org/officeDocument/2006/relationships/hyperlink" Target="https://login.consultant.ru/link/?req=doc&amp;base=LAW&amp;n=421874&amp;date=28.07.2022&amp;dst=559&amp;field=134" TargetMode="External"/><Relationship Id="rId740" Type="http://schemas.openxmlformats.org/officeDocument/2006/relationships/hyperlink" Target="https://login.consultant.ru/link/?req=doc&amp;base=LAW&amp;n=482901&amp;date=21.11.2024&amp;dst=618&amp;field=134" TargetMode="External"/><Relationship Id="rId838" Type="http://schemas.openxmlformats.org/officeDocument/2006/relationships/hyperlink" Target="consultantplus://offline/ref=4CD1881044005CF059D1C8A4C5A0826F624737C242392FA17237471EA0g2M7J" TargetMode="External"/><Relationship Id="rId172" Type="http://schemas.openxmlformats.org/officeDocument/2006/relationships/hyperlink" Target="consultantplus://offline/ref=4CD1881044005CF059D1C8A4C5A0826F614635C7433E2FA17237471EA027C51F81203662EEgAMCJ" TargetMode="External"/><Relationship Id="rId477" Type="http://schemas.openxmlformats.org/officeDocument/2006/relationships/hyperlink" Target="https://login.consultant.ru/link/?req=doc&amp;base=LAW&amp;n=421874&amp;date=28.07.2022" TargetMode="External"/><Relationship Id="rId600" Type="http://schemas.openxmlformats.org/officeDocument/2006/relationships/hyperlink" Target="consultantplus://offline/ref=4CD1881044005CF059D1C8A4C5A0826F61473AC344342FA17237471EA0g2M7J" TargetMode="External"/><Relationship Id="rId684" Type="http://schemas.openxmlformats.org/officeDocument/2006/relationships/hyperlink" Target="https://login.consultant.ru/link/?req=doc&amp;base=LAW&amp;n=410372&amp;date=28.07.2022" TargetMode="External"/><Relationship Id="rId337" Type="http://schemas.openxmlformats.org/officeDocument/2006/relationships/hyperlink" Target="consultantplus://offline/ref=4CD1881044005CF059D1C8A4C5A0826F614635C7433E2FA17237471EA0g2M7J" TargetMode="External"/><Relationship Id="rId34" Type="http://schemas.openxmlformats.org/officeDocument/2006/relationships/hyperlink" Target="https://login.consultant.ru/link/?req=doc&amp;base=LAW&amp;n=410372&amp;date=28.07.2022" TargetMode="External"/><Relationship Id="rId544" Type="http://schemas.openxmlformats.org/officeDocument/2006/relationships/hyperlink" Target="consultantplus://offline/ref=4CD1881044005CF059D1C8A4C5A0826F614635C7433E2FA17237471EA027C51F81203660EFgAM4J" TargetMode="External"/><Relationship Id="rId751" Type="http://schemas.openxmlformats.org/officeDocument/2006/relationships/hyperlink" Target="consultantplus://offline/ref=B4DBB4B0C7FF917485C342D1B694EBA5C17098DC3DF0F81AC23A44C9FAD6EC6A8209FC2EA725C356CB1CB33825F2276B93E25B71CEFAS9R8M" TargetMode="External"/><Relationship Id="rId849" Type="http://schemas.openxmlformats.org/officeDocument/2006/relationships/hyperlink" Target="consultantplus://offline/ref=4CD1881044005CF059D1C8A4C5A0826F614635C7433E2FA17237471EA0g2M7J" TargetMode="External"/><Relationship Id="rId183" Type="http://schemas.openxmlformats.org/officeDocument/2006/relationships/hyperlink" Target="consultantplus://offline/ref=4CD1881044005CF059D1C8A4C5A0826F61473AC344342FA17237471EA0g2M7J" TargetMode="External"/><Relationship Id="rId390" Type="http://schemas.openxmlformats.org/officeDocument/2006/relationships/hyperlink" Target="https://login.consultant.ru/link/?req=doc&amp;base=LAW&amp;n=482901&amp;date=21.11.2024&amp;dst=614&amp;field=134" TargetMode="External"/><Relationship Id="rId404" Type="http://schemas.openxmlformats.org/officeDocument/2006/relationships/hyperlink" Target="consultantplus://offline/ref=4CD1881044005CF059D1C8A4C5A0826F61463BC7473D2FA17237471EA0g2M7J" TargetMode="External"/><Relationship Id="rId611" Type="http://schemas.openxmlformats.org/officeDocument/2006/relationships/hyperlink" Target="https://login.consultant.ru/link/?req=doc&amp;base=LAW&amp;n=482901&amp;date=21.11.2024&amp;dst=614&amp;field=134" TargetMode="External"/><Relationship Id="rId250" Type="http://schemas.openxmlformats.org/officeDocument/2006/relationships/hyperlink" Target="consultantplus://offline/ref=4CD1881044005CF059D1C8A4C5A0826F61473BC146392FA17237471EA0g2M7J" TargetMode="External"/><Relationship Id="rId488" Type="http://schemas.openxmlformats.org/officeDocument/2006/relationships/hyperlink" Target="http://www.consultant.ru/document/cons_doc_LAW_421874/fddec0f5c16a67f6fca41f9e31dfb0dcc72cc49a/" TargetMode="External"/><Relationship Id="rId695" Type="http://schemas.openxmlformats.org/officeDocument/2006/relationships/hyperlink" Target="consultantplus://offline/ref=4CD1881044005CF059D1C8A4C5A0826F614635C7433E2FA17237471EA027C51F81203662E1gAM5J" TargetMode="External"/><Relationship Id="rId709" Type="http://schemas.openxmlformats.org/officeDocument/2006/relationships/hyperlink" Target="consultantplus://offline/ref=4CD1881044005CF059D1C8A4C5A0826F614635C7433E2FA17237471EA027C51F81203661EEgAM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240</Pages>
  <Words>302973</Words>
  <Characters>1726949</Characters>
  <Application>Microsoft Office Word</Application>
  <DocSecurity>0</DocSecurity>
  <Lines>14391</Lines>
  <Paragraphs>4051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13</cp:revision>
  <dcterms:created xsi:type="dcterms:W3CDTF">2024-12-18T08:09:00Z</dcterms:created>
  <dcterms:modified xsi:type="dcterms:W3CDTF">2024-12-18T08:42:00Z</dcterms:modified>
</cp:coreProperties>
</file>