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48E" w:rsidRPr="00F3764B" w:rsidRDefault="0099448E" w:rsidP="0099448E">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sz w:val="18"/>
          <w:szCs w:val="18"/>
          <w:lang w:eastAsia="ru-RU"/>
        </w:rPr>
      </w:pPr>
    </w:p>
    <w:p w:rsidR="0099448E" w:rsidRPr="00F3764B" w:rsidRDefault="0099448E" w:rsidP="0099448E">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sz w:val="18"/>
          <w:szCs w:val="18"/>
          <w:lang w:eastAsia="ru-RU"/>
        </w:rPr>
      </w:pPr>
    </w:p>
    <w:p w:rsidR="0099448E" w:rsidRPr="00F3764B" w:rsidRDefault="0099448E" w:rsidP="0099448E">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99448E" w:rsidRPr="00F3764B" w:rsidRDefault="0099448E" w:rsidP="0099448E">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99448E" w:rsidRPr="00F3764B" w:rsidRDefault="0099448E" w:rsidP="0099448E">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99448E" w:rsidRPr="00F3764B" w:rsidRDefault="0099448E" w:rsidP="0099448E">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99448E" w:rsidRPr="00F3764B" w:rsidRDefault="0099448E" w:rsidP="0099448E">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99448E" w:rsidRPr="00F3764B" w:rsidRDefault="0099448E" w:rsidP="0099448E">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F3764B">
        <w:rPr>
          <w:rFonts w:ascii="Times New Roman" w:eastAsia="Times New Roman" w:hAnsi="Times New Roman" w:cs="Times New Roman"/>
          <w:b/>
          <w:sz w:val="48"/>
          <w:szCs w:val="48"/>
          <w:lang w:eastAsia="ru-RU"/>
        </w:rPr>
        <w:t xml:space="preserve">ИНФОРМАЦИОННЫЙ </w:t>
      </w:r>
    </w:p>
    <w:p w:rsidR="0099448E" w:rsidRPr="00F3764B" w:rsidRDefault="0099448E" w:rsidP="0099448E">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F3764B">
        <w:rPr>
          <w:rFonts w:ascii="Times New Roman" w:eastAsia="Times New Roman" w:hAnsi="Times New Roman" w:cs="Times New Roman"/>
          <w:b/>
          <w:sz w:val="48"/>
          <w:szCs w:val="48"/>
          <w:lang w:eastAsia="ru-RU"/>
        </w:rPr>
        <w:t>БЮЛЛЕТЕНЬ</w:t>
      </w:r>
    </w:p>
    <w:p w:rsidR="0099448E" w:rsidRPr="00F3764B" w:rsidRDefault="0099448E" w:rsidP="0099448E">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99448E" w:rsidRPr="00F3764B" w:rsidRDefault="0099448E" w:rsidP="0099448E">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99448E" w:rsidRPr="00F3764B" w:rsidRDefault="0099448E" w:rsidP="0099448E">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F3764B">
        <w:rPr>
          <w:rFonts w:ascii="Times New Roman" w:eastAsia="Times New Roman" w:hAnsi="Times New Roman" w:cs="Times New Roman"/>
          <w:b/>
          <w:sz w:val="48"/>
          <w:szCs w:val="48"/>
          <w:lang w:eastAsia="ru-RU"/>
        </w:rPr>
        <w:t xml:space="preserve">ТРУБЧЕВСКОГО  </w:t>
      </w:r>
    </w:p>
    <w:p w:rsidR="0099448E" w:rsidRPr="00F3764B" w:rsidRDefault="0099448E" w:rsidP="0099448E">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F3764B">
        <w:rPr>
          <w:rFonts w:ascii="Times New Roman" w:eastAsia="Times New Roman" w:hAnsi="Times New Roman" w:cs="Times New Roman"/>
          <w:b/>
          <w:sz w:val="48"/>
          <w:szCs w:val="48"/>
          <w:lang w:eastAsia="ru-RU"/>
        </w:rPr>
        <w:t>МУНИЦИПАЛЬНОГО РАЙОНА</w:t>
      </w:r>
    </w:p>
    <w:p w:rsidR="0099448E" w:rsidRPr="00F3764B" w:rsidRDefault="0099448E" w:rsidP="0099448E">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99448E" w:rsidRPr="00F3764B" w:rsidRDefault="0099448E" w:rsidP="0099448E">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99448E" w:rsidRPr="00F3764B" w:rsidRDefault="00B972E4" w:rsidP="0099448E">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17 (340</w:t>
      </w:r>
      <w:bookmarkStart w:id="0" w:name="_GoBack"/>
      <w:bookmarkEnd w:id="0"/>
      <w:r w:rsidR="0099448E" w:rsidRPr="00F3764B">
        <w:rPr>
          <w:rFonts w:ascii="Times New Roman" w:eastAsia="Times New Roman" w:hAnsi="Times New Roman" w:cs="Times New Roman"/>
          <w:b/>
          <w:sz w:val="48"/>
          <w:szCs w:val="48"/>
          <w:lang w:eastAsia="ru-RU"/>
        </w:rPr>
        <w:t>) / 2024г.</w:t>
      </w:r>
    </w:p>
    <w:p w:rsidR="0099448E" w:rsidRPr="00F3764B" w:rsidRDefault="00422BD9" w:rsidP="0099448E">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02 сентября</w:t>
      </w:r>
      <w:r w:rsidR="0099448E" w:rsidRPr="00F3764B">
        <w:rPr>
          <w:rFonts w:ascii="Times New Roman" w:eastAsia="Times New Roman" w:hAnsi="Times New Roman" w:cs="Times New Roman"/>
          <w:b/>
          <w:sz w:val="48"/>
          <w:szCs w:val="48"/>
          <w:lang w:eastAsia="ru-RU"/>
        </w:rPr>
        <w:t xml:space="preserve"> 2024 года</w:t>
      </w:r>
    </w:p>
    <w:p w:rsidR="0099448E" w:rsidRPr="00F3764B" w:rsidRDefault="0099448E" w:rsidP="0099448E">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rPr>
          <w:rFonts w:ascii="Times New Roman" w:eastAsia="Times New Roman" w:hAnsi="Times New Roman" w:cs="Times New Roman"/>
          <w:b/>
          <w:sz w:val="40"/>
          <w:szCs w:val="40"/>
          <w:lang w:eastAsia="ru-RU"/>
        </w:rPr>
      </w:pPr>
    </w:p>
    <w:p w:rsidR="0099448E" w:rsidRPr="00F3764B" w:rsidRDefault="0099448E" w:rsidP="0099448E">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rsidR="0099448E" w:rsidRPr="00F3764B" w:rsidRDefault="0099448E" w:rsidP="0099448E">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rsidR="0099448E" w:rsidRPr="00F3764B" w:rsidRDefault="0099448E" w:rsidP="0099448E">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rsidR="0099448E" w:rsidRPr="00F3764B" w:rsidRDefault="0099448E" w:rsidP="0099448E">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rsidR="0099448E" w:rsidRPr="00F3764B" w:rsidRDefault="0099448E" w:rsidP="0099448E">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rsidR="0099448E" w:rsidRPr="00F3764B" w:rsidRDefault="0099448E" w:rsidP="0099448E">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rsidR="0099448E" w:rsidRPr="00F3764B" w:rsidRDefault="0099448E" w:rsidP="0099448E">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rsidR="0099448E" w:rsidRDefault="0099448E" w:rsidP="00432B01">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rPr>
          <w:rFonts w:ascii="Times New Roman" w:eastAsia="Times New Roman" w:hAnsi="Times New Roman" w:cs="Times New Roman"/>
          <w:b/>
          <w:sz w:val="40"/>
          <w:szCs w:val="40"/>
          <w:lang w:eastAsia="ru-RU"/>
        </w:rPr>
      </w:pPr>
    </w:p>
    <w:p w:rsidR="00432B01" w:rsidRPr="00F3764B" w:rsidRDefault="00432B01" w:rsidP="00432B01">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rPr>
          <w:rFonts w:ascii="Times New Roman" w:eastAsia="Times New Roman" w:hAnsi="Times New Roman" w:cs="Times New Roman"/>
          <w:b/>
          <w:sz w:val="40"/>
          <w:szCs w:val="40"/>
          <w:lang w:eastAsia="ru-RU"/>
        </w:rPr>
      </w:pPr>
    </w:p>
    <w:p w:rsidR="0099448E" w:rsidRPr="00F3764B" w:rsidRDefault="0099448E" w:rsidP="0099448E">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r w:rsidRPr="00F3764B">
        <w:rPr>
          <w:rFonts w:ascii="Times New Roman" w:eastAsia="Times New Roman" w:hAnsi="Times New Roman" w:cs="Times New Roman"/>
          <w:b/>
          <w:sz w:val="40"/>
          <w:szCs w:val="40"/>
          <w:lang w:eastAsia="ru-RU"/>
        </w:rPr>
        <w:t>ТРУБЧЕВСК</w:t>
      </w:r>
    </w:p>
    <w:p w:rsidR="0099448E" w:rsidRPr="00F3764B" w:rsidRDefault="0099448E" w:rsidP="0099448E">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r w:rsidRPr="00F3764B">
        <w:rPr>
          <w:rFonts w:ascii="Times New Roman" w:eastAsia="Times New Roman" w:hAnsi="Times New Roman" w:cs="Times New Roman"/>
          <w:b/>
          <w:sz w:val="40"/>
          <w:szCs w:val="40"/>
          <w:lang w:eastAsia="ru-RU"/>
        </w:rPr>
        <w:t>2024</w:t>
      </w:r>
    </w:p>
    <w:p w:rsidR="00432B01" w:rsidRDefault="00432B01" w:rsidP="001F14B5">
      <w:pPr>
        <w:suppressAutoHyphens/>
        <w:spacing w:after="0" w:line="240" w:lineRule="auto"/>
        <w:jc w:val="center"/>
        <w:rPr>
          <w:rFonts w:ascii="Times New Roman" w:eastAsia="Times New Roman" w:hAnsi="Times New Roman" w:cs="Times New Roman"/>
          <w:sz w:val="18"/>
          <w:szCs w:val="18"/>
          <w:lang w:eastAsia="zh-CN"/>
        </w:rPr>
      </w:pPr>
    </w:p>
    <w:p w:rsidR="00A8740A" w:rsidRDefault="00A8740A" w:rsidP="001F14B5">
      <w:pPr>
        <w:suppressAutoHyphens/>
        <w:spacing w:after="0" w:line="240" w:lineRule="auto"/>
        <w:jc w:val="center"/>
        <w:rPr>
          <w:rFonts w:ascii="Times New Roman" w:eastAsia="Times New Roman" w:hAnsi="Times New Roman" w:cs="Times New Roman"/>
          <w:b/>
          <w:sz w:val="18"/>
          <w:szCs w:val="18"/>
          <w:lang w:eastAsia="zh-CN"/>
        </w:rPr>
      </w:pPr>
    </w:p>
    <w:p w:rsidR="007C6762" w:rsidRPr="007C6762" w:rsidRDefault="007C6762" w:rsidP="001F14B5">
      <w:pPr>
        <w:suppressAutoHyphens/>
        <w:spacing w:after="0" w:line="240" w:lineRule="auto"/>
        <w:jc w:val="center"/>
        <w:rPr>
          <w:rFonts w:ascii="Times New Roman" w:eastAsia="Times New Roman" w:hAnsi="Times New Roman" w:cs="Times New Roman"/>
          <w:b/>
          <w:sz w:val="18"/>
          <w:szCs w:val="18"/>
          <w:lang w:eastAsia="zh-CN"/>
        </w:rPr>
      </w:pPr>
      <w:r w:rsidRPr="007C6762">
        <w:rPr>
          <w:rFonts w:ascii="Times New Roman" w:eastAsia="Times New Roman" w:hAnsi="Times New Roman" w:cs="Times New Roman"/>
          <w:b/>
          <w:sz w:val="18"/>
          <w:szCs w:val="18"/>
          <w:lang w:eastAsia="zh-CN"/>
        </w:rPr>
        <w:lastRenderedPageBreak/>
        <w:t>РОССИЙСКАЯ ФЕДЕРАЦИЯ</w:t>
      </w:r>
    </w:p>
    <w:p w:rsidR="007C6762" w:rsidRPr="007C6762" w:rsidRDefault="007C6762" w:rsidP="001F14B5">
      <w:pPr>
        <w:suppressAutoHyphens/>
        <w:spacing w:after="0" w:line="240" w:lineRule="auto"/>
        <w:jc w:val="center"/>
        <w:rPr>
          <w:rFonts w:ascii="Times New Roman" w:eastAsia="Times New Roman" w:hAnsi="Times New Roman" w:cs="Times New Roman"/>
          <w:b/>
          <w:sz w:val="18"/>
          <w:szCs w:val="18"/>
          <w:lang w:eastAsia="zh-CN"/>
        </w:rPr>
      </w:pPr>
      <w:r w:rsidRPr="007C6762">
        <w:rPr>
          <w:rFonts w:ascii="Times New Roman" w:eastAsia="Times New Roman" w:hAnsi="Times New Roman" w:cs="Times New Roman"/>
          <w:b/>
          <w:sz w:val="18"/>
          <w:szCs w:val="18"/>
          <w:lang w:eastAsia="zh-CN"/>
        </w:rPr>
        <w:t>АДМИНИСТРАЦИЯ ТРУБЧЕВСКОГО МУНИЦИПАЛЬНОГО РАЙОНА</w:t>
      </w:r>
    </w:p>
    <w:p w:rsidR="007C6762" w:rsidRPr="007C6762" w:rsidRDefault="007C6762" w:rsidP="001F14B5">
      <w:pPr>
        <w:suppressAutoHyphens/>
        <w:spacing w:after="0" w:line="240" w:lineRule="auto"/>
        <w:rPr>
          <w:rFonts w:ascii="Times New Roman" w:eastAsia="Times New Roman" w:hAnsi="Times New Roman" w:cs="Times New Roman"/>
          <w:b/>
          <w:sz w:val="18"/>
          <w:szCs w:val="18"/>
          <w:lang w:eastAsia="zh-CN"/>
        </w:rPr>
      </w:pPr>
      <w:r w:rsidRPr="00432B01">
        <w:rPr>
          <w:rFonts w:ascii="Times New Roman" w:eastAsia="Times New Roman" w:hAnsi="Times New Roman" w:cs="Times New Roman"/>
          <w:b/>
          <w:noProof/>
          <w:sz w:val="18"/>
          <w:szCs w:val="18"/>
          <w:lang w:eastAsia="ru-RU"/>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125094</wp:posOffset>
                </wp:positionV>
                <wp:extent cx="6524625" cy="9525"/>
                <wp:effectExtent l="19050" t="38100" r="47625" b="4762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D6F77" id="Прямая соединительная линия 9"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62.55pt,9.85pt" to="976.3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" strokeweight="6pt">
                <v:stroke linestyle="thickBetweenThin"/>
                <w10:wrap anchorx="margin"/>
              </v:line>
            </w:pict>
          </mc:Fallback>
        </mc:AlternateContent>
      </w:r>
    </w:p>
    <w:p w:rsidR="00432B01" w:rsidRDefault="00432B01" w:rsidP="001F14B5">
      <w:pPr>
        <w:suppressAutoHyphens/>
        <w:spacing w:after="0" w:line="240" w:lineRule="auto"/>
        <w:jc w:val="center"/>
        <w:rPr>
          <w:rFonts w:ascii="Times New Roman" w:eastAsia="Times New Roman" w:hAnsi="Times New Roman" w:cs="Times New Roman"/>
          <w:b/>
          <w:sz w:val="18"/>
          <w:szCs w:val="18"/>
          <w:lang w:eastAsia="zh-CN"/>
        </w:rPr>
      </w:pPr>
    </w:p>
    <w:p w:rsidR="007C6762" w:rsidRPr="007C6762" w:rsidRDefault="007C6762" w:rsidP="001F14B5">
      <w:pPr>
        <w:suppressAutoHyphens/>
        <w:spacing w:after="0" w:line="240" w:lineRule="auto"/>
        <w:jc w:val="center"/>
        <w:rPr>
          <w:rFonts w:ascii="Times New Roman" w:eastAsia="Times New Roman" w:hAnsi="Times New Roman" w:cs="Times New Roman"/>
          <w:sz w:val="18"/>
          <w:szCs w:val="18"/>
          <w:lang w:eastAsia="zh-CN"/>
        </w:rPr>
      </w:pPr>
      <w:r w:rsidRPr="007C6762">
        <w:rPr>
          <w:rFonts w:ascii="Times New Roman" w:eastAsia="Times New Roman" w:hAnsi="Times New Roman" w:cs="Times New Roman"/>
          <w:b/>
          <w:sz w:val="18"/>
          <w:szCs w:val="18"/>
          <w:lang w:eastAsia="zh-CN"/>
        </w:rPr>
        <w:t>П О С Т А Н О В Л Е Н И</w:t>
      </w:r>
      <w:r w:rsidRPr="007C6762">
        <w:rPr>
          <w:rFonts w:ascii="Times New Roman" w:eastAsia="Times New Roman" w:hAnsi="Times New Roman" w:cs="Times New Roman"/>
          <w:sz w:val="18"/>
          <w:szCs w:val="18"/>
          <w:lang w:eastAsia="zh-CN"/>
        </w:rPr>
        <w:t xml:space="preserve"> Е</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 xml:space="preserve">от  05.08.2024 г.№  485        </w:t>
      </w:r>
    </w:p>
    <w:p w:rsidR="007C6762" w:rsidRPr="007C6762" w:rsidRDefault="007C6762" w:rsidP="001F14B5">
      <w:pPr>
        <w:suppressAutoHyphens/>
        <w:spacing w:after="0" w:line="240" w:lineRule="auto"/>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г. Трубчевск</w:t>
      </w:r>
      <w:r w:rsidRPr="007C6762">
        <w:rPr>
          <w:rFonts w:ascii="Times New Roman" w:eastAsia="Times New Roman" w:hAnsi="Times New Roman" w:cs="Times New Roman"/>
          <w:bCs/>
          <w:sz w:val="18"/>
          <w:szCs w:val="18"/>
          <w:lang w:eastAsia="zh-CN"/>
        </w:rPr>
        <w:t xml:space="preserve">                      </w:t>
      </w:r>
      <w:r w:rsidRPr="007C6762">
        <w:rPr>
          <w:rFonts w:ascii="Times New Roman" w:eastAsia="Times New Roman" w:hAnsi="Times New Roman" w:cs="Times New Roman"/>
          <w:sz w:val="18"/>
          <w:szCs w:val="18"/>
          <w:lang w:eastAsia="zh-CN"/>
        </w:rPr>
        <w:t xml:space="preserve">                   </w:t>
      </w:r>
    </w:p>
    <w:p w:rsidR="007C6762" w:rsidRPr="007C6762" w:rsidRDefault="007C6762" w:rsidP="001F14B5">
      <w:pPr>
        <w:suppressAutoHyphens/>
        <w:autoSpaceDE w:val="0"/>
        <w:spacing w:after="0" w:line="240" w:lineRule="auto"/>
        <w:ind w:firstLine="708"/>
        <w:jc w:val="both"/>
        <w:rPr>
          <w:rFonts w:ascii="Times New Roman" w:eastAsia="Times New Roman" w:hAnsi="Times New Roman" w:cs="Times New Roman"/>
          <w:sz w:val="18"/>
          <w:szCs w:val="18"/>
          <w:lang w:eastAsia="zh-CN"/>
        </w:rPr>
      </w:pPr>
    </w:p>
    <w:p w:rsidR="007C6762" w:rsidRPr="007C6762" w:rsidRDefault="00ED6EA1" w:rsidP="001F14B5">
      <w:pPr>
        <w:suppressAutoHyphens/>
        <w:spacing w:after="0" w:line="240" w:lineRule="auto"/>
        <w:jc w:val="both"/>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 xml:space="preserve">Об утверждении программы в </w:t>
      </w:r>
      <w:r w:rsidR="007C6762" w:rsidRPr="007C6762">
        <w:rPr>
          <w:rFonts w:ascii="Times New Roman" w:eastAsia="Times New Roman" w:hAnsi="Times New Roman" w:cs="Times New Roman"/>
          <w:sz w:val="18"/>
          <w:szCs w:val="18"/>
          <w:lang w:eastAsia="zh-CN"/>
        </w:rPr>
        <w:t>области энергосбережения и</w:t>
      </w:r>
    </w:p>
    <w:p w:rsidR="007C6762" w:rsidRPr="007C6762" w:rsidRDefault="00ED6EA1" w:rsidP="001F14B5">
      <w:pPr>
        <w:suppressAutoHyphens/>
        <w:spacing w:after="0" w:line="240" w:lineRule="auto"/>
        <w:jc w:val="both"/>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 xml:space="preserve">повышения энергетической </w:t>
      </w:r>
      <w:r w:rsidR="007C6762" w:rsidRPr="007C6762">
        <w:rPr>
          <w:rFonts w:ascii="Times New Roman" w:eastAsia="Times New Roman" w:hAnsi="Times New Roman" w:cs="Times New Roman"/>
          <w:sz w:val="18"/>
          <w:szCs w:val="18"/>
          <w:lang w:eastAsia="zh-CN"/>
        </w:rPr>
        <w:t xml:space="preserve">эффективности администрации </w:t>
      </w:r>
    </w:p>
    <w:p w:rsidR="007C6762" w:rsidRPr="007C6762" w:rsidRDefault="007C6762" w:rsidP="001F14B5">
      <w:pPr>
        <w:suppressAutoHyphens/>
        <w:spacing w:after="0" w:line="240" w:lineRule="auto"/>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Трубчевского муниципального района</w:t>
      </w:r>
    </w:p>
    <w:p w:rsidR="007C6762" w:rsidRPr="007C6762" w:rsidRDefault="007C6762" w:rsidP="001F14B5">
      <w:pPr>
        <w:suppressAutoHyphens/>
        <w:spacing w:after="0" w:line="240" w:lineRule="auto"/>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на 2024-2026 годы</w:t>
      </w:r>
    </w:p>
    <w:p w:rsidR="007C6762" w:rsidRPr="007C6762" w:rsidRDefault="007C6762" w:rsidP="001F14B5">
      <w:pPr>
        <w:suppressAutoHyphens/>
        <w:spacing w:after="0" w:line="240" w:lineRule="auto"/>
        <w:jc w:val="both"/>
        <w:rPr>
          <w:rFonts w:ascii="Times New Roman" w:eastAsia="Times New Roman" w:hAnsi="Times New Roman" w:cs="Times New Roman"/>
          <w:sz w:val="18"/>
          <w:szCs w:val="18"/>
          <w:lang w:eastAsia="zh-CN"/>
        </w:rPr>
      </w:pPr>
    </w:p>
    <w:p w:rsidR="007C6762" w:rsidRPr="007C6762" w:rsidRDefault="007C6762" w:rsidP="00432B01">
      <w:pPr>
        <w:suppressAutoHyphens/>
        <w:spacing w:after="0" w:line="240" w:lineRule="auto"/>
        <w:ind w:firstLine="708"/>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В соответствии со ст.25 Федерального закона Российской Федерации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и  приказом Министерства энергетики Российской Федерации от 30.06.2014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p>
    <w:p w:rsidR="007C6762" w:rsidRPr="007C6762" w:rsidRDefault="007C6762" w:rsidP="001F14B5">
      <w:pPr>
        <w:suppressAutoHyphens/>
        <w:spacing w:after="0" w:line="240" w:lineRule="auto"/>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ПОСТАНОВЛЯЮ:</w:t>
      </w:r>
    </w:p>
    <w:p w:rsidR="007C6762" w:rsidRPr="007C6762" w:rsidRDefault="007C6762" w:rsidP="001F14B5">
      <w:pPr>
        <w:suppressAutoHyphens/>
        <w:spacing w:after="0" w:line="240" w:lineRule="auto"/>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 xml:space="preserve">        1.Утвердить прилагаемую программу в области энергосбережения и повышения энергетической эффективности  администрации Трубчевского муниципального района на 2024-2026 годы.</w:t>
      </w:r>
    </w:p>
    <w:p w:rsidR="007C6762" w:rsidRPr="007C6762" w:rsidRDefault="007C6762" w:rsidP="001F14B5">
      <w:pPr>
        <w:suppressAutoHyphens/>
        <w:spacing w:after="0" w:line="240" w:lineRule="auto"/>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 xml:space="preserve">        2.Настоящее постановление опубликовать в Информационном бюллетене и разместить  на официальном сайте администрации Трубчевского муниципального района.</w:t>
      </w:r>
    </w:p>
    <w:p w:rsidR="007C6762" w:rsidRPr="007C6762" w:rsidRDefault="007C6762" w:rsidP="001F14B5">
      <w:pPr>
        <w:suppressAutoHyphens/>
        <w:spacing w:after="0" w:line="240" w:lineRule="auto"/>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 xml:space="preserve">        3.Контроль за исполнением настоящего   постановления возложить   на заместителя     главы </w:t>
      </w:r>
    </w:p>
    <w:p w:rsidR="007C6762" w:rsidRPr="007C6762" w:rsidRDefault="007C6762" w:rsidP="001F14B5">
      <w:pPr>
        <w:suppressAutoHyphens/>
        <w:spacing w:after="0" w:line="240" w:lineRule="auto"/>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администрации Трубчевского муниципального района Слободчикова Е.А.</w:t>
      </w:r>
    </w:p>
    <w:p w:rsidR="007C6762" w:rsidRPr="007C6762" w:rsidRDefault="007C6762" w:rsidP="001F14B5">
      <w:pPr>
        <w:suppressAutoHyphens/>
        <w:spacing w:after="0" w:line="240" w:lineRule="auto"/>
        <w:jc w:val="both"/>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Глава  администрации</w:t>
      </w:r>
      <w:r w:rsidRPr="007C6762">
        <w:rPr>
          <w:rFonts w:ascii="Times New Roman" w:eastAsia="Times New Roman" w:hAnsi="Times New Roman" w:cs="Times New Roman"/>
          <w:sz w:val="18"/>
          <w:szCs w:val="18"/>
          <w:lang w:eastAsia="zh-CN"/>
        </w:rPr>
        <w:tab/>
      </w:r>
      <w:r w:rsidRPr="007C6762">
        <w:rPr>
          <w:rFonts w:ascii="Times New Roman" w:eastAsia="Times New Roman" w:hAnsi="Times New Roman" w:cs="Times New Roman"/>
          <w:sz w:val="18"/>
          <w:szCs w:val="18"/>
          <w:lang w:eastAsia="zh-CN"/>
        </w:rPr>
        <w:tab/>
      </w:r>
      <w:r w:rsidRPr="007C6762">
        <w:rPr>
          <w:rFonts w:ascii="Times New Roman" w:eastAsia="Times New Roman" w:hAnsi="Times New Roman" w:cs="Times New Roman"/>
          <w:sz w:val="18"/>
          <w:szCs w:val="18"/>
          <w:lang w:eastAsia="zh-CN"/>
        </w:rPr>
        <w:tab/>
      </w:r>
      <w:r w:rsidRPr="007C6762">
        <w:rPr>
          <w:rFonts w:ascii="Times New Roman" w:eastAsia="Times New Roman" w:hAnsi="Times New Roman" w:cs="Times New Roman"/>
          <w:sz w:val="18"/>
          <w:szCs w:val="18"/>
          <w:lang w:eastAsia="zh-CN"/>
        </w:rPr>
        <w:tab/>
      </w:r>
      <w:r w:rsidRPr="007C6762">
        <w:rPr>
          <w:rFonts w:ascii="Times New Roman" w:eastAsia="Times New Roman" w:hAnsi="Times New Roman" w:cs="Times New Roman"/>
          <w:sz w:val="18"/>
          <w:szCs w:val="18"/>
          <w:lang w:eastAsia="zh-CN"/>
        </w:rPr>
        <w:tab/>
      </w:r>
      <w:r w:rsidRPr="007C6762">
        <w:rPr>
          <w:rFonts w:ascii="Times New Roman" w:eastAsia="Times New Roman" w:hAnsi="Times New Roman" w:cs="Times New Roman"/>
          <w:sz w:val="18"/>
          <w:szCs w:val="18"/>
          <w:lang w:eastAsia="zh-CN"/>
        </w:rPr>
        <w:tab/>
      </w:r>
      <w:r w:rsidRPr="007C6762">
        <w:rPr>
          <w:rFonts w:ascii="Times New Roman" w:eastAsia="Times New Roman" w:hAnsi="Times New Roman" w:cs="Times New Roman"/>
          <w:sz w:val="18"/>
          <w:szCs w:val="18"/>
          <w:lang w:eastAsia="zh-CN"/>
        </w:rPr>
        <w:tab/>
      </w:r>
    </w:p>
    <w:p w:rsidR="007C6762" w:rsidRPr="007C6762" w:rsidRDefault="007C6762" w:rsidP="001F14B5">
      <w:pPr>
        <w:suppressAutoHyphens/>
        <w:spacing w:after="0" w:line="240" w:lineRule="auto"/>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 xml:space="preserve">Трубчевского муниципального района                                                                     </w:t>
      </w:r>
      <w:r w:rsidR="00432B01">
        <w:rPr>
          <w:rFonts w:ascii="Times New Roman" w:eastAsia="Times New Roman" w:hAnsi="Times New Roman" w:cs="Times New Roman"/>
          <w:sz w:val="18"/>
          <w:szCs w:val="18"/>
          <w:lang w:eastAsia="zh-CN"/>
        </w:rPr>
        <w:t xml:space="preserve">                                                                        </w:t>
      </w:r>
      <w:r w:rsidRPr="007C6762">
        <w:rPr>
          <w:rFonts w:ascii="Times New Roman" w:eastAsia="Times New Roman" w:hAnsi="Times New Roman" w:cs="Times New Roman"/>
          <w:sz w:val="18"/>
          <w:szCs w:val="18"/>
          <w:lang w:eastAsia="zh-CN"/>
        </w:rPr>
        <w:t>И.И.Обыдённов</w:t>
      </w:r>
    </w:p>
    <w:p w:rsidR="007C6762" w:rsidRPr="007C6762" w:rsidRDefault="007C6762" w:rsidP="001F14B5">
      <w:pPr>
        <w:suppressAutoHyphens/>
        <w:spacing w:after="0" w:line="240" w:lineRule="auto"/>
        <w:jc w:val="both"/>
        <w:rPr>
          <w:rFonts w:ascii="Times New Roman" w:eastAsia="Times New Roman" w:hAnsi="Times New Roman" w:cs="Times New Roman"/>
          <w:sz w:val="18"/>
          <w:szCs w:val="18"/>
          <w:lang w:eastAsia="zh-CN"/>
        </w:rPr>
      </w:pPr>
    </w:p>
    <w:p w:rsidR="007C6762" w:rsidRPr="007C6762" w:rsidRDefault="007C6762" w:rsidP="00432B01">
      <w:pPr>
        <w:suppressAutoHyphens/>
        <w:spacing w:after="0" w:line="240" w:lineRule="auto"/>
        <w:jc w:val="right"/>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 xml:space="preserve">                                                        Утверждена</w:t>
      </w:r>
    </w:p>
    <w:p w:rsidR="007C6762" w:rsidRPr="007C6762" w:rsidRDefault="007C6762" w:rsidP="00432B01">
      <w:pPr>
        <w:suppressAutoHyphens/>
        <w:spacing w:after="0" w:line="240" w:lineRule="auto"/>
        <w:jc w:val="right"/>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 xml:space="preserve">                                           постановлением администрации </w:t>
      </w:r>
    </w:p>
    <w:p w:rsidR="007C6762" w:rsidRPr="007C6762" w:rsidRDefault="007C6762" w:rsidP="00432B01">
      <w:pPr>
        <w:suppressAutoHyphens/>
        <w:spacing w:after="0" w:line="240" w:lineRule="auto"/>
        <w:jc w:val="right"/>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Трубчевского муниципального района</w:t>
      </w:r>
    </w:p>
    <w:p w:rsidR="007C6762" w:rsidRPr="007C6762" w:rsidRDefault="007C6762" w:rsidP="00432B01">
      <w:pPr>
        <w:suppressAutoHyphens/>
        <w:spacing w:after="0" w:line="240" w:lineRule="auto"/>
        <w:jc w:val="right"/>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 xml:space="preserve">                                                     от 05.08.2024г.   №485</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 xml:space="preserve">                                           </w:t>
      </w:r>
    </w:p>
    <w:p w:rsidR="007C6762" w:rsidRPr="007C6762" w:rsidRDefault="007C6762" w:rsidP="001F14B5">
      <w:pPr>
        <w:suppressAutoHyphens/>
        <w:spacing w:after="0" w:line="240" w:lineRule="auto"/>
        <w:jc w:val="center"/>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Программа в области энергосбережения и повышения энергетической эффективности администрации Трубчевского муниципального района на 2024-2026 годы</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widowControl w:val="0"/>
        <w:autoSpaceDE w:val="0"/>
        <w:autoSpaceDN w:val="0"/>
        <w:spacing w:after="0" w:line="240" w:lineRule="auto"/>
        <w:jc w:val="center"/>
        <w:outlineLvl w:val="1"/>
        <w:rPr>
          <w:rFonts w:ascii="Times New Roman" w:eastAsia="Times New Roman" w:hAnsi="Times New Roman" w:cs="Times New Roman"/>
          <w:bCs/>
          <w:sz w:val="18"/>
          <w:szCs w:val="18"/>
          <w:lang w:eastAsia="ru-RU" w:bidi="ru-RU"/>
        </w:rPr>
      </w:pPr>
      <w:r w:rsidRPr="007C6762">
        <w:rPr>
          <w:rFonts w:ascii="Times New Roman" w:eastAsia="Times New Roman" w:hAnsi="Times New Roman" w:cs="Times New Roman"/>
          <w:bCs/>
          <w:sz w:val="18"/>
          <w:szCs w:val="18"/>
          <w:lang w:eastAsia="ru-RU" w:bidi="ru-RU"/>
        </w:rPr>
        <w:t>ПАСПОРТ ПРОГРАММЫ</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tbl>
      <w:tblPr>
        <w:tblW w:w="9893" w:type="dxa"/>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1"/>
        <w:gridCol w:w="6772"/>
      </w:tblGrid>
      <w:tr w:rsidR="007C6762" w:rsidRPr="007C6762" w:rsidTr="00432B01">
        <w:trPr>
          <w:trHeight w:val="1931"/>
        </w:trPr>
        <w:tc>
          <w:tcPr>
            <w:tcW w:w="312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Наименование Программы</w:t>
            </w:r>
          </w:p>
        </w:tc>
        <w:tc>
          <w:tcPr>
            <w:tcW w:w="6772"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both"/>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Программа в области энергосбережения и повышения энергетической эффективности Администрации Трубчевского муниципального района на 2024–2026 год</w:t>
            </w:r>
          </w:p>
        </w:tc>
      </w:tr>
      <w:tr w:rsidR="007C6762" w:rsidRPr="007C6762" w:rsidTr="00432B01">
        <w:trPr>
          <w:trHeight w:val="4945"/>
        </w:trPr>
        <w:tc>
          <w:tcPr>
            <w:tcW w:w="312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Основание для разработки</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Программы</w:t>
            </w:r>
          </w:p>
        </w:tc>
        <w:tc>
          <w:tcPr>
            <w:tcW w:w="6772"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both"/>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Федеральный    закон       от    19.07.2018   года</w:t>
            </w:r>
          </w:p>
          <w:p w:rsidR="007C6762" w:rsidRPr="007C6762" w:rsidRDefault="007C6762" w:rsidP="001F14B5">
            <w:pPr>
              <w:widowControl w:val="0"/>
              <w:autoSpaceDE w:val="0"/>
              <w:autoSpaceDN w:val="0"/>
              <w:spacing w:after="0" w:line="240" w:lineRule="auto"/>
              <w:jc w:val="both"/>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221-ФЗ   «О   внесении   изменений   в</w:t>
            </w:r>
            <w:r w:rsidRPr="007C6762">
              <w:rPr>
                <w:rFonts w:ascii="Times New Roman" w:eastAsia="Calibri" w:hAnsi="Times New Roman" w:cs="Times New Roman"/>
                <w:spacing w:val="6"/>
                <w:sz w:val="18"/>
                <w:szCs w:val="18"/>
                <w:lang w:eastAsia="ru-RU" w:bidi="ru-RU"/>
              </w:rPr>
              <w:t xml:space="preserve"> </w:t>
            </w:r>
            <w:r w:rsidRPr="007C6762">
              <w:rPr>
                <w:rFonts w:ascii="Times New Roman" w:eastAsia="Calibri" w:hAnsi="Times New Roman" w:cs="Times New Roman"/>
                <w:sz w:val="18"/>
                <w:szCs w:val="18"/>
                <w:lang w:eastAsia="ru-RU" w:bidi="ru-RU"/>
              </w:rPr>
              <w:t>261-ФЗ</w:t>
            </w:r>
          </w:p>
          <w:p w:rsidR="007C6762" w:rsidRPr="007C6762" w:rsidRDefault="007C6762" w:rsidP="001F14B5">
            <w:pPr>
              <w:widowControl w:val="0"/>
              <w:autoSpaceDE w:val="0"/>
              <w:autoSpaceDN w:val="0"/>
              <w:spacing w:after="0" w:line="240" w:lineRule="auto"/>
              <w:jc w:val="both"/>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C6762" w:rsidRPr="007C6762" w:rsidRDefault="007C6762" w:rsidP="001F14B5">
            <w:pPr>
              <w:widowControl w:val="0"/>
              <w:numPr>
                <w:ilvl w:val="0"/>
                <w:numId w:val="21"/>
              </w:numPr>
              <w:tabs>
                <w:tab w:val="left" w:pos="396"/>
              </w:tabs>
              <w:suppressAutoHyphens/>
              <w:autoSpaceDE w:val="0"/>
              <w:autoSpaceDN w:val="0"/>
              <w:spacing w:after="0" w:line="240" w:lineRule="auto"/>
              <w:ind w:left="0" w:hanging="258"/>
              <w:jc w:val="both"/>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Федеральный закон от 23 ноября 2009</w:t>
            </w:r>
            <w:r w:rsidRPr="007C6762">
              <w:rPr>
                <w:rFonts w:ascii="Times New Roman" w:eastAsia="Calibri" w:hAnsi="Times New Roman" w:cs="Times New Roman"/>
                <w:spacing w:val="53"/>
                <w:sz w:val="18"/>
                <w:szCs w:val="18"/>
                <w:lang w:eastAsia="ru-RU" w:bidi="ru-RU"/>
              </w:rPr>
              <w:t xml:space="preserve"> </w:t>
            </w:r>
            <w:r w:rsidRPr="007C6762">
              <w:rPr>
                <w:rFonts w:ascii="Times New Roman" w:eastAsia="Calibri" w:hAnsi="Times New Roman" w:cs="Times New Roman"/>
                <w:sz w:val="18"/>
                <w:szCs w:val="18"/>
                <w:lang w:eastAsia="ru-RU" w:bidi="ru-RU"/>
              </w:rPr>
              <w:t>года</w:t>
            </w:r>
          </w:p>
          <w:p w:rsidR="007C6762" w:rsidRPr="007C6762" w:rsidRDefault="007C6762" w:rsidP="001F14B5">
            <w:pPr>
              <w:widowControl w:val="0"/>
              <w:autoSpaceDE w:val="0"/>
              <w:autoSpaceDN w:val="0"/>
              <w:spacing w:after="0" w:line="240" w:lineRule="auto"/>
              <w:jc w:val="both"/>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C6762" w:rsidRPr="007C6762" w:rsidRDefault="007C6762" w:rsidP="001F14B5">
            <w:pPr>
              <w:widowControl w:val="0"/>
              <w:numPr>
                <w:ilvl w:val="0"/>
                <w:numId w:val="21"/>
              </w:numPr>
              <w:tabs>
                <w:tab w:val="left" w:pos="381"/>
              </w:tabs>
              <w:suppressAutoHyphens/>
              <w:autoSpaceDE w:val="0"/>
              <w:autoSpaceDN w:val="0"/>
              <w:spacing w:after="0" w:line="240" w:lineRule="auto"/>
              <w:ind w:left="0" w:firstLine="33"/>
              <w:jc w:val="both"/>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Приказ Министерства энергетики Российской Федерации от 30.06.2014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p>
          <w:p w:rsidR="007C6762" w:rsidRPr="007C6762" w:rsidRDefault="007C6762" w:rsidP="001F14B5">
            <w:pPr>
              <w:widowControl w:val="0"/>
              <w:autoSpaceDE w:val="0"/>
              <w:autoSpaceDN w:val="0"/>
              <w:spacing w:after="0" w:line="240" w:lineRule="auto"/>
              <w:jc w:val="both"/>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-Постановление Правительства РФ от 07.10.2019</w:t>
            </w:r>
          </w:p>
          <w:p w:rsidR="007C6762" w:rsidRPr="007C6762" w:rsidRDefault="007C6762" w:rsidP="001F14B5">
            <w:pPr>
              <w:widowControl w:val="0"/>
              <w:tabs>
                <w:tab w:val="left" w:pos="3814"/>
              </w:tabs>
              <w:autoSpaceDE w:val="0"/>
              <w:autoSpaceDN w:val="0"/>
              <w:spacing w:after="0" w:line="240" w:lineRule="auto"/>
              <w:jc w:val="both"/>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1289 «О требованиях к снижению государственными</w:t>
            </w:r>
            <w:r w:rsidRPr="007C6762">
              <w:rPr>
                <w:rFonts w:ascii="Times New Roman" w:eastAsia="Calibri" w:hAnsi="Times New Roman" w:cs="Times New Roman"/>
                <w:sz w:val="18"/>
                <w:szCs w:val="18"/>
                <w:lang w:eastAsia="ru-RU" w:bidi="ru-RU"/>
              </w:rPr>
              <w:tab/>
            </w:r>
            <w:r w:rsidRPr="007C6762">
              <w:rPr>
                <w:rFonts w:ascii="Times New Roman" w:eastAsia="Calibri" w:hAnsi="Times New Roman" w:cs="Times New Roman"/>
                <w:spacing w:val="-1"/>
                <w:sz w:val="18"/>
                <w:szCs w:val="18"/>
                <w:lang w:eastAsia="ru-RU" w:bidi="ru-RU"/>
              </w:rPr>
              <w:t xml:space="preserve">(муниципальными) </w:t>
            </w:r>
            <w:r w:rsidRPr="007C6762">
              <w:rPr>
                <w:rFonts w:ascii="Times New Roman" w:eastAsia="Calibri" w:hAnsi="Times New Roman" w:cs="Times New Roman"/>
                <w:sz w:val="18"/>
                <w:szCs w:val="18"/>
                <w:lang w:eastAsia="ru-RU" w:bidi="ru-RU"/>
              </w:rPr>
              <w:t>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(в редакции от 23.06.2020 №</w:t>
            </w:r>
            <w:r w:rsidRPr="007C6762">
              <w:rPr>
                <w:rFonts w:ascii="Times New Roman" w:eastAsia="Calibri" w:hAnsi="Times New Roman" w:cs="Times New Roman"/>
                <w:spacing w:val="-8"/>
                <w:sz w:val="18"/>
                <w:szCs w:val="18"/>
                <w:lang w:eastAsia="ru-RU" w:bidi="ru-RU"/>
              </w:rPr>
              <w:t xml:space="preserve"> </w:t>
            </w:r>
            <w:r w:rsidRPr="007C6762">
              <w:rPr>
                <w:rFonts w:ascii="Times New Roman" w:eastAsia="Calibri" w:hAnsi="Times New Roman" w:cs="Times New Roman"/>
                <w:sz w:val="18"/>
                <w:szCs w:val="18"/>
                <w:lang w:eastAsia="ru-RU" w:bidi="ru-RU"/>
              </w:rPr>
              <w:t>914);</w:t>
            </w:r>
          </w:p>
          <w:p w:rsidR="007C6762" w:rsidRPr="007C6762" w:rsidRDefault="007C6762" w:rsidP="001F14B5">
            <w:pPr>
              <w:widowControl w:val="0"/>
              <w:numPr>
                <w:ilvl w:val="0"/>
                <w:numId w:val="21"/>
              </w:numPr>
              <w:tabs>
                <w:tab w:val="left" w:pos="324"/>
                <w:tab w:val="left" w:pos="3814"/>
              </w:tabs>
              <w:suppressAutoHyphens/>
              <w:autoSpaceDE w:val="0"/>
              <w:autoSpaceDN w:val="0"/>
              <w:spacing w:after="0" w:line="240" w:lineRule="auto"/>
              <w:ind w:left="0" w:firstLine="33"/>
              <w:jc w:val="both"/>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Приказ Минэкономразвития России от 15 июля 2020 года № 425 «Об утверждении методических рекомендаций по определению в сопоставимых условиях целевого уровня снижения государственными</w:t>
            </w:r>
            <w:r w:rsidRPr="007C6762">
              <w:rPr>
                <w:rFonts w:ascii="Times New Roman" w:eastAsia="Calibri" w:hAnsi="Times New Roman" w:cs="Times New Roman"/>
                <w:sz w:val="18"/>
                <w:szCs w:val="18"/>
                <w:lang w:eastAsia="ru-RU" w:bidi="ru-RU"/>
              </w:rPr>
              <w:tab/>
            </w:r>
            <w:r w:rsidRPr="007C6762">
              <w:rPr>
                <w:rFonts w:ascii="Times New Roman" w:eastAsia="Calibri" w:hAnsi="Times New Roman" w:cs="Times New Roman"/>
                <w:spacing w:val="-1"/>
                <w:sz w:val="18"/>
                <w:szCs w:val="18"/>
                <w:lang w:eastAsia="ru-RU" w:bidi="ru-RU"/>
              </w:rPr>
              <w:t>(муниципальными)</w:t>
            </w:r>
          </w:p>
        </w:tc>
      </w:tr>
      <w:tr w:rsidR="00432B01" w:rsidRPr="007C6762" w:rsidTr="00432B01">
        <w:trPr>
          <w:trHeight w:val="846"/>
        </w:trPr>
        <w:tc>
          <w:tcPr>
            <w:tcW w:w="3121" w:type="dxa"/>
            <w:shd w:val="clear" w:color="auto" w:fill="auto"/>
          </w:tcPr>
          <w:p w:rsidR="00432B01" w:rsidRPr="007C6762" w:rsidRDefault="00432B01" w:rsidP="00A8740A">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6772" w:type="dxa"/>
            <w:shd w:val="clear" w:color="auto" w:fill="auto"/>
          </w:tcPr>
          <w:p w:rsidR="00432B01" w:rsidRPr="007C6762" w:rsidRDefault="00432B01" w:rsidP="00A8740A">
            <w:pPr>
              <w:widowControl w:val="0"/>
              <w:autoSpaceDE w:val="0"/>
              <w:autoSpaceDN w:val="0"/>
              <w:spacing w:after="0" w:line="240" w:lineRule="auto"/>
              <w:jc w:val="both"/>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w:t>
            </w:r>
            <w:r w:rsidRPr="007C6762">
              <w:rPr>
                <w:rFonts w:ascii="Times New Roman" w:eastAsia="Calibri" w:hAnsi="Times New Roman" w:cs="Times New Roman"/>
                <w:spacing w:val="-4"/>
                <w:sz w:val="18"/>
                <w:szCs w:val="18"/>
                <w:lang w:eastAsia="ru-RU" w:bidi="ru-RU"/>
              </w:rPr>
              <w:t xml:space="preserve"> </w:t>
            </w:r>
            <w:r w:rsidRPr="007C6762">
              <w:rPr>
                <w:rFonts w:ascii="Times New Roman" w:eastAsia="Calibri" w:hAnsi="Times New Roman" w:cs="Times New Roman"/>
                <w:sz w:val="18"/>
                <w:szCs w:val="18"/>
                <w:lang w:eastAsia="ru-RU" w:bidi="ru-RU"/>
              </w:rPr>
              <w:t>воды»</w:t>
            </w:r>
          </w:p>
        </w:tc>
      </w:tr>
      <w:tr w:rsidR="00432B01" w:rsidRPr="007C6762" w:rsidTr="00432B01">
        <w:trPr>
          <w:trHeight w:val="964"/>
        </w:trPr>
        <w:tc>
          <w:tcPr>
            <w:tcW w:w="3121" w:type="dxa"/>
            <w:shd w:val="clear" w:color="auto" w:fill="auto"/>
          </w:tcPr>
          <w:p w:rsidR="00432B01" w:rsidRPr="007C6762" w:rsidRDefault="00432B01" w:rsidP="00A8740A">
            <w:pPr>
              <w:widowControl w:val="0"/>
              <w:autoSpaceDE w:val="0"/>
              <w:autoSpaceDN w:val="0"/>
              <w:spacing w:after="0" w:line="240" w:lineRule="auto"/>
              <w:rPr>
                <w:rFonts w:ascii="Times New Roman" w:eastAsia="Calibri" w:hAnsi="Times New Roman" w:cs="Times New Roman"/>
                <w:sz w:val="18"/>
                <w:szCs w:val="18"/>
                <w:lang w:eastAsia="ru-RU" w:bidi="ru-RU"/>
              </w:rPr>
            </w:pPr>
          </w:p>
          <w:p w:rsidR="00432B01" w:rsidRPr="007C6762" w:rsidRDefault="00432B01" w:rsidP="00A8740A">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Заказчик</w:t>
            </w:r>
          </w:p>
          <w:p w:rsidR="00432B01" w:rsidRPr="007C6762" w:rsidRDefault="00432B01" w:rsidP="00A8740A">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Программы</w:t>
            </w:r>
          </w:p>
        </w:tc>
        <w:tc>
          <w:tcPr>
            <w:tcW w:w="6772" w:type="dxa"/>
            <w:shd w:val="clear" w:color="auto" w:fill="auto"/>
          </w:tcPr>
          <w:p w:rsidR="00432B01" w:rsidRPr="007C6762" w:rsidRDefault="00432B01" w:rsidP="00A8740A">
            <w:pPr>
              <w:widowControl w:val="0"/>
              <w:autoSpaceDE w:val="0"/>
              <w:autoSpaceDN w:val="0"/>
              <w:spacing w:after="0" w:line="240" w:lineRule="auto"/>
              <w:rPr>
                <w:rFonts w:ascii="Times New Roman" w:eastAsia="Calibri" w:hAnsi="Times New Roman" w:cs="Times New Roman"/>
                <w:sz w:val="18"/>
                <w:szCs w:val="18"/>
                <w:lang w:eastAsia="ru-RU" w:bidi="ru-RU"/>
              </w:rPr>
            </w:pPr>
          </w:p>
          <w:p w:rsidR="00432B01" w:rsidRPr="007C6762" w:rsidRDefault="00432B01" w:rsidP="00432B01">
            <w:pPr>
              <w:widowControl w:val="0"/>
              <w:tabs>
                <w:tab w:val="left" w:pos="4376"/>
              </w:tabs>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Администрация</w:t>
            </w:r>
            <w:r>
              <w:rPr>
                <w:rFonts w:ascii="Times New Roman" w:eastAsia="Calibri" w:hAnsi="Times New Roman" w:cs="Times New Roman"/>
                <w:sz w:val="18"/>
                <w:szCs w:val="18"/>
                <w:lang w:eastAsia="ru-RU" w:bidi="ru-RU"/>
              </w:rPr>
              <w:t xml:space="preserve"> </w:t>
            </w:r>
            <w:r w:rsidRPr="007C6762">
              <w:rPr>
                <w:rFonts w:ascii="Times New Roman" w:eastAsia="Calibri" w:hAnsi="Times New Roman" w:cs="Times New Roman"/>
                <w:spacing w:val="-1"/>
                <w:sz w:val="18"/>
                <w:szCs w:val="18"/>
                <w:lang w:eastAsia="ru-RU" w:bidi="ru-RU"/>
              </w:rPr>
              <w:t xml:space="preserve">Трубчевского </w:t>
            </w:r>
            <w:r w:rsidRPr="007C6762">
              <w:rPr>
                <w:rFonts w:ascii="Times New Roman" w:eastAsia="Calibri" w:hAnsi="Times New Roman" w:cs="Times New Roman"/>
                <w:sz w:val="18"/>
                <w:szCs w:val="18"/>
                <w:lang w:eastAsia="ru-RU" w:bidi="ru-RU"/>
              </w:rPr>
              <w:t>муниципального района</w:t>
            </w:r>
          </w:p>
        </w:tc>
      </w:tr>
      <w:tr w:rsidR="00432B01" w:rsidRPr="007C6762" w:rsidTr="00432B01">
        <w:trPr>
          <w:trHeight w:val="1610"/>
        </w:trPr>
        <w:tc>
          <w:tcPr>
            <w:tcW w:w="3121" w:type="dxa"/>
            <w:shd w:val="clear" w:color="auto" w:fill="auto"/>
          </w:tcPr>
          <w:p w:rsidR="00432B01" w:rsidRPr="007C6762" w:rsidRDefault="00432B01" w:rsidP="00A8740A">
            <w:pPr>
              <w:widowControl w:val="0"/>
              <w:autoSpaceDE w:val="0"/>
              <w:autoSpaceDN w:val="0"/>
              <w:spacing w:after="0" w:line="240" w:lineRule="auto"/>
              <w:rPr>
                <w:rFonts w:ascii="Times New Roman" w:eastAsia="Calibri" w:hAnsi="Times New Roman" w:cs="Times New Roman"/>
                <w:sz w:val="18"/>
                <w:szCs w:val="18"/>
                <w:lang w:eastAsia="ru-RU" w:bidi="ru-RU"/>
              </w:rPr>
            </w:pPr>
          </w:p>
          <w:p w:rsidR="00432B01" w:rsidRPr="007C6762" w:rsidRDefault="00432B01" w:rsidP="00A8740A">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Основные разработчики Программы</w:t>
            </w:r>
          </w:p>
        </w:tc>
        <w:tc>
          <w:tcPr>
            <w:tcW w:w="6772" w:type="dxa"/>
            <w:shd w:val="clear" w:color="auto" w:fill="auto"/>
          </w:tcPr>
          <w:p w:rsidR="00432B01" w:rsidRPr="007C6762" w:rsidRDefault="00432B01" w:rsidP="00A8740A">
            <w:pPr>
              <w:widowControl w:val="0"/>
              <w:autoSpaceDE w:val="0"/>
              <w:autoSpaceDN w:val="0"/>
              <w:spacing w:after="0" w:line="240" w:lineRule="auto"/>
              <w:rPr>
                <w:rFonts w:ascii="Times New Roman" w:eastAsia="Calibri" w:hAnsi="Times New Roman" w:cs="Times New Roman"/>
                <w:sz w:val="18"/>
                <w:szCs w:val="18"/>
                <w:lang w:eastAsia="ru-RU" w:bidi="ru-RU"/>
              </w:rPr>
            </w:pPr>
          </w:p>
          <w:p w:rsidR="00432B01" w:rsidRPr="007C6762" w:rsidRDefault="00432B01" w:rsidP="00A8740A">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Брянский центр научно-технической информации</w:t>
            </w:r>
          </w:p>
          <w:p w:rsidR="00432B01" w:rsidRPr="007C6762" w:rsidRDefault="00432B01" w:rsidP="00A8740A">
            <w:pPr>
              <w:widowControl w:val="0"/>
              <w:tabs>
                <w:tab w:val="left" w:pos="474"/>
                <w:tab w:val="left" w:pos="1587"/>
                <w:tab w:val="left" w:pos="2553"/>
                <w:tab w:val="left" w:pos="4289"/>
              </w:tabs>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w:t>
            </w:r>
            <w:r w:rsidRPr="007C6762">
              <w:rPr>
                <w:rFonts w:ascii="Times New Roman" w:eastAsia="Calibri" w:hAnsi="Times New Roman" w:cs="Times New Roman"/>
                <w:sz w:val="18"/>
                <w:szCs w:val="18"/>
                <w:lang w:eastAsia="ru-RU" w:bidi="ru-RU"/>
              </w:rPr>
              <w:tab/>
              <w:t>филиал</w:t>
            </w:r>
            <w:r w:rsidRPr="007C6762">
              <w:rPr>
                <w:rFonts w:ascii="Times New Roman" w:eastAsia="Calibri" w:hAnsi="Times New Roman" w:cs="Times New Roman"/>
                <w:sz w:val="18"/>
                <w:szCs w:val="18"/>
                <w:lang w:eastAsia="ru-RU" w:bidi="ru-RU"/>
              </w:rPr>
              <w:tab/>
              <w:t>ФГБУ</w:t>
            </w:r>
            <w:r w:rsidRPr="007C6762">
              <w:rPr>
                <w:rFonts w:ascii="Times New Roman" w:eastAsia="Calibri" w:hAnsi="Times New Roman" w:cs="Times New Roman"/>
                <w:sz w:val="18"/>
                <w:szCs w:val="18"/>
                <w:lang w:eastAsia="ru-RU" w:bidi="ru-RU"/>
              </w:rPr>
              <w:tab/>
              <w:t>«Российское</w:t>
            </w:r>
            <w:r w:rsidRPr="007C6762">
              <w:rPr>
                <w:rFonts w:ascii="Times New Roman" w:eastAsia="Calibri" w:hAnsi="Times New Roman" w:cs="Times New Roman"/>
                <w:sz w:val="18"/>
                <w:szCs w:val="18"/>
                <w:lang w:eastAsia="ru-RU" w:bidi="ru-RU"/>
              </w:rPr>
              <w:tab/>
            </w:r>
            <w:r w:rsidRPr="007C6762">
              <w:rPr>
                <w:rFonts w:ascii="Times New Roman" w:eastAsia="Calibri" w:hAnsi="Times New Roman" w:cs="Times New Roman"/>
                <w:spacing w:val="-1"/>
                <w:sz w:val="18"/>
                <w:szCs w:val="18"/>
                <w:lang w:eastAsia="ru-RU" w:bidi="ru-RU"/>
              </w:rPr>
              <w:t xml:space="preserve">энергетическое </w:t>
            </w:r>
            <w:r w:rsidRPr="007C6762">
              <w:rPr>
                <w:rFonts w:ascii="Times New Roman" w:eastAsia="Calibri" w:hAnsi="Times New Roman" w:cs="Times New Roman"/>
                <w:sz w:val="18"/>
                <w:szCs w:val="18"/>
                <w:lang w:eastAsia="ru-RU" w:bidi="ru-RU"/>
              </w:rPr>
              <w:t>агентство» Минэнерго</w:t>
            </w:r>
            <w:r w:rsidRPr="007C6762">
              <w:rPr>
                <w:rFonts w:ascii="Times New Roman" w:eastAsia="Calibri" w:hAnsi="Times New Roman" w:cs="Times New Roman"/>
                <w:spacing w:val="-1"/>
                <w:sz w:val="18"/>
                <w:szCs w:val="18"/>
                <w:lang w:eastAsia="ru-RU" w:bidi="ru-RU"/>
              </w:rPr>
              <w:t xml:space="preserve"> </w:t>
            </w:r>
            <w:r w:rsidRPr="007C6762">
              <w:rPr>
                <w:rFonts w:ascii="Times New Roman" w:eastAsia="Calibri" w:hAnsi="Times New Roman" w:cs="Times New Roman"/>
                <w:sz w:val="18"/>
                <w:szCs w:val="18"/>
                <w:lang w:eastAsia="ru-RU" w:bidi="ru-RU"/>
              </w:rPr>
              <w:t>России</w:t>
            </w:r>
          </w:p>
        </w:tc>
      </w:tr>
      <w:tr w:rsidR="00432B01" w:rsidRPr="007C6762" w:rsidTr="00432B01">
        <w:trPr>
          <w:trHeight w:val="654"/>
        </w:trPr>
        <w:tc>
          <w:tcPr>
            <w:tcW w:w="3121" w:type="dxa"/>
            <w:shd w:val="clear" w:color="auto" w:fill="auto"/>
          </w:tcPr>
          <w:p w:rsidR="00432B01" w:rsidRPr="007C6762" w:rsidRDefault="00432B01" w:rsidP="00A8740A">
            <w:pPr>
              <w:widowControl w:val="0"/>
              <w:autoSpaceDE w:val="0"/>
              <w:autoSpaceDN w:val="0"/>
              <w:spacing w:after="0" w:line="240" w:lineRule="auto"/>
              <w:rPr>
                <w:rFonts w:ascii="Times New Roman" w:eastAsia="Calibri" w:hAnsi="Times New Roman" w:cs="Times New Roman"/>
                <w:sz w:val="18"/>
                <w:szCs w:val="18"/>
                <w:lang w:eastAsia="ru-RU" w:bidi="ru-RU"/>
              </w:rPr>
            </w:pPr>
          </w:p>
          <w:p w:rsidR="00432B01" w:rsidRPr="007C6762" w:rsidRDefault="00432B01" w:rsidP="00A8740A">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Исполнители Программы</w:t>
            </w:r>
          </w:p>
        </w:tc>
        <w:tc>
          <w:tcPr>
            <w:tcW w:w="6772" w:type="dxa"/>
            <w:shd w:val="clear" w:color="auto" w:fill="auto"/>
          </w:tcPr>
          <w:p w:rsidR="00432B01" w:rsidRPr="007C6762" w:rsidRDefault="00432B01" w:rsidP="00A8740A">
            <w:pPr>
              <w:widowControl w:val="0"/>
              <w:autoSpaceDE w:val="0"/>
              <w:autoSpaceDN w:val="0"/>
              <w:spacing w:after="0" w:line="240" w:lineRule="auto"/>
              <w:rPr>
                <w:rFonts w:ascii="Times New Roman" w:eastAsia="Calibri" w:hAnsi="Times New Roman" w:cs="Times New Roman"/>
                <w:sz w:val="18"/>
                <w:szCs w:val="18"/>
                <w:lang w:eastAsia="ru-RU" w:bidi="ru-RU"/>
              </w:rPr>
            </w:pPr>
          </w:p>
          <w:p w:rsidR="00432B01" w:rsidRPr="007C6762" w:rsidRDefault="00432B01" w:rsidP="00432B01">
            <w:pPr>
              <w:widowControl w:val="0"/>
              <w:tabs>
                <w:tab w:val="left" w:pos="4376"/>
              </w:tabs>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Администрация</w:t>
            </w:r>
            <w:r>
              <w:rPr>
                <w:rFonts w:ascii="Times New Roman" w:eastAsia="Calibri" w:hAnsi="Times New Roman" w:cs="Times New Roman"/>
                <w:sz w:val="18"/>
                <w:szCs w:val="18"/>
                <w:lang w:eastAsia="ru-RU" w:bidi="ru-RU"/>
              </w:rPr>
              <w:t xml:space="preserve"> </w:t>
            </w:r>
            <w:r w:rsidRPr="007C6762">
              <w:rPr>
                <w:rFonts w:ascii="Times New Roman" w:eastAsia="Calibri" w:hAnsi="Times New Roman" w:cs="Times New Roman"/>
                <w:spacing w:val="-1"/>
                <w:sz w:val="18"/>
                <w:szCs w:val="18"/>
                <w:lang w:eastAsia="ru-RU" w:bidi="ru-RU"/>
              </w:rPr>
              <w:t xml:space="preserve">Трубчевского </w:t>
            </w:r>
            <w:r w:rsidRPr="007C6762">
              <w:rPr>
                <w:rFonts w:ascii="Times New Roman" w:eastAsia="Calibri" w:hAnsi="Times New Roman" w:cs="Times New Roman"/>
                <w:sz w:val="18"/>
                <w:szCs w:val="18"/>
                <w:lang w:eastAsia="ru-RU" w:bidi="ru-RU"/>
              </w:rPr>
              <w:t>муниципального района</w:t>
            </w:r>
          </w:p>
        </w:tc>
      </w:tr>
      <w:tr w:rsidR="00432B01" w:rsidRPr="007C6762" w:rsidTr="00432B01">
        <w:trPr>
          <w:trHeight w:val="2085"/>
        </w:trPr>
        <w:tc>
          <w:tcPr>
            <w:tcW w:w="3121" w:type="dxa"/>
            <w:shd w:val="clear" w:color="auto" w:fill="auto"/>
          </w:tcPr>
          <w:p w:rsidR="00432B01" w:rsidRPr="007C6762" w:rsidRDefault="00432B01" w:rsidP="00A8740A">
            <w:pPr>
              <w:widowControl w:val="0"/>
              <w:autoSpaceDE w:val="0"/>
              <w:autoSpaceDN w:val="0"/>
              <w:spacing w:after="0" w:line="240" w:lineRule="auto"/>
              <w:rPr>
                <w:rFonts w:ascii="Times New Roman" w:eastAsia="Calibri" w:hAnsi="Times New Roman" w:cs="Times New Roman"/>
                <w:sz w:val="18"/>
                <w:szCs w:val="18"/>
                <w:lang w:eastAsia="ru-RU" w:bidi="ru-RU"/>
              </w:rPr>
            </w:pPr>
          </w:p>
          <w:p w:rsidR="00432B01" w:rsidRPr="007C6762" w:rsidRDefault="00432B01" w:rsidP="00A8740A">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Цели</w:t>
            </w:r>
          </w:p>
          <w:p w:rsidR="00432B01" w:rsidRPr="007C6762" w:rsidRDefault="00432B01" w:rsidP="00A8740A">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Программы</w:t>
            </w:r>
          </w:p>
        </w:tc>
        <w:tc>
          <w:tcPr>
            <w:tcW w:w="6772" w:type="dxa"/>
            <w:shd w:val="clear" w:color="auto" w:fill="auto"/>
          </w:tcPr>
          <w:p w:rsidR="00432B01" w:rsidRPr="007C6762" w:rsidRDefault="00432B01" w:rsidP="00A8740A">
            <w:pPr>
              <w:widowControl w:val="0"/>
              <w:autoSpaceDE w:val="0"/>
              <w:autoSpaceDN w:val="0"/>
              <w:spacing w:after="0" w:line="240" w:lineRule="auto"/>
              <w:rPr>
                <w:rFonts w:ascii="Times New Roman" w:eastAsia="Calibri" w:hAnsi="Times New Roman" w:cs="Times New Roman"/>
                <w:sz w:val="18"/>
                <w:szCs w:val="18"/>
                <w:lang w:eastAsia="ru-RU" w:bidi="ru-RU"/>
              </w:rPr>
            </w:pPr>
          </w:p>
          <w:p w:rsidR="00432B01" w:rsidRPr="007C6762" w:rsidRDefault="00432B01" w:rsidP="00A8740A">
            <w:pPr>
              <w:widowControl w:val="0"/>
              <w:autoSpaceDE w:val="0"/>
              <w:autoSpaceDN w:val="0"/>
              <w:spacing w:after="0" w:line="240" w:lineRule="auto"/>
              <w:ind w:firstLine="33"/>
              <w:jc w:val="both"/>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выполнение требований Федерального закона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w:t>
            </w:r>
            <w:r w:rsidRPr="007C6762">
              <w:rPr>
                <w:rFonts w:ascii="Times New Roman" w:eastAsia="Calibri" w:hAnsi="Times New Roman" w:cs="Times New Roman"/>
                <w:spacing w:val="-1"/>
                <w:sz w:val="18"/>
                <w:szCs w:val="18"/>
                <w:lang w:eastAsia="ru-RU" w:bidi="ru-RU"/>
              </w:rPr>
              <w:t xml:space="preserve"> </w:t>
            </w:r>
            <w:r w:rsidRPr="007C6762">
              <w:rPr>
                <w:rFonts w:ascii="Times New Roman" w:eastAsia="Calibri" w:hAnsi="Times New Roman" w:cs="Times New Roman"/>
                <w:sz w:val="18"/>
                <w:szCs w:val="18"/>
                <w:lang w:eastAsia="ru-RU" w:bidi="ru-RU"/>
              </w:rPr>
              <w:t>Федерации»;</w:t>
            </w:r>
          </w:p>
          <w:p w:rsidR="00432B01" w:rsidRPr="007C6762" w:rsidRDefault="00432B01" w:rsidP="00432B01">
            <w:pPr>
              <w:widowControl w:val="0"/>
              <w:numPr>
                <w:ilvl w:val="0"/>
                <w:numId w:val="20"/>
              </w:numPr>
              <w:tabs>
                <w:tab w:val="left" w:pos="792"/>
              </w:tabs>
              <w:suppressAutoHyphens/>
              <w:autoSpaceDE w:val="0"/>
              <w:autoSpaceDN w:val="0"/>
              <w:spacing w:after="0" w:line="240" w:lineRule="auto"/>
              <w:ind w:left="0" w:firstLine="33"/>
              <w:jc w:val="both"/>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уменьшение расходов на оплату энергоресурсов;</w:t>
            </w:r>
          </w:p>
          <w:p w:rsidR="00432B01" w:rsidRPr="007C6762" w:rsidRDefault="00432B01" w:rsidP="00432B01">
            <w:pPr>
              <w:widowControl w:val="0"/>
              <w:numPr>
                <w:ilvl w:val="0"/>
                <w:numId w:val="20"/>
              </w:numPr>
              <w:tabs>
                <w:tab w:val="left" w:pos="540"/>
              </w:tabs>
              <w:suppressAutoHyphens/>
              <w:autoSpaceDE w:val="0"/>
              <w:autoSpaceDN w:val="0"/>
              <w:spacing w:after="0" w:line="240" w:lineRule="auto"/>
              <w:ind w:left="0" w:firstLine="33"/>
              <w:jc w:val="both"/>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повышение эффективности использования энергоресурсов;</w:t>
            </w:r>
          </w:p>
          <w:p w:rsidR="00432B01" w:rsidRPr="007C6762" w:rsidRDefault="00432B01" w:rsidP="00432B01">
            <w:pPr>
              <w:widowControl w:val="0"/>
              <w:numPr>
                <w:ilvl w:val="0"/>
                <w:numId w:val="20"/>
              </w:numPr>
              <w:tabs>
                <w:tab w:val="left" w:pos="307"/>
              </w:tabs>
              <w:suppressAutoHyphens/>
              <w:autoSpaceDE w:val="0"/>
              <w:autoSpaceDN w:val="0"/>
              <w:spacing w:after="0" w:line="240" w:lineRule="auto"/>
              <w:ind w:left="0" w:firstLine="33"/>
              <w:jc w:val="both"/>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формирование среди сотрудников установки на бережное отношение к энергоресурсам, привитие им соответствующих навыков и</w:t>
            </w:r>
            <w:r w:rsidRPr="007C6762">
              <w:rPr>
                <w:rFonts w:ascii="Times New Roman" w:eastAsia="Calibri" w:hAnsi="Times New Roman" w:cs="Times New Roman"/>
                <w:spacing w:val="-4"/>
                <w:sz w:val="18"/>
                <w:szCs w:val="18"/>
                <w:lang w:eastAsia="ru-RU" w:bidi="ru-RU"/>
              </w:rPr>
              <w:t xml:space="preserve"> </w:t>
            </w:r>
            <w:r w:rsidRPr="007C6762">
              <w:rPr>
                <w:rFonts w:ascii="Times New Roman" w:eastAsia="Calibri" w:hAnsi="Times New Roman" w:cs="Times New Roman"/>
                <w:sz w:val="18"/>
                <w:szCs w:val="18"/>
                <w:lang w:eastAsia="ru-RU" w:bidi="ru-RU"/>
              </w:rPr>
              <w:t>знаний.</w:t>
            </w:r>
          </w:p>
        </w:tc>
      </w:tr>
      <w:tr w:rsidR="00432B01" w:rsidRPr="007C6762" w:rsidTr="00432B01">
        <w:trPr>
          <w:trHeight w:val="2252"/>
        </w:trPr>
        <w:tc>
          <w:tcPr>
            <w:tcW w:w="3121" w:type="dxa"/>
            <w:shd w:val="clear" w:color="auto" w:fill="auto"/>
          </w:tcPr>
          <w:p w:rsidR="00432B01" w:rsidRPr="007C6762" w:rsidRDefault="00432B01" w:rsidP="00A8740A">
            <w:pPr>
              <w:widowControl w:val="0"/>
              <w:autoSpaceDE w:val="0"/>
              <w:autoSpaceDN w:val="0"/>
              <w:spacing w:after="0" w:line="240" w:lineRule="auto"/>
              <w:rPr>
                <w:rFonts w:ascii="Times New Roman" w:eastAsia="Calibri" w:hAnsi="Times New Roman" w:cs="Times New Roman"/>
                <w:sz w:val="18"/>
                <w:szCs w:val="18"/>
                <w:lang w:eastAsia="ru-RU" w:bidi="ru-RU"/>
              </w:rPr>
            </w:pPr>
          </w:p>
          <w:p w:rsidR="00432B01" w:rsidRPr="007C6762" w:rsidRDefault="00432B01" w:rsidP="00A8740A">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Задачи</w:t>
            </w:r>
          </w:p>
          <w:p w:rsidR="00432B01" w:rsidRPr="007C6762" w:rsidRDefault="00432B01" w:rsidP="00A8740A">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Программы</w:t>
            </w:r>
          </w:p>
        </w:tc>
        <w:tc>
          <w:tcPr>
            <w:tcW w:w="6772" w:type="dxa"/>
            <w:shd w:val="clear" w:color="auto" w:fill="auto"/>
          </w:tcPr>
          <w:p w:rsidR="00432B01" w:rsidRPr="007C6762" w:rsidRDefault="00432B01" w:rsidP="00A8740A">
            <w:pPr>
              <w:widowControl w:val="0"/>
              <w:autoSpaceDE w:val="0"/>
              <w:autoSpaceDN w:val="0"/>
              <w:spacing w:after="0" w:line="240" w:lineRule="auto"/>
              <w:rPr>
                <w:rFonts w:ascii="Times New Roman" w:eastAsia="Calibri" w:hAnsi="Times New Roman" w:cs="Times New Roman"/>
                <w:sz w:val="18"/>
                <w:szCs w:val="18"/>
                <w:lang w:eastAsia="ru-RU" w:bidi="ru-RU"/>
              </w:rPr>
            </w:pPr>
          </w:p>
          <w:p w:rsidR="00432B01" w:rsidRPr="007C6762" w:rsidRDefault="00432B01" w:rsidP="00432B01">
            <w:pPr>
              <w:widowControl w:val="0"/>
              <w:numPr>
                <w:ilvl w:val="0"/>
                <w:numId w:val="19"/>
              </w:numPr>
              <w:tabs>
                <w:tab w:val="left" w:pos="585"/>
              </w:tabs>
              <w:suppressAutoHyphens/>
              <w:autoSpaceDE w:val="0"/>
              <w:autoSpaceDN w:val="0"/>
              <w:spacing w:after="0" w:line="240" w:lineRule="auto"/>
              <w:ind w:left="0" w:firstLine="33"/>
              <w:jc w:val="both"/>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достижение целевого уровня снижения потребления каждого вида</w:t>
            </w:r>
            <w:r w:rsidRPr="007C6762">
              <w:rPr>
                <w:rFonts w:ascii="Times New Roman" w:eastAsia="Calibri" w:hAnsi="Times New Roman" w:cs="Times New Roman"/>
                <w:spacing w:val="-1"/>
                <w:sz w:val="18"/>
                <w:szCs w:val="18"/>
                <w:lang w:eastAsia="ru-RU" w:bidi="ru-RU"/>
              </w:rPr>
              <w:t xml:space="preserve"> </w:t>
            </w:r>
            <w:r w:rsidRPr="007C6762">
              <w:rPr>
                <w:rFonts w:ascii="Times New Roman" w:eastAsia="Calibri" w:hAnsi="Times New Roman" w:cs="Times New Roman"/>
                <w:sz w:val="18"/>
                <w:szCs w:val="18"/>
                <w:lang w:eastAsia="ru-RU" w:bidi="ru-RU"/>
              </w:rPr>
              <w:t>ресурсов;</w:t>
            </w:r>
          </w:p>
          <w:p w:rsidR="00432B01" w:rsidRPr="007C6762" w:rsidRDefault="00432B01" w:rsidP="00432B01">
            <w:pPr>
              <w:widowControl w:val="0"/>
              <w:numPr>
                <w:ilvl w:val="0"/>
                <w:numId w:val="19"/>
              </w:numPr>
              <w:tabs>
                <w:tab w:val="left" w:pos="317"/>
              </w:tabs>
              <w:suppressAutoHyphens/>
              <w:autoSpaceDE w:val="0"/>
              <w:autoSpaceDN w:val="0"/>
              <w:spacing w:after="0" w:line="240" w:lineRule="auto"/>
              <w:ind w:left="0" w:firstLine="33"/>
              <w:jc w:val="both"/>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совершенствование процессов учета и контроля за потреблением</w:t>
            </w:r>
            <w:r w:rsidRPr="007C6762">
              <w:rPr>
                <w:rFonts w:ascii="Times New Roman" w:eastAsia="Calibri" w:hAnsi="Times New Roman" w:cs="Times New Roman"/>
                <w:spacing w:val="-3"/>
                <w:sz w:val="18"/>
                <w:szCs w:val="18"/>
                <w:lang w:eastAsia="ru-RU" w:bidi="ru-RU"/>
              </w:rPr>
              <w:t xml:space="preserve"> </w:t>
            </w:r>
            <w:r w:rsidRPr="007C6762">
              <w:rPr>
                <w:rFonts w:ascii="Times New Roman" w:eastAsia="Calibri" w:hAnsi="Times New Roman" w:cs="Times New Roman"/>
                <w:sz w:val="18"/>
                <w:szCs w:val="18"/>
                <w:lang w:eastAsia="ru-RU" w:bidi="ru-RU"/>
              </w:rPr>
              <w:t>энергоресурсов;</w:t>
            </w:r>
          </w:p>
          <w:p w:rsidR="00432B01" w:rsidRPr="007C6762" w:rsidRDefault="00432B01" w:rsidP="00432B01">
            <w:pPr>
              <w:widowControl w:val="0"/>
              <w:numPr>
                <w:ilvl w:val="0"/>
                <w:numId w:val="19"/>
              </w:numPr>
              <w:tabs>
                <w:tab w:val="left" w:pos="780"/>
              </w:tabs>
              <w:suppressAutoHyphens/>
              <w:autoSpaceDE w:val="0"/>
              <w:autoSpaceDN w:val="0"/>
              <w:spacing w:after="0" w:line="240" w:lineRule="auto"/>
              <w:ind w:left="0" w:firstLine="33"/>
              <w:jc w:val="both"/>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обучение сотрудников в области энергосбережения;</w:t>
            </w:r>
          </w:p>
          <w:p w:rsidR="00432B01" w:rsidRPr="007C6762" w:rsidRDefault="00432B01" w:rsidP="00432B01">
            <w:pPr>
              <w:widowControl w:val="0"/>
              <w:numPr>
                <w:ilvl w:val="0"/>
                <w:numId w:val="19"/>
              </w:numPr>
              <w:tabs>
                <w:tab w:val="left" w:pos="725"/>
              </w:tabs>
              <w:suppressAutoHyphens/>
              <w:autoSpaceDE w:val="0"/>
              <w:autoSpaceDN w:val="0"/>
              <w:spacing w:after="0" w:line="240" w:lineRule="auto"/>
              <w:ind w:left="0" w:firstLine="33"/>
              <w:jc w:val="both"/>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распределение ответственности среди сотрудников за деятельность в области энергосбережения;</w:t>
            </w:r>
          </w:p>
          <w:p w:rsidR="00432B01" w:rsidRPr="007C6762" w:rsidRDefault="00432B01" w:rsidP="00432B01">
            <w:pPr>
              <w:widowControl w:val="0"/>
              <w:numPr>
                <w:ilvl w:val="0"/>
                <w:numId w:val="19"/>
              </w:numPr>
              <w:tabs>
                <w:tab w:val="left" w:pos="744"/>
              </w:tabs>
              <w:suppressAutoHyphens/>
              <w:autoSpaceDE w:val="0"/>
              <w:autoSpaceDN w:val="0"/>
              <w:spacing w:after="0" w:line="240" w:lineRule="auto"/>
              <w:ind w:left="0" w:hanging="606"/>
              <w:jc w:val="both"/>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регулярное       проведение      </w:t>
            </w:r>
            <w:r w:rsidRPr="007C6762">
              <w:rPr>
                <w:rFonts w:ascii="Times New Roman" w:eastAsia="Calibri" w:hAnsi="Times New Roman" w:cs="Times New Roman"/>
                <w:spacing w:val="26"/>
                <w:sz w:val="18"/>
                <w:szCs w:val="18"/>
                <w:lang w:eastAsia="ru-RU" w:bidi="ru-RU"/>
              </w:rPr>
              <w:t xml:space="preserve"> </w:t>
            </w:r>
            <w:r w:rsidRPr="007C6762">
              <w:rPr>
                <w:rFonts w:ascii="Times New Roman" w:eastAsia="Calibri" w:hAnsi="Times New Roman" w:cs="Times New Roman"/>
                <w:sz w:val="18"/>
                <w:szCs w:val="18"/>
                <w:lang w:eastAsia="ru-RU" w:bidi="ru-RU"/>
              </w:rPr>
              <w:t>мероприятий,</w:t>
            </w:r>
          </w:p>
        </w:tc>
      </w:tr>
      <w:tr w:rsidR="00432B01" w:rsidRPr="007C6762" w:rsidTr="00432B01">
        <w:trPr>
          <w:trHeight w:val="1252"/>
        </w:trPr>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432B01" w:rsidRPr="007C6762" w:rsidRDefault="00432B01" w:rsidP="00A8740A">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rsidR="00432B01" w:rsidRPr="007C6762" w:rsidRDefault="00432B01" w:rsidP="00432B01">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направленных на получение и анализ данных об имеющихся потерях энергоресурсов и организацию работ по их сокращению;</w:t>
            </w:r>
          </w:p>
          <w:p w:rsidR="00432B01" w:rsidRPr="007C6762" w:rsidRDefault="00432B01" w:rsidP="00A8740A">
            <w:pPr>
              <w:widowControl w:val="0"/>
              <w:numPr>
                <w:ilvl w:val="0"/>
                <w:numId w:val="18"/>
              </w:numPr>
              <w:tabs>
                <w:tab w:val="left" w:pos="497"/>
              </w:tabs>
              <w:suppressAutoHyphens/>
              <w:autoSpaceDE w:val="0"/>
              <w:autoSpaceDN w:val="0"/>
              <w:spacing w:after="0" w:line="240" w:lineRule="auto"/>
              <w:ind w:left="0" w:firstLine="33"/>
              <w:jc w:val="both"/>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выявление и анализ причин перерасхода энергетических ресурсов по сравнению с нормативными показателями;</w:t>
            </w:r>
          </w:p>
          <w:p w:rsidR="00432B01" w:rsidRPr="007C6762" w:rsidRDefault="00432B01" w:rsidP="00432B01">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-определение потенциала энергосбережения (нерациональных потерь);</w:t>
            </w:r>
          </w:p>
          <w:p w:rsidR="00432B01" w:rsidRPr="007C6762" w:rsidRDefault="00432B01" w:rsidP="00A8740A">
            <w:pPr>
              <w:widowControl w:val="0"/>
              <w:numPr>
                <w:ilvl w:val="0"/>
                <w:numId w:val="18"/>
              </w:numPr>
              <w:tabs>
                <w:tab w:val="left" w:pos="650"/>
              </w:tabs>
              <w:suppressAutoHyphens/>
              <w:autoSpaceDE w:val="0"/>
              <w:autoSpaceDN w:val="0"/>
              <w:spacing w:after="0" w:line="240" w:lineRule="auto"/>
              <w:ind w:left="0"/>
              <w:jc w:val="both"/>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разработка перечня мероприятий по энергосбережению и повышению энергетической </w:t>
            </w:r>
            <w:r w:rsidRPr="007C6762">
              <w:rPr>
                <w:rFonts w:ascii="Times New Roman" w:eastAsia="Calibri" w:hAnsi="Times New Roman" w:cs="Times New Roman"/>
                <w:sz w:val="18"/>
                <w:szCs w:val="18"/>
                <w:lang w:eastAsia="ru-RU" w:bidi="ru-RU"/>
              </w:rPr>
              <w:lastRenderedPageBreak/>
              <w:t>эффективности и проведение их стоимостной оценки по каждому виду потребляемых энергоресурсов.</w:t>
            </w:r>
          </w:p>
        </w:tc>
      </w:tr>
      <w:tr w:rsidR="00432B01" w:rsidRPr="007C6762" w:rsidTr="00432B01">
        <w:trPr>
          <w:trHeight w:val="3542"/>
        </w:trPr>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432B01" w:rsidRPr="007C6762" w:rsidRDefault="00432B01" w:rsidP="00A8740A">
            <w:pPr>
              <w:widowControl w:val="0"/>
              <w:autoSpaceDE w:val="0"/>
              <w:autoSpaceDN w:val="0"/>
              <w:spacing w:after="0" w:line="240" w:lineRule="auto"/>
              <w:rPr>
                <w:rFonts w:ascii="Times New Roman" w:eastAsia="Calibri" w:hAnsi="Times New Roman" w:cs="Times New Roman"/>
                <w:sz w:val="18"/>
                <w:szCs w:val="18"/>
                <w:lang w:eastAsia="ru-RU" w:bidi="ru-RU"/>
              </w:rPr>
            </w:pPr>
          </w:p>
          <w:p w:rsidR="00432B01" w:rsidRPr="007C6762" w:rsidRDefault="00432B01" w:rsidP="00A8740A">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Целевые показатели Программы</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rsidR="00432B01" w:rsidRPr="007C6762" w:rsidRDefault="00432B01" w:rsidP="00A8740A">
            <w:pPr>
              <w:widowControl w:val="0"/>
              <w:autoSpaceDE w:val="0"/>
              <w:autoSpaceDN w:val="0"/>
              <w:spacing w:after="0" w:line="240" w:lineRule="auto"/>
              <w:rPr>
                <w:rFonts w:ascii="Times New Roman" w:eastAsia="Calibri" w:hAnsi="Times New Roman" w:cs="Times New Roman"/>
                <w:sz w:val="18"/>
                <w:szCs w:val="18"/>
                <w:lang w:eastAsia="ru-RU" w:bidi="ru-RU"/>
              </w:rPr>
            </w:pPr>
          </w:p>
          <w:p w:rsidR="00432B01" w:rsidRPr="007C6762" w:rsidRDefault="00432B01" w:rsidP="00432B01">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Целевыми показателями энергосбережения и повышения энергетической эффективности в соответствии с Федеральным законом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и Приказом Минэкономразвития России от 15 июля 2020 года</w:t>
            </w:r>
          </w:p>
          <w:p w:rsidR="00432B01" w:rsidRPr="007C6762" w:rsidRDefault="00432B01" w:rsidP="00432B01">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425 «Об утверждении методических рекомендаций по определению в сопоставимых условиях целевого уровня снижения государственными</w:t>
            </w:r>
            <w:r w:rsidRPr="007C6762">
              <w:rPr>
                <w:rFonts w:ascii="Times New Roman" w:eastAsia="Calibri" w:hAnsi="Times New Roman" w:cs="Times New Roman"/>
                <w:sz w:val="18"/>
                <w:szCs w:val="18"/>
                <w:lang w:eastAsia="ru-RU" w:bidi="ru-RU"/>
              </w:rPr>
              <w:tab/>
              <w:t>(муниципальными)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являются показатели, характеризующие снижение объема потребления ресурсов в сопоставимых условиях и в натуральном выражении:</w:t>
            </w:r>
          </w:p>
          <w:p w:rsidR="00432B01" w:rsidRPr="007C6762" w:rsidRDefault="00432B01" w:rsidP="00A8740A">
            <w:pPr>
              <w:widowControl w:val="0"/>
              <w:numPr>
                <w:ilvl w:val="0"/>
                <w:numId w:val="17"/>
              </w:numPr>
              <w:tabs>
                <w:tab w:val="left" w:pos="493"/>
              </w:tabs>
              <w:suppressAutoHyphens/>
              <w:autoSpaceDE w:val="0"/>
              <w:autoSpaceDN w:val="0"/>
              <w:spacing w:after="0" w:line="240" w:lineRule="auto"/>
              <w:ind w:left="0"/>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Снижение потребления тепловой энергии в натуральном выражении (Гкал);</w:t>
            </w:r>
          </w:p>
          <w:p w:rsidR="00432B01" w:rsidRPr="007C6762" w:rsidRDefault="00432B01" w:rsidP="00A8740A">
            <w:pPr>
              <w:widowControl w:val="0"/>
              <w:numPr>
                <w:ilvl w:val="0"/>
                <w:numId w:val="17"/>
              </w:numPr>
              <w:tabs>
                <w:tab w:val="left" w:pos="582"/>
                <w:tab w:val="left" w:pos="583"/>
                <w:tab w:val="left" w:pos="2093"/>
                <w:tab w:val="left" w:pos="3890"/>
                <w:tab w:val="left" w:pos="5110"/>
                <w:tab w:val="left" w:pos="5997"/>
              </w:tabs>
              <w:suppressAutoHyphens/>
              <w:autoSpaceDE w:val="0"/>
              <w:autoSpaceDN w:val="0"/>
              <w:spacing w:after="0" w:line="240" w:lineRule="auto"/>
              <w:ind w:left="0"/>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Снижение</w:t>
            </w:r>
            <w:r w:rsidRPr="007C6762">
              <w:rPr>
                <w:rFonts w:ascii="Times New Roman" w:eastAsia="Calibri" w:hAnsi="Times New Roman" w:cs="Times New Roman"/>
                <w:sz w:val="18"/>
                <w:szCs w:val="18"/>
                <w:lang w:eastAsia="ru-RU" w:bidi="ru-RU"/>
              </w:rPr>
              <w:tab/>
              <w:t>потребления</w:t>
            </w:r>
            <w:r w:rsidRPr="007C6762">
              <w:rPr>
                <w:rFonts w:ascii="Times New Roman" w:eastAsia="Calibri" w:hAnsi="Times New Roman" w:cs="Times New Roman"/>
                <w:sz w:val="18"/>
                <w:szCs w:val="18"/>
                <w:lang w:eastAsia="ru-RU" w:bidi="ru-RU"/>
              </w:rPr>
              <w:tab/>
              <w:t>горячей</w:t>
            </w:r>
            <w:r w:rsidRPr="007C6762">
              <w:rPr>
                <w:rFonts w:ascii="Times New Roman" w:eastAsia="Calibri" w:hAnsi="Times New Roman" w:cs="Times New Roman"/>
                <w:sz w:val="18"/>
                <w:szCs w:val="18"/>
                <w:lang w:eastAsia="ru-RU" w:bidi="ru-RU"/>
              </w:rPr>
              <w:tab/>
              <w:t>воды</w:t>
            </w:r>
            <w:r w:rsidRPr="007C6762">
              <w:rPr>
                <w:rFonts w:ascii="Times New Roman" w:eastAsia="Calibri" w:hAnsi="Times New Roman" w:cs="Times New Roman"/>
                <w:sz w:val="18"/>
                <w:szCs w:val="18"/>
                <w:lang w:eastAsia="ru-RU" w:bidi="ru-RU"/>
              </w:rPr>
              <w:tab/>
              <w:t>в натуральном выражении (Куб. м);</w:t>
            </w:r>
          </w:p>
          <w:p w:rsidR="00432B01" w:rsidRPr="007C6762" w:rsidRDefault="00432B01" w:rsidP="00A8740A">
            <w:pPr>
              <w:widowControl w:val="0"/>
              <w:numPr>
                <w:ilvl w:val="0"/>
                <w:numId w:val="17"/>
              </w:numPr>
              <w:tabs>
                <w:tab w:val="left" w:pos="553"/>
                <w:tab w:val="left" w:pos="554"/>
                <w:tab w:val="left" w:pos="2021"/>
                <w:tab w:val="left" w:pos="3773"/>
                <w:tab w:val="left" w:pos="5153"/>
                <w:tab w:val="left" w:pos="5995"/>
              </w:tabs>
              <w:suppressAutoHyphens/>
              <w:autoSpaceDE w:val="0"/>
              <w:autoSpaceDN w:val="0"/>
              <w:spacing w:after="0" w:line="240" w:lineRule="auto"/>
              <w:ind w:left="0"/>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Снижение</w:t>
            </w:r>
            <w:r w:rsidRPr="007C6762">
              <w:rPr>
                <w:rFonts w:ascii="Times New Roman" w:eastAsia="Calibri" w:hAnsi="Times New Roman" w:cs="Times New Roman"/>
                <w:sz w:val="18"/>
                <w:szCs w:val="18"/>
                <w:lang w:eastAsia="ru-RU" w:bidi="ru-RU"/>
              </w:rPr>
              <w:tab/>
              <w:t>потребления</w:t>
            </w:r>
            <w:r w:rsidRPr="007C6762">
              <w:rPr>
                <w:rFonts w:ascii="Times New Roman" w:eastAsia="Calibri" w:hAnsi="Times New Roman" w:cs="Times New Roman"/>
                <w:sz w:val="18"/>
                <w:szCs w:val="18"/>
                <w:lang w:eastAsia="ru-RU" w:bidi="ru-RU"/>
              </w:rPr>
              <w:tab/>
              <w:t>холодной</w:t>
            </w:r>
            <w:r w:rsidRPr="007C6762">
              <w:rPr>
                <w:rFonts w:ascii="Times New Roman" w:eastAsia="Calibri" w:hAnsi="Times New Roman" w:cs="Times New Roman"/>
                <w:sz w:val="18"/>
                <w:szCs w:val="18"/>
                <w:lang w:eastAsia="ru-RU" w:bidi="ru-RU"/>
              </w:rPr>
              <w:tab/>
              <w:t>воды</w:t>
            </w:r>
            <w:r w:rsidRPr="007C6762">
              <w:rPr>
                <w:rFonts w:ascii="Times New Roman" w:eastAsia="Calibri" w:hAnsi="Times New Roman" w:cs="Times New Roman"/>
                <w:sz w:val="18"/>
                <w:szCs w:val="18"/>
                <w:lang w:eastAsia="ru-RU" w:bidi="ru-RU"/>
              </w:rPr>
              <w:tab/>
              <w:t>в натуральном выражении (Куб. м);</w:t>
            </w:r>
          </w:p>
          <w:p w:rsidR="00432B01" w:rsidRPr="007C6762" w:rsidRDefault="00432B01" w:rsidP="00A8740A">
            <w:pPr>
              <w:widowControl w:val="0"/>
              <w:numPr>
                <w:ilvl w:val="0"/>
                <w:numId w:val="17"/>
              </w:numPr>
              <w:tabs>
                <w:tab w:val="left" w:pos="410"/>
              </w:tabs>
              <w:suppressAutoHyphens/>
              <w:autoSpaceDE w:val="0"/>
              <w:autoSpaceDN w:val="0"/>
              <w:spacing w:after="0" w:line="240" w:lineRule="auto"/>
              <w:ind w:left="0"/>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Снижение потребления электрической энергии в натуральном выражении (кВт. ч);</w:t>
            </w:r>
          </w:p>
        </w:tc>
      </w:tr>
      <w:tr w:rsidR="00432B01" w:rsidRPr="007C6762" w:rsidTr="00432B01">
        <w:trPr>
          <w:trHeight w:val="2128"/>
        </w:trPr>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432B01" w:rsidRPr="007C6762" w:rsidRDefault="00432B01" w:rsidP="00A8740A">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rsidR="00432B01" w:rsidRPr="007C6762" w:rsidRDefault="00432B01" w:rsidP="00A8740A">
            <w:pPr>
              <w:widowControl w:val="0"/>
              <w:numPr>
                <w:ilvl w:val="0"/>
                <w:numId w:val="16"/>
              </w:numPr>
              <w:tabs>
                <w:tab w:val="left" w:pos="613"/>
                <w:tab w:val="left" w:pos="614"/>
                <w:tab w:val="left" w:pos="2138"/>
                <w:tab w:val="left" w:pos="3946"/>
                <w:tab w:val="left" w:pos="5649"/>
              </w:tabs>
              <w:suppressAutoHyphens/>
              <w:autoSpaceDE w:val="0"/>
              <w:autoSpaceDN w:val="0"/>
              <w:spacing w:after="0" w:line="240" w:lineRule="auto"/>
              <w:ind w:left="0"/>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Снижение</w:t>
            </w:r>
            <w:r w:rsidRPr="007C6762">
              <w:rPr>
                <w:rFonts w:ascii="Times New Roman" w:eastAsia="Calibri" w:hAnsi="Times New Roman" w:cs="Times New Roman"/>
                <w:sz w:val="18"/>
                <w:szCs w:val="18"/>
                <w:lang w:eastAsia="ru-RU" w:bidi="ru-RU"/>
              </w:rPr>
              <w:tab/>
              <w:t>потребления</w:t>
            </w:r>
            <w:r w:rsidRPr="007C6762">
              <w:rPr>
                <w:rFonts w:ascii="Times New Roman" w:eastAsia="Calibri" w:hAnsi="Times New Roman" w:cs="Times New Roman"/>
                <w:sz w:val="18"/>
                <w:szCs w:val="18"/>
                <w:lang w:eastAsia="ru-RU" w:bidi="ru-RU"/>
              </w:rPr>
              <w:tab/>
              <w:t>природного</w:t>
            </w:r>
            <w:r w:rsidRPr="007C6762">
              <w:rPr>
                <w:rFonts w:ascii="Times New Roman" w:eastAsia="Calibri" w:hAnsi="Times New Roman" w:cs="Times New Roman"/>
                <w:sz w:val="18"/>
                <w:szCs w:val="18"/>
                <w:lang w:eastAsia="ru-RU" w:bidi="ru-RU"/>
              </w:rPr>
              <w:tab/>
              <w:t>газа (Куб.м);</w:t>
            </w:r>
          </w:p>
          <w:p w:rsidR="00432B01" w:rsidRPr="007C6762" w:rsidRDefault="00432B01" w:rsidP="00A8740A">
            <w:pPr>
              <w:widowControl w:val="0"/>
              <w:numPr>
                <w:ilvl w:val="0"/>
                <w:numId w:val="16"/>
              </w:numPr>
              <w:tabs>
                <w:tab w:val="left" w:pos="419"/>
              </w:tabs>
              <w:suppressAutoHyphens/>
              <w:autoSpaceDE w:val="0"/>
              <w:autoSpaceDN w:val="0"/>
              <w:spacing w:after="0" w:line="240" w:lineRule="auto"/>
              <w:ind w:left="0"/>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Оснащенность приборами учета (ПУ) каждого вида потребляемого энергетического ресурса. Согласно части 1 статьи 24 Федерального закона Российской Федерации от 23 ноября 2009 года</w:t>
            </w:r>
          </w:p>
          <w:p w:rsidR="00432B01" w:rsidRPr="007C6762" w:rsidRDefault="00432B01" w:rsidP="00432B01">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261- ФЗ «Об энергосбережении и о повышении энергетической эффективности и о внесении изменений в отдельные законодательные акты Российской Федерации», государственные (муниципальные) учреждения</w:t>
            </w:r>
            <w:r>
              <w:rPr>
                <w:rFonts w:ascii="Times New Roman" w:eastAsia="Calibri" w:hAnsi="Times New Roman" w:cs="Times New Roman"/>
                <w:sz w:val="18"/>
                <w:szCs w:val="18"/>
                <w:lang w:eastAsia="ru-RU" w:bidi="ru-RU"/>
              </w:rPr>
              <w:t xml:space="preserve"> </w:t>
            </w:r>
            <w:r w:rsidRPr="007C6762">
              <w:rPr>
                <w:rFonts w:ascii="Times New Roman" w:eastAsia="Calibri" w:hAnsi="Times New Roman" w:cs="Times New Roman"/>
                <w:sz w:val="18"/>
                <w:szCs w:val="18"/>
                <w:lang w:eastAsia="ru-RU" w:bidi="ru-RU"/>
              </w:rPr>
              <w:t>обязаны обеспечить снижение в сопоставимых условиях объемов потребляемых ими ресурсов.</w:t>
            </w:r>
          </w:p>
        </w:tc>
      </w:tr>
      <w:tr w:rsidR="00432B01" w:rsidRPr="007C6762" w:rsidTr="00432B01">
        <w:trPr>
          <w:trHeight w:val="550"/>
        </w:trPr>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432B01" w:rsidRPr="007C6762" w:rsidRDefault="00432B01" w:rsidP="00A8740A">
            <w:pPr>
              <w:widowControl w:val="0"/>
              <w:autoSpaceDE w:val="0"/>
              <w:autoSpaceDN w:val="0"/>
              <w:spacing w:after="0" w:line="240" w:lineRule="auto"/>
              <w:rPr>
                <w:rFonts w:ascii="Times New Roman" w:eastAsia="Calibri" w:hAnsi="Times New Roman" w:cs="Times New Roman"/>
                <w:sz w:val="18"/>
                <w:szCs w:val="18"/>
                <w:lang w:eastAsia="ru-RU" w:bidi="ru-RU"/>
              </w:rPr>
            </w:pPr>
          </w:p>
          <w:p w:rsidR="00432B01" w:rsidRPr="007C6762" w:rsidRDefault="00432B01" w:rsidP="00A8740A">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Сроки и этапы реализации программы</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rsidR="00432B01" w:rsidRPr="007C6762" w:rsidRDefault="00432B01" w:rsidP="00A8740A">
            <w:pPr>
              <w:widowControl w:val="0"/>
              <w:autoSpaceDE w:val="0"/>
              <w:autoSpaceDN w:val="0"/>
              <w:spacing w:after="0" w:line="240" w:lineRule="auto"/>
              <w:rPr>
                <w:rFonts w:ascii="Times New Roman" w:eastAsia="Calibri" w:hAnsi="Times New Roman" w:cs="Times New Roman"/>
                <w:sz w:val="18"/>
                <w:szCs w:val="18"/>
                <w:lang w:eastAsia="ru-RU" w:bidi="ru-RU"/>
              </w:rPr>
            </w:pPr>
          </w:p>
          <w:p w:rsidR="00432B01" w:rsidRPr="007C6762" w:rsidRDefault="00432B01" w:rsidP="00A8740A">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2024–2026 годы</w:t>
            </w:r>
          </w:p>
        </w:tc>
      </w:tr>
      <w:tr w:rsidR="00432B01" w:rsidRPr="007C6762" w:rsidTr="00432B01">
        <w:trPr>
          <w:trHeight w:val="2244"/>
        </w:trPr>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432B01" w:rsidRPr="007C6762" w:rsidRDefault="00432B01" w:rsidP="00A8740A">
            <w:pPr>
              <w:widowControl w:val="0"/>
              <w:autoSpaceDE w:val="0"/>
              <w:autoSpaceDN w:val="0"/>
              <w:spacing w:after="0" w:line="240" w:lineRule="auto"/>
              <w:rPr>
                <w:rFonts w:ascii="Times New Roman" w:eastAsia="Calibri" w:hAnsi="Times New Roman" w:cs="Times New Roman"/>
                <w:sz w:val="18"/>
                <w:szCs w:val="18"/>
                <w:lang w:eastAsia="ru-RU" w:bidi="ru-RU"/>
              </w:rPr>
            </w:pPr>
          </w:p>
          <w:p w:rsidR="00432B01" w:rsidRPr="007C6762" w:rsidRDefault="00432B01" w:rsidP="00432B01">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Основные ожидаемые конечные результаты реализации</w:t>
            </w:r>
          </w:p>
          <w:p w:rsidR="00432B01" w:rsidRPr="007C6762" w:rsidRDefault="00432B01" w:rsidP="00A8740A">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Программы</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rsidR="00432B01" w:rsidRPr="007C6762" w:rsidRDefault="00432B01" w:rsidP="00A8740A">
            <w:pPr>
              <w:widowControl w:val="0"/>
              <w:numPr>
                <w:ilvl w:val="0"/>
                <w:numId w:val="15"/>
              </w:numPr>
              <w:tabs>
                <w:tab w:val="left" w:pos="814"/>
              </w:tabs>
              <w:suppressAutoHyphens/>
              <w:autoSpaceDE w:val="0"/>
              <w:autoSpaceDN w:val="0"/>
              <w:spacing w:after="0" w:line="240" w:lineRule="auto"/>
              <w:ind w:left="0" w:firstLine="468"/>
              <w:jc w:val="both"/>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Обеспечение ежегодного сокращения объёмов потребления тепловой энергии, электрической энергии.</w:t>
            </w:r>
          </w:p>
          <w:p w:rsidR="00432B01" w:rsidRPr="007C6762" w:rsidRDefault="00432B01" w:rsidP="00A8740A">
            <w:pPr>
              <w:widowControl w:val="0"/>
              <w:numPr>
                <w:ilvl w:val="0"/>
                <w:numId w:val="15"/>
              </w:numPr>
              <w:tabs>
                <w:tab w:val="left" w:pos="814"/>
              </w:tabs>
              <w:suppressAutoHyphens/>
              <w:autoSpaceDE w:val="0"/>
              <w:autoSpaceDN w:val="0"/>
              <w:spacing w:after="0" w:line="240" w:lineRule="auto"/>
              <w:ind w:left="0" w:firstLine="468"/>
              <w:jc w:val="both"/>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Снижение платежей за энергоресурсы до минимума при обеспечении комфортных условий пребывания всех участников программы в помещениях.</w:t>
            </w:r>
          </w:p>
          <w:p w:rsidR="00432B01" w:rsidRPr="007C6762" w:rsidRDefault="00432B01" w:rsidP="00A8740A">
            <w:pPr>
              <w:widowControl w:val="0"/>
              <w:numPr>
                <w:ilvl w:val="0"/>
                <w:numId w:val="15"/>
              </w:numPr>
              <w:tabs>
                <w:tab w:val="left" w:pos="814"/>
              </w:tabs>
              <w:suppressAutoHyphens/>
              <w:autoSpaceDE w:val="0"/>
              <w:autoSpaceDN w:val="0"/>
              <w:spacing w:after="0" w:line="240" w:lineRule="auto"/>
              <w:ind w:left="0" w:firstLine="468"/>
              <w:jc w:val="both"/>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Формирование «энергосберегающего» типа мышления в коллективе.</w:t>
            </w:r>
          </w:p>
          <w:p w:rsidR="00432B01" w:rsidRPr="007C6762" w:rsidRDefault="00432B01" w:rsidP="00A8740A">
            <w:pPr>
              <w:widowControl w:val="0"/>
              <w:numPr>
                <w:ilvl w:val="0"/>
                <w:numId w:val="15"/>
              </w:numPr>
              <w:tabs>
                <w:tab w:val="left" w:pos="814"/>
                <w:tab w:val="left" w:pos="4059"/>
              </w:tabs>
              <w:suppressAutoHyphens/>
              <w:autoSpaceDE w:val="0"/>
              <w:autoSpaceDN w:val="0"/>
              <w:spacing w:after="0" w:line="240" w:lineRule="auto"/>
              <w:ind w:left="0" w:firstLine="468"/>
              <w:jc w:val="both"/>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Сокращение</w:t>
            </w:r>
            <w:r w:rsidRPr="007C6762">
              <w:rPr>
                <w:rFonts w:ascii="Times New Roman" w:eastAsia="Calibri" w:hAnsi="Times New Roman" w:cs="Times New Roman"/>
                <w:sz w:val="18"/>
                <w:szCs w:val="18"/>
                <w:lang w:eastAsia="ru-RU" w:bidi="ru-RU"/>
              </w:rPr>
              <w:tab/>
              <w:t>нерационального расходования и потерь топливно-энергетических ресурсов.</w:t>
            </w:r>
          </w:p>
        </w:tc>
      </w:tr>
      <w:tr w:rsidR="00432B01" w:rsidRPr="007C6762" w:rsidTr="00432B01">
        <w:trPr>
          <w:trHeight w:val="1246"/>
        </w:trPr>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432B01" w:rsidRPr="007C6762" w:rsidRDefault="00432B01" w:rsidP="00A8740A">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Объемы и источники финансирования</w:t>
            </w:r>
          </w:p>
          <w:p w:rsidR="00432B01" w:rsidRPr="007C6762" w:rsidRDefault="00432B01" w:rsidP="00A8740A">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 разбивкой на этапы реализации</w:t>
            </w:r>
          </w:p>
          <w:p w:rsidR="00432B01" w:rsidRPr="007C6762" w:rsidRDefault="00432B01" w:rsidP="00A8740A">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Программы)</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rsidR="00432B01" w:rsidRPr="007C6762" w:rsidRDefault="00432B01" w:rsidP="00432B01">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Общий объем финансирования программы составляет 811,8 тыс. рублей, в том числе: федерального бюджета –0,0 тыс. рублей; средства областного бюджета – 0,0 тыс. рублей; средства</w:t>
            </w:r>
          </w:p>
          <w:p w:rsidR="00432B01" w:rsidRPr="007C6762" w:rsidRDefault="00432B01" w:rsidP="00432B01">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местного бюджета – 811,8 тыс. рублей; собственные средства – 0,0 тыс. рублей.</w:t>
            </w:r>
          </w:p>
        </w:tc>
      </w:tr>
    </w:tbl>
    <w:p w:rsidR="007C6762" w:rsidRPr="007C6762" w:rsidRDefault="007C6762" w:rsidP="001F14B5">
      <w:pPr>
        <w:suppressAutoHyphens/>
        <w:spacing w:after="0" w:line="240" w:lineRule="auto"/>
        <w:jc w:val="both"/>
        <w:rPr>
          <w:rFonts w:ascii="Times New Roman" w:eastAsia="Times New Roman" w:hAnsi="Times New Roman" w:cs="Times New Roman"/>
          <w:sz w:val="18"/>
          <w:szCs w:val="18"/>
          <w:lang w:eastAsia="zh-CN"/>
        </w:rPr>
        <w:sectPr w:rsidR="007C6762" w:rsidRPr="007C6762" w:rsidSect="00A8740A">
          <w:footerReference w:type="default" r:id="rId7"/>
          <w:pgSz w:w="11910" w:h="16840"/>
          <w:pgMar w:top="567" w:right="600" w:bottom="280" w:left="993" w:header="720" w:footer="720" w:gutter="0"/>
          <w:cols w:space="720"/>
        </w:sectPr>
      </w:pPr>
    </w:p>
    <w:p w:rsidR="007C6762" w:rsidRPr="007C6762" w:rsidRDefault="007C6762" w:rsidP="001F14B5">
      <w:pPr>
        <w:suppressAutoHyphens/>
        <w:spacing w:after="0" w:line="240" w:lineRule="auto"/>
        <w:jc w:val="center"/>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lastRenderedPageBreak/>
        <w:t>Введение</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A8740A">
      <w:pPr>
        <w:suppressAutoHyphens/>
        <w:spacing w:after="0" w:line="240" w:lineRule="auto"/>
        <w:ind w:firstLine="709"/>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Энергосбережение является актуальным и необходимым условием нормального функционирования учреждения, так как повышение эффективности использования топливно-энергетических ресурсов при непрерывном росте цен на энергоресурсы и, соответственно, росте стоимости электрической и тепловой энергии позволяет добиться существенной экономии как топливно-энергетических ресурсов (далее ТЭР), так и финансовых</w:t>
      </w:r>
      <w:r w:rsidRPr="007C6762">
        <w:rPr>
          <w:rFonts w:ascii="Times New Roman" w:eastAsia="Times New Roman" w:hAnsi="Times New Roman" w:cs="Times New Roman"/>
          <w:spacing w:val="-4"/>
          <w:sz w:val="18"/>
          <w:szCs w:val="18"/>
          <w:lang w:eastAsia="zh-CN"/>
        </w:rPr>
        <w:t xml:space="preserve"> </w:t>
      </w:r>
      <w:r w:rsidRPr="007C6762">
        <w:rPr>
          <w:rFonts w:ascii="Times New Roman" w:eastAsia="Times New Roman" w:hAnsi="Times New Roman" w:cs="Times New Roman"/>
          <w:sz w:val="18"/>
          <w:szCs w:val="18"/>
          <w:lang w:eastAsia="zh-CN"/>
        </w:rPr>
        <w:t>ресурсов.</w:t>
      </w:r>
    </w:p>
    <w:p w:rsidR="007C6762" w:rsidRPr="007C6762" w:rsidRDefault="007C6762" w:rsidP="00A8740A">
      <w:pPr>
        <w:suppressAutoHyphens/>
        <w:spacing w:after="0" w:line="240" w:lineRule="auto"/>
        <w:ind w:firstLine="709"/>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Программа энергосбережения должна обеспечить снижение потребления ТЭР и воды за счет внедрения в учреждении предлагаемых данной программой решений и мероприятий и соответственно перехода на экономичное и рациональное расходование ТЭР во всех помещениях учреждения при полном удовлетворении потребностей в количестве и качестве ТЭР, превратить энергосбережение в решающий фактор функционирования учреждения.</w:t>
      </w:r>
    </w:p>
    <w:p w:rsidR="007C6762" w:rsidRPr="007C6762" w:rsidRDefault="007C6762" w:rsidP="00A8740A">
      <w:pPr>
        <w:suppressAutoHyphens/>
        <w:spacing w:after="0" w:line="240" w:lineRule="auto"/>
        <w:ind w:firstLine="709"/>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Программа содержит взаимоувязанный по срокам и финансовым ресурсам перечень мероприятий по энергосбережению и повышению энергетической эффективности, направленный на обеспечение рационального использования энергетических ресурсов.</w:t>
      </w:r>
    </w:p>
    <w:p w:rsidR="007C6762" w:rsidRPr="007C6762" w:rsidRDefault="007C6762" w:rsidP="00A8740A">
      <w:pPr>
        <w:suppressAutoHyphens/>
        <w:spacing w:after="0" w:line="240" w:lineRule="auto"/>
        <w:ind w:firstLine="709"/>
        <w:rPr>
          <w:rFonts w:ascii="Times New Roman" w:eastAsia="Times New Roman" w:hAnsi="Times New Roman" w:cs="Times New Roman"/>
          <w:sz w:val="18"/>
          <w:szCs w:val="18"/>
          <w:lang w:eastAsia="zh-CN"/>
        </w:rPr>
      </w:pPr>
    </w:p>
    <w:p w:rsidR="00A8740A" w:rsidRPr="007C6762" w:rsidRDefault="007C6762" w:rsidP="00A8740A">
      <w:pPr>
        <w:suppressAutoHyphens/>
        <w:spacing w:after="0" w:line="240" w:lineRule="auto"/>
        <w:ind w:firstLine="709"/>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Программа в области энергосбережения и повышения энергетической эффективности Администрации Трубчевского муниципального района на 2024–2026 год (далее – Учреждение) разработана в соответствии с Федеральным законом от 19.07.2018 года № 221-ФЗ «О внесении  изменений в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Закон  №  221-ФЗ), Федеральным законом от 23 ноября 2009 года № 261-ФЗ «Об энергосбережении и повышении</w:t>
      </w:r>
      <w:r w:rsidRPr="007C6762">
        <w:rPr>
          <w:rFonts w:ascii="Times New Roman" w:eastAsia="Times New Roman" w:hAnsi="Times New Roman" w:cs="Times New Roman"/>
          <w:spacing w:val="43"/>
          <w:sz w:val="18"/>
          <w:szCs w:val="18"/>
          <w:lang w:eastAsia="zh-CN"/>
        </w:rPr>
        <w:t xml:space="preserve"> </w:t>
      </w:r>
      <w:r w:rsidRPr="007C6762">
        <w:rPr>
          <w:rFonts w:ascii="Times New Roman" w:eastAsia="Times New Roman" w:hAnsi="Times New Roman" w:cs="Times New Roman"/>
          <w:sz w:val="18"/>
          <w:szCs w:val="18"/>
          <w:lang w:eastAsia="zh-CN"/>
        </w:rPr>
        <w:t>энергетической</w:t>
      </w:r>
      <w:r w:rsidRPr="007C6762">
        <w:rPr>
          <w:rFonts w:ascii="Times New Roman" w:eastAsia="Times New Roman" w:hAnsi="Times New Roman" w:cs="Times New Roman"/>
          <w:spacing w:val="43"/>
          <w:sz w:val="18"/>
          <w:szCs w:val="18"/>
          <w:lang w:eastAsia="zh-CN"/>
        </w:rPr>
        <w:t xml:space="preserve"> </w:t>
      </w:r>
      <w:r w:rsidRPr="007C6762">
        <w:rPr>
          <w:rFonts w:ascii="Times New Roman" w:eastAsia="Times New Roman" w:hAnsi="Times New Roman" w:cs="Times New Roman"/>
          <w:sz w:val="18"/>
          <w:szCs w:val="18"/>
          <w:lang w:eastAsia="zh-CN"/>
        </w:rPr>
        <w:t>эффективности</w:t>
      </w:r>
      <w:r w:rsidRPr="007C6762">
        <w:rPr>
          <w:rFonts w:ascii="Times New Roman" w:eastAsia="Times New Roman" w:hAnsi="Times New Roman" w:cs="Times New Roman"/>
          <w:spacing w:val="42"/>
          <w:sz w:val="18"/>
          <w:szCs w:val="18"/>
          <w:lang w:eastAsia="zh-CN"/>
        </w:rPr>
        <w:t xml:space="preserve"> </w:t>
      </w:r>
      <w:r w:rsidRPr="007C6762">
        <w:rPr>
          <w:rFonts w:ascii="Times New Roman" w:eastAsia="Times New Roman" w:hAnsi="Times New Roman" w:cs="Times New Roman"/>
          <w:sz w:val="18"/>
          <w:szCs w:val="18"/>
          <w:lang w:eastAsia="zh-CN"/>
        </w:rPr>
        <w:t>и</w:t>
      </w:r>
      <w:r w:rsidRPr="007C6762">
        <w:rPr>
          <w:rFonts w:ascii="Times New Roman" w:eastAsia="Times New Roman" w:hAnsi="Times New Roman" w:cs="Times New Roman"/>
          <w:spacing w:val="41"/>
          <w:sz w:val="18"/>
          <w:szCs w:val="18"/>
          <w:lang w:eastAsia="zh-CN"/>
        </w:rPr>
        <w:t xml:space="preserve"> </w:t>
      </w:r>
      <w:r w:rsidRPr="007C6762">
        <w:rPr>
          <w:rFonts w:ascii="Times New Roman" w:eastAsia="Times New Roman" w:hAnsi="Times New Roman" w:cs="Times New Roman"/>
          <w:sz w:val="18"/>
          <w:szCs w:val="18"/>
          <w:lang w:eastAsia="zh-CN"/>
        </w:rPr>
        <w:t>о</w:t>
      </w:r>
      <w:r w:rsidRPr="007C6762">
        <w:rPr>
          <w:rFonts w:ascii="Times New Roman" w:eastAsia="Times New Roman" w:hAnsi="Times New Roman" w:cs="Times New Roman"/>
          <w:spacing w:val="44"/>
          <w:sz w:val="18"/>
          <w:szCs w:val="18"/>
          <w:lang w:eastAsia="zh-CN"/>
        </w:rPr>
        <w:t xml:space="preserve"> </w:t>
      </w:r>
      <w:r w:rsidRPr="007C6762">
        <w:rPr>
          <w:rFonts w:ascii="Times New Roman" w:eastAsia="Times New Roman" w:hAnsi="Times New Roman" w:cs="Times New Roman"/>
          <w:sz w:val="18"/>
          <w:szCs w:val="18"/>
          <w:lang w:eastAsia="zh-CN"/>
        </w:rPr>
        <w:t>внесении</w:t>
      </w:r>
      <w:r w:rsidRPr="007C6762">
        <w:rPr>
          <w:rFonts w:ascii="Times New Roman" w:eastAsia="Times New Roman" w:hAnsi="Times New Roman" w:cs="Times New Roman"/>
          <w:spacing w:val="41"/>
          <w:sz w:val="18"/>
          <w:szCs w:val="18"/>
          <w:lang w:eastAsia="zh-CN"/>
        </w:rPr>
        <w:t xml:space="preserve"> </w:t>
      </w:r>
      <w:r w:rsidRPr="007C6762">
        <w:rPr>
          <w:rFonts w:ascii="Times New Roman" w:eastAsia="Times New Roman" w:hAnsi="Times New Roman" w:cs="Times New Roman"/>
          <w:sz w:val="18"/>
          <w:szCs w:val="18"/>
          <w:lang w:eastAsia="zh-CN"/>
        </w:rPr>
        <w:t>изменений</w:t>
      </w:r>
      <w:r w:rsidRPr="007C6762">
        <w:rPr>
          <w:rFonts w:ascii="Times New Roman" w:eastAsia="Times New Roman" w:hAnsi="Times New Roman" w:cs="Times New Roman"/>
          <w:spacing w:val="44"/>
          <w:sz w:val="18"/>
          <w:szCs w:val="18"/>
          <w:lang w:eastAsia="zh-CN"/>
        </w:rPr>
        <w:t xml:space="preserve"> </w:t>
      </w:r>
      <w:r w:rsidR="00A8740A">
        <w:rPr>
          <w:rFonts w:ascii="Times New Roman" w:eastAsia="Times New Roman" w:hAnsi="Times New Roman" w:cs="Times New Roman"/>
          <w:spacing w:val="44"/>
          <w:sz w:val="18"/>
          <w:szCs w:val="18"/>
          <w:lang w:eastAsia="zh-CN"/>
        </w:rPr>
        <w:t xml:space="preserve">  в</w:t>
      </w:r>
      <w:r w:rsidR="00A8740A" w:rsidRPr="00A8740A">
        <w:rPr>
          <w:rFonts w:ascii="Times New Roman" w:eastAsia="Times New Roman" w:hAnsi="Times New Roman" w:cs="Times New Roman"/>
          <w:sz w:val="18"/>
          <w:szCs w:val="18"/>
          <w:lang w:eastAsia="zh-CN"/>
        </w:rPr>
        <w:t xml:space="preserve"> </w:t>
      </w:r>
      <w:r w:rsidR="00A8740A" w:rsidRPr="007C6762">
        <w:rPr>
          <w:rFonts w:ascii="Times New Roman" w:eastAsia="Times New Roman" w:hAnsi="Times New Roman" w:cs="Times New Roman"/>
          <w:sz w:val="18"/>
          <w:szCs w:val="18"/>
          <w:lang w:eastAsia="zh-CN"/>
        </w:rPr>
        <w:t>отдельные законодательные акты Российской Федерации» (далее – Закон № 261-ФЗ).</w:t>
      </w:r>
    </w:p>
    <w:p w:rsidR="00A8740A" w:rsidRPr="007C6762" w:rsidRDefault="00A8740A" w:rsidP="00A8740A">
      <w:pPr>
        <w:suppressAutoHyphens/>
        <w:spacing w:after="0" w:line="240" w:lineRule="auto"/>
        <w:ind w:firstLine="709"/>
        <w:jc w:val="both"/>
        <w:rPr>
          <w:rFonts w:ascii="Times New Roman" w:eastAsia="Times New Roman" w:hAnsi="Times New Roman" w:cs="Times New Roman"/>
          <w:sz w:val="18"/>
          <w:szCs w:val="18"/>
          <w:lang w:eastAsia="zh-CN"/>
        </w:rPr>
      </w:pPr>
      <w:bookmarkStart w:id="1" w:name="Программа_разработана_на_основании_прика"/>
      <w:bookmarkEnd w:id="1"/>
      <w:r w:rsidRPr="007C6762">
        <w:rPr>
          <w:rFonts w:ascii="Times New Roman" w:eastAsia="Times New Roman" w:hAnsi="Times New Roman" w:cs="Times New Roman"/>
          <w:sz w:val="18"/>
          <w:szCs w:val="18"/>
          <w:lang w:eastAsia="zh-CN"/>
        </w:rPr>
        <w:t>Программа разработана на основании приказа Министерства энергетики Российской Федерации от 30 июня 2014 года</w:t>
      </w:r>
      <w:r w:rsidRPr="007C6762">
        <w:rPr>
          <w:rFonts w:ascii="Times New Roman" w:eastAsia="Times New Roman" w:hAnsi="Times New Roman" w:cs="Times New Roman"/>
          <w:spacing w:val="20"/>
          <w:sz w:val="18"/>
          <w:szCs w:val="18"/>
          <w:lang w:eastAsia="zh-CN"/>
        </w:rPr>
        <w:t xml:space="preserve"> </w:t>
      </w:r>
      <w:r w:rsidRPr="007C6762">
        <w:rPr>
          <w:rFonts w:ascii="Times New Roman" w:eastAsia="Times New Roman" w:hAnsi="Times New Roman" w:cs="Times New Roman"/>
          <w:sz w:val="18"/>
          <w:szCs w:val="18"/>
          <w:lang w:eastAsia="zh-CN"/>
        </w:rPr>
        <w:t xml:space="preserve">№ </w:t>
      </w:r>
      <w:r w:rsidRPr="007C6762">
        <w:rPr>
          <w:rFonts w:ascii="Times New Roman" w:eastAsia="Times New Roman" w:hAnsi="Times New Roman" w:cs="Times New Roman"/>
          <w:spacing w:val="-2"/>
          <w:sz w:val="18"/>
          <w:szCs w:val="18"/>
          <w:lang w:eastAsia="zh-CN"/>
        </w:rPr>
        <w:t>398</w:t>
      </w:r>
    </w:p>
    <w:p w:rsidR="00A8740A" w:rsidRPr="007C6762" w:rsidRDefault="00A8740A" w:rsidP="00A8740A">
      <w:pPr>
        <w:suppressAutoHyphens/>
        <w:spacing w:after="0" w:line="240" w:lineRule="auto"/>
        <w:ind w:firstLine="709"/>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 представленных данных потребления энергоресурсов за предыдущие годы, анализа работы и сведений оснащенности Учреждения энергосберегающим</w:t>
      </w:r>
      <w:r w:rsidRPr="007C6762">
        <w:rPr>
          <w:rFonts w:ascii="Times New Roman" w:eastAsia="Times New Roman" w:hAnsi="Times New Roman" w:cs="Times New Roman"/>
          <w:spacing w:val="-1"/>
          <w:sz w:val="18"/>
          <w:szCs w:val="18"/>
          <w:lang w:eastAsia="zh-CN"/>
        </w:rPr>
        <w:t xml:space="preserve"> </w:t>
      </w:r>
      <w:r w:rsidRPr="007C6762">
        <w:rPr>
          <w:rFonts w:ascii="Times New Roman" w:eastAsia="Times New Roman" w:hAnsi="Times New Roman" w:cs="Times New Roman"/>
          <w:sz w:val="18"/>
          <w:szCs w:val="18"/>
          <w:lang w:eastAsia="zh-CN"/>
        </w:rPr>
        <w:t>потенциалом.</w:t>
      </w:r>
    </w:p>
    <w:p w:rsidR="00A8740A" w:rsidRPr="007C6762" w:rsidRDefault="00A8740A" w:rsidP="00A8740A">
      <w:pPr>
        <w:suppressAutoHyphens/>
        <w:spacing w:after="0" w:line="240" w:lineRule="auto"/>
        <w:ind w:firstLine="709"/>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Методология разработки программы энергосбережения:</w:t>
      </w:r>
    </w:p>
    <w:p w:rsidR="00A8740A" w:rsidRPr="007C6762" w:rsidRDefault="00A8740A" w:rsidP="00A8740A">
      <w:pPr>
        <w:widowControl w:val="0"/>
        <w:numPr>
          <w:ilvl w:val="0"/>
          <w:numId w:val="14"/>
        </w:numPr>
        <w:tabs>
          <w:tab w:val="left" w:pos="849"/>
        </w:tabs>
        <w:suppressAutoHyphens/>
        <w:autoSpaceDE w:val="0"/>
        <w:autoSpaceDN w:val="0"/>
        <w:spacing w:after="0" w:line="240" w:lineRule="auto"/>
        <w:ind w:left="0" w:firstLine="709"/>
        <w:jc w:val="both"/>
        <w:rPr>
          <w:rFonts w:ascii="Times New Roman" w:eastAsia="Times New Roman" w:hAnsi="Times New Roman" w:cs="Times New Roman"/>
          <w:color w:val="000000"/>
          <w:sz w:val="18"/>
          <w:szCs w:val="18"/>
          <w:lang w:eastAsia="zh-CN"/>
        </w:rPr>
      </w:pPr>
      <w:r w:rsidRPr="007C6762">
        <w:rPr>
          <w:rFonts w:ascii="Times New Roman" w:eastAsia="Times New Roman" w:hAnsi="Times New Roman" w:cs="Times New Roman"/>
          <w:color w:val="000000"/>
          <w:sz w:val="18"/>
          <w:szCs w:val="18"/>
          <w:lang w:eastAsia="zh-CN"/>
        </w:rPr>
        <w:t>определение структуры и анализ динамики расхода используемых энергетических ресурсов в натуральном и стоимостном выражениях за отчетный (базовый) год и три года по системам использования энергетических ресурсов в</w:t>
      </w:r>
      <w:r w:rsidRPr="007C6762">
        <w:rPr>
          <w:rFonts w:ascii="Times New Roman" w:eastAsia="Times New Roman" w:hAnsi="Times New Roman" w:cs="Times New Roman"/>
          <w:color w:val="000000"/>
          <w:spacing w:val="-4"/>
          <w:sz w:val="18"/>
          <w:szCs w:val="18"/>
          <w:lang w:eastAsia="zh-CN"/>
        </w:rPr>
        <w:t xml:space="preserve"> </w:t>
      </w:r>
      <w:r w:rsidRPr="007C6762">
        <w:rPr>
          <w:rFonts w:ascii="Times New Roman" w:eastAsia="Times New Roman" w:hAnsi="Times New Roman" w:cs="Times New Roman"/>
          <w:color w:val="000000"/>
          <w:sz w:val="18"/>
          <w:szCs w:val="18"/>
          <w:lang w:eastAsia="zh-CN"/>
        </w:rPr>
        <w:t>целом;</w:t>
      </w:r>
    </w:p>
    <w:p w:rsidR="00A8740A" w:rsidRPr="007C6762" w:rsidRDefault="00A8740A" w:rsidP="00A8740A">
      <w:pPr>
        <w:widowControl w:val="0"/>
        <w:numPr>
          <w:ilvl w:val="0"/>
          <w:numId w:val="14"/>
        </w:numPr>
        <w:tabs>
          <w:tab w:val="left" w:pos="767"/>
        </w:tabs>
        <w:suppressAutoHyphens/>
        <w:autoSpaceDE w:val="0"/>
        <w:autoSpaceDN w:val="0"/>
        <w:spacing w:after="0" w:line="240" w:lineRule="auto"/>
        <w:ind w:left="0" w:firstLine="709"/>
        <w:jc w:val="both"/>
        <w:rPr>
          <w:rFonts w:ascii="Times New Roman" w:eastAsia="Times New Roman" w:hAnsi="Times New Roman" w:cs="Times New Roman"/>
          <w:color w:val="000000"/>
          <w:sz w:val="18"/>
          <w:szCs w:val="18"/>
          <w:lang w:eastAsia="zh-CN"/>
        </w:rPr>
      </w:pPr>
      <w:r w:rsidRPr="007C6762">
        <w:rPr>
          <w:rFonts w:ascii="Times New Roman" w:eastAsia="Times New Roman" w:hAnsi="Times New Roman" w:cs="Times New Roman"/>
          <w:color w:val="000000"/>
          <w:sz w:val="18"/>
          <w:szCs w:val="18"/>
          <w:lang w:eastAsia="zh-CN"/>
        </w:rPr>
        <w:t>определение структуры и анализ динамики потребления каждому виду используемых энергетических ресурсов в процентном соотношении за отчетный (базовый) год и три года по системам использования энергетических ресурсов в</w:t>
      </w:r>
      <w:r w:rsidRPr="007C6762">
        <w:rPr>
          <w:rFonts w:ascii="Times New Roman" w:eastAsia="Times New Roman" w:hAnsi="Times New Roman" w:cs="Times New Roman"/>
          <w:color w:val="000000"/>
          <w:spacing w:val="-4"/>
          <w:sz w:val="18"/>
          <w:szCs w:val="18"/>
          <w:lang w:eastAsia="zh-CN"/>
        </w:rPr>
        <w:t xml:space="preserve"> </w:t>
      </w:r>
      <w:r w:rsidRPr="007C6762">
        <w:rPr>
          <w:rFonts w:ascii="Times New Roman" w:eastAsia="Times New Roman" w:hAnsi="Times New Roman" w:cs="Times New Roman"/>
          <w:color w:val="000000"/>
          <w:sz w:val="18"/>
          <w:szCs w:val="18"/>
          <w:lang w:eastAsia="zh-CN"/>
        </w:rPr>
        <w:t>целом.</w:t>
      </w:r>
    </w:p>
    <w:p w:rsidR="007C6762" w:rsidRDefault="007C6762" w:rsidP="00A8740A">
      <w:pPr>
        <w:suppressAutoHyphens/>
        <w:spacing w:after="0" w:line="240" w:lineRule="auto"/>
        <w:ind w:firstLine="709"/>
        <w:jc w:val="both"/>
        <w:rPr>
          <w:rFonts w:ascii="Times New Roman" w:eastAsia="Times New Roman" w:hAnsi="Times New Roman" w:cs="Times New Roman"/>
          <w:sz w:val="18"/>
          <w:szCs w:val="18"/>
          <w:lang w:eastAsia="zh-CN"/>
        </w:rPr>
      </w:pPr>
    </w:p>
    <w:p w:rsidR="00A8740A" w:rsidRPr="007C6762" w:rsidRDefault="00A8740A" w:rsidP="00A8740A">
      <w:pPr>
        <w:widowControl w:val="0"/>
        <w:autoSpaceDE w:val="0"/>
        <w:autoSpaceDN w:val="0"/>
        <w:spacing w:after="0" w:line="240" w:lineRule="auto"/>
        <w:ind w:firstLine="709"/>
        <w:outlineLvl w:val="1"/>
        <w:rPr>
          <w:rFonts w:ascii="Times New Roman" w:eastAsia="Times New Roman" w:hAnsi="Times New Roman" w:cs="Times New Roman"/>
          <w:bCs/>
          <w:sz w:val="18"/>
          <w:szCs w:val="18"/>
          <w:lang w:eastAsia="ru-RU" w:bidi="ru-RU"/>
        </w:rPr>
      </w:pPr>
      <w:r w:rsidRPr="007C6762">
        <w:rPr>
          <w:rFonts w:ascii="Times New Roman" w:eastAsia="Times New Roman" w:hAnsi="Times New Roman" w:cs="Times New Roman"/>
          <w:bCs/>
          <w:sz w:val="18"/>
          <w:szCs w:val="18"/>
          <w:lang w:eastAsia="ru-RU" w:bidi="ru-RU"/>
        </w:rPr>
        <w:t>Комплексный анализ текущего состояния энергосбережения и повышения энергетической эффективности</w:t>
      </w:r>
    </w:p>
    <w:p w:rsidR="00A8740A" w:rsidRPr="007C6762" w:rsidRDefault="00A8740A" w:rsidP="00A8740A">
      <w:pPr>
        <w:suppressAutoHyphens/>
        <w:spacing w:after="0" w:line="240" w:lineRule="auto"/>
        <w:ind w:firstLine="709"/>
        <w:rPr>
          <w:rFonts w:ascii="Times New Roman" w:eastAsia="Times New Roman" w:hAnsi="Times New Roman" w:cs="Times New Roman"/>
          <w:sz w:val="18"/>
          <w:szCs w:val="18"/>
          <w:lang w:eastAsia="zh-CN"/>
        </w:rPr>
      </w:pPr>
    </w:p>
    <w:p w:rsidR="00A8740A" w:rsidRPr="007C6762" w:rsidRDefault="00A8740A" w:rsidP="00A8740A">
      <w:pPr>
        <w:suppressAutoHyphens/>
        <w:spacing w:after="0" w:line="240" w:lineRule="auto"/>
        <w:ind w:firstLine="709"/>
        <w:rPr>
          <w:rFonts w:ascii="Times New Roman" w:eastAsia="Times New Roman" w:hAnsi="Times New Roman" w:cs="Times New Roman"/>
          <w:sz w:val="18"/>
          <w:szCs w:val="18"/>
          <w:lang w:eastAsia="zh-CN"/>
        </w:rPr>
      </w:pPr>
    </w:p>
    <w:p w:rsidR="00A8740A" w:rsidRPr="007C6762" w:rsidRDefault="00A8740A" w:rsidP="00A8740A">
      <w:pPr>
        <w:suppressAutoHyphens/>
        <w:spacing w:after="0" w:line="240" w:lineRule="auto"/>
        <w:rPr>
          <w:rFonts w:ascii="Times New Roman" w:eastAsia="Times New Roman" w:hAnsi="Times New Roman" w:cs="Times New Roman"/>
          <w:sz w:val="18"/>
          <w:szCs w:val="18"/>
          <w:lang w:eastAsia="zh-CN"/>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3"/>
        <w:gridCol w:w="5533"/>
      </w:tblGrid>
      <w:tr w:rsidR="00A8740A" w:rsidRPr="007C6762" w:rsidTr="00A8740A">
        <w:trPr>
          <w:trHeight w:val="966"/>
        </w:trPr>
        <w:tc>
          <w:tcPr>
            <w:tcW w:w="3773" w:type="dxa"/>
            <w:shd w:val="clear" w:color="auto" w:fill="auto"/>
          </w:tcPr>
          <w:p w:rsidR="00A8740A" w:rsidRPr="007C6762" w:rsidRDefault="00A8740A" w:rsidP="00A8740A">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Полное наименование организации</w:t>
            </w:r>
          </w:p>
        </w:tc>
        <w:tc>
          <w:tcPr>
            <w:tcW w:w="5533" w:type="dxa"/>
            <w:shd w:val="clear" w:color="auto" w:fill="auto"/>
          </w:tcPr>
          <w:p w:rsidR="00A8740A" w:rsidRPr="007C6762" w:rsidRDefault="00A8740A" w:rsidP="00A8740A">
            <w:pPr>
              <w:widowControl w:val="0"/>
              <w:tabs>
                <w:tab w:val="left" w:pos="3776"/>
              </w:tabs>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Администрация</w:t>
            </w:r>
            <w:r w:rsidRPr="007C6762">
              <w:rPr>
                <w:rFonts w:ascii="Times New Roman" w:eastAsia="Calibri" w:hAnsi="Times New Roman" w:cs="Times New Roman"/>
                <w:sz w:val="18"/>
                <w:szCs w:val="18"/>
                <w:lang w:eastAsia="ru-RU" w:bidi="ru-RU"/>
              </w:rPr>
              <w:tab/>
            </w:r>
            <w:r w:rsidRPr="007C6762">
              <w:rPr>
                <w:rFonts w:ascii="Times New Roman" w:eastAsia="Calibri" w:hAnsi="Times New Roman" w:cs="Times New Roman"/>
                <w:spacing w:val="-1"/>
                <w:sz w:val="18"/>
                <w:szCs w:val="18"/>
                <w:lang w:eastAsia="ru-RU" w:bidi="ru-RU"/>
              </w:rPr>
              <w:t xml:space="preserve">Трубчевского </w:t>
            </w:r>
            <w:r w:rsidRPr="007C6762">
              <w:rPr>
                <w:rFonts w:ascii="Times New Roman" w:eastAsia="Calibri" w:hAnsi="Times New Roman" w:cs="Times New Roman"/>
                <w:sz w:val="18"/>
                <w:szCs w:val="18"/>
                <w:lang w:eastAsia="ru-RU" w:bidi="ru-RU"/>
              </w:rPr>
              <w:t>муниципального</w:t>
            </w:r>
            <w:r w:rsidRPr="007C6762">
              <w:rPr>
                <w:rFonts w:ascii="Times New Roman" w:eastAsia="Calibri" w:hAnsi="Times New Roman" w:cs="Times New Roman"/>
                <w:spacing w:val="-3"/>
                <w:sz w:val="18"/>
                <w:szCs w:val="18"/>
                <w:lang w:eastAsia="ru-RU" w:bidi="ru-RU"/>
              </w:rPr>
              <w:t xml:space="preserve"> </w:t>
            </w:r>
            <w:r w:rsidRPr="007C6762">
              <w:rPr>
                <w:rFonts w:ascii="Times New Roman" w:eastAsia="Calibri" w:hAnsi="Times New Roman" w:cs="Times New Roman"/>
                <w:sz w:val="18"/>
                <w:szCs w:val="18"/>
                <w:lang w:eastAsia="ru-RU" w:bidi="ru-RU"/>
              </w:rPr>
              <w:t>района</w:t>
            </w:r>
          </w:p>
        </w:tc>
      </w:tr>
      <w:tr w:rsidR="00A8740A" w:rsidRPr="007C6762" w:rsidTr="00A8740A">
        <w:trPr>
          <w:trHeight w:val="642"/>
        </w:trPr>
        <w:tc>
          <w:tcPr>
            <w:tcW w:w="3773" w:type="dxa"/>
            <w:shd w:val="clear" w:color="auto" w:fill="auto"/>
          </w:tcPr>
          <w:p w:rsidR="00A8740A" w:rsidRPr="007C6762" w:rsidRDefault="00A8740A" w:rsidP="00A8740A">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Место нахождения и</w:t>
            </w:r>
          </w:p>
          <w:p w:rsidR="00A8740A" w:rsidRPr="007C6762" w:rsidRDefault="00A8740A" w:rsidP="00A8740A">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почтовый адрес Учреждения</w:t>
            </w:r>
          </w:p>
        </w:tc>
        <w:tc>
          <w:tcPr>
            <w:tcW w:w="5533" w:type="dxa"/>
            <w:shd w:val="clear" w:color="auto" w:fill="auto"/>
          </w:tcPr>
          <w:p w:rsidR="00A8740A" w:rsidRPr="007C6762" w:rsidRDefault="00A8740A" w:rsidP="00A8740A">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242220, Брянская область,</w:t>
            </w:r>
          </w:p>
          <w:p w:rsidR="00A8740A" w:rsidRPr="007C6762" w:rsidRDefault="00A8740A" w:rsidP="00A8740A">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г. Трубчевск, ул. Брянская, д. 59</w:t>
            </w:r>
          </w:p>
        </w:tc>
      </w:tr>
      <w:tr w:rsidR="00A8740A" w:rsidRPr="007C6762" w:rsidTr="00A8740A">
        <w:trPr>
          <w:trHeight w:val="472"/>
        </w:trPr>
        <w:tc>
          <w:tcPr>
            <w:tcW w:w="3773" w:type="dxa"/>
            <w:shd w:val="clear" w:color="auto" w:fill="auto"/>
          </w:tcPr>
          <w:p w:rsidR="00A8740A" w:rsidRPr="007C6762" w:rsidRDefault="00A8740A" w:rsidP="00A8740A">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Глава администрации</w:t>
            </w:r>
          </w:p>
        </w:tc>
        <w:tc>
          <w:tcPr>
            <w:tcW w:w="5533" w:type="dxa"/>
            <w:shd w:val="clear" w:color="auto" w:fill="auto"/>
          </w:tcPr>
          <w:p w:rsidR="00A8740A" w:rsidRPr="007C6762" w:rsidRDefault="00A8740A" w:rsidP="00A8740A">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Обыдённов Игорь Иванович</w:t>
            </w:r>
          </w:p>
        </w:tc>
      </w:tr>
      <w:tr w:rsidR="00A8740A" w:rsidRPr="007C6762" w:rsidTr="00A8740A">
        <w:trPr>
          <w:trHeight w:val="1288"/>
        </w:trPr>
        <w:tc>
          <w:tcPr>
            <w:tcW w:w="3773" w:type="dxa"/>
            <w:shd w:val="clear" w:color="auto" w:fill="auto"/>
          </w:tcPr>
          <w:p w:rsidR="00A8740A" w:rsidRPr="007C6762" w:rsidRDefault="00A8740A" w:rsidP="00A8740A">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Ответственный за энергосбережение и энергетическую</w:t>
            </w:r>
          </w:p>
          <w:p w:rsidR="00A8740A" w:rsidRPr="007C6762" w:rsidRDefault="00A8740A" w:rsidP="00A8740A">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эффективность</w:t>
            </w:r>
          </w:p>
        </w:tc>
        <w:tc>
          <w:tcPr>
            <w:tcW w:w="5533" w:type="dxa"/>
            <w:shd w:val="clear" w:color="auto" w:fill="auto"/>
          </w:tcPr>
          <w:p w:rsidR="00A8740A" w:rsidRPr="007C6762" w:rsidRDefault="00A8740A" w:rsidP="00A8740A">
            <w:pPr>
              <w:widowControl w:val="0"/>
              <w:autoSpaceDE w:val="0"/>
              <w:autoSpaceDN w:val="0"/>
              <w:spacing w:after="0" w:line="240" w:lineRule="auto"/>
              <w:rPr>
                <w:rFonts w:ascii="Times New Roman" w:eastAsia="Calibri" w:hAnsi="Times New Roman" w:cs="Times New Roman"/>
                <w:sz w:val="18"/>
                <w:szCs w:val="18"/>
                <w:lang w:eastAsia="ru-RU" w:bidi="ru-RU"/>
              </w:rPr>
            </w:pPr>
          </w:p>
          <w:p w:rsidR="00A8740A" w:rsidRPr="007C6762" w:rsidRDefault="00A8740A" w:rsidP="00A8740A">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Рудаков Вячеслав Михайлович</w:t>
            </w:r>
          </w:p>
        </w:tc>
      </w:tr>
      <w:tr w:rsidR="00A8740A" w:rsidRPr="007C6762" w:rsidTr="00A8740A">
        <w:trPr>
          <w:trHeight w:val="966"/>
        </w:trPr>
        <w:tc>
          <w:tcPr>
            <w:tcW w:w="3773" w:type="dxa"/>
            <w:shd w:val="clear" w:color="auto" w:fill="auto"/>
          </w:tcPr>
          <w:p w:rsidR="00A8740A" w:rsidRPr="007C6762" w:rsidRDefault="00A8740A" w:rsidP="00A8740A">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Год ввода в эксплуатацию зданий Учреждения</w:t>
            </w:r>
          </w:p>
        </w:tc>
        <w:tc>
          <w:tcPr>
            <w:tcW w:w="5533" w:type="dxa"/>
            <w:shd w:val="clear" w:color="auto" w:fill="auto"/>
          </w:tcPr>
          <w:p w:rsidR="00A8740A" w:rsidRPr="007C6762" w:rsidRDefault="00A8740A" w:rsidP="00A8740A">
            <w:pPr>
              <w:widowControl w:val="0"/>
              <w:numPr>
                <w:ilvl w:val="0"/>
                <w:numId w:val="13"/>
              </w:numPr>
              <w:tabs>
                <w:tab w:val="left" w:pos="272"/>
              </w:tabs>
              <w:suppressAutoHyphens/>
              <w:autoSpaceDE w:val="0"/>
              <w:autoSpaceDN w:val="0"/>
              <w:spacing w:after="0" w:line="240" w:lineRule="auto"/>
              <w:ind w:left="0"/>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административное здание - 1973</w:t>
            </w:r>
            <w:r w:rsidRPr="007C6762">
              <w:rPr>
                <w:rFonts w:ascii="Times New Roman" w:eastAsia="Calibri" w:hAnsi="Times New Roman" w:cs="Times New Roman"/>
                <w:spacing w:val="-6"/>
                <w:sz w:val="18"/>
                <w:szCs w:val="18"/>
                <w:lang w:eastAsia="ru-RU" w:bidi="ru-RU"/>
              </w:rPr>
              <w:t xml:space="preserve"> </w:t>
            </w:r>
            <w:r w:rsidRPr="007C6762">
              <w:rPr>
                <w:rFonts w:ascii="Times New Roman" w:eastAsia="Calibri" w:hAnsi="Times New Roman" w:cs="Times New Roman"/>
                <w:spacing w:val="-5"/>
                <w:sz w:val="18"/>
                <w:szCs w:val="18"/>
                <w:lang w:eastAsia="ru-RU" w:bidi="ru-RU"/>
              </w:rPr>
              <w:t>год;</w:t>
            </w:r>
          </w:p>
          <w:p w:rsidR="00A8740A" w:rsidRPr="007C6762" w:rsidRDefault="00A8740A" w:rsidP="00A8740A">
            <w:pPr>
              <w:widowControl w:val="0"/>
              <w:numPr>
                <w:ilvl w:val="0"/>
                <w:numId w:val="13"/>
              </w:numPr>
              <w:tabs>
                <w:tab w:val="left" w:pos="272"/>
              </w:tabs>
              <w:suppressAutoHyphens/>
              <w:autoSpaceDE w:val="0"/>
              <w:autoSpaceDN w:val="0"/>
              <w:spacing w:after="0" w:line="240" w:lineRule="auto"/>
              <w:ind w:left="0"/>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здание следственного </w:t>
            </w:r>
            <w:r w:rsidRPr="007C6762">
              <w:rPr>
                <w:rFonts w:ascii="Times New Roman" w:eastAsia="Calibri" w:hAnsi="Times New Roman" w:cs="Times New Roman"/>
                <w:spacing w:val="-3"/>
                <w:sz w:val="18"/>
                <w:szCs w:val="18"/>
                <w:lang w:eastAsia="ru-RU" w:bidi="ru-RU"/>
              </w:rPr>
              <w:t xml:space="preserve">комитета </w:t>
            </w:r>
            <w:r w:rsidRPr="007C6762">
              <w:rPr>
                <w:rFonts w:ascii="Times New Roman" w:eastAsia="Calibri" w:hAnsi="Times New Roman" w:cs="Times New Roman"/>
                <w:sz w:val="18"/>
                <w:szCs w:val="18"/>
                <w:lang w:eastAsia="ru-RU" w:bidi="ru-RU"/>
              </w:rPr>
              <w:t>- 1973</w:t>
            </w:r>
            <w:r w:rsidRPr="007C6762">
              <w:rPr>
                <w:rFonts w:ascii="Times New Roman" w:eastAsia="Calibri" w:hAnsi="Times New Roman" w:cs="Times New Roman"/>
                <w:spacing w:val="-10"/>
                <w:sz w:val="18"/>
                <w:szCs w:val="18"/>
                <w:lang w:eastAsia="ru-RU" w:bidi="ru-RU"/>
              </w:rPr>
              <w:t xml:space="preserve"> </w:t>
            </w:r>
            <w:r w:rsidRPr="007C6762">
              <w:rPr>
                <w:rFonts w:ascii="Times New Roman" w:eastAsia="Calibri" w:hAnsi="Times New Roman" w:cs="Times New Roman"/>
                <w:spacing w:val="-5"/>
                <w:sz w:val="18"/>
                <w:szCs w:val="18"/>
                <w:lang w:eastAsia="ru-RU" w:bidi="ru-RU"/>
              </w:rPr>
              <w:t>год;</w:t>
            </w:r>
          </w:p>
          <w:p w:rsidR="00A8740A" w:rsidRPr="007C6762" w:rsidRDefault="00A8740A" w:rsidP="00A8740A">
            <w:pPr>
              <w:widowControl w:val="0"/>
              <w:numPr>
                <w:ilvl w:val="0"/>
                <w:numId w:val="13"/>
              </w:numPr>
              <w:tabs>
                <w:tab w:val="left" w:pos="272"/>
              </w:tabs>
              <w:suppressAutoHyphens/>
              <w:autoSpaceDE w:val="0"/>
              <w:autoSpaceDN w:val="0"/>
              <w:spacing w:after="0" w:line="240" w:lineRule="auto"/>
              <w:ind w:left="0"/>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гараж - 1973</w:t>
            </w:r>
            <w:r w:rsidRPr="007C6762">
              <w:rPr>
                <w:rFonts w:ascii="Times New Roman" w:eastAsia="Calibri" w:hAnsi="Times New Roman" w:cs="Times New Roman"/>
                <w:spacing w:val="-2"/>
                <w:sz w:val="18"/>
                <w:szCs w:val="18"/>
                <w:lang w:eastAsia="ru-RU" w:bidi="ru-RU"/>
              </w:rPr>
              <w:t xml:space="preserve"> </w:t>
            </w:r>
            <w:r w:rsidRPr="007C6762">
              <w:rPr>
                <w:rFonts w:ascii="Times New Roman" w:eastAsia="Calibri" w:hAnsi="Times New Roman" w:cs="Times New Roman"/>
                <w:spacing w:val="-5"/>
                <w:sz w:val="18"/>
                <w:szCs w:val="18"/>
                <w:lang w:eastAsia="ru-RU" w:bidi="ru-RU"/>
              </w:rPr>
              <w:t>год;</w:t>
            </w:r>
          </w:p>
        </w:tc>
      </w:tr>
      <w:tr w:rsidR="00A8740A" w:rsidRPr="007C6762" w:rsidTr="00A8740A">
        <w:trPr>
          <w:trHeight w:val="1610"/>
        </w:trPr>
        <w:tc>
          <w:tcPr>
            <w:tcW w:w="3773" w:type="dxa"/>
            <w:shd w:val="clear" w:color="auto" w:fill="auto"/>
          </w:tcPr>
          <w:p w:rsidR="00A8740A" w:rsidRPr="007C6762" w:rsidRDefault="00A8740A" w:rsidP="00A8740A">
            <w:pPr>
              <w:widowControl w:val="0"/>
              <w:autoSpaceDE w:val="0"/>
              <w:autoSpaceDN w:val="0"/>
              <w:spacing w:after="0" w:line="240" w:lineRule="auto"/>
              <w:rPr>
                <w:rFonts w:ascii="Times New Roman" w:eastAsia="Calibri" w:hAnsi="Times New Roman" w:cs="Times New Roman"/>
                <w:sz w:val="18"/>
                <w:szCs w:val="18"/>
                <w:lang w:eastAsia="ru-RU" w:bidi="ru-RU"/>
              </w:rPr>
            </w:pPr>
          </w:p>
          <w:p w:rsidR="00A8740A" w:rsidRPr="007C6762" w:rsidRDefault="00A8740A" w:rsidP="00A8740A">
            <w:pPr>
              <w:widowControl w:val="0"/>
              <w:autoSpaceDE w:val="0"/>
              <w:autoSpaceDN w:val="0"/>
              <w:spacing w:after="0" w:line="240" w:lineRule="auto"/>
              <w:rPr>
                <w:rFonts w:ascii="Times New Roman" w:eastAsia="Calibri" w:hAnsi="Times New Roman" w:cs="Times New Roman"/>
                <w:sz w:val="18"/>
                <w:szCs w:val="18"/>
                <w:lang w:eastAsia="ru-RU" w:bidi="ru-RU"/>
              </w:rPr>
            </w:pPr>
          </w:p>
          <w:p w:rsidR="00A8740A" w:rsidRPr="007C6762" w:rsidRDefault="00A8740A" w:rsidP="00A8740A">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Общая площадь и этажность</w:t>
            </w:r>
          </w:p>
        </w:tc>
        <w:tc>
          <w:tcPr>
            <w:tcW w:w="5533" w:type="dxa"/>
            <w:shd w:val="clear" w:color="auto" w:fill="auto"/>
          </w:tcPr>
          <w:p w:rsidR="00A8740A" w:rsidRPr="007C6762" w:rsidRDefault="00A8740A" w:rsidP="00A8740A">
            <w:pPr>
              <w:widowControl w:val="0"/>
              <w:numPr>
                <w:ilvl w:val="0"/>
                <w:numId w:val="12"/>
              </w:numPr>
              <w:tabs>
                <w:tab w:val="left" w:pos="272"/>
              </w:tabs>
              <w:suppressAutoHyphens/>
              <w:autoSpaceDE w:val="0"/>
              <w:autoSpaceDN w:val="0"/>
              <w:spacing w:after="0" w:line="240" w:lineRule="auto"/>
              <w:ind w:left="0"/>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административное здание - 2 этажа (1169,0 кв.</w:t>
            </w:r>
            <w:r w:rsidRPr="007C6762">
              <w:rPr>
                <w:rFonts w:ascii="Times New Roman" w:eastAsia="Calibri" w:hAnsi="Times New Roman" w:cs="Times New Roman"/>
                <w:spacing w:val="-3"/>
                <w:sz w:val="18"/>
                <w:szCs w:val="18"/>
                <w:lang w:eastAsia="ru-RU" w:bidi="ru-RU"/>
              </w:rPr>
              <w:t xml:space="preserve"> </w:t>
            </w:r>
            <w:r w:rsidRPr="007C6762">
              <w:rPr>
                <w:rFonts w:ascii="Times New Roman" w:eastAsia="Calibri" w:hAnsi="Times New Roman" w:cs="Times New Roman"/>
                <w:sz w:val="18"/>
                <w:szCs w:val="18"/>
                <w:lang w:eastAsia="ru-RU" w:bidi="ru-RU"/>
              </w:rPr>
              <w:t>м);</w:t>
            </w:r>
          </w:p>
          <w:p w:rsidR="00A8740A" w:rsidRPr="007C6762" w:rsidRDefault="00A8740A" w:rsidP="00A8740A">
            <w:pPr>
              <w:widowControl w:val="0"/>
              <w:numPr>
                <w:ilvl w:val="0"/>
                <w:numId w:val="12"/>
              </w:numPr>
              <w:tabs>
                <w:tab w:val="left" w:pos="272"/>
              </w:tabs>
              <w:suppressAutoHyphens/>
              <w:autoSpaceDE w:val="0"/>
              <w:autoSpaceDN w:val="0"/>
              <w:spacing w:after="0" w:line="240" w:lineRule="auto"/>
              <w:ind w:left="0"/>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здание Следственного комитета - 2 этажа (682,9 кв.</w:t>
            </w:r>
            <w:r w:rsidRPr="007C6762">
              <w:rPr>
                <w:rFonts w:ascii="Times New Roman" w:eastAsia="Calibri" w:hAnsi="Times New Roman" w:cs="Times New Roman"/>
                <w:spacing w:val="-2"/>
                <w:sz w:val="18"/>
                <w:szCs w:val="18"/>
                <w:lang w:eastAsia="ru-RU" w:bidi="ru-RU"/>
              </w:rPr>
              <w:t xml:space="preserve"> </w:t>
            </w:r>
            <w:r w:rsidRPr="007C6762">
              <w:rPr>
                <w:rFonts w:ascii="Times New Roman" w:eastAsia="Calibri" w:hAnsi="Times New Roman" w:cs="Times New Roman"/>
                <w:sz w:val="18"/>
                <w:szCs w:val="18"/>
                <w:lang w:eastAsia="ru-RU" w:bidi="ru-RU"/>
              </w:rPr>
              <w:t>м);</w:t>
            </w:r>
          </w:p>
          <w:p w:rsidR="00A8740A" w:rsidRPr="007C6762" w:rsidRDefault="00A8740A" w:rsidP="00A8740A">
            <w:pPr>
              <w:widowControl w:val="0"/>
              <w:numPr>
                <w:ilvl w:val="0"/>
                <w:numId w:val="12"/>
              </w:numPr>
              <w:tabs>
                <w:tab w:val="left" w:pos="272"/>
              </w:tabs>
              <w:suppressAutoHyphens/>
              <w:autoSpaceDE w:val="0"/>
              <w:autoSpaceDN w:val="0"/>
              <w:spacing w:after="0" w:line="240" w:lineRule="auto"/>
              <w:ind w:left="0"/>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гараж - 2 этажа (504,0 кв.</w:t>
            </w:r>
            <w:r w:rsidRPr="007C6762">
              <w:rPr>
                <w:rFonts w:ascii="Times New Roman" w:eastAsia="Calibri" w:hAnsi="Times New Roman" w:cs="Times New Roman"/>
                <w:spacing w:val="-2"/>
                <w:sz w:val="18"/>
                <w:szCs w:val="18"/>
                <w:lang w:eastAsia="ru-RU" w:bidi="ru-RU"/>
              </w:rPr>
              <w:t xml:space="preserve"> </w:t>
            </w:r>
            <w:r w:rsidRPr="007C6762">
              <w:rPr>
                <w:rFonts w:ascii="Times New Roman" w:eastAsia="Calibri" w:hAnsi="Times New Roman" w:cs="Times New Roman"/>
                <w:sz w:val="18"/>
                <w:szCs w:val="18"/>
                <w:lang w:eastAsia="ru-RU" w:bidi="ru-RU"/>
              </w:rPr>
              <w:t>м)</w:t>
            </w:r>
          </w:p>
        </w:tc>
      </w:tr>
      <w:tr w:rsidR="00A8740A" w:rsidRPr="007C6762" w:rsidTr="00A8740A">
        <w:trPr>
          <w:trHeight w:val="472"/>
        </w:trPr>
        <w:tc>
          <w:tcPr>
            <w:tcW w:w="3773" w:type="dxa"/>
            <w:shd w:val="clear" w:color="auto" w:fill="auto"/>
          </w:tcPr>
          <w:p w:rsidR="00A8740A" w:rsidRPr="007C6762" w:rsidRDefault="00A8740A" w:rsidP="00A8740A">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Режим работы</w:t>
            </w:r>
          </w:p>
        </w:tc>
        <w:tc>
          <w:tcPr>
            <w:tcW w:w="5533" w:type="dxa"/>
            <w:shd w:val="clear" w:color="auto" w:fill="auto"/>
          </w:tcPr>
          <w:p w:rsidR="00A8740A" w:rsidRPr="007C6762" w:rsidRDefault="00A8740A" w:rsidP="00A8740A">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 смена в каждом учреждении</w:t>
            </w:r>
          </w:p>
        </w:tc>
      </w:tr>
    </w:tbl>
    <w:p w:rsidR="00A8740A" w:rsidRPr="007C6762" w:rsidRDefault="00A8740A" w:rsidP="00A8740A">
      <w:pPr>
        <w:suppressAutoHyphens/>
        <w:spacing w:after="0" w:line="240" w:lineRule="auto"/>
        <w:rPr>
          <w:rFonts w:ascii="Times New Roman" w:eastAsia="Times New Roman" w:hAnsi="Times New Roman" w:cs="Times New Roman"/>
          <w:sz w:val="18"/>
          <w:szCs w:val="18"/>
          <w:lang w:eastAsia="zh-CN"/>
        </w:rPr>
        <w:sectPr w:rsidR="00A8740A" w:rsidRPr="007C6762" w:rsidSect="002102A2">
          <w:pgSz w:w="11910" w:h="16840"/>
          <w:pgMar w:top="567" w:right="600" w:bottom="280" w:left="709" w:header="720" w:footer="720" w:gutter="0"/>
          <w:cols w:space="720"/>
        </w:sectPr>
      </w:pPr>
    </w:p>
    <w:p w:rsidR="00A8740A" w:rsidRPr="002102A2" w:rsidRDefault="00A8740A" w:rsidP="002102A2">
      <w:pPr>
        <w:widowControl w:val="0"/>
        <w:numPr>
          <w:ilvl w:val="1"/>
          <w:numId w:val="14"/>
        </w:numPr>
        <w:tabs>
          <w:tab w:val="left" w:pos="3199"/>
        </w:tabs>
        <w:suppressAutoHyphens/>
        <w:autoSpaceDE w:val="0"/>
        <w:autoSpaceDN w:val="0"/>
        <w:spacing w:after="0" w:line="240" w:lineRule="auto"/>
        <w:ind w:left="0" w:hanging="282"/>
        <w:jc w:val="center"/>
        <w:rPr>
          <w:rFonts w:ascii="Times New Roman" w:eastAsia="Times New Roman" w:hAnsi="Times New Roman" w:cs="Times New Roman"/>
          <w:color w:val="000000"/>
          <w:sz w:val="18"/>
          <w:szCs w:val="18"/>
          <w:lang w:eastAsia="zh-CN"/>
        </w:rPr>
      </w:pPr>
      <w:r w:rsidRPr="002102A2">
        <w:rPr>
          <w:rFonts w:ascii="Times New Roman" w:eastAsia="Times New Roman" w:hAnsi="Times New Roman" w:cs="Times New Roman"/>
          <w:color w:val="000000"/>
          <w:sz w:val="18"/>
          <w:szCs w:val="18"/>
          <w:lang w:eastAsia="zh-CN"/>
        </w:rPr>
        <w:lastRenderedPageBreak/>
        <w:t>Цели и задачи</w:t>
      </w:r>
      <w:r w:rsidRPr="002102A2">
        <w:rPr>
          <w:rFonts w:ascii="Times New Roman" w:eastAsia="Times New Roman" w:hAnsi="Times New Roman" w:cs="Times New Roman"/>
          <w:color w:val="000000"/>
          <w:spacing w:val="-5"/>
          <w:sz w:val="18"/>
          <w:szCs w:val="18"/>
          <w:lang w:eastAsia="zh-CN"/>
        </w:rPr>
        <w:t xml:space="preserve"> </w:t>
      </w:r>
      <w:r w:rsidRPr="002102A2">
        <w:rPr>
          <w:rFonts w:ascii="Times New Roman" w:eastAsia="Times New Roman" w:hAnsi="Times New Roman" w:cs="Times New Roman"/>
          <w:color w:val="000000"/>
          <w:sz w:val="18"/>
          <w:szCs w:val="18"/>
          <w:lang w:eastAsia="zh-CN"/>
        </w:rPr>
        <w:t>Программы</w:t>
      </w:r>
    </w:p>
    <w:p w:rsidR="00A8740A" w:rsidRPr="002102A2" w:rsidRDefault="00A8740A" w:rsidP="002102A2">
      <w:pPr>
        <w:suppressAutoHyphens/>
        <w:spacing w:after="0" w:line="240" w:lineRule="auto"/>
        <w:jc w:val="center"/>
        <w:rPr>
          <w:rFonts w:ascii="Times New Roman" w:eastAsia="Times New Roman" w:hAnsi="Times New Roman" w:cs="Times New Roman"/>
          <w:sz w:val="18"/>
          <w:szCs w:val="18"/>
          <w:lang w:eastAsia="zh-CN"/>
        </w:rPr>
      </w:pPr>
    </w:p>
    <w:p w:rsidR="00A8740A" w:rsidRPr="002102A2" w:rsidRDefault="00A8740A" w:rsidP="002102A2">
      <w:pPr>
        <w:widowControl w:val="0"/>
        <w:numPr>
          <w:ilvl w:val="2"/>
          <w:numId w:val="14"/>
        </w:numPr>
        <w:tabs>
          <w:tab w:val="left" w:pos="3883"/>
        </w:tabs>
        <w:suppressAutoHyphens/>
        <w:autoSpaceDE w:val="0"/>
        <w:autoSpaceDN w:val="0"/>
        <w:spacing w:after="0" w:line="240" w:lineRule="auto"/>
        <w:ind w:left="0"/>
        <w:jc w:val="center"/>
        <w:rPr>
          <w:rFonts w:ascii="Times New Roman" w:eastAsia="Times New Roman" w:hAnsi="Times New Roman" w:cs="Times New Roman"/>
          <w:color w:val="000000"/>
          <w:sz w:val="18"/>
          <w:szCs w:val="18"/>
          <w:lang w:eastAsia="zh-CN"/>
        </w:rPr>
      </w:pPr>
      <w:r w:rsidRPr="002102A2">
        <w:rPr>
          <w:rFonts w:ascii="Times New Roman" w:eastAsia="Times New Roman" w:hAnsi="Times New Roman" w:cs="Times New Roman"/>
          <w:color w:val="000000"/>
          <w:sz w:val="18"/>
          <w:szCs w:val="18"/>
          <w:lang w:eastAsia="zh-CN"/>
        </w:rPr>
        <w:t>Цели</w:t>
      </w:r>
      <w:r w:rsidRPr="002102A2">
        <w:rPr>
          <w:rFonts w:ascii="Times New Roman" w:eastAsia="Times New Roman" w:hAnsi="Times New Roman" w:cs="Times New Roman"/>
          <w:color w:val="000000"/>
          <w:spacing w:val="-2"/>
          <w:sz w:val="18"/>
          <w:szCs w:val="18"/>
          <w:lang w:eastAsia="zh-CN"/>
        </w:rPr>
        <w:t xml:space="preserve"> </w:t>
      </w:r>
      <w:r w:rsidRPr="002102A2">
        <w:rPr>
          <w:rFonts w:ascii="Times New Roman" w:eastAsia="Times New Roman" w:hAnsi="Times New Roman" w:cs="Times New Roman"/>
          <w:color w:val="000000"/>
          <w:sz w:val="18"/>
          <w:szCs w:val="18"/>
          <w:lang w:eastAsia="zh-CN"/>
        </w:rPr>
        <w:t>Программы</w:t>
      </w:r>
    </w:p>
    <w:p w:rsidR="00A8740A" w:rsidRPr="002102A2" w:rsidRDefault="00A8740A" w:rsidP="002102A2">
      <w:pPr>
        <w:suppressAutoHyphens/>
        <w:spacing w:after="0" w:line="240" w:lineRule="auto"/>
        <w:jc w:val="center"/>
        <w:rPr>
          <w:rFonts w:ascii="Times New Roman" w:eastAsia="Times New Roman" w:hAnsi="Times New Roman" w:cs="Times New Roman"/>
          <w:sz w:val="18"/>
          <w:szCs w:val="18"/>
          <w:lang w:eastAsia="zh-CN"/>
        </w:rPr>
      </w:pPr>
    </w:p>
    <w:p w:rsidR="00A8740A" w:rsidRPr="002102A2" w:rsidRDefault="00A8740A" w:rsidP="00A8740A">
      <w:pPr>
        <w:suppressAutoHyphens/>
        <w:spacing w:after="0" w:line="240" w:lineRule="auto"/>
        <w:rPr>
          <w:rFonts w:ascii="Times New Roman" w:eastAsia="Times New Roman" w:hAnsi="Times New Roman" w:cs="Times New Roman"/>
          <w:sz w:val="18"/>
          <w:szCs w:val="18"/>
          <w:lang w:eastAsia="zh-CN"/>
        </w:rPr>
      </w:pPr>
    </w:p>
    <w:p w:rsidR="00A8740A" w:rsidRPr="002102A2" w:rsidRDefault="00A8740A" w:rsidP="002102A2">
      <w:pPr>
        <w:suppressAutoHyphens/>
        <w:spacing w:after="0" w:line="240" w:lineRule="auto"/>
        <w:ind w:firstLine="707"/>
        <w:jc w:val="both"/>
        <w:rPr>
          <w:rFonts w:ascii="Times New Roman" w:eastAsia="Times New Roman" w:hAnsi="Times New Roman" w:cs="Times New Roman"/>
          <w:sz w:val="18"/>
          <w:szCs w:val="18"/>
          <w:lang w:eastAsia="zh-CN"/>
        </w:rPr>
      </w:pPr>
      <w:r w:rsidRPr="002102A2">
        <w:rPr>
          <w:rFonts w:ascii="Times New Roman" w:eastAsia="Times New Roman" w:hAnsi="Times New Roman" w:cs="Times New Roman"/>
          <w:sz w:val="18"/>
          <w:szCs w:val="18"/>
          <w:lang w:eastAsia="zh-CN"/>
        </w:rPr>
        <w:t>Основной целью Программы является - повышение эффективности потребления энергетических ресурсов в Учреждения, предусматривающее достижение наиболее высоких целевых показателей энергосбережения и снижение финансовой нагрузки за счет сокращения платежей за потребление тепловой энергии и электрической энергии.</w:t>
      </w:r>
    </w:p>
    <w:p w:rsidR="00A8740A" w:rsidRPr="002102A2" w:rsidRDefault="00A8740A" w:rsidP="002102A2">
      <w:pPr>
        <w:suppressAutoHyphens/>
        <w:spacing w:after="0" w:line="240" w:lineRule="auto"/>
        <w:ind w:firstLine="707"/>
        <w:rPr>
          <w:rFonts w:ascii="Times New Roman" w:eastAsia="Times New Roman" w:hAnsi="Times New Roman" w:cs="Times New Roman"/>
          <w:sz w:val="18"/>
          <w:szCs w:val="18"/>
          <w:lang w:eastAsia="zh-CN"/>
        </w:rPr>
      </w:pPr>
    </w:p>
    <w:p w:rsidR="00A8740A" w:rsidRPr="002102A2" w:rsidRDefault="00A8740A" w:rsidP="002102A2">
      <w:pPr>
        <w:widowControl w:val="0"/>
        <w:numPr>
          <w:ilvl w:val="2"/>
          <w:numId w:val="14"/>
        </w:numPr>
        <w:tabs>
          <w:tab w:val="left" w:pos="709"/>
        </w:tabs>
        <w:suppressAutoHyphens/>
        <w:autoSpaceDE w:val="0"/>
        <w:autoSpaceDN w:val="0"/>
        <w:spacing w:after="0" w:line="240" w:lineRule="auto"/>
        <w:ind w:left="0" w:firstLine="707"/>
        <w:jc w:val="center"/>
        <w:outlineLvl w:val="1"/>
        <w:rPr>
          <w:rFonts w:ascii="Times New Roman" w:eastAsia="Times New Roman" w:hAnsi="Times New Roman" w:cs="Times New Roman"/>
          <w:bCs/>
          <w:sz w:val="18"/>
          <w:szCs w:val="18"/>
          <w:lang w:eastAsia="ru-RU" w:bidi="ru-RU"/>
        </w:rPr>
      </w:pPr>
      <w:r w:rsidRPr="002102A2">
        <w:rPr>
          <w:rFonts w:ascii="Times New Roman" w:eastAsia="Times New Roman" w:hAnsi="Times New Roman" w:cs="Times New Roman"/>
          <w:bCs/>
          <w:sz w:val="18"/>
          <w:szCs w:val="18"/>
          <w:lang w:eastAsia="ru-RU" w:bidi="ru-RU"/>
        </w:rPr>
        <w:t>Задачи</w:t>
      </w:r>
      <w:r w:rsidRPr="002102A2">
        <w:rPr>
          <w:rFonts w:ascii="Times New Roman" w:eastAsia="Times New Roman" w:hAnsi="Times New Roman" w:cs="Times New Roman"/>
          <w:bCs/>
          <w:spacing w:val="-2"/>
          <w:sz w:val="18"/>
          <w:szCs w:val="18"/>
          <w:lang w:eastAsia="ru-RU" w:bidi="ru-RU"/>
        </w:rPr>
        <w:t xml:space="preserve"> </w:t>
      </w:r>
      <w:r w:rsidRPr="002102A2">
        <w:rPr>
          <w:rFonts w:ascii="Times New Roman" w:eastAsia="Times New Roman" w:hAnsi="Times New Roman" w:cs="Times New Roman"/>
          <w:bCs/>
          <w:sz w:val="18"/>
          <w:szCs w:val="18"/>
          <w:lang w:eastAsia="ru-RU" w:bidi="ru-RU"/>
        </w:rPr>
        <w:t>Программы</w:t>
      </w:r>
    </w:p>
    <w:p w:rsidR="00A8740A" w:rsidRPr="002102A2" w:rsidRDefault="00A8740A" w:rsidP="002102A2">
      <w:pPr>
        <w:suppressAutoHyphens/>
        <w:spacing w:after="0" w:line="240" w:lineRule="auto"/>
        <w:ind w:firstLine="707"/>
        <w:rPr>
          <w:rFonts w:ascii="Times New Roman" w:eastAsia="Times New Roman" w:hAnsi="Times New Roman" w:cs="Times New Roman"/>
          <w:sz w:val="18"/>
          <w:szCs w:val="18"/>
          <w:lang w:eastAsia="zh-CN"/>
        </w:rPr>
      </w:pPr>
    </w:p>
    <w:p w:rsidR="00A8740A" w:rsidRPr="002102A2" w:rsidRDefault="00A8740A" w:rsidP="002102A2">
      <w:pPr>
        <w:suppressAutoHyphens/>
        <w:spacing w:after="0" w:line="240" w:lineRule="auto"/>
        <w:ind w:firstLine="707"/>
        <w:jc w:val="both"/>
        <w:rPr>
          <w:rFonts w:ascii="Times New Roman" w:eastAsia="Times New Roman" w:hAnsi="Times New Roman" w:cs="Times New Roman"/>
          <w:sz w:val="18"/>
          <w:szCs w:val="18"/>
          <w:lang w:eastAsia="zh-CN"/>
        </w:rPr>
      </w:pPr>
      <w:bookmarkStart w:id="2" w:name="Для_достижения_поставленных_целей_в_ходе"/>
      <w:bookmarkEnd w:id="2"/>
      <w:r w:rsidRPr="002102A2">
        <w:rPr>
          <w:rFonts w:ascii="Times New Roman" w:eastAsia="Times New Roman" w:hAnsi="Times New Roman" w:cs="Times New Roman"/>
          <w:sz w:val="18"/>
          <w:szCs w:val="18"/>
          <w:lang w:eastAsia="zh-CN"/>
        </w:rPr>
        <w:t>Для достижения поставленных целей в ходе реализации Программы Учреждению необходимо решить следующие задачи:</w:t>
      </w:r>
    </w:p>
    <w:p w:rsidR="00A8740A" w:rsidRPr="002102A2" w:rsidRDefault="00A8740A" w:rsidP="002102A2">
      <w:pPr>
        <w:suppressAutoHyphens/>
        <w:spacing w:after="0" w:line="240" w:lineRule="auto"/>
        <w:ind w:firstLine="707"/>
        <w:rPr>
          <w:rFonts w:ascii="Times New Roman" w:eastAsia="Times New Roman" w:hAnsi="Times New Roman" w:cs="Times New Roman"/>
          <w:sz w:val="18"/>
          <w:szCs w:val="18"/>
          <w:lang w:eastAsia="zh-CN"/>
        </w:rPr>
      </w:pPr>
    </w:p>
    <w:p w:rsidR="00A8740A" w:rsidRPr="002102A2" w:rsidRDefault="00A8740A" w:rsidP="002102A2">
      <w:pPr>
        <w:widowControl w:val="0"/>
        <w:numPr>
          <w:ilvl w:val="0"/>
          <w:numId w:val="11"/>
        </w:numPr>
        <w:tabs>
          <w:tab w:val="left" w:pos="882"/>
        </w:tabs>
        <w:suppressAutoHyphens/>
        <w:autoSpaceDE w:val="0"/>
        <w:autoSpaceDN w:val="0"/>
        <w:spacing w:after="0" w:line="240" w:lineRule="auto"/>
        <w:ind w:left="0" w:firstLine="707"/>
        <w:jc w:val="both"/>
        <w:rPr>
          <w:rFonts w:ascii="Times New Roman" w:eastAsia="Times New Roman" w:hAnsi="Times New Roman" w:cs="Times New Roman"/>
          <w:color w:val="000000"/>
          <w:sz w:val="18"/>
          <w:szCs w:val="18"/>
          <w:lang w:eastAsia="zh-CN"/>
        </w:rPr>
      </w:pPr>
      <w:bookmarkStart w:id="3" w:name="_снижение_удельных_величин_потребления_"/>
      <w:bookmarkEnd w:id="3"/>
      <w:r w:rsidRPr="002102A2">
        <w:rPr>
          <w:rFonts w:ascii="Times New Roman" w:eastAsia="Times New Roman" w:hAnsi="Times New Roman" w:cs="Times New Roman"/>
          <w:color w:val="000000"/>
          <w:sz w:val="18"/>
          <w:szCs w:val="18"/>
          <w:lang w:eastAsia="zh-CN"/>
        </w:rPr>
        <w:t>снижение удельных величин потребления топливно-энергетических ресурсов в зданиях (тепловой энергии, электроэнергии) при сохранении устойчивости</w:t>
      </w:r>
      <w:r w:rsidRPr="002102A2">
        <w:rPr>
          <w:rFonts w:ascii="Times New Roman" w:eastAsia="Times New Roman" w:hAnsi="Times New Roman" w:cs="Times New Roman"/>
          <w:color w:val="000000"/>
          <w:spacing w:val="-3"/>
          <w:sz w:val="18"/>
          <w:szCs w:val="18"/>
          <w:lang w:eastAsia="zh-CN"/>
        </w:rPr>
        <w:t xml:space="preserve"> </w:t>
      </w:r>
      <w:r w:rsidRPr="002102A2">
        <w:rPr>
          <w:rFonts w:ascii="Times New Roman" w:eastAsia="Times New Roman" w:hAnsi="Times New Roman" w:cs="Times New Roman"/>
          <w:color w:val="000000"/>
          <w:sz w:val="18"/>
          <w:szCs w:val="18"/>
          <w:lang w:eastAsia="zh-CN"/>
        </w:rPr>
        <w:t>функционирования;</w:t>
      </w:r>
    </w:p>
    <w:p w:rsidR="00A8740A" w:rsidRPr="002102A2" w:rsidRDefault="00A8740A" w:rsidP="002102A2">
      <w:pPr>
        <w:widowControl w:val="0"/>
        <w:numPr>
          <w:ilvl w:val="0"/>
          <w:numId w:val="11"/>
        </w:numPr>
        <w:tabs>
          <w:tab w:val="left" w:pos="882"/>
        </w:tabs>
        <w:suppressAutoHyphens/>
        <w:autoSpaceDE w:val="0"/>
        <w:autoSpaceDN w:val="0"/>
        <w:spacing w:after="0" w:line="240" w:lineRule="auto"/>
        <w:ind w:left="0" w:firstLine="707"/>
        <w:jc w:val="both"/>
        <w:rPr>
          <w:rFonts w:ascii="Times New Roman" w:eastAsia="Times New Roman" w:hAnsi="Times New Roman" w:cs="Times New Roman"/>
          <w:color w:val="000000"/>
          <w:sz w:val="18"/>
          <w:szCs w:val="18"/>
          <w:lang w:eastAsia="zh-CN"/>
        </w:rPr>
      </w:pPr>
      <w:bookmarkStart w:id="4" w:name="_снижение_величины_вложения_финансовых_"/>
      <w:bookmarkEnd w:id="4"/>
      <w:r w:rsidRPr="002102A2">
        <w:rPr>
          <w:rFonts w:ascii="Times New Roman" w:eastAsia="Times New Roman" w:hAnsi="Times New Roman" w:cs="Times New Roman"/>
          <w:color w:val="000000"/>
          <w:sz w:val="18"/>
          <w:szCs w:val="18"/>
          <w:lang w:eastAsia="zh-CN"/>
        </w:rPr>
        <w:t>снижение величины вложения финансовых средств на оплату потребления топливно-энергетических ресурсов (уменьшение количества постоянных</w:t>
      </w:r>
      <w:r w:rsidRPr="002102A2">
        <w:rPr>
          <w:rFonts w:ascii="Times New Roman" w:eastAsia="Times New Roman" w:hAnsi="Times New Roman" w:cs="Times New Roman"/>
          <w:color w:val="000000"/>
          <w:spacing w:val="-3"/>
          <w:sz w:val="18"/>
          <w:szCs w:val="18"/>
          <w:lang w:eastAsia="zh-CN"/>
        </w:rPr>
        <w:t xml:space="preserve"> </w:t>
      </w:r>
      <w:r w:rsidRPr="002102A2">
        <w:rPr>
          <w:rFonts w:ascii="Times New Roman" w:eastAsia="Times New Roman" w:hAnsi="Times New Roman" w:cs="Times New Roman"/>
          <w:color w:val="000000"/>
          <w:sz w:val="18"/>
          <w:szCs w:val="18"/>
          <w:lang w:eastAsia="zh-CN"/>
        </w:rPr>
        <w:t>издержек);</w:t>
      </w:r>
    </w:p>
    <w:p w:rsidR="00A8740A" w:rsidRPr="002102A2" w:rsidRDefault="00A8740A" w:rsidP="002102A2">
      <w:pPr>
        <w:widowControl w:val="0"/>
        <w:numPr>
          <w:ilvl w:val="0"/>
          <w:numId w:val="11"/>
        </w:numPr>
        <w:tabs>
          <w:tab w:val="left" w:pos="882"/>
        </w:tabs>
        <w:suppressAutoHyphens/>
        <w:autoSpaceDE w:val="0"/>
        <w:autoSpaceDN w:val="0"/>
        <w:spacing w:after="0" w:line="240" w:lineRule="auto"/>
        <w:ind w:left="0" w:firstLine="707"/>
        <w:jc w:val="both"/>
        <w:rPr>
          <w:rFonts w:ascii="Times New Roman" w:eastAsia="Times New Roman" w:hAnsi="Times New Roman" w:cs="Times New Roman"/>
          <w:color w:val="000000"/>
          <w:sz w:val="18"/>
          <w:szCs w:val="18"/>
          <w:lang w:eastAsia="zh-CN"/>
        </w:rPr>
      </w:pPr>
      <w:bookmarkStart w:id="5" w:name="_снижение_финансовой_нагрузки_на_бюджет"/>
      <w:bookmarkEnd w:id="5"/>
      <w:r w:rsidRPr="002102A2">
        <w:rPr>
          <w:rFonts w:ascii="Times New Roman" w:eastAsia="Times New Roman" w:hAnsi="Times New Roman" w:cs="Times New Roman"/>
          <w:color w:val="000000"/>
          <w:sz w:val="18"/>
          <w:szCs w:val="18"/>
          <w:lang w:eastAsia="zh-CN"/>
        </w:rPr>
        <w:t>снижение финансовой нагрузки на бюджет</w:t>
      </w:r>
      <w:r w:rsidRPr="002102A2">
        <w:rPr>
          <w:rFonts w:ascii="Times New Roman" w:eastAsia="Times New Roman" w:hAnsi="Times New Roman" w:cs="Times New Roman"/>
          <w:color w:val="000000"/>
          <w:spacing w:val="-5"/>
          <w:sz w:val="18"/>
          <w:szCs w:val="18"/>
          <w:lang w:eastAsia="zh-CN"/>
        </w:rPr>
        <w:t xml:space="preserve"> </w:t>
      </w:r>
      <w:r w:rsidRPr="002102A2">
        <w:rPr>
          <w:rFonts w:ascii="Times New Roman" w:eastAsia="Times New Roman" w:hAnsi="Times New Roman" w:cs="Times New Roman"/>
          <w:color w:val="000000"/>
          <w:sz w:val="18"/>
          <w:szCs w:val="18"/>
          <w:lang w:eastAsia="zh-CN"/>
        </w:rPr>
        <w:t>предприятия;</w:t>
      </w:r>
    </w:p>
    <w:p w:rsidR="00A8740A" w:rsidRPr="002102A2" w:rsidRDefault="00A8740A" w:rsidP="002102A2">
      <w:pPr>
        <w:widowControl w:val="0"/>
        <w:numPr>
          <w:ilvl w:val="0"/>
          <w:numId w:val="11"/>
        </w:numPr>
        <w:tabs>
          <w:tab w:val="left" w:pos="882"/>
        </w:tabs>
        <w:suppressAutoHyphens/>
        <w:autoSpaceDE w:val="0"/>
        <w:autoSpaceDN w:val="0"/>
        <w:spacing w:after="0" w:line="240" w:lineRule="auto"/>
        <w:ind w:left="0" w:firstLine="707"/>
        <w:jc w:val="both"/>
        <w:rPr>
          <w:rFonts w:ascii="Times New Roman" w:eastAsia="Times New Roman" w:hAnsi="Times New Roman" w:cs="Times New Roman"/>
          <w:color w:val="000000"/>
          <w:sz w:val="18"/>
          <w:szCs w:val="18"/>
          <w:lang w:eastAsia="zh-CN"/>
        </w:rPr>
      </w:pPr>
      <w:bookmarkStart w:id="6" w:name="_сокращение_потерь_топливно-энергетичес"/>
      <w:bookmarkEnd w:id="6"/>
      <w:r w:rsidRPr="002102A2">
        <w:rPr>
          <w:rFonts w:ascii="Times New Roman" w:eastAsia="Times New Roman" w:hAnsi="Times New Roman" w:cs="Times New Roman"/>
          <w:color w:val="000000"/>
          <w:sz w:val="18"/>
          <w:szCs w:val="18"/>
          <w:lang w:eastAsia="zh-CN"/>
        </w:rPr>
        <w:t>сокращение потерь топливно-энергетических</w:t>
      </w:r>
      <w:r w:rsidRPr="002102A2">
        <w:rPr>
          <w:rFonts w:ascii="Times New Roman" w:eastAsia="Times New Roman" w:hAnsi="Times New Roman" w:cs="Times New Roman"/>
          <w:color w:val="000000"/>
          <w:spacing w:val="-2"/>
          <w:sz w:val="18"/>
          <w:szCs w:val="18"/>
          <w:lang w:eastAsia="zh-CN"/>
        </w:rPr>
        <w:t xml:space="preserve"> </w:t>
      </w:r>
      <w:r w:rsidRPr="002102A2">
        <w:rPr>
          <w:rFonts w:ascii="Times New Roman" w:eastAsia="Times New Roman" w:hAnsi="Times New Roman" w:cs="Times New Roman"/>
          <w:color w:val="000000"/>
          <w:sz w:val="18"/>
          <w:szCs w:val="18"/>
          <w:lang w:eastAsia="zh-CN"/>
        </w:rPr>
        <w:t>ресурсов.</w:t>
      </w:r>
    </w:p>
    <w:p w:rsidR="00A8740A" w:rsidRPr="002102A2" w:rsidRDefault="00A8740A" w:rsidP="002102A2">
      <w:pPr>
        <w:suppressAutoHyphens/>
        <w:spacing w:after="0" w:line="240" w:lineRule="auto"/>
        <w:ind w:firstLine="707"/>
        <w:rPr>
          <w:rFonts w:ascii="Times New Roman" w:eastAsia="Times New Roman" w:hAnsi="Times New Roman" w:cs="Times New Roman"/>
          <w:sz w:val="18"/>
          <w:szCs w:val="18"/>
          <w:lang w:eastAsia="zh-CN"/>
        </w:rPr>
      </w:pPr>
    </w:p>
    <w:p w:rsidR="00A8740A" w:rsidRPr="002102A2" w:rsidRDefault="00A8740A" w:rsidP="002102A2">
      <w:pPr>
        <w:suppressAutoHyphens/>
        <w:spacing w:after="0" w:line="240" w:lineRule="auto"/>
        <w:ind w:firstLine="707"/>
        <w:jc w:val="both"/>
        <w:rPr>
          <w:rFonts w:ascii="Times New Roman" w:eastAsia="Times New Roman" w:hAnsi="Times New Roman" w:cs="Times New Roman"/>
          <w:sz w:val="18"/>
          <w:szCs w:val="18"/>
          <w:lang w:eastAsia="zh-CN"/>
        </w:rPr>
      </w:pPr>
      <w:bookmarkStart w:id="7" w:name="Кроме_того,_реализация_организационных,_"/>
      <w:bookmarkEnd w:id="7"/>
      <w:r w:rsidRPr="002102A2">
        <w:rPr>
          <w:rFonts w:ascii="Times New Roman" w:eastAsia="Times New Roman" w:hAnsi="Times New Roman" w:cs="Times New Roman"/>
          <w:sz w:val="18"/>
          <w:szCs w:val="18"/>
          <w:lang w:eastAsia="zh-CN"/>
        </w:rPr>
        <w:t>Кроме того, реализация организационных, технических и технологических, экономических, правовых и иных мероприятий, направленных на уменьшение объема используемых энергетических ресурсов при сохранении соответствующего полезного эффекта от их использования.</w:t>
      </w:r>
    </w:p>
    <w:p w:rsidR="007C6762" w:rsidRPr="002102A2" w:rsidRDefault="007C6762" w:rsidP="002102A2">
      <w:pPr>
        <w:suppressAutoHyphens/>
        <w:spacing w:after="0" w:line="240" w:lineRule="auto"/>
        <w:ind w:firstLine="707"/>
        <w:jc w:val="both"/>
        <w:rPr>
          <w:rFonts w:ascii="Times New Roman" w:eastAsia="Times New Roman" w:hAnsi="Times New Roman" w:cs="Times New Roman"/>
          <w:sz w:val="18"/>
          <w:szCs w:val="18"/>
          <w:lang w:eastAsia="zh-CN"/>
        </w:rPr>
      </w:pPr>
      <w:bookmarkStart w:id="8" w:name="Создание_системы_учета_и_контроля_эффект"/>
      <w:bookmarkEnd w:id="8"/>
      <w:r w:rsidRPr="002102A2">
        <w:rPr>
          <w:rFonts w:ascii="Times New Roman" w:eastAsia="Times New Roman" w:hAnsi="Times New Roman" w:cs="Times New Roman"/>
          <w:sz w:val="18"/>
          <w:szCs w:val="18"/>
          <w:lang w:eastAsia="zh-CN"/>
        </w:rPr>
        <w:t>Создание системы учета и контроля эффективности использования топлива и энергии, а также, системы управления энергосбережением (система энергоменеджмента).</w:t>
      </w:r>
    </w:p>
    <w:p w:rsidR="007C6762" w:rsidRPr="002102A2" w:rsidRDefault="007C6762" w:rsidP="002102A2">
      <w:pPr>
        <w:suppressAutoHyphens/>
        <w:spacing w:after="0" w:line="240" w:lineRule="auto"/>
        <w:ind w:firstLine="707"/>
        <w:rPr>
          <w:rFonts w:ascii="Times New Roman" w:eastAsia="Times New Roman" w:hAnsi="Times New Roman" w:cs="Times New Roman"/>
          <w:sz w:val="18"/>
          <w:szCs w:val="18"/>
          <w:lang w:eastAsia="zh-CN"/>
        </w:rPr>
      </w:pPr>
    </w:p>
    <w:p w:rsidR="007C6762" w:rsidRPr="002102A2" w:rsidRDefault="007C6762" w:rsidP="002102A2">
      <w:pPr>
        <w:suppressAutoHyphens/>
        <w:spacing w:after="0" w:line="240" w:lineRule="auto"/>
        <w:ind w:firstLine="707"/>
        <w:jc w:val="both"/>
        <w:rPr>
          <w:rFonts w:ascii="Times New Roman" w:eastAsia="Times New Roman" w:hAnsi="Times New Roman" w:cs="Times New Roman"/>
          <w:sz w:val="18"/>
          <w:szCs w:val="18"/>
          <w:lang w:eastAsia="zh-CN"/>
        </w:rPr>
      </w:pPr>
      <w:bookmarkStart w:id="9" w:name="Снижение_затрат_к_2026_году_до_целевого_"/>
      <w:bookmarkEnd w:id="9"/>
      <w:r w:rsidRPr="002102A2">
        <w:rPr>
          <w:rFonts w:ascii="Times New Roman" w:eastAsia="Times New Roman" w:hAnsi="Times New Roman" w:cs="Times New Roman"/>
          <w:sz w:val="18"/>
          <w:szCs w:val="18"/>
          <w:lang w:eastAsia="zh-CN"/>
        </w:rPr>
        <w:t>Снижение затрат к 2026 году до целевого уровня снижения потребления каждого вида энергоресурсов, проведение учреждением энергосберегающих</w:t>
      </w:r>
      <w:r w:rsidRPr="002102A2">
        <w:rPr>
          <w:rFonts w:ascii="Times New Roman" w:eastAsia="Times New Roman" w:hAnsi="Times New Roman" w:cs="Times New Roman"/>
          <w:spacing w:val="-2"/>
          <w:sz w:val="18"/>
          <w:szCs w:val="18"/>
          <w:lang w:eastAsia="zh-CN"/>
        </w:rPr>
        <w:t xml:space="preserve"> </w:t>
      </w:r>
      <w:r w:rsidRPr="002102A2">
        <w:rPr>
          <w:rFonts w:ascii="Times New Roman" w:eastAsia="Times New Roman" w:hAnsi="Times New Roman" w:cs="Times New Roman"/>
          <w:sz w:val="18"/>
          <w:szCs w:val="18"/>
          <w:lang w:eastAsia="zh-CN"/>
        </w:rPr>
        <w:t>мероприятий.</w:t>
      </w:r>
    </w:p>
    <w:p w:rsidR="007C6762" w:rsidRPr="002102A2" w:rsidRDefault="007C6762" w:rsidP="002102A2">
      <w:pPr>
        <w:suppressAutoHyphens/>
        <w:spacing w:after="0" w:line="240" w:lineRule="auto"/>
        <w:ind w:firstLine="707"/>
        <w:rPr>
          <w:rFonts w:ascii="Times New Roman" w:eastAsia="Times New Roman" w:hAnsi="Times New Roman" w:cs="Times New Roman"/>
          <w:sz w:val="18"/>
          <w:szCs w:val="18"/>
          <w:lang w:eastAsia="zh-CN"/>
        </w:rPr>
      </w:pPr>
    </w:p>
    <w:p w:rsidR="007C6762" w:rsidRPr="002102A2" w:rsidRDefault="007C6762" w:rsidP="002102A2">
      <w:pPr>
        <w:suppressAutoHyphens/>
        <w:spacing w:after="0" w:line="240" w:lineRule="auto"/>
        <w:ind w:firstLine="707"/>
        <w:jc w:val="both"/>
        <w:rPr>
          <w:rFonts w:ascii="Times New Roman" w:eastAsia="Times New Roman" w:hAnsi="Times New Roman" w:cs="Times New Roman"/>
          <w:sz w:val="18"/>
          <w:szCs w:val="18"/>
          <w:lang w:eastAsia="zh-CN"/>
        </w:rPr>
      </w:pPr>
      <w:bookmarkStart w:id="10" w:name="Таким_образом,_проблема_заключается_в_то"/>
      <w:bookmarkEnd w:id="10"/>
      <w:r w:rsidRPr="002102A2">
        <w:rPr>
          <w:rFonts w:ascii="Times New Roman" w:eastAsia="Times New Roman" w:hAnsi="Times New Roman" w:cs="Times New Roman"/>
          <w:sz w:val="18"/>
          <w:szCs w:val="18"/>
          <w:lang w:eastAsia="zh-CN"/>
        </w:rPr>
        <w:t>Таким образом, проблема заключается в том, что при существующем уровне энергоемкости экономики и социальной сферы рост стоимости энергетических ресурсов вызывает следующие негативные последствия:</w:t>
      </w:r>
    </w:p>
    <w:p w:rsidR="007C6762" w:rsidRPr="002102A2" w:rsidRDefault="007C6762" w:rsidP="002102A2">
      <w:pPr>
        <w:suppressAutoHyphens/>
        <w:spacing w:after="0" w:line="240" w:lineRule="auto"/>
        <w:ind w:firstLine="707"/>
        <w:rPr>
          <w:rFonts w:ascii="Times New Roman" w:eastAsia="Times New Roman" w:hAnsi="Times New Roman" w:cs="Times New Roman"/>
          <w:sz w:val="18"/>
          <w:szCs w:val="18"/>
          <w:lang w:eastAsia="zh-CN"/>
        </w:rPr>
      </w:pPr>
    </w:p>
    <w:p w:rsidR="007C6762" w:rsidRPr="002102A2" w:rsidRDefault="007C6762" w:rsidP="002102A2">
      <w:pPr>
        <w:widowControl w:val="0"/>
        <w:numPr>
          <w:ilvl w:val="0"/>
          <w:numId w:val="11"/>
        </w:numPr>
        <w:tabs>
          <w:tab w:val="left" w:pos="881"/>
          <w:tab w:val="left" w:pos="882"/>
        </w:tabs>
        <w:suppressAutoHyphens/>
        <w:autoSpaceDE w:val="0"/>
        <w:autoSpaceDN w:val="0"/>
        <w:spacing w:after="0" w:line="240" w:lineRule="auto"/>
        <w:ind w:left="0" w:firstLine="707"/>
        <w:rPr>
          <w:rFonts w:ascii="Times New Roman" w:eastAsia="Times New Roman" w:hAnsi="Times New Roman" w:cs="Times New Roman"/>
          <w:color w:val="000000"/>
          <w:sz w:val="18"/>
          <w:szCs w:val="18"/>
          <w:lang w:eastAsia="zh-CN"/>
        </w:rPr>
      </w:pPr>
      <w:bookmarkStart w:id="11" w:name="_рост_затрат_предприятия_на_оплату_энер"/>
      <w:bookmarkEnd w:id="11"/>
      <w:r w:rsidRPr="002102A2">
        <w:rPr>
          <w:rFonts w:ascii="Times New Roman" w:eastAsia="Times New Roman" w:hAnsi="Times New Roman" w:cs="Times New Roman"/>
          <w:color w:val="000000"/>
          <w:sz w:val="18"/>
          <w:szCs w:val="18"/>
          <w:lang w:eastAsia="zh-CN"/>
        </w:rPr>
        <w:t>рост затрат предприятия на оплату энергетических ресурсов, приводящий к снижению конкурентоспособности и рентабельности деятельности;</w:t>
      </w:r>
    </w:p>
    <w:p w:rsidR="007C6762" w:rsidRPr="002102A2" w:rsidRDefault="007C6762" w:rsidP="002102A2">
      <w:pPr>
        <w:widowControl w:val="0"/>
        <w:numPr>
          <w:ilvl w:val="0"/>
          <w:numId w:val="11"/>
        </w:numPr>
        <w:tabs>
          <w:tab w:val="left" w:pos="881"/>
          <w:tab w:val="left" w:pos="882"/>
        </w:tabs>
        <w:suppressAutoHyphens/>
        <w:autoSpaceDE w:val="0"/>
        <w:autoSpaceDN w:val="0"/>
        <w:spacing w:after="0" w:line="240" w:lineRule="auto"/>
        <w:ind w:left="0" w:firstLine="707"/>
        <w:rPr>
          <w:rFonts w:ascii="Times New Roman" w:eastAsia="Times New Roman" w:hAnsi="Times New Roman" w:cs="Times New Roman"/>
          <w:color w:val="000000"/>
          <w:sz w:val="18"/>
          <w:szCs w:val="18"/>
          <w:lang w:eastAsia="zh-CN"/>
        </w:rPr>
      </w:pPr>
      <w:bookmarkStart w:id="12" w:name="_снижение_эффективности_расходов_бюджет"/>
      <w:bookmarkEnd w:id="12"/>
      <w:r w:rsidRPr="002102A2">
        <w:rPr>
          <w:rFonts w:ascii="Times New Roman" w:eastAsia="Times New Roman" w:hAnsi="Times New Roman" w:cs="Times New Roman"/>
          <w:color w:val="000000"/>
          <w:sz w:val="18"/>
          <w:szCs w:val="18"/>
          <w:lang w:eastAsia="zh-CN"/>
        </w:rPr>
        <w:t>снижение эффективности расходов бюджета предприятия, вызванное ростом затрат на оплату</w:t>
      </w:r>
      <w:r w:rsidRPr="002102A2">
        <w:rPr>
          <w:rFonts w:ascii="Times New Roman" w:eastAsia="Times New Roman" w:hAnsi="Times New Roman" w:cs="Times New Roman"/>
          <w:color w:val="000000"/>
          <w:spacing w:val="-6"/>
          <w:sz w:val="18"/>
          <w:szCs w:val="18"/>
          <w:lang w:eastAsia="zh-CN"/>
        </w:rPr>
        <w:t xml:space="preserve"> </w:t>
      </w:r>
      <w:r w:rsidRPr="002102A2">
        <w:rPr>
          <w:rFonts w:ascii="Times New Roman" w:eastAsia="Times New Roman" w:hAnsi="Times New Roman" w:cs="Times New Roman"/>
          <w:color w:val="000000"/>
          <w:sz w:val="18"/>
          <w:szCs w:val="18"/>
          <w:lang w:eastAsia="zh-CN"/>
        </w:rPr>
        <w:t>энергоресурсов.</w:t>
      </w:r>
    </w:p>
    <w:p w:rsidR="007C6762" w:rsidRPr="002102A2" w:rsidRDefault="007C6762" w:rsidP="002102A2">
      <w:pPr>
        <w:suppressAutoHyphens/>
        <w:spacing w:after="0" w:line="240" w:lineRule="auto"/>
        <w:ind w:firstLine="707"/>
        <w:rPr>
          <w:rFonts w:ascii="Times New Roman" w:eastAsia="Times New Roman" w:hAnsi="Times New Roman" w:cs="Times New Roman"/>
          <w:sz w:val="18"/>
          <w:szCs w:val="18"/>
          <w:lang w:eastAsia="zh-CN"/>
        </w:rPr>
      </w:pPr>
    </w:p>
    <w:p w:rsidR="007C6762" w:rsidRPr="002102A2" w:rsidRDefault="007C6762" w:rsidP="002102A2">
      <w:pPr>
        <w:suppressAutoHyphens/>
        <w:spacing w:after="0" w:line="240" w:lineRule="auto"/>
        <w:ind w:firstLine="707"/>
        <w:jc w:val="both"/>
        <w:rPr>
          <w:rFonts w:ascii="Times New Roman" w:eastAsia="Times New Roman" w:hAnsi="Times New Roman" w:cs="Times New Roman"/>
          <w:sz w:val="18"/>
          <w:szCs w:val="18"/>
          <w:lang w:eastAsia="zh-CN"/>
        </w:rPr>
      </w:pPr>
      <w:bookmarkStart w:id="13" w:name="Для_решения_проблемы_необходимо_продолже"/>
      <w:bookmarkEnd w:id="13"/>
      <w:r w:rsidRPr="002102A2">
        <w:rPr>
          <w:rFonts w:ascii="Times New Roman" w:eastAsia="Times New Roman" w:hAnsi="Times New Roman" w:cs="Times New Roman"/>
          <w:sz w:val="18"/>
          <w:szCs w:val="18"/>
          <w:lang w:eastAsia="zh-CN"/>
        </w:rPr>
        <w:t>Для решения проблемы необходимо продолжение реализации комплекса мер по интенсификации энергосбережения, по повышению эффективности потребления энергии. Большее внимание необходимо уделять потреблению энергетических ресурсов и добиваться снижения потребления ТЭР в бюджетных учреждениях в соответствии с  требованиями федерального законодательства. Энергосбережение и повышение энергетической эффективности следует рассматривать как один из основных источников будущего экономического роста</w:t>
      </w:r>
      <w:r w:rsidRPr="002102A2">
        <w:rPr>
          <w:rFonts w:ascii="Times New Roman" w:eastAsia="Times New Roman" w:hAnsi="Times New Roman" w:cs="Times New Roman"/>
          <w:spacing w:val="-6"/>
          <w:sz w:val="18"/>
          <w:szCs w:val="18"/>
          <w:lang w:eastAsia="zh-CN"/>
        </w:rPr>
        <w:t xml:space="preserve"> </w:t>
      </w:r>
      <w:r w:rsidRPr="002102A2">
        <w:rPr>
          <w:rFonts w:ascii="Times New Roman" w:eastAsia="Times New Roman" w:hAnsi="Times New Roman" w:cs="Times New Roman"/>
          <w:sz w:val="18"/>
          <w:szCs w:val="18"/>
          <w:lang w:eastAsia="zh-CN"/>
        </w:rPr>
        <w:t>Учреждения.</w:t>
      </w:r>
    </w:p>
    <w:p w:rsidR="007C6762" w:rsidRPr="002102A2" w:rsidRDefault="007C6762" w:rsidP="002102A2">
      <w:pPr>
        <w:suppressAutoHyphens/>
        <w:spacing w:after="0" w:line="240" w:lineRule="auto"/>
        <w:ind w:firstLine="707"/>
        <w:rPr>
          <w:rFonts w:ascii="Times New Roman" w:eastAsia="Times New Roman" w:hAnsi="Times New Roman" w:cs="Times New Roman"/>
          <w:sz w:val="18"/>
          <w:szCs w:val="18"/>
          <w:lang w:eastAsia="zh-CN"/>
        </w:rPr>
      </w:pPr>
    </w:p>
    <w:p w:rsidR="007C6762" w:rsidRPr="002102A2" w:rsidRDefault="007C6762" w:rsidP="002102A2">
      <w:pPr>
        <w:suppressAutoHyphens/>
        <w:spacing w:after="0" w:line="240" w:lineRule="auto"/>
        <w:ind w:firstLine="707"/>
        <w:jc w:val="both"/>
        <w:rPr>
          <w:rFonts w:ascii="Times New Roman" w:eastAsia="Times New Roman" w:hAnsi="Times New Roman" w:cs="Times New Roman"/>
          <w:sz w:val="18"/>
          <w:szCs w:val="18"/>
          <w:lang w:eastAsia="zh-CN"/>
        </w:rPr>
      </w:pPr>
      <w:bookmarkStart w:id="14" w:name="Снижение_уровня_затрат_на_энергетические"/>
      <w:bookmarkEnd w:id="14"/>
      <w:r w:rsidRPr="002102A2">
        <w:rPr>
          <w:rFonts w:ascii="Times New Roman" w:eastAsia="Times New Roman" w:hAnsi="Times New Roman" w:cs="Times New Roman"/>
          <w:sz w:val="18"/>
          <w:szCs w:val="18"/>
          <w:lang w:eastAsia="zh-CN"/>
        </w:rPr>
        <w:t>Снижение уровня затрат на энергетические ресурсы является одним из мощных резервов повышения конкурентоспособности учреждений.</w:t>
      </w:r>
    </w:p>
    <w:p w:rsidR="007C6762" w:rsidRPr="002102A2" w:rsidRDefault="007C6762" w:rsidP="002102A2">
      <w:pPr>
        <w:suppressAutoHyphens/>
        <w:spacing w:after="0" w:line="240" w:lineRule="auto"/>
        <w:ind w:firstLine="707"/>
        <w:rPr>
          <w:rFonts w:ascii="Times New Roman" w:eastAsia="Times New Roman" w:hAnsi="Times New Roman" w:cs="Times New Roman"/>
          <w:sz w:val="18"/>
          <w:szCs w:val="18"/>
          <w:lang w:eastAsia="zh-CN"/>
        </w:rPr>
      </w:pPr>
    </w:p>
    <w:p w:rsidR="00A8740A" w:rsidRPr="002102A2" w:rsidRDefault="007C6762" w:rsidP="002102A2">
      <w:pPr>
        <w:suppressAutoHyphens/>
        <w:spacing w:after="0" w:line="240" w:lineRule="auto"/>
        <w:ind w:firstLine="707"/>
        <w:jc w:val="both"/>
        <w:rPr>
          <w:rFonts w:ascii="Times New Roman" w:eastAsia="Times New Roman" w:hAnsi="Times New Roman" w:cs="Times New Roman"/>
          <w:sz w:val="18"/>
          <w:szCs w:val="18"/>
          <w:lang w:eastAsia="zh-CN"/>
        </w:rPr>
      </w:pPr>
      <w:bookmarkStart w:id="15" w:name="Новые_задачи,_связанные_с_реализацией_пр"/>
      <w:bookmarkEnd w:id="15"/>
      <w:r w:rsidRPr="002102A2">
        <w:rPr>
          <w:rFonts w:ascii="Times New Roman" w:eastAsia="Times New Roman" w:hAnsi="Times New Roman" w:cs="Times New Roman"/>
          <w:sz w:val="18"/>
          <w:szCs w:val="18"/>
          <w:lang w:eastAsia="zh-CN"/>
        </w:rPr>
        <w:t>Новые задачи, связанные с реализацией практических мероприятий по повышению энергетической эффективности и энергосбережению касаются</w:t>
      </w:r>
      <w:r w:rsidR="00A8740A" w:rsidRPr="002102A2">
        <w:rPr>
          <w:rFonts w:ascii="Times New Roman" w:eastAsia="Times New Roman" w:hAnsi="Times New Roman" w:cs="Times New Roman"/>
          <w:sz w:val="18"/>
          <w:szCs w:val="18"/>
          <w:lang w:eastAsia="zh-CN"/>
        </w:rPr>
        <w:t xml:space="preserve"> прежде всего проведения необходимых организационно-правовых мероприятий и формирования кадровых, информационных и финансовых ресурсов для успешного достижения основной цели – снижения энергоемкости российской экономики.</w:t>
      </w:r>
    </w:p>
    <w:p w:rsidR="00A8740A" w:rsidRPr="002102A2" w:rsidRDefault="00A8740A" w:rsidP="002102A2">
      <w:pPr>
        <w:suppressAutoHyphens/>
        <w:spacing w:after="0" w:line="240" w:lineRule="auto"/>
        <w:ind w:firstLine="707"/>
        <w:rPr>
          <w:rFonts w:ascii="Times New Roman" w:eastAsia="Times New Roman" w:hAnsi="Times New Roman" w:cs="Times New Roman"/>
          <w:sz w:val="18"/>
          <w:szCs w:val="18"/>
          <w:lang w:eastAsia="zh-CN"/>
        </w:rPr>
      </w:pPr>
    </w:p>
    <w:p w:rsidR="00A8740A" w:rsidRPr="002102A2" w:rsidRDefault="00A8740A" w:rsidP="002102A2">
      <w:pPr>
        <w:suppressAutoHyphens/>
        <w:spacing w:after="0" w:line="240" w:lineRule="auto"/>
        <w:ind w:firstLine="707"/>
        <w:rPr>
          <w:rFonts w:ascii="Times New Roman" w:eastAsia="Times New Roman" w:hAnsi="Times New Roman" w:cs="Times New Roman"/>
          <w:sz w:val="18"/>
          <w:szCs w:val="18"/>
          <w:lang w:eastAsia="zh-CN"/>
        </w:rPr>
      </w:pPr>
      <w:bookmarkStart w:id="16" w:name="Приоритетными_направлениями_деятельности"/>
      <w:bookmarkEnd w:id="16"/>
      <w:r w:rsidRPr="002102A2">
        <w:rPr>
          <w:rFonts w:ascii="Times New Roman" w:eastAsia="Times New Roman" w:hAnsi="Times New Roman" w:cs="Times New Roman"/>
          <w:sz w:val="18"/>
          <w:szCs w:val="18"/>
          <w:lang w:eastAsia="zh-CN"/>
        </w:rPr>
        <w:t>Приоритетными направлениями деятельности по энергосбережению на период действия Программы будут являться следующие:</w:t>
      </w:r>
    </w:p>
    <w:p w:rsidR="00A8740A" w:rsidRPr="002102A2" w:rsidRDefault="00A8740A" w:rsidP="002102A2">
      <w:pPr>
        <w:suppressAutoHyphens/>
        <w:spacing w:after="0" w:line="240" w:lineRule="auto"/>
        <w:ind w:firstLine="707"/>
        <w:rPr>
          <w:rFonts w:ascii="Times New Roman" w:eastAsia="Times New Roman" w:hAnsi="Times New Roman" w:cs="Times New Roman"/>
          <w:sz w:val="18"/>
          <w:szCs w:val="18"/>
          <w:lang w:eastAsia="zh-CN"/>
        </w:rPr>
      </w:pPr>
    </w:p>
    <w:p w:rsidR="00A8740A" w:rsidRPr="002102A2" w:rsidRDefault="00A8740A" w:rsidP="002102A2">
      <w:pPr>
        <w:widowControl w:val="0"/>
        <w:numPr>
          <w:ilvl w:val="0"/>
          <w:numId w:val="11"/>
        </w:numPr>
        <w:tabs>
          <w:tab w:val="left" w:pos="882"/>
        </w:tabs>
        <w:suppressAutoHyphens/>
        <w:autoSpaceDE w:val="0"/>
        <w:autoSpaceDN w:val="0"/>
        <w:spacing w:after="0" w:line="240" w:lineRule="auto"/>
        <w:ind w:left="0" w:firstLine="707"/>
        <w:jc w:val="both"/>
        <w:rPr>
          <w:rFonts w:ascii="Times New Roman" w:eastAsia="Times New Roman" w:hAnsi="Times New Roman" w:cs="Times New Roman"/>
          <w:color w:val="000000"/>
          <w:sz w:val="18"/>
          <w:szCs w:val="18"/>
          <w:lang w:eastAsia="zh-CN"/>
        </w:rPr>
      </w:pPr>
      <w:bookmarkStart w:id="17" w:name="_внедрение_инновационных_решений_и_подх"/>
      <w:bookmarkEnd w:id="17"/>
      <w:r w:rsidRPr="002102A2">
        <w:rPr>
          <w:rFonts w:ascii="Times New Roman" w:eastAsia="Times New Roman" w:hAnsi="Times New Roman" w:cs="Times New Roman"/>
          <w:color w:val="000000"/>
          <w:sz w:val="18"/>
          <w:szCs w:val="18"/>
          <w:lang w:eastAsia="zh-CN"/>
        </w:rPr>
        <w:t>внедрение инновационных решений и подходов в энергосбережении для достижения высокого уровня развития</w:t>
      </w:r>
      <w:r w:rsidRPr="002102A2">
        <w:rPr>
          <w:rFonts w:ascii="Times New Roman" w:eastAsia="Times New Roman" w:hAnsi="Times New Roman" w:cs="Times New Roman"/>
          <w:color w:val="000000"/>
          <w:spacing w:val="-1"/>
          <w:sz w:val="18"/>
          <w:szCs w:val="18"/>
          <w:lang w:eastAsia="zh-CN"/>
        </w:rPr>
        <w:t xml:space="preserve"> </w:t>
      </w:r>
      <w:r w:rsidRPr="002102A2">
        <w:rPr>
          <w:rFonts w:ascii="Times New Roman" w:eastAsia="Times New Roman" w:hAnsi="Times New Roman" w:cs="Times New Roman"/>
          <w:color w:val="000000"/>
          <w:sz w:val="18"/>
          <w:szCs w:val="18"/>
          <w:lang w:eastAsia="zh-CN"/>
        </w:rPr>
        <w:t>Учреждения;</w:t>
      </w:r>
    </w:p>
    <w:p w:rsidR="00A8740A" w:rsidRPr="002102A2" w:rsidRDefault="00A8740A" w:rsidP="002102A2">
      <w:pPr>
        <w:widowControl w:val="0"/>
        <w:numPr>
          <w:ilvl w:val="0"/>
          <w:numId w:val="11"/>
        </w:numPr>
        <w:tabs>
          <w:tab w:val="left" w:pos="882"/>
        </w:tabs>
        <w:suppressAutoHyphens/>
        <w:autoSpaceDE w:val="0"/>
        <w:autoSpaceDN w:val="0"/>
        <w:spacing w:after="0" w:line="240" w:lineRule="auto"/>
        <w:ind w:left="0" w:firstLine="707"/>
        <w:jc w:val="both"/>
        <w:rPr>
          <w:rFonts w:ascii="Times New Roman" w:eastAsia="Times New Roman" w:hAnsi="Times New Roman" w:cs="Times New Roman"/>
          <w:color w:val="000000"/>
          <w:sz w:val="18"/>
          <w:szCs w:val="18"/>
          <w:lang w:eastAsia="zh-CN"/>
        </w:rPr>
      </w:pPr>
      <w:bookmarkStart w:id="18" w:name="_совершенствование_информационного_обес"/>
      <w:bookmarkEnd w:id="18"/>
      <w:r w:rsidRPr="002102A2">
        <w:rPr>
          <w:rFonts w:ascii="Times New Roman" w:eastAsia="Times New Roman" w:hAnsi="Times New Roman" w:cs="Times New Roman"/>
          <w:color w:val="000000"/>
          <w:sz w:val="18"/>
          <w:szCs w:val="18"/>
          <w:lang w:eastAsia="zh-CN"/>
        </w:rPr>
        <w:t>совершенствование информационного обеспечения, обучение и пропаганда энергосбережения среди сотрудников</w:t>
      </w:r>
      <w:r w:rsidRPr="002102A2">
        <w:rPr>
          <w:rFonts w:ascii="Times New Roman" w:eastAsia="Times New Roman" w:hAnsi="Times New Roman" w:cs="Times New Roman"/>
          <w:color w:val="000000"/>
          <w:spacing w:val="-9"/>
          <w:sz w:val="18"/>
          <w:szCs w:val="18"/>
          <w:lang w:eastAsia="zh-CN"/>
        </w:rPr>
        <w:t xml:space="preserve"> </w:t>
      </w:r>
      <w:r w:rsidRPr="002102A2">
        <w:rPr>
          <w:rFonts w:ascii="Times New Roman" w:eastAsia="Times New Roman" w:hAnsi="Times New Roman" w:cs="Times New Roman"/>
          <w:color w:val="000000"/>
          <w:sz w:val="18"/>
          <w:szCs w:val="18"/>
          <w:lang w:eastAsia="zh-CN"/>
        </w:rPr>
        <w:t>учреждения;</w:t>
      </w:r>
    </w:p>
    <w:p w:rsidR="00A8740A" w:rsidRPr="002102A2" w:rsidRDefault="00A8740A" w:rsidP="002102A2">
      <w:pPr>
        <w:widowControl w:val="0"/>
        <w:numPr>
          <w:ilvl w:val="0"/>
          <w:numId w:val="11"/>
        </w:numPr>
        <w:tabs>
          <w:tab w:val="left" w:pos="882"/>
        </w:tabs>
        <w:suppressAutoHyphens/>
        <w:autoSpaceDE w:val="0"/>
        <w:autoSpaceDN w:val="0"/>
        <w:spacing w:after="0" w:line="240" w:lineRule="auto"/>
        <w:ind w:left="0" w:firstLine="707"/>
        <w:jc w:val="both"/>
        <w:rPr>
          <w:rFonts w:ascii="Times New Roman" w:eastAsia="Times New Roman" w:hAnsi="Times New Roman" w:cs="Times New Roman"/>
          <w:color w:val="000000"/>
          <w:sz w:val="18"/>
          <w:szCs w:val="18"/>
          <w:lang w:eastAsia="zh-CN"/>
        </w:rPr>
      </w:pPr>
      <w:bookmarkStart w:id="19" w:name="_обеспечение_потребителя_энергетических"/>
      <w:bookmarkEnd w:id="19"/>
      <w:r w:rsidRPr="002102A2">
        <w:rPr>
          <w:rFonts w:ascii="Times New Roman" w:eastAsia="Times New Roman" w:hAnsi="Times New Roman" w:cs="Times New Roman"/>
          <w:color w:val="000000"/>
          <w:sz w:val="18"/>
          <w:szCs w:val="18"/>
          <w:lang w:eastAsia="zh-CN"/>
        </w:rPr>
        <w:t>обеспечение потребителя энергетических ресурсов информацией об имеющемся в нашей стране и за рубежом опыте повышения энергетической эффективности, о современных методах энергосбережения, технологиях, оборудовании и эффектах, которые дают конкретные мероприятия, и их</w:t>
      </w:r>
      <w:r w:rsidRPr="002102A2">
        <w:rPr>
          <w:rFonts w:ascii="Times New Roman" w:eastAsia="Times New Roman" w:hAnsi="Times New Roman" w:cs="Times New Roman"/>
          <w:color w:val="000000"/>
          <w:spacing w:val="-6"/>
          <w:sz w:val="18"/>
          <w:szCs w:val="18"/>
          <w:lang w:eastAsia="zh-CN"/>
        </w:rPr>
        <w:t xml:space="preserve"> </w:t>
      </w:r>
      <w:r w:rsidRPr="002102A2">
        <w:rPr>
          <w:rFonts w:ascii="Times New Roman" w:eastAsia="Times New Roman" w:hAnsi="Times New Roman" w:cs="Times New Roman"/>
          <w:color w:val="000000"/>
          <w:sz w:val="18"/>
          <w:szCs w:val="18"/>
          <w:lang w:eastAsia="zh-CN"/>
        </w:rPr>
        <w:t>эффективности;</w:t>
      </w:r>
    </w:p>
    <w:p w:rsidR="00A8740A" w:rsidRPr="002102A2" w:rsidRDefault="00A8740A" w:rsidP="002102A2">
      <w:pPr>
        <w:widowControl w:val="0"/>
        <w:numPr>
          <w:ilvl w:val="0"/>
          <w:numId w:val="11"/>
        </w:numPr>
        <w:tabs>
          <w:tab w:val="left" w:pos="882"/>
        </w:tabs>
        <w:suppressAutoHyphens/>
        <w:autoSpaceDE w:val="0"/>
        <w:autoSpaceDN w:val="0"/>
        <w:spacing w:after="0" w:line="240" w:lineRule="auto"/>
        <w:ind w:left="0" w:firstLine="707"/>
        <w:jc w:val="both"/>
        <w:rPr>
          <w:rFonts w:ascii="Times New Roman" w:eastAsia="Times New Roman" w:hAnsi="Times New Roman" w:cs="Times New Roman"/>
          <w:color w:val="000000"/>
          <w:sz w:val="18"/>
          <w:szCs w:val="18"/>
          <w:lang w:eastAsia="zh-CN"/>
        </w:rPr>
      </w:pPr>
      <w:bookmarkStart w:id="20" w:name="_обеспечение_при_привлечении_финансовых"/>
      <w:bookmarkEnd w:id="20"/>
      <w:r w:rsidRPr="002102A2">
        <w:rPr>
          <w:rFonts w:ascii="Times New Roman" w:eastAsia="Times New Roman" w:hAnsi="Times New Roman" w:cs="Times New Roman"/>
          <w:color w:val="000000"/>
          <w:sz w:val="18"/>
          <w:szCs w:val="18"/>
          <w:lang w:eastAsia="zh-CN"/>
        </w:rPr>
        <w:t>обеспечение при привлечении финансовых ресурсов для реализации энергосберегающих мероприятий механизмов энергосервисных контрактов; привлечение для финансирования мероприятий по энергосбережению и повышению энергетической эффективности различных источников и внедрение механизма государственно- частного партнерства в сфере</w:t>
      </w:r>
      <w:r w:rsidRPr="002102A2">
        <w:rPr>
          <w:rFonts w:ascii="Times New Roman" w:eastAsia="Times New Roman" w:hAnsi="Times New Roman" w:cs="Times New Roman"/>
          <w:color w:val="000000"/>
          <w:spacing w:val="-3"/>
          <w:sz w:val="18"/>
          <w:szCs w:val="18"/>
          <w:lang w:eastAsia="zh-CN"/>
        </w:rPr>
        <w:t xml:space="preserve"> </w:t>
      </w:r>
      <w:r w:rsidRPr="002102A2">
        <w:rPr>
          <w:rFonts w:ascii="Times New Roman" w:eastAsia="Times New Roman" w:hAnsi="Times New Roman" w:cs="Times New Roman"/>
          <w:color w:val="000000"/>
          <w:sz w:val="18"/>
          <w:szCs w:val="18"/>
          <w:lang w:eastAsia="zh-CN"/>
        </w:rPr>
        <w:t>энергосбережения;</w:t>
      </w:r>
    </w:p>
    <w:p w:rsidR="007C6762" w:rsidRPr="002102A2" w:rsidRDefault="007C6762" w:rsidP="00A8740A">
      <w:pPr>
        <w:suppressAutoHyphens/>
        <w:spacing w:after="0" w:line="240" w:lineRule="auto"/>
        <w:ind w:firstLine="566"/>
        <w:jc w:val="both"/>
        <w:rPr>
          <w:rFonts w:ascii="Times New Roman" w:eastAsia="Times New Roman" w:hAnsi="Times New Roman" w:cs="Times New Roman"/>
          <w:sz w:val="18"/>
          <w:szCs w:val="18"/>
          <w:lang w:eastAsia="zh-CN"/>
        </w:rPr>
        <w:sectPr w:rsidR="007C6762" w:rsidRPr="002102A2" w:rsidSect="002102A2">
          <w:pgSz w:w="11910" w:h="16840"/>
          <w:pgMar w:top="426" w:right="600" w:bottom="280" w:left="851" w:header="720" w:footer="720" w:gutter="0"/>
          <w:cols w:space="720"/>
        </w:sectPr>
      </w:pPr>
    </w:p>
    <w:p w:rsidR="007C6762" w:rsidRPr="002102A2" w:rsidRDefault="007C6762" w:rsidP="002102A2">
      <w:pPr>
        <w:widowControl w:val="0"/>
        <w:numPr>
          <w:ilvl w:val="1"/>
          <w:numId w:val="14"/>
        </w:numPr>
        <w:tabs>
          <w:tab w:val="left" w:pos="2383"/>
        </w:tabs>
        <w:suppressAutoHyphens/>
        <w:autoSpaceDE w:val="0"/>
        <w:autoSpaceDN w:val="0"/>
        <w:spacing w:after="0" w:line="240" w:lineRule="auto"/>
        <w:ind w:left="0" w:hanging="282"/>
        <w:jc w:val="center"/>
        <w:outlineLvl w:val="1"/>
        <w:rPr>
          <w:rFonts w:ascii="Times New Roman" w:eastAsia="Times New Roman" w:hAnsi="Times New Roman" w:cs="Times New Roman"/>
          <w:bCs/>
          <w:sz w:val="18"/>
          <w:szCs w:val="18"/>
          <w:lang w:eastAsia="ru-RU" w:bidi="ru-RU"/>
        </w:rPr>
      </w:pPr>
      <w:r w:rsidRPr="002102A2">
        <w:rPr>
          <w:rFonts w:ascii="Times New Roman" w:eastAsia="Times New Roman" w:hAnsi="Times New Roman" w:cs="Times New Roman"/>
          <w:bCs/>
          <w:sz w:val="18"/>
          <w:szCs w:val="18"/>
          <w:lang w:eastAsia="ru-RU" w:bidi="ru-RU"/>
        </w:rPr>
        <w:lastRenderedPageBreak/>
        <w:t>Сроки и этапы реализации</w:t>
      </w:r>
      <w:r w:rsidRPr="002102A2">
        <w:rPr>
          <w:rFonts w:ascii="Times New Roman" w:eastAsia="Times New Roman" w:hAnsi="Times New Roman" w:cs="Times New Roman"/>
          <w:bCs/>
          <w:spacing w:val="-6"/>
          <w:sz w:val="18"/>
          <w:szCs w:val="18"/>
          <w:lang w:eastAsia="ru-RU" w:bidi="ru-RU"/>
        </w:rPr>
        <w:t xml:space="preserve"> </w:t>
      </w:r>
      <w:r w:rsidRPr="002102A2">
        <w:rPr>
          <w:rFonts w:ascii="Times New Roman" w:eastAsia="Times New Roman" w:hAnsi="Times New Roman" w:cs="Times New Roman"/>
          <w:bCs/>
          <w:sz w:val="18"/>
          <w:szCs w:val="18"/>
          <w:lang w:eastAsia="ru-RU" w:bidi="ru-RU"/>
        </w:rPr>
        <w:t>Программы</w:t>
      </w:r>
    </w:p>
    <w:p w:rsidR="007C6762" w:rsidRPr="002102A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2102A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2102A2" w:rsidRDefault="007C6762" w:rsidP="002102A2">
      <w:pPr>
        <w:suppressAutoHyphens/>
        <w:spacing w:after="0" w:line="240" w:lineRule="auto"/>
        <w:ind w:firstLine="709"/>
        <w:jc w:val="both"/>
        <w:rPr>
          <w:rFonts w:ascii="Times New Roman" w:eastAsia="Times New Roman" w:hAnsi="Times New Roman" w:cs="Times New Roman"/>
          <w:sz w:val="18"/>
          <w:szCs w:val="18"/>
          <w:lang w:eastAsia="zh-CN"/>
        </w:rPr>
      </w:pPr>
      <w:r w:rsidRPr="002102A2">
        <w:rPr>
          <w:rFonts w:ascii="Times New Roman" w:eastAsia="Times New Roman" w:hAnsi="Times New Roman" w:cs="Times New Roman"/>
          <w:sz w:val="18"/>
          <w:szCs w:val="18"/>
          <w:lang w:eastAsia="zh-CN"/>
        </w:rPr>
        <w:t>Программа рассчитана на период 2024–2026 годы. Реализация Программы осуществляется в 3 этапа. На первом этапе основными мероприятиями в области энергосбережения и повышения энергетической эффективности должны быть малозатратными. На втором этапе основными мероприятиями в области энергосбережения и повышения энергетической эффективности должны быть среднезатратными. На третьем этапе основными мероприятиями в области энергосбережения и повышения энергетической эффективности должны быть долгосрочные (крупнозатратными).</w:t>
      </w:r>
    </w:p>
    <w:p w:rsidR="002102A2" w:rsidRPr="002102A2" w:rsidRDefault="002102A2" w:rsidP="002102A2">
      <w:pPr>
        <w:suppressAutoHyphens/>
        <w:spacing w:after="0" w:line="240" w:lineRule="auto"/>
        <w:ind w:firstLine="709"/>
        <w:jc w:val="both"/>
        <w:rPr>
          <w:rFonts w:ascii="Times New Roman" w:eastAsia="Times New Roman" w:hAnsi="Times New Roman" w:cs="Times New Roman"/>
          <w:sz w:val="18"/>
          <w:szCs w:val="18"/>
          <w:lang w:eastAsia="zh-CN"/>
        </w:rPr>
      </w:pPr>
    </w:p>
    <w:p w:rsidR="007C6762" w:rsidRPr="002102A2" w:rsidRDefault="007C6762" w:rsidP="002102A2">
      <w:pPr>
        <w:widowControl w:val="0"/>
        <w:numPr>
          <w:ilvl w:val="1"/>
          <w:numId w:val="14"/>
        </w:numPr>
        <w:tabs>
          <w:tab w:val="left" w:pos="993"/>
        </w:tabs>
        <w:suppressAutoHyphens/>
        <w:autoSpaceDE w:val="0"/>
        <w:autoSpaceDN w:val="0"/>
        <w:spacing w:after="0" w:line="240" w:lineRule="auto"/>
        <w:ind w:left="0" w:firstLine="709"/>
        <w:jc w:val="center"/>
        <w:outlineLvl w:val="1"/>
        <w:rPr>
          <w:rFonts w:ascii="Times New Roman" w:eastAsia="Times New Roman" w:hAnsi="Times New Roman" w:cs="Times New Roman"/>
          <w:bCs/>
          <w:sz w:val="18"/>
          <w:szCs w:val="18"/>
          <w:lang w:eastAsia="ru-RU" w:bidi="ru-RU"/>
        </w:rPr>
      </w:pPr>
      <w:r w:rsidRPr="002102A2">
        <w:rPr>
          <w:rFonts w:ascii="Times New Roman" w:eastAsia="Times New Roman" w:hAnsi="Times New Roman" w:cs="Times New Roman"/>
          <w:bCs/>
          <w:sz w:val="18"/>
          <w:szCs w:val="18"/>
          <w:lang w:eastAsia="ru-RU" w:bidi="ru-RU"/>
        </w:rPr>
        <w:t>Целевые</w:t>
      </w:r>
      <w:r w:rsidRPr="002102A2">
        <w:rPr>
          <w:rFonts w:ascii="Times New Roman" w:eastAsia="Times New Roman" w:hAnsi="Times New Roman" w:cs="Times New Roman"/>
          <w:bCs/>
          <w:spacing w:val="-1"/>
          <w:sz w:val="18"/>
          <w:szCs w:val="18"/>
          <w:lang w:eastAsia="ru-RU" w:bidi="ru-RU"/>
        </w:rPr>
        <w:t xml:space="preserve"> </w:t>
      </w:r>
      <w:r w:rsidRPr="002102A2">
        <w:rPr>
          <w:rFonts w:ascii="Times New Roman" w:eastAsia="Times New Roman" w:hAnsi="Times New Roman" w:cs="Times New Roman"/>
          <w:bCs/>
          <w:sz w:val="18"/>
          <w:szCs w:val="18"/>
          <w:lang w:eastAsia="ru-RU" w:bidi="ru-RU"/>
        </w:rPr>
        <w:t>показатели</w:t>
      </w:r>
    </w:p>
    <w:p w:rsidR="007C6762" w:rsidRPr="002102A2" w:rsidRDefault="007C6762" w:rsidP="002102A2">
      <w:pPr>
        <w:suppressAutoHyphens/>
        <w:spacing w:after="0" w:line="240" w:lineRule="auto"/>
        <w:ind w:firstLine="709"/>
        <w:rPr>
          <w:rFonts w:ascii="Times New Roman" w:eastAsia="Times New Roman" w:hAnsi="Times New Roman" w:cs="Times New Roman"/>
          <w:sz w:val="18"/>
          <w:szCs w:val="18"/>
          <w:lang w:eastAsia="zh-CN"/>
        </w:rPr>
      </w:pPr>
    </w:p>
    <w:p w:rsidR="007C6762" w:rsidRPr="002102A2" w:rsidRDefault="007C6762" w:rsidP="002102A2">
      <w:pPr>
        <w:suppressAutoHyphens/>
        <w:spacing w:after="0" w:line="240" w:lineRule="auto"/>
        <w:ind w:firstLine="709"/>
        <w:jc w:val="both"/>
        <w:rPr>
          <w:rFonts w:ascii="Times New Roman" w:eastAsia="Times New Roman" w:hAnsi="Times New Roman" w:cs="Times New Roman"/>
          <w:sz w:val="18"/>
          <w:szCs w:val="18"/>
          <w:lang w:eastAsia="zh-CN"/>
        </w:rPr>
      </w:pPr>
      <w:r w:rsidRPr="002102A2">
        <w:rPr>
          <w:rFonts w:ascii="Times New Roman" w:eastAsia="Times New Roman" w:hAnsi="Times New Roman" w:cs="Times New Roman"/>
          <w:sz w:val="18"/>
          <w:szCs w:val="18"/>
          <w:lang w:eastAsia="zh-CN"/>
        </w:rPr>
        <w:t>Целевыми показателями энергосбережения и повышения энергетической эффективности в соответствии с Федеральным Законом от</w:t>
      </w:r>
    </w:p>
    <w:p w:rsidR="007C6762" w:rsidRPr="002102A2" w:rsidRDefault="007C6762" w:rsidP="002102A2">
      <w:pPr>
        <w:suppressAutoHyphens/>
        <w:spacing w:after="0" w:line="240" w:lineRule="auto"/>
        <w:ind w:firstLine="709"/>
        <w:jc w:val="both"/>
        <w:rPr>
          <w:rFonts w:ascii="Times New Roman" w:eastAsia="Times New Roman" w:hAnsi="Times New Roman" w:cs="Times New Roman"/>
          <w:sz w:val="18"/>
          <w:szCs w:val="18"/>
          <w:lang w:eastAsia="zh-CN"/>
        </w:rPr>
      </w:pPr>
      <w:r w:rsidRPr="002102A2">
        <w:rPr>
          <w:rFonts w:ascii="Times New Roman" w:eastAsia="Times New Roman" w:hAnsi="Times New Roman" w:cs="Times New Roman"/>
          <w:sz w:val="18"/>
          <w:szCs w:val="18"/>
          <w:lang w:eastAsia="zh-CN"/>
        </w:rPr>
        <w:t xml:space="preserve">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и Приказом Минэкономразвития России от 15 июля 2020  года  №  425  «Об утверждении </w:t>
      </w:r>
      <w:hyperlink r:id="rId8" w:anchor="6520IM">
        <w:r w:rsidRPr="002102A2">
          <w:rPr>
            <w:rFonts w:ascii="Times New Roman" w:eastAsia="Times New Roman" w:hAnsi="Times New Roman" w:cs="Times New Roman"/>
            <w:sz w:val="18"/>
            <w:szCs w:val="18"/>
            <w:lang w:eastAsia="zh-CN"/>
          </w:rPr>
          <w:t>методических рекомендаций по определению в сопоставимых</w:t>
        </w:r>
      </w:hyperlink>
      <w:hyperlink r:id="rId9" w:anchor="6520IM">
        <w:r w:rsidRPr="002102A2">
          <w:rPr>
            <w:rFonts w:ascii="Times New Roman" w:eastAsia="Times New Roman" w:hAnsi="Times New Roman" w:cs="Times New Roman"/>
            <w:sz w:val="18"/>
            <w:szCs w:val="18"/>
            <w:lang w:eastAsia="zh-CN"/>
          </w:rPr>
          <w:t xml:space="preserve"> условиях целевого уровня снижения государственными (муниципальными)</w:t>
        </w:r>
      </w:hyperlink>
      <w:hyperlink r:id="rId10" w:anchor="6520IM">
        <w:r w:rsidRPr="002102A2">
          <w:rPr>
            <w:rFonts w:ascii="Times New Roman" w:eastAsia="Times New Roman" w:hAnsi="Times New Roman" w:cs="Times New Roman"/>
            <w:sz w:val="18"/>
            <w:szCs w:val="18"/>
            <w:lang w:eastAsia="zh-CN"/>
          </w:rPr>
          <w:t xml:space="preserve"> учреждениями суммарного объема потребляемых ими дизельного и иного</w:t>
        </w:r>
      </w:hyperlink>
      <w:hyperlink r:id="rId11" w:anchor="6520IM">
        <w:r w:rsidRPr="002102A2">
          <w:rPr>
            <w:rFonts w:ascii="Times New Roman" w:eastAsia="Times New Roman" w:hAnsi="Times New Roman" w:cs="Times New Roman"/>
            <w:sz w:val="18"/>
            <w:szCs w:val="18"/>
            <w:lang w:eastAsia="zh-CN"/>
          </w:rPr>
          <w:t xml:space="preserve"> топлива, мазута, природного газа, тепловой энергии, электрической</w:t>
        </w:r>
      </w:hyperlink>
      <w:r w:rsidRPr="002102A2">
        <w:rPr>
          <w:rFonts w:ascii="Times New Roman" w:eastAsia="Times New Roman" w:hAnsi="Times New Roman" w:cs="Times New Roman"/>
          <w:sz w:val="18"/>
          <w:szCs w:val="18"/>
          <w:lang w:eastAsia="zh-CN"/>
        </w:rPr>
        <w:t xml:space="preserve"> </w:t>
      </w:r>
      <w:hyperlink r:id="rId12" w:anchor="6520IM">
        <w:r w:rsidRPr="002102A2">
          <w:rPr>
            <w:rFonts w:ascii="Times New Roman" w:eastAsia="Times New Roman" w:hAnsi="Times New Roman" w:cs="Times New Roman"/>
            <w:sz w:val="18"/>
            <w:szCs w:val="18"/>
            <w:lang w:eastAsia="zh-CN"/>
          </w:rPr>
          <w:t xml:space="preserve"> энергии, угля, а также объема потребляемой ими воды</w:t>
        </w:r>
      </w:hyperlink>
      <w:r w:rsidRPr="002102A2">
        <w:rPr>
          <w:rFonts w:ascii="Times New Roman" w:eastAsia="Times New Roman" w:hAnsi="Times New Roman" w:cs="Times New Roman"/>
          <w:sz w:val="18"/>
          <w:szCs w:val="18"/>
          <w:lang w:eastAsia="zh-CN"/>
        </w:rPr>
        <w:t>» являются показатели, характеризующие снижение объема потребления ресурсов в сопоставимых условиях и в натуральном</w:t>
      </w:r>
      <w:r w:rsidRPr="002102A2">
        <w:rPr>
          <w:rFonts w:ascii="Times New Roman" w:eastAsia="Times New Roman" w:hAnsi="Times New Roman" w:cs="Times New Roman"/>
          <w:spacing w:val="-4"/>
          <w:sz w:val="18"/>
          <w:szCs w:val="18"/>
          <w:lang w:eastAsia="zh-CN"/>
        </w:rPr>
        <w:t xml:space="preserve"> </w:t>
      </w:r>
      <w:r w:rsidRPr="002102A2">
        <w:rPr>
          <w:rFonts w:ascii="Times New Roman" w:eastAsia="Times New Roman" w:hAnsi="Times New Roman" w:cs="Times New Roman"/>
          <w:sz w:val="18"/>
          <w:szCs w:val="18"/>
          <w:lang w:eastAsia="zh-CN"/>
        </w:rPr>
        <w:t>выражении.</w:t>
      </w:r>
    </w:p>
    <w:p w:rsidR="007C6762" w:rsidRPr="002102A2" w:rsidRDefault="007C6762" w:rsidP="002102A2">
      <w:pPr>
        <w:suppressAutoHyphens/>
        <w:spacing w:after="0" w:line="240" w:lineRule="auto"/>
        <w:ind w:firstLine="709"/>
        <w:jc w:val="both"/>
        <w:rPr>
          <w:rFonts w:ascii="Times New Roman" w:eastAsia="Times New Roman" w:hAnsi="Times New Roman" w:cs="Times New Roman"/>
          <w:sz w:val="18"/>
          <w:szCs w:val="18"/>
          <w:lang w:eastAsia="zh-CN"/>
        </w:rPr>
      </w:pPr>
      <w:r w:rsidRPr="002102A2">
        <w:rPr>
          <w:rFonts w:ascii="Times New Roman" w:eastAsia="Times New Roman" w:hAnsi="Times New Roman" w:cs="Times New Roman"/>
          <w:sz w:val="18"/>
          <w:szCs w:val="18"/>
          <w:lang w:eastAsia="zh-CN"/>
        </w:rPr>
        <w:t>В данной программе предусмотрено:</w:t>
      </w:r>
    </w:p>
    <w:p w:rsidR="007C6762" w:rsidRPr="002102A2" w:rsidRDefault="007C6762" w:rsidP="002102A2">
      <w:pPr>
        <w:widowControl w:val="0"/>
        <w:numPr>
          <w:ilvl w:val="0"/>
          <w:numId w:val="7"/>
        </w:numPr>
        <w:tabs>
          <w:tab w:val="left" w:pos="882"/>
        </w:tabs>
        <w:suppressAutoHyphens/>
        <w:autoSpaceDE w:val="0"/>
        <w:autoSpaceDN w:val="0"/>
        <w:spacing w:after="0" w:line="240" w:lineRule="auto"/>
        <w:ind w:left="0" w:firstLine="709"/>
        <w:jc w:val="both"/>
        <w:rPr>
          <w:rFonts w:ascii="Times New Roman" w:eastAsia="Times New Roman" w:hAnsi="Times New Roman" w:cs="Times New Roman"/>
          <w:color w:val="000000"/>
          <w:sz w:val="18"/>
          <w:szCs w:val="18"/>
          <w:lang w:eastAsia="zh-CN"/>
        </w:rPr>
      </w:pPr>
      <w:r w:rsidRPr="002102A2">
        <w:rPr>
          <w:rFonts w:ascii="Times New Roman" w:eastAsia="Times New Roman" w:hAnsi="Times New Roman" w:cs="Times New Roman"/>
          <w:color w:val="000000"/>
          <w:sz w:val="18"/>
          <w:szCs w:val="18"/>
          <w:lang w:eastAsia="zh-CN"/>
        </w:rPr>
        <w:t>Снижение потребления тепловой энергии в натуральном выражении (Гкал);</w:t>
      </w:r>
    </w:p>
    <w:p w:rsidR="007C6762" w:rsidRPr="002102A2" w:rsidRDefault="007C6762" w:rsidP="002102A2">
      <w:pPr>
        <w:suppressAutoHyphens/>
        <w:spacing w:after="0" w:line="240" w:lineRule="auto"/>
        <w:ind w:firstLine="709"/>
        <w:jc w:val="both"/>
        <w:rPr>
          <w:rFonts w:ascii="Times New Roman" w:eastAsia="Times New Roman" w:hAnsi="Times New Roman" w:cs="Times New Roman"/>
          <w:sz w:val="18"/>
          <w:szCs w:val="18"/>
          <w:lang w:eastAsia="zh-CN"/>
        </w:rPr>
        <w:sectPr w:rsidR="007C6762" w:rsidRPr="002102A2" w:rsidSect="002102A2">
          <w:pgSz w:w="11910" w:h="16840"/>
          <w:pgMar w:top="993" w:right="600" w:bottom="280" w:left="993" w:header="720" w:footer="720" w:gutter="0"/>
          <w:cols w:space="720"/>
        </w:sectPr>
      </w:pPr>
    </w:p>
    <w:p w:rsidR="007C6762" w:rsidRPr="002102A2" w:rsidRDefault="007C6762" w:rsidP="002102A2">
      <w:pPr>
        <w:widowControl w:val="0"/>
        <w:numPr>
          <w:ilvl w:val="0"/>
          <w:numId w:val="7"/>
        </w:numPr>
        <w:tabs>
          <w:tab w:val="left" w:pos="882"/>
        </w:tabs>
        <w:suppressAutoHyphens/>
        <w:autoSpaceDE w:val="0"/>
        <w:autoSpaceDN w:val="0"/>
        <w:spacing w:after="0" w:line="240" w:lineRule="auto"/>
        <w:ind w:left="0" w:firstLine="709"/>
        <w:jc w:val="both"/>
        <w:rPr>
          <w:rFonts w:ascii="Times New Roman" w:eastAsia="Times New Roman" w:hAnsi="Times New Roman" w:cs="Times New Roman"/>
          <w:color w:val="000000"/>
          <w:sz w:val="18"/>
          <w:szCs w:val="18"/>
          <w:lang w:eastAsia="zh-CN"/>
        </w:rPr>
      </w:pPr>
      <w:r w:rsidRPr="002102A2">
        <w:rPr>
          <w:rFonts w:ascii="Times New Roman" w:eastAsia="Times New Roman" w:hAnsi="Times New Roman" w:cs="Times New Roman"/>
          <w:color w:val="000000"/>
          <w:sz w:val="18"/>
          <w:szCs w:val="18"/>
          <w:lang w:eastAsia="zh-CN"/>
        </w:rPr>
        <w:lastRenderedPageBreak/>
        <w:t>Снижение потребления электрической энергии в натуральном выражении (кВт.</w:t>
      </w:r>
      <w:r w:rsidRPr="002102A2">
        <w:rPr>
          <w:rFonts w:ascii="Times New Roman" w:eastAsia="Times New Roman" w:hAnsi="Times New Roman" w:cs="Times New Roman"/>
          <w:color w:val="000000"/>
          <w:spacing w:val="-2"/>
          <w:sz w:val="18"/>
          <w:szCs w:val="18"/>
          <w:lang w:eastAsia="zh-CN"/>
        </w:rPr>
        <w:t xml:space="preserve"> </w:t>
      </w:r>
      <w:r w:rsidRPr="002102A2">
        <w:rPr>
          <w:rFonts w:ascii="Times New Roman" w:eastAsia="Times New Roman" w:hAnsi="Times New Roman" w:cs="Times New Roman"/>
          <w:color w:val="000000"/>
          <w:sz w:val="18"/>
          <w:szCs w:val="18"/>
          <w:lang w:eastAsia="zh-CN"/>
        </w:rPr>
        <w:t>ч).</w:t>
      </w:r>
    </w:p>
    <w:p w:rsidR="007C6762" w:rsidRPr="002102A2" w:rsidRDefault="007C6762" w:rsidP="002102A2">
      <w:pPr>
        <w:suppressAutoHyphens/>
        <w:spacing w:after="0" w:line="240" w:lineRule="auto"/>
        <w:ind w:firstLine="709"/>
        <w:jc w:val="both"/>
        <w:rPr>
          <w:rFonts w:ascii="Times New Roman" w:eastAsia="Times New Roman" w:hAnsi="Times New Roman" w:cs="Times New Roman"/>
          <w:sz w:val="18"/>
          <w:szCs w:val="18"/>
          <w:lang w:eastAsia="zh-CN"/>
        </w:rPr>
      </w:pPr>
      <w:r w:rsidRPr="002102A2">
        <w:rPr>
          <w:rFonts w:ascii="Times New Roman" w:eastAsia="Times New Roman" w:hAnsi="Times New Roman" w:cs="Times New Roman"/>
          <w:sz w:val="18"/>
          <w:szCs w:val="18"/>
          <w:lang w:eastAsia="zh-CN"/>
        </w:rPr>
        <w:t>Целевой уровень снижения потребляемых учреждением тепловой энергии, электрической энергии, объема потребляемой ими воды отражен в следующей таблице:</w:t>
      </w:r>
    </w:p>
    <w:p w:rsidR="007C6762" w:rsidRPr="002102A2" w:rsidRDefault="007C6762" w:rsidP="002102A2">
      <w:pPr>
        <w:suppressAutoHyphens/>
        <w:spacing w:after="0" w:line="240" w:lineRule="auto"/>
        <w:ind w:firstLine="709"/>
        <w:jc w:val="both"/>
        <w:rPr>
          <w:rFonts w:ascii="Times New Roman" w:eastAsia="Times New Roman" w:hAnsi="Times New Roman" w:cs="Times New Roman"/>
          <w:sz w:val="18"/>
          <w:szCs w:val="18"/>
          <w:lang w:eastAsia="zh-CN"/>
        </w:rPr>
      </w:pPr>
      <w:r w:rsidRPr="002102A2">
        <w:rPr>
          <w:rFonts w:ascii="Times New Roman" w:eastAsia="Times New Roman" w:hAnsi="Times New Roman" w:cs="Times New Roman"/>
          <w:sz w:val="18"/>
          <w:szCs w:val="18"/>
          <w:lang w:eastAsia="zh-CN"/>
        </w:rPr>
        <w:t>Таблица № 1-а</w:t>
      </w:r>
    </w:p>
    <w:p w:rsidR="007C6762" w:rsidRPr="002102A2" w:rsidRDefault="007C6762" w:rsidP="002102A2">
      <w:pPr>
        <w:suppressAutoHyphens/>
        <w:spacing w:after="0" w:line="240" w:lineRule="auto"/>
        <w:ind w:firstLine="709"/>
        <w:rPr>
          <w:rFonts w:ascii="Times New Roman" w:eastAsia="Times New Roman" w:hAnsi="Times New Roman" w:cs="Times New Roman"/>
          <w:sz w:val="18"/>
          <w:szCs w:val="18"/>
          <w:lang w:eastAsia="zh-CN"/>
        </w:rPr>
      </w:pPr>
    </w:p>
    <w:p w:rsidR="007C6762" w:rsidRPr="002102A2" w:rsidRDefault="007C6762" w:rsidP="002102A2">
      <w:pPr>
        <w:suppressAutoHyphens/>
        <w:spacing w:after="0" w:line="240" w:lineRule="auto"/>
        <w:ind w:firstLine="709"/>
        <w:rPr>
          <w:rFonts w:ascii="Times New Roman" w:eastAsia="Times New Roman" w:hAnsi="Times New Roman" w:cs="Times New Roman"/>
          <w:sz w:val="18"/>
          <w:szCs w:val="18"/>
          <w:lang w:eastAsia="zh-CN"/>
        </w:rPr>
      </w:pPr>
      <w:r w:rsidRPr="002102A2">
        <w:rPr>
          <w:rFonts w:ascii="Times New Roman" w:eastAsia="Times New Roman" w:hAnsi="Times New Roman" w:cs="Times New Roman"/>
          <w:sz w:val="18"/>
          <w:szCs w:val="18"/>
          <w:lang w:eastAsia="zh-CN"/>
        </w:rPr>
        <w:t>Расчет потенциала и целевого уровня снижения (ЦУС) потребления ресурсов за трехлетний период в административном здании</w:t>
      </w:r>
    </w:p>
    <w:p w:rsidR="007C6762" w:rsidRPr="002102A2" w:rsidRDefault="007C6762" w:rsidP="001F14B5">
      <w:pPr>
        <w:suppressAutoHyphens/>
        <w:spacing w:after="0" w:line="240" w:lineRule="auto"/>
        <w:rPr>
          <w:rFonts w:ascii="Times New Roman" w:eastAsia="Times New Roman" w:hAnsi="Times New Roman" w:cs="Times New Roman"/>
          <w:sz w:val="18"/>
          <w:szCs w:val="18"/>
          <w:lang w:eastAsia="zh-CN"/>
        </w:rPr>
      </w:pPr>
    </w:p>
    <w:tbl>
      <w:tblPr>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3"/>
        <w:gridCol w:w="1025"/>
        <w:gridCol w:w="1033"/>
        <w:gridCol w:w="1808"/>
        <w:gridCol w:w="1806"/>
        <w:gridCol w:w="1806"/>
      </w:tblGrid>
      <w:tr w:rsidR="007C6762" w:rsidRPr="002102A2" w:rsidTr="00A8740A">
        <w:trPr>
          <w:trHeight w:val="1317"/>
        </w:trPr>
        <w:tc>
          <w:tcPr>
            <w:tcW w:w="1803" w:type="dxa"/>
            <w:shd w:val="clear" w:color="auto" w:fill="C0C0C0"/>
          </w:tcPr>
          <w:p w:rsidR="007C6762" w:rsidRPr="002102A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2102A2">
              <w:rPr>
                <w:rFonts w:ascii="Times New Roman" w:eastAsia="Calibri" w:hAnsi="Times New Roman" w:cs="Times New Roman"/>
                <w:sz w:val="18"/>
                <w:szCs w:val="18"/>
                <w:lang w:eastAsia="ru-RU" w:bidi="ru-RU"/>
              </w:rPr>
              <w:t>Показатель</w:t>
            </w:r>
          </w:p>
        </w:tc>
        <w:tc>
          <w:tcPr>
            <w:tcW w:w="1025" w:type="dxa"/>
            <w:shd w:val="clear" w:color="auto" w:fill="C0C0C0"/>
          </w:tcPr>
          <w:p w:rsidR="007C6762" w:rsidRPr="002102A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2102A2">
              <w:rPr>
                <w:rFonts w:ascii="Times New Roman" w:eastAsia="Calibri" w:hAnsi="Times New Roman" w:cs="Times New Roman"/>
                <w:w w:val="95"/>
                <w:sz w:val="18"/>
                <w:szCs w:val="18"/>
                <w:lang w:eastAsia="ru-RU" w:bidi="ru-RU"/>
              </w:rPr>
              <w:t xml:space="preserve">Удельное </w:t>
            </w:r>
            <w:r w:rsidRPr="002102A2">
              <w:rPr>
                <w:rFonts w:ascii="Times New Roman" w:eastAsia="Calibri" w:hAnsi="Times New Roman" w:cs="Times New Roman"/>
                <w:sz w:val="18"/>
                <w:szCs w:val="18"/>
                <w:lang w:eastAsia="ru-RU" w:bidi="ru-RU"/>
              </w:rPr>
              <w:t>годовое значение</w:t>
            </w:r>
          </w:p>
        </w:tc>
        <w:tc>
          <w:tcPr>
            <w:tcW w:w="1033" w:type="dxa"/>
            <w:shd w:val="clear" w:color="auto" w:fill="C0C0C0"/>
          </w:tcPr>
          <w:p w:rsidR="007C6762" w:rsidRPr="002102A2" w:rsidRDefault="007C6762" w:rsidP="001F14B5">
            <w:pPr>
              <w:widowControl w:val="0"/>
              <w:autoSpaceDE w:val="0"/>
              <w:autoSpaceDN w:val="0"/>
              <w:spacing w:after="0" w:line="240" w:lineRule="auto"/>
              <w:ind w:firstLine="55"/>
              <w:jc w:val="both"/>
              <w:rPr>
                <w:rFonts w:ascii="Times New Roman" w:eastAsia="Calibri" w:hAnsi="Times New Roman" w:cs="Times New Roman"/>
                <w:sz w:val="18"/>
                <w:szCs w:val="18"/>
                <w:lang w:eastAsia="ru-RU" w:bidi="ru-RU"/>
              </w:rPr>
            </w:pPr>
            <w:r w:rsidRPr="002102A2">
              <w:rPr>
                <w:rFonts w:ascii="Times New Roman" w:eastAsia="Calibri" w:hAnsi="Times New Roman" w:cs="Times New Roman"/>
                <w:sz w:val="18"/>
                <w:szCs w:val="18"/>
                <w:lang w:eastAsia="ru-RU" w:bidi="ru-RU"/>
              </w:rPr>
              <w:t xml:space="preserve">Целевой уровень </w:t>
            </w:r>
            <w:r w:rsidRPr="002102A2">
              <w:rPr>
                <w:rFonts w:ascii="Times New Roman" w:eastAsia="Calibri" w:hAnsi="Times New Roman" w:cs="Times New Roman"/>
                <w:w w:val="95"/>
                <w:sz w:val="18"/>
                <w:szCs w:val="18"/>
                <w:lang w:eastAsia="ru-RU" w:bidi="ru-RU"/>
              </w:rPr>
              <w:t>экономии</w:t>
            </w:r>
          </w:p>
        </w:tc>
        <w:tc>
          <w:tcPr>
            <w:tcW w:w="1808" w:type="dxa"/>
            <w:shd w:val="clear" w:color="auto" w:fill="33CCCC"/>
          </w:tcPr>
          <w:p w:rsidR="007C6762" w:rsidRPr="002102A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2102A2">
              <w:rPr>
                <w:rFonts w:ascii="Times New Roman" w:eastAsia="Calibri" w:hAnsi="Times New Roman" w:cs="Times New Roman"/>
                <w:sz w:val="18"/>
                <w:szCs w:val="18"/>
                <w:lang w:eastAsia="ru-RU" w:bidi="ru-RU"/>
              </w:rPr>
              <w:t>Целевой уровень снижения</w:t>
            </w:r>
          </w:p>
          <w:p w:rsidR="007C6762" w:rsidRPr="002102A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2102A2">
              <w:rPr>
                <w:rFonts w:ascii="Times New Roman" w:eastAsia="Calibri" w:hAnsi="Times New Roman" w:cs="Times New Roman"/>
                <w:sz w:val="18"/>
                <w:szCs w:val="18"/>
                <w:lang w:eastAsia="ru-RU" w:bidi="ru-RU"/>
              </w:rPr>
              <w:t>за первый год</w:t>
            </w:r>
          </w:p>
        </w:tc>
        <w:tc>
          <w:tcPr>
            <w:tcW w:w="1806" w:type="dxa"/>
            <w:shd w:val="clear" w:color="auto" w:fill="33CCCC"/>
          </w:tcPr>
          <w:p w:rsidR="007C6762" w:rsidRPr="002102A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2102A2">
              <w:rPr>
                <w:rFonts w:ascii="Times New Roman" w:eastAsia="Calibri" w:hAnsi="Times New Roman" w:cs="Times New Roman"/>
                <w:sz w:val="18"/>
                <w:szCs w:val="18"/>
                <w:lang w:eastAsia="ru-RU" w:bidi="ru-RU"/>
              </w:rPr>
              <w:t>Целевой уровень снижения</w:t>
            </w:r>
          </w:p>
          <w:p w:rsidR="007C6762" w:rsidRPr="002102A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2102A2">
              <w:rPr>
                <w:rFonts w:ascii="Times New Roman" w:eastAsia="Calibri" w:hAnsi="Times New Roman" w:cs="Times New Roman"/>
                <w:sz w:val="18"/>
                <w:szCs w:val="18"/>
                <w:lang w:eastAsia="ru-RU" w:bidi="ru-RU"/>
              </w:rPr>
              <w:t>за первый и второй год</w:t>
            </w:r>
          </w:p>
        </w:tc>
        <w:tc>
          <w:tcPr>
            <w:tcW w:w="1806" w:type="dxa"/>
            <w:shd w:val="clear" w:color="auto" w:fill="33CCCC"/>
          </w:tcPr>
          <w:p w:rsidR="007C6762" w:rsidRPr="002102A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2102A2">
              <w:rPr>
                <w:rFonts w:ascii="Times New Roman" w:eastAsia="Calibri" w:hAnsi="Times New Roman" w:cs="Times New Roman"/>
                <w:sz w:val="18"/>
                <w:szCs w:val="18"/>
                <w:lang w:eastAsia="ru-RU" w:bidi="ru-RU"/>
              </w:rPr>
              <w:t>Целевой уровень снижения</w:t>
            </w:r>
          </w:p>
          <w:p w:rsidR="007C6762" w:rsidRPr="002102A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2102A2">
              <w:rPr>
                <w:rFonts w:ascii="Times New Roman" w:eastAsia="Calibri" w:hAnsi="Times New Roman" w:cs="Times New Roman"/>
                <w:sz w:val="18"/>
                <w:szCs w:val="18"/>
                <w:lang w:eastAsia="ru-RU" w:bidi="ru-RU"/>
              </w:rPr>
              <w:t>за трехлетний период</w:t>
            </w:r>
          </w:p>
        </w:tc>
      </w:tr>
      <w:tr w:rsidR="007C6762" w:rsidRPr="007C6762" w:rsidTr="00A8740A">
        <w:trPr>
          <w:trHeight w:val="1148"/>
        </w:trPr>
        <w:tc>
          <w:tcPr>
            <w:tcW w:w="1803" w:type="dxa"/>
            <w:shd w:val="clear" w:color="auto" w:fill="C0C0C0"/>
          </w:tcPr>
          <w:p w:rsidR="007C6762" w:rsidRPr="007C6762" w:rsidRDefault="007C6762" w:rsidP="001F14B5">
            <w:pPr>
              <w:widowControl w:val="0"/>
              <w:autoSpaceDE w:val="0"/>
              <w:autoSpaceDN w:val="0"/>
              <w:spacing w:after="0" w:line="240" w:lineRule="auto"/>
              <w:ind w:firstLine="398"/>
              <w:jc w:val="right"/>
              <w:rPr>
                <w:rFonts w:ascii="Times New Roman" w:eastAsia="Calibri" w:hAnsi="Times New Roman" w:cs="Times New Roman"/>
                <w:sz w:val="18"/>
                <w:szCs w:val="18"/>
                <w:lang w:eastAsia="ru-RU" w:bidi="ru-RU"/>
              </w:rPr>
            </w:pPr>
            <w:r w:rsidRPr="007C6762">
              <w:rPr>
                <w:rFonts w:ascii="Times New Roman" w:eastAsia="Calibri" w:hAnsi="Times New Roman" w:cs="Times New Roman"/>
                <w:spacing w:val="-1"/>
                <w:sz w:val="18"/>
                <w:szCs w:val="18"/>
                <w:lang w:eastAsia="ru-RU" w:bidi="ru-RU"/>
              </w:rPr>
              <w:t xml:space="preserve">Потребление </w:t>
            </w:r>
            <w:r w:rsidRPr="007C6762">
              <w:rPr>
                <w:rFonts w:ascii="Times New Roman" w:eastAsia="Calibri" w:hAnsi="Times New Roman" w:cs="Times New Roman"/>
                <w:sz w:val="18"/>
                <w:szCs w:val="18"/>
                <w:lang w:eastAsia="ru-RU" w:bidi="ru-RU"/>
              </w:rPr>
              <w:t xml:space="preserve">тепловой </w:t>
            </w:r>
            <w:r w:rsidRPr="007C6762">
              <w:rPr>
                <w:rFonts w:ascii="Times New Roman" w:eastAsia="Calibri" w:hAnsi="Times New Roman" w:cs="Times New Roman"/>
                <w:spacing w:val="-3"/>
                <w:sz w:val="18"/>
                <w:szCs w:val="18"/>
                <w:lang w:eastAsia="ru-RU" w:bidi="ru-RU"/>
              </w:rPr>
              <w:t>энергии</w:t>
            </w:r>
            <w:r w:rsidRPr="007C6762">
              <w:rPr>
                <w:rFonts w:ascii="Times New Roman" w:eastAsia="Calibri" w:hAnsi="Times New Roman" w:cs="Times New Roman"/>
                <w:w w:val="99"/>
                <w:sz w:val="18"/>
                <w:szCs w:val="18"/>
                <w:lang w:eastAsia="ru-RU" w:bidi="ru-RU"/>
              </w:rPr>
              <w:t xml:space="preserve"> </w:t>
            </w:r>
            <w:r w:rsidRPr="007C6762">
              <w:rPr>
                <w:rFonts w:ascii="Times New Roman" w:eastAsia="Calibri" w:hAnsi="Times New Roman" w:cs="Times New Roman"/>
                <w:sz w:val="18"/>
                <w:szCs w:val="18"/>
                <w:lang w:eastAsia="ru-RU" w:bidi="ru-RU"/>
              </w:rPr>
              <w:t>на отопление</w:t>
            </w:r>
            <w:r w:rsidRPr="007C6762">
              <w:rPr>
                <w:rFonts w:ascii="Times New Roman" w:eastAsia="Calibri" w:hAnsi="Times New Roman" w:cs="Times New Roman"/>
                <w:spacing w:val="-8"/>
                <w:sz w:val="18"/>
                <w:szCs w:val="18"/>
                <w:lang w:eastAsia="ru-RU" w:bidi="ru-RU"/>
              </w:rPr>
              <w:t xml:space="preserve"> </w:t>
            </w:r>
            <w:r w:rsidRPr="007C6762">
              <w:rPr>
                <w:rFonts w:ascii="Times New Roman" w:eastAsia="Calibri" w:hAnsi="Times New Roman" w:cs="Times New Roman"/>
                <w:sz w:val="18"/>
                <w:szCs w:val="18"/>
                <w:lang w:eastAsia="ru-RU" w:bidi="ru-RU"/>
              </w:rPr>
              <w:t>и</w:t>
            </w:r>
          </w:p>
          <w:p w:rsidR="007C6762" w:rsidRPr="007C6762" w:rsidRDefault="007C6762" w:rsidP="001F14B5">
            <w:pPr>
              <w:widowControl w:val="0"/>
              <w:autoSpaceDE w:val="0"/>
              <w:autoSpaceDN w:val="0"/>
              <w:spacing w:after="0" w:line="240" w:lineRule="auto"/>
              <w:ind w:firstLine="110"/>
              <w:jc w:val="right"/>
              <w:rPr>
                <w:rFonts w:ascii="Times New Roman" w:eastAsia="Calibri" w:hAnsi="Times New Roman" w:cs="Times New Roman"/>
                <w:sz w:val="18"/>
                <w:szCs w:val="18"/>
                <w:lang w:eastAsia="ru-RU" w:bidi="ru-RU"/>
              </w:rPr>
            </w:pPr>
            <w:r w:rsidRPr="007C6762">
              <w:rPr>
                <w:rFonts w:ascii="Times New Roman" w:eastAsia="Calibri" w:hAnsi="Times New Roman" w:cs="Times New Roman"/>
                <w:spacing w:val="-1"/>
                <w:w w:val="95"/>
                <w:sz w:val="18"/>
                <w:szCs w:val="18"/>
                <w:lang w:eastAsia="ru-RU" w:bidi="ru-RU"/>
              </w:rPr>
              <w:t xml:space="preserve">вентиляцию, </w:t>
            </w:r>
            <w:r w:rsidRPr="007C6762">
              <w:rPr>
                <w:rFonts w:ascii="Times New Roman" w:eastAsia="Calibri" w:hAnsi="Times New Roman" w:cs="Times New Roman"/>
                <w:spacing w:val="-1"/>
                <w:sz w:val="18"/>
                <w:szCs w:val="18"/>
                <w:lang w:eastAsia="ru-RU" w:bidi="ru-RU"/>
              </w:rPr>
              <w:t>Втч/м2/ГСОП</w:t>
            </w:r>
          </w:p>
        </w:tc>
        <w:tc>
          <w:tcPr>
            <w:tcW w:w="7478" w:type="dxa"/>
            <w:gridSpan w:val="5"/>
            <w:shd w:val="clear" w:color="auto" w:fill="C0C0C0"/>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При отсутствии прибора учета потребления энергоресурса ЦУС - 6 % за 3 года</w:t>
            </w:r>
          </w:p>
        </w:tc>
      </w:tr>
      <w:tr w:rsidR="007C6762" w:rsidRPr="007C6762" w:rsidTr="00A8740A">
        <w:trPr>
          <w:trHeight w:val="769"/>
        </w:trPr>
        <w:tc>
          <w:tcPr>
            <w:tcW w:w="1803" w:type="dxa"/>
            <w:shd w:val="clear" w:color="auto" w:fill="C0C0C0"/>
          </w:tcPr>
          <w:p w:rsidR="007C6762" w:rsidRPr="007C6762" w:rsidRDefault="007C6762" w:rsidP="001F14B5">
            <w:pPr>
              <w:widowControl w:val="0"/>
              <w:autoSpaceDE w:val="0"/>
              <w:autoSpaceDN w:val="0"/>
              <w:spacing w:after="0" w:line="240" w:lineRule="auto"/>
              <w:ind w:firstLine="232"/>
              <w:jc w:val="right"/>
              <w:rPr>
                <w:rFonts w:ascii="Times New Roman" w:eastAsia="Calibri" w:hAnsi="Times New Roman" w:cs="Times New Roman"/>
                <w:sz w:val="18"/>
                <w:szCs w:val="18"/>
                <w:lang w:eastAsia="ru-RU" w:bidi="ru-RU"/>
              </w:rPr>
            </w:pPr>
            <w:r w:rsidRPr="007C6762">
              <w:rPr>
                <w:rFonts w:ascii="Times New Roman" w:eastAsia="Calibri" w:hAnsi="Times New Roman" w:cs="Times New Roman"/>
                <w:spacing w:val="-1"/>
                <w:sz w:val="18"/>
                <w:szCs w:val="18"/>
                <w:lang w:eastAsia="ru-RU" w:bidi="ru-RU"/>
              </w:rPr>
              <w:t xml:space="preserve">Потребление </w:t>
            </w:r>
            <w:r w:rsidRPr="007C6762">
              <w:rPr>
                <w:rFonts w:ascii="Times New Roman" w:eastAsia="Calibri" w:hAnsi="Times New Roman" w:cs="Times New Roman"/>
                <w:sz w:val="18"/>
                <w:szCs w:val="18"/>
                <w:lang w:eastAsia="ru-RU" w:bidi="ru-RU"/>
              </w:rPr>
              <w:t>холодной</w:t>
            </w:r>
            <w:r w:rsidRPr="007C6762">
              <w:rPr>
                <w:rFonts w:ascii="Times New Roman" w:eastAsia="Calibri" w:hAnsi="Times New Roman" w:cs="Times New Roman"/>
                <w:spacing w:val="-1"/>
                <w:sz w:val="18"/>
                <w:szCs w:val="18"/>
                <w:lang w:eastAsia="ru-RU" w:bidi="ru-RU"/>
              </w:rPr>
              <w:t xml:space="preserve"> </w:t>
            </w:r>
            <w:r w:rsidRPr="007C6762">
              <w:rPr>
                <w:rFonts w:ascii="Times New Roman" w:eastAsia="Calibri" w:hAnsi="Times New Roman" w:cs="Times New Roman"/>
                <w:spacing w:val="-4"/>
                <w:sz w:val="18"/>
                <w:szCs w:val="18"/>
                <w:lang w:eastAsia="ru-RU" w:bidi="ru-RU"/>
              </w:rPr>
              <w:t>воды,</w:t>
            </w:r>
          </w:p>
          <w:p w:rsidR="007C6762" w:rsidRPr="007C6762" w:rsidRDefault="007C6762" w:rsidP="001F14B5">
            <w:pPr>
              <w:widowControl w:val="0"/>
              <w:autoSpaceDE w:val="0"/>
              <w:autoSpaceDN w:val="0"/>
              <w:spacing w:after="0" w:line="240" w:lineRule="auto"/>
              <w:jc w:val="right"/>
              <w:rPr>
                <w:rFonts w:ascii="Times New Roman" w:eastAsia="Calibri" w:hAnsi="Times New Roman" w:cs="Times New Roman"/>
                <w:sz w:val="18"/>
                <w:szCs w:val="18"/>
                <w:lang w:eastAsia="ru-RU" w:bidi="ru-RU"/>
              </w:rPr>
            </w:pPr>
            <w:r w:rsidRPr="007C6762">
              <w:rPr>
                <w:rFonts w:ascii="Times New Roman" w:eastAsia="Calibri" w:hAnsi="Times New Roman" w:cs="Times New Roman"/>
                <w:w w:val="95"/>
                <w:sz w:val="18"/>
                <w:szCs w:val="18"/>
                <w:lang w:eastAsia="ru-RU" w:bidi="ru-RU"/>
              </w:rPr>
              <w:t>м3/чел</w:t>
            </w:r>
          </w:p>
        </w:tc>
        <w:tc>
          <w:tcPr>
            <w:tcW w:w="1025" w:type="dxa"/>
            <w:shd w:val="clear" w:color="auto" w:fill="C0C0C0"/>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2,93</w:t>
            </w:r>
          </w:p>
        </w:tc>
        <w:tc>
          <w:tcPr>
            <w:tcW w:w="1033" w:type="dxa"/>
            <w:shd w:val="clear" w:color="auto" w:fill="C0C0C0"/>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0%</w:t>
            </w:r>
          </w:p>
        </w:tc>
        <w:tc>
          <w:tcPr>
            <w:tcW w:w="1808" w:type="dxa"/>
            <w:shd w:val="clear" w:color="auto" w:fill="33CCCC"/>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Здание эффективно.</w:t>
            </w:r>
          </w:p>
          <w:p w:rsidR="007C6762" w:rsidRPr="007C6762" w:rsidRDefault="007C6762" w:rsidP="001F14B5">
            <w:pPr>
              <w:widowControl w:val="0"/>
              <w:autoSpaceDE w:val="0"/>
              <w:autoSpaceDN w:val="0"/>
              <w:spacing w:after="0" w:line="240" w:lineRule="auto"/>
              <w:ind w:hanging="1"/>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Требование не </w:t>
            </w:r>
            <w:r w:rsidRPr="007C6762">
              <w:rPr>
                <w:rFonts w:ascii="Times New Roman" w:eastAsia="Calibri" w:hAnsi="Times New Roman" w:cs="Times New Roman"/>
                <w:spacing w:val="-1"/>
                <w:sz w:val="18"/>
                <w:szCs w:val="18"/>
                <w:lang w:eastAsia="ru-RU" w:bidi="ru-RU"/>
              </w:rPr>
              <w:t>устанавливается.</w:t>
            </w:r>
          </w:p>
        </w:tc>
        <w:tc>
          <w:tcPr>
            <w:tcW w:w="1806" w:type="dxa"/>
            <w:shd w:val="clear" w:color="auto" w:fill="33CCCC"/>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Здание эффективно.</w:t>
            </w:r>
          </w:p>
          <w:p w:rsidR="007C6762" w:rsidRPr="007C6762" w:rsidRDefault="007C6762" w:rsidP="001F14B5">
            <w:pPr>
              <w:widowControl w:val="0"/>
              <w:autoSpaceDE w:val="0"/>
              <w:autoSpaceDN w:val="0"/>
              <w:spacing w:after="0" w:line="240" w:lineRule="auto"/>
              <w:ind w:hanging="1"/>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Требование не </w:t>
            </w:r>
            <w:r w:rsidRPr="007C6762">
              <w:rPr>
                <w:rFonts w:ascii="Times New Roman" w:eastAsia="Calibri" w:hAnsi="Times New Roman" w:cs="Times New Roman"/>
                <w:spacing w:val="-1"/>
                <w:sz w:val="18"/>
                <w:szCs w:val="18"/>
                <w:lang w:eastAsia="ru-RU" w:bidi="ru-RU"/>
              </w:rPr>
              <w:t>устанавливается.</w:t>
            </w:r>
          </w:p>
        </w:tc>
        <w:tc>
          <w:tcPr>
            <w:tcW w:w="1806" w:type="dxa"/>
            <w:shd w:val="clear" w:color="auto" w:fill="33CCCC"/>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Здание эффективно.</w:t>
            </w:r>
          </w:p>
          <w:p w:rsidR="007C6762" w:rsidRPr="007C6762" w:rsidRDefault="007C6762" w:rsidP="001F14B5">
            <w:pPr>
              <w:widowControl w:val="0"/>
              <w:autoSpaceDE w:val="0"/>
              <w:autoSpaceDN w:val="0"/>
              <w:spacing w:after="0" w:line="240" w:lineRule="auto"/>
              <w:ind w:hanging="1"/>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Требование не </w:t>
            </w:r>
            <w:r w:rsidRPr="007C6762">
              <w:rPr>
                <w:rFonts w:ascii="Times New Roman" w:eastAsia="Calibri" w:hAnsi="Times New Roman" w:cs="Times New Roman"/>
                <w:spacing w:val="-1"/>
                <w:sz w:val="18"/>
                <w:szCs w:val="18"/>
                <w:lang w:eastAsia="ru-RU" w:bidi="ru-RU"/>
              </w:rPr>
              <w:t>устанавливается.</w:t>
            </w:r>
          </w:p>
        </w:tc>
      </w:tr>
      <w:tr w:rsidR="007C6762" w:rsidRPr="007C6762" w:rsidTr="00A8740A">
        <w:trPr>
          <w:trHeight w:val="767"/>
        </w:trPr>
        <w:tc>
          <w:tcPr>
            <w:tcW w:w="1803" w:type="dxa"/>
            <w:shd w:val="clear" w:color="auto" w:fill="C0C0C0"/>
          </w:tcPr>
          <w:p w:rsidR="007C6762" w:rsidRPr="007C6762" w:rsidRDefault="007C6762" w:rsidP="001F14B5">
            <w:pPr>
              <w:widowControl w:val="0"/>
              <w:autoSpaceDE w:val="0"/>
              <w:autoSpaceDN w:val="0"/>
              <w:spacing w:after="0" w:line="240" w:lineRule="auto"/>
              <w:ind w:firstLine="367"/>
              <w:jc w:val="right"/>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Потребление электрической энергии, кВтч/м2</w:t>
            </w:r>
          </w:p>
        </w:tc>
        <w:tc>
          <w:tcPr>
            <w:tcW w:w="1025" w:type="dxa"/>
            <w:shd w:val="clear" w:color="auto" w:fill="C0C0C0"/>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35,41</w:t>
            </w:r>
          </w:p>
        </w:tc>
        <w:tc>
          <w:tcPr>
            <w:tcW w:w="1033" w:type="dxa"/>
            <w:shd w:val="clear" w:color="auto" w:fill="C0C0C0"/>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w:t>
            </w:r>
          </w:p>
        </w:tc>
        <w:tc>
          <w:tcPr>
            <w:tcW w:w="1808" w:type="dxa"/>
            <w:shd w:val="clear" w:color="auto" w:fill="33CCCC"/>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35,32</w:t>
            </w:r>
          </w:p>
        </w:tc>
        <w:tc>
          <w:tcPr>
            <w:tcW w:w="1806" w:type="dxa"/>
            <w:shd w:val="clear" w:color="auto" w:fill="33CCCC"/>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35,24</w:t>
            </w:r>
          </w:p>
        </w:tc>
        <w:tc>
          <w:tcPr>
            <w:tcW w:w="1806" w:type="dxa"/>
            <w:shd w:val="clear" w:color="auto" w:fill="33CCCC"/>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35,07</w:t>
            </w:r>
          </w:p>
        </w:tc>
      </w:tr>
    </w:tbl>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ind w:firstLine="7228"/>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Таблица № 1-б Расчет потенциала и целевого уровня снижения (ЦУС) потребления ресурсов</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за трехлетний период в здании следственного комитета</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1104"/>
        <w:gridCol w:w="1114"/>
        <w:gridCol w:w="1805"/>
        <w:gridCol w:w="1806"/>
        <w:gridCol w:w="1806"/>
      </w:tblGrid>
      <w:tr w:rsidR="007C6762" w:rsidRPr="007C6762" w:rsidTr="00A8740A">
        <w:trPr>
          <w:trHeight w:val="1362"/>
        </w:trPr>
        <w:tc>
          <w:tcPr>
            <w:tcW w:w="1695" w:type="dxa"/>
            <w:shd w:val="clear" w:color="auto" w:fill="D9D9D9"/>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Показатель</w:t>
            </w:r>
          </w:p>
        </w:tc>
        <w:tc>
          <w:tcPr>
            <w:tcW w:w="1104" w:type="dxa"/>
            <w:shd w:val="clear" w:color="auto" w:fill="D9D9D9"/>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5"/>
                <w:sz w:val="18"/>
                <w:szCs w:val="18"/>
                <w:lang w:eastAsia="ru-RU" w:bidi="ru-RU"/>
              </w:rPr>
              <w:t xml:space="preserve">Удельное </w:t>
            </w:r>
            <w:r w:rsidRPr="007C6762">
              <w:rPr>
                <w:rFonts w:ascii="Times New Roman" w:eastAsia="Calibri" w:hAnsi="Times New Roman" w:cs="Times New Roman"/>
                <w:sz w:val="18"/>
                <w:szCs w:val="18"/>
                <w:lang w:eastAsia="ru-RU" w:bidi="ru-RU"/>
              </w:rPr>
              <w:t>годовое значение</w:t>
            </w:r>
          </w:p>
        </w:tc>
        <w:tc>
          <w:tcPr>
            <w:tcW w:w="1114" w:type="dxa"/>
            <w:shd w:val="clear" w:color="auto" w:fill="D9D9D9"/>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firstLine="55"/>
              <w:jc w:val="both"/>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Целевой уровень </w:t>
            </w:r>
            <w:r w:rsidRPr="007C6762">
              <w:rPr>
                <w:rFonts w:ascii="Times New Roman" w:eastAsia="Calibri" w:hAnsi="Times New Roman" w:cs="Times New Roman"/>
                <w:w w:val="95"/>
                <w:sz w:val="18"/>
                <w:szCs w:val="18"/>
                <w:lang w:eastAsia="ru-RU" w:bidi="ru-RU"/>
              </w:rPr>
              <w:t>экономии</w:t>
            </w:r>
          </w:p>
        </w:tc>
        <w:tc>
          <w:tcPr>
            <w:tcW w:w="1805" w:type="dxa"/>
            <w:shd w:val="clear" w:color="auto" w:fill="42B3AA"/>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Целевой уровень снижения</w:t>
            </w: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за первый год</w:t>
            </w:r>
          </w:p>
        </w:tc>
        <w:tc>
          <w:tcPr>
            <w:tcW w:w="1806" w:type="dxa"/>
            <w:shd w:val="clear" w:color="auto" w:fill="42B3AA"/>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Целевой уровень снижения</w:t>
            </w: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за первый и второй год</w:t>
            </w:r>
          </w:p>
        </w:tc>
        <w:tc>
          <w:tcPr>
            <w:tcW w:w="1806" w:type="dxa"/>
            <w:shd w:val="clear" w:color="auto" w:fill="42B3AA"/>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Целевой уровень снижения</w:t>
            </w: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за трехлетний период</w:t>
            </w:r>
          </w:p>
        </w:tc>
      </w:tr>
      <w:tr w:rsidR="007C6762" w:rsidRPr="007C6762" w:rsidTr="00A8740A">
        <w:trPr>
          <w:trHeight w:val="1380"/>
        </w:trPr>
        <w:tc>
          <w:tcPr>
            <w:tcW w:w="1695" w:type="dxa"/>
            <w:shd w:val="clear" w:color="auto" w:fill="F1F1F1"/>
          </w:tcPr>
          <w:p w:rsidR="007C6762" w:rsidRPr="007C6762" w:rsidRDefault="007C6762" w:rsidP="001F14B5">
            <w:pPr>
              <w:widowControl w:val="0"/>
              <w:autoSpaceDE w:val="0"/>
              <w:autoSpaceDN w:val="0"/>
              <w:spacing w:after="0" w:line="240" w:lineRule="auto"/>
              <w:ind w:hanging="24"/>
              <w:jc w:val="right"/>
              <w:rPr>
                <w:rFonts w:ascii="Times New Roman" w:eastAsia="Calibri" w:hAnsi="Times New Roman" w:cs="Times New Roman"/>
                <w:sz w:val="18"/>
                <w:szCs w:val="18"/>
                <w:lang w:eastAsia="ru-RU" w:bidi="ru-RU"/>
              </w:rPr>
            </w:pPr>
            <w:r w:rsidRPr="007C6762">
              <w:rPr>
                <w:rFonts w:ascii="Times New Roman" w:eastAsia="Calibri" w:hAnsi="Times New Roman" w:cs="Times New Roman"/>
                <w:spacing w:val="-1"/>
                <w:sz w:val="18"/>
                <w:szCs w:val="18"/>
                <w:lang w:eastAsia="ru-RU" w:bidi="ru-RU"/>
              </w:rPr>
              <w:t xml:space="preserve">Потребление тепловой </w:t>
            </w:r>
            <w:r w:rsidRPr="007C6762">
              <w:rPr>
                <w:rFonts w:ascii="Times New Roman" w:eastAsia="Calibri" w:hAnsi="Times New Roman" w:cs="Times New Roman"/>
                <w:sz w:val="18"/>
                <w:szCs w:val="18"/>
                <w:lang w:eastAsia="ru-RU" w:bidi="ru-RU"/>
              </w:rPr>
              <w:t>энергии</w:t>
            </w:r>
            <w:r w:rsidRPr="007C6762">
              <w:rPr>
                <w:rFonts w:ascii="Times New Roman" w:eastAsia="Calibri" w:hAnsi="Times New Roman" w:cs="Times New Roman"/>
                <w:spacing w:val="-9"/>
                <w:sz w:val="18"/>
                <w:szCs w:val="18"/>
                <w:lang w:eastAsia="ru-RU" w:bidi="ru-RU"/>
              </w:rPr>
              <w:t xml:space="preserve"> </w:t>
            </w:r>
            <w:r w:rsidRPr="007C6762">
              <w:rPr>
                <w:rFonts w:ascii="Times New Roman" w:eastAsia="Calibri" w:hAnsi="Times New Roman" w:cs="Times New Roman"/>
                <w:sz w:val="18"/>
                <w:szCs w:val="18"/>
                <w:lang w:eastAsia="ru-RU" w:bidi="ru-RU"/>
              </w:rPr>
              <w:t>на</w:t>
            </w:r>
            <w:r w:rsidRPr="007C6762">
              <w:rPr>
                <w:rFonts w:ascii="Times New Roman" w:eastAsia="Calibri" w:hAnsi="Times New Roman" w:cs="Times New Roman"/>
                <w:w w:val="99"/>
                <w:sz w:val="18"/>
                <w:szCs w:val="18"/>
                <w:lang w:eastAsia="ru-RU" w:bidi="ru-RU"/>
              </w:rPr>
              <w:t xml:space="preserve"> </w:t>
            </w:r>
            <w:r w:rsidRPr="007C6762">
              <w:rPr>
                <w:rFonts w:ascii="Times New Roman" w:eastAsia="Calibri" w:hAnsi="Times New Roman" w:cs="Times New Roman"/>
                <w:sz w:val="18"/>
                <w:szCs w:val="18"/>
                <w:lang w:eastAsia="ru-RU" w:bidi="ru-RU"/>
              </w:rPr>
              <w:t>отопление</w:t>
            </w:r>
            <w:r w:rsidRPr="007C6762">
              <w:rPr>
                <w:rFonts w:ascii="Times New Roman" w:eastAsia="Calibri" w:hAnsi="Times New Roman" w:cs="Times New Roman"/>
                <w:spacing w:val="-5"/>
                <w:sz w:val="18"/>
                <w:szCs w:val="18"/>
                <w:lang w:eastAsia="ru-RU" w:bidi="ru-RU"/>
              </w:rPr>
              <w:t xml:space="preserve"> </w:t>
            </w:r>
            <w:r w:rsidRPr="007C6762">
              <w:rPr>
                <w:rFonts w:ascii="Times New Roman" w:eastAsia="Calibri" w:hAnsi="Times New Roman" w:cs="Times New Roman"/>
                <w:sz w:val="18"/>
                <w:szCs w:val="18"/>
                <w:lang w:eastAsia="ru-RU" w:bidi="ru-RU"/>
              </w:rPr>
              <w:t>и</w:t>
            </w:r>
            <w:r w:rsidRPr="007C6762">
              <w:rPr>
                <w:rFonts w:ascii="Times New Roman" w:eastAsia="Calibri" w:hAnsi="Times New Roman" w:cs="Times New Roman"/>
                <w:w w:val="99"/>
                <w:sz w:val="18"/>
                <w:szCs w:val="18"/>
                <w:lang w:eastAsia="ru-RU" w:bidi="ru-RU"/>
              </w:rPr>
              <w:t xml:space="preserve"> </w:t>
            </w:r>
            <w:r w:rsidRPr="007C6762">
              <w:rPr>
                <w:rFonts w:ascii="Times New Roman" w:eastAsia="Calibri" w:hAnsi="Times New Roman" w:cs="Times New Roman"/>
                <w:spacing w:val="-1"/>
                <w:w w:val="95"/>
                <w:sz w:val="18"/>
                <w:szCs w:val="18"/>
                <w:lang w:eastAsia="ru-RU" w:bidi="ru-RU"/>
              </w:rPr>
              <w:t>вентиляцию,</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Втч/м2/ГСОП</w:t>
            </w:r>
          </w:p>
        </w:tc>
        <w:tc>
          <w:tcPr>
            <w:tcW w:w="7635" w:type="dxa"/>
            <w:gridSpan w:val="5"/>
            <w:shd w:val="clear" w:color="auto" w:fill="F1F1F1"/>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При отсутствии прибора учета потребления энергоресурса ЦУС - 6 % за 3 года</w:t>
            </w:r>
          </w:p>
        </w:tc>
      </w:tr>
      <w:tr w:rsidR="007C6762" w:rsidRPr="007C6762" w:rsidTr="00A8740A">
        <w:trPr>
          <w:trHeight w:val="918"/>
        </w:trPr>
        <w:tc>
          <w:tcPr>
            <w:tcW w:w="1695" w:type="dxa"/>
            <w:shd w:val="clear" w:color="auto" w:fill="F1F1F1"/>
          </w:tcPr>
          <w:p w:rsidR="007C6762" w:rsidRPr="007C6762" w:rsidRDefault="007C6762" w:rsidP="001F14B5">
            <w:pPr>
              <w:widowControl w:val="0"/>
              <w:autoSpaceDE w:val="0"/>
              <w:autoSpaceDN w:val="0"/>
              <w:spacing w:after="0" w:line="240" w:lineRule="auto"/>
              <w:ind w:firstLine="367"/>
              <w:jc w:val="right"/>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Потребление электрической энергии, кВтч/м2</w:t>
            </w:r>
          </w:p>
        </w:tc>
        <w:tc>
          <w:tcPr>
            <w:tcW w:w="1104" w:type="dxa"/>
            <w:shd w:val="clear" w:color="auto" w:fill="F1F1F1"/>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27,09</w:t>
            </w:r>
          </w:p>
        </w:tc>
        <w:tc>
          <w:tcPr>
            <w:tcW w:w="1114" w:type="dxa"/>
            <w:shd w:val="clear" w:color="auto" w:fill="F1F1F1"/>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0%</w:t>
            </w:r>
          </w:p>
        </w:tc>
        <w:tc>
          <w:tcPr>
            <w:tcW w:w="1805" w:type="dxa"/>
            <w:shd w:val="clear" w:color="auto" w:fill="42B3AA"/>
          </w:tcPr>
          <w:p w:rsidR="007C6762" w:rsidRPr="007C6762" w:rsidRDefault="007C6762" w:rsidP="001F14B5">
            <w:pPr>
              <w:widowControl w:val="0"/>
              <w:autoSpaceDE w:val="0"/>
              <w:autoSpaceDN w:val="0"/>
              <w:spacing w:after="0" w:line="240" w:lineRule="auto"/>
              <w:ind w:firstLine="326"/>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Здание эффективно.</w:t>
            </w:r>
          </w:p>
          <w:p w:rsidR="007C6762" w:rsidRPr="007C6762" w:rsidRDefault="007C6762" w:rsidP="001F14B5">
            <w:pPr>
              <w:widowControl w:val="0"/>
              <w:autoSpaceDE w:val="0"/>
              <w:autoSpaceDN w:val="0"/>
              <w:spacing w:after="0" w:line="240" w:lineRule="auto"/>
              <w:ind w:firstLine="105"/>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Требование не </w:t>
            </w:r>
            <w:r w:rsidRPr="007C6762">
              <w:rPr>
                <w:rFonts w:ascii="Times New Roman" w:eastAsia="Calibri" w:hAnsi="Times New Roman" w:cs="Times New Roman"/>
                <w:w w:val="95"/>
                <w:sz w:val="18"/>
                <w:szCs w:val="18"/>
                <w:lang w:eastAsia="ru-RU" w:bidi="ru-RU"/>
              </w:rPr>
              <w:t>устанавливается.</w:t>
            </w:r>
          </w:p>
        </w:tc>
        <w:tc>
          <w:tcPr>
            <w:tcW w:w="1806" w:type="dxa"/>
            <w:shd w:val="clear" w:color="auto" w:fill="42B3AA"/>
          </w:tcPr>
          <w:p w:rsidR="007C6762" w:rsidRPr="007C6762" w:rsidRDefault="007C6762" w:rsidP="001F14B5">
            <w:pPr>
              <w:widowControl w:val="0"/>
              <w:autoSpaceDE w:val="0"/>
              <w:autoSpaceDN w:val="0"/>
              <w:spacing w:after="0" w:line="240" w:lineRule="auto"/>
              <w:ind w:firstLine="327"/>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Здание эффективно.</w:t>
            </w:r>
          </w:p>
          <w:p w:rsidR="007C6762" w:rsidRPr="007C6762" w:rsidRDefault="007C6762" w:rsidP="001F14B5">
            <w:pPr>
              <w:widowControl w:val="0"/>
              <w:autoSpaceDE w:val="0"/>
              <w:autoSpaceDN w:val="0"/>
              <w:spacing w:after="0" w:line="240" w:lineRule="auto"/>
              <w:ind w:firstLine="105"/>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Требование не </w:t>
            </w:r>
            <w:r w:rsidRPr="007C6762">
              <w:rPr>
                <w:rFonts w:ascii="Times New Roman" w:eastAsia="Calibri" w:hAnsi="Times New Roman" w:cs="Times New Roman"/>
                <w:w w:val="95"/>
                <w:sz w:val="18"/>
                <w:szCs w:val="18"/>
                <w:lang w:eastAsia="ru-RU" w:bidi="ru-RU"/>
              </w:rPr>
              <w:t>устанавливается.</w:t>
            </w:r>
          </w:p>
        </w:tc>
        <w:tc>
          <w:tcPr>
            <w:tcW w:w="1806" w:type="dxa"/>
            <w:shd w:val="clear" w:color="auto" w:fill="42B3AA"/>
          </w:tcPr>
          <w:p w:rsidR="007C6762" w:rsidRPr="007C6762" w:rsidRDefault="007C6762" w:rsidP="001F14B5">
            <w:pPr>
              <w:widowControl w:val="0"/>
              <w:autoSpaceDE w:val="0"/>
              <w:autoSpaceDN w:val="0"/>
              <w:spacing w:after="0" w:line="240" w:lineRule="auto"/>
              <w:ind w:firstLine="326"/>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Здание эффективно.</w:t>
            </w:r>
          </w:p>
          <w:p w:rsidR="007C6762" w:rsidRPr="007C6762" w:rsidRDefault="007C6762" w:rsidP="001F14B5">
            <w:pPr>
              <w:widowControl w:val="0"/>
              <w:autoSpaceDE w:val="0"/>
              <w:autoSpaceDN w:val="0"/>
              <w:spacing w:after="0" w:line="240" w:lineRule="auto"/>
              <w:ind w:firstLine="105"/>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Требование не </w:t>
            </w:r>
            <w:r w:rsidRPr="007C6762">
              <w:rPr>
                <w:rFonts w:ascii="Times New Roman" w:eastAsia="Calibri" w:hAnsi="Times New Roman" w:cs="Times New Roman"/>
                <w:w w:val="95"/>
                <w:sz w:val="18"/>
                <w:szCs w:val="18"/>
                <w:lang w:eastAsia="ru-RU" w:bidi="ru-RU"/>
              </w:rPr>
              <w:t>устанавливается.</w:t>
            </w:r>
          </w:p>
        </w:tc>
      </w:tr>
    </w:tbl>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sectPr w:rsidR="007C6762" w:rsidRPr="007C6762" w:rsidSect="002102A2">
          <w:pgSz w:w="11910" w:h="16840"/>
          <w:pgMar w:top="1020" w:right="600" w:bottom="280" w:left="1134" w:header="720" w:footer="720" w:gutter="0"/>
          <w:cols w:space="720"/>
        </w:sectPr>
      </w:pPr>
    </w:p>
    <w:p w:rsidR="007C6762" w:rsidRPr="007C6762" w:rsidRDefault="007C6762" w:rsidP="001F14B5">
      <w:pPr>
        <w:suppressAutoHyphens/>
        <w:spacing w:after="0" w:line="240" w:lineRule="auto"/>
        <w:jc w:val="right"/>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lastRenderedPageBreak/>
        <w:t>Таблица № 1-в</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2102A2">
      <w:pPr>
        <w:suppressAutoHyphens/>
        <w:spacing w:after="0" w:line="240" w:lineRule="auto"/>
        <w:ind w:firstLine="709"/>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Расчет потенциала и целевого уровня снижения (ЦУС) потребления ресурсов за трехлетний период в здании гаража</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tbl>
      <w:tblPr>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3"/>
        <w:gridCol w:w="1025"/>
        <w:gridCol w:w="1033"/>
        <w:gridCol w:w="1808"/>
        <w:gridCol w:w="1806"/>
        <w:gridCol w:w="1806"/>
      </w:tblGrid>
      <w:tr w:rsidR="007C6762" w:rsidRPr="007C6762" w:rsidTr="00A8740A">
        <w:trPr>
          <w:trHeight w:val="1317"/>
        </w:trPr>
        <w:tc>
          <w:tcPr>
            <w:tcW w:w="1803" w:type="dxa"/>
            <w:shd w:val="clear" w:color="auto" w:fill="C0C0C0"/>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Показатель</w:t>
            </w:r>
          </w:p>
        </w:tc>
        <w:tc>
          <w:tcPr>
            <w:tcW w:w="1025" w:type="dxa"/>
            <w:shd w:val="clear" w:color="auto" w:fill="C0C0C0"/>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5"/>
                <w:sz w:val="18"/>
                <w:szCs w:val="18"/>
                <w:lang w:eastAsia="ru-RU" w:bidi="ru-RU"/>
              </w:rPr>
              <w:t xml:space="preserve">Удельное </w:t>
            </w:r>
            <w:r w:rsidRPr="007C6762">
              <w:rPr>
                <w:rFonts w:ascii="Times New Roman" w:eastAsia="Calibri" w:hAnsi="Times New Roman" w:cs="Times New Roman"/>
                <w:sz w:val="18"/>
                <w:szCs w:val="18"/>
                <w:lang w:eastAsia="ru-RU" w:bidi="ru-RU"/>
              </w:rPr>
              <w:t>годовое значение</w:t>
            </w:r>
          </w:p>
        </w:tc>
        <w:tc>
          <w:tcPr>
            <w:tcW w:w="1033" w:type="dxa"/>
            <w:shd w:val="clear" w:color="auto" w:fill="C0C0C0"/>
          </w:tcPr>
          <w:p w:rsidR="007C6762" w:rsidRPr="007C6762" w:rsidRDefault="007C6762" w:rsidP="001F14B5">
            <w:pPr>
              <w:widowControl w:val="0"/>
              <w:autoSpaceDE w:val="0"/>
              <w:autoSpaceDN w:val="0"/>
              <w:spacing w:after="0" w:line="240" w:lineRule="auto"/>
              <w:ind w:firstLine="55"/>
              <w:jc w:val="both"/>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Целевой уровень </w:t>
            </w:r>
            <w:r w:rsidRPr="007C6762">
              <w:rPr>
                <w:rFonts w:ascii="Times New Roman" w:eastAsia="Calibri" w:hAnsi="Times New Roman" w:cs="Times New Roman"/>
                <w:w w:val="95"/>
                <w:sz w:val="18"/>
                <w:szCs w:val="18"/>
                <w:lang w:eastAsia="ru-RU" w:bidi="ru-RU"/>
              </w:rPr>
              <w:t>экономии</w:t>
            </w:r>
          </w:p>
        </w:tc>
        <w:tc>
          <w:tcPr>
            <w:tcW w:w="1808" w:type="dxa"/>
            <w:shd w:val="clear" w:color="auto" w:fill="33CCCC"/>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Целевой уровень снижения</w:t>
            </w: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за первый год</w:t>
            </w:r>
          </w:p>
        </w:tc>
        <w:tc>
          <w:tcPr>
            <w:tcW w:w="1806" w:type="dxa"/>
            <w:shd w:val="clear" w:color="auto" w:fill="33CCCC"/>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Целевой уровень снижения</w:t>
            </w: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за первый и второй год</w:t>
            </w:r>
          </w:p>
        </w:tc>
        <w:tc>
          <w:tcPr>
            <w:tcW w:w="1806" w:type="dxa"/>
            <w:shd w:val="clear" w:color="auto" w:fill="33CCCC"/>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Целевой уровень снижения</w:t>
            </w: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за трехлетний период</w:t>
            </w:r>
          </w:p>
        </w:tc>
      </w:tr>
      <w:tr w:rsidR="007C6762" w:rsidRPr="007C6762" w:rsidTr="00A8740A">
        <w:trPr>
          <w:trHeight w:val="1151"/>
        </w:trPr>
        <w:tc>
          <w:tcPr>
            <w:tcW w:w="1803" w:type="dxa"/>
            <w:shd w:val="clear" w:color="auto" w:fill="C0C0C0"/>
          </w:tcPr>
          <w:p w:rsidR="007C6762" w:rsidRPr="007C6762" w:rsidRDefault="007C6762" w:rsidP="001F14B5">
            <w:pPr>
              <w:widowControl w:val="0"/>
              <w:autoSpaceDE w:val="0"/>
              <w:autoSpaceDN w:val="0"/>
              <w:spacing w:after="0" w:line="240" w:lineRule="auto"/>
              <w:ind w:firstLine="398"/>
              <w:jc w:val="right"/>
              <w:rPr>
                <w:rFonts w:ascii="Times New Roman" w:eastAsia="Calibri" w:hAnsi="Times New Roman" w:cs="Times New Roman"/>
                <w:sz w:val="18"/>
                <w:szCs w:val="18"/>
                <w:lang w:eastAsia="ru-RU" w:bidi="ru-RU"/>
              </w:rPr>
            </w:pPr>
            <w:r w:rsidRPr="007C6762">
              <w:rPr>
                <w:rFonts w:ascii="Times New Roman" w:eastAsia="Calibri" w:hAnsi="Times New Roman" w:cs="Times New Roman"/>
                <w:spacing w:val="-1"/>
                <w:sz w:val="18"/>
                <w:szCs w:val="18"/>
                <w:lang w:eastAsia="ru-RU" w:bidi="ru-RU"/>
              </w:rPr>
              <w:t xml:space="preserve">Потребление </w:t>
            </w:r>
            <w:r w:rsidRPr="007C6762">
              <w:rPr>
                <w:rFonts w:ascii="Times New Roman" w:eastAsia="Calibri" w:hAnsi="Times New Roman" w:cs="Times New Roman"/>
                <w:sz w:val="18"/>
                <w:szCs w:val="18"/>
                <w:lang w:eastAsia="ru-RU" w:bidi="ru-RU"/>
              </w:rPr>
              <w:t xml:space="preserve">тепловой </w:t>
            </w:r>
            <w:r w:rsidRPr="007C6762">
              <w:rPr>
                <w:rFonts w:ascii="Times New Roman" w:eastAsia="Calibri" w:hAnsi="Times New Roman" w:cs="Times New Roman"/>
                <w:spacing w:val="-3"/>
                <w:sz w:val="18"/>
                <w:szCs w:val="18"/>
                <w:lang w:eastAsia="ru-RU" w:bidi="ru-RU"/>
              </w:rPr>
              <w:t>энергии</w:t>
            </w:r>
            <w:r w:rsidRPr="007C6762">
              <w:rPr>
                <w:rFonts w:ascii="Times New Roman" w:eastAsia="Calibri" w:hAnsi="Times New Roman" w:cs="Times New Roman"/>
                <w:w w:val="99"/>
                <w:sz w:val="18"/>
                <w:szCs w:val="18"/>
                <w:lang w:eastAsia="ru-RU" w:bidi="ru-RU"/>
              </w:rPr>
              <w:t xml:space="preserve"> </w:t>
            </w:r>
            <w:r w:rsidRPr="007C6762">
              <w:rPr>
                <w:rFonts w:ascii="Times New Roman" w:eastAsia="Calibri" w:hAnsi="Times New Roman" w:cs="Times New Roman"/>
                <w:sz w:val="18"/>
                <w:szCs w:val="18"/>
                <w:lang w:eastAsia="ru-RU" w:bidi="ru-RU"/>
              </w:rPr>
              <w:t>на</w:t>
            </w:r>
            <w:r w:rsidRPr="007C6762">
              <w:rPr>
                <w:rFonts w:ascii="Times New Roman" w:eastAsia="Calibri" w:hAnsi="Times New Roman" w:cs="Times New Roman"/>
                <w:spacing w:val="-4"/>
                <w:sz w:val="18"/>
                <w:szCs w:val="18"/>
                <w:lang w:eastAsia="ru-RU" w:bidi="ru-RU"/>
              </w:rPr>
              <w:t xml:space="preserve"> </w:t>
            </w:r>
            <w:r w:rsidRPr="007C6762">
              <w:rPr>
                <w:rFonts w:ascii="Times New Roman" w:eastAsia="Calibri" w:hAnsi="Times New Roman" w:cs="Times New Roman"/>
                <w:sz w:val="18"/>
                <w:szCs w:val="18"/>
                <w:lang w:eastAsia="ru-RU" w:bidi="ru-RU"/>
              </w:rPr>
              <w:t>отопление</w:t>
            </w:r>
            <w:r w:rsidRPr="007C6762">
              <w:rPr>
                <w:rFonts w:ascii="Times New Roman" w:eastAsia="Calibri" w:hAnsi="Times New Roman" w:cs="Times New Roman"/>
                <w:spacing w:val="-4"/>
                <w:sz w:val="18"/>
                <w:szCs w:val="18"/>
                <w:lang w:eastAsia="ru-RU" w:bidi="ru-RU"/>
              </w:rPr>
              <w:t xml:space="preserve"> </w:t>
            </w:r>
            <w:r w:rsidRPr="007C6762">
              <w:rPr>
                <w:rFonts w:ascii="Times New Roman" w:eastAsia="Calibri" w:hAnsi="Times New Roman" w:cs="Times New Roman"/>
                <w:sz w:val="18"/>
                <w:szCs w:val="18"/>
                <w:lang w:eastAsia="ru-RU" w:bidi="ru-RU"/>
              </w:rPr>
              <w:t>и</w:t>
            </w:r>
            <w:r w:rsidRPr="007C6762">
              <w:rPr>
                <w:rFonts w:ascii="Times New Roman" w:eastAsia="Calibri" w:hAnsi="Times New Roman" w:cs="Times New Roman"/>
                <w:w w:val="99"/>
                <w:sz w:val="18"/>
                <w:szCs w:val="18"/>
                <w:lang w:eastAsia="ru-RU" w:bidi="ru-RU"/>
              </w:rPr>
              <w:t xml:space="preserve"> </w:t>
            </w:r>
            <w:r w:rsidRPr="007C6762">
              <w:rPr>
                <w:rFonts w:ascii="Times New Roman" w:eastAsia="Calibri" w:hAnsi="Times New Roman" w:cs="Times New Roman"/>
                <w:spacing w:val="-1"/>
                <w:w w:val="95"/>
                <w:sz w:val="18"/>
                <w:szCs w:val="18"/>
                <w:lang w:eastAsia="ru-RU" w:bidi="ru-RU"/>
              </w:rPr>
              <w:t>вентиляцию,</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Втч/м2/ГСОП</w:t>
            </w:r>
          </w:p>
        </w:tc>
        <w:tc>
          <w:tcPr>
            <w:tcW w:w="7478" w:type="dxa"/>
            <w:gridSpan w:val="5"/>
            <w:shd w:val="clear" w:color="auto" w:fill="C0C0C0"/>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При отсутствии прибора учета потребления энергоресурса ЦУС - 6 % за 3 года</w:t>
            </w:r>
          </w:p>
        </w:tc>
      </w:tr>
      <w:tr w:rsidR="007C6762" w:rsidRPr="007C6762" w:rsidTr="00A8740A">
        <w:trPr>
          <w:trHeight w:val="767"/>
        </w:trPr>
        <w:tc>
          <w:tcPr>
            <w:tcW w:w="1803" w:type="dxa"/>
            <w:shd w:val="clear" w:color="auto" w:fill="C0C0C0"/>
          </w:tcPr>
          <w:p w:rsidR="007C6762" w:rsidRPr="007C6762" w:rsidRDefault="007C6762" w:rsidP="001F14B5">
            <w:pPr>
              <w:widowControl w:val="0"/>
              <w:autoSpaceDE w:val="0"/>
              <w:autoSpaceDN w:val="0"/>
              <w:spacing w:after="0" w:line="240" w:lineRule="auto"/>
              <w:ind w:firstLine="367"/>
              <w:jc w:val="right"/>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Потребление электрической энергии, кВтч/м2</w:t>
            </w:r>
          </w:p>
        </w:tc>
        <w:tc>
          <w:tcPr>
            <w:tcW w:w="1025" w:type="dxa"/>
            <w:shd w:val="clear" w:color="auto" w:fill="C0C0C0"/>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0,03</w:t>
            </w:r>
          </w:p>
        </w:tc>
        <w:tc>
          <w:tcPr>
            <w:tcW w:w="1033" w:type="dxa"/>
            <w:shd w:val="clear" w:color="auto" w:fill="C0C0C0"/>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0%</w:t>
            </w:r>
          </w:p>
        </w:tc>
        <w:tc>
          <w:tcPr>
            <w:tcW w:w="1808" w:type="dxa"/>
            <w:shd w:val="clear" w:color="auto" w:fill="33CCCC"/>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Здание эффективно.</w:t>
            </w:r>
          </w:p>
          <w:p w:rsidR="007C6762" w:rsidRPr="007C6762" w:rsidRDefault="007C6762" w:rsidP="001F14B5">
            <w:pPr>
              <w:widowControl w:val="0"/>
              <w:autoSpaceDE w:val="0"/>
              <w:autoSpaceDN w:val="0"/>
              <w:spacing w:after="0" w:line="240" w:lineRule="auto"/>
              <w:ind w:hanging="1"/>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Требование не </w:t>
            </w:r>
            <w:r w:rsidRPr="007C6762">
              <w:rPr>
                <w:rFonts w:ascii="Times New Roman" w:eastAsia="Calibri" w:hAnsi="Times New Roman" w:cs="Times New Roman"/>
                <w:spacing w:val="-1"/>
                <w:sz w:val="18"/>
                <w:szCs w:val="18"/>
                <w:lang w:eastAsia="ru-RU" w:bidi="ru-RU"/>
              </w:rPr>
              <w:t>устанавливается.</w:t>
            </w:r>
          </w:p>
        </w:tc>
        <w:tc>
          <w:tcPr>
            <w:tcW w:w="1806" w:type="dxa"/>
            <w:shd w:val="clear" w:color="auto" w:fill="33CCCC"/>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Здание эффективно.</w:t>
            </w:r>
          </w:p>
          <w:p w:rsidR="007C6762" w:rsidRPr="007C6762" w:rsidRDefault="007C6762" w:rsidP="001F14B5">
            <w:pPr>
              <w:widowControl w:val="0"/>
              <w:autoSpaceDE w:val="0"/>
              <w:autoSpaceDN w:val="0"/>
              <w:spacing w:after="0" w:line="240" w:lineRule="auto"/>
              <w:ind w:hanging="1"/>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Требование не </w:t>
            </w:r>
            <w:r w:rsidRPr="007C6762">
              <w:rPr>
                <w:rFonts w:ascii="Times New Roman" w:eastAsia="Calibri" w:hAnsi="Times New Roman" w:cs="Times New Roman"/>
                <w:spacing w:val="-1"/>
                <w:sz w:val="18"/>
                <w:szCs w:val="18"/>
                <w:lang w:eastAsia="ru-RU" w:bidi="ru-RU"/>
              </w:rPr>
              <w:t>устанавливается.</w:t>
            </w:r>
          </w:p>
        </w:tc>
        <w:tc>
          <w:tcPr>
            <w:tcW w:w="1806" w:type="dxa"/>
            <w:shd w:val="clear" w:color="auto" w:fill="33CCCC"/>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Здание эффективно.</w:t>
            </w:r>
          </w:p>
          <w:p w:rsidR="007C6762" w:rsidRPr="007C6762" w:rsidRDefault="007C6762" w:rsidP="001F14B5">
            <w:pPr>
              <w:widowControl w:val="0"/>
              <w:autoSpaceDE w:val="0"/>
              <w:autoSpaceDN w:val="0"/>
              <w:spacing w:after="0" w:line="240" w:lineRule="auto"/>
              <w:ind w:hanging="1"/>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Требование не </w:t>
            </w:r>
            <w:r w:rsidRPr="007C6762">
              <w:rPr>
                <w:rFonts w:ascii="Times New Roman" w:eastAsia="Calibri" w:hAnsi="Times New Roman" w:cs="Times New Roman"/>
                <w:spacing w:val="-1"/>
                <w:sz w:val="18"/>
                <w:szCs w:val="18"/>
                <w:lang w:eastAsia="ru-RU" w:bidi="ru-RU"/>
              </w:rPr>
              <w:t>устанавливается.</w:t>
            </w:r>
          </w:p>
        </w:tc>
      </w:tr>
    </w:tbl>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2102A2" w:rsidRDefault="007C6762" w:rsidP="001F14B5">
      <w:pPr>
        <w:suppressAutoHyphens/>
        <w:spacing w:after="0" w:line="240" w:lineRule="auto"/>
        <w:ind w:firstLine="7254"/>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Таблица № 2-</w:t>
      </w:r>
    </w:p>
    <w:p w:rsidR="007C6762" w:rsidRPr="007C6762" w:rsidRDefault="007C6762" w:rsidP="002102A2">
      <w:pPr>
        <w:suppressAutoHyphens/>
        <w:spacing w:after="0" w:line="240" w:lineRule="auto"/>
        <w:jc w:val="center"/>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Сведения о целевых показателях программы энергосбережения и повышения</w:t>
      </w:r>
    </w:p>
    <w:p w:rsidR="007C6762" w:rsidRPr="007C6762" w:rsidRDefault="007C6762" w:rsidP="002102A2">
      <w:pPr>
        <w:suppressAutoHyphens/>
        <w:spacing w:after="0" w:line="240" w:lineRule="auto"/>
        <w:jc w:val="center"/>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энергетической эффективности (по годам) в административном здании</w:t>
      </w:r>
    </w:p>
    <w:p w:rsidR="007C6762" w:rsidRPr="007C6762" w:rsidRDefault="007C6762" w:rsidP="002102A2">
      <w:pPr>
        <w:suppressAutoHyphens/>
        <w:spacing w:after="0" w:line="240" w:lineRule="auto"/>
        <w:jc w:val="center"/>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
        <w:gridCol w:w="1844"/>
        <w:gridCol w:w="1135"/>
        <w:gridCol w:w="1198"/>
        <w:gridCol w:w="430"/>
        <w:gridCol w:w="1285"/>
        <w:gridCol w:w="574"/>
        <w:gridCol w:w="1083"/>
        <w:gridCol w:w="577"/>
        <w:gridCol w:w="1088"/>
      </w:tblGrid>
      <w:tr w:rsidR="007C6762" w:rsidRPr="007C6762" w:rsidTr="00A8740A">
        <w:trPr>
          <w:trHeight w:val="465"/>
        </w:trPr>
        <w:tc>
          <w:tcPr>
            <w:tcW w:w="298"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844" w:type="dxa"/>
            <w:vMerge w:val="restart"/>
            <w:shd w:val="clear" w:color="auto" w:fill="auto"/>
          </w:tcPr>
          <w:p w:rsidR="007C6762" w:rsidRPr="007C6762" w:rsidRDefault="007C6762" w:rsidP="001F14B5">
            <w:pPr>
              <w:widowControl w:val="0"/>
              <w:autoSpaceDE w:val="0"/>
              <w:autoSpaceDN w:val="0"/>
              <w:spacing w:after="0" w:line="240" w:lineRule="auto"/>
              <w:ind w:hanging="140"/>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Наименование показателя программы</w:t>
            </w:r>
          </w:p>
        </w:tc>
        <w:tc>
          <w:tcPr>
            <w:tcW w:w="1135" w:type="dxa"/>
            <w:vMerge w:val="restart"/>
            <w:shd w:val="clear" w:color="auto" w:fill="auto"/>
          </w:tcPr>
          <w:p w:rsidR="007C6762" w:rsidRPr="007C6762" w:rsidRDefault="007C6762" w:rsidP="002102A2">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Единица измере ния</w:t>
            </w:r>
          </w:p>
        </w:tc>
        <w:tc>
          <w:tcPr>
            <w:tcW w:w="1198" w:type="dxa"/>
            <w:vMerge w:val="restart"/>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2023 г</w:t>
            </w: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(базовый</w:t>
            </w:r>
            <w:r w:rsidRPr="007C6762">
              <w:rPr>
                <w:rFonts w:ascii="Times New Roman" w:eastAsia="Calibri" w:hAnsi="Times New Roman" w:cs="Times New Roman"/>
                <w:w w:val="99"/>
                <w:sz w:val="18"/>
                <w:szCs w:val="18"/>
                <w:lang w:eastAsia="ru-RU" w:bidi="ru-RU"/>
              </w:rPr>
              <w:t xml:space="preserve"> </w:t>
            </w:r>
            <w:r w:rsidRPr="007C6762">
              <w:rPr>
                <w:rFonts w:ascii="Times New Roman" w:eastAsia="Calibri" w:hAnsi="Times New Roman" w:cs="Times New Roman"/>
                <w:sz w:val="18"/>
                <w:szCs w:val="18"/>
                <w:lang w:eastAsia="ru-RU" w:bidi="ru-RU"/>
              </w:rPr>
              <w:t>год)</w:t>
            </w:r>
          </w:p>
        </w:tc>
        <w:tc>
          <w:tcPr>
            <w:tcW w:w="5037" w:type="dxa"/>
            <w:gridSpan w:val="6"/>
            <w:shd w:val="clear" w:color="auto" w:fill="auto"/>
          </w:tcPr>
          <w:p w:rsidR="007C6762" w:rsidRPr="007C6762" w:rsidRDefault="007C6762" w:rsidP="001F14B5">
            <w:pPr>
              <w:widowControl w:val="0"/>
              <w:autoSpaceDE w:val="0"/>
              <w:autoSpaceDN w:val="0"/>
              <w:spacing w:after="0" w:line="240" w:lineRule="auto"/>
              <w:ind w:hanging="1376"/>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Плановые значения целевых показателей программы</w:t>
            </w:r>
          </w:p>
        </w:tc>
      </w:tr>
      <w:tr w:rsidR="007C6762" w:rsidRPr="007C6762" w:rsidTr="00A8740A">
        <w:trPr>
          <w:trHeight w:val="301"/>
        </w:trPr>
        <w:tc>
          <w:tcPr>
            <w:tcW w:w="298"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844"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135"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198"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715" w:type="dxa"/>
            <w:gridSpan w:val="2"/>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2024 г.</w:t>
            </w:r>
          </w:p>
        </w:tc>
        <w:tc>
          <w:tcPr>
            <w:tcW w:w="1657" w:type="dxa"/>
            <w:gridSpan w:val="2"/>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2025 г.</w:t>
            </w:r>
          </w:p>
        </w:tc>
        <w:tc>
          <w:tcPr>
            <w:tcW w:w="1665" w:type="dxa"/>
            <w:gridSpan w:val="2"/>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2026 г.</w:t>
            </w:r>
          </w:p>
        </w:tc>
      </w:tr>
      <w:tr w:rsidR="007C6762" w:rsidRPr="007C6762" w:rsidTr="00A8740A">
        <w:trPr>
          <w:trHeight w:val="302"/>
        </w:trPr>
        <w:tc>
          <w:tcPr>
            <w:tcW w:w="298"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844"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135"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198"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430"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285"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ед. изм.</w:t>
            </w:r>
          </w:p>
        </w:tc>
        <w:tc>
          <w:tcPr>
            <w:tcW w:w="574"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083" w:type="dxa"/>
            <w:shd w:val="clear" w:color="auto" w:fill="auto"/>
          </w:tcPr>
          <w:p w:rsidR="007C6762" w:rsidRPr="007C6762" w:rsidRDefault="007C6762" w:rsidP="001F14B5">
            <w:pPr>
              <w:widowControl w:val="0"/>
              <w:autoSpaceDE w:val="0"/>
              <w:autoSpaceDN w:val="0"/>
              <w:spacing w:after="0" w:line="240" w:lineRule="auto"/>
              <w:jc w:val="right"/>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ед. изм.</w:t>
            </w:r>
          </w:p>
        </w:tc>
        <w:tc>
          <w:tcPr>
            <w:tcW w:w="577"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088"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ед. изм.</w:t>
            </w:r>
          </w:p>
        </w:tc>
      </w:tr>
      <w:tr w:rsidR="007C6762" w:rsidRPr="007C6762" w:rsidTr="00A8740A">
        <w:trPr>
          <w:trHeight w:val="1149"/>
        </w:trPr>
        <w:tc>
          <w:tcPr>
            <w:tcW w:w="29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1</w:t>
            </w:r>
          </w:p>
        </w:tc>
        <w:tc>
          <w:tcPr>
            <w:tcW w:w="1844"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Снижение потребления тепловой энергии</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mallCaps/>
                <w:w w:val="88"/>
                <w:sz w:val="18"/>
                <w:szCs w:val="18"/>
                <w:lang w:eastAsia="ru-RU" w:bidi="ru-RU"/>
              </w:rPr>
              <w:t>в</w:t>
            </w:r>
            <w:r w:rsidRPr="007C6762">
              <w:rPr>
                <w:rFonts w:ascii="Times New Roman" w:eastAsia="Calibri" w:hAnsi="Times New Roman" w:cs="Times New Roman"/>
                <w:spacing w:val="-1"/>
                <w:sz w:val="18"/>
                <w:szCs w:val="18"/>
                <w:lang w:eastAsia="ru-RU" w:bidi="ru-RU"/>
              </w:rPr>
              <w:t xml:space="preserve"> </w:t>
            </w:r>
            <w:r w:rsidRPr="007C6762">
              <w:rPr>
                <w:rFonts w:ascii="Times New Roman" w:eastAsia="Calibri" w:hAnsi="Times New Roman" w:cs="Times New Roman"/>
                <w:spacing w:val="-2"/>
                <w:w w:val="99"/>
                <w:sz w:val="18"/>
                <w:szCs w:val="18"/>
                <w:lang w:eastAsia="ru-RU" w:bidi="ru-RU"/>
              </w:rPr>
              <w:t>с</w:t>
            </w:r>
            <w:r w:rsidRPr="007C6762">
              <w:rPr>
                <w:rFonts w:ascii="Times New Roman" w:eastAsia="Calibri" w:hAnsi="Times New Roman" w:cs="Times New Roman"/>
                <w:spacing w:val="-1"/>
                <w:w w:val="99"/>
                <w:sz w:val="18"/>
                <w:szCs w:val="18"/>
                <w:lang w:eastAsia="ru-RU" w:bidi="ru-RU"/>
              </w:rPr>
              <w:t>о</w:t>
            </w:r>
            <w:r w:rsidRPr="007C6762">
              <w:rPr>
                <w:rFonts w:ascii="Times New Roman" w:eastAsia="Calibri" w:hAnsi="Times New Roman" w:cs="Times New Roman"/>
                <w:spacing w:val="-4"/>
                <w:w w:val="99"/>
                <w:sz w:val="18"/>
                <w:szCs w:val="18"/>
                <w:lang w:eastAsia="ru-RU" w:bidi="ru-RU"/>
              </w:rPr>
              <w:t>п</w:t>
            </w:r>
            <w:r w:rsidRPr="007C6762">
              <w:rPr>
                <w:rFonts w:ascii="Times New Roman" w:eastAsia="Calibri" w:hAnsi="Times New Roman" w:cs="Times New Roman"/>
                <w:spacing w:val="-1"/>
                <w:w w:val="99"/>
                <w:sz w:val="18"/>
                <w:szCs w:val="18"/>
                <w:lang w:eastAsia="ru-RU" w:bidi="ru-RU"/>
              </w:rPr>
              <w:t>о</w:t>
            </w:r>
            <w:r w:rsidRPr="007C6762">
              <w:rPr>
                <w:rFonts w:ascii="Times New Roman" w:eastAsia="Calibri" w:hAnsi="Times New Roman" w:cs="Times New Roman"/>
                <w:spacing w:val="-2"/>
                <w:w w:val="99"/>
                <w:sz w:val="18"/>
                <w:szCs w:val="18"/>
                <w:lang w:eastAsia="ru-RU" w:bidi="ru-RU"/>
              </w:rPr>
              <w:t>став</w:t>
            </w:r>
            <w:r w:rsidRPr="007C6762">
              <w:rPr>
                <w:rFonts w:ascii="Times New Roman" w:eastAsia="Calibri" w:hAnsi="Times New Roman" w:cs="Times New Roman"/>
                <w:spacing w:val="-4"/>
                <w:w w:val="99"/>
                <w:sz w:val="18"/>
                <w:szCs w:val="18"/>
                <w:lang w:eastAsia="ru-RU" w:bidi="ru-RU"/>
              </w:rPr>
              <w:t>и</w:t>
            </w:r>
            <w:r w:rsidRPr="007C6762">
              <w:rPr>
                <w:rFonts w:ascii="Times New Roman" w:eastAsia="Calibri" w:hAnsi="Times New Roman" w:cs="Times New Roman"/>
                <w:spacing w:val="-1"/>
                <w:w w:val="99"/>
                <w:sz w:val="18"/>
                <w:szCs w:val="18"/>
                <w:lang w:eastAsia="ru-RU" w:bidi="ru-RU"/>
              </w:rPr>
              <w:t>м</w:t>
            </w:r>
            <w:r w:rsidRPr="007C6762">
              <w:rPr>
                <w:rFonts w:ascii="Times New Roman" w:eastAsia="Calibri" w:hAnsi="Times New Roman" w:cs="Times New Roman"/>
                <w:w w:val="99"/>
                <w:sz w:val="18"/>
                <w:szCs w:val="18"/>
                <w:lang w:eastAsia="ru-RU" w:bidi="ru-RU"/>
              </w:rPr>
              <w:t>ы</w:t>
            </w:r>
            <w:r w:rsidRPr="007C6762">
              <w:rPr>
                <w:rFonts w:ascii="Times New Roman" w:eastAsia="Calibri" w:hAnsi="Times New Roman" w:cs="Times New Roman"/>
                <w:spacing w:val="-2"/>
                <w:w w:val="99"/>
                <w:sz w:val="18"/>
                <w:szCs w:val="18"/>
                <w:lang w:eastAsia="ru-RU" w:bidi="ru-RU"/>
              </w:rPr>
              <w:t>х</w:t>
            </w:r>
            <w:r w:rsidRPr="007C6762">
              <w:rPr>
                <w:rFonts w:ascii="Times New Roman" w:eastAsia="Calibri" w:hAnsi="Times New Roman" w:cs="Times New Roman"/>
                <w:w w:val="99"/>
                <w:sz w:val="18"/>
                <w:szCs w:val="18"/>
                <w:lang w:eastAsia="ru-RU" w:bidi="ru-RU"/>
              </w:rPr>
              <w:t xml:space="preserve"> </w:t>
            </w:r>
            <w:r w:rsidRPr="007C6762">
              <w:rPr>
                <w:rFonts w:ascii="Times New Roman" w:eastAsia="Calibri" w:hAnsi="Times New Roman" w:cs="Times New Roman"/>
                <w:spacing w:val="-2"/>
                <w:w w:val="99"/>
                <w:sz w:val="18"/>
                <w:szCs w:val="18"/>
                <w:lang w:eastAsia="ru-RU" w:bidi="ru-RU"/>
              </w:rPr>
              <w:t>у</w:t>
            </w:r>
            <w:r w:rsidRPr="007C6762">
              <w:rPr>
                <w:rFonts w:ascii="Times New Roman" w:eastAsia="Calibri" w:hAnsi="Times New Roman" w:cs="Times New Roman"/>
                <w:w w:val="99"/>
                <w:sz w:val="18"/>
                <w:szCs w:val="18"/>
                <w:lang w:eastAsia="ru-RU" w:bidi="ru-RU"/>
              </w:rPr>
              <w:t>с</w:t>
            </w:r>
            <w:r w:rsidRPr="007C6762">
              <w:rPr>
                <w:rFonts w:ascii="Times New Roman" w:eastAsia="Calibri" w:hAnsi="Times New Roman" w:cs="Times New Roman"/>
                <w:spacing w:val="-1"/>
                <w:w w:val="99"/>
                <w:sz w:val="18"/>
                <w:szCs w:val="18"/>
                <w:lang w:eastAsia="ru-RU" w:bidi="ru-RU"/>
              </w:rPr>
              <w:t>л</w:t>
            </w:r>
            <w:r w:rsidRPr="007C6762">
              <w:rPr>
                <w:rFonts w:ascii="Times New Roman" w:eastAsia="Calibri" w:hAnsi="Times New Roman" w:cs="Times New Roman"/>
                <w:spacing w:val="1"/>
                <w:w w:val="99"/>
                <w:sz w:val="18"/>
                <w:szCs w:val="18"/>
                <w:lang w:eastAsia="ru-RU" w:bidi="ru-RU"/>
              </w:rPr>
              <w:t>ов</w:t>
            </w:r>
            <w:r w:rsidRPr="007C6762">
              <w:rPr>
                <w:rFonts w:ascii="Times New Roman" w:eastAsia="Calibri" w:hAnsi="Times New Roman" w:cs="Times New Roman"/>
                <w:spacing w:val="-2"/>
                <w:w w:val="99"/>
                <w:sz w:val="18"/>
                <w:szCs w:val="18"/>
                <w:lang w:eastAsia="ru-RU" w:bidi="ru-RU"/>
              </w:rPr>
              <w:t>и</w:t>
            </w:r>
            <w:r w:rsidRPr="007C6762">
              <w:rPr>
                <w:rFonts w:ascii="Times New Roman" w:eastAsia="Calibri" w:hAnsi="Times New Roman" w:cs="Times New Roman"/>
                <w:spacing w:val="1"/>
                <w:w w:val="99"/>
                <w:sz w:val="18"/>
                <w:szCs w:val="18"/>
                <w:lang w:eastAsia="ru-RU" w:bidi="ru-RU"/>
              </w:rPr>
              <w:t>я</w:t>
            </w:r>
            <w:r w:rsidRPr="007C6762">
              <w:rPr>
                <w:rFonts w:ascii="Times New Roman" w:eastAsia="Calibri" w:hAnsi="Times New Roman" w:cs="Times New Roman"/>
                <w:w w:val="99"/>
                <w:sz w:val="18"/>
                <w:szCs w:val="18"/>
                <w:lang w:eastAsia="ru-RU" w:bidi="ru-RU"/>
              </w:rPr>
              <w:t>х</w:t>
            </w:r>
          </w:p>
        </w:tc>
        <w:tc>
          <w:tcPr>
            <w:tcW w:w="113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Гкал</w:t>
            </w:r>
          </w:p>
        </w:tc>
        <w:tc>
          <w:tcPr>
            <w:tcW w:w="119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276,9</w:t>
            </w:r>
          </w:p>
        </w:tc>
        <w:tc>
          <w:tcPr>
            <w:tcW w:w="43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1</w:t>
            </w:r>
          </w:p>
        </w:tc>
        <w:tc>
          <w:tcPr>
            <w:tcW w:w="128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274,1</w:t>
            </w:r>
          </w:p>
        </w:tc>
        <w:tc>
          <w:tcPr>
            <w:tcW w:w="574"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2</w:t>
            </w:r>
          </w:p>
        </w:tc>
        <w:tc>
          <w:tcPr>
            <w:tcW w:w="1083"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271,4</w:t>
            </w:r>
          </w:p>
        </w:tc>
        <w:tc>
          <w:tcPr>
            <w:tcW w:w="57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3</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268,6</w:t>
            </w:r>
          </w:p>
        </w:tc>
      </w:tr>
      <w:tr w:rsidR="007C6762" w:rsidRPr="007C6762" w:rsidTr="00A8740A">
        <w:trPr>
          <w:trHeight w:val="1378"/>
        </w:trPr>
        <w:tc>
          <w:tcPr>
            <w:tcW w:w="29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2</w:t>
            </w:r>
          </w:p>
        </w:tc>
        <w:tc>
          <w:tcPr>
            <w:tcW w:w="1844"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Снижение потребления </w:t>
            </w:r>
            <w:r w:rsidRPr="007C6762">
              <w:rPr>
                <w:rFonts w:ascii="Times New Roman" w:eastAsia="Calibri" w:hAnsi="Times New Roman" w:cs="Times New Roman"/>
                <w:w w:val="95"/>
                <w:sz w:val="18"/>
                <w:szCs w:val="18"/>
                <w:lang w:eastAsia="ru-RU" w:bidi="ru-RU"/>
              </w:rPr>
              <w:t xml:space="preserve">электрической </w:t>
            </w:r>
            <w:r w:rsidRPr="007C6762">
              <w:rPr>
                <w:rFonts w:ascii="Times New Roman" w:eastAsia="Calibri" w:hAnsi="Times New Roman" w:cs="Times New Roman"/>
                <w:sz w:val="18"/>
                <w:szCs w:val="18"/>
                <w:lang w:eastAsia="ru-RU" w:bidi="ru-RU"/>
              </w:rPr>
              <w:t>энергии в</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w w:val="95"/>
                <w:sz w:val="18"/>
                <w:szCs w:val="18"/>
                <w:lang w:eastAsia="ru-RU" w:bidi="ru-RU"/>
              </w:rPr>
              <w:t xml:space="preserve">сопоставимых </w:t>
            </w:r>
            <w:r w:rsidRPr="007C6762">
              <w:rPr>
                <w:rFonts w:ascii="Times New Roman" w:eastAsia="Calibri" w:hAnsi="Times New Roman" w:cs="Times New Roman"/>
                <w:sz w:val="18"/>
                <w:szCs w:val="18"/>
                <w:lang w:eastAsia="ru-RU" w:bidi="ru-RU"/>
              </w:rPr>
              <w:t>условиях</w:t>
            </w:r>
          </w:p>
        </w:tc>
        <w:tc>
          <w:tcPr>
            <w:tcW w:w="113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кВт. ч</w:t>
            </w:r>
          </w:p>
        </w:tc>
        <w:tc>
          <w:tcPr>
            <w:tcW w:w="119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41393,0</w:t>
            </w:r>
          </w:p>
        </w:tc>
        <w:tc>
          <w:tcPr>
            <w:tcW w:w="43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28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41393,0</w:t>
            </w:r>
          </w:p>
        </w:tc>
        <w:tc>
          <w:tcPr>
            <w:tcW w:w="574"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083"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right"/>
              <w:rPr>
                <w:rFonts w:ascii="Times New Roman" w:eastAsia="Calibri" w:hAnsi="Times New Roman" w:cs="Times New Roman"/>
                <w:sz w:val="18"/>
                <w:szCs w:val="18"/>
                <w:lang w:eastAsia="ru-RU" w:bidi="ru-RU"/>
              </w:rPr>
            </w:pPr>
            <w:r w:rsidRPr="007C6762">
              <w:rPr>
                <w:rFonts w:ascii="Times New Roman" w:eastAsia="Calibri" w:hAnsi="Times New Roman" w:cs="Times New Roman"/>
                <w:w w:val="95"/>
                <w:sz w:val="18"/>
                <w:szCs w:val="18"/>
                <w:lang w:eastAsia="ru-RU" w:bidi="ru-RU"/>
              </w:rPr>
              <w:t>41393,0</w:t>
            </w:r>
          </w:p>
        </w:tc>
        <w:tc>
          <w:tcPr>
            <w:tcW w:w="57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1</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40979,1</w:t>
            </w:r>
          </w:p>
        </w:tc>
      </w:tr>
      <w:tr w:rsidR="007C6762" w:rsidRPr="007C6762" w:rsidTr="00A8740A">
        <w:trPr>
          <w:trHeight w:val="920"/>
        </w:trPr>
        <w:tc>
          <w:tcPr>
            <w:tcW w:w="29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3</w:t>
            </w:r>
          </w:p>
        </w:tc>
        <w:tc>
          <w:tcPr>
            <w:tcW w:w="1844"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Установка прибора учета потребления</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энергоресурса</w:t>
            </w:r>
          </w:p>
        </w:tc>
        <w:tc>
          <w:tcPr>
            <w:tcW w:w="113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шт.</w:t>
            </w:r>
          </w:p>
        </w:tc>
        <w:tc>
          <w:tcPr>
            <w:tcW w:w="119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43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28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574"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083"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1</w:t>
            </w: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5"/>
                <w:sz w:val="18"/>
                <w:szCs w:val="18"/>
                <w:lang w:eastAsia="ru-RU" w:bidi="ru-RU"/>
              </w:rPr>
              <w:t xml:space="preserve">(тепловая </w:t>
            </w:r>
            <w:r w:rsidRPr="007C6762">
              <w:rPr>
                <w:rFonts w:ascii="Times New Roman" w:eastAsia="Calibri" w:hAnsi="Times New Roman" w:cs="Times New Roman"/>
                <w:sz w:val="18"/>
                <w:szCs w:val="18"/>
                <w:lang w:eastAsia="ru-RU" w:bidi="ru-RU"/>
              </w:rPr>
              <w:t>энергия)</w:t>
            </w:r>
          </w:p>
        </w:tc>
        <w:tc>
          <w:tcPr>
            <w:tcW w:w="57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r>
      <w:tr w:rsidR="007C6762" w:rsidRPr="007C6762" w:rsidTr="00A8740A">
        <w:trPr>
          <w:trHeight w:val="1379"/>
        </w:trPr>
        <w:tc>
          <w:tcPr>
            <w:tcW w:w="29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4</w:t>
            </w:r>
          </w:p>
        </w:tc>
        <w:tc>
          <w:tcPr>
            <w:tcW w:w="1844"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Количество </w:t>
            </w:r>
            <w:r w:rsidRPr="007C6762">
              <w:rPr>
                <w:rFonts w:ascii="Times New Roman" w:eastAsia="Calibri" w:hAnsi="Times New Roman" w:cs="Times New Roman"/>
                <w:w w:val="95"/>
                <w:sz w:val="18"/>
                <w:szCs w:val="18"/>
                <w:lang w:eastAsia="ru-RU" w:bidi="ru-RU"/>
              </w:rPr>
              <w:t xml:space="preserve">сотрудников, </w:t>
            </w:r>
            <w:r w:rsidRPr="007C6762">
              <w:rPr>
                <w:rFonts w:ascii="Times New Roman" w:eastAsia="Calibri" w:hAnsi="Times New Roman" w:cs="Times New Roman"/>
                <w:sz w:val="18"/>
                <w:szCs w:val="18"/>
                <w:lang w:eastAsia="ru-RU" w:bidi="ru-RU"/>
              </w:rPr>
              <w:t>прошедших обучение по программам</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энергосбережения</w:t>
            </w:r>
          </w:p>
        </w:tc>
        <w:tc>
          <w:tcPr>
            <w:tcW w:w="113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чел.</w:t>
            </w:r>
          </w:p>
        </w:tc>
        <w:tc>
          <w:tcPr>
            <w:tcW w:w="119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43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28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1</w:t>
            </w:r>
          </w:p>
        </w:tc>
        <w:tc>
          <w:tcPr>
            <w:tcW w:w="574"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083"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57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r>
      <w:tr w:rsidR="007C6762" w:rsidRPr="007C6762" w:rsidTr="00A8740A">
        <w:trPr>
          <w:trHeight w:val="1379"/>
        </w:trPr>
        <w:tc>
          <w:tcPr>
            <w:tcW w:w="29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5</w:t>
            </w:r>
          </w:p>
        </w:tc>
        <w:tc>
          <w:tcPr>
            <w:tcW w:w="1844"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Соответствие зданий, </w:t>
            </w:r>
            <w:r w:rsidRPr="007C6762">
              <w:rPr>
                <w:rFonts w:ascii="Times New Roman" w:eastAsia="Calibri" w:hAnsi="Times New Roman" w:cs="Times New Roman"/>
                <w:spacing w:val="-3"/>
                <w:sz w:val="18"/>
                <w:szCs w:val="18"/>
                <w:lang w:eastAsia="ru-RU" w:bidi="ru-RU"/>
              </w:rPr>
              <w:t xml:space="preserve">строений, </w:t>
            </w:r>
            <w:r w:rsidRPr="007C6762">
              <w:rPr>
                <w:rFonts w:ascii="Times New Roman" w:eastAsia="Calibri" w:hAnsi="Times New Roman" w:cs="Times New Roman"/>
                <w:sz w:val="18"/>
                <w:szCs w:val="18"/>
                <w:lang w:eastAsia="ru-RU" w:bidi="ru-RU"/>
              </w:rPr>
              <w:t>сооружений требованиям энергетической</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эффективности</w:t>
            </w:r>
          </w:p>
        </w:tc>
        <w:tc>
          <w:tcPr>
            <w:tcW w:w="113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19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Да ( E )</w:t>
            </w:r>
          </w:p>
        </w:tc>
        <w:tc>
          <w:tcPr>
            <w:tcW w:w="43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28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Да (E)</w:t>
            </w:r>
          </w:p>
        </w:tc>
        <w:tc>
          <w:tcPr>
            <w:tcW w:w="574"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083"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right"/>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Да (E)</w:t>
            </w:r>
          </w:p>
        </w:tc>
        <w:tc>
          <w:tcPr>
            <w:tcW w:w="57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Да (D)</w:t>
            </w:r>
          </w:p>
        </w:tc>
      </w:tr>
    </w:tbl>
    <w:p w:rsidR="007C6762" w:rsidRPr="007C6762" w:rsidRDefault="007C6762" w:rsidP="001F14B5">
      <w:pPr>
        <w:suppressAutoHyphens/>
        <w:spacing w:after="0" w:line="240" w:lineRule="auto"/>
        <w:jc w:val="center"/>
        <w:rPr>
          <w:rFonts w:ascii="Times New Roman" w:eastAsia="Times New Roman" w:hAnsi="Times New Roman" w:cs="Times New Roman"/>
          <w:sz w:val="18"/>
          <w:szCs w:val="18"/>
          <w:lang w:eastAsia="zh-CN"/>
        </w:rPr>
        <w:sectPr w:rsidR="007C6762" w:rsidRPr="007C6762">
          <w:pgSz w:w="11910" w:h="16840"/>
          <w:pgMar w:top="1040" w:right="600" w:bottom="280" w:left="1540" w:header="720" w:footer="720" w:gutter="0"/>
          <w:cols w:space="720"/>
        </w:sectPr>
      </w:pPr>
    </w:p>
    <w:p w:rsidR="007C6762" w:rsidRPr="007C6762" w:rsidRDefault="007C6762" w:rsidP="001F14B5">
      <w:pPr>
        <w:suppressAutoHyphens/>
        <w:spacing w:after="0" w:line="240" w:lineRule="auto"/>
        <w:jc w:val="right"/>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lastRenderedPageBreak/>
        <w:t>Таблица № 2-б</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ind w:hanging="70"/>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Сведения о целевых показателях программы энергосбережения и повышения энергетической эффективности (по годам) в здании следственного комитета</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
        <w:gridCol w:w="1700"/>
        <w:gridCol w:w="1135"/>
        <w:gridCol w:w="1133"/>
        <w:gridCol w:w="425"/>
        <w:gridCol w:w="1266"/>
        <w:gridCol w:w="569"/>
        <w:gridCol w:w="1066"/>
        <w:gridCol w:w="567"/>
        <w:gridCol w:w="1071"/>
      </w:tblGrid>
      <w:tr w:rsidR="007C6762" w:rsidRPr="007C6762" w:rsidTr="00A8740A">
        <w:trPr>
          <w:trHeight w:val="460"/>
        </w:trPr>
        <w:tc>
          <w:tcPr>
            <w:tcW w:w="442"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700" w:type="dxa"/>
            <w:vMerge w:val="restart"/>
            <w:shd w:val="clear" w:color="auto" w:fill="auto"/>
          </w:tcPr>
          <w:p w:rsidR="007C6762" w:rsidRPr="007C6762" w:rsidRDefault="007C6762" w:rsidP="001F14B5">
            <w:pPr>
              <w:widowControl w:val="0"/>
              <w:autoSpaceDE w:val="0"/>
              <w:autoSpaceDN w:val="0"/>
              <w:spacing w:after="0" w:line="240" w:lineRule="auto"/>
              <w:ind w:hanging="142"/>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Наименование показателя программы</w:t>
            </w:r>
          </w:p>
        </w:tc>
        <w:tc>
          <w:tcPr>
            <w:tcW w:w="1135" w:type="dxa"/>
            <w:vMerge w:val="restart"/>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Единица измере- ния</w:t>
            </w:r>
          </w:p>
        </w:tc>
        <w:tc>
          <w:tcPr>
            <w:tcW w:w="1133" w:type="dxa"/>
            <w:vMerge w:val="restart"/>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2023 г</w:t>
            </w: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(базовый</w:t>
            </w:r>
            <w:r w:rsidRPr="007C6762">
              <w:rPr>
                <w:rFonts w:ascii="Times New Roman" w:eastAsia="Calibri" w:hAnsi="Times New Roman" w:cs="Times New Roman"/>
                <w:w w:val="99"/>
                <w:sz w:val="18"/>
                <w:szCs w:val="18"/>
                <w:lang w:eastAsia="ru-RU" w:bidi="ru-RU"/>
              </w:rPr>
              <w:t xml:space="preserve"> </w:t>
            </w:r>
            <w:r w:rsidRPr="007C6762">
              <w:rPr>
                <w:rFonts w:ascii="Times New Roman" w:eastAsia="Calibri" w:hAnsi="Times New Roman" w:cs="Times New Roman"/>
                <w:sz w:val="18"/>
                <w:szCs w:val="18"/>
                <w:lang w:eastAsia="ru-RU" w:bidi="ru-RU"/>
              </w:rPr>
              <w:t>год)</w:t>
            </w:r>
          </w:p>
        </w:tc>
        <w:tc>
          <w:tcPr>
            <w:tcW w:w="4964" w:type="dxa"/>
            <w:gridSpan w:val="6"/>
            <w:shd w:val="clear" w:color="auto" w:fill="auto"/>
          </w:tcPr>
          <w:p w:rsidR="007C6762" w:rsidRPr="007C6762" w:rsidRDefault="007C6762" w:rsidP="001F14B5">
            <w:pPr>
              <w:widowControl w:val="0"/>
              <w:autoSpaceDE w:val="0"/>
              <w:autoSpaceDN w:val="0"/>
              <w:spacing w:after="0" w:line="240" w:lineRule="auto"/>
              <w:ind w:hanging="1376"/>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Плановые значения целевых показателей программы</w:t>
            </w:r>
          </w:p>
        </w:tc>
      </w:tr>
      <w:tr w:rsidR="007C6762" w:rsidRPr="007C6762" w:rsidTr="00A8740A">
        <w:trPr>
          <w:trHeight w:val="299"/>
        </w:trPr>
        <w:tc>
          <w:tcPr>
            <w:tcW w:w="442"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700"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135"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133"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691" w:type="dxa"/>
            <w:gridSpan w:val="2"/>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2024 г.</w:t>
            </w:r>
          </w:p>
        </w:tc>
        <w:tc>
          <w:tcPr>
            <w:tcW w:w="1635" w:type="dxa"/>
            <w:gridSpan w:val="2"/>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2025 г.</w:t>
            </w:r>
          </w:p>
        </w:tc>
        <w:tc>
          <w:tcPr>
            <w:tcW w:w="1638" w:type="dxa"/>
            <w:gridSpan w:val="2"/>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2026 г.</w:t>
            </w:r>
          </w:p>
        </w:tc>
      </w:tr>
      <w:tr w:rsidR="007C6762" w:rsidRPr="007C6762" w:rsidTr="00A8740A">
        <w:trPr>
          <w:trHeight w:val="301"/>
        </w:trPr>
        <w:tc>
          <w:tcPr>
            <w:tcW w:w="442"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700"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135"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133"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4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266" w:type="dxa"/>
            <w:shd w:val="clear" w:color="auto" w:fill="auto"/>
          </w:tcPr>
          <w:p w:rsidR="007C6762" w:rsidRPr="007C6762" w:rsidRDefault="007C6762" w:rsidP="001F14B5">
            <w:pPr>
              <w:widowControl w:val="0"/>
              <w:autoSpaceDE w:val="0"/>
              <w:autoSpaceDN w:val="0"/>
              <w:spacing w:after="0" w:line="240" w:lineRule="auto"/>
              <w:jc w:val="right"/>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ед. изм.</w:t>
            </w:r>
          </w:p>
        </w:tc>
        <w:tc>
          <w:tcPr>
            <w:tcW w:w="569" w:type="dxa"/>
            <w:shd w:val="clear" w:color="auto" w:fill="auto"/>
          </w:tcPr>
          <w:p w:rsidR="007C6762" w:rsidRPr="007C6762" w:rsidRDefault="007C6762" w:rsidP="001F14B5">
            <w:pPr>
              <w:widowControl w:val="0"/>
              <w:autoSpaceDE w:val="0"/>
              <w:autoSpaceDN w:val="0"/>
              <w:spacing w:after="0" w:line="240" w:lineRule="auto"/>
              <w:jc w:val="right"/>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066"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ед. изм.</w:t>
            </w:r>
          </w:p>
        </w:tc>
        <w:tc>
          <w:tcPr>
            <w:tcW w:w="56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071" w:type="dxa"/>
            <w:shd w:val="clear" w:color="auto" w:fill="auto"/>
          </w:tcPr>
          <w:p w:rsidR="007C6762" w:rsidRPr="007C6762" w:rsidRDefault="007C6762" w:rsidP="001F14B5">
            <w:pPr>
              <w:widowControl w:val="0"/>
              <w:autoSpaceDE w:val="0"/>
              <w:autoSpaceDN w:val="0"/>
              <w:spacing w:after="0" w:line="240" w:lineRule="auto"/>
              <w:jc w:val="right"/>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ед. изм.</w:t>
            </w:r>
          </w:p>
        </w:tc>
      </w:tr>
      <w:tr w:rsidR="007C6762" w:rsidRPr="007C6762" w:rsidTr="00A8740A">
        <w:trPr>
          <w:trHeight w:val="1379"/>
        </w:trPr>
        <w:tc>
          <w:tcPr>
            <w:tcW w:w="442"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1</w:t>
            </w:r>
          </w:p>
        </w:tc>
        <w:tc>
          <w:tcPr>
            <w:tcW w:w="170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Снижение потребления тепловой энергии в сопоставимых</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условиях</w:t>
            </w:r>
          </w:p>
        </w:tc>
        <w:tc>
          <w:tcPr>
            <w:tcW w:w="113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right"/>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Гкал</w:t>
            </w:r>
          </w:p>
        </w:tc>
        <w:tc>
          <w:tcPr>
            <w:tcW w:w="1133"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44,9</w:t>
            </w:r>
          </w:p>
        </w:tc>
        <w:tc>
          <w:tcPr>
            <w:tcW w:w="4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1</w:t>
            </w:r>
          </w:p>
        </w:tc>
        <w:tc>
          <w:tcPr>
            <w:tcW w:w="126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44,5</w:t>
            </w:r>
          </w:p>
        </w:tc>
        <w:tc>
          <w:tcPr>
            <w:tcW w:w="569"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right"/>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2</w:t>
            </w:r>
          </w:p>
        </w:tc>
        <w:tc>
          <w:tcPr>
            <w:tcW w:w="106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44,0</w:t>
            </w:r>
          </w:p>
        </w:tc>
        <w:tc>
          <w:tcPr>
            <w:tcW w:w="56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3</w:t>
            </w:r>
          </w:p>
        </w:tc>
        <w:tc>
          <w:tcPr>
            <w:tcW w:w="107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43,6</w:t>
            </w:r>
          </w:p>
        </w:tc>
      </w:tr>
      <w:tr w:rsidR="007C6762" w:rsidRPr="007C6762" w:rsidTr="00A8740A">
        <w:trPr>
          <w:trHeight w:val="1610"/>
        </w:trPr>
        <w:tc>
          <w:tcPr>
            <w:tcW w:w="442"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2</w:t>
            </w:r>
          </w:p>
        </w:tc>
        <w:tc>
          <w:tcPr>
            <w:tcW w:w="170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Соответствие зданий, строений, сооружений требованиям </w:t>
            </w:r>
            <w:r w:rsidRPr="007C6762">
              <w:rPr>
                <w:rFonts w:ascii="Times New Roman" w:eastAsia="Calibri" w:hAnsi="Times New Roman" w:cs="Times New Roman"/>
                <w:w w:val="95"/>
                <w:sz w:val="18"/>
                <w:szCs w:val="18"/>
                <w:lang w:eastAsia="ru-RU" w:bidi="ru-RU"/>
              </w:rPr>
              <w:t>энергетической</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эффективности</w:t>
            </w:r>
          </w:p>
        </w:tc>
        <w:tc>
          <w:tcPr>
            <w:tcW w:w="113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133"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Да ( E )</w:t>
            </w:r>
          </w:p>
        </w:tc>
        <w:tc>
          <w:tcPr>
            <w:tcW w:w="4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26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right"/>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Да (E)</w:t>
            </w:r>
          </w:p>
        </w:tc>
        <w:tc>
          <w:tcPr>
            <w:tcW w:w="569"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06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Да (E)</w:t>
            </w:r>
          </w:p>
        </w:tc>
        <w:tc>
          <w:tcPr>
            <w:tcW w:w="56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07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right"/>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Да (D)</w:t>
            </w:r>
          </w:p>
        </w:tc>
      </w:tr>
      <w:tr w:rsidR="007C6762" w:rsidRPr="007C6762" w:rsidTr="00A8740A">
        <w:trPr>
          <w:trHeight w:val="918"/>
        </w:trPr>
        <w:tc>
          <w:tcPr>
            <w:tcW w:w="442"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3</w:t>
            </w:r>
          </w:p>
        </w:tc>
        <w:tc>
          <w:tcPr>
            <w:tcW w:w="170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Установка прибора</w:t>
            </w:r>
            <w:r w:rsidRPr="007C6762">
              <w:rPr>
                <w:rFonts w:ascii="Times New Roman" w:eastAsia="Calibri" w:hAnsi="Times New Roman" w:cs="Times New Roman"/>
                <w:spacing w:val="-2"/>
                <w:sz w:val="18"/>
                <w:szCs w:val="18"/>
                <w:lang w:eastAsia="ru-RU" w:bidi="ru-RU"/>
              </w:rPr>
              <w:t xml:space="preserve"> </w:t>
            </w:r>
            <w:r w:rsidRPr="007C6762">
              <w:rPr>
                <w:rFonts w:ascii="Times New Roman" w:eastAsia="Calibri" w:hAnsi="Times New Roman" w:cs="Times New Roman"/>
                <w:spacing w:val="-4"/>
                <w:sz w:val="18"/>
                <w:szCs w:val="18"/>
                <w:lang w:eastAsia="ru-RU" w:bidi="ru-RU"/>
              </w:rPr>
              <w:t>учета</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потребления </w:t>
            </w:r>
            <w:r w:rsidRPr="007C6762">
              <w:rPr>
                <w:rFonts w:ascii="Times New Roman" w:eastAsia="Calibri" w:hAnsi="Times New Roman" w:cs="Times New Roman"/>
                <w:w w:val="95"/>
                <w:sz w:val="18"/>
                <w:szCs w:val="18"/>
                <w:lang w:eastAsia="ru-RU" w:bidi="ru-RU"/>
              </w:rPr>
              <w:t>энергоресурса</w:t>
            </w:r>
          </w:p>
        </w:tc>
        <w:tc>
          <w:tcPr>
            <w:tcW w:w="113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right"/>
              <w:rPr>
                <w:rFonts w:ascii="Times New Roman" w:eastAsia="Calibri" w:hAnsi="Times New Roman" w:cs="Times New Roman"/>
                <w:sz w:val="18"/>
                <w:szCs w:val="18"/>
                <w:lang w:eastAsia="ru-RU" w:bidi="ru-RU"/>
              </w:rPr>
            </w:pPr>
            <w:r w:rsidRPr="007C6762">
              <w:rPr>
                <w:rFonts w:ascii="Times New Roman" w:eastAsia="Calibri" w:hAnsi="Times New Roman" w:cs="Times New Roman"/>
                <w:w w:val="95"/>
                <w:sz w:val="18"/>
                <w:szCs w:val="18"/>
                <w:lang w:eastAsia="ru-RU" w:bidi="ru-RU"/>
              </w:rPr>
              <w:t>шт.</w:t>
            </w:r>
          </w:p>
        </w:tc>
        <w:tc>
          <w:tcPr>
            <w:tcW w:w="1133"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4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26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569"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066"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1</w:t>
            </w: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5"/>
                <w:sz w:val="18"/>
                <w:szCs w:val="18"/>
                <w:lang w:eastAsia="ru-RU" w:bidi="ru-RU"/>
              </w:rPr>
              <w:t xml:space="preserve">(тепловая </w:t>
            </w:r>
            <w:r w:rsidRPr="007C6762">
              <w:rPr>
                <w:rFonts w:ascii="Times New Roman" w:eastAsia="Calibri" w:hAnsi="Times New Roman" w:cs="Times New Roman"/>
                <w:sz w:val="18"/>
                <w:szCs w:val="18"/>
                <w:lang w:eastAsia="ru-RU" w:bidi="ru-RU"/>
              </w:rPr>
              <w:t>энергия)</w:t>
            </w:r>
          </w:p>
        </w:tc>
        <w:tc>
          <w:tcPr>
            <w:tcW w:w="56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07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r>
    </w:tbl>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jc w:val="right"/>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Таблица № 2-в</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2102A2">
      <w:pPr>
        <w:suppressAutoHyphens/>
        <w:spacing w:after="0" w:line="240" w:lineRule="auto"/>
        <w:jc w:val="center"/>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Сведения о целевых показателях программы энергосбережения и повышения энергетической эффективности (по годам) в здании гаража</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
        <w:gridCol w:w="1700"/>
        <w:gridCol w:w="1135"/>
        <w:gridCol w:w="1133"/>
        <w:gridCol w:w="425"/>
        <w:gridCol w:w="1266"/>
        <w:gridCol w:w="569"/>
        <w:gridCol w:w="1066"/>
        <w:gridCol w:w="567"/>
        <w:gridCol w:w="1071"/>
      </w:tblGrid>
      <w:tr w:rsidR="007C6762" w:rsidRPr="007C6762" w:rsidTr="00A8740A">
        <w:trPr>
          <w:trHeight w:val="460"/>
        </w:trPr>
        <w:tc>
          <w:tcPr>
            <w:tcW w:w="442"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700" w:type="dxa"/>
            <w:vMerge w:val="restart"/>
            <w:shd w:val="clear" w:color="auto" w:fill="auto"/>
          </w:tcPr>
          <w:p w:rsidR="007C6762" w:rsidRPr="007C6762" w:rsidRDefault="007C6762" w:rsidP="001F14B5">
            <w:pPr>
              <w:widowControl w:val="0"/>
              <w:autoSpaceDE w:val="0"/>
              <w:autoSpaceDN w:val="0"/>
              <w:spacing w:after="0" w:line="240" w:lineRule="auto"/>
              <w:ind w:hanging="142"/>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Наименование показателя программы</w:t>
            </w:r>
          </w:p>
        </w:tc>
        <w:tc>
          <w:tcPr>
            <w:tcW w:w="1135" w:type="dxa"/>
            <w:vMerge w:val="restart"/>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Единица измере- ния</w:t>
            </w:r>
          </w:p>
        </w:tc>
        <w:tc>
          <w:tcPr>
            <w:tcW w:w="1133" w:type="dxa"/>
            <w:vMerge w:val="restart"/>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2023 г</w:t>
            </w: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(базовый</w:t>
            </w:r>
            <w:r w:rsidRPr="007C6762">
              <w:rPr>
                <w:rFonts w:ascii="Times New Roman" w:eastAsia="Calibri" w:hAnsi="Times New Roman" w:cs="Times New Roman"/>
                <w:w w:val="99"/>
                <w:sz w:val="18"/>
                <w:szCs w:val="18"/>
                <w:lang w:eastAsia="ru-RU" w:bidi="ru-RU"/>
              </w:rPr>
              <w:t xml:space="preserve"> </w:t>
            </w:r>
            <w:r w:rsidRPr="007C6762">
              <w:rPr>
                <w:rFonts w:ascii="Times New Roman" w:eastAsia="Calibri" w:hAnsi="Times New Roman" w:cs="Times New Roman"/>
                <w:sz w:val="18"/>
                <w:szCs w:val="18"/>
                <w:lang w:eastAsia="ru-RU" w:bidi="ru-RU"/>
              </w:rPr>
              <w:t>год)</w:t>
            </w:r>
          </w:p>
        </w:tc>
        <w:tc>
          <w:tcPr>
            <w:tcW w:w="4964" w:type="dxa"/>
            <w:gridSpan w:val="6"/>
            <w:shd w:val="clear" w:color="auto" w:fill="auto"/>
          </w:tcPr>
          <w:p w:rsidR="007C6762" w:rsidRPr="007C6762" w:rsidRDefault="007C6762" w:rsidP="001F14B5">
            <w:pPr>
              <w:widowControl w:val="0"/>
              <w:autoSpaceDE w:val="0"/>
              <w:autoSpaceDN w:val="0"/>
              <w:spacing w:after="0" w:line="240" w:lineRule="auto"/>
              <w:ind w:hanging="1376"/>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Плановые значения целевых показателей программы</w:t>
            </w:r>
          </w:p>
        </w:tc>
      </w:tr>
      <w:tr w:rsidR="007C6762" w:rsidRPr="007C6762" w:rsidTr="00A8740A">
        <w:trPr>
          <w:trHeight w:val="301"/>
        </w:trPr>
        <w:tc>
          <w:tcPr>
            <w:tcW w:w="442"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700"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135"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133"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691" w:type="dxa"/>
            <w:gridSpan w:val="2"/>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2024 г.</w:t>
            </w:r>
          </w:p>
        </w:tc>
        <w:tc>
          <w:tcPr>
            <w:tcW w:w="1635" w:type="dxa"/>
            <w:gridSpan w:val="2"/>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2025 г.</w:t>
            </w:r>
          </w:p>
        </w:tc>
        <w:tc>
          <w:tcPr>
            <w:tcW w:w="1638" w:type="dxa"/>
            <w:gridSpan w:val="2"/>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2026 г.</w:t>
            </w:r>
          </w:p>
        </w:tc>
      </w:tr>
      <w:tr w:rsidR="007C6762" w:rsidRPr="007C6762" w:rsidTr="00A8740A">
        <w:trPr>
          <w:trHeight w:val="299"/>
        </w:trPr>
        <w:tc>
          <w:tcPr>
            <w:tcW w:w="442"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700"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135"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133"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4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266" w:type="dxa"/>
            <w:shd w:val="clear" w:color="auto" w:fill="auto"/>
          </w:tcPr>
          <w:p w:rsidR="007C6762" w:rsidRPr="007C6762" w:rsidRDefault="007C6762" w:rsidP="001F14B5">
            <w:pPr>
              <w:widowControl w:val="0"/>
              <w:autoSpaceDE w:val="0"/>
              <w:autoSpaceDN w:val="0"/>
              <w:spacing w:after="0" w:line="240" w:lineRule="auto"/>
              <w:jc w:val="right"/>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ед. изм.</w:t>
            </w:r>
          </w:p>
        </w:tc>
        <w:tc>
          <w:tcPr>
            <w:tcW w:w="569" w:type="dxa"/>
            <w:shd w:val="clear" w:color="auto" w:fill="auto"/>
          </w:tcPr>
          <w:p w:rsidR="007C6762" w:rsidRPr="007C6762" w:rsidRDefault="007C6762" w:rsidP="001F14B5">
            <w:pPr>
              <w:widowControl w:val="0"/>
              <w:autoSpaceDE w:val="0"/>
              <w:autoSpaceDN w:val="0"/>
              <w:spacing w:after="0" w:line="240" w:lineRule="auto"/>
              <w:jc w:val="right"/>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066"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ед. изм.</w:t>
            </w:r>
          </w:p>
        </w:tc>
        <w:tc>
          <w:tcPr>
            <w:tcW w:w="56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071" w:type="dxa"/>
            <w:shd w:val="clear" w:color="auto" w:fill="auto"/>
          </w:tcPr>
          <w:p w:rsidR="007C6762" w:rsidRPr="007C6762" w:rsidRDefault="007C6762" w:rsidP="001F14B5">
            <w:pPr>
              <w:widowControl w:val="0"/>
              <w:autoSpaceDE w:val="0"/>
              <w:autoSpaceDN w:val="0"/>
              <w:spacing w:after="0" w:line="240" w:lineRule="auto"/>
              <w:jc w:val="right"/>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ед. изм.</w:t>
            </w:r>
          </w:p>
        </w:tc>
      </w:tr>
      <w:tr w:rsidR="007C6762" w:rsidRPr="007C6762" w:rsidTr="00A8740A">
        <w:trPr>
          <w:trHeight w:val="1380"/>
        </w:trPr>
        <w:tc>
          <w:tcPr>
            <w:tcW w:w="442"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1</w:t>
            </w:r>
          </w:p>
        </w:tc>
        <w:tc>
          <w:tcPr>
            <w:tcW w:w="170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Снижение потребления тепловой энергии в сопоставимых</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условиях</w:t>
            </w:r>
          </w:p>
        </w:tc>
        <w:tc>
          <w:tcPr>
            <w:tcW w:w="113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Гкал</w:t>
            </w:r>
          </w:p>
        </w:tc>
        <w:tc>
          <w:tcPr>
            <w:tcW w:w="1133"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25,1</w:t>
            </w:r>
          </w:p>
        </w:tc>
        <w:tc>
          <w:tcPr>
            <w:tcW w:w="4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1</w:t>
            </w:r>
          </w:p>
        </w:tc>
        <w:tc>
          <w:tcPr>
            <w:tcW w:w="126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24,8</w:t>
            </w:r>
          </w:p>
        </w:tc>
        <w:tc>
          <w:tcPr>
            <w:tcW w:w="569"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right"/>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2</w:t>
            </w:r>
          </w:p>
        </w:tc>
        <w:tc>
          <w:tcPr>
            <w:tcW w:w="106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24,6</w:t>
            </w:r>
          </w:p>
        </w:tc>
        <w:tc>
          <w:tcPr>
            <w:tcW w:w="56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3</w:t>
            </w:r>
          </w:p>
        </w:tc>
        <w:tc>
          <w:tcPr>
            <w:tcW w:w="107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24,3</w:t>
            </w:r>
          </w:p>
        </w:tc>
      </w:tr>
      <w:tr w:rsidR="007C6762" w:rsidRPr="007C6762" w:rsidTr="00A8740A">
        <w:trPr>
          <w:trHeight w:val="1610"/>
        </w:trPr>
        <w:tc>
          <w:tcPr>
            <w:tcW w:w="442"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2</w:t>
            </w:r>
          </w:p>
        </w:tc>
        <w:tc>
          <w:tcPr>
            <w:tcW w:w="170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Соответствие зданий, строений, сооружений требованиям</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w w:val="95"/>
                <w:sz w:val="18"/>
                <w:szCs w:val="18"/>
                <w:lang w:eastAsia="ru-RU" w:bidi="ru-RU"/>
              </w:rPr>
              <w:t xml:space="preserve">энергетической </w:t>
            </w:r>
            <w:r w:rsidRPr="007C6762">
              <w:rPr>
                <w:rFonts w:ascii="Times New Roman" w:eastAsia="Calibri" w:hAnsi="Times New Roman" w:cs="Times New Roman"/>
                <w:sz w:val="18"/>
                <w:szCs w:val="18"/>
                <w:lang w:eastAsia="ru-RU" w:bidi="ru-RU"/>
              </w:rPr>
              <w:t>эффективности</w:t>
            </w:r>
          </w:p>
        </w:tc>
        <w:tc>
          <w:tcPr>
            <w:tcW w:w="113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133"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Да ( E )</w:t>
            </w:r>
          </w:p>
        </w:tc>
        <w:tc>
          <w:tcPr>
            <w:tcW w:w="4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26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right"/>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Да (E)</w:t>
            </w:r>
          </w:p>
        </w:tc>
        <w:tc>
          <w:tcPr>
            <w:tcW w:w="569"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06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Да (E)</w:t>
            </w:r>
          </w:p>
        </w:tc>
        <w:tc>
          <w:tcPr>
            <w:tcW w:w="56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07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right"/>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Да (D)</w:t>
            </w:r>
          </w:p>
        </w:tc>
      </w:tr>
    </w:tbl>
    <w:p w:rsidR="007C6762" w:rsidRPr="007C6762" w:rsidRDefault="007C6762" w:rsidP="001F14B5">
      <w:pPr>
        <w:suppressAutoHyphens/>
        <w:spacing w:after="0" w:line="240" w:lineRule="auto"/>
        <w:jc w:val="right"/>
        <w:rPr>
          <w:rFonts w:ascii="Times New Roman" w:eastAsia="Times New Roman" w:hAnsi="Times New Roman" w:cs="Times New Roman"/>
          <w:sz w:val="18"/>
          <w:szCs w:val="18"/>
          <w:lang w:eastAsia="zh-CN"/>
        </w:rPr>
        <w:sectPr w:rsidR="007C6762" w:rsidRPr="007C6762">
          <w:pgSz w:w="11910" w:h="16840"/>
          <w:pgMar w:top="1040" w:right="600" w:bottom="280" w:left="1540" w:header="720" w:footer="720" w:gutter="0"/>
          <w:cols w:space="720"/>
        </w:sectPr>
      </w:pPr>
    </w:p>
    <w:p w:rsidR="007C6762" w:rsidRPr="007C6762" w:rsidRDefault="007C6762" w:rsidP="001F14B5">
      <w:pPr>
        <w:suppressAutoHyphens/>
        <w:spacing w:after="0" w:line="240" w:lineRule="auto"/>
        <w:jc w:val="right"/>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lastRenderedPageBreak/>
        <w:t>Таблица №3</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ind w:hanging="396"/>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Сведения о целевых показателях программы энергосбережения и повышения энергетической эффективности в стоимостном выражении (по годам)*</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6"/>
        <w:gridCol w:w="1709"/>
        <w:gridCol w:w="853"/>
        <w:gridCol w:w="1066"/>
        <w:gridCol w:w="810"/>
        <w:gridCol w:w="1121"/>
        <w:gridCol w:w="821"/>
        <w:gridCol w:w="1154"/>
      </w:tblGrid>
      <w:tr w:rsidR="007C6762" w:rsidRPr="007C6762" w:rsidTr="00A8740A">
        <w:trPr>
          <w:trHeight w:val="513"/>
        </w:trPr>
        <w:tc>
          <w:tcPr>
            <w:tcW w:w="1906"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hanging="161"/>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Наименование показателя</w:t>
            </w:r>
          </w:p>
        </w:tc>
        <w:tc>
          <w:tcPr>
            <w:tcW w:w="1709"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firstLine="3"/>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Значение базового года в тыс.руб.</w:t>
            </w:r>
          </w:p>
        </w:tc>
        <w:tc>
          <w:tcPr>
            <w:tcW w:w="5825" w:type="dxa"/>
            <w:gridSpan w:val="6"/>
            <w:shd w:val="clear" w:color="auto" w:fill="auto"/>
          </w:tcPr>
          <w:p w:rsidR="007C6762" w:rsidRPr="007C6762" w:rsidRDefault="007C6762" w:rsidP="001F14B5">
            <w:pPr>
              <w:widowControl w:val="0"/>
              <w:autoSpaceDE w:val="0"/>
              <w:autoSpaceDN w:val="0"/>
              <w:spacing w:after="0" w:line="240" w:lineRule="auto"/>
              <w:ind w:hanging="1848"/>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Значения целевых показателей по годам реализации Программы</w:t>
            </w:r>
          </w:p>
        </w:tc>
      </w:tr>
      <w:tr w:rsidR="007C6762" w:rsidRPr="007C6762" w:rsidTr="00A8740A">
        <w:trPr>
          <w:trHeight w:val="321"/>
        </w:trPr>
        <w:tc>
          <w:tcPr>
            <w:tcW w:w="190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709"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919" w:type="dxa"/>
            <w:gridSpan w:val="2"/>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2024 год</w:t>
            </w:r>
          </w:p>
        </w:tc>
        <w:tc>
          <w:tcPr>
            <w:tcW w:w="1931" w:type="dxa"/>
            <w:gridSpan w:val="2"/>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2025 год</w:t>
            </w:r>
          </w:p>
        </w:tc>
        <w:tc>
          <w:tcPr>
            <w:tcW w:w="1975" w:type="dxa"/>
            <w:gridSpan w:val="2"/>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2026 год</w:t>
            </w:r>
          </w:p>
        </w:tc>
      </w:tr>
      <w:tr w:rsidR="007C6762" w:rsidRPr="007C6762" w:rsidTr="00A8740A">
        <w:trPr>
          <w:trHeight w:val="321"/>
        </w:trPr>
        <w:tc>
          <w:tcPr>
            <w:tcW w:w="190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709"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853" w:type="dxa"/>
            <w:shd w:val="clear" w:color="auto" w:fill="auto"/>
          </w:tcPr>
          <w:p w:rsidR="007C6762" w:rsidRPr="007C6762" w:rsidRDefault="007C6762" w:rsidP="001F14B5">
            <w:pPr>
              <w:widowControl w:val="0"/>
              <w:autoSpaceDE w:val="0"/>
              <w:autoSpaceDN w:val="0"/>
              <w:spacing w:after="0" w:line="240" w:lineRule="auto"/>
              <w:jc w:val="right"/>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066"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тыс. руб.</w:t>
            </w:r>
          </w:p>
        </w:tc>
        <w:tc>
          <w:tcPr>
            <w:tcW w:w="81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121"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тыс. руб.</w:t>
            </w:r>
          </w:p>
        </w:tc>
        <w:tc>
          <w:tcPr>
            <w:tcW w:w="82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154"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тыс. руб.</w:t>
            </w:r>
          </w:p>
        </w:tc>
      </w:tr>
      <w:tr w:rsidR="007C6762" w:rsidRPr="007C6762" w:rsidTr="00A8740A">
        <w:trPr>
          <w:trHeight w:val="1610"/>
        </w:trPr>
        <w:tc>
          <w:tcPr>
            <w:tcW w:w="190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Снижение потребления тепловой энергии в административном здании в сопоставимых</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условиях</w:t>
            </w:r>
          </w:p>
        </w:tc>
        <w:tc>
          <w:tcPr>
            <w:tcW w:w="1709"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883,1</w:t>
            </w:r>
          </w:p>
        </w:tc>
        <w:tc>
          <w:tcPr>
            <w:tcW w:w="853"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right"/>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1</w:t>
            </w:r>
          </w:p>
        </w:tc>
        <w:tc>
          <w:tcPr>
            <w:tcW w:w="106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874,3</w:t>
            </w:r>
          </w:p>
        </w:tc>
        <w:tc>
          <w:tcPr>
            <w:tcW w:w="81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2</w:t>
            </w:r>
          </w:p>
        </w:tc>
        <w:tc>
          <w:tcPr>
            <w:tcW w:w="112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865,4</w:t>
            </w:r>
          </w:p>
        </w:tc>
        <w:tc>
          <w:tcPr>
            <w:tcW w:w="82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3</w:t>
            </w:r>
          </w:p>
        </w:tc>
        <w:tc>
          <w:tcPr>
            <w:tcW w:w="1154"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856,6</w:t>
            </w:r>
          </w:p>
        </w:tc>
      </w:tr>
      <w:tr w:rsidR="007C6762" w:rsidRPr="007C6762" w:rsidTr="00A8740A">
        <w:trPr>
          <w:trHeight w:val="1838"/>
        </w:trPr>
        <w:tc>
          <w:tcPr>
            <w:tcW w:w="190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Снижение потребления электрической энергии в </w:t>
            </w:r>
            <w:r w:rsidRPr="007C6762">
              <w:rPr>
                <w:rFonts w:ascii="Times New Roman" w:eastAsia="Calibri" w:hAnsi="Times New Roman" w:cs="Times New Roman"/>
                <w:w w:val="95"/>
                <w:sz w:val="18"/>
                <w:szCs w:val="18"/>
                <w:lang w:eastAsia="ru-RU" w:bidi="ru-RU"/>
              </w:rPr>
              <w:t xml:space="preserve">административном </w:t>
            </w:r>
            <w:r w:rsidRPr="007C6762">
              <w:rPr>
                <w:rFonts w:ascii="Times New Roman" w:eastAsia="Calibri" w:hAnsi="Times New Roman" w:cs="Times New Roman"/>
                <w:sz w:val="18"/>
                <w:szCs w:val="18"/>
                <w:lang w:eastAsia="ru-RU" w:bidi="ru-RU"/>
              </w:rPr>
              <w:t>здании в</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w w:val="95"/>
                <w:sz w:val="18"/>
                <w:szCs w:val="18"/>
                <w:lang w:eastAsia="ru-RU" w:bidi="ru-RU"/>
              </w:rPr>
              <w:t xml:space="preserve">сопоставимых </w:t>
            </w:r>
            <w:r w:rsidRPr="007C6762">
              <w:rPr>
                <w:rFonts w:ascii="Times New Roman" w:eastAsia="Calibri" w:hAnsi="Times New Roman" w:cs="Times New Roman"/>
                <w:sz w:val="18"/>
                <w:szCs w:val="18"/>
                <w:lang w:eastAsia="ru-RU" w:bidi="ru-RU"/>
              </w:rPr>
              <w:t>условиях</w:t>
            </w:r>
          </w:p>
        </w:tc>
        <w:tc>
          <w:tcPr>
            <w:tcW w:w="1709"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381,6</w:t>
            </w:r>
          </w:p>
        </w:tc>
        <w:tc>
          <w:tcPr>
            <w:tcW w:w="853"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right"/>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06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381,6</w:t>
            </w:r>
          </w:p>
        </w:tc>
        <w:tc>
          <w:tcPr>
            <w:tcW w:w="81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12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381,6</w:t>
            </w:r>
          </w:p>
        </w:tc>
        <w:tc>
          <w:tcPr>
            <w:tcW w:w="82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1</w:t>
            </w:r>
          </w:p>
        </w:tc>
        <w:tc>
          <w:tcPr>
            <w:tcW w:w="1154"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377,8</w:t>
            </w:r>
          </w:p>
        </w:tc>
      </w:tr>
      <w:tr w:rsidR="007C6762" w:rsidRPr="007C6762" w:rsidTr="00A8740A">
        <w:trPr>
          <w:trHeight w:val="1838"/>
        </w:trPr>
        <w:tc>
          <w:tcPr>
            <w:tcW w:w="190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Снижение потребления тепловой энергии в здании следственного комитета в сопоставимых</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условиях</w:t>
            </w:r>
          </w:p>
        </w:tc>
        <w:tc>
          <w:tcPr>
            <w:tcW w:w="1709"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143,3</w:t>
            </w:r>
          </w:p>
        </w:tc>
        <w:tc>
          <w:tcPr>
            <w:tcW w:w="853"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right"/>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1</w:t>
            </w:r>
          </w:p>
        </w:tc>
        <w:tc>
          <w:tcPr>
            <w:tcW w:w="106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141,9</w:t>
            </w:r>
          </w:p>
        </w:tc>
        <w:tc>
          <w:tcPr>
            <w:tcW w:w="81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2</w:t>
            </w:r>
          </w:p>
        </w:tc>
        <w:tc>
          <w:tcPr>
            <w:tcW w:w="112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140,4</w:t>
            </w:r>
          </w:p>
        </w:tc>
        <w:tc>
          <w:tcPr>
            <w:tcW w:w="82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3</w:t>
            </w:r>
          </w:p>
        </w:tc>
        <w:tc>
          <w:tcPr>
            <w:tcW w:w="1154"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139,0</w:t>
            </w:r>
          </w:p>
        </w:tc>
      </w:tr>
      <w:tr w:rsidR="007C6762" w:rsidRPr="007C6762" w:rsidTr="00A8740A">
        <w:trPr>
          <w:trHeight w:val="1840"/>
        </w:trPr>
        <w:tc>
          <w:tcPr>
            <w:tcW w:w="190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Снижение потребления тепловой энергии в административном здании в здании гаража в сопоставимых</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условиях</w:t>
            </w:r>
          </w:p>
        </w:tc>
        <w:tc>
          <w:tcPr>
            <w:tcW w:w="1709"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79,9</w:t>
            </w:r>
          </w:p>
        </w:tc>
        <w:tc>
          <w:tcPr>
            <w:tcW w:w="853"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right"/>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1</w:t>
            </w:r>
          </w:p>
        </w:tc>
        <w:tc>
          <w:tcPr>
            <w:tcW w:w="106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79,1</w:t>
            </w:r>
          </w:p>
        </w:tc>
        <w:tc>
          <w:tcPr>
            <w:tcW w:w="81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2</w:t>
            </w:r>
          </w:p>
        </w:tc>
        <w:tc>
          <w:tcPr>
            <w:tcW w:w="112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78,3</w:t>
            </w:r>
          </w:p>
        </w:tc>
        <w:tc>
          <w:tcPr>
            <w:tcW w:w="82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3</w:t>
            </w:r>
          </w:p>
        </w:tc>
        <w:tc>
          <w:tcPr>
            <w:tcW w:w="1154"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77,5</w:t>
            </w:r>
          </w:p>
        </w:tc>
      </w:tr>
    </w:tbl>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 Прогнозный показатель в связи с переходом в 2023 году на газовое</w:t>
      </w:r>
      <w:r w:rsidRPr="007C6762">
        <w:rPr>
          <w:rFonts w:ascii="Times New Roman" w:eastAsia="Times New Roman" w:hAnsi="Times New Roman" w:cs="Times New Roman"/>
          <w:spacing w:val="-27"/>
          <w:sz w:val="18"/>
          <w:szCs w:val="18"/>
          <w:lang w:eastAsia="zh-CN"/>
        </w:rPr>
        <w:t xml:space="preserve"> </w:t>
      </w:r>
      <w:r w:rsidRPr="007C6762">
        <w:rPr>
          <w:rFonts w:ascii="Times New Roman" w:eastAsia="Times New Roman" w:hAnsi="Times New Roman" w:cs="Times New Roman"/>
          <w:sz w:val="18"/>
          <w:szCs w:val="18"/>
          <w:lang w:eastAsia="zh-CN"/>
        </w:rPr>
        <w:t>отопление.</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2102A2">
      <w:pPr>
        <w:widowControl w:val="0"/>
        <w:numPr>
          <w:ilvl w:val="0"/>
          <w:numId w:val="10"/>
        </w:numPr>
        <w:tabs>
          <w:tab w:val="left" w:pos="663"/>
          <w:tab w:val="left" w:pos="664"/>
          <w:tab w:val="left" w:pos="1644"/>
          <w:tab w:val="left" w:pos="2061"/>
          <w:tab w:val="left" w:pos="3241"/>
          <w:tab w:val="left" w:pos="4882"/>
          <w:tab w:val="left" w:pos="6615"/>
          <w:tab w:val="left" w:pos="8160"/>
        </w:tabs>
        <w:suppressAutoHyphens/>
        <w:autoSpaceDE w:val="0"/>
        <w:autoSpaceDN w:val="0"/>
        <w:spacing w:after="0" w:line="240" w:lineRule="auto"/>
        <w:ind w:left="0"/>
        <w:rPr>
          <w:rFonts w:ascii="Times New Roman" w:eastAsia="Times New Roman" w:hAnsi="Times New Roman" w:cs="Times New Roman"/>
          <w:color w:val="000000"/>
          <w:sz w:val="18"/>
          <w:szCs w:val="18"/>
          <w:lang w:eastAsia="zh-CN"/>
        </w:rPr>
      </w:pPr>
      <w:r w:rsidRPr="007C6762">
        <w:rPr>
          <w:rFonts w:ascii="Times New Roman" w:eastAsia="Times New Roman" w:hAnsi="Times New Roman" w:cs="Times New Roman"/>
          <w:color w:val="000000"/>
          <w:sz w:val="18"/>
          <w:szCs w:val="18"/>
          <w:lang w:eastAsia="zh-CN"/>
        </w:rPr>
        <w:t>Сроки</w:t>
      </w:r>
      <w:r w:rsidRPr="007C6762">
        <w:rPr>
          <w:rFonts w:ascii="Times New Roman" w:eastAsia="Times New Roman" w:hAnsi="Times New Roman" w:cs="Times New Roman"/>
          <w:color w:val="000000"/>
          <w:sz w:val="18"/>
          <w:szCs w:val="18"/>
          <w:lang w:eastAsia="zh-CN"/>
        </w:rPr>
        <w:tab/>
        <w:t>и</w:t>
      </w:r>
      <w:r w:rsidRPr="007C6762">
        <w:rPr>
          <w:rFonts w:ascii="Times New Roman" w:eastAsia="Times New Roman" w:hAnsi="Times New Roman" w:cs="Times New Roman"/>
          <w:color w:val="000000"/>
          <w:sz w:val="18"/>
          <w:szCs w:val="18"/>
          <w:lang w:eastAsia="zh-CN"/>
        </w:rPr>
        <w:tab/>
        <w:t>порядок</w:t>
      </w:r>
      <w:r w:rsidR="002102A2">
        <w:rPr>
          <w:rFonts w:ascii="Times New Roman" w:eastAsia="Times New Roman" w:hAnsi="Times New Roman" w:cs="Times New Roman"/>
          <w:color w:val="000000"/>
          <w:sz w:val="18"/>
          <w:szCs w:val="18"/>
          <w:lang w:eastAsia="zh-CN"/>
        </w:rPr>
        <w:t xml:space="preserve"> </w:t>
      </w:r>
      <w:r w:rsidRPr="007C6762">
        <w:rPr>
          <w:rFonts w:ascii="Times New Roman" w:eastAsia="Times New Roman" w:hAnsi="Times New Roman" w:cs="Times New Roman"/>
          <w:color w:val="000000"/>
          <w:sz w:val="18"/>
          <w:szCs w:val="18"/>
          <w:lang w:eastAsia="zh-CN"/>
        </w:rPr>
        <w:t>выполнения</w:t>
      </w:r>
      <w:r w:rsidRPr="007C6762">
        <w:rPr>
          <w:rFonts w:ascii="Times New Roman" w:eastAsia="Times New Roman" w:hAnsi="Times New Roman" w:cs="Times New Roman"/>
          <w:color w:val="000000"/>
          <w:sz w:val="18"/>
          <w:szCs w:val="18"/>
          <w:lang w:eastAsia="zh-CN"/>
        </w:rPr>
        <w:tab/>
        <w:t>мероприятий</w:t>
      </w:r>
      <w:r w:rsidRPr="007C6762">
        <w:rPr>
          <w:rFonts w:ascii="Times New Roman" w:eastAsia="Times New Roman" w:hAnsi="Times New Roman" w:cs="Times New Roman"/>
          <w:color w:val="000000"/>
          <w:sz w:val="18"/>
          <w:szCs w:val="18"/>
          <w:lang w:eastAsia="zh-CN"/>
        </w:rPr>
        <w:tab/>
        <w:t>программы</w:t>
      </w:r>
      <w:r w:rsidRPr="007C6762">
        <w:rPr>
          <w:rFonts w:ascii="Times New Roman" w:eastAsia="Times New Roman" w:hAnsi="Times New Roman" w:cs="Times New Roman"/>
          <w:color w:val="000000"/>
          <w:sz w:val="18"/>
          <w:szCs w:val="18"/>
          <w:lang w:eastAsia="zh-CN"/>
        </w:rPr>
        <w:tab/>
      </w:r>
      <w:r w:rsidRPr="007C6762">
        <w:rPr>
          <w:rFonts w:ascii="Times New Roman" w:eastAsia="Times New Roman" w:hAnsi="Times New Roman" w:cs="Times New Roman"/>
          <w:color w:val="000000"/>
          <w:spacing w:val="-3"/>
          <w:sz w:val="18"/>
          <w:szCs w:val="18"/>
          <w:lang w:eastAsia="zh-CN"/>
        </w:rPr>
        <w:t xml:space="preserve">определяет </w:t>
      </w:r>
      <w:r w:rsidRPr="007C6762">
        <w:rPr>
          <w:rFonts w:ascii="Times New Roman" w:eastAsia="Times New Roman" w:hAnsi="Times New Roman" w:cs="Times New Roman"/>
          <w:color w:val="000000"/>
          <w:sz w:val="18"/>
          <w:szCs w:val="18"/>
          <w:lang w:eastAsia="zh-CN"/>
        </w:rPr>
        <w:t>руководитель учреждения с учетом наличия</w:t>
      </w:r>
      <w:r w:rsidRPr="007C6762">
        <w:rPr>
          <w:rFonts w:ascii="Times New Roman" w:eastAsia="Times New Roman" w:hAnsi="Times New Roman" w:cs="Times New Roman"/>
          <w:color w:val="000000"/>
          <w:spacing w:val="58"/>
          <w:sz w:val="18"/>
          <w:szCs w:val="18"/>
          <w:lang w:eastAsia="zh-CN"/>
        </w:rPr>
        <w:t xml:space="preserve"> </w:t>
      </w:r>
      <w:r w:rsidRPr="007C6762">
        <w:rPr>
          <w:rFonts w:ascii="Times New Roman" w:eastAsia="Times New Roman" w:hAnsi="Times New Roman" w:cs="Times New Roman"/>
          <w:color w:val="000000"/>
          <w:sz w:val="18"/>
          <w:szCs w:val="18"/>
          <w:lang w:eastAsia="zh-CN"/>
        </w:rPr>
        <w:t>средств.</w:t>
      </w:r>
    </w:p>
    <w:p w:rsidR="007C6762" w:rsidRPr="007C6762" w:rsidRDefault="007C6762" w:rsidP="002102A2">
      <w:pPr>
        <w:widowControl w:val="0"/>
        <w:numPr>
          <w:ilvl w:val="0"/>
          <w:numId w:val="10"/>
        </w:numPr>
        <w:tabs>
          <w:tab w:val="left" w:pos="663"/>
          <w:tab w:val="left" w:pos="664"/>
          <w:tab w:val="left" w:pos="8982"/>
        </w:tabs>
        <w:suppressAutoHyphens/>
        <w:autoSpaceDE w:val="0"/>
        <w:autoSpaceDN w:val="0"/>
        <w:spacing w:after="0" w:line="240" w:lineRule="auto"/>
        <w:ind w:left="0"/>
        <w:rPr>
          <w:rFonts w:ascii="Times New Roman" w:eastAsia="Times New Roman" w:hAnsi="Times New Roman" w:cs="Times New Roman"/>
          <w:color w:val="000000"/>
          <w:sz w:val="18"/>
          <w:szCs w:val="18"/>
          <w:lang w:eastAsia="zh-CN"/>
        </w:rPr>
      </w:pPr>
      <w:r w:rsidRPr="007C6762">
        <w:rPr>
          <w:rFonts w:ascii="Times New Roman" w:eastAsia="Times New Roman" w:hAnsi="Times New Roman" w:cs="Times New Roman"/>
          <w:color w:val="000000"/>
          <w:sz w:val="18"/>
          <w:szCs w:val="18"/>
          <w:lang w:eastAsia="zh-CN"/>
        </w:rPr>
        <w:t xml:space="preserve">Мероприятия   носят   рекомендательный   характер  </w:t>
      </w:r>
      <w:r w:rsidRPr="007C6762">
        <w:rPr>
          <w:rFonts w:ascii="Times New Roman" w:eastAsia="Times New Roman" w:hAnsi="Times New Roman" w:cs="Times New Roman"/>
          <w:color w:val="000000"/>
          <w:spacing w:val="1"/>
          <w:sz w:val="18"/>
          <w:szCs w:val="18"/>
          <w:lang w:eastAsia="zh-CN"/>
        </w:rPr>
        <w:t xml:space="preserve"> </w:t>
      </w:r>
      <w:r w:rsidRPr="007C6762">
        <w:rPr>
          <w:rFonts w:ascii="Times New Roman" w:eastAsia="Times New Roman" w:hAnsi="Times New Roman" w:cs="Times New Roman"/>
          <w:color w:val="000000"/>
          <w:sz w:val="18"/>
          <w:szCs w:val="18"/>
          <w:lang w:eastAsia="zh-CN"/>
        </w:rPr>
        <w:t xml:space="preserve">и  </w:t>
      </w:r>
      <w:r w:rsidRPr="007C6762">
        <w:rPr>
          <w:rFonts w:ascii="Times New Roman" w:eastAsia="Times New Roman" w:hAnsi="Times New Roman" w:cs="Times New Roman"/>
          <w:color w:val="000000"/>
          <w:spacing w:val="1"/>
          <w:sz w:val="18"/>
          <w:szCs w:val="18"/>
          <w:lang w:eastAsia="zh-CN"/>
        </w:rPr>
        <w:t xml:space="preserve"> </w:t>
      </w:r>
      <w:r w:rsidRPr="007C6762">
        <w:rPr>
          <w:rFonts w:ascii="Times New Roman" w:eastAsia="Times New Roman" w:hAnsi="Times New Roman" w:cs="Times New Roman"/>
          <w:color w:val="000000"/>
          <w:sz w:val="18"/>
          <w:szCs w:val="18"/>
          <w:lang w:eastAsia="zh-CN"/>
        </w:rPr>
        <w:t>предназначены</w:t>
      </w:r>
      <w:r w:rsidR="002102A2">
        <w:rPr>
          <w:rFonts w:ascii="Times New Roman" w:eastAsia="Times New Roman" w:hAnsi="Times New Roman" w:cs="Times New Roman"/>
          <w:color w:val="000000"/>
          <w:sz w:val="18"/>
          <w:szCs w:val="18"/>
          <w:lang w:eastAsia="zh-CN"/>
        </w:rPr>
        <w:t xml:space="preserve"> </w:t>
      </w:r>
      <w:r w:rsidRPr="007C6762">
        <w:rPr>
          <w:rFonts w:ascii="Times New Roman" w:eastAsia="Times New Roman" w:hAnsi="Times New Roman" w:cs="Times New Roman"/>
          <w:color w:val="000000"/>
          <w:spacing w:val="-6"/>
          <w:sz w:val="18"/>
          <w:szCs w:val="18"/>
          <w:lang w:eastAsia="zh-CN"/>
        </w:rPr>
        <w:t xml:space="preserve">для </w:t>
      </w:r>
      <w:r w:rsidRPr="007C6762">
        <w:rPr>
          <w:rFonts w:ascii="Times New Roman" w:eastAsia="Times New Roman" w:hAnsi="Times New Roman" w:cs="Times New Roman"/>
          <w:color w:val="000000"/>
          <w:sz w:val="18"/>
          <w:szCs w:val="18"/>
          <w:lang w:eastAsia="zh-CN"/>
        </w:rPr>
        <w:t>реализации выявленного потенциала</w:t>
      </w:r>
      <w:r w:rsidRPr="007C6762">
        <w:rPr>
          <w:rFonts w:ascii="Times New Roman" w:eastAsia="Times New Roman" w:hAnsi="Times New Roman" w:cs="Times New Roman"/>
          <w:color w:val="000000"/>
          <w:spacing w:val="58"/>
          <w:sz w:val="18"/>
          <w:szCs w:val="18"/>
          <w:lang w:eastAsia="zh-CN"/>
        </w:rPr>
        <w:t xml:space="preserve"> </w:t>
      </w:r>
      <w:r w:rsidRPr="007C6762">
        <w:rPr>
          <w:rFonts w:ascii="Times New Roman" w:eastAsia="Times New Roman" w:hAnsi="Times New Roman" w:cs="Times New Roman"/>
          <w:color w:val="000000"/>
          <w:sz w:val="18"/>
          <w:szCs w:val="18"/>
          <w:lang w:eastAsia="zh-CN"/>
        </w:rPr>
        <w:t>энергосбережения.</w:t>
      </w:r>
    </w:p>
    <w:p w:rsidR="007C6762" w:rsidRPr="007C6762" w:rsidRDefault="007C6762" w:rsidP="002102A2">
      <w:pPr>
        <w:widowControl w:val="0"/>
        <w:numPr>
          <w:ilvl w:val="0"/>
          <w:numId w:val="10"/>
        </w:numPr>
        <w:tabs>
          <w:tab w:val="left" w:pos="663"/>
          <w:tab w:val="left" w:pos="664"/>
          <w:tab w:val="left" w:pos="6582"/>
        </w:tabs>
        <w:suppressAutoHyphens/>
        <w:autoSpaceDE w:val="0"/>
        <w:autoSpaceDN w:val="0"/>
        <w:spacing w:after="0" w:line="240" w:lineRule="auto"/>
        <w:ind w:left="0"/>
        <w:rPr>
          <w:rFonts w:ascii="Times New Roman" w:eastAsia="Times New Roman" w:hAnsi="Times New Roman" w:cs="Times New Roman"/>
          <w:color w:val="000000"/>
          <w:sz w:val="18"/>
          <w:szCs w:val="18"/>
          <w:lang w:eastAsia="zh-CN"/>
        </w:rPr>
      </w:pPr>
      <w:r w:rsidRPr="007C6762">
        <w:rPr>
          <w:rFonts w:ascii="Times New Roman" w:eastAsia="Times New Roman" w:hAnsi="Times New Roman" w:cs="Times New Roman"/>
          <w:color w:val="000000"/>
          <w:sz w:val="18"/>
          <w:szCs w:val="18"/>
          <w:lang w:eastAsia="zh-CN"/>
        </w:rPr>
        <w:t>Выявленный   потенциал</w:t>
      </w:r>
      <w:r w:rsidRPr="007C6762">
        <w:rPr>
          <w:rFonts w:ascii="Times New Roman" w:eastAsia="Times New Roman" w:hAnsi="Times New Roman" w:cs="Times New Roman"/>
          <w:color w:val="000000"/>
          <w:spacing w:val="40"/>
          <w:sz w:val="18"/>
          <w:szCs w:val="18"/>
          <w:lang w:eastAsia="zh-CN"/>
        </w:rPr>
        <w:t xml:space="preserve"> </w:t>
      </w:r>
      <w:r w:rsidRPr="007C6762">
        <w:rPr>
          <w:rFonts w:ascii="Times New Roman" w:eastAsia="Times New Roman" w:hAnsi="Times New Roman" w:cs="Times New Roman"/>
          <w:color w:val="000000"/>
          <w:sz w:val="18"/>
          <w:szCs w:val="18"/>
          <w:lang w:eastAsia="zh-CN"/>
        </w:rPr>
        <w:t xml:space="preserve">снижения </w:t>
      </w:r>
      <w:r w:rsidRPr="007C6762">
        <w:rPr>
          <w:rFonts w:ascii="Times New Roman" w:eastAsia="Times New Roman" w:hAnsi="Times New Roman" w:cs="Times New Roman"/>
          <w:color w:val="000000"/>
          <w:spacing w:val="20"/>
          <w:sz w:val="18"/>
          <w:szCs w:val="18"/>
          <w:lang w:eastAsia="zh-CN"/>
        </w:rPr>
        <w:t xml:space="preserve"> </w:t>
      </w:r>
      <w:r w:rsidRPr="007C6762">
        <w:rPr>
          <w:rFonts w:ascii="Times New Roman" w:eastAsia="Times New Roman" w:hAnsi="Times New Roman" w:cs="Times New Roman"/>
          <w:color w:val="000000"/>
          <w:sz w:val="18"/>
          <w:szCs w:val="18"/>
          <w:lang w:eastAsia="zh-CN"/>
        </w:rPr>
        <w:t>потребления</w:t>
      </w:r>
      <w:r w:rsidR="002102A2">
        <w:rPr>
          <w:rFonts w:ascii="Times New Roman" w:eastAsia="Times New Roman" w:hAnsi="Times New Roman" w:cs="Times New Roman"/>
          <w:color w:val="000000"/>
          <w:sz w:val="18"/>
          <w:szCs w:val="18"/>
          <w:lang w:eastAsia="zh-CN"/>
        </w:rPr>
        <w:t xml:space="preserve"> </w:t>
      </w:r>
      <w:r w:rsidRPr="007C6762">
        <w:rPr>
          <w:rFonts w:ascii="Times New Roman" w:eastAsia="Times New Roman" w:hAnsi="Times New Roman" w:cs="Times New Roman"/>
          <w:color w:val="000000"/>
          <w:sz w:val="18"/>
          <w:szCs w:val="18"/>
          <w:lang w:eastAsia="zh-CN"/>
        </w:rPr>
        <w:t xml:space="preserve">энергетических </w:t>
      </w:r>
      <w:r w:rsidRPr="007C6762">
        <w:rPr>
          <w:rFonts w:ascii="Times New Roman" w:eastAsia="Times New Roman" w:hAnsi="Times New Roman" w:cs="Times New Roman"/>
          <w:color w:val="000000"/>
          <w:spacing w:val="-3"/>
          <w:sz w:val="18"/>
          <w:szCs w:val="18"/>
          <w:lang w:eastAsia="zh-CN"/>
        </w:rPr>
        <w:t xml:space="preserve">ресурсов </w:t>
      </w:r>
      <w:r w:rsidRPr="007C6762">
        <w:rPr>
          <w:rFonts w:ascii="Times New Roman" w:eastAsia="Times New Roman" w:hAnsi="Times New Roman" w:cs="Times New Roman"/>
          <w:color w:val="000000"/>
          <w:sz w:val="18"/>
          <w:szCs w:val="18"/>
          <w:lang w:eastAsia="zh-CN"/>
        </w:rPr>
        <w:t>подлежит реализации.</w:t>
      </w:r>
    </w:p>
    <w:p w:rsidR="007C6762" w:rsidRPr="007C6762" w:rsidRDefault="002102A2" w:rsidP="002102A2">
      <w:pPr>
        <w:widowControl w:val="0"/>
        <w:numPr>
          <w:ilvl w:val="0"/>
          <w:numId w:val="10"/>
        </w:numPr>
        <w:tabs>
          <w:tab w:val="left" w:pos="723"/>
          <w:tab w:val="left" w:pos="724"/>
          <w:tab w:val="left" w:pos="4143"/>
        </w:tabs>
        <w:suppressAutoHyphens/>
        <w:autoSpaceDE w:val="0"/>
        <w:autoSpaceDN w:val="0"/>
        <w:spacing w:after="0" w:line="240" w:lineRule="auto"/>
        <w:ind w:left="0"/>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 xml:space="preserve"> </w:t>
      </w:r>
      <w:r w:rsidR="007C6762" w:rsidRPr="007C6762">
        <w:rPr>
          <w:rFonts w:ascii="Times New Roman" w:eastAsia="Times New Roman" w:hAnsi="Times New Roman" w:cs="Times New Roman"/>
          <w:color w:val="000000"/>
          <w:sz w:val="18"/>
          <w:szCs w:val="18"/>
          <w:lang w:eastAsia="zh-CN"/>
        </w:rPr>
        <w:t>Указанная</w:t>
      </w:r>
      <w:r w:rsidR="007C6762" w:rsidRPr="007C6762">
        <w:rPr>
          <w:rFonts w:ascii="Times New Roman" w:eastAsia="Times New Roman" w:hAnsi="Times New Roman" w:cs="Times New Roman"/>
          <w:color w:val="000000"/>
          <w:spacing w:val="41"/>
          <w:sz w:val="18"/>
          <w:szCs w:val="18"/>
          <w:lang w:eastAsia="zh-CN"/>
        </w:rPr>
        <w:t xml:space="preserve"> </w:t>
      </w:r>
      <w:r w:rsidR="007C6762" w:rsidRPr="007C6762">
        <w:rPr>
          <w:rFonts w:ascii="Times New Roman" w:eastAsia="Times New Roman" w:hAnsi="Times New Roman" w:cs="Times New Roman"/>
          <w:color w:val="000000"/>
          <w:sz w:val="18"/>
          <w:szCs w:val="18"/>
          <w:lang w:eastAsia="zh-CN"/>
        </w:rPr>
        <w:t>стоимость</w:t>
      </w:r>
      <w:r w:rsidR="007C6762" w:rsidRPr="007C6762">
        <w:rPr>
          <w:rFonts w:ascii="Times New Roman" w:eastAsia="Times New Roman" w:hAnsi="Times New Roman" w:cs="Times New Roman"/>
          <w:color w:val="000000"/>
          <w:spacing w:val="42"/>
          <w:sz w:val="18"/>
          <w:szCs w:val="18"/>
          <w:lang w:eastAsia="zh-CN"/>
        </w:rPr>
        <w:t xml:space="preserve"> </w:t>
      </w:r>
      <w:r w:rsidR="007C6762" w:rsidRPr="007C6762">
        <w:rPr>
          <w:rFonts w:ascii="Times New Roman" w:eastAsia="Times New Roman" w:hAnsi="Times New Roman" w:cs="Times New Roman"/>
          <w:color w:val="000000"/>
          <w:sz w:val="18"/>
          <w:szCs w:val="18"/>
          <w:lang w:eastAsia="zh-CN"/>
        </w:rPr>
        <w:t>затрат</w:t>
      </w:r>
      <w:r>
        <w:rPr>
          <w:rFonts w:ascii="Times New Roman" w:eastAsia="Times New Roman" w:hAnsi="Times New Roman" w:cs="Times New Roman"/>
          <w:color w:val="000000"/>
          <w:sz w:val="18"/>
          <w:szCs w:val="18"/>
          <w:lang w:eastAsia="zh-CN"/>
        </w:rPr>
        <w:t xml:space="preserve"> </w:t>
      </w:r>
      <w:r w:rsidR="007C6762" w:rsidRPr="007C6762">
        <w:rPr>
          <w:rFonts w:ascii="Times New Roman" w:eastAsia="Times New Roman" w:hAnsi="Times New Roman" w:cs="Times New Roman"/>
          <w:color w:val="000000"/>
          <w:sz w:val="18"/>
          <w:szCs w:val="18"/>
          <w:lang w:eastAsia="zh-CN"/>
        </w:rPr>
        <w:t>предварительная, уточняется при заключении договоров и определении объемов</w:t>
      </w:r>
      <w:r w:rsidR="007C6762" w:rsidRPr="007C6762">
        <w:rPr>
          <w:rFonts w:ascii="Times New Roman" w:eastAsia="Times New Roman" w:hAnsi="Times New Roman" w:cs="Times New Roman"/>
          <w:color w:val="000000"/>
          <w:spacing w:val="-2"/>
          <w:sz w:val="18"/>
          <w:szCs w:val="18"/>
          <w:lang w:eastAsia="zh-CN"/>
        </w:rPr>
        <w:t xml:space="preserve"> </w:t>
      </w:r>
      <w:r w:rsidR="007C6762" w:rsidRPr="007C6762">
        <w:rPr>
          <w:rFonts w:ascii="Times New Roman" w:eastAsia="Times New Roman" w:hAnsi="Times New Roman" w:cs="Times New Roman"/>
          <w:color w:val="000000"/>
          <w:sz w:val="18"/>
          <w:szCs w:val="18"/>
          <w:lang w:eastAsia="zh-CN"/>
        </w:rPr>
        <w:t>работ.</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sectPr w:rsidR="007C6762" w:rsidRPr="007C6762">
          <w:pgSz w:w="11910" w:h="16840"/>
          <w:pgMar w:top="1040" w:right="600" w:bottom="280" w:left="1540" w:header="720" w:footer="720" w:gutter="0"/>
          <w:cols w:space="720"/>
        </w:sectPr>
      </w:pPr>
    </w:p>
    <w:p w:rsidR="007C6762" w:rsidRPr="007C6762" w:rsidRDefault="007C6762" w:rsidP="001F14B5">
      <w:pPr>
        <w:widowControl w:val="0"/>
        <w:numPr>
          <w:ilvl w:val="1"/>
          <w:numId w:val="14"/>
        </w:numPr>
        <w:tabs>
          <w:tab w:val="left" w:pos="664"/>
        </w:tabs>
        <w:suppressAutoHyphens/>
        <w:autoSpaceDE w:val="0"/>
        <w:autoSpaceDN w:val="0"/>
        <w:spacing w:after="0" w:line="240" w:lineRule="auto"/>
        <w:ind w:left="0" w:hanging="3402"/>
        <w:jc w:val="both"/>
        <w:outlineLvl w:val="1"/>
        <w:rPr>
          <w:rFonts w:ascii="Times New Roman" w:eastAsia="Times New Roman" w:hAnsi="Times New Roman" w:cs="Times New Roman"/>
          <w:bCs/>
          <w:sz w:val="18"/>
          <w:szCs w:val="18"/>
          <w:lang w:eastAsia="ru-RU" w:bidi="ru-RU"/>
        </w:rPr>
      </w:pPr>
      <w:r w:rsidRPr="007C6762">
        <w:rPr>
          <w:rFonts w:ascii="Times New Roman" w:eastAsia="Times New Roman" w:hAnsi="Times New Roman" w:cs="Times New Roman"/>
          <w:bCs/>
          <w:sz w:val="18"/>
          <w:szCs w:val="18"/>
          <w:lang w:eastAsia="ru-RU" w:bidi="ru-RU"/>
        </w:rPr>
        <w:lastRenderedPageBreak/>
        <w:t>Мероприятия по энергосбережению и повышению энергетической эффективности</w:t>
      </w:r>
    </w:p>
    <w:p w:rsidR="007C6762" w:rsidRPr="007C6762" w:rsidRDefault="007C6762" w:rsidP="001F14B5">
      <w:pPr>
        <w:suppressAutoHyphens/>
        <w:spacing w:after="0" w:line="240" w:lineRule="auto"/>
        <w:ind w:firstLine="566"/>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Программа состоит из разделов, отражающих следующие актуальные направления энергосбережения и повышения энергетической эффективности в Учреждении в соответствии с задачами</w:t>
      </w:r>
      <w:r w:rsidRPr="007C6762">
        <w:rPr>
          <w:rFonts w:ascii="Times New Roman" w:eastAsia="Times New Roman" w:hAnsi="Times New Roman" w:cs="Times New Roman"/>
          <w:spacing w:val="-10"/>
          <w:sz w:val="18"/>
          <w:szCs w:val="18"/>
          <w:lang w:eastAsia="zh-CN"/>
        </w:rPr>
        <w:t xml:space="preserve"> </w:t>
      </w:r>
      <w:r w:rsidRPr="007C6762">
        <w:rPr>
          <w:rFonts w:ascii="Times New Roman" w:eastAsia="Times New Roman" w:hAnsi="Times New Roman" w:cs="Times New Roman"/>
          <w:sz w:val="18"/>
          <w:szCs w:val="18"/>
          <w:lang w:eastAsia="zh-CN"/>
        </w:rPr>
        <w:t>Программы:</w:t>
      </w:r>
    </w:p>
    <w:p w:rsidR="007C6762" w:rsidRPr="007C6762" w:rsidRDefault="007C6762" w:rsidP="001F14B5">
      <w:pPr>
        <w:widowControl w:val="0"/>
        <w:autoSpaceDE w:val="0"/>
        <w:autoSpaceDN w:val="0"/>
        <w:spacing w:after="0" w:line="240" w:lineRule="auto"/>
        <w:outlineLvl w:val="2"/>
        <w:rPr>
          <w:rFonts w:ascii="Times New Roman" w:eastAsia="Times New Roman" w:hAnsi="Times New Roman" w:cs="Times New Roman"/>
          <w:bCs/>
          <w:i/>
          <w:sz w:val="18"/>
          <w:szCs w:val="18"/>
          <w:lang w:eastAsia="ru-RU" w:bidi="ru-RU"/>
        </w:rPr>
      </w:pPr>
      <w:r w:rsidRPr="007C6762">
        <w:rPr>
          <w:rFonts w:ascii="Times New Roman" w:eastAsia="Times New Roman" w:hAnsi="Times New Roman" w:cs="Times New Roman"/>
          <w:bCs/>
          <w:spacing w:val="-71"/>
          <w:sz w:val="18"/>
          <w:szCs w:val="18"/>
          <w:lang w:eastAsia="ru-RU" w:bidi="ru-RU"/>
        </w:rPr>
        <w:t xml:space="preserve"> </w:t>
      </w:r>
      <w:r w:rsidRPr="007C6762">
        <w:rPr>
          <w:rFonts w:ascii="Times New Roman" w:eastAsia="Times New Roman" w:hAnsi="Times New Roman" w:cs="Times New Roman"/>
          <w:bCs/>
          <w:i/>
          <w:sz w:val="18"/>
          <w:szCs w:val="18"/>
          <w:lang w:eastAsia="ru-RU" w:bidi="ru-RU"/>
        </w:rPr>
        <w:t>1. Реализация организационных мероприятий по энергосбережению</w:t>
      </w:r>
    </w:p>
    <w:p w:rsidR="007C6762" w:rsidRPr="007C6762" w:rsidRDefault="007C6762" w:rsidP="001F14B5">
      <w:pPr>
        <w:suppressAutoHyphens/>
        <w:spacing w:after="0" w:line="240" w:lineRule="auto"/>
        <w:rPr>
          <w:rFonts w:ascii="Times New Roman" w:eastAsia="Times New Roman" w:hAnsi="Times New Roman" w:cs="Times New Roman"/>
          <w:i/>
          <w:sz w:val="18"/>
          <w:szCs w:val="18"/>
          <w:lang w:eastAsia="zh-CN"/>
        </w:rPr>
      </w:pPr>
      <w:r w:rsidRPr="007C6762">
        <w:rPr>
          <w:rFonts w:ascii="Times New Roman" w:eastAsia="Times New Roman" w:hAnsi="Times New Roman" w:cs="Times New Roman"/>
          <w:spacing w:val="-71"/>
          <w:sz w:val="18"/>
          <w:szCs w:val="18"/>
          <w:lang w:eastAsia="zh-CN"/>
        </w:rPr>
        <w:t xml:space="preserve"> </w:t>
      </w:r>
      <w:r w:rsidRPr="007C6762">
        <w:rPr>
          <w:rFonts w:ascii="Times New Roman" w:eastAsia="Times New Roman" w:hAnsi="Times New Roman" w:cs="Times New Roman"/>
          <w:i/>
          <w:sz w:val="18"/>
          <w:szCs w:val="18"/>
          <w:lang w:eastAsia="zh-CN"/>
        </w:rPr>
        <w:t>и повышению энергетической эффективности.</w:t>
      </w:r>
    </w:p>
    <w:p w:rsidR="007C6762" w:rsidRPr="007C6762" w:rsidRDefault="007C6762" w:rsidP="001F14B5">
      <w:pPr>
        <w:tabs>
          <w:tab w:val="left" w:pos="1241"/>
          <w:tab w:val="left" w:pos="2982"/>
          <w:tab w:val="left" w:pos="4914"/>
          <w:tab w:val="left" w:pos="7005"/>
          <w:tab w:val="left" w:pos="9079"/>
        </w:tabs>
        <w:suppressAutoHyphens/>
        <w:spacing w:after="0" w:line="240" w:lineRule="auto"/>
        <w:rPr>
          <w:rFonts w:ascii="Times New Roman" w:eastAsia="Times New Roman" w:hAnsi="Times New Roman" w:cs="Times New Roman"/>
          <w:i/>
          <w:sz w:val="18"/>
          <w:szCs w:val="18"/>
          <w:lang w:eastAsia="zh-CN"/>
        </w:rPr>
      </w:pPr>
      <w:r w:rsidRPr="007C6762">
        <w:rPr>
          <w:rFonts w:ascii="Times New Roman" w:eastAsia="Times New Roman" w:hAnsi="Times New Roman" w:cs="Times New Roman"/>
          <w:spacing w:val="-71"/>
          <w:sz w:val="18"/>
          <w:szCs w:val="18"/>
          <w:lang w:eastAsia="zh-CN"/>
        </w:rPr>
        <w:t xml:space="preserve"> </w:t>
      </w:r>
      <w:r w:rsidRPr="007C6762">
        <w:rPr>
          <w:rFonts w:ascii="Times New Roman" w:eastAsia="Times New Roman" w:hAnsi="Times New Roman" w:cs="Times New Roman"/>
          <w:i/>
          <w:sz w:val="18"/>
          <w:szCs w:val="18"/>
          <w:lang w:eastAsia="zh-CN"/>
        </w:rPr>
        <w:t>2.</w:t>
      </w:r>
      <w:r w:rsidRPr="007C6762">
        <w:rPr>
          <w:rFonts w:ascii="Times New Roman" w:eastAsia="Times New Roman" w:hAnsi="Times New Roman" w:cs="Times New Roman"/>
          <w:i/>
          <w:sz w:val="18"/>
          <w:szCs w:val="18"/>
          <w:lang w:eastAsia="zh-CN"/>
        </w:rPr>
        <w:tab/>
        <w:t>Реализация</w:t>
      </w:r>
      <w:r w:rsidRPr="007C6762">
        <w:rPr>
          <w:rFonts w:ascii="Times New Roman" w:eastAsia="Times New Roman" w:hAnsi="Times New Roman" w:cs="Times New Roman"/>
          <w:i/>
          <w:sz w:val="18"/>
          <w:szCs w:val="18"/>
          <w:lang w:eastAsia="zh-CN"/>
        </w:rPr>
        <w:tab/>
        <w:t>технических</w:t>
      </w:r>
      <w:r w:rsidRPr="007C6762">
        <w:rPr>
          <w:rFonts w:ascii="Times New Roman" w:eastAsia="Times New Roman" w:hAnsi="Times New Roman" w:cs="Times New Roman"/>
          <w:i/>
          <w:sz w:val="18"/>
          <w:szCs w:val="18"/>
          <w:lang w:eastAsia="zh-CN"/>
        </w:rPr>
        <w:tab/>
        <w:t>мероприятий,</w:t>
      </w:r>
      <w:r w:rsidRPr="007C6762">
        <w:rPr>
          <w:rFonts w:ascii="Times New Roman" w:eastAsia="Times New Roman" w:hAnsi="Times New Roman" w:cs="Times New Roman"/>
          <w:i/>
          <w:sz w:val="18"/>
          <w:szCs w:val="18"/>
          <w:lang w:eastAsia="zh-CN"/>
        </w:rPr>
        <w:tab/>
        <w:t>направленных</w:t>
      </w:r>
      <w:r w:rsidRPr="007C6762">
        <w:rPr>
          <w:rFonts w:ascii="Times New Roman" w:eastAsia="Times New Roman" w:hAnsi="Times New Roman" w:cs="Times New Roman"/>
          <w:i/>
          <w:sz w:val="18"/>
          <w:szCs w:val="18"/>
          <w:lang w:eastAsia="zh-CN"/>
        </w:rPr>
        <w:tab/>
        <w:t>на</w:t>
      </w:r>
    </w:p>
    <w:p w:rsidR="007C6762" w:rsidRPr="007C6762" w:rsidRDefault="007C6762" w:rsidP="001F14B5">
      <w:pPr>
        <w:suppressAutoHyphens/>
        <w:spacing w:after="0" w:line="240" w:lineRule="auto"/>
        <w:rPr>
          <w:rFonts w:ascii="Times New Roman" w:eastAsia="Times New Roman" w:hAnsi="Times New Roman" w:cs="Times New Roman"/>
          <w:i/>
          <w:sz w:val="18"/>
          <w:szCs w:val="18"/>
          <w:lang w:eastAsia="zh-CN"/>
        </w:rPr>
      </w:pPr>
      <w:r w:rsidRPr="007C6762">
        <w:rPr>
          <w:rFonts w:ascii="Times New Roman" w:eastAsia="Times New Roman" w:hAnsi="Times New Roman" w:cs="Times New Roman"/>
          <w:spacing w:val="-71"/>
          <w:sz w:val="18"/>
          <w:szCs w:val="18"/>
          <w:lang w:eastAsia="zh-CN"/>
        </w:rPr>
        <w:t xml:space="preserve"> </w:t>
      </w:r>
      <w:r w:rsidRPr="007C6762">
        <w:rPr>
          <w:rFonts w:ascii="Times New Roman" w:eastAsia="Times New Roman" w:hAnsi="Times New Roman" w:cs="Times New Roman"/>
          <w:i/>
          <w:sz w:val="18"/>
          <w:szCs w:val="18"/>
          <w:lang w:eastAsia="zh-CN"/>
        </w:rPr>
        <w:t>энергосбережение и повышение энергетической эффективности:</w:t>
      </w:r>
    </w:p>
    <w:p w:rsidR="007C6762" w:rsidRPr="007C6762" w:rsidRDefault="007C6762" w:rsidP="001F14B5">
      <w:pPr>
        <w:suppressAutoHyphens/>
        <w:spacing w:after="0" w:line="240" w:lineRule="auto"/>
        <w:rPr>
          <w:rFonts w:ascii="Times New Roman" w:eastAsia="Times New Roman" w:hAnsi="Times New Roman" w:cs="Times New Roman"/>
          <w:i/>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i/>
          <w:sz w:val="18"/>
          <w:szCs w:val="18"/>
          <w:lang w:eastAsia="zh-CN"/>
        </w:rPr>
      </w:pPr>
    </w:p>
    <w:p w:rsidR="007C6762" w:rsidRPr="007C6762" w:rsidRDefault="007C6762" w:rsidP="001F14B5">
      <w:pPr>
        <w:widowControl w:val="0"/>
        <w:numPr>
          <w:ilvl w:val="1"/>
          <w:numId w:val="9"/>
        </w:numPr>
        <w:tabs>
          <w:tab w:val="left" w:pos="1221"/>
        </w:tabs>
        <w:suppressAutoHyphens/>
        <w:autoSpaceDE w:val="0"/>
        <w:autoSpaceDN w:val="0"/>
        <w:spacing w:after="0" w:line="240" w:lineRule="auto"/>
        <w:ind w:left="0"/>
        <w:jc w:val="both"/>
        <w:rPr>
          <w:rFonts w:ascii="Times New Roman" w:eastAsia="Times New Roman" w:hAnsi="Times New Roman" w:cs="Times New Roman"/>
          <w:color w:val="000000"/>
          <w:sz w:val="18"/>
          <w:szCs w:val="18"/>
          <w:lang w:eastAsia="zh-CN"/>
        </w:rPr>
      </w:pPr>
      <w:r w:rsidRPr="007C6762">
        <w:rPr>
          <w:rFonts w:ascii="Times New Roman" w:eastAsia="Times New Roman" w:hAnsi="Times New Roman" w:cs="Times New Roman"/>
          <w:color w:val="000000"/>
          <w:sz w:val="18"/>
          <w:szCs w:val="18"/>
          <w:lang w:eastAsia="zh-CN"/>
        </w:rPr>
        <w:t>Повышение эффективности системы</w:t>
      </w:r>
      <w:r w:rsidRPr="007C6762">
        <w:rPr>
          <w:rFonts w:ascii="Times New Roman" w:eastAsia="Times New Roman" w:hAnsi="Times New Roman" w:cs="Times New Roman"/>
          <w:color w:val="000000"/>
          <w:spacing w:val="1"/>
          <w:sz w:val="18"/>
          <w:szCs w:val="18"/>
          <w:lang w:eastAsia="zh-CN"/>
        </w:rPr>
        <w:t xml:space="preserve"> </w:t>
      </w:r>
      <w:r w:rsidRPr="007C6762">
        <w:rPr>
          <w:rFonts w:ascii="Times New Roman" w:eastAsia="Times New Roman" w:hAnsi="Times New Roman" w:cs="Times New Roman"/>
          <w:color w:val="000000"/>
          <w:sz w:val="18"/>
          <w:szCs w:val="18"/>
          <w:lang w:eastAsia="zh-CN"/>
        </w:rPr>
        <w:t>теплоснабжения.</w:t>
      </w:r>
    </w:p>
    <w:p w:rsidR="007C6762" w:rsidRPr="007C6762" w:rsidRDefault="007C6762" w:rsidP="001F14B5">
      <w:pPr>
        <w:widowControl w:val="0"/>
        <w:numPr>
          <w:ilvl w:val="1"/>
          <w:numId w:val="9"/>
        </w:numPr>
        <w:tabs>
          <w:tab w:val="left" w:pos="1221"/>
        </w:tabs>
        <w:suppressAutoHyphens/>
        <w:autoSpaceDE w:val="0"/>
        <w:autoSpaceDN w:val="0"/>
        <w:spacing w:after="0" w:line="240" w:lineRule="auto"/>
        <w:ind w:left="0"/>
        <w:jc w:val="both"/>
        <w:rPr>
          <w:rFonts w:ascii="Times New Roman" w:eastAsia="Times New Roman" w:hAnsi="Times New Roman" w:cs="Times New Roman"/>
          <w:color w:val="000000"/>
          <w:sz w:val="18"/>
          <w:szCs w:val="18"/>
          <w:lang w:eastAsia="zh-CN"/>
        </w:rPr>
      </w:pPr>
      <w:r w:rsidRPr="007C6762">
        <w:rPr>
          <w:rFonts w:ascii="Times New Roman" w:eastAsia="Times New Roman" w:hAnsi="Times New Roman" w:cs="Times New Roman"/>
          <w:color w:val="000000"/>
          <w:sz w:val="18"/>
          <w:szCs w:val="18"/>
          <w:lang w:eastAsia="zh-CN"/>
        </w:rPr>
        <w:t>Повышение эффективности системы электроснабжения.</w:t>
      </w:r>
    </w:p>
    <w:p w:rsidR="007C6762" w:rsidRPr="007C6762" w:rsidRDefault="007C6762" w:rsidP="001F14B5">
      <w:pPr>
        <w:widowControl w:val="0"/>
        <w:numPr>
          <w:ilvl w:val="1"/>
          <w:numId w:val="9"/>
        </w:numPr>
        <w:tabs>
          <w:tab w:val="left" w:pos="1221"/>
        </w:tabs>
        <w:suppressAutoHyphens/>
        <w:autoSpaceDE w:val="0"/>
        <w:autoSpaceDN w:val="0"/>
        <w:spacing w:after="0" w:line="240" w:lineRule="auto"/>
        <w:ind w:left="0"/>
        <w:jc w:val="both"/>
        <w:rPr>
          <w:rFonts w:ascii="Times New Roman" w:eastAsia="Times New Roman" w:hAnsi="Times New Roman" w:cs="Times New Roman"/>
          <w:color w:val="000000"/>
          <w:sz w:val="18"/>
          <w:szCs w:val="18"/>
          <w:lang w:eastAsia="zh-CN"/>
        </w:rPr>
      </w:pPr>
      <w:r w:rsidRPr="007C6762">
        <w:rPr>
          <w:rFonts w:ascii="Times New Roman" w:eastAsia="Times New Roman" w:hAnsi="Times New Roman" w:cs="Times New Roman"/>
          <w:color w:val="000000"/>
          <w:sz w:val="18"/>
          <w:szCs w:val="18"/>
          <w:lang w:eastAsia="zh-CN"/>
        </w:rPr>
        <w:t>Повышение эффективности системы</w:t>
      </w:r>
      <w:r w:rsidRPr="007C6762">
        <w:rPr>
          <w:rFonts w:ascii="Times New Roman" w:eastAsia="Times New Roman" w:hAnsi="Times New Roman" w:cs="Times New Roman"/>
          <w:color w:val="000000"/>
          <w:spacing w:val="-1"/>
          <w:sz w:val="18"/>
          <w:szCs w:val="18"/>
          <w:lang w:eastAsia="zh-CN"/>
        </w:rPr>
        <w:t xml:space="preserve"> </w:t>
      </w:r>
      <w:r w:rsidRPr="007C6762">
        <w:rPr>
          <w:rFonts w:ascii="Times New Roman" w:eastAsia="Times New Roman" w:hAnsi="Times New Roman" w:cs="Times New Roman"/>
          <w:color w:val="000000"/>
          <w:sz w:val="18"/>
          <w:szCs w:val="18"/>
          <w:lang w:eastAsia="zh-CN"/>
        </w:rPr>
        <w:t>водоснабжения.</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2102A2">
      <w:pPr>
        <w:widowControl w:val="0"/>
        <w:numPr>
          <w:ilvl w:val="1"/>
          <w:numId w:val="14"/>
        </w:numPr>
        <w:tabs>
          <w:tab w:val="left" w:pos="2669"/>
        </w:tabs>
        <w:suppressAutoHyphens/>
        <w:autoSpaceDE w:val="0"/>
        <w:autoSpaceDN w:val="0"/>
        <w:spacing w:after="0" w:line="240" w:lineRule="auto"/>
        <w:ind w:left="0" w:hanging="282"/>
        <w:jc w:val="center"/>
        <w:outlineLvl w:val="1"/>
        <w:rPr>
          <w:rFonts w:ascii="Times New Roman" w:eastAsia="Times New Roman" w:hAnsi="Times New Roman" w:cs="Times New Roman"/>
          <w:bCs/>
          <w:sz w:val="18"/>
          <w:szCs w:val="18"/>
          <w:lang w:eastAsia="ru-RU" w:bidi="ru-RU"/>
        </w:rPr>
      </w:pPr>
      <w:r w:rsidRPr="007C6762">
        <w:rPr>
          <w:rFonts w:ascii="Times New Roman" w:eastAsia="Times New Roman" w:hAnsi="Times New Roman" w:cs="Times New Roman"/>
          <w:bCs/>
          <w:sz w:val="18"/>
          <w:szCs w:val="18"/>
          <w:lang w:eastAsia="ru-RU" w:bidi="ru-RU"/>
        </w:rPr>
        <w:t>Ресурсное обеспечение</w:t>
      </w:r>
      <w:r w:rsidRPr="007C6762">
        <w:rPr>
          <w:rFonts w:ascii="Times New Roman" w:eastAsia="Times New Roman" w:hAnsi="Times New Roman" w:cs="Times New Roman"/>
          <w:bCs/>
          <w:spacing w:val="-4"/>
          <w:sz w:val="18"/>
          <w:szCs w:val="18"/>
          <w:lang w:eastAsia="ru-RU" w:bidi="ru-RU"/>
        </w:rPr>
        <w:t xml:space="preserve"> </w:t>
      </w:r>
      <w:r w:rsidRPr="007C6762">
        <w:rPr>
          <w:rFonts w:ascii="Times New Roman" w:eastAsia="Times New Roman" w:hAnsi="Times New Roman" w:cs="Times New Roman"/>
          <w:bCs/>
          <w:sz w:val="18"/>
          <w:szCs w:val="18"/>
          <w:lang w:eastAsia="ru-RU" w:bidi="ru-RU"/>
        </w:rPr>
        <w:t>Программы</w:t>
      </w:r>
    </w:p>
    <w:p w:rsidR="007C6762" w:rsidRPr="007C6762" w:rsidRDefault="007C6762" w:rsidP="001F14B5">
      <w:pPr>
        <w:suppressAutoHyphens/>
        <w:spacing w:after="0" w:line="240" w:lineRule="auto"/>
        <w:ind w:firstLine="851"/>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Финансовое обеспечение мероприятий Программы осуществляется за счет местного бюджета. Стоимостная оценка предложенных мероприятий и потребность в финансовых ресурсах определена исходя из перечня мероприятий, включенных в Программу. Стоимость работ представлена в таблице № 4. В данной форме дается стоимостная оценка запланированных мероприятий.</w:t>
      </w:r>
    </w:p>
    <w:p w:rsidR="007C6762" w:rsidRPr="007C6762" w:rsidRDefault="007C6762" w:rsidP="001F14B5">
      <w:pPr>
        <w:suppressAutoHyphens/>
        <w:spacing w:after="0" w:line="240" w:lineRule="auto"/>
        <w:ind w:firstLine="851"/>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Стоимость мероприятий может пересматриваться при внесении изменений и дополнений в перечень мероприятий.</w:t>
      </w:r>
    </w:p>
    <w:p w:rsidR="007C6762" w:rsidRPr="007C6762" w:rsidRDefault="007C6762" w:rsidP="001F14B5">
      <w:pPr>
        <w:suppressAutoHyphens/>
        <w:spacing w:after="0" w:line="240" w:lineRule="auto"/>
        <w:ind w:firstLine="851"/>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При условии автономного финансирования перечень мероприятий Программы и их суммы финансирования из бюджета ежегодно подлежат уточнению при формировании бюджета на соответствующий финансовый год с учетом результатов реализации энергосберегающих мероприятий в предыдущем финансовом году.</w:t>
      </w:r>
    </w:p>
    <w:p w:rsidR="007C6762" w:rsidRPr="007C6762" w:rsidRDefault="007C6762" w:rsidP="001F14B5">
      <w:pPr>
        <w:suppressAutoHyphens/>
        <w:spacing w:after="0" w:line="240" w:lineRule="auto"/>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Общий объем финансирования Программы составляет</w:t>
      </w:r>
    </w:p>
    <w:p w:rsidR="007C6762" w:rsidRPr="007C6762" w:rsidRDefault="007C6762" w:rsidP="001F14B5">
      <w:pPr>
        <w:widowControl w:val="0"/>
        <w:autoSpaceDE w:val="0"/>
        <w:autoSpaceDN w:val="0"/>
        <w:spacing w:after="0" w:line="240" w:lineRule="auto"/>
        <w:outlineLvl w:val="2"/>
        <w:rPr>
          <w:rFonts w:ascii="Times New Roman" w:eastAsia="Times New Roman" w:hAnsi="Times New Roman" w:cs="Times New Roman"/>
          <w:bCs/>
          <w:i/>
          <w:sz w:val="18"/>
          <w:szCs w:val="18"/>
          <w:lang w:eastAsia="ru-RU" w:bidi="ru-RU"/>
        </w:rPr>
      </w:pPr>
      <w:r w:rsidRPr="007C6762">
        <w:rPr>
          <w:rFonts w:ascii="Times New Roman" w:eastAsia="Times New Roman" w:hAnsi="Times New Roman" w:cs="Times New Roman"/>
          <w:bCs/>
          <w:i/>
          <w:sz w:val="18"/>
          <w:szCs w:val="18"/>
          <w:lang w:eastAsia="ru-RU" w:bidi="ru-RU"/>
        </w:rPr>
        <w:t>811,8 тыс. рублей.</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sectPr w:rsidR="007C6762" w:rsidRPr="007C6762">
          <w:pgSz w:w="11910" w:h="16840"/>
          <w:pgMar w:top="1040" w:right="600" w:bottom="280" w:left="1540" w:header="720" w:footer="720" w:gutter="0"/>
          <w:cols w:space="720"/>
        </w:sectPr>
      </w:pPr>
    </w:p>
    <w:p w:rsidR="002102A2" w:rsidRDefault="007C6762" w:rsidP="001F14B5">
      <w:pPr>
        <w:suppressAutoHyphens/>
        <w:spacing w:after="0" w:line="240" w:lineRule="auto"/>
        <w:ind w:firstLine="13490"/>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lastRenderedPageBreak/>
        <w:t xml:space="preserve">Таблица № 4 </w:t>
      </w:r>
    </w:p>
    <w:p w:rsidR="007C6762" w:rsidRPr="007C6762" w:rsidRDefault="007C6762" w:rsidP="002102A2">
      <w:pPr>
        <w:suppressAutoHyphens/>
        <w:spacing w:after="0" w:line="240" w:lineRule="auto"/>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Объем финансирования мероприятий Программы по энергосбережению и повышению энергетической эффективности учреждения</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В 2024-2026 годах</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4"/>
        <w:gridCol w:w="2206"/>
        <w:gridCol w:w="2611"/>
        <w:gridCol w:w="2539"/>
        <w:gridCol w:w="2539"/>
        <w:gridCol w:w="2539"/>
      </w:tblGrid>
      <w:tr w:rsidR="007C6762" w:rsidRPr="007C6762" w:rsidTr="00A8740A">
        <w:trPr>
          <w:trHeight w:val="673"/>
        </w:trPr>
        <w:tc>
          <w:tcPr>
            <w:tcW w:w="3084"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Мероприятия</w:t>
            </w:r>
          </w:p>
        </w:tc>
        <w:tc>
          <w:tcPr>
            <w:tcW w:w="2206" w:type="dxa"/>
            <w:vMerge w:val="restart"/>
            <w:shd w:val="clear" w:color="auto" w:fill="auto"/>
          </w:tcPr>
          <w:p w:rsidR="007C6762" w:rsidRPr="007C6762" w:rsidRDefault="007C6762" w:rsidP="001F14B5">
            <w:pPr>
              <w:widowControl w:val="0"/>
              <w:autoSpaceDE w:val="0"/>
              <w:autoSpaceDN w:val="0"/>
              <w:spacing w:after="0" w:line="240" w:lineRule="auto"/>
              <w:ind w:firstLine="386"/>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Источник финансирования</w:t>
            </w:r>
          </w:p>
        </w:tc>
        <w:tc>
          <w:tcPr>
            <w:tcW w:w="10228" w:type="dxa"/>
            <w:gridSpan w:val="4"/>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Объем финансирования, тыс. рублей</w:t>
            </w:r>
          </w:p>
        </w:tc>
      </w:tr>
      <w:tr w:rsidR="007C6762" w:rsidRPr="007C6762" w:rsidTr="00A8740A">
        <w:trPr>
          <w:trHeight w:val="414"/>
        </w:trPr>
        <w:tc>
          <w:tcPr>
            <w:tcW w:w="3084"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20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611"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ВСЕГО</w:t>
            </w:r>
          </w:p>
        </w:tc>
        <w:tc>
          <w:tcPr>
            <w:tcW w:w="2539"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2024 год</w:t>
            </w:r>
          </w:p>
        </w:tc>
        <w:tc>
          <w:tcPr>
            <w:tcW w:w="2539"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2025 год</w:t>
            </w:r>
          </w:p>
        </w:tc>
        <w:tc>
          <w:tcPr>
            <w:tcW w:w="2539"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2026 год</w:t>
            </w:r>
          </w:p>
        </w:tc>
      </w:tr>
      <w:tr w:rsidR="007C6762" w:rsidRPr="007C6762" w:rsidTr="00A8740A">
        <w:trPr>
          <w:trHeight w:val="453"/>
        </w:trPr>
        <w:tc>
          <w:tcPr>
            <w:tcW w:w="3084"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w w:val="99"/>
                <w:sz w:val="18"/>
                <w:szCs w:val="18"/>
                <w:lang w:eastAsia="ru-RU" w:bidi="ru-RU"/>
              </w:rPr>
              <w:t xml:space="preserve"> </w:t>
            </w:r>
            <w:r w:rsidRPr="007C6762">
              <w:rPr>
                <w:rFonts w:ascii="Times New Roman" w:eastAsia="Calibri" w:hAnsi="Times New Roman" w:cs="Times New Roman"/>
                <w:i/>
                <w:sz w:val="18"/>
                <w:szCs w:val="18"/>
                <w:lang w:eastAsia="ru-RU" w:bidi="ru-RU"/>
              </w:rPr>
              <w:t>Организационные мероприятия</w:t>
            </w:r>
          </w:p>
        </w:tc>
        <w:tc>
          <w:tcPr>
            <w:tcW w:w="2206"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Местный бюджет</w:t>
            </w:r>
          </w:p>
        </w:tc>
        <w:tc>
          <w:tcPr>
            <w:tcW w:w="2611"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18,8</w:t>
            </w:r>
          </w:p>
        </w:tc>
        <w:tc>
          <w:tcPr>
            <w:tcW w:w="2539"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18,8</w:t>
            </w:r>
          </w:p>
        </w:tc>
        <w:tc>
          <w:tcPr>
            <w:tcW w:w="2539"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2539"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r>
      <w:tr w:rsidR="007C6762" w:rsidRPr="007C6762" w:rsidTr="00A8740A">
        <w:trPr>
          <w:trHeight w:val="513"/>
        </w:trPr>
        <w:tc>
          <w:tcPr>
            <w:tcW w:w="3084"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w w:val="99"/>
                <w:sz w:val="18"/>
                <w:szCs w:val="18"/>
                <w:lang w:eastAsia="ru-RU" w:bidi="ru-RU"/>
              </w:rPr>
              <w:t xml:space="preserve"> </w:t>
            </w:r>
            <w:r w:rsidRPr="007C6762">
              <w:rPr>
                <w:rFonts w:ascii="Times New Roman" w:eastAsia="Calibri" w:hAnsi="Times New Roman" w:cs="Times New Roman"/>
                <w:i/>
                <w:sz w:val="18"/>
                <w:szCs w:val="18"/>
                <w:lang w:eastAsia="ru-RU" w:bidi="ru-RU"/>
              </w:rPr>
              <w:t>Технические мероприятия</w:t>
            </w:r>
          </w:p>
        </w:tc>
        <w:tc>
          <w:tcPr>
            <w:tcW w:w="2206"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Местный бюджет</w:t>
            </w:r>
          </w:p>
        </w:tc>
        <w:tc>
          <w:tcPr>
            <w:tcW w:w="2611"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793,0</w:t>
            </w:r>
          </w:p>
        </w:tc>
        <w:tc>
          <w:tcPr>
            <w:tcW w:w="2539"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26,0</w:t>
            </w:r>
          </w:p>
        </w:tc>
        <w:tc>
          <w:tcPr>
            <w:tcW w:w="2539"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344,0</w:t>
            </w:r>
          </w:p>
        </w:tc>
        <w:tc>
          <w:tcPr>
            <w:tcW w:w="2539"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423,0</w:t>
            </w:r>
          </w:p>
        </w:tc>
      </w:tr>
      <w:tr w:rsidR="007C6762" w:rsidRPr="007C6762" w:rsidTr="00A8740A">
        <w:trPr>
          <w:trHeight w:val="414"/>
        </w:trPr>
        <w:tc>
          <w:tcPr>
            <w:tcW w:w="3084"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ИТОГО:</w:t>
            </w:r>
          </w:p>
        </w:tc>
        <w:tc>
          <w:tcPr>
            <w:tcW w:w="2206"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Местный бюджет</w:t>
            </w:r>
          </w:p>
        </w:tc>
        <w:tc>
          <w:tcPr>
            <w:tcW w:w="2611"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811,8</w:t>
            </w:r>
          </w:p>
        </w:tc>
        <w:tc>
          <w:tcPr>
            <w:tcW w:w="2539"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44,8</w:t>
            </w:r>
          </w:p>
        </w:tc>
        <w:tc>
          <w:tcPr>
            <w:tcW w:w="2539"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344,0</w:t>
            </w:r>
          </w:p>
        </w:tc>
        <w:tc>
          <w:tcPr>
            <w:tcW w:w="2539"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423,0</w:t>
            </w:r>
          </w:p>
        </w:tc>
      </w:tr>
    </w:tbl>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2102A2" w:rsidRDefault="007C6762" w:rsidP="001F14B5">
      <w:pPr>
        <w:suppressAutoHyphens/>
        <w:spacing w:after="0" w:line="240" w:lineRule="auto"/>
        <w:ind w:firstLine="13432"/>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 xml:space="preserve">Таблица № 5 </w:t>
      </w:r>
    </w:p>
    <w:p w:rsidR="007C6762" w:rsidRPr="007C6762" w:rsidRDefault="007C6762" w:rsidP="002102A2">
      <w:pPr>
        <w:suppressAutoHyphens/>
        <w:spacing w:after="0" w:line="240" w:lineRule="auto"/>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Объем финансирования мероприятий Программы по энергосбережению и повышению энергетической эффективности учреждения</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В 2024 году</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16"/>
        <w:gridCol w:w="1225"/>
        <w:gridCol w:w="1378"/>
        <w:gridCol w:w="1088"/>
        <w:gridCol w:w="1561"/>
        <w:gridCol w:w="2127"/>
        <w:gridCol w:w="1986"/>
        <w:gridCol w:w="2216"/>
      </w:tblGrid>
      <w:tr w:rsidR="007C6762" w:rsidRPr="007C6762" w:rsidTr="00A8740A">
        <w:trPr>
          <w:trHeight w:val="414"/>
        </w:trPr>
        <w:tc>
          <w:tcPr>
            <w:tcW w:w="850"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w:t>
            </w:r>
          </w:p>
        </w:tc>
        <w:tc>
          <w:tcPr>
            <w:tcW w:w="3116"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firstLine="586"/>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Наименование мероприятия программы</w:t>
            </w:r>
          </w:p>
        </w:tc>
        <w:tc>
          <w:tcPr>
            <w:tcW w:w="7379" w:type="dxa"/>
            <w:gridSpan w:val="5"/>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2024 год</w:t>
            </w:r>
          </w:p>
        </w:tc>
        <w:tc>
          <w:tcPr>
            <w:tcW w:w="1986"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Исполнители</w:t>
            </w:r>
          </w:p>
        </w:tc>
        <w:tc>
          <w:tcPr>
            <w:tcW w:w="2216"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hanging="132"/>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Ожидаемый результат</w:t>
            </w:r>
          </w:p>
        </w:tc>
      </w:tr>
      <w:tr w:rsidR="007C6762" w:rsidRPr="007C6762" w:rsidTr="00A8740A">
        <w:trPr>
          <w:trHeight w:val="345"/>
        </w:trPr>
        <w:tc>
          <w:tcPr>
            <w:tcW w:w="850"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31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603" w:type="dxa"/>
            <w:gridSpan w:val="2"/>
            <w:vMerge w:val="restart"/>
            <w:shd w:val="clear" w:color="auto" w:fill="auto"/>
          </w:tcPr>
          <w:p w:rsidR="007C6762" w:rsidRPr="007C6762" w:rsidRDefault="007C6762" w:rsidP="001F14B5">
            <w:pPr>
              <w:widowControl w:val="0"/>
              <w:autoSpaceDE w:val="0"/>
              <w:autoSpaceDN w:val="0"/>
              <w:spacing w:after="0" w:line="240" w:lineRule="auto"/>
              <w:ind w:hanging="6"/>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Финансовое обеспечение реализации мероприятий, тыс. рублей</w:t>
            </w:r>
          </w:p>
        </w:tc>
        <w:tc>
          <w:tcPr>
            <w:tcW w:w="4776" w:type="dxa"/>
            <w:gridSpan w:val="3"/>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Экономия ТЭР</w:t>
            </w:r>
          </w:p>
        </w:tc>
        <w:tc>
          <w:tcPr>
            <w:tcW w:w="198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2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r>
      <w:tr w:rsidR="007C6762" w:rsidRPr="007C6762" w:rsidTr="00A8740A">
        <w:trPr>
          <w:trHeight w:val="462"/>
        </w:trPr>
        <w:tc>
          <w:tcPr>
            <w:tcW w:w="850"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31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603" w:type="dxa"/>
            <w:gridSpan w:val="2"/>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649" w:type="dxa"/>
            <w:gridSpan w:val="2"/>
            <w:shd w:val="clear" w:color="auto" w:fill="auto"/>
          </w:tcPr>
          <w:p w:rsidR="007C6762" w:rsidRPr="007C6762" w:rsidRDefault="007C6762" w:rsidP="001F14B5">
            <w:pPr>
              <w:widowControl w:val="0"/>
              <w:autoSpaceDE w:val="0"/>
              <w:autoSpaceDN w:val="0"/>
              <w:spacing w:after="0" w:line="240" w:lineRule="auto"/>
              <w:ind w:hanging="149"/>
              <w:rPr>
                <w:rFonts w:ascii="Times New Roman" w:eastAsia="Calibri" w:hAnsi="Times New Roman" w:cs="Times New Roman"/>
                <w:sz w:val="18"/>
                <w:szCs w:val="18"/>
                <w:lang w:eastAsia="ru-RU" w:bidi="ru-RU"/>
              </w:rPr>
            </w:pPr>
            <w:r w:rsidRPr="007C6762">
              <w:rPr>
                <w:rFonts w:ascii="Times New Roman" w:eastAsia="Calibri" w:hAnsi="Times New Roman" w:cs="Times New Roman"/>
                <w:smallCaps/>
                <w:sz w:val="18"/>
                <w:szCs w:val="18"/>
                <w:lang w:eastAsia="ru-RU" w:bidi="ru-RU"/>
              </w:rPr>
              <w:t>в</w:t>
            </w:r>
            <w:r w:rsidRPr="007C6762">
              <w:rPr>
                <w:rFonts w:ascii="Times New Roman" w:eastAsia="Calibri" w:hAnsi="Times New Roman" w:cs="Times New Roman"/>
                <w:sz w:val="18"/>
                <w:szCs w:val="18"/>
                <w:lang w:eastAsia="ru-RU" w:bidi="ru-RU"/>
              </w:rPr>
              <w:t xml:space="preserve"> </w:t>
            </w:r>
            <w:r w:rsidRPr="007C6762">
              <w:rPr>
                <w:rFonts w:ascii="Times New Roman" w:eastAsia="Calibri" w:hAnsi="Times New Roman" w:cs="Times New Roman"/>
                <w:spacing w:val="-2"/>
                <w:w w:val="99"/>
                <w:sz w:val="18"/>
                <w:szCs w:val="18"/>
                <w:lang w:eastAsia="ru-RU" w:bidi="ru-RU"/>
              </w:rPr>
              <w:t>на</w:t>
            </w:r>
            <w:r w:rsidRPr="007C6762">
              <w:rPr>
                <w:rFonts w:ascii="Times New Roman" w:eastAsia="Calibri" w:hAnsi="Times New Roman" w:cs="Times New Roman"/>
                <w:spacing w:val="1"/>
                <w:w w:val="99"/>
                <w:sz w:val="18"/>
                <w:szCs w:val="18"/>
                <w:lang w:eastAsia="ru-RU" w:bidi="ru-RU"/>
              </w:rPr>
              <w:t>т</w:t>
            </w:r>
            <w:r w:rsidRPr="007C6762">
              <w:rPr>
                <w:rFonts w:ascii="Times New Roman" w:eastAsia="Calibri" w:hAnsi="Times New Roman" w:cs="Times New Roman"/>
                <w:w w:val="99"/>
                <w:sz w:val="18"/>
                <w:szCs w:val="18"/>
                <w:lang w:eastAsia="ru-RU" w:bidi="ru-RU"/>
              </w:rPr>
              <w:t>у</w:t>
            </w:r>
            <w:r w:rsidRPr="007C6762">
              <w:rPr>
                <w:rFonts w:ascii="Times New Roman" w:eastAsia="Calibri" w:hAnsi="Times New Roman" w:cs="Times New Roman"/>
                <w:spacing w:val="-2"/>
                <w:w w:val="99"/>
                <w:sz w:val="18"/>
                <w:szCs w:val="18"/>
                <w:lang w:eastAsia="ru-RU" w:bidi="ru-RU"/>
              </w:rPr>
              <w:t>р</w:t>
            </w:r>
            <w:r w:rsidRPr="007C6762">
              <w:rPr>
                <w:rFonts w:ascii="Times New Roman" w:eastAsia="Calibri" w:hAnsi="Times New Roman" w:cs="Times New Roman"/>
                <w:spacing w:val="-1"/>
                <w:w w:val="99"/>
                <w:sz w:val="18"/>
                <w:szCs w:val="18"/>
                <w:lang w:eastAsia="ru-RU" w:bidi="ru-RU"/>
              </w:rPr>
              <w:t>альн</w:t>
            </w:r>
            <w:r w:rsidRPr="007C6762">
              <w:rPr>
                <w:rFonts w:ascii="Times New Roman" w:eastAsia="Calibri" w:hAnsi="Times New Roman" w:cs="Times New Roman"/>
                <w:spacing w:val="-3"/>
                <w:w w:val="99"/>
                <w:sz w:val="18"/>
                <w:szCs w:val="18"/>
                <w:lang w:eastAsia="ru-RU" w:bidi="ru-RU"/>
              </w:rPr>
              <w:t>о</w:t>
            </w:r>
            <w:r w:rsidRPr="007C6762">
              <w:rPr>
                <w:rFonts w:ascii="Times New Roman" w:eastAsia="Calibri" w:hAnsi="Times New Roman" w:cs="Times New Roman"/>
                <w:spacing w:val="-1"/>
                <w:w w:val="99"/>
                <w:sz w:val="18"/>
                <w:szCs w:val="18"/>
                <w:lang w:eastAsia="ru-RU" w:bidi="ru-RU"/>
              </w:rPr>
              <w:t>м</w:t>
            </w:r>
            <w:r w:rsidRPr="007C6762">
              <w:rPr>
                <w:rFonts w:ascii="Times New Roman" w:eastAsia="Calibri" w:hAnsi="Times New Roman" w:cs="Times New Roman"/>
                <w:w w:val="99"/>
                <w:sz w:val="18"/>
                <w:szCs w:val="18"/>
                <w:lang w:eastAsia="ru-RU" w:bidi="ru-RU"/>
              </w:rPr>
              <w:t xml:space="preserve"> вы</w:t>
            </w:r>
            <w:r w:rsidRPr="007C6762">
              <w:rPr>
                <w:rFonts w:ascii="Times New Roman" w:eastAsia="Calibri" w:hAnsi="Times New Roman" w:cs="Times New Roman"/>
                <w:spacing w:val="-1"/>
                <w:w w:val="99"/>
                <w:sz w:val="18"/>
                <w:szCs w:val="18"/>
                <w:lang w:eastAsia="ru-RU" w:bidi="ru-RU"/>
              </w:rPr>
              <w:t>р</w:t>
            </w:r>
            <w:r w:rsidRPr="007C6762">
              <w:rPr>
                <w:rFonts w:ascii="Times New Roman" w:eastAsia="Calibri" w:hAnsi="Times New Roman" w:cs="Times New Roman"/>
                <w:spacing w:val="2"/>
                <w:w w:val="99"/>
                <w:sz w:val="18"/>
                <w:szCs w:val="18"/>
                <w:lang w:eastAsia="ru-RU" w:bidi="ru-RU"/>
              </w:rPr>
              <w:t>а</w:t>
            </w:r>
            <w:r w:rsidRPr="007C6762">
              <w:rPr>
                <w:rFonts w:ascii="Times New Roman" w:eastAsia="Calibri" w:hAnsi="Times New Roman" w:cs="Times New Roman"/>
                <w:spacing w:val="-3"/>
                <w:w w:val="99"/>
                <w:sz w:val="18"/>
                <w:szCs w:val="18"/>
                <w:lang w:eastAsia="ru-RU" w:bidi="ru-RU"/>
              </w:rPr>
              <w:t>ж</w:t>
            </w:r>
            <w:r w:rsidRPr="007C6762">
              <w:rPr>
                <w:rFonts w:ascii="Times New Roman" w:eastAsia="Calibri" w:hAnsi="Times New Roman" w:cs="Times New Roman"/>
                <w:w w:val="99"/>
                <w:sz w:val="18"/>
                <w:szCs w:val="18"/>
                <w:lang w:eastAsia="ru-RU" w:bidi="ru-RU"/>
              </w:rPr>
              <w:t>ен</w:t>
            </w:r>
            <w:r w:rsidRPr="007C6762">
              <w:rPr>
                <w:rFonts w:ascii="Times New Roman" w:eastAsia="Calibri" w:hAnsi="Times New Roman" w:cs="Times New Roman"/>
                <w:spacing w:val="-1"/>
                <w:w w:val="99"/>
                <w:sz w:val="18"/>
                <w:szCs w:val="18"/>
                <w:lang w:eastAsia="ru-RU" w:bidi="ru-RU"/>
              </w:rPr>
              <w:t>ии</w:t>
            </w:r>
          </w:p>
        </w:tc>
        <w:tc>
          <w:tcPr>
            <w:tcW w:w="2127" w:type="dxa"/>
            <w:vMerge w:val="restart"/>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В стоимостном</w:t>
            </w: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выражении, рублей</w:t>
            </w:r>
          </w:p>
        </w:tc>
        <w:tc>
          <w:tcPr>
            <w:tcW w:w="198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2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r>
      <w:tr w:rsidR="007C6762" w:rsidRPr="007C6762" w:rsidTr="00A8740A">
        <w:trPr>
          <w:trHeight w:val="561"/>
        </w:trPr>
        <w:tc>
          <w:tcPr>
            <w:tcW w:w="850"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31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источник</w:t>
            </w:r>
          </w:p>
        </w:tc>
        <w:tc>
          <w:tcPr>
            <w:tcW w:w="1378"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объем</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кол-во</w:t>
            </w: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ед. изм.</w:t>
            </w:r>
          </w:p>
        </w:tc>
        <w:tc>
          <w:tcPr>
            <w:tcW w:w="2127"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98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2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r>
      <w:tr w:rsidR="007C6762" w:rsidRPr="007C6762" w:rsidTr="00A8740A">
        <w:trPr>
          <w:trHeight w:val="345"/>
        </w:trPr>
        <w:tc>
          <w:tcPr>
            <w:tcW w:w="850"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w:t>
            </w:r>
          </w:p>
        </w:tc>
        <w:tc>
          <w:tcPr>
            <w:tcW w:w="14697" w:type="dxa"/>
            <w:gridSpan w:val="8"/>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i/>
                <w:sz w:val="18"/>
                <w:szCs w:val="18"/>
                <w:lang w:eastAsia="ru-RU" w:bidi="ru-RU"/>
              </w:rPr>
            </w:pPr>
            <w:r w:rsidRPr="007C6762">
              <w:rPr>
                <w:rFonts w:ascii="Times New Roman" w:eastAsia="Calibri" w:hAnsi="Times New Roman" w:cs="Times New Roman"/>
                <w:w w:val="99"/>
                <w:sz w:val="18"/>
                <w:szCs w:val="18"/>
                <w:lang w:eastAsia="ru-RU" w:bidi="ru-RU"/>
              </w:rPr>
              <w:t xml:space="preserve"> </w:t>
            </w:r>
            <w:r w:rsidRPr="007C6762">
              <w:rPr>
                <w:rFonts w:ascii="Times New Roman" w:eastAsia="Calibri" w:hAnsi="Times New Roman" w:cs="Times New Roman"/>
                <w:i/>
                <w:sz w:val="18"/>
                <w:szCs w:val="18"/>
                <w:lang w:eastAsia="ru-RU" w:bidi="ru-RU"/>
              </w:rPr>
              <w:t>Организационные мероприятия</w:t>
            </w:r>
          </w:p>
        </w:tc>
      </w:tr>
      <w:tr w:rsidR="007C6762" w:rsidRPr="007C6762" w:rsidTr="00A8740A">
        <w:trPr>
          <w:trHeight w:val="1149"/>
        </w:trPr>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1.1</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Разработка «Программы в области энергосбережения и повышения энергетической эффективности»</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hanging="84"/>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Местный бюджет</w:t>
            </w: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15,0</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Брянский ЦНТИ- филиал ФГБУ</w:t>
            </w: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«РЭА» Минэнерго России</w:t>
            </w:r>
          </w:p>
        </w:tc>
        <w:tc>
          <w:tcPr>
            <w:tcW w:w="2216" w:type="dxa"/>
            <w:shd w:val="clear" w:color="auto" w:fill="auto"/>
          </w:tcPr>
          <w:p w:rsidR="007C6762" w:rsidRPr="007C6762" w:rsidRDefault="007C6762" w:rsidP="001F14B5">
            <w:pPr>
              <w:widowControl w:val="0"/>
              <w:autoSpaceDE w:val="0"/>
              <w:autoSpaceDN w:val="0"/>
              <w:spacing w:after="0" w:line="240" w:lineRule="auto"/>
              <w:ind w:firstLine="228"/>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Разработка мероприятий по</w:t>
            </w:r>
          </w:p>
          <w:p w:rsidR="007C6762" w:rsidRPr="007C6762" w:rsidRDefault="007C6762" w:rsidP="001F14B5">
            <w:pPr>
              <w:widowControl w:val="0"/>
              <w:autoSpaceDE w:val="0"/>
              <w:autoSpaceDN w:val="0"/>
              <w:spacing w:after="0" w:line="240" w:lineRule="auto"/>
              <w:ind w:hanging="365"/>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энергосбережению и повышению</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энергоэффективности</w:t>
            </w:r>
          </w:p>
        </w:tc>
      </w:tr>
      <w:tr w:rsidR="007C6762" w:rsidRPr="007C6762" w:rsidTr="00A8740A">
        <w:trPr>
          <w:trHeight w:val="691"/>
        </w:trPr>
        <w:tc>
          <w:tcPr>
            <w:tcW w:w="850"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1.2</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Составление, оформление и анализ топливно-энергетических</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балансов Учреждения</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ind w:firstLine="14"/>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Ответственный за </w:t>
            </w:r>
            <w:r w:rsidRPr="007C6762">
              <w:rPr>
                <w:rFonts w:ascii="Times New Roman" w:eastAsia="Calibri" w:hAnsi="Times New Roman" w:cs="Times New Roman"/>
                <w:w w:val="95"/>
                <w:sz w:val="18"/>
                <w:szCs w:val="18"/>
                <w:lang w:eastAsia="ru-RU" w:bidi="ru-RU"/>
              </w:rPr>
              <w:t>энергосбережение</w:t>
            </w:r>
          </w:p>
        </w:tc>
        <w:tc>
          <w:tcPr>
            <w:tcW w:w="22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Анализ отчетности</w:t>
            </w:r>
          </w:p>
        </w:tc>
      </w:tr>
      <w:tr w:rsidR="007C6762" w:rsidRPr="007C6762" w:rsidTr="00A8740A">
        <w:trPr>
          <w:trHeight w:val="921"/>
        </w:trPr>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1.3</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Назначение ответственных лиц</w:t>
            </w:r>
            <w:r w:rsidRPr="007C6762">
              <w:rPr>
                <w:rFonts w:ascii="Times New Roman" w:eastAsia="Calibri" w:hAnsi="Times New Roman" w:cs="Times New Roman"/>
                <w:spacing w:val="-16"/>
                <w:sz w:val="18"/>
                <w:szCs w:val="18"/>
                <w:lang w:eastAsia="ru-RU" w:bidi="ru-RU"/>
              </w:rPr>
              <w:t xml:space="preserve"> </w:t>
            </w:r>
            <w:r w:rsidRPr="007C6762">
              <w:rPr>
                <w:rFonts w:ascii="Times New Roman" w:eastAsia="Calibri" w:hAnsi="Times New Roman" w:cs="Times New Roman"/>
                <w:sz w:val="18"/>
                <w:szCs w:val="18"/>
                <w:lang w:eastAsia="ru-RU" w:bidi="ru-RU"/>
              </w:rPr>
              <w:t>за реализацию</w:t>
            </w:r>
            <w:r w:rsidRPr="007C6762">
              <w:rPr>
                <w:rFonts w:ascii="Times New Roman" w:eastAsia="Calibri" w:hAnsi="Times New Roman" w:cs="Times New Roman"/>
                <w:spacing w:val="-1"/>
                <w:sz w:val="18"/>
                <w:szCs w:val="18"/>
                <w:lang w:eastAsia="ru-RU" w:bidi="ru-RU"/>
              </w:rPr>
              <w:t xml:space="preserve"> </w:t>
            </w:r>
            <w:r w:rsidRPr="007C6762">
              <w:rPr>
                <w:rFonts w:ascii="Times New Roman" w:eastAsia="Calibri" w:hAnsi="Times New Roman" w:cs="Times New Roman"/>
                <w:sz w:val="18"/>
                <w:szCs w:val="18"/>
                <w:lang w:eastAsia="ru-RU" w:bidi="ru-RU"/>
              </w:rPr>
              <w:t>вопросов</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энергосбережения и </w:t>
            </w:r>
            <w:r w:rsidRPr="007C6762">
              <w:rPr>
                <w:rFonts w:ascii="Times New Roman" w:eastAsia="Calibri" w:hAnsi="Times New Roman" w:cs="Times New Roman"/>
                <w:w w:val="95"/>
                <w:sz w:val="18"/>
                <w:szCs w:val="18"/>
                <w:lang w:eastAsia="ru-RU" w:bidi="ru-RU"/>
              </w:rPr>
              <w:t>энергоэффективности</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firstLine="14"/>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Ответственный за </w:t>
            </w:r>
            <w:r w:rsidRPr="007C6762">
              <w:rPr>
                <w:rFonts w:ascii="Times New Roman" w:eastAsia="Calibri" w:hAnsi="Times New Roman" w:cs="Times New Roman"/>
                <w:w w:val="95"/>
                <w:sz w:val="18"/>
                <w:szCs w:val="18"/>
                <w:lang w:eastAsia="ru-RU" w:bidi="ru-RU"/>
              </w:rPr>
              <w:t>энергосбережение</w:t>
            </w:r>
          </w:p>
        </w:tc>
        <w:tc>
          <w:tcPr>
            <w:tcW w:w="2216" w:type="dxa"/>
            <w:shd w:val="clear" w:color="auto" w:fill="auto"/>
          </w:tcPr>
          <w:p w:rsidR="007C6762" w:rsidRPr="007C6762" w:rsidRDefault="007C6762" w:rsidP="001F14B5">
            <w:pPr>
              <w:widowControl w:val="0"/>
              <w:autoSpaceDE w:val="0"/>
              <w:autoSpaceDN w:val="0"/>
              <w:spacing w:after="0" w:line="240" w:lineRule="auto"/>
              <w:ind w:firstLine="2"/>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Разработка инструкции, Приказ</w:t>
            </w:r>
            <w:r w:rsidRPr="007C6762">
              <w:rPr>
                <w:rFonts w:ascii="Times New Roman" w:eastAsia="Calibri" w:hAnsi="Times New Roman" w:cs="Times New Roman"/>
                <w:spacing w:val="-15"/>
                <w:sz w:val="18"/>
                <w:szCs w:val="18"/>
                <w:lang w:eastAsia="ru-RU" w:bidi="ru-RU"/>
              </w:rPr>
              <w:t xml:space="preserve"> </w:t>
            </w:r>
            <w:r w:rsidRPr="007C6762">
              <w:rPr>
                <w:rFonts w:ascii="Times New Roman" w:eastAsia="Calibri" w:hAnsi="Times New Roman" w:cs="Times New Roman"/>
                <w:sz w:val="18"/>
                <w:szCs w:val="18"/>
                <w:lang w:eastAsia="ru-RU" w:bidi="ru-RU"/>
              </w:rPr>
              <w:t>по Учреждению</w:t>
            </w:r>
          </w:p>
        </w:tc>
      </w:tr>
    </w:tbl>
    <w:p w:rsidR="007C6762" w:rsidRPr="007C6762" w:rsidRDefault="007C6762" w:rsidP="001F14B5">
      <w:pPr>
        <w:suppressAutoHyphens/>
        <w:spacing w:after="0" w:line="240" w:lineRule="auto"/>
        <w:jc w:val="center"/>
        <w:rPr>
          <w:rFonts w:ascii="Times New Roman" w:eastAsia="Times New Roman" w:hAnsi="Times New Roman" w:cs="Times New Roman"/>
          <w:sz w:val="18"/>
          <w:szCs w:val="18"/>
          <w:lang w:eastAsia="zh-CN"/>
        </w:rPr>
        <w:sectPr w:rsidR="007C6762" w:rsidRPr="007C6762">
          <w:pgSz w:w="16840" w:h="11910" w:orient="landscape"/>
          <w:pgMar w:top="640" w:right="580" w:bottom="280" w:left="460" w:header="720" w:footer="720"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16"/>
        <w:gridCol w:w="1225"/>
        <w:gridCol w:w="1378"/>
        <w:gridCol w:w="1088"/>
        <w:gridCol w:w="1561"/>
        <w:gridCol w:w="2127"/>
        <w:gridCol w:w="1986"/>
        <w:gridCol w:w="2216"/>
      </w:tblGrid>
      <w:tr w:rsidR="007C6762" w:rsidRPr="007C6762" w:rsidTr="00A8740A">
        <w:trPr>
          <w:trHeight w:val="415"/>
        </w:trPr>
        <w:tc>
          <w:tcPr>
            <w:tcW w:w="850"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w:t>
            </w:r>
          </w:p>
        </w:tc>
        <w:tc>
          <w:tcPr>
            <w:tcW w:w="3116"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firstLine="586"/>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Наименование мероприятия программы</w:t>
            </w:r>
          </w:p>
        </w:tc>
        <w:tc>
          <w:tcPr>
            <w:tcW w:w="7379" w:type="dxa"/>
            <w:gridSpan w:val="5"/>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2024 год</w:t>
            </w:r>
          </w:p>
        </w:tc>
        <w:tc>
          <w:tcPr>
            <w:tcW w:w="1986"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Исполнители</w:t>
            </w:r>
          </w:p>
        </w:tc>
        <w:tc>
          <w:tcPr>
            <w:tcW w:w="2216"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hanging="132"/>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Ожидаемый результат</w:t>
            </w:r>
          </w:p>
        </w:tc>
      </w:tr>
      <w:tr w:rsidR="007C6762" w:rsidRPr="007C6762" w:rsidTr="00A8740A">
        <w:trPr>
          <w:trHeight w:val="345"/>
        </w:trPr>
        <w:tc>
          <w:tcPr>
            <w:tcW w:w="850"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31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603" w:type="dxa"/>
            <w:gridSpan w:val="2"/>
            <w:vMerge w:val="restart"/>
            <w:shd w:val="clear" w:color="auto" w:fill="auto"/>
          </w:tcPr>
          <w:p w:rsidR="007C6762" w:rsidRPr="007C6762" w:rsidRDefault="007C6762" w:rsidP="001F14B5">
            <w:pPr>
              <w:widowControl w:val="0"/>
              <w:autoSpaceDE w:val="0"/>
              <w:autoSpaceDN w:val="0"/>
              <w:spacing w:after="0" w:line="240" w:lineRule="auto"/>
              <w:ind w:hanging="6"/>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Финансовое обеспечение реализации мероприятий, тыс. рублей</w:t>
            </w:r>
          </w:p>
        </w:tc>
        <w:tc>
          <w:tcPr>
            <w:tcW w:w="4776" w:type="dxa"/>
            <w:gridSpan w:val="3"/>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Экономия ТЭР</w:t>
            </w:r>
          </w:p>
        </w:tc>
        <w:tc>
          <w:tcPr>
            <w:tcW w:w="198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2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r>
      <w:tr w:rsidR="007C6762" w:rsidRPr="007C6762" w:rsidTr="00A8740A">
        <w:trPr>
          <w:trHeight w:val="462"/>
        </w:trPr>
        <w:tc>
          <w:tcPr>
            <w:tcW w:w="850"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31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603" w:type="dxa"/>
            <w:gridSpan w:val="2"/>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649" w:type="dxa"/>
            <w:gridSpan w:val="2"/>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в натуральном</w:t>
            </w: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выражении</w:t>
            </w:r>
          </w:p>
        </w:tc>
        <w:tc>
          <w:tcPr>
            <w:tcW w:w="2127" w:type="dxa"/>
            <w:vMerge w:val="restart"/>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В стоимостном выражении,</w:t>
            </w: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рублей</w:t>
            </w:r>
          </w:p>
        </w:tc>
        <w:tc>
          <w:tcPr>
            <w:tcW w:w="198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2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r>
      <w:tr w:rsidR="007C6762" w:rsidRPr="007C6762" w:rsidTr="00A8740A">
        <w:trPr>
          <w:trHeight w:val="561"/>
        </w:trPr>
        <w:tc>
          <w:tcPr>
            <w:tcW w:w="850"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31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источник</w:t>
            </w:r>
          </w:p>
        </w:tc>
        <w:tc>
          <w:tcPr>
            <w:tcW w:w="1378"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объем</w:t>
            </w:r>
          </w:p>
        </w:tc>
        <w:tc>
          <w:tcPr>
            <w:tcW w:w="1088"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кол-во</w:t>
            </w:r>
          </w:p>
        </w:tc>
        <w:tc>
          <w:tcPr>
            <w:tcW w:w="1561"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ед. изм.</w:t>
            </w:r>
          </w:p>
        </w:tc>
        <w:tc>
          <w:tcPr>
            <w:tcW w:w="2127"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98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2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r>
      <w:tr w:rsidR="007C6762" w:rsidRPr="007C6762" w:rsidTr="00A8740A">
        <w:trPr>
          <w:trHeight w:val="1149"/>
        </w:trPr>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1.4</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Организация обучения</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сотрудников по программе</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«Энергосбережение и</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повышение энергетической эффективности»</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hanging="84"/>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Местный бюджет</w:t>
            </w: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3,8</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hanging="22"/>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Ответственный за энергосбережение</w:t>
            </w:r>
          </w:p>
        </w:tc>
        <w:tc>
          <w:tcPr>
            <w:tcW w:w="22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hanging="2"/>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Подготовка квалифицированных специалистов</w:t>
            </w:r>
          </w:p>
        </w:tc>
      </w:tr>
      <w:tr w:rsidR="007C6762" w:rsidRPr="007C6762" w:rsidTr="00A8740A">
        <w:trPr>
          <w:trHeight w:val="690"/>
        </w:trPr>
        <w:tc>
          <w:tcPr>
            <w:tcW w:w="850"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1.5</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Ежедневная проверка работы</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приборов учета и состояния отопительной системы</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ind w:firstLine="14"/>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Ответственный за </w:t>
            </w:r>
            <w:r w:rsidRPr="007C6762">
              <w:rPr>
                <w:rFonts w:ascii="Times New Roman" w:eastAsia="Calibri" w:hAnsi="Times New Roman" w:cs="Times New Roman"/>
                <w:w w:val="95"/>
                <w:sz w:val="18"/>
                <w:szCs w:val="18"/>
                <w:lang w:eastAsia="ru-RU" w:bidi="ru-RU"/>
              </w:rPr>
              <w:t>энергосбережение</w:t>
            </w:r>
          </w:p>
        </w:tc>
        <w:tc>
          <w:tcPr>
            <w:tcW w:w="2216" w:type="dxa"/>
            <w:shd w:val="clear" w:color="auto" w:fill="auto"/>
          </w:tcPr>
          <w:p w:rsidR="007C6762" w:rsidRPr="007C6762" w:rsidRDefault="007C6762" w:rsidP="001F14B5">
            <w:pPr>
              <w:widowControl w:val="0"/>
              <w:autoSpaceDE w:val="0"/>
              <w:autoSpaceDN w:val="0"/>
              <w:spacing w:after="0" w:line="240" w:lineRule="auto"/>
              <w:ind w:firstLine="100"/>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Проверка точности учета энергоресурсов</w:t>
            </w:r>
          </w:p>
        </w:tc>
      </w:tr>
      <w:tr w:rsidR="007C6762" w:rsidRPr="007C6762" w:rsidTr="00A8740A">
        <w:trPr>
          <w:trHeight w:val="690"/>
        </w:trPr>
        <w:tc>
          <w:tcPr>
            <w:tcW w:w="850"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1.6</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Сверка данных приборов учета</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со счетами от поставщиков энергоресурсов</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ind w:firstLine="14"/>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Ответственный за </w:t>
            </w:r>
            <w:r w:rsidRPr="007C6762">
              <w:rPr>
                <w:rFonts w:ascii="Times New Roman" w:eastAsia="Calibri" w:hAnsi="Times New Roman" w:cs="Times New Roman"/>
                <w:w w:val="95"/>
                <w:sz w:val="18"/>
                <w:szCs w:val="18"/>
                <w:lang w:eastAsia="ru-RU" w:bidi="ru-RU"/>
              </w:rPr>
              <w:t>энергосбережение</w:t>
            </w:r>
          </w:p>
        </w:tc>
        <w:tc>
          <w:tcPr>
            <w:tcW w:w="2216" w:type="dxa"/>
            <w:shd w:val="clear" w:color="auto" w:fill="auto"/>
          </w:tcPr>
          <w:p w:rsidR="007C6762" w:rsidRPr="007C6762" w:rsidRDefault="007C6762" w:rsidP="001F14B5">
            <w:pPr>
              <w:widowControl w:val="0"/>
              <w:autoSpaceDE w:val="0"/>
              <w:autoSpaceDN w:val="0"/>
              <w:spacing w:after="0" w:line="240" w:lineRule="auto"/>
              <w:ind w:hanging="228"/>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Достоверность учета энергоресурсов</w:t>
            </w:r>
          </w:p>
        </w:tc>
      </w:tr>
      <w:tr w:rsidR="007C6762" w:rsidRPr="007C6762" w:rsidTr="00A8740A">
        <w:trPr>
          <w:trHeight w:val="688"/>
        </w:trPr>
        <w:tc>
          <w:tcPr>
            <w:tcW w:w="850"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1.7</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Своевременная передача данных</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показаний приборов учета поставщикам энергоресурсов</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ind w:firstLine="14"/>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Ответственный за </w:t>
            </w:r>
            <w:r w:rsidRPr="007C6762">
              <w:rPr>
                <w:rFonts w:ascii="Times New Roman" w:eastAsia="Calibri" w:hAnsi="Times New Roman" w:cs="Times New Roman"/>
                <w:w w:val="95"/>
                <w:sz w:val="18"/>
                <w:szCs w:val="18"/>
                <w:lang w:eastAsia="ru-RU" w:bidi="ru-RU"/>
              </w:rPr>
              <w:t>энергосбережение</w:t>
            </w:r>
          </w:p>
        </w:tc>
        <w:tc>
          <w:tcPr>
            <w:tcW w:w="2216" w:type="dxa"/>
            <w:shd w:val="clear" w:color="auto" w:fill="auto"/>
          </w:tcPr>
          <w:p w:rsidR="007C6762" w:rsidRPr="007C6762" w:rsidRDefault="007C6762" w:rsidP="001F14B5">
            <w:pPr>
              <w:widowControl w:val="0"/>
              <w:autoSpaceDE w:val="0"/>
              <w:autoSpaceDN w:val="0"/>
              <w:spacing w:after="0" w:line="240" w:lineRule="auto"/>
              <w:ind w:hanging="228"/>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Достоверность учета энергоресурсов</w:t>
            </w:r>
          </w:p>
        </w:tc>
      </w:tr>
      <w:tr w:rsidR="007C6762" w:rsidRPr="007C6762" w:rsidTr="00A8740A">
        <w:trPr>
          <w:trHeight w:val="690"/>
        </w:trPr>
        <w:tc>
          <w:tcPr>
            <w:tcW w:w="850"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1.8</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Контроль за правильной</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эксплуатацией и состоянием оборудования</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ind w:firstLine="14"/>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Ответственный за </w:t>
            </w:r>
            <w:r w:rsidRPr="007C6762">
              <w:rPr>
                <w:rFonts w:ascii="Times New Roman" w:eastAsia="Calibri" w:hAnsi="Times New Roman" w:cs="Times New Roman"/>
                <w:w w:val="95"/>
                <w:sz w:val="18"/>
                <w:szCs w:val="18"/>
                <w:lang w:eastAsia="ru-RU" w:bidi="ru-RU"/>
              </w:rPr>
              <w:t>энергосбережение</w:t>
            </w:r>
          </w:p>
        </w:tc>
        <w:tc>
          <w:tcPr>
            <w:tcW w:w="2216"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Снижение</w:t>
            </w: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5"/>
                <w:sz w:val="18"/>
                <w:szCs w:val="18"/>
                <w:lang w:eastAsia="ru-RU" w:bidi="ru-RU"/>
              </w:rPr>
              <w:t xml:space="preserve">эксплуатационных </w:t>
            </w:r>
            <w:r w:rsidRPr="007C6762">
              <w:rPr>
                <w:rFonts w:ascii="Times New Roman" w:eastAsia="Calibri" w:hAnsi="Times New Roman" w:cs="Times New Roman"/>
                <w:sz w:val="18"/>
                <w:szCs w:val="18"/>
                <w:lang w:eastAsia="ru-RU" w:bidi="ru-RU"/>
              </w:rPr>
              <w:t>расходов</w:t>
            </w:r>
          </w:p>
        </w:tc>
      </w:tr>
      <w:tr w:rsidR="007C6762" w:rsidRPr="007C6762" w:rsidTr="00A8740A">
        <w:trPr>
          <w:trHeight w:val="460"/>
        </w:trPr>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w w:val="99"/>
                <w:sz w:val="18"/>
                <w:szCs w:val="18"/>
                <w:lang w:eastAsia="ru-RU" w:bidi="ru-RU"/>
              </w:rPr>
              <w:t xml:space="preserve"> </w:t>
            </w:r>
            <w:r w:rsidRPr="007C6762">
              <w:rPr>
                <w:rFonts w:ascii="Times New Roman" w:eastAsia="Calibri" w:hAnsi="Times New Roman" w:cs="Times New Roman"/>
                <w:i/>
                <w:sz w:val="18"/>
                <w:szCs w:val="18"/>
                <w:lang w:eastAsia="ru-RU" w:bidi="ru-RU"/>
              </w:rPr>
              <w:t>Итого по организационным</w:t>
            </w:r>
          </w:p>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w w:val="99"/>
                <w:sz w:val="18"/>
                <w:szCs w:val="18"/>
                <w:lang w:eastAsia="ru-RU" w:bidi="ru-RU"/>
              </w:rPr>
              <w:t xml:space="preserve"> </w:t>
            </w:r>
            <w:r w:rsidRPr="007C6762">
              <w:rPr>
                <w:rFonts w:ascii="Times New Roman" w:eastAsia="Calibri" w:hAnsi="Times New Roman" w:cs="Times New Roman"/>
                <w:i/>
                <w:sz w:val="18"/>
                <w:szCs w:val="18"/>
                <w:lang w:eastAsia="ru-RU" w:bidi="ru-RU"/>
              </w:rPr>
              <w:t>мероприятиям</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w w:val="99"/>
                <w:sz w:val="18"/>
                <w:szCs w:val="18"/>
                <w:lang w:eastAsia="ru-RU" w:bidi="ru-RU"/>
              </w:rPr>
              <w:t xml:space="preserve"> </w:t>
            </w:r>
            <w:r w:rsidRPr="007C6762">
              <w:rPr>
                <w:rFonts w:ascii="Times New Roman" w:eastAsia="Calibri" w:hAnsi="Times New Roman" w:cs="Times New Roman"/>
                <w:i/>
                <w:sz w:val="18"/>
                <w:szCs w:val="18"/>
                <w:lang w:eastAsia="ru-RU" w:bidi="ru-RU"/>
              </w:rPr>
              <w:t>Местный</w:t>
            </w:r>
          </w:p>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w w:val="99"/>
                <w:sz w:val="18"/>
                <w:szCs w:val="18"/>
                <w:lang w:eastAsia="ru-RU" w:bidi="ru-RU"/>
              </w:rPr>
              <w:t xml:space="preserve"> </w:t>
            </w:r>
            <w:r w:rsidRPr="007C6762">
              <w:rPr>
                <w:rFonts w:ascii="Times New Roman" w:eastAsia="Calibri" w:hAnsi="Times New Roman" w:cs="Times New Roman"/>
                <w:i/>
                <w:sz w:val="18"/>
                <w:szCs w:val="18"/>
                <w:lang w:eastAsia="ru-RU" w:bidi="ru-RU"/>
              </w:rPr>
              <w:t>бюджет</w:t>
            </w:r>
          </w:p>
        </w:tc>
        <w:tc>
          <w:tcPr>
            <w:tcW w:w="1378"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18,8</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2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r>
      <w:tr w:rsidR="007C6762" w:rsidRPr="007C6762" w:rsidTr="00A8740A">
        <w:trPr>
          <w:trHeight w:val="345"/>
        </w:trPr>
        <w:tc>
          <w:tcPr>
            <w:tcW w:w="850"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w:t>
            </w:r>
          </w:p>
        </w:tc>
        <w:tc>
          <w:tcPr>
            <w:tcW w:w="14697" w:type="dxa"/>
            <w:gridSpan w:val="8"/>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i/>
                <w:sz w:val="18"/>
                <w:szCs w:val="18"/>
                <w:lang w:eastAsia="ru-RU" w:bidi="ru-RU"/>
              </w:rPr>
            </w:pPr>
            <w:r w:rsidRPr="007C6762">
              <w:rPr>
                <w:rFonts w:ascii="Times New Roman" w:eastAsia="Calibri" w:hAnsi="Times New Roman" w:cs="Times New Roman"/>
                <w:w w:val="99"/>
                <w:sz w:val="18"/>
                <w:szCs w:val="18"/>
                <w:lang w:eastAsia="ru-RU" w:bidi="ru-RU"/>
              </w:rPr>
              <w:t xml:space="preserve"> </w:t>
            </w:r>
            <w:r w:rsidRPr="007C6762">
              <w:rPr>
                <w:rFonts w:ascii="Times New Roman" w:eastAsia="Calibri" w:hAnsi="Times New Roman" w:cs="Times New Roman"/>
                <w:i/>
                <w:sz w:val="18"/>
                <w:szCs w:val="18"/>
                <w:lang w:eastAsia="ru-RU" w:bidi="ru-RU"/>
              </w:rPr>
              <w:t>Технические мероприятия</w:t>
            </w:r>
          </w:p>
        </w:tc>
      </w:tr>
      <w:tr w:rsidR="007C6762" w:rsidRPr="007C6762" w:rsidTr="00A8740A">
        <w:trPr>
          <w:trHeight w:val="342"/>
        </w:trPr>
        <w:tc>
          <w:tcPr>
            <w:tcW w:w="850"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2.1</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Теплоснабжение</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2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r>
      <w:tr w:rsidR="007C6762" w:rsidRPr="007C6762" w:rsidTr="00A8740A">
        <w:trPr>
          <w:trHeight w:val="1610"/>
        </w:trPr>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2.1.1</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Проведение гидравлической промывки системы</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теплоснабжения учреждения и пневмо-гидравлической пистолетом «Тайфун», в случае выявления особо забитых приборов</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hanging="84"/>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Местный бюджет</w:t>
            </w: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23,0</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hanging="22"/>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Ответственный за энергосбережение</w:t>
            </w:r>
          </w:p>
        </w:tc>
        <w:tc>
          <w:tcPr>
            <w:tcW w:w="22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firstLine="218"/>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Улучшение </w:t>
            </w:r>
            <w:r w:rsidRPr="007C6762">
              <w:rPr>
                <w:rFonts w:ascii="Times New Roman" w:eastAsia="Calibri" w:hAnsi="Times New Roman" w:cs="Times New Roman"/>
                <w:w w:val="95"/>
                <w:sz w:val="18"/>
                <w:szCs w:val="18"/>
                <w:lang w:eastAsia="ru-RU" w:bidi="ru-RU"/>
              </w:rPr>
              <w:t>теплоснабжения</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помещения</w:t>
            </w:r>
          </w:p>
        </w:tc>
      </w:tr>
      <w:tr w:rsidR="007C6762" w:rsidRPr="007C6762" w:rsidTr="00A8740A">
        <w:trPr>
          <w:trHeight w:val="460"/>
        </w:trPr>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Итого по теплоснабжению</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Местный</w:t>
            </w:r>
          </w:p>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бюджет</w:t>
            </w:r>
          </w:p>
        </w:tc>
        <w:tc>
          <w:tcPr>
            <w:tcW w:w="1378"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23,0</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2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r>
      <w:tr w:rsidR="007C6762" w:rsidRPr="007C6762" w:rsidTr="00A8740A">
        <w:trPr>
          <w:trHeight w:val="345"/>
        </w:trPr>
        <w:tc>
          <w:tcPr>
            <w:tcW w:w="850"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2.2</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Электроснабжение</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2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r>
      <w:tr w:rsidR="007C6762" w:rsidRPr="007C6762" w:rsidTr="00A8740A">
        <w:trPr>
          <w:trHeight w:val="460"/>
        </w:trPr>
        <w:tc>
          <w:tcPr>
            <w:tcW w:w="850"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2.2.1</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Обеспечение выключения</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электроприборов из сети при их</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378"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Ответственный</w:t>
            </w:r>
            <w:r w:rsidRPr="007C6762">
              <w:rPr>
                <w:rFonts w:ascii="Times New Roman" w:eastAsia="Calibri" w:hAnsi="Times New Roman" w:cs="Times New Roman"/>
                <w:spacing w:val="-10"/>
                <w:sz w:val="18"/>
                <w:szCs w:val="18"/>
                <w:lang w:eastAsia="ru-RU" w:bidi="ru-RU"/>
              </w:rPr>
              <w:t xml:space="preserve"> </w:t>
            </w:r>
            <w:r w:rsidRPr="007C6762">
              <w:rPr>
                <w:rFonts w:ascii="Times New Roman" w:eastAsia="Calibri" w:hAnsi="Times New Roman" w:cs="Times New Roman"/>
                <w:sz w:val="18"/>
                <w:szCs w:val="18"/>
                <w:lang w:eastAsia="ru-RU" w:bidi="ru-RU"/>
              </w:rPr>
              <w:t>за</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энергосбережение</w:t>
            </w:r>
          </w:p>
        </w:tc>
        <w:tc>
          <w:tcPr>
            <w:tcW w:w="22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Снижение</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потребления</w:t>
            </w:r>
          </w:p>
        </w:tc>
      </w:tr>
    </w:tbl>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sectPr w:rsidR="007C6762" w:rsidRPr="007C6762">
          <w:pgSz w:w="16840" w:h="11910" w:orient="landscape"/>
          <w:pgMar w:top="720" w:right="580" w:bottom="280" w:left="460" w:header="720" w:footer="720"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16"/>
        <w:gridCol w:w="1225"/>
        <w:gridCol w:w="1378"/>
        <w:gridCol w:w="1088"/>
        <w:gridCol w:w="1561"/>
        <w:gridCol w:w="2127"/>
        <w:gridCol w:w="1986"/>
        <w:gridCol w:w="2216"/>
      </w:tblGrid>
      <w:tr w:rsidR="007C6762" w:rsidRPr="007C6762" w:rsidTr="00A8740A">
        <w:trPr>
          <w:trHeight w:val="415"/>
        </w:trPr>
        <w:tc>
          <w:tcPr>
            <w:tcW w:w="850"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w:t>
            </w:r>
          </w:p>
        </w:tc>
        <w:tc>
          <w:tcPr>
            <w:tcW w:w="3116"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firstLine="586"/>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Наименование мероприятия программы</w:t>
            </w:r>
          </w:p>
        </w:tc>
        <w:tc>
          <w:tcPr>
            <w:tcW w:w="7379" w:type="dxa"/>
            <w:gridSpan w:val="5"/>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2024 год</w:t>
            </w:r>
          </w:p>
        </w:tc>
        <w:tc>
          <w:tcPr>
            <w:tcW w:w="1986"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Исполнители</w:t>
            </w:r>
          </w:p>
        </w:tc>
        <w:tc>
          <w:tcPr>
            <w:tcW w:w="2216"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hanging="132"/>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Ожидаемый результат</w:t>
            </w:r>
          </w:p>
        </w:tc>
      </w:tr>
      <w:tr w:rsidR="007C6762" w:rsidRPr="007C6762" w:rsidTr="00A8740A">
        <w:trPr>
          <w:trHeight w:val="345"/>
        </w:trPr>
        <w:tc>
          <w:tcPr>
            <w:tcW w:w="850"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31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603" w:type="dxa"/>
            <w:gridSpan w:val="2"/>
            <w:vMerge w:val="restart"/>
            <w:shd w:val="clear" w:color="auto" w:fill="auto"/>
          </w:tcPr>
          <w:p w:rsidR="007C6762" w:rsidRPr="007C6762" w:rsidRDefault="007C6762" w:rsidP="001F14B5">
            <w:pPr>
              <w:widowControl w:val="0"/>
              <w:autoSpaceDE w:val="0"/>
              <w:autoSpaceDN w:val="0"/>
              <w:spacing w:after="0" w:line="240" w:lineRule="auto"/>
              <w:ind w:hanging="6"/>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Финансовое обеспечение реализации мероприятий, тыс. рублей</w:t>
            </w:r>
          </w:p>
        </w:tc>
        <w:tc>
          <w:tcPr>
            <w:tcW w:w="4776" w:type="dxa"/>
            <w:gridSpan w:val="3"/>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Экономия ТЭР</w:t>
            </w:r>
          </w:p>
        </w:tc>
        <w:tc>
          <w:tcPr>
            <w:tcW w:w="198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2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r>
      <w:tr w:rsidR="007C6762" w:rsidRPr="007C6762" w:rsidTr="00A8740A">
        <w:trPr>
          <w:trHeight w:val="462"/>
        </w:trPr>
        <w:tc>
          <w:tcPr>
            <w:tcW w:w="850"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31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603" w:type="dxa"/>
            <w:gridSpan w:val="2"/>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649" w:type="dxa"/>
            <w:gridSpan w:val="2"/>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в натуральном</w:t>
            </w: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выражении</w:t>
            </w:r>
          </w:p>
        </w:tc>
        <w:tc>
          <w:tcPr>
            <w:tcW w:w="2127" w:type="dxa"/>
            <w:vMerge w:val="restart"/>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В стоимостном выражении,</w:t>
            </w: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рублей</w:t>
            </w:r>
          </w:p>
        </w:tc>
        <w:tc>
          <w:tcPr>
            <w:tcW w:w="198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2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r>
      <w:tr w:rsidR="007C6762" w:rsidRPr="007C6762" w:rsidTr="00A8740A">
        <w:trPr>
          <w:trHeight w:val="561"/>
        </w:trPr>
        <w:tc>
          <w:tcPr>
            <w:tcW w:w="850"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31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источник</w:t>
            </w:r>
          </w:p>
        </w:tc>
        <w:tc>
          <w:tcPr>
            <w:tcW w:w="1378"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объем</w:t>
            </w:r>
          </w:p>
        </w:tc>
        <w:tc>
          <w:tcPr>
            <w:tcW w:w="1088"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кол-во</w:t>
            </w:r>
          </w:p>
        </w:tc>
        <w:tc>
          <w:tcPr>
            <w:tcW w:w="1561" w:type="dxa"/>
            <w:shd w:val="clear" w:color="auto" w:fill="auto"/>
          </w:tcPr>
          <w:p w:rsidR="007C6762" w:rsidRPr="007C6762" w:rsidRDefault="007C6762" w:rsidP="001F14B5">
            <w:pPr>
              <w:widowControl w:val="0"/>
              <w:autoSpaceDE w:val="0"/>
              <w:autoSpaceDN w:val="0"/>
              <w:spacing w:after="0" w:line="240" w:lineRule="auto"/>
              <w:jc w:val="right"/>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ед. изм.</w:t>
            </w:r>
          </w:p>
        </w:tc>
        <w:tc>
          <w:tcPr>
            <w:tcW w:w="2127"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98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2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r>
      <w:tr w:rsidR="007C6762" w:rsidRPr="007C6762" w:rsidTr="00A8740A">
        <w:trPr>
          <w:trHeight w:val="460"/>
        </w:trPr>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неиспользовании (вместо</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перевода в режим ожидания)</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2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электроэнергии</w:t>
            </w:r>
          </w:p>
        </w:tc>
      </w:tr>
      <w:tr w:rsidR="007C6762" w:rsidRPr="007C6762" w:rsidTr="00A8740A">
        <w:trPr>
          <w:trHeight w:val="919"/>
        </w:trPr>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2.2.2</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Замена ламп накаливания и дуговых ртутных ламп на энергоэффективные</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светодиодные - 20 шт.</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hanging="84"/>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Местный бюджет</w:t>
            </w: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3,0</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1,0</w:t>
            </w: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right"/>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кВт. ч</w:t>
            </w: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8,9</w:t>
            </w: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hanging="22"/>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Ответственный за энергосбережение</w:t>
            </w:r>
          </w:p>
        </w:tc>
        <w:tc>
          <w:tcPr>
            <w:tcW w:w="2216" w:type="dxa"/>
            <w:shd w:val="clear" w:color="auto" w:fill="auto"/>
          </w:tcPr>
          <w:p w:rsidR="007C6762" w:rsidRPr="007C6762" w:rsidRDefault="007C6762" w:rsidP="001F14B5">
            <w:pPr>
              <w:widowControl w:val="0"/>
              <w:autoSpaceDE w:val="0"/>
              <w:autoSpaceDN w:val="0"/>
              <w:spacing w:after="0" w:line="240" w:lineRule="auto"/>
              <w:ind w:hanging="3"/>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Снижение потребления </w:t>
            </w:r>
            <w:r w:rsidRPr="007C6762">
              <w:rPr>
                <w:rFonts w:ascii="Times New Roman" w:eastAsia="Calibri" w:hAnsi="Times New Roman" w:cs="Times New Roman"/>
                <w:w w:val="95"/>
                <w:sz w:val="18"/>
                <w:szCs w:val="18"/>
                <w:lang w:eastAsia="ru-RU" w:bidi="ru-RU"/>
              </w:rPr>
              <w:t>электроэнергии</w:t>
            </w:r>
          </w:p>
        </w:tc>
      </w:tr>
      <w:tr w:rsidR="007C6762" w:rsidRPr="007C6762" w:rsidTr="00A8740A">
        <w:trPr>
          <w:trHeight w:val="460"/>
        </w:trPr>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Итого по электроснабжению</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Местный</w:t>
            </w:r>
          </w:p>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бюджет</w:t>
            </w:r>
          </w:p>
        </w:tc>
        <w:tc>
          <w:tcPr>
            <w:tcW w:w="1378"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3,0</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2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r>
      <w:tr w:rsidR="007C6762" w:rsidRPr="007C6762" w:rsidTr="00A8740A">
        <w:trPr>
          <w:trHeight w:val="345"/>
        </w:trPr>
        <w:tc>
          <w:tcPr>
            <w:tcW w:w="850"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2.3</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Водоснабжение</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2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r>
      <w:tr w:rsidR="007C6762" w:rsidRPr="007C6762" w:rsidTr="00A8740A">
        <w:trPr>
          <w:trHeight w:val="690"/>
        </w:trPr>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2.3.1</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Ликвидация утечек и</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несанкционированного расхода воды</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378"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ind w:firstLine="14"/>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Ответственный за </w:t>
            </w:r>
            <w:r w:rsidRPr="007C6762">
              <w:rPr>
                <w:rFonts w:ascii="Times New Roman" w:eastAsia="Calibri" w:hAnsi="Times New Roman" w:cs="Times New Roman"/>
                <w:w w:val="95"/>
                <w:sz w:val="18"/>
                <w:szCs w:val="18"/>
                <w:lang w:eastAsia="ru-RU" w:bidi="ru-RU"/>
              </w:rPr>
              <w:t>энергосбережение</w:t>
            </w:r>
          </w:p>
        </w:tc>
        <w:tc>
          <w:tcPr>
            <w:tcW w:w="2216"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Снижение</w:t>
            </w: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потребления объемов холодной воды</w:t>
            </w:r>
          </w:p>
        </w:tc>
      </w:tr>
      <w:tr w:rsidR="007C6762" w:rsidRPr="007C6762" w:rsidTr="00A8740A">
        <w:trPr>
          <w:trHeight w:val="458"/>
        </w:trPr>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Итого по водоснабжению</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Местный</w:t>
            </w:r>
          </w:p>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бюджет</w:t>
            </w:r>
          </w:p>
        </w:tc>
        <w:tc>
          <w:tcPr>
            <w:tcW w:w="1378"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2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r>
      <w:tr w:rsidR="007C6762" w:rsidRPr="007C6762" w:rsidTr="00A8740A">
        <w:trPr>
          <w:trHeight w:val="460"/>
        </w:trPr>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w w:val="99"/>
                <w:sz w:val="18"/>
                <w:szCs w:val="18"/>
                <w:lang w:eastAsia="ru-RU" w:bidi="ru-RU"/>
              </w:rPr>
              <w:t xml:space="preserve"> </w:t>
            </w:r>
            <w:r w:rsidRPr="007C6762">
              <w:rPr>
                <w:rFonts w:ascii="Times New Roman" w:eastAsia="Calibri" w:hAnsi="Times New Roman" w:cs="Times New Roman"/>
                <w:i/>
                <w:sz w:val="18"/>
                <w:szCs w:val="18"/>
                <w:lang w:eastAsia="ru-RU" w:bidi="ru-RU"/>
              </w:rPr>
              <w:t>Итого по техническим</w:t>
            </w:r>
          </w:p>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w w:val="99"/>
                <w:sz w:val="18"/>
                <w:szCs w:val="18"/>
                <w:lang w:eastAsia="ru-RU" w:bidi="ru-RU"/>
              </w:rPr>
              <w:t xml:space="preserve"> </w:t>
            </w:r>
            <w:r w:rsidRPr="007C6762">
              <w:rPr>
                <w:rFonts w:ascii="Times New Roman" w:eastAsia="Calibri" w:hAnsi="Times New Roman" w:cs="Times New Roman"/>
                <w:i/>
                <w:sz w:val="18"/>
                <w:szCs w:val="18"/>
                <w:lang w:eastAsia="ru-RU" w:bidi="ru-RU"/>
              </w:rPr>
              <w:t>мероприятиям</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w w:val="99"/>
                <w:sz w:val="18"/>
                <w:szCs w:val="18"/>
                <w:lang w:eastAsia="ru-RU" w:bidi="ru-RU"/>
              </w:rPr>
              <w:t xml:space="preserve"> </w:t>
            </w:r>
            <w:r w:rsidRPr="007C6762">
              <w:rPr>
                <w:rFonts w:ascii="Times New Roman" w:eastAsia="Calibri" w:hAnsi="Times New Roman" w:cs="Times New Roman"/>
                <w:i/>
                <w:sz w:val="18"/>
                <w:szCs w:val="18"/>
                <w:lang w:eastAsia="ru-RU" w:bidi="ru-RU"/>
              </w:rPr>
              <w:t>Местный</w:t>
            </w:r>
          </w:p>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w w:val="99"/>
                <w:sz w:val="18"/>
                <w:szCs w:val="18"/>
                <w:lang w:eastAsia="ru-RU" w:bidi="ru-RU"/>
              </w:rPr>
              <w:t xml:space="preserve"> </w:t>
            </w:r>
            <w:r w:rsidRPr="007C6762">
              <w:rPr>
                <w:rFonts w:ascii="Times New Roman" w:eastAsia="Calibri" w:hAnsi="Times New Roman" w:cs="Times New Roman"/>
                <w:i/>
                <w:sz w:val="18"/>
                <w:szCs w:val="18"/>
                <w:lang w:eastAsia="ru-RU" w:bidi="ru-RU"/>
              </w:rPr>
              <w:t>бюджет</w:t>
            </w:r>
          </w:p>
        </w:tc>
        <w:tc>
          <w:tcPr>
            <w:tcW w:w="1378"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26,0</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2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r>
      <w:tr w:rsidR="007C6762" w:rsidRPr="007C6762" w:rsidTr="00A8740A">
        <w:trPr>
          <w:trHeight w:val="460"/>
        </w:trPr>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ИТОГО по программе</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Местный</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бюджет</w:t>
            </w:r>
          </w:p>
        </w:tc>
        <w:tc>
          <w:tcPr>
            <w:tcW w:w="1378"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44,8</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2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r>
    </w:tbl>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sectPr w:rsidR="007C6762" w:rsidRPr="007C6762">
          <w:pgSz w:w="16840" w:h="11910" w:orient="landscape"/>
          <w:pgMar w:top="720" w:right="580" w:bottom="280" w:left="460" w:header="720" w:footer="720" w:gutter="0"/>
          <w:cols w:space="720"/>
        </w:sectPr>
      </w:pPr>
    </w:p>
    <w:p w:rsidR="002102A2" w:rsidRDefault="007C6762" w:rsidP="001F14B5">
      <w:pPr>
        <w:suppressAutoHyphens/>
        <w:spacing w:after="0" w:line="240" w:lineRule="auto"/>
        <w:ind w:firstLine="13223"/>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lastRenderedPageBreak/>
        <w:t xml:space="preserve">Таблица № 6 </w:t>
      </w:r>
    </w:p>
    <w:p w:rsidR="007C6762" w:rsidRPr="007C6762" w:rsidRDefault="007C6762" w:rsidP="002102A2">
      <w:pPr>
        <w:suppressAutoHyphens/>
        <w:spacing w:after="0" w:line="240" w:lineRule="auto"/>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Объем финансирования мероприятий Программы по энергосбережению и повышению энергетической эффективности учреждения</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В 2025 году</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16"/>
        <w:gridCol w:w="1225"/>
        <w:gridCol w:w="1378"/>
        <w:gridCol w:w="1088"/>
        <w:gridCol w:w="1561"/>
        <w:gridCol w:w="2127"/>
        <w:gridCol w:w="1986"/>
        <w:gridCol w:w="2216"/>
      </w:tblGrid>
      <w:tr w:rsidR="007C6762" w:rsidRPr="007C6762" w:rsidTr="00A8740A">
        <w:trPr>
          <w:trHeight w:val="414"/>
        </w:trPr>
        <w:tc>
          <w:tcPr>
            <w:tcW w:w="850"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w:t>
            </w:r>
          </w:p>
        </w:tc>
        <w:tc>
          <w:tcPr>
            <w:tcW w:w="3116"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firstLine="586"/>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Наименование мероприятия программы</w:t>
            </w:r>
          </w:p>
        </w:tc>
        <w:tc>
          <w:tcPr>
            <w:tcW w:w="7379" w:type="dxa"/>
            <w:gridSpan w:val="5"/>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2025 год</w:t>
            </w:r>
          </w:p>
        </w:tc>
        <w:tc>
          <w:tcPr>
            <w:tcW w:w="1986"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Исполнители</w:t>
            </w:r>
          </w:p>
        </w:tc>
        <w:tc>
          <w:tcPr>
            <w:tcW w:w="2216"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hanging="132"/>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Ожидаемый результат</w:t>
            </w:r>
          </w:p>
        </w:tc>
      </w:tr>
      <w:tr w:rsidR="007C6762" w:rsidRPr="007C6762" w:rsidTr="00A8740A">
        <w:trPr>
          <w:trHeight w:val="342"/>
        </w:trPr>
        <w:tc>
          <w:tcPr>
            <w:tcW w:w="850"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31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603" w:type="dxa"/>
            <w:gridSpan w:val="2"/>
            <w:vMerge w:val="restart"/>
            <w:shd w:val="clear" w:color="auto" w:fill="auto"/>
          </w:tcPr>
          <w:p w:rsidR="007C6762" w:rsidRPr="007C6762" w:rsidRDefault="007C6762" w:rsidP="001F14B5">
            <w:pPr>
              <w:widowControl w:val="0"/>
              <w:autoSpaceDE w:val="0"/>
              <w:autoSpaceDN w:val="0"/>
              <w:spacing w:after="0" w:line="240" w:lineRule="auto"/>
              <w:ind w:hanging="6"/>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Финансовое обеспечение реализации мероприятий, тыс. рублей</w:t>
            </w:r>
          </w:p>
        </w:tc>
        <w:tc>
          <w:tcPr>
            <w:tcW w:w="4776" w:type="dxa"/>
            <w:gridSpan w:val="3"/>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Экономия ТЭР</w:t>
            </w:r>
          </w:p>
        </w:tc>
        <w:tc>
          <w:tcPr>
            <w:tcW w:w="198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2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r>
      <w:tr w:rsidR="007C6762" w:rsidRPr="007C6762" w:rsidTr="00A8740A">
        <w:trPr>
          <w:trHeight w:val="465"/>
        </w:trPr>
        <w:tc>
          <w:tcPr>
            <w:tcW w:w="850"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31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603" w:type="dxa"/>
            <w:gridSpan w:val="2"/>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649" w:type="dxa"/>
            <w:gridSpan w:val="2"/>
            <w:shd w:val="clear" w:color="auto" w:fill="auto"/>
          </w:tcPr>
          <w:p w:rsidR="007C6762" w:rsidRPr="007C6762" w:rsidRDefault="007C6762" w:rsidP="001F14B5">
            <w:pPr>
              <w:widowControl w:val="0"/>
              <w:autoSpaceDE w:val="0"/>
              <w:autoSpaceDN w:val="0"/>
              <w:spacing w:after="0" w:line="240" w:lineRule="auto"/>
              <w:ind w:hanging="149"/>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в натуральном выражении</w:t>
            </w:r>
          </w:p>
        </w:tc>
        <w:tc>
          <w:tcPr>
            <w:tcW w:w="2127" w:type="dxa"/>
            <w:vMerge w:val="restart"/>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В стоимостном выражении,</w:t>
            </w: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рублей</w:t>
            </w:r>
          </w:p>
        </w:tc>
        <w:tc>
          <w:tcPr>
            <w:tcW w:w="198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2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r>
      <w:tr w:rsidR="007C6762" w:rsidRPr="007C6762" w:rsidTr="00A8740A">
        <w:trPr>
          <w:trHeight w:val="561"/>
        </w:trPr>
        <w:tc>
          <w:tcPr>
            <w:tcW w:w="850"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31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источник</w:t>
            </w:r>
          </w:p>
        </w:tc>
        <w:tc>
          <w:tcPr>
            <w:tcW w:w="1378"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объем</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кол-во</w:t>
            </w: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ед. изм.</w:t>
            </w:r>
          </w:p>
        </w:tc>
        <w:tc>
          <w:tcPr>
            <w:tcW w:w="2127"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98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2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r>
      <w:tr w:rsidR="007C6762" w:rsidRPr="007C6762" w:rsidTr="00A8740A">
        <w:trPr>
          <w:trHeight w:val="345"/>
        </w:trPr>
        <w:tc>
          <w:tcPr>
            <w:tcW w:w="850"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w:t>
            </w:r>
          </w:p>
        </w:tc>
        <w:tc>
          <w:tcPr>
            <w:tcW w:w="14697" w:type="dxa"/>
            <w:gridSpan w:val="8"/>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i/>
                <w:sz w:val="18"/>
                <w:szCs w:val="18"/>
                <w:lang w:eastAsia="ru-RU" w:bidi="ru-RU"/>
              </w:rPr>
            </w:pPr>
            <w:r w:rsidRPr="007C6762">
              <w:rPr>
                <w:rFonts w:ascii="Times New Roman" w:eastAsia="Calibri" w:hAnsi="Times New Roman" w:cs="Times New Roman"/>
                <w:w w:val="99"/>
                <w:sz w:val="18"/>
                <w:szCs w:val="18"/>
                <w:lang w:eastAsia="ru-RU" w:bidi="ru-RU"/>
              </w:rPr>
              <w:t xml:space="preserve"> </w:t>
            </w:r>
            <w:r w:rsidRPr="007C6762">
              <w:rPr>
                <w:rFonts w:ascii="Times New Roman" w:eastAsia="Calibri" w:hAnsi="Times New Roman" w:cs="Times New Roman"/>
                <w:i/>
                <w:sz w:val="18"/>
                <w:szCs w:val="18"/>
                <w:lang w:eastAsia="ru-RU" w:bidi="ru-RU"/>
              </w:rPr>
              <w:t>Организационные мероприятия</w:t>
            </w:r>
          </w:p>
        </w:tc>
      </w:tr>
      <w:tr w:rsidR="007C6762" w:rsidRPr="007C6762" w:rsidTr="00A8740A">
        <w:trPr>
          <w:trHeight w:val="1149"/>
        </w:trPr>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1.1</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Разработка «Программы в области энергосбережения и повышения энергетической эффективности»</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hanging="84"/>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Местный бюджет</w:t>
            </w: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Брянский ЦНТИ- филиал ФГБУ</w:t>
            </w: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«РЭА» Минэнерго России</w:t>
            </w:r>
          </w:p>
        </w:tc>
        <w:tc>
          <w:tcPr>
            <w:tcW w:w="2216" w:type="dxa"/>
            <w:shd w:val="clear" w:color="auto" w:fill="auto"/>
          </w:tcPr>
          <w:p w:rsidR="007C6762" w:rsidRPr="007C6762" w:rsidRDefault="007C6762" w:rsidP="001F14B5">
            <w:pPr>
              <w:widowControl w:val="0"/>
              <w:autoSpaceDE w:val="0"/>
              <w:autoSpaceDN w:val="0"/>
              <w:spacing w:after="0" w:line="240" w:lineRule="auto"/>
              <w:ind w:firstLine="228"/>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Разработка мероприятий по</w:t>
            </w:r>
          </w:p>
          <w:p w:rsidR="007C6762" w:rsidRPr="007C6762" w:rsidRDefault="007C6762" w:rsidP="001F14B5">
            <w:pPr>
              <w:widowControl w:val="0"/>
              <w:autoSpaceDE w:val="0"/>
              <w:autoSpaceDN w:val="0"/>
              <w:spacing w:after="0" w:line="240" w:lineRule="auto"/>
              <w:ind w:hanging="365"/>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энергосбережению и повышению</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энергоэффективности</w:t>
            </w:r>
          </w:p>
        </w:tc>
      </w:tr>
      <w:tr w:rsidR="007C6762" w:rsidRPr="007C6762" w:rsidTr="00A8740A">
        <w:trPr>
          <w:trHeight w:val="690"/>
        </w:trPr>
        <w:tc>
          <w:tcPr>
            <w:tcW w:w="850"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1.2</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Составление, оформление и анализ топливно-энергетических</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балансов Учреждения</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ind w:firstLine="14"/>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Ответственный за </w:t>
            </w:r>
            <w:r w:rsidRPr="007C6762">
              <w:rPr>
                <w:rFonts w:ascii="Times New Roman" w:eastAsia="Calibri" w:hAnsi="Times New Roman" w:cs="Times New Roman"/>
                <w:w w:val="95"/>
                <w:sz w:val="18"/>
                <w:szCs w:val="18"/>
                <w:lang w:eastAsia="ru-RU" w:bidi="ru-RU"/>
              </w:rPr>
              <w:t>энергосбережение</w:t>
            </w:r>
          </w:p>
        </w:tc>
        <w:tc>
          <w:tcPr>
            <w:tcW w:w="22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Анализ отчетности</w:t>
            </w:r>
          </w:p>
        </w:tc>
      </w:tr>
      <w:tr w:rsidR="007C6762" w:rsidRPr="007C6762" w:rsidTr="00A8740A">
        <w:trPr>
          <w:trHeight w:val="918"/>
        </w:trPr>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1.3</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Назначение ответственных лиц</w:t>
            </w:r>
            <w:r w:rsidRPr="007C6762">
              <w:rPr>
                <w:rFonts w:ascii="Times New Roman" w:eastAsia="Calibri" w:hAnsi="Times New Roman" w:cs="Times New Roman"/>
                <w:spacing w:val="-18"/>
                <w:sz w:val="18"/>
                <w:szCs w:val="18"/>
                <w:lang w:eastAsia="ru-RU" w:bidi="ru-RU"/>
              </w:rPr>
              <w:t xml:space="preserve"> </w:t>
            </w:r>
            <w:r w:rsidRPr="007C6762">
              <w:rPr>
                <w:rFonts w:ascii="Times New Roman" w:eastAsia="Calibri" w:hAnsi="Times New Roman" w:cs="Times New Roman"/>
                <w:sz w:val="18"/>
                <w:szCs w:val="18"/>
                <w:lang w:eastAsia="ru-RU" w:bidi="ru-RU"/>
              </w:rPr>
              <w:t>за реализацию</w:t>
            </w:r>
            <w:r w:rsidRPr="007C6762">
              <w:rPr>
                <w:rFonts w:ascii="Times New Roman" w:eastAsia="Calibri" w:hAnsi="Times New Roman" w:cs="Times New Roman"/>
                <w:spacing w:val="-1"/>
                <w:sz w:val="18"/>
                <w:szCs w:val="18"/>
                <w:lang w:eastAsia="ru-RU" w:bidi="ru-RU"/>
              </w:rPr>
              <w:t xml:space="preserve"> </w:t>
            </w:r>
            <w:r w:rsidRPr="007C6762">
              <w:rPr>
                <w:rFonts w:ascii="Times New Roman" w:eastAsia="Calibri" w:hAnsi="Times New Roman" w:cs="Times New Roman"/>
                <w:sz w:val="18"/>
                <w:szCs w:val="18"/>
                <w:lang w:eastAsia="ru-RU" w:bidi="ru-RU"/>
              </w:rPr>
              <w:t>вопросов</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энергосбережения и </w:t>
            </w:r>
            <w:r w:rsidRPr="007C6762">
              <w:rPr>
                <w:rFonts w:ascii="Times New Roman" w:eastAsia="Calibri" w:hAnsi="Times New Roman" w:cs="Times New Roman"/>
                <w:w w:val="95"/>
                <w:sz w:val="18"/>
                <w:szCs w:val="18"/>
                <w:lang w:eastAsia="ru-RU" w:bidi="ru-RU"/>
              </w:rPr>
              <w:t>энергоэффективности</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firstLine="14"/>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Ответственный за </w:t>
            </w:r>
            <w:r w:rsidRPr="007C6762">
              <w:rPr>
                <w:rFonts w:ascii="Times New Roman" w:eastAsia="Calibri" w:hAnsi="Times New Roman" w:cs="Times New Roman"/>
                <w:w w:val="95"/>
                <w:sz w:val="18"/>
                <w:szCs w:val="18"/>
                <w:lang w:eastAsia="ru-RU" w:bidi="ru-RU"/>
              </w:rPr>
              <w:t>энергосбережение</w:t>
            </w:r>
          </w:p>
        </w:tc>
        <w:tc>
          <w:tcPr>
            <w:tcW w:w="2216" w:type="dxa"/>
            <w:shd w:val="clear" w:color="auto" w:fill="auto"/>
          </w:tcPr>
          <w:p w:rsidR="007C6762" w:rsidRPr="007C6762" w:rsidRDefault="007C6762" w:rsidP="001F14B5">
            <w:pPr>
              <w:widowControl w:val="0"/>
              <w:autoSpaceDE w:val="0"/>
              <w:autoSpaceDN w:val="0"/>
              <w:spacing w:after="0" w:line="240" w:lineRule="auto"/>
              <w:ind w:firstLine="2"/>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Разработка инструкции, Приказ</w:t>
            </w:r>
            <w:r w:rsidRPr="007C6762">
              <w:rPr>
                <w:rFonts w:ascii="Times New Roman" w:eastAsia="Calibri" w:hAnsi="Times New Roman" w:cs="Times New Roman"/>
                <w:spacing w:val="-15"/>
                <w:sz w:val="18"/>
                <w:szCs w:val="18"/>
                <w:lang w:eastAsia="ru-RU" w:bidi="ru-RU"/>
              </w:rPr>
              <w:t xml:space="preserve"> </w:t>
            </w:r>
            <w:r w:rsidRPr="007C6762">
              <w:rPr>
                <w:rFonts w:ascii="Times New Roman" w:eastAsia="Calibri" w:hAnsi="Times New Roman" w:cs="Times New Roman"/>
                <w:sz w:val="18"/>
                <w:szCs w:val="18"/>
                <w:lang w:eastAsia="ru-RU" w:bidi="ru-RU"/>
              </w:rPr>
              <w:t>по Учреждению</w:t>
            </w:r>
          </w:p>
        </w:tc>
      </w:tr>
      <w:tr w:rsidR="007C6762" w:rsidRPr="007C6762" w:rsidTr="00A8740A">
        <w:trPr>
          <w:trHeight w:val="1149"/>
        </w:trPr>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1.4</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Организация обучения</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сотрудников по программе</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«Энергосбережение и повышение энергетической эффективности»</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hanging="84"/>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Местный бюджет</w:t>
            </w: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hanging="22"/>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Ответственный за энергосбережение</w:t>
            </w:r>
          </w:p>
        </w:tc>
        <w:tc>
          <w:tcPr>
            <w:tcW w:w="22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hanging="2"/>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Подготовка квалифицированных специалистов</w:t>
            </w:r>
          </w:p>
        </w:tc>
      </w:tr>
      <w:tr w:rsidR="007C6762" w:rsidRPr="007C6762" w:rsidTr="00A8740A">
        <w:trPr>
          <w:trHeight w:val="690"/>
        </w:trPr>
        <w:tc>
          <w:tcPr>
            <w:tcW w:w="850"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1.5</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Ежедневная проверка работы приборов учета и состояния</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отопительной системы</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ind w:firstLine="14"/>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Ответственный за </w:t>
            </w:r>
            <w:r w:rsidRPr="007C6762">
              <w:rPr>
                <w:rFonts w:ascii="Times New Roman" w:eastAsia="Calibri" w:hAnsi="Times New Roman" w:cs="Times New Roman"/>
                <w:w w:val="95"/>
                <w:sz w:val="18"/>
                <w:szCs w:val="18"/>
                <w:lang w:eastAsia="ru-RU" w:bidi="ru-RU"/>
              </w:rPr>
              <w:t>энергосбережение</w:t>
            </w:r>
          </w:p>
        </w:tc>
        <w:tc>
          <w:tcPr>
            <w:tcW w:w="2216" w:type="dxa"/>
            <w:shd w:val="clear" w:color="auto" w:fill="auto"/>
          </w:tcPr>
          <w:p w:rsidR="007C6762" w:rsidRPr="007C6762" w:rsidRDefault="007C6762" w:rsidP="001F14B5">
            <w:pPr>
              <w:widowControl w:val="0"/>
              <w:autoSpaceDE w:val="0"/>
              <w:autoSpaceDN w:val="0"/>
              <w:spacing w:after="0" w:line="240" w:lineRule="auto"/>
              <w:ind w:firstLine="100"/>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Проверка точности учета энергоресурсов</w:t>
            </w:r>
          </w:p>
        </w:tc>
      </w:tr>
      <w:tr w:rsidR="007C6762" w:rsidRPr="007C6762" w:rsidTr="00A8740A">
        <w:trPr>
          <w:trHeight w:val="690"/>
        </w:trPr>
        <w:tc>
          <w:tcPr>
            <w:tcW w:w="850"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1.6</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Сверка данных приборов учета</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со счетами от поставщиков энергоресурсов</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ind w:firstLine="14"/>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Ответственный за </w:t>
            </w:r>
            <w:r w:rsidRPr="007C6762">
              <w:rPr>
                <w:rFonts w:ascii="Times New Roman" w:eastAsia="Calibri" w:hAnsi="Times New Roman" w:cs="Times New Roman"/>
                <w:w w:val="95"/>
                <w:sz w:val="18"/>
                <w:szCs w:val="18"/>
                <w:lang w:eastAsia="ru-RU" w:bidi="ru-RU"/>
              </w:rPr>
              <w:t>энергосбережение</w:t>
            </w:r>
          </w:p>
        </w:tc>
        <w:tc>
          <w:tcPr>
            <w:tcW w:w="2216" w:type="dxa"/>
            <w:shd w:val="clear" w:color="auto" w:fill="auto"/>
          </w:tcPr>
          <w:p w:rsidR="007C6762" w:rsidRPr="007C6762" w:rsidRDefault="007C6762" w:rsidP="001F14B5">
            <w:pPr>
              <w:widowControl w:val="0"/>
              <w:autoSpaceDE w:val="0"/>
              <w:autoSpaceDN w:val="0"/>
              <w:spacing w:after="0" w:line="240" w:lineRule="auto"/>
              <w:ind w:hanging="228"/>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Достоверность учета энергоресурсов</w:t>
            </w:r>
          </w:p>
        </w:tc>
      </w:tr>
      <w:tr w:rsidR="007C6762" w:rsidRPr="007C6762" w:rsidTr="00A8740A">
        <w:trPr>
          <w:trHeight w:val="691"/>
        </w:trPr>
        <w:tc>
          <w:tcPr>
            <w:tcW w:w="850"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1.7</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Своевременная передача данных</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показаний приборов учета поставщикам энергоресурсов</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ind w:firstLine="14"/>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Ответственный за </w:t>
            </w:r>
            <w:r w:rsidRPr="007C6762">
              <w:rPr>
                <w:rFonts w:ascii="Times New Roman" w:eastAsia="Calibri" w:hAnsi="Times New Roman" w:cs="Times New Roman"/>
                <w:w w:val="95"/>
                <w:sz w:val="18"/>
                <w:szCs w:val="18"/>
                <w:lang w:eastAsia="ru-RU" w:bidi="ru-RU"/>
              </w:rPr>
              <w:t>энергосбережение</w:t>
            </w:r>
          </w:p>
        </w:tc>
        <w:tc>
          <w:tcPr>
            <w:tcW w:w="2216" w:type="dxa"/>
            <w:shd w:val="clear" w:color="auto" w:fill="auto"/>
          </w:tcPr>
          <w:p w:rsidR="007C6762" w:rsidRPr="007C6762" w:rsidRDefault="007C6762" w:rsidP="001F14B5">
            <w:pPr>
              <w:widowControl w:val="0"/>
              <w:autoSpaceDE w:val="0"/>
              <w:autoSpaceDN w:val="0"/>
              <w:spacing w:after="0" w:line="240" w:lineRule="auto"/>
              <w:ind w:hanging="228"/>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Достоверность учета энергоресурсов</w:t>
            </w:r>
          </w:p>
        </w:tc>
      </w:tr>
    </w:tbl>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sectPr w:rsidR="007C6762" w:rsidRPr="007C6762">
          <w:pgSz w:w="16840" w:h="11910" w:orient="landscape"/>
          <w:pgMar w:top="640" w:right="580" w:bottom="280" w:left="460" w:header="720" w:footer="720"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16"/>
        <w:gridCol w:w="1225"/>
        <w:gridCol w:w="1378"/>
        <w:gridCol w:w="1088"/>
        <w:gridCol w:w="1561"/>
        <w:gridCol w:w="2127"/>
        <w:gridCol w:w="1986"/>
        <w:gridCol w:w="2216"/>
      </w:tblGrid>
      <w:tr w:rsidR="007C6762" w:rsidRPr="007C6762" w:rsidTr="00A8740A">
        <w:trPr>
          <w:trHeight w:val="415"/>
        </w:trPr>
        <w:tc>
          <w:tcPr>
            <w:tcW w:w="850"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w:t>
            </w:r>
          </w:p>
        </w:tc>
        <w:tc>
          <w:tcPr>
            <w:tcW w:w="3116"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firstLine="586"/>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Наименование мероприятия программы</w:t>
            </w:r>
          </w:p>
        </w:tc>
        <w:tc>
          <w:tcPr>
            <w:tcW w:w="7379" w:type="dxa"/>
            <w:gridSpan w:val="5"/>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2025 год</w:t>
            </w:r>
          </w:p>
        </w:tc>
        <w:tc>
          <w:tcPr>
            <w:tcW w:w="1986"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Исполнители</w:t>
            </w:r>
          </w:p>
        </w:tc>
        <w:tc>
          <w:tcPr>
            <w:tcW w:w="2216"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hanging="132"/>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Ожидаемый результат</w:t>
            </w:r>
          </w:p>
        </w:tc>
      </w:tr>
      <w:tr w:rsidR="007C6762" w:rsidRPr="007C6762" w:rsidTr="00A8740A">
        <w:trPr>
          <w:trHeight w:val="345"/>
        </w:trPr>
        <w:tc>
          <w:tcPr>
            <w:tcW w:w="850"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31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603" w:type="dxa"/>
            <w:gridSpan w:val="2"/>
            <w:vMerge w:val="restart"/>
            <w:shd w:val="clear" w:color="auto" w:fill="auto"/>
          </w:tcPr>
          <w:p w:rsidR="007C6762" w:rsidRPr="007C6762" w:rsidRDefault="007C6762" w:rsidP="001F14B5">
            <w:pPr>
              <w:widowControl w:val="0"/>
              <w:autoSpaceDE w:val="0"/>
              <w:autoSpaceDN w:val="0"/>
              <w:spacing w:after="0" w:line="240" w:lineRule="auto"/>
              <w:ind w:hanging="6"/>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Финансовое обеспечение реализации мероприятий, тыс. рублей</w:t>
            </w:r>
          </w:p>
        </w:tc>
        <w:tc>
          <w:tcPr>
            <w:tcW w:w="4776" w:type="dxa"/>
            <w:gridSpan w:val="3"/>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Экономия ТЭР</w:t>
            </w:r>
          </w:p>
        </w:tc>
        <w:tc>
          <w:tcPr>
            <w:tcW w:w="198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2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r>
      <w:tr w:rsidR="007C6762" w:rsidRPr="007C6762" w:rsidTr="00A8740A">
        <w:trPr>
          <w:trHeight w:val="462"/>
        </w:trPr>
        <w:tc>
          <w:tcPr>
            <w:tcW w:w="850"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31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603" w:type="dxa"/>
            <w:gridSpan w:val="2"/>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649" w:type="dxa"/>
            <w:gridSpan w:val="2"/>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в натуральном</w:t>
            </w: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выражении</w:t>
            </w:r>
          </w:p>
        </w:tc>
        <w:tc>
          <w:tcPr>
            <w:tcW w:w="2127" w:type="dxa"/>
            <w:vMerge w:val="restart"/>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В стоимостном выражении,</w:t>
            </w: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рублей</w:t>
            </w:r>
          </w:p>
        </w:tc>
        <w:tc>
          <w:tcPr>
            <w:tcW w:w="198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2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r>
      <w:tr w:rsidR="007C6762" w:rsidRPr="007C6762" w:rsidTr="00A8740A">
        <w:trPr>
          <w:trHeight w:val="561"/>
        </w:trPr>
        <w:tc>
          <w:tcPr>
            <w:tcW w:w="850"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31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источник</w:t>
            </w:r>
          </w:p>
        </w:tc>
        <w:tc>
          <w:tcPr>
            <w:tcW w:w="1378"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объем</w:t>
            </w:r>
          </w:p>
        </w:tc>
        <w:tc>
          <w:tcPr>
            <w:tcW w:w="1088"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кол-во</w:t>
            </w:r>
          </w:p>
        </w:tc>
        <w:tc>
          <w:tcPr>
            <w:tcW w:w="1561"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ед. изм.</w:t>
            </w:r>
          </w:p>
        </w:tc>
        <w:tc>
          <w:tcPr>
            <w:tcW w:w="2127"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98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2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r>
      <w:tr w:rsidR="007C6762" w:rsidRPr="007C6762" w:rsidTr="00A8740A">
        <w:trPr>
          <w:trHeight w:val="690"/>
        </w:trPr>
        <w:tc>
          <w:tcPr>
            <w:tcW w:w="850"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1.8</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Контроль за правильной</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эксплуатацией и состоянием оборудования</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ind w:firstLine="14"/>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Ответственный за </w:t>
            </w:r>
            <w:r w:rsidRPr="007C6762">
              <w:rPr>
                <w:rFonts w:ascii="Times New Roman" w:eastAsia="Calibri" w:hAnsi="Times New Roman" w:cs="Times New Roman"/>
                <w:w w:val="95"/>
                <w:sz w:val="18"/>
                <w:szCs w:val="18"/>
                <w:lang w:eastAsia="ru-RU" w:bidi="ru-RU"/>
              </w:rPr>
              <w:t>энергосбережение</w:t>
            </w:r>
          </w:p>
        </w:tc>
        <w:tc>
          <w:tcPr>
            <w:tcW w:w="2216"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Снижение</w:t>
            </w: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5"/>
                <w:sz w:val="18"/>
                <w:szCs w:val="18"/>
                <w:lang w:eastAsia="ru-RU" w:bidi="ru-RU"/>
              </w:rPr>
              <w:t xml:space="preserve">эксплуатационных </w:t>
            </w:r>
            <w:r w:rsidRPr="007C6762">
              <w:rPr>
                <w:rFonts w:ascii="Times New Roman" w:eastAsia="Calibri" w:hAnsi="Times New Roman" w:cs="Times New Roman"/>
                <w:sz w:val="18"/>
                <w:szCs w:val="18"/>
                <w:lang w:eastAsia="ru-RU" w:bidi="ru-RU"/>
              </w:rPr>
              <w:t>расходов</w:t>
            </w:r>
          </w:p>
        </w:tc>
      </w:tr>
      <w:tr w:rsidR="007C6762" w:rsidRPr="007C6762" w:rsidTr="00A8740A">
        <w:trPr>
          <w:trHeight w:val="458"/>
        </w:trPr>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w w:val="99"/>
                <w:sz w:val="18"/>
                <w:szCs w:val="18"/>
                <w:lang w:eastAsia="ru-RU" w:bidi="ru-RU"/>
              </w:rPr>
              <w:t xml:space="preserve"> </w:t>
            </w:r>
            <w:r w:rsidRPr="007C6762">
              <w:rPr>
                <w:rFonts w:ascii="Times New Roman" w:eastAsia="Calibri" w:hAnsi="Times New Roman" w:cs="Times New Roman"/>
                <w:i/>
                <w:sz w:val="18"/>
                <w:szCs w:val="18"/>
                <w:lang w:eastAsia="ru-RU" w:bidi="ru-RU"/>
              </w:rPr>
              <w:t>Итого по организационным</w:t>
            </w:r>
          </w:p>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w w:val="99"/>
                <w:sz w:val="18"/>
                <w:szCs w:val="18"/>
                <w:lang w:eastAsia="ru-RU" w:bidi="ru-RU"/>
              </w:rPr>
              <w:t xml:space="preserve"> </w:t>
            </w:r>
            <w:r w:rsidRPr="007C6762">
              <w:rPr>
                <w:rFonts w:ascii="Times New Roman" w:eastAsia="Calibri" w:hAnsi="Times New Roman" w:cs="Times New Roman"/>
                <w:i/>
                <w:sz w:val="18"/>
                <w:szCs w:val="18"/>
                <w:lang w:eastAsia="ru-RU" w:bidi="ru-RU"/>
              </w:rPr>
              <w:t>мероприятиям</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w w:val="99"/>
                <w:sz w:val="18"/>
                <w:szCs w:val="18"/>
                <w:lang w:eastAsia="ru-RU" w:bidi="ru-RU"/>
              </w:rPr>
              <w:t xml:space="preserve"> </w:t>
            </w:r>
            <w:r w:rsidRPr="007C6762">
              <w:rPr>
                <w:rFonts w:ascii="Times New Roman" w:eastAsia="Calibri" w:hAnsi="Times New Roman" w:cs="Times New Roman"/>
                <w:i/>
                <w:sz w:val="18"/>
                <w:szCs w:val="18"/>
                <w:lang w:eastAsia="ru-RU" w:bidi="ru-RU"/>
              </w:rPr>
              <w:t>Местный</w:t>
            </w:r>
          </w:p>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w w:val="99"/>
                <w:sz w:val="18"/>
                <w:szCs w:val="18"/>
                <w:lang w:eastAsia="ru-RU" w:bidi="ru-RU"/>
              </w:rPr>
              <w:t xml:space="preserve"> </w:t>
            </w:r>
            <w:r w:rsidRPr="007C6762">
              <w:rPr>
                <w:rFonts w:ascii="Times New Roman" w:eastAsia="Calibri" w:hAnsi="Times New Roman" w:cs="Times New Roman"/>
                <w:i/>
                <w:sz w:val="18"/>
                <w:szCs w:val="18"/>
                <w:lang w:eastAsia="ru-RU" w:bidi="ru-RU"/>
              </w:rPr>
              <w:t>бюджет</w:t>
            </w:r>
          </w:p>
        </w:tc>
        <w:tc>
          <w:tcPr>
            <w:tcW w:w="1378"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2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r>
      <w:tr w:rsidR="007C6762" w:rsidRPr="007C6762" w:rsidTr="00A8740A">
        <w:trPr>
          <w:trHeight w:val="345"/>
        </w:trPr>
        <w:tc>
          <w:tcPr>
            <w:tcW w:w="850"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w:t>
            </w:r>
          </w:p>
        </w:tc>
        <w:tc>
          <w:tcPr>
            <w:tcW w:w="14697" w:type="dxa"/>
            <w:gridSpan w:val="8"/>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i/>
                <w:sz w:val="18"/>
                <w:szCs w:val="18"/>
                <w:lang w:eastAsia="ru-RU" w:bidi="ru-RU"/>
              </w:rPr>
            </w:pPr>
            <w:r w:rsidRPr="007C6762">
              <w:rPr>
                <w:rFonts w:ascii="Times New Roman" w:eastAsia="Calibri" w:hAnsi="Times New Roman" w:cs="Times New Roman"/>
                <w:w w:val="99"/>
                <w:sz w:val="18"/>
                <w:szCs w:val="18"/>
                <w:lang w:eastAsia="ru-RU" w:bidi="ru-RU"/>
              </w:rPr>
              <w:t xml:space="preserve"> </w:t>
            </w:r>
            <w:r w:rsidRPr="007C6762">
              <w:rPr>
                <w:rFonts w:ascii="Times New Roman" w:eastAsia="Calibri" w:hAnsi="Times New Roman" w:cs="Times New Roman"/>
                <w:i/>
                <w:sz w:val="18"/>
                <w:szCs w:val="18"/>
                <w:lang w:eastAsia="ru-RU" w:bidi="ru-RU"/>
              </w:rPr>
              <w:t>Технические мероприятия</w:t>
            </w:r>
          </w:p>
        </w:tc>
      </w:tr>
      <w:tr w:rsidR="007C6762" w:rsidRPr="007C6762" w:rsidTr="00A8740A">
        <w:trPr>
          <w:trHeight w:val="345"/>
        </w:trPr>
        <w:tc>
          <w:tcPr>
            <w:tcW w:w="850"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2.1</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Теплоснабжение</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2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r>
      <w:tr w:rsidR="007C6762" w:rsidRPr="007C6762" w:rsidTr="00A8740A">
        <w:trPr>
          <w:trHeight w:val="1610"/>
        </w:trPr>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2.1.1</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Проведение гидравлической промывки системы</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теплоснабжения учреждения и пневмо-гидравлической пистолетом «Тайфун», в случае выявления особо забитых</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приборов</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hanging="84"/>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Местный бюджет</w:t>
            </w: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24,0</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hanging="22"/>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Ответственный за энергосбережение</w:t>
            </w:r>
          </w:p>
        </w:tc>
        <w:tc>
          <w:tcPr>
            <w:tcW w:w="22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firstLine="218"/>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Улучшение </w:t>
            </w:r>
            <w:r w:rsidRPr="007C6762">
              <w:rPr>
                <w:rFonts w:ascii="Times New Roman" w:eastAsia="Calibri" w:hAnsi="Times New Roman" w:cs="Times New Roman"/>
                <w:w w:val="95"/>
                <w:sz w:val="18"/>
                <w:szCs w:val="18"/>
                <w:lang w:eastAsia="ru-RU" w:bidi="ru-RU"/>
              </w:rPr>
              <w:t>теплоснабжения</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помещения</w:t>
            </w:r>
          </w:p>
        </w:tc>
      </w:tr>
      <w:tr w:rsidR="007C6762" w:rsidRPr="007C6762" w:rsidTr="00A8740A">
        <w:trPr>
          <w:trHeight w:val="921"/>
        </w:trPr>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2.1.2</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Установка прибора учета тепловой энергии в</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административном здании и</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здании следственного комитета</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hanging="84"/>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Местный бюджет</w:t>
            </w: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300,0</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hanging="22"/>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Ответственный за энергосбережение</w:t>
            </w:r>
          </w:p>
        </w:tc>
        <w:tc>
          <w:tcPr>
            <w:tcW w:w="22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hanging="22"/>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Учет потребления тепловой энергии</w:t>
            </w:r>
          </w:p>
        </w:tc>
      </w:tr>
      <w:tr w:rsidR="007C6762" w:rsidRPr="007C6762" w:rsidTr="00A8740A">
        <w:trPr>
          <w:trHeight w:val="1610"/>
        </w:trPr>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2.1.3</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Установка теплодержателя, представляющего собой</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теплоизоляционную прокладку с отражающим слоем между отопительным прибором и</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стеной здания (фольгирование) в зданиях Учреждения</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hanging="84"/>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Местный бюджет</w:t>
            </w: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20,0</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hanging="22"/>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Ответственный за энергосбережение</w:t>
            </w:r>
          </w:p>
        </w:tc>
        <w:tc>
          <w:tcPr>
            <w:tcW w:w="22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firstLine="218"/>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Улучшение </w:t>
            </w:r>
            <w:r w:rsidRPr="007C6762">
              <w:rPr>
                <w:rFonts w:ascii="Times New Roman" w:eastAsia="Calibri" w:hAnsi="Times New Roman" w:cs="Times New Roman"/>
                <w:w w:val="95"/>
                <w:sz w:val="18"/>
                <w:szCs w:val="18"/>
                <w:lang w:eastAsia="ru-RU" w:bidi="ru-RU"/>
              </w:rPr>
              <w:t>теплоснабжения</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помещения</w:t>
            </w:r>
          </w:p>
        </w:tc>
      </w:tr>
      <w:tr w:rsidR="007C6762" w:rsidRPr="007C6762" w:rsidTr="00A8740A">
        <w:trPr>
          <w:trHeight w:val="457"/>
        </w:trPr>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Итого по теплоснабжению</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Местный</w:t>
            </w:r>
          </w:p>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бюджет</w:t>
            </w:r>
          </w:p>
        </w:tc>
        <w:tc>
          <w:tcPr>
            <w:tcW w:w="1378"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344,0</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2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r>
      <w:tr w:rsidR="007C6762" w:rsidRPr="007C6762" w:rsidTr="00A8740A">
        <w:trPr>
          <w:trHeight w:val="345"/>
        </w:trPr>
        <w:tc>
          <w:tcPr>
            <w:tcW w:w="850"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2.2</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Электроснабжение</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2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r>
      <w:tr w:rsidR="007C6762" w:rsidRPr="007C6762" w:rsidTr="00A8740A">
        <w:trPr>
          <w:trHeight w:val="921"/>
        </w:trPr>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2.2.1</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Обеспечение выключения</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электроприборов из сети при их неиспользовании (вместо перевода в режим ожидания)</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firstLine="14"/>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Ответственный за </w:t>
            </w:r>
            <w:r w:rsidRPr="007C6762">
              <w:rPr>
                <w:rFonts w:ascii="Times New Roman" w:eastAsia="Calibri" w:hAnsi="Times New Roman" w:cs="Times New Roman"/>
                <w:w w:val="95"/>
                <w:sz w:val="18"/>
                <w:szCs w:val="18"/>
                <w:lang w:eastAsia="ru-RU" w:bidi="ru-RU"/>
              </w:rPr>
              <w:t>энергосбережение</w:t>
            </w:r>
          </w:p>
        </w:tc>
        <w:tc>
          <w:tcPr>
            <w:tcW w:w="2216" w:type="dxa"/>
            <w:shd w:val="clear" w:color="auto" w:fill="auto"/>
          </w:tcPr>
          <w:p w:rsidR="007C6762" w:rsidRPr="007C6762" w:rsidRDefault="007C6762" w:rsidP="001F14B5">
            <w:pPr>
              <w:widowControl w:val="0"/>
              <w:autoSpaceDE w:val="0"/>
              <w:autoSpaceDN w:val="0"/>
              <w:spacing w:after="0" w:line="240" w:lineRule="auto"/>
              <w:ind w:firstLine="1"/>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Снижение потребления </w:t>
            </w:r>
            <w:r w:rsidRPr="007C6762">
              <w:rPr>
                <w:rFonts w:ascii="Times New Roman" w:eastAsia="Calibri" w:hAnsi="Times New Roman" w:cs="Times New Roman"/>
                <w:w w:val="95"/>
                <w:sz w:val="18"/>
                <w:szCs w:val="18"/>
                <w:lang w:eastAsia="ru-RU" w:bidi="ru-RU"/>
              </w:rPr>
              <w:t>электроэнергии</w:t>
            </w:r>
          </w:p>
        </w:tc>
      </w:tr>
    </w:tbl>
    <w:p w:rsidR="007C6762" w:rsidRPr="007C6762" w:rsidRDefault="007C6762" w:rsidP="001F14B5">
      <w:pPr>
        <w:suppressAutoHyphens/>
        <w:spacing w:after="0" w:line="240" w:lineRule="auto"/>
        <w:jc w:val="center"/>
        <w:rPr>
          <w:rFonts w:ascii="Times New Roman" w:eastAsia="Times New Roman" w:hAnsi="Times New Roman" w:cs="Times New Roman"/>
          <w:sz w:val="18"/>
          <w:szCs w:val="18"/>
          <w:lang w:eastAsia="zh-CN"/>
        </w:rPr>
        <w:sectPr w:rsidR="007C6762" w:rsidRPr="007C6762">
          <w:pgSz w:w="16840" w:h="11910" w:orient="landscape"/>
          <w:pgMar w:top="720" w:right="580" w:bottom="280" w:left="460" w:header="720" w:footer="720"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16"/>
        <w:gridCol w:w="1225"/>
        <w:gridCol w:w="1378"/>
        <w:gridCol w:w="1088"/>
        <w:gridCol w:w="1561"/>
        <w:gridCol w:w="2127"/>
        <w:gridCol w:w="1986"/>
        <w:gridCol w:w="2216"/>
      </w:tblGrid>
      <w:tr w:rsidR="007C6762" w:rsidRPr="007C6762" w:rsidTr="00A8740A">
        <w:trPr>
          <w:trHeight w:val="415"/>
        </w:trPr>
        <w:tc>
          <w:tcPr>
            <w:tcW w:w="850"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w:t>
            </w:r>
          </w:p>
        </w:tc>
        <w:tc>
          <w:tcPr>
            <w:tcW w:w="3116"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firstLine="586"/>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Наименование мероприятия программы</w:t>
            </w:r>
          </w:p>
        </w:tc>
        <w:tc>
          <w:tcPr>
            <w:tcW w:w="7379" w:type="dxa"/>
            <w:gridSpan w:val="5"/>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2025 год</w:t>
            </w:r>
          </w:p>
        </w:tc>
        <w:tc>
          <w:tcPr>
            <w:tcW w:w="1986"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Исполнители</w:t>
            </w:r>
          </w:p>
        </w:tc>
        <w:tc>
          <w:tcPr>
            <w:tcW w:w="2216"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hanging="132"/>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Ожидаемый результат</w:t>
            </w:r>
          </w:p>
        </w:tc>
      </w:tr>
      <w:tr w:rsidR="007C6762" w:rsidRPr="007C6762" w:rsidTr="00A8740A">
        <w:trPr>
          <w:trHeight w:val="345"/>
        </w:trPr>
        <w:tc>
          <w:tcPr>
            <w:tcW w:w="850"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31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603" w:type="dxa"/>
            <w:gridSpan w:val="2"/>
            <w:vMerge w:val="restart"/>
            <w:shd w:val="clear" w:color="auto" w:fill="auto"/>
          </w:tcPr>
          <w:p w:rsidR="007C6762" w:rsidRPr="007C6762" w:rsidRDefault="007C6762" w:rsidP="001F14B5">
            <w:pPr>
              <w:widowControl w:val="0"/>
              <w:autoSpaceDE w:val="0"/>
              <w:autoSpaceDN w:val="0"/>
              <w:spacing w:after="0" w:line="240" w:lineRule="auto"/>
              <w:ind w:hanging="6"/>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Финансовое обеспечение реализации мероприятий, тыс. рублей</w:t>
            </w:r>
          </w:p>
        </w:tc>
        <w:tc>
          <w:tcPr>
            <w:tcW w:w="4776" w:type="dxa"/>
            <w:gridSpan w:val="3"/>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Экономия ТЭР</w:t>
            </w:r>
          </w:p>
        </w:tc>
        <w:tc>
          <w:tcPr>
            <w:tcW w:w="198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2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r>
      <w:tr w:rsidR="007C6762" w:rsidRPr="007C6762" w:rsidTr="00A8740A">
        <w:trPr>
          <w:trHeight w:val="462"/>
        </w:trPr>
        <w:tc>
          <w:tcPr>
            <w:tcW w:w="850"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31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603" w:type="dxa"/>
            <w:gridSpan w:val="2"/>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649" w:type="dxa"/>
            <w:gridSpan w:val="2"/>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в натуральном</w:t>
            </w: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выражении</w:t>
            </w:r>
          </w:p>
        </w:tc>
        <w:tc>
          <w:tcPr>
            <w:tcW w:w="2127" w:type="dxa"/>
            <w:vMerge w:val="restart"/>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В стоимостном выражении,</w:t>
            </w: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рублей</w:t>
            </w:r>
          </w:p>
        </w:tc>
        <w:tc>
          <w:tcPr>
            <w:tcW w:w="198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2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r>
      <w:tr w:rsidR="007C6762" w:rsidRPr="007C6762" w:rsidTr="00A8740A">
        <w:trPr>
          <w:trHeight w:val="561"/>
        </w:trPr>
        <w:tc>
          <w:tcPr>
            <w:tcW w:w="850"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31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источник</w:t>
            </w:r>
          </w:p>
        </w:tc>
        <w:tc>
          <w:tcPr>
            <w:tcW w:w="1378"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объем</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кол-во</w:t>
            </w: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ед. изм.</w:t>
            </w:r>
          </w:p>
        </w:tc>
        <w:tc>
          <w:tcPr>
            <w:tcW w:w="2127"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98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2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r>
      <w:tr w:rsidR="007C6762" w:rsidRPr="007C6762" w:rsidTr="00A8740A">
        <w:trPr>
          <w:trHeight w:val="460"/>
        </w:trPr>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Итого по электроснабжению</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Местный</w:t>
            </w:r>
          </w:p>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бюджет</w:t>
            </w:r>
          </w:p>
        </w:tc>
        <w:tc>
          <w:tcPr>
            <w:tcW w:w="1378"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2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r>
      <w:tr w:rsidR="007C6762" w:rsidRPr="007C6762" w:rsidTr="00A8740A">
        <w:trPr>
          <w:trHeight w:val="345"/>
        </w:trPr>
        <w:tc>
          <w:tcPr>
            <w:tcW w:w="850"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2.3</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Водоснабжение</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2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r>
      <w:tr w:rsidR="007C6762" w:rsidRPr="007C6762" w:rsidTr="00A8740A">
        <w:trPr>
          <w:trHeight w:val="688"/>
        </w:trPr>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2.3.1</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Ликвидация утечек и</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несанкционированного расхода воды</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378"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ind w:firstLine="14"/>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Ответственный за </w:t>
            </w:r>
            <w:r w:rsidRPr="007C6762">
              <w:rPr>
                <w:rFonts w:ascii="Times New Roman" w:eastAsia="Calibri" w:hAnsi="Times New Roman" w:cs="Times New Roman"/>
                <w:w w:val="95"/>
                <w:sz w:val="18"/>
                <w:szCs w:val="18"/>
                <w:lang w:eastAsia="ru-RU" w:bidi="ru-RU"/>
              </w:rPr>
              <w:t>энергосбережение</w:t>
            </w:r>
          </w:p>
        </w:tc>
        <w:tc>
          <w:tcPr>
            <w:tcW w:w="2216"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Снижение</w:t>
            </w: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потребления объемов холодной воды</w:t>
            </w:r>
          </w:p>
        </w:tc>
      </w:tr>
      <w:tr w:rsidR="007C6762" w:rsidRPr="007C6762" w:rsidTr="00A8740A">
        <w:trPr>
          <w:trHeight w:val="460"/>
        </w:trPr>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Итого по водоснабжению</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Местный</w:t>
            </w:r>
          </w:p>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бюджет</w:t>
            </w:r>
          </w:p>
        </w:tc>
        <w:tc>
          <w:tcPr>
            <w:tcW w:w="1378"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2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r>
      <w:tr w:rsidR="007C6762" w:rsidRPr="007C6762" w:rsidTr="00A8740A">
        <w:trPr>
          <w:trHeight w:val="460"/>
        </w:trPr>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w w:val="99"/>
                <w:sz w:val="18"/>
                <w:szCs w:val="18"/>
                <w:lang w:eastAsia="ru-RU" w:bidi="ru-RU"/>
              </w:rPr>
              <w:t xml:space="preserve"> </w:t>
            </w:r>
            <w:r w:rsidRPr="007C6762">
              <w:rPr>
                <w:rFonts w:ascii="Times New Roman" w:eastAsia="Calibri" w:hAnsi="Times New Roman" w:cs="Times New Roman"/>
                <w:i/>
                <w:sz w:val="18"/>
                <w:szCs w:val="18"/>
                <w:lang w:eastAsia="ru-RU" w:bidi="ru-RU"/>
              </w:rPr>
              <w:t>Итого по техническим</w:t>
            </w:r>
          </w:p>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w w:val="99"/>
                <w:sz w:val="18"/>
                <w:szCs w:val="18"/>
                <w:lang w:eastAsia="ru-RU" w:bidi="ru-RU"/>
              </w:rPr>
              <w:t xml:space="preserve"> </w:t>
            </w:r>
            <w:r w:rsidRPr="007C6762">
              <w:rPr>
                <w:rFonts w:ascii="Times New Roman" w:eastAsia="Calibri" w:hAnsi="Times New Roman" w:cs="Times New Roman"/>
                <w:i/>
                <w:sz w:val="18"/>
                <w:szCs w:val="18"/>
                <w:lang w:eastAsia="ru-RU" w:bidi="ru-RU"/>
              </w:rPr>
              <w:t>мероприятиям</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w w:val="99"/>
                <w:sz w:val="18"/>
                <w:szCs w:val="18"/>
                <w:lang w:eastAsia="ru-RU" w:bidi="ru-RU"/>
              </w:rPr>
              <w:t xml:space="preserve"> </w:t>
            </w:r>
            <w:r w:rsidRPr="007C6762">
              <w:rPr>
                <w:rFonts w:ascii="Times New Roman" w:eastAsia="Calibri" w:hAnsi="Times New Roman" w:cs="Times New Roman"/>
                <w:i/>
                <w:sz w:val="18"/>
                <w:szCs w:val="18"/>
                <w:lang w:eastAsia="ru-RU" w:bidi="ru-RU"/>
              </w:rPr>
              <w:t>Местный</w:t>
            </w:r>
          </w:p>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w w:val="99"/>
                <w:sz w:val="18"/>
                <w:szCs w:val="18"/>
                <w:lang w:eastAsia="ru-RU" w:bidi="ru-RU"/>
              </w:rPr>
              <w:t xml:space="preserve"> </w:t>
            </w:r>
            <w:r w:rsidRPr="007C6762">
              <w:rPr>
                <w:rFonts w:ascii="Times New Roman" w:eastAsia="Calibri" w:hAnsi="Times New Roman" w:cs="Times New Roman"/>
                <w:i/>
                <w:sz w:val="18"/>
                <w:szCs w:val="18"/>
                <w:lang w:eastAsia="ru-RU" w:bidi="ru-RU"/>
              </w:rPr>
              <w:t>бюджет</w:t>
            </w:r>
          </w:p>
        </w:tc>
        <w:tc>
          <w:tcPr>
            <w:tcW w:w="1378"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344,0</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2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r>
      <w:tr w:rsidR="007C6762" w:rsidRPr="007C6762" w:rsidTr="00A8740A">
        <w:trPr>
          <w:trHeight w:val="460"/>
        </w:trPr>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ИТОГО по программе</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Местный</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бюджет</w:t>
            </w:r>
          </w:p>
        </w:tc>
        <w:tc>
          <w:tcPr>
            <w:tcW w:w="1378"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344,0</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2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r>
    </w:tbl>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sectPr w:rsidR="007C6762" w:rsidRPr="007C6762">
          <w:pgSz w:w="16840" w:h="11910" w:orient="landscape"/>
          <w:pgMar w:top="720" w:right="580" w:bottom="280" w:left="460" w:header="720" w:footer="720" w:gutter="0"/>
          <w:cols w:space="720"/>
        </w:sectPr>
      </w:pPr>
    </w:p>
    <w:p w:rsidR="002102A2" w:rsidRDefault="007C6762" w:rsidP="001F14B5">
      <w:pPr>
        <w:suppressAutoHyphens/>
        <w:spacing w:after="0" w:line="240" w:lineRule="auto"/>
        <w:ind w:firstLine="13463"/>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lastRenderedPageBreak/>
        <w:t xml:space="preserve">Таблица № 7 </w:t>
      </w:r>
    </w:p>
    <w:p w:rsidR="007C6762" w:rsidRPr="007C6762" w:rsidRDefault="007C6762" w:rsidP="002102A2">
      <w:pPr>
        <w:suppressAutoHyphens/>
        <w:spacing w:after="0" w:line="240" w:lineRule="auto"/>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Объем финансирования мероприятий Программы по энергосбережению и повышению энергетической эффективности учреждения</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в 2026 году</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16"/>
        <w:gridCol w:w="1225"/>
        <w:gridCol w:w="1378"/>
        <w:gridCol w:w="1088"/>
        <w:gridCol w:w="1561"/>
        <w:gridCol w:w="2127"/>
        <w:gridCol w:w="1986"/>
        <w:gridCol w:w="2216"/>
      </w:tblGrid>
      <w:tr w:rsidR="007C6762" w:rsidRPr="007C6762" w:rsidTr="00A8740A">
        <w:trPr>
          <w:trHeight w:val="414"/>
        </w:trPr>
        <w:tc>
          <w:tcPr>
            <w:tcW w:w="850"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w:t>
            </w:r>
          </w:p>
        </w:tc>
        <w:tc>
          <w:tcPr>
            <w:tcW w:w="3116"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firstLine="586"/>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Наименование мероприятия программы</w:t>
            </w:r>
          </w:p>
        </w:tc>
        <w:tc>
          <w:tcPr>
            <w:tcW w:w="7379" w:type="dxa"/>
            <w:gridSpan w:val="5"/>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2026 год</w:t>
            </w:r>
          </w:p>
        </w:tc>
        <w:tc>
          <w:tcPr>
            <w:tcW w:w="1986"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Исполнители</w:t>
            </w:r>
          </w:p>
        </w:tc>
        <w:tc>
          <w:tcPr>
            <w:tcW w:w="2216"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hanging="132"/>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Ожидаемый результат</w:t>
            </w:r>
          </w:p>
        </w:tc>
      </w:tr>
      <w:tr w:rsidR="007C6762" w:rsidRPr="007C6762" w:rsidTr="00A8740A">
        <w:trPr>
          <w:trHeight w:val="345"/>
        </w:trPr>
        <w:tc>
          <w:tcPr>
            <w:tcW w:w="850"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31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603" w:type="dxa"/>
            <w:gridSpan w:val="2"/>
            <w:vMerge w:val="restart"/>
            <w:shd w:val="clear" w:color="auto" w:fill="auto"/>
          </w:tcPr>
          <w:p w:rsidR="007C6762" w:rsidRPr="007C6762" w:rsidRDefault="007C6762" w:rsidP="001F14B5">
            <w:pPr>
              <w:widowControl w:val="0"/>
              <w:autoSpaceDE w:val="0"/>
              <w:autoSpaceDN w:val="0"/>
              <w:spacing w:after="0" w:line="240" w:lineRule="auto"/>
              <w:ind w:hanging="6"/>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Финансовое обеспечение реализации мероприятий, тыс. рублей</w:t>
            </w:r>
          </w:p>
        </w:tc>
        <w:tc>
          <w:tcPr>
            <w:tcW w:w="4776" w:type="dxa"/>
            <w:gridSpan w:val="3"/>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Экономия ТЭР</w:t>
            </w:r>
          </w:p>
        </w:tc>
        <w:tc>
          <w:tcPr>
            <w:tcW w:w="198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2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r>
      <w:tr w:rsidR="007C6762" w:rsidRPr="007C6762" w:rsidTr="00A8740A">
        <w:trPr>
          <w:trHeight w:val="462"/>
        </w:trPr>
        <w:tc>
          <w:tcPr>
            <w:tcW w:w="850"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31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603" w:type="dxa"/>
            <w:gridSpan w:val="2"/>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649" w:type="dxa"/>
            <w:gridSpan w:val="2"/>
            <w:shd w:val="clear" w:color="auto" w:fill="auto"/>
          </w:tcPr>
          <w:p w:rsidR="007C6762" w:rsidRPr="007C6762" w:rsidRDefault="007C6762" w:rsidP="001F14B5">
            <w:pPr>
              <w:widowControl w:val="0"/>
              <w:autoSpaceDE w:val="0"/>
              <w:autoSpaceDN w:val="0"/>
              <w:spacing w:after="0" w:line="240" w:lineRule="auto"/>
              <w:ind w:hanging="149"/>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в натуральном выражении</w:t>
            </w:r>
          </w:p>
        </w:tc>
        <w:tc>
          <w:tcPr>
            <w:tcW w:w="2127" w:type="dxa"/>
            <w:vMerge w:val="restart"/>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В стоимостном выражении,</w:t>
            </w: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рублей</w:t>
            </w:r>
          </w:p>
        </w:tc>
        <w:tc>
          <w:tcPr>
            <w:tcW w:w="198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2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r>
      <w:tr w:rsidR="007C6762" w:rsidRPr="007C6762" w:rsidTr="00A8740A">
        <w:trPr>
          <w:trHeight w:val="561"/>
        </w:trPr>
        <w:tc>
          <w:tcPr>
            <w:tcW w:w="850"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31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источник</w:t>
            </w:r>
          </w:p>
        </w:tc>
        <w:tc>
          <w:tcPr>
            <w:tcW w:w="1378"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объем</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кол-во</w:t>
            </w: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ед. изм.</w:t>
            </w:r>
          </w:p>
        </w:tc>
        <w:tc>
          <w:tcPr>
            <w:tcW w:w="2127"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98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2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r>
      <w:tr w:rsidR="007C6762" w:rsidRPr="007C6762" w:rsidTr="00A8740A">
        <w:trPr>
          <w:trHeight w:val="345"/>
        </w:trPr>
        <w:tc>
          <w:tcPr>
            <w:tcW w:w="850"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w:t>
            </w:r>
          </w:p>
        </w:tc>
        <w:tc>
          <w:tcPr>
            <w:tcW w:w="14697" w:type="dxa"/>
            <w:gridSpan w:val="8"/>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i/>
                <w:sz w:val="18"/>
                <w:szCs w:val="18"/>
                <w:lang w:eastAsia="ru-RU" w:bidi="ru-RU"/>
              </w:rPr>
            </w:pPr>
            <w:r w:rsidRPr="007C6762">
              <w:rPr>
                <w:rFonts w:ascii="Times New Roman" w:eastAsia="Calibri" w:hAnsi="Times New Roman" w:cs="Times New Roman"/>
                <w:w w:val="99"/>
                <w:sz w:val="18"/>
                <w:szCs w:val="18"/>
                <w:lang w:eastAsia="ru-RU" w:bidi="ru-RU"/>
              </w:rPr>
              <w:t xml:space="preserve"> </w:t>
            </w:r>
            <w:r w:rsidRPr="007C6762">
              <w:rPr>
                <w:rFonts w:ascii="Times New Roman" w:eastAsia="Calibri" w:hAnsi="Times New Roman" w:cs="Times New Roman"/>
                <w:i/>
                <w:sz w:val="18"/>
                <w:szCs w:val="18"/>
                <w:lang w:eastAsia="ru-RU" w:bidi="ru-RU"/>
              </w:rPr>
              <w:t>Организационные мероприятия</w:t>
            </w:r>
          </w:p>
        </w:tc>
      </w:tr>
      <w:tr w:rsidR="007C6762" w:rsidRPr="007C6762" w:rsidTr="00A8740A">
        <w:trPr>
          <w:trHeight w:val="1151"/>
        </w:trPr>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1.1</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Разработка «Программы в области энергосбережения и повышения энергетической эффективности»</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hanging="84"/>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Местный бюджет</w:t>
            </w: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Брянский ЦНТИ- филиал ФГБУ</w:t>
            </w: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«РЭА» Минэнерго России</w:t>
            </w:r>
          </w:p>
        </w:tc>
        <w:tc>
          <w:tcPr>
            <w:tcW w:w="2216" w:type="dxa"/>
            <w:shd w:val="clear" w:color="auto" w:fill="auto"/>
          </w:tcPr>
          <w:p w:rsidR="007C6762" w:rsidRPr="007C6762" w:rsidRDefault="007C6762" w:rsidP="001F14B5">
            <w:pPr>
              <w:widowControl w:val="0"/>
              <w:autoSpaceDE w:val="0"/>
              <w:autoSpaceDN w:val="0"/>
              <w:spacing w:after="0" w:line="240" w:lineRule="auto"/>
              <w:ind w:firstLine="228"/>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Разработка мероприятий по</w:t>
            </w:r>
          </w:p>
          <w:p w:rsidR="007C6762" w:rsidRPr="007C6762" w:rsidRDefault="007C6762" w:rsidP="001F14B5">
            <w:pPr>
              <w:widowControl w:val="0"/>
              <w:autoSpaceDE w:val="0"/>
              <w:autoSpaceDN w:val="0"/>
              <w:spacing w:after="0" w:line="240" w:lineRule="auto"/>
              <w:ind w:hanging="365"/>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энергосбережению и повышению</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энергоэффективности</w:t>
            </w:r>
          </w:p>
        </w:tc>
      </w:tr>
      <w:tr w:rsidR="007C6762" w:rsidRPr="007C6762" w:rsidTr="00A8740A">
        <w:trPr>
          <w:trHeight w:val="688"/>
        </w:trPr>
        <w:tc>
          <w:tcPr>
            <w:tcW w:w="850"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1.2</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Составление, оформление и</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анализ топливно-энергетических балансов Учреждения</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ind w:firstLine="14"/>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Ответственный за </w:t>
            </w:r>
            <w:r w:rsidRPr="007C6762">
              <w:rPr>
                <w:rFonts w:ascii="Times New Roman" w:eastAsia="Calibri" w:hAnsi="Times New Roman" w:cs="Times New Roman"/>
                <w:w w:val="95"/>
                <w:sz w:val="18"/>
                <w:szCs w:val="18"/>
                <w:lang w:eastAsia="ru-RU" w:bidi="ru-RU"/>
              </w:rPr>
              <w:t>энергосбережение</w:t>
            </w:r>
          </w:p>
        </w:tc>
        <w:tc>
          <w:tcPr>
            <w:tcW w:w="22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Анализ отчетности</w:t>
            </w:r>
          </w:p>
        </w:tc>
      </w:tr>
      <w:tr w:rsidR="007C6762" w:rsidRPr="007C6762" w:rsidTr="00A8740A">
        <w:trPr>
          <w:trHeight w:val="921"/>
        </w:trPr>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1.3</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Назначение ответственных лиц за реализацию вопросов энергосбережения и</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энергоэффективности</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firstLine="14"/>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Ответственный за </w:t>
            </w:r>
            <w:r w:rsidRPr="007C6762">
              <w:rPr>
                <w:rFonts w:ascii="Times New Roman" w:eastAsia="Calibri" w:hAnsi="Times New Roman" w:cs="Times New Roman"/>
                <w:w w:val="95"/>
                <w:sz w:val="18"/>
                <w:szCs w:val="18"/>
                <w:lang w:eastAsia="ru-RU" w:bidi="ru-RU"/>
              </w:rPr>
              <w:t>энергосбережение</w:t>
            </w:r>
          </w:p>
        </w:tc>
        <w:tc>
          <w:tcPr>
            <w:tcW w:w="2216" w:type="dxa"/>
            <w:shd w:val="clear" w:color="auto" w:fill="auto"/>
          </w:tcPr>
          <w:p w:rsidR="007C6762" w:rsidRPr="007C6762" w:rsidRDefault="007C6762" w:rsidP="001F14B5">
            <w:pPr>
              <w:widowControl w:val="0"/>
              <w:autoSpaceDE w:val="0"/>
              <w:autoSpaceDN w:val="0"/>
              <w:spacing w:after="0" w:line="240" w:lineRule="auto"/>
              <w:ind w:firstLine="2"/>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Разработка инструкции, Приказ</w:t>
            </w:r>
            <w:r w:rsidRPr="007C6762">
              <w:rPr>
                <w:rFonts w:ascii="Times New Roman" w:eastAsia="Calibri" w:hAnsi="Times New Roman" w:cs="Times New Roman"/>
                <w:spacing w:val="-15"/>
                <w:sz w:val="18"/>
                <w:szCs w:val="18"/>
                <w:lang w:eastAsia="ru-RU" w:bidi="ru-RU"/>
              </w:rPr>
              <w:t xml:space="preserve"> </w:t>
            </w:r>
            <w:r w:rsidRPr="007C6762">
              <w:rPr>
                <w:rFonts w:ascii="Times New Roman" w:eastAsia="Calibri" w:hAnsi="Times New Roman" w:cs="Times New Roman"/>
                <w:sz w:val="18"/>
                <w:szCs w:val="18"/>
                <w:lang w:eastAsia="ru-RU" w:bidi="ru-RU"/>
              </w:rPr>
              <w:t>по Учреждению</w:t>
            </w:r>
          </w:p>
        </w:tc>
      </w:tr>
      <w:tr w:rsidR="007C6762" w:rsidRPr="007C6762" w:rsidTr="00A8740A">
        <w:trPr>
          <w:trHeight w:val="1149"/>
        </w:trPr>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1.4</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Организация обучения</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сотрудников по программе</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«Энергосбережение и повышение энергетической</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эффективности»</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hanging="84"/>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Местный бюджет</w:t>
            </w: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hanging="22"/>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Ответственный за энергосбережение</w:t>
            </w:r>
          </w:p>
        </w:tc>
        <w:tc>
          <w:tcPr>
            <w:tcW w:w="22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hanging="2"/>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Подготовка квалифицированных специалистов</w:t>
            </w:r>
          </w:p>
        </w:tc>
      </w:tr>
      <w:tr w:rsidR="007C6762" w:rsidRPr="007C6762" w:rsidTr="00A8740A">
        <w:trPr>
          <w:trHeight w:val="690"/>
        </w:trPr>
        <w:tc>
          <w:tcPr>
            <w:tcW w:w="850"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1.5</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Ежедневная проверка работы приборов учета и состояния</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отопительной системы</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ind w:firstLine="14"/>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Ответственный за </w:t>
            </w:r>
            <w:r w:rsidRPr="007C6762">
              <w:rPr>
                <w:rFonts w:ascii="Times New Roman" w:eastAsia="Calibri" w:hAnsi="Times New Roman" w:cs="Times New Roman"/>
                <w:w w:val="95"/>
                <w:sz w:val="18"/>
                <w:szCs w:val="18"/>
                <w:lang w:eastAsia="ru-RU" w:bidi="ru-RU"/>
              </w:rPr>
              <w:t>энергосбережение</w:t>
            </w:r>
          </w:p>
        </w:tc>
        <w:tc>
          <w:tcPr>
            <w:tcW w:w="2216" w:type="dxa"/>
            <w:shd w:val="clear" w:color="auto" w:fill="auto"/>
          </w:tcPr>
          <w:p w:rsidR="007C6762" w:rsidRPr="007C6762" w:rsidRDefault="007C6762" w:rsidP="001F14B5">
            <w:pPr>
              <w:widowControl w:val="0"/>
              <w:autoSpaceDE w:val="0"/>
              <w:autoSpaceDN w:val="0"/>
              <w:spacing w:after="0" w:line="240" w:lineRule="auto"/>
              <w:ind w:firstLine="100"/>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Проверка точности учета энергоресурсов</w:t>
            </w:r>
          </w:p>
        </w:tc>
      </w:tr>
      <w:tr w:rsidR="007C6762" w:rsidRPr="007C6762" w:rsidTr="00A8740A">
        <w:trPr>
          <w:trHeight w:val="688"/>
        </w:trPr>
        <w:tc>
          <w:tcPr>
            <w:tcW w:w="850"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1.6</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Сверка данных приборов учета</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со счетами от поставщиков энергоресурсов</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ind w:firstLine="14"/>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Ответственный за </w:t>
            </w:r>
            <w:r w:rsidRPr="007C6762">
              <w:rPr>
                <w:rFonts w:ascii="Times New Roman" w:eastAsia="Calibri" w:hAnsi="Times New Roman" w:cs="Times New Roman"/>
                <w:w w:val="95"/>
                <w:sz w:val="18"/>
                <w:szCs w:val="18"/>
                <w:lang w:eastAsia="ru-RU" w:bidi="ru-RU"/>
              </w:rPr>
              <w:t>энергосбережение</w:t>
            </w:r>
          </w:p>
        </w:tc>
        <w:tc>
          <w:tcPr>
            <w:tcW w:w="2216" w:type="dxa"/>
            <w:shd w:val="clear" w:color="auto" w:fill="auto"/>
          </w:tcPr>
          <w:p w:rsidR="007C6762" w:rsidRPr="007C6762" w:rsidRDefault="007C6762" w:rsidP="001F14B5">
            <w:pPr>
              <w:widowControl w:val="0"/>
              <w:autoSpaceDE w:val="0"/>
              <w:autoSpaceDN w:val="0"/>
              <w:spacing w:after="0" w:line="240" w:lineRule="auto"/>
              <w:ind w:hanging="228"/>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Достоверность учета энергоресурсов</w:t>
            </w:r>
          </w:p>
        </w:tc>
      </w:tr>
      <w:tr w:rsidR="007C6762" w:rsidRPr="007C6762" w:rsidTr="00A8740A">
        <w:trPr>
          <w:trHeight w:val="691"/>
        </w:trPr>
        <w:tc>
          <w:tcPr>
            <w:tcW w:w="850"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1.7</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Своевременная передача данных показаний приборов учета</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поставщикам энергоресурсов</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ind w:firstLine="14"/>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Ответственный за </w:t>
            </w:r>
            <w:r w:rsidRPr="007C6762">
              <w:rPr>
                <w:rFonts w:ascii="Times New Roman" w:eastAsia="Calibri" w:hAnsi="Times New Roman" w:cs="Times New Roman"/>
                <w:w w:val="95"/>
                <w:sz w:val="18"/>
                <w:szCs w:val="18"/>
                <w:lang w:eastAsia="ru-RU" w:bidi="ru-RU"/>
              </w:rPr>
              <w:t>энергосбережение</w:t>
            </w:r>
          </w:p>
        </w:tc>
        <w:tc>
          <w:tcPr>
            <w:tcW w:w="2216" w:type="dxa"/>
            <w:shd w:val="clear" w:color="auto" w:fill="auto"/>
          </w:tcPr>
          <w:p w:rsidR="007C6762" w:rsidRPr="007C6762" w:rsidRDefault="007C6762" w:rsidP="001F14B5">
            <w:pPr>
              <w:widowControl w:val="0"/>
              <w:autoSpaceDE w:val="0"/>
              <w:autoSpaceDN w:val="0"/>
              <w:spacing w:after="0" w:line="240" w:lineRule="auto"/>
              <w:ind w:hanging="228"/>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Достоверность учета энергоресурсов</w:t>
            </w:r>
          </w:p>
        </w:tc>
      </w:tr>
      <w:tr w:rsidR="007C6762" w:rsidRPr="007C6762" w:rsidTr="00A8740A">
        <w:trPr>
          <w:trHeight w:val="460"/>
        </w:trPr>
        <w:tc>
          <w:tcPr>
            <w:tcW w:w="850"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1.8</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Контроль за правильной</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эксплуатацией и состоянием</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Ответственный</w:t>
            </w:r>
            <w:r w:rsidRPr="007C6762">
              <w:rPr>
                <w:rFonts w:ascii="Times New Roman" w:eastAsia="Calibri" w:hAnsi="Times New Roman" w:cs="Times New Roman"/>
                <w:spacing w:val="-10"/>
                <w:sz w:val="18"/>
                <w:szCs w:val="18"/>
                <w:lang w:eastAsia="ru-RU" w:bidi="ru-RU"/>
              </w:rPr>
              <w:t xml:space="preserve"> </w:t>
            </w:r>
            <w:r w:rsidRPr="007C6762">
              <w:rPr>
                <w:rFonts w:ascii="Times New Roman" w:eastAsia="Calibri" w:hAnsi="Times New Roman" w:cs="Times New Roman"/>
                <w:sz w:val="18"/>
                <w:szCs w:val="18"/>
                <w:lang w:eastAsia="ru-RU" w:bidi="ru-RU"/>
              </w:rPr>
              <w:t>за</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энергосбережение</w:t>
            </w:r>
          </w:p>
        </w:tc>
        <w:tc>
          <w:tcPr>
            <w:tcW w:w="2216"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Снижение</w:t>
            </w: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эксплуатационных</w:t>
            </w:r>
          </w:p>
        </w:tc>
      </w:tr>
    </w:tbl>
    <w:p w:rsidR="007C6762" w:rsidRPr="007C6762" w:rsidRDefault="007C6762" w:rsidP="001F14B5">
      <w:pPr>
        <w:suppressAutoHyphens/>
        <w:spacing w:after="0" w:line="240" w:lineRule="auto"/>
        <w:jc w:val="center"/>
        <w:rPr>
          <w:rFonts w:ascii="Times New Roman" w:eastAsia="Times New Roman" w:hAnsi="Times New Roman" w:cs="Times New Roman"/>
          <w:sz w:val="18"/>
          <w:szCs w:val="18"/>
          <w:lang w:eastAsia="zh-CN"/>
        </w:rPr>
        <w:sectPr w:rsidR="007C6762" w:rsidRPr="007C6762">
          <w:pgSz w:w="16840" w:h="11910" w:orient="landscape"/>
          <w:pgMar w:top="640" w:right="580" w:bottom="280" w:left="460" w:header="720" w:footer="720"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16"/>
        <w:gridCol w:w="1225"/>
        <w:gridCol w:w="1378"/>
        <w:gridCol w:w="1088"/>
        <w:gridCol w:w="1561"/>
        <w:gridCol w:w="2127"/>
        <w:gridCol w:w="1986"/>
        <w:gridCol w:w="2216"/>
      </w:tblGrid>
      <w:tr w:rsidR="007C6762" w:rsidRPr="007C6762" w:rsidTr="00A8740A">
        <w:trPr>
          <w:trHeight w:val="415"/>
        </w:trPr>
        <w:tc>
          <w:tcPr>
            <w:tcW w:w="850"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w:t>
            </w:r>
          </w:p>
        </w:tc>
        <w:tc>
          <w:tcPr>
            <w:tcW w:w="3116"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firstLine="586"/>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Наименование мероприятия программы</w:t>
            </w:r>
          </w:p>
        </w:tc>
        <w:tc>
          <w:tcPr>
            <w:tcW w:w="7379" w:type="dxa"/>
            <w:gridSpan w:val="5"/>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2026 год</w:t>
            </w:r>
          </w:p>
        </w:tc>
        <w:tc>
          <w:tcPr>
            <w:tcW w:w="1986"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Исполнители</w:t>
            </w:r>
          </w:p>
        </w:tc>
        <w:tc>
          <w:tcPr>
            <w:tcW w:w="2216"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hanging="132"/>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Ожидаемый результат</w:t>
            </w:r>
          </w:p>
        </w:tc>
      </w:tr>
      <w:tr w:rsidR="007C6762" w:rsidRPr="007C6762" w:rsidTr="00A8740A">
        <w:trPr>
          <w:trHeight w:val="345"/>
        </w:trPr>
        <w:tc>
          <w:tcPr>
            <w:tcW w:w="850"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31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603" w:type="dxa"/>
            <w:gridSpan w:val="2"/>
            <w:vMerge w:val="restart"/>
            <w:shd w:val="clear" w:color="auto" w:fill="auto"/>
          </w:tcPr>
          <w:p w:rsidR="007C6762" w:rsidRPr="007C6762" w:rsidRDefault="007C6762" w:rsidP="001F14B5">
            <w:pPr>
              <w:widowControl w:val="0"/>
              <w:autoSpaceDE w:val="0"/>
              <w:autoSpaceDN w:val="0"/>
              <w:spacing w:after="0" w:line="240" w:lineRule="auto"/>
              <w:ind w:hanging="6"/>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Финансовое обеспечение реализации мероприятий, тыс. рублей</w:t>
            </w:r>
          </w:p>
        </w:tc>
        <w:tc>
          <w:tcPr>
            <w:tcW w:w="4776" w:type="dxa"/>
            <w:gridSpan w:val="3"/>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Экономия ТЭР</w:t>
            </w:r>
          </w:p>
        </w:tc>
        <w:tc>
          <w:tcPr>
            <w:tcW w:w="198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2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r>
      <w:tr w:rsidR="007C6762" w:rsidRPr="007C6762" w:rsidTr="00A8740A">
        <w:trPr>
          <w:trHeight w:val="462"/>
        </w:trPr>
        <w:tc>
          <w:tcPr>
            <w:tcW w:w="850"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31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603" w:type="dxa"/>
            <w:gridSpan w:val="2"/>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649" w:type="dxa"/>
            <w:gridSpan w:val="2"/>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в натуральном</w:t>
            </w: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выражении</w:t>
            </w:r>
          </w:p>
        </w:tc>
        <w:tc>
          <w:tcPr>
            <w:tcW w:w="2127" w:type="dxa"/>
            <w:vMerge w:val="restart"/>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В стоимостном выражении,</w:t>
            </w: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рублей</w:t>
            </w:r>
          </w:p>
        </w:tc>
        <w:tc>
          <w:tcPr>
            <w:tcW w:w="198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2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r>
      <w:tr w:rsidR="007C6762" w:rsidRPr="007C6762" w:rsidTr="00A8740A">
        <w:trPr>
          <w:trHeight w:val="561"/>
        </w:trPr>
        <w:tc>
          <w:tcPr>
            <w:tcW w:w="850"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31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источник</w:t>
            </w:r>
          </w:p>
        </w:tc>
        <w:tc>
          <w:tcPr>
            <w:tcW w:w="1378"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объем</w:t>
            </w:r>
          </w:p>
        </w:tc>
        <w:tc>
          <w:tcPr>
            <w:tcW w:w="1088"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кол-во</w:t>
            </w:r>
          </w:p>
        </w:tc>
        <w:tc>
          <w:tcPr>
            <w:tcW w:w="1561" w:type="dxa"/>
            <w:shd w:val="clear" w:color="auto" w:fill="auto"/>
          </w:tcPr>
          <w:p w:rsidR="007C6762" w:rsidRPr="007C6762" w:rsidRDefault="007C6762" w:rsidP="001F14B5">
            <w:pPr>
              <w:widowControl w:val="0"/>
              <w:autoSpaceDE w:val="0"/>
              <w:autoSpaceDN w:val="0"/>
              <w:spacing w:after="0" w:line="240" w:lineRule="auto"/>
              <w:jc w:val="right"/>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ед. изм.</w:t>
            </w:r>
          </w:p>
        </w:tc>
        <w:tc>
          <w:tcPr>
            <w:tcW w:w="2127"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98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2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r>
      <w:tr w:rsidR="007C6762" w:rsidRPr="007C6762" w:rsidTr="00A8740A">
        <w:trPr>
          <w:trHeight w:val="311"/>
        </w:trPr>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оборудования</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2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расходов</w:t>
            </w:r>
          </w:p>
        </w:tc>
      </w:tr>
      <w:tr w:rsidR="007C6762" w:rsidRPr="007C6762" w:rsidTr="00A8740A">
        <w:trPr>
          <w:trHeight w:val="461"/>
        </w:trPr>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w w:val="99"/>
                <w:sz w:val="18"/>
                <w:szCs w:val="18"/>
                <w:lang w:eastAsia="ru-RU" w:bidi="ru-RU"/>
              </w:rPr>
              <w:t xml:space="preserve"> </w:t>
            </w:r>
            <w:r w:rsidRPr="007C6762">
              <w:rPr>
                <w:rFonts w:ascii="Times New Roman" w:eastAsia="Calibri" w:hAnsi="Times New Roman" w:cs="Times New Roman"/>
                <w:i/>
                <w:sz w:val="18"/>
                <w:szCs w:val="18"/>
                <w:lang w:eastAsia="ru-RU" w:bidi="ru-RU"/>
              </w:rPr>
              <w:t>Итого по организационным</w:t>
            </w:r>
          </w:p>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w w:val="99"/>
                <w:sz w:val="18"/>
                <w:szCs w:val="18"/>
                <w:lang w:eastAsia="ru-RU" w:bidi="ru-RU"/>
              </w:rPr>
              <w:t xml:space="preserve"> </w:t>
            </w:r>
            <w:r w:rsidRPr="007C6762">
              <w:rPr>
                <w:rFonts w:ascii="Times New Roman" w:eastAsia="Calibri" w:hAnsi="Times New Roman" w:cs="Times New Roman"/>
                <w:i/>
                <w:sz w:val="18"/>
                <w:szCs w:val="18"/>
                <w:lang w:eastAsia="ru-RU" w:bidi="ru-RU"/>
              </w:rPr>
              <w:t>мероприятиям</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w w:val="99"/>
                <w:sz w:val="18"/>
                <w:szCs w:val="18"/>
                <w:lang w:eastAsia="ru-RU" w:bidi="ru-RU"/>
              </w:rPr>
              <w:t xml:space="preserve"> </w:t>
            </w:r>
            <w:r w:rsidRPr="007C6762">
              <w:rPr>
                <w:rFonts w:ascii="Times New Roman" w:eastAsia="Calibri" w:hAnsi="Times New Roman" w:cs="Times New Roman"/>
                <w:i/>
                <w:sz w:val="18"/>
                <w:szCs w:val="18"/>
                <w:lang w:eastAsia="ru-RU" w:bidi="ru-RU"/>
              </w:rPr>
              <w:t>Местный</w:t>
            </w:r>
          </w:p>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w w:val="99"/>
                <w:sz w:val="18"/>
                <w:szCs w:val="18"/>
                <w:lang w:eastAsia="ru-RU" w:bidi="ru-RU"/>
              </w:rPr>
              <w:t xml:space="preserve"> </w:t>
            </w:r>
            <w:r w:rsidRPr="007C6762">
              <w:rPr>
                <w:rFonts w:ascii="Times New Roman" w:eastAsia="Calibri" w:hAnsi="Times New Roman" w:cs="Times New Roman"/>
                <w:i/>
                <w:sz w:val="18"/>
                <w:szCs w:val="18"/>
                <w:lang w:eastAsia="ru-RU" w:bidi="ru-RU"/>
              </w:rPr>
              <w:t>бюджет</w:t>
            </w:r>
          </w:p>
        </w:tc>
        <w:tc>
          <w:tcPr>
            <w:tcW w:w="1378"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2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r>
      <w:tr w:rsidR="007C6762" w:rsidRPr="007C6762" w:rsidTr="00A8740A">
        <w:trPr>
          <w:trHeight w:val="342"/>
        </w:trPr>
        <w:tc>
          <w:tcPr>
            <w:tcW w:w="850"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w:t>
            </w:r>
          </w:p>
        </w:tc>
        <w:tc>
          <w:tcPr>
            <w:tcW w:w="14697" w:type="dxa"/>
            <w:gridSpan w:val="8"/>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i/>
                <w:sz w:val="18"/>
                <w:szCs w:val="18"/>
                <w:lang w:eastAsia="ru-RU" w:bidi="ru-RU"/>
              </w:rPr>
            </w:pPr>
            <w:r w:rsidRPr="007C6762">
              <w:rPr>
                <w:rFonts w:ascii="Times New Roman" w:eastAsia="Calibri" w:hAnsi="Times New Roman" w:cs="Times New Roman"/>
                <w:w w:val="99"/>
                <w:sz w:val="18"/>
                <w:szCs w:val="18"/>
                <w:lang w:eastAsia="ru-RU" w:bidi="ru-RU"/>
              </w:rPr>
              <w:t xml:space="preserve"> </w:t>
            </w:r>
            <w:r w:rsidRPr="007C6762">
              <w:rPr>
                <w:rFonts w:ascii="Times New Roman" w:eastAsia="Calibri" w:hAnsi="Times New Roman" w:cs="Times New Roman"/>
                <w:i/>
                <w:sz w:val="18"/>
                <w:szCs w:val="18"/>
                <w:lang w:eastAsia="ru-RU" w:bidi="ru-RU"/>
              </w:rPr>
              <w:t>Технические мероприятия</w:t>
            </w:r>
          </w:p>
        </w:tc>
      </w:tr>
      <w:tr w:rsidR="007C6762" w:rsidRPr="007C6762" w:rsidTr="00A8740A">
        <w:trPr>
          <w:trHeight w:val="345"/>
        </w:trPr>
        <w:tc>
          <w:tcPr>
            <w:tcW w:w="850"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2.1</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Теплоснабжение</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2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r>
      <w:tr w:rsidR="007C6762" w:rsidRPr="007C6762" w:rsidTr="00A8740A">
        <w:trPr>
          <w:trHeight w:val="1610"/>
        </w:trPr>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2.1.1</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Проведение гидравлической промывки системы</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теплоснабжения учреждения и пневмо-гидравлической пистолетом «Тайфун», в случае</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выявления особо забитых приборов</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hanging="84"/>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Местный бюджет</w:t>
            </w: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25,0</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hanging="22"/>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Ответственный за энергосбережение</w:t>
            </w:r>
          </w:p>
        </w:tc>
        <w:tc>
          <w:tcPr>
            <w:tcW w:w="22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firstLine="218"/>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Улучшение </w:t>
            </w:r>
            <w:r w:rsidRPr="007C6762">
              <w:rPr>
                <w:rFonts w:ascii="Times New Roman" w:eastAsia="Calibri" w:hAnsi="Times New Roman" w:cs="Times New Roman"/>
                <w:w w:val="95"/>
                <w:sz w:val="18"/>
                <w:szCs w:val="18"/>
                <w:lang w:eastAsia="ru-RU" w:bidi="ru-RU"/>
              </w:rPr>
              <w:t>теплоснабжения</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помещения</w:t>
            </w:r>
          </w:p>
        </w:tc>
      </w:tr>
      <w:tr w:rsidR="007C6762" w:rsidRPr="007C6762" w:rsidTr="00A8740A">
        <w:trPr>
          <w:trHeight w:val="1151"/>
        </w:trPr>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2.1.2</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Замена деревянных окон на стеклопакеты из ПВХ в</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административном здании</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(9 шт.) и здании следственного комитета (10 шт.) - 19 шт.</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hanging="84"/>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Местный бюджет</w:t>
            </w: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380,0</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4,8</w:t>
            </w: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Гкал</w:t>
            </w: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15308,3</w:t>
            </w: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hanging="22"/>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Ответственный за энергосбережение</w:t>
            </w:r>
          </w:p>
        </w:tc>
        <w:tc>
          <w:tcPr>
            <w:tcW w:w="22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firstLine="218"/>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Улучшение </w:t>
            </w:r>
            <w:r w:rsidRPr="007C6762">
              <w:rPr>
                <w:rFonts w:ascii="Times New Roman" w:eastAsia="Calibri" w:hAnsi="Times New Roman" w:cs="Times New Roman"/>
                <w:w w:val="95"/>
                <w:sz w:val="18"/>
                <w:szCs w:val="18"/>
                <w:lang w:eastAsia="ru-RU" w:bidi="ru-RU"/>
              </w:rPr>
              <w:t>теплоснабжения</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помещения</w:t>
            </w:r>
          </w:p>
        </w:tc>
      </w:tr>
      <w:tr w:rsidR="007C6762" w:rsidRPr="007C6762" w:rsidTr="00A8740A">
        <w:trPr>
          <w:trHeight w:val="458"/>
        </w:trPr>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Итого по теплоснабжению</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Местный</w:t>
            </w:r>
          </w:p>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бюджет</w:t>
            </w:r>
          </w:p>
        </w:tc>
        <w:tc>
          <w:tcPr>
            <w:tcW w:w="1378"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405,0</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2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r>
      <w:tr w:rsidR="007C6762" w:rsidRPr="007C6762" w:rsidTr="00A8740A">
        <w:trPr>
          <w:trHeight w:val="345"/>
        </w:trPr>
        <w:tc>
          <w:tcPr>
            <w:tcW w:w="850"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2.2</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Электроснабжение</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2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r>
      <w:tr w:rsidR="007C6762" w:rsidRPr="007C6762" w:rsidTr="00A8740A">
        <w:trPr>
          <w:trHeight w:val="921"/>
        </w:trPr>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2.2.1</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Обеспечение выключения</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электроприборов из сети при их неиспользовании (вместо перевода в режим ожидания)</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firstLine="14"/>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Ответственный за </w:t>
            </w:r>
            <w:r w:rsidRPr="007C6762">
              <w:rPr>
                <w:rFonts w:ascii="Times New Roman" w:eastAsia="Calibri" w:hAnsi="Times New Roman" w:cs="Times New Roman"/>
                <w:w w:val="95"/>
                <w:sz w:val="18"/>
                <w:szCs w:val="18"/>
                <w:lang w:eastAsia="ru-RU" w:bidi="ru-RU"/>
              </w:rPr>
              <w:t>энергосбережение</w:t>
            </w:r>
          </w:p>
        </w:tc>
        <w:tc>
          <w:tcPr>
            <w:tcW w:w="2216" w:type="dxa"/>
            <w:shd w:val="clear" w:color="auto" w:fill="auto"/>
          </w:tcPr>
          <w:p w:rsidR="007C6762" w:rsidRPr="007C6762" w:rsidRDefault="007C6762" w:rsidP="001F14B5">
            <w:pPr>
              <w:widowControl w:val="0"/>
              <w:autoSpaceDE w:val="0"/>
              <w:autoSpaceDN w:val="0"/>
              <w:spacing w:after="0" w:line="240" w:lineRule="auto"/>
              <w:ind w:firstLine="1"/>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Снижение потребления </w:t>
            </w:r>
            <w:r w:rsidRPr="007C6762">
              <w:rPr>
                <w:rFonts w:ascii="Times New Roman" w:eastAsia="Calibri" w:hAnsi="Times New Roman" w:cs="Times New Roman"/>
                <w:w w:val="95"/>
                <w:sz w:val="18"/>
                <w:szCs w:val="18"/>
                <w:lang w:eastAsia="ru-RU" w:bidi="ru-RU"/>
              </w:rPr>
              <w:t>электроэнергии</w:t>
            </w:r>
          </w:p>
        </w:tc>
      </w:tr>
      <w:tr w:rsidR="007C6762" w:rsidRPr="007C6762" w:rsidTr="00A8740A">
        <w:trPr>
          <w:trHeight w:val="1379"/>
        </w:trPr>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2.2.2</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Замена люминесцентных светильников на</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w w:val="95"/>
                <w:sz w:val="18"/>
                <w:szCs w:val="18"/>
                <w:lang w:eastAsia="ru-RU" w:bidi="ru-RU"/>
              </w:rPr>
              <w:t xml:space="preserve">энергоэффективные </w:t>
            </w:r>
            <w:r w:rsidRPr="007C6762">
              <w:rPr>
                <w:rFonts w:ascii="Times New Roman" w:eastAsia="Calibri" w:hAnsi="Times New Roman" w:cs="Times New Roman"/>
                <w:sz w:val="18"/>
                <w:szCs w:val="18"/>
                <w:lang w:eastAsia="ru-RU" w:bidi="ru-RU"/>
              </w:rPr>
              <w:t>светодиодные в</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административном здании - 18 шт.</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hanging="84"/>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Местный бюджет</w:t>
            </w: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18,0</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0,8</w:t>
            </w: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right"/>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кВт. ч</w:t>
            </w: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7,4</w:t>
            </w: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hanging="22"/>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Ответственный за энергосбережение</w:t>
            </w:r>
          </w:p>
        </w:tc>
        <w:tc>
          <w:tcPr>
            <w:tcW w:w="22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hanging="3"/>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Снижение потребления </w:t>
            </w:r>
            <w:r w:rsidRPr="007C6762">
              <w:rPr>
                <w:rFonts w:ascii="Times New Roman" w:eastAsia="Calibri" w:hAnsi="Times New Roman" w:cs="Times New Roman"/>
                <w:w w:val="95"/>
                <w:sz w:val="18"/>
                <w:szCs w:val="18"/>
                <w:lang w:eastAsia="ru-RU" w:bidi="ru-RU"/>
              </w:rPr>
              <w:t>электроэнергии</w:t>
            </w:r>
          </w:p>
        </w:tc>
      </w:tr>
      <w:tr w:rsidR="007C6762" w:rsidRPr="007C6762" w:rsidTr="00A8740A">
        <w:trPr>
          <w:trHeight w:val="460"/>
        </w:trPr>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Итого по электроснабжению</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Местный</w:t>
            </w:r>
          </w:p>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бюджет</w:t>
            </w:r>
          </w:p>
        </w:tc>
        <w:tc>
          <w:tcPr>
            <w:tcW w:w="1378"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18,0</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2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r>
    </w:tbl>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sectPr w:rsidR="007C6762" w:rsidRPr="007C6762">
          <w:pgSz w:w="16840" w:h="11910" w:orient="landscape"/>
          <w:pgMar w:top="720" w:right="580" w:bottom="280" w:left="460" w:header="720" w:footer="720"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16"/>
        <w:gridCol w:w="1225"/>
        <w:gridCol w:w="1378"/>
        <w:gridCol w:w="1088"/>
        <w:gridCol w:w="1561"/>
        <w:gridCol w:w="2127"/>
        <w:gridCol w:w="1986"/>
        <w:gridCol w:w="2216"/>
      </w:tblGrid>
      <w:tr w:rsidR="007C6762" w:rsidRPr="007C6762" w:rsidTr="00A8740A">
        <w:trPr>
          <w:trHeight w:val="415"/>
        </w:trPr>
        <w:tc>
          <w:tcPr>
            <w:tcW w:w="850"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w:t>
            </w:r>
          </w:p>
        </w:tc>
        <w:tc>
          <w:tcPr>
            <w:tcW w:w="3116"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firstLine="586"/>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Наименование мероприятия программы</w:t>
            </w:r>
          </w:p>
        </w:tc>
        <w:tc>
          <w:tcPr>
            <w:tcW w:w="7379" w:type="dxa"/>
            <w:gridSpan w:val="5"/>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2026 год</w:t>
            </w:r>
          </w:p>
        </w:tc>
        <w:tc>
          <w:tcPr>
            <w:tcW w:w="1986"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Исполнители</w:t>
            </w:r>
          </w:p>
        </w:tc>
        <w:tc>
          <w:tcPr>
            <w:tcW w:w="2216"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ind w:hanging="132"/>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Ожидаемый результат</w:t>
            </w:r>
          </w:p>
        </w:tc>
      </w:tr>
      <w:tr w:rsidR="007C6762" w:rsidRPr="007C6762" w:rsidTr="00A8740A">
        <w:trPr>
          <w:trHeight w:val="345"/>
        </w:trPr>
        <w:tc>
          <w:tcPr>
            <w:tcW w:w="850"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31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603" w:type="dxa"/>
            <w:gridSpan w:val="2"/>
            <w:vMerge w:val="restart"/>
            <w:shd w:val="clear" w:color="auto" w:fill="auto"/>
          </w:tcPr>
          <w:p w:rsidR="007C6762" w:rsidRPr="007C6762" w:rsidRDefault="007C6762" w:rsidP="001F14B5">
            <w:pPr>
              <w:widowControl w:val="0"/>
              <w:autoSpaceDE w:val="0"/>
              <w:autoSpaceDN w:val="0"/>
              <w:spacing w:after="0" w:line="240" w:lineRule="auto"/>
              <w:ind w:hanging="6"/>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Финансовое обеспечение реализации мероприятий, тыс. рублей</w:t>
            </w:r>
          </w:p>
        </w:tc>
        <w:tc>
          <w:tcPr>
            <w:tcW w:w="4776" w:type="dxa"/>
            <w:gridSpan w:val="3"/>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Экономия ТЭР</w:t>
            </w:r>
          </w:p>
        </w:tc>
        <w:tc>
          <w:tcPr>
            <w:tcW w:w="198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2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r>
      <w:tr w:rsidR="007C6762" w:rsidRPr="007C6762" w:rsidTr="00A8740A">
        <w:trPr>
          <w:trHeight w:val="462"/>
        </w:trPr>
        <w:tc>
          <w:tcPr>
            <w:tcW w:w="850"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31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603" w:type="dxa"/>
            <w:gridSpan w:val="2"/>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649" w:type="dxa"/>
            <w:gridSpan w:val="2"/>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в натуральном</w:t>
            </w: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выражении</w:t>
            </w:r>
          </w:p>
        </w:tc>
        <w:tc>
          <w:tcPr>
            <w:tcW w:w="2127" w:type="dxa"/>
            <w:vMerge w:val="restart"/>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В стоимостном выражении,</w:t>
            </w: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рублей</w:t>
            </w:r>
          </w:p>
        </w:tc>
        <w:tc>
          <w:tcPr>
            <w:tcW w:w="198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2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r>
      <w:tr w:rsidR="007C6762" w:rsidRPr="007C6762" w:rsidTr="00A8740A">
        <w:trPr>
          <w:trHeight w:val="561"/>
        </w:trPr>
        <w:tc>
          <w:tcPr>
            <w:tcW w:w="850"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31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источник</w:t>
            </w:r>
          </w:p>
        </w:tc>
        <w:tc>
          <w:tcPr>
            <w:tcW w:w="1378"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объем</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кол-во</w:t>
            </w: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ед. изм.</w:t>
            </w:r>
          </w:p>
        </w:tc>
        <w:tc>
          <w:tcPr>
            <w:tcW w:w="2127"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98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216"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r>
      <w:tr w:rsidR="007C6762" w:rsidRPr="007C6762" w:rsidTr="00A8740A">
        <w:trPr>
          <w:trHeight w:val="345"/>
        </w:trPr>
        <w:tc>
          <w:tcPr>
            <w:tcW w:w="850"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2.3</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Водоснабжение</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37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2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r>
      <w:tr w:rsidR="007C6762" w:rsidRPr="007C6762" w:rsidTr="00A8740A">
        <w:trPr>
          <w:trHeight w:val="688"/>
        </w:trPr>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2.3.1</w:t>
            </w: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Ликвидация утечек и</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несанкционированного расхода воды</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378"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ind w:firstLine="14"/>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 xml:space="preserve">Ответственный за </w:t>
            </w:r>
            <w:r w:rsidRPr="007C6762">
              <w:rPr>
                <w:rFonts w:ascii="Times New Roman" w:eastAsia="Calibri" w:hAnsi="Times New Roman" w:cs="Times New Roman"/>
                <w:w w:val="95"/>
                <w:sz w:val="18"/>
                <w:szCs w:val="18"/>
                <w:lang w:eastAsia="ru-RU" w:bidi="ru-RU"/>
              </w:rPr>
              <w:t>энергосбережение</w:t>
            </w:r>
          </w:p>
        </w:tc>
        <w:tc>
          <w:tcPr>
            <w:tcW w:w="2216"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Снижение</w:t>
            </w: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потребления объемов холодной воды</w:t>
            </w:r>
          </w:p>
        </w:tc>
      </w:tr>
      <w:tr w:rsidR="007C6762" w:rsidRPr="007C6762" w:rsidTr="00A8740A">
        <w:trPr>
          <w:trHeight w:val="460"/>
        </w:trPr>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Итого по водоснабжению</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Местный</w:t>
            </w:r>
          </w:p>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i/>
                <w:sz w:val="18"/>
                <w:szCs w:val="18"/>
                <w:lang w:eastAsia="ru-RU" w:bidi="ru-RU"/>
              </w:rPr>
              <w:t>бюджет</w:t>
            </w:r>
          </w:p>
        </w:tc>
        <w:tc>
          <w:tcPr>
            <w:tcW w:w="1378"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w w:val="99"/>
                <w:sz w:val="18"/>
                <w:szCs w:val="18"/>
                <w:lang w:eastAsia="ru-RU" w:bidi="ru-RU"/>
              </w:rPr>
              <w:t>-</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2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r>
      <w:tr w:rsidR="007C6762" w:rsidRPr="007C6762" w:rsidTr="00A8740A">
        <w:trPr>
          <w:trHeight w:val="460"/>
        </w:trPr>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w w:val="99"/>
                <w:sz w:val="18"/>
                <w:szCs w:val="18"/>
                <w:lang w:eastAsia="ru-RU" w:bidi="ru-RU"/>
              </w:rPr>
              <w:t xml:space="preserve"> </w:t>
            </w:r>
            <w:r w:rsidRPr="007C6762">
              <w:rPr>
                <w:rFonts w:ascii="Times New Roman" w:eastAsia="Calibri" w:hAnsi="Times New Roman" w:cs="Times New Roman"/>
                <w:i/>
                <w:sz w:val="18"/>
                <w:szCs w:val="18"/>
                <w:lang w:eastAsia="ru-RU" w:bidi="ru-RU"/>
              </w:rPr>
              <w:t>Итого по техническим</w:t>
            </w:r>
          </w:p>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w w:val="99"/>
                <w:sz w:val="18"/>
                <w:szCs w:val="18"/>
                <w:lang w:eastAsia="ru-RU" w:bidi="ru-RU"/>
              </w:rPr>
              <w:t xml:space="preserve"> </w:t>
            </w:r>
            <w:r w:rsidRPr="007C6762">
              <w:rPr>
                <w:rFonts w:ascii="Times New Roman" w:eastAsia="Calibri" w:hAnsi="Times New Roman" w:cs="Times New Roman"/>
                <w:i/>
                <w:sz w:val="18"/>
                <w:szCs w:val="18"/>
                <w:lang w:eastAsia="ru-RU" w:bidi="ru-RU"/>
              </w:rPr>
              <w:t>мероприятиям</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w w:val="99"/>
                <w:sz w:val="18"/>
                <w:szCs w:val="18"/>
                <w:lang w:eastAsia="ru-RU" w:bidi="ru-RU"/>
              </w:rPr>
              <w:t xml:space="preserve"> </w:t>
            </w:r>
            <w:r w:rsidRPr="007C6762">
              <w:rPr>
                <w:rFonts w:ascii="Times New Roman" w:eastAsia="Calibri" w:hAnsi="Times New Roman" w:cs="Times New Roman"/>
                <w:i/>
                <w:sz w:val="18"/>
                <w:szCs w:val="18"/>
                <w:lang w:eastAsia="ru-RU" w:bidi="ru-RU"/>
              </w:rPr>
              <w:t>Местный</w:t>
            </w:r>
          </w:p>
          <w:p w:rsidR="007C6762" w:rsidRPr="007C6762" w:rsidRDefault="007C6762" w:rsidP="001F14B5">
            <w:pPr>
              <w:widowControl w:val="0"/>
              <w:autoSpaceDE w:val="0"/>
              <w:autoSpaceDN w:val="0"/>
              <w:spacing w:after="0" w:line="240" w:lineRule="auto"/>
              <w:rPr>
                <w:rFonts w:ascii="Times New Roman" w:eastAsia="Calibri" w:hAnsi="Times New Roman" w:cs="Times New Roman"/>
                <w:i/>
                <w:sz w:val="18"/>
                <w:szCs w:val="18"/>
                <w:lang w:eastAsia="ru-RU" w:bidi="ru-RU"/>
              </w:rPr>
            </w:pPr>
            <w:r w:rsidRPr="007C6762">
              <w:rPr>
                <w:rFonts w:ascii="Times New Roman" w:eastAsia="Calibri" w:hAnsi="Times New Roman" w:cs="Times New Roman"/>
                <w:w w:val="99"/>
                <w:sz w:val="18"/>
                <w:szCs w:val="18"/>
                <w:lang w:eastAsia="ru-RU" w:bidi="ru-RU"/>
              </w:rPr>
              <w:t xml:space="preserve"> </w:t>
            </w:r>
            <w:r w:rsidRPr="007C6762">
              <w:rPr>
                <w:rFonts w:ascii="Times New Roman" w:eastAsia="Calibri" w:hAnsi="Times New Roman" w:cs="Times New Roman"/>
                <w:i/>
                <w:sz w:val="18"/>
                <w:szCs w:val="18"/>
                <w:lang w:eastAsia="ru-RU" w:bidi="ru-RU"/>
              </w:rPr>
              <w:t>бюджет</w:t>
            </w:r>
          </w:p>
        </w:tc>
        <w:tc>
          <w:tcPr>
            <w:tcW w:w="1378"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423,0</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2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r>
      <w:tr w:rsidR="007C6762" w:rsidRPr="007C6762" w:rsidTr="00A8740A">
        <w:trPr>
          <w:trHeight w:val="460"/>
        </w:trPr>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31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ИТОГО по программе</w:t>
            </w:r>
          </w:p>
        </w:tc>
        <w:tc>
          <w:tcPr>
            <w:tcW w:w="12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Местный</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бюджет</w:t>
            </w:r>
          </w:p>
        </w:tc>
        <w:tc>
          <w:tcPr>
            <w:tcW w:w="1378"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423,0</w:t>
            </w:r>
          </w:p>
        </w:tc>
        <w:tc>
          <w:tcPr>
            <w:tcW w:w="108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561"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12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98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2216"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r>
    </w:tbl>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Перечень мероприятий Программы и объемы финансирования следует ежегодно уточнять.</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sectPr w:rsidR="007C6762" w:rsidRPr="007C6762">
          <w:pgSz w:w="16840" w:h="11910" w:orient="landscape"/>
          <w:pgMar w:top="720" w:right="580" w:bottom="280" w:left="460" w:header="720" w:footer="720" w:gutter="0"/>
          <w:cols w:space="720"/>
        </w:sectPr>
      </w:pPr>
    </w:p>
    <w:p w:rsidR="007C6762" w:rsidRPr="007C6762" w:rsidRDefault="007C6762" w:rsidP="002102A2">
      <w:pPr>
        <w:widowControl w:val="0"/>
        <w:numPr>
          <w:ilvl w:val="1"/>
          <w:numId w:val="14"/>
        </w:numPr>
        <w:tabs>
          <w:tab w:val="left" w:pos="2405"/>
        </w:tabs>
        <w:suppressAutoHyphens/>
        <w:autoSpaceDE w:val="0"/>
        <w:autoSpaceDN w:val="0"/>
        <w:spacing w:after="0" w:line="240" w:lineRule="auto"/>
        <w:ind w:left="0" w:hanging="352"/>
        <w:jc w:val="center"/>
        <w:outlineLvl w:val="1"/>
        <w:rPr>
          <w:rFonts w:ascii="Times New Roman" w:eastAsia="Times New Roman" w:hAnsi="Times New Roman" w:cs="Times New Roman"/>
          <w:bCs/>
          <w:sz w:val="18"/>
          <w:szCs w:val="18"/>
          <w:lang w:eastAsia="ru-RU" w:bidi="ru-RU"/>
        </w:rPr>
      </w:pPr>
      <w:r w:rsidRPr="007C6762">
        <w:rPr>
          <w:rFonts w:ascii="Times New Roman" w:eastAsia="Times New Roman" w:hAnsi="Times New Roman" w:cs="Times New Roman"/>
          <w:bCs/>
          <w:sz w:val="18"/>
          <w:szCs w:val="18"/>
          <w:lang w:eastAsia="ru-RU" w:bidi="ru-RU"/>
        </w:rPr>
        <w:lastRenderedPageBreak/>
        <w:t>Оценка эффективности реализации</w:t>
      </w:r>
      <w:r w:rsidRPr="007C6762">
        <w:rPr>
          <w:rFonts w:ascii="Times New Roman" w:eastAsia="Times New Roman" w:hAnsi="Times New Roman" w:cs="Times New Roman"/>
          <w:bCs/>
          <w:spacing w:val="-2"/>
          <w:sz w:val="18"/>
          <w:szCs w:val="18"/>
          <w:lang w:eastAsia="ru-RU" w:bidi="ru-RU"/>
        </w:rPr>
        <w:t xml:space="preserve"> </w:t>
      </w:r>
      <w:r w:rsidRPr="007C6762">
        <w:rPr>
          <w:rFonts w:ascii="Times New Roman" w:eastAsia="Times New Roman" w:hAnsi="Times New Roman" w:cs="Times New Roman"/>
          <w:bCs/>
          <w:sz w:val="18"/>
          <w:szCs w:val="18"/>
          <w:lang w:eastAsia="ru-RU" w:bidi="ru-RU"/>
        </w:rPr>
        <w:t>Программы.</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 утвержденным Программой.</w:t>
      </w:r>
    </w:p>
    <w:p w:rsidR="007C6762" w:rsidRPr="007C6762" w:rsidRDefault="007C6762" w:rsidP="001F14B5">
      <w:pPr>
        <w:suppressAutoHyphens/>
        <w:spacing w:after="0" w:line="240" w:lineRule="auto"/>
        <w:ind w:firstLine="566"/>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Эффективность реализации Программы оценивается как степень фактического достижения целевого показателя по формуле:</w:t>
      </w:r>
    </w:p>
    <w:p w:rsidR="007C6762" w:rsidRPr="007C6762" w:rsidRDefault="007C6762" w:rsidP="001F14B5">
      <w:pPr>
        <w:suppressAutoHyphens/>
        <w:spacing w:after="0" w:line="240" w:lineRule="auto"/>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Э = Пф /Пн * 100% , где</w:t>
      </w:r>
    </w:p>
    <w:p w:rsidR="007C6762" w:rsidRPr="007C6762" w:rsidRDefault="007C6762" w:rsidP="001F14B5">
      <w:pPr>
        <w:suppressAutoHyphens/>
        <w:spacing w:after="0" w:line="240" w:lineRule="auto"/>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Пф - фактический показатель, достигнутый в ходе реализации Программы; Пн - нормативный показатель, утвержденный Программой.</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Критерии оценки эффективности реализации Программы:</w:t>
      </w:r>
    </w:p>
    <w:p w:rsidR="007C6762" w:rsidRPr="007C6762" w:rsidRDefault="007C6762" w:rsidP="001F14B5">
      <w:pPr>
        <w:suppressAutoHyphens/>
        <w:spacing w:after="0" w:line="240" w:lineRule="auto"/>
        <w:ind w:firstLine="719"/>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Программа реализуется эффективно (за отчетный год, за весь период реализации), если ее эффективность составляет 80 процентов и более;</w:t>
      </w:r>
    </w:p>
    <w:p w:rsidR="007C6762" w:rsidRPr="007C6762" w:rsidRDefault="007C6762" w:rsidP="001F14B5">
      <w:pPr>
        <w:tabs>
          <w:tab w:val="left" w:pos="2804"/>
          <w:tab w:val="left" w:pos="4416"/>
          <w:tab w:val="left" w:pos="4910"/>
          <w:tab w:val="left" w:pos="7035"/>
          <w:tab w:val="left" w:pos="7548"/>
          <w:tab w:val="left" w:pos="9192"/>
        </w:tabs>
        <w:suppressAutoHyphens/>
        <w:spacing w:after="0" w:line="240" w:lineRule="auto"/>
        <w:ind w:firstLine="719"/>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Программа</w:t>
      </w:r>
      <w:r w:rsidRPr="007C6762">
        <w:rPr>
          <w:rFonts w:ascii="Times New Roman" w:eastAsia="Times New Roman" w:hAnsi="Times New Roman" w:cs="Times New Roman"/>
          <w:sz w:val="18"/>
          <w:szCs w:val="18"/>
          <w:lang w:eastAsia="zh-CN"/>
        </w:rPr>
        <w:tab/>
        <w:t>нуждается</w:t>
      </w:r>
      <w:r w:rsidRPr="007C6762">
        <w:rPr>
          <w:rFonts w:ascii="Times New Roman" w:eastAsia="Times New Roman" w:hAnsi="Times New Roman" w:cs="Times New Roman"/>
          <w:sz w:val="18"/>
          <w:szCs w:val="18"/>
          <w:lang w:eastAsia="zh-CN"/>
        </w:rPr>
        <w:tab/>
        <w:t>в</w:t>
      </w:r>
      <w:r w:rsidRPr="007C6762">
        <w:rPr>
          <w:rFonts w:ascii="Times New Roman" w:eastAsia="Times New Roman" w:hAnsi="Times New Roman" w:cs="Times New Roman"/>
          <w:sz w:val="18"/>
          <w:szCs w:val="18"/>
          <w:lang w:eastAsia="zh-CN"/>
        </w:rPr>
        <w:tab/>
        <w:t>корректировке</w:t>
      </w:r>
      <w:r w:rsidRPr="007C6762">
        <w:rPr>
          <w:rFonts w:ascii="Times New Roman" w:eastAsia="Times New Roman" w:hAnsi="Times New Roman" w:cs="Times New Roman"/>
          <w:sz w:val="18"/>
          <w:szCs w:val="18"/>
          <w:lang w:eastAsia="zh-CN"/>
        </w:rPr>
        <w:tab/>
        <w:t>и</w:t>
      </w:r>
      <w:r w:rsidRPr="007C6762">
        <w:rPr>
          <w:rFonts w:ascii="Times New Roman" w:eastAsia="Times New Roman" w:hAnsi="Times New Roman" w:cs="Times New Roman"/>
          <w:sz w:val="18"/>
          <w:szCs w:val="18"/>
          <w:lang w:eastAsia="zh-CN"/>
        </w:rPr>
        <w:tab/>
        <w:t>доработке,</w:t>
      </w:r>
      <w:r w:rsidRPr="007C6762">
        <w:rPr>
          <w:rFonts w:ascii="Times New Roman" w:eastAsia="Times New Roman" w:hAnsi="Times New Roman" w:cs="Times New Roman"/>
          <w:sz w:val="18"/>
          <w:szCs w:val="18"/>
          <w:lang w:eastAsia="zh-CN"/>
        </w:rPr>
        <w:tab/>
      </w:r>
      <w:r w:rsidRPr="007C6762">
        <w:rPr>
          <w:rFonts w:ascii="Times New Roman" w:eastAsia="Times New Roman" w:hAnsi="Times New Roman" w:cs="Times New Roman"/>
          <w:spacing w:val="-5"/>
          <w:sz w:val="18"/>
          <w:szCs w:val="18"/>
          <w:lang w:eastAsia="zh-CN"/>
        </w:rPr>
        <w:t xml:space="preserve">если </w:t>
      </w:r>
      <w:r w:rsidRPr="007C6762">
        <w:rPr>
          <w:rFonts w:ascii="Times New Roman" w:eastAsia="Times New Roman" w:hAnsi="Times New Roman" w:cs="Times New Roman"/>
          <w:sz w:val="18"/>
          <w:szCs w:val="18"/>
          <w:lang w:eastAsia="zh-CN"/>
        </w:rPr>
        <w:t>эффективность реализации Программы составляет 60 - 80</w:t>
      </w:r>
      <w:r w:rsidRPr="007C6762">
        <w:rPr>
          <w:rFonts w:ascii="Times New Roman" w:eastAsia="Times New Roman" w:hAnsi="Times New Roman" w:cs="Times New Roman"/>
          <w:spacing w:val="-7"/>
          <w:sz w:val="18"/>
          <w:szCs w:val="18"/>
          <w:lang w:eastAsia="zh-CN"/>
        </w:rPr>
        <w:t xml:space="preserve"> </w:t>
      </w:r>
      <w:r w:rsidRPr="007C6762">
        <w:rPr>
          <w:rFonts w:ascii="Times New Roman" w:eastAsia="Times New Roman" w:hAnsi="Times New Roman" w:cs="Times New Roman"/>
          <w:sz w:val="18"/>
          <w:szCs w:val="18"/>
          <w:lang w:eastAsia="zh-CN"/>
        </w:rPr>
        <w:t>процентов;</w:t>
      </w:r>
    </w:p>
    <w:p w:rsidR="007C6762" w:rsidRPr="007C6762" w:rsidRDefault="007C6762" w:rsidP="001F14B5">
      <w:pPr>
        <w:suppressAutoHyphens/>
        <w:spacing w:after="0" w:line="240" w:lineRule="auto"/>
        <w:ind w:firstLine="719"/>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Программа считается неэффективной, если мероприятия Программы выполнены с эффективностью менее 60 процентов.</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2102A2">
      <w:pPr>
        <w:widowControl w:val="0"/>
        <w:numPr>
          <w:ilvl w:val="1"/>
          <w:numId w:val="14"/>
        </w:numPr>
        <w:tabs>
          <w:tab w:val="left" w:pos="3669"/>
        </w:tabs>
        <w:suppressAutoHyphens/>
        <w:autoSpaceDE w:val="0"/>
        <w:autoSpaceDN w:val="0"/>
        <w:spacing w:after="0" w:line="240" w:lineRule="auto"/>
        <w:ind w:left="0" w:hanging="282"/>
        <w:jc w:val="center"/>
        <w:outlineLvl w:val="1"/>
        <w:rPr>
          <w:rFonts w:ascii="Times New Roman" w:eastAsia="Times New Roman" w:hAnsi="Times New Roman" w:cs="Times New Roman"/>
          <w:bCs/>
          <w:sz w:val="18"/>
          <w:szCs w:val="18"/>
          <w:lang w:eastAsia="ru-RU" w:bidi="ru-RU"/>
        </w:rPr>
      </w:pPr>
      <w:r w:rsidRPr="007C6762">
        <w:rPr>
          <w:rFonts w:ascii="Times New Roman" w:eastAsia="Times New Roman" w:hAnsi="Times New Roman" w:cs="Times New Roman"/>
          <w:bCs/>
          <w:sz w:val="18"/>
          <w:szCs w:val="18"/>
          <w:lang w:eastAsia="ru-RU" w:bidi="ru-RU"/>
        </w:rPr>
        <w:t>Ожидаемые</w:t>
      </w:r>
      <w:r w:rsidRPr="007C6762">
        <w:rPr>
          <w:rFonts w:ascii="Times New Roman" w:eastAsia="Times New Roman" w:hAnsi="Times New Roman" w:cs="Times New Roman"/>
          <w:bCs/>
          <w:spacing w:val="-1"/>
          <w:sz w:val="18"/>
          <w:szCs w:val="18"/>
          <w:lang w:eastAsia="ru-RU" w:bidi="ru-RU"/>
        </w:rPr>
        <w:t xml:space="preserve"> </w:t>
      </w:r>
      <w:r w:rsidRPr="007C6762">
        <w:rPr>
          <w:rFonts w:ascii="Times New Roman" w:eastAsia="Times New Roman" w:hAnsi="Times New Roman" w:cs="Times New Roman"/>
          <w:bCs/>
          <w:sz w:val="18"/>
          <w:szCs w:val="18"/>
          <w:lang w:eastAsia="ru-RU" w:bidi="ru-RU"/>
        </w:rPr>
        <w:t>результаты</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2102A2">
      <w:pPr>
        <w:suppressAutoHyphens/>
        <w:spacing w:after="0" w:line="240" w:lineRule="auto"/>
        <w:ind w:firstLine="709"/>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По итогам реализации Программы прогнозируется достижение следующих основных результатов:</w:t>
      </w:r>
    </w:p>
    <w:p w:rsidR="007C6762" w:rsidRPr="007C6762" w:rsidRDefault="007C6762" w:rsidP="002102A2">
      <w:pPr>
        <w:widowControl w:val="0"/>
        <w:numPr>
          <w:ilvl w:val="2"/>
          <w:numId w:val="9"/>
        </w:numPr>
        <w:tabs>
          <w:tab w:val="left" w:pos="1688"/>
        </w:tabs>
        <w:suppressAutoHyphens/>
        <w:autoSpaceDE w:val="0"/>
        <w:autoSpaceDN w:val="0"/>
        <w:spacing w:after="0" w:line="240" w:lineRule="auto"/>
        <w:ind w:left="0" w:firstLine="709"/>
        <w:jc w:val="both"/>
        <w:rPr>
          <w:rFonts w:ascii="Times New Roman" w:eastAsia="Times New Roman" w:hAnsi="Times New Roman" w:cs="Times New Roman"/>
          <w:color w:val="000000"/>
          <w:sz w:val="18"/>
          <w:szCs w:val="18"/>
          <w:lang w:eastAsia="zh-CN"/>
        </w:rPr>
      </w:pPr>
      <w:r w:rsidRPr="007C6762">
        <w:rPr>
          <w:rFonts w:ascii="Times New Roman" w:eastAsia="Times New Roman" w:hAnsi="Times New Roman" w:cs="Times New Roman"/>
          <w:color w:val="000000"/>
          <w:sz w:val="18"/>
          <w:szCs w:val="18"/>
          <w:lang w:eastAsia="zh-CN"/>
        </w:rPr>
        <w:t>Обеспечение ежегодного сокращения объёмов потребления тепловой энергии, электрической</w:t>
      </w:r>
      <w:r w:rsidRPr="007C6762">
        <w:rPr>
          <w:rFonts w:ascii="Times New Roman" w:eastAsia="Times New Roman" w:hAnsi="Times New Roman" w:cs="Times New Roman"/>
          <w:color w:val="000000"/>
          <w:spacing w:val="-2"/>
          <w:sz w:val="18"/>
          <w:szCs w:val="18"/>
          <w:lang w:eastAsia="zh-CN"/>
        </w:rPr>
        <w:t xml:space="preserve"> </w:t>
      </w:r>
      <w:r w:rsidRPr="007C6762">
        <w:rPr>
          <w:rFonts w:ascii="Times New Roman" w:eastAsia="Times New Roman" w:hAnsi="Times New Roman" w:cs="Times New Roman"/>
          <w:color w:val="000000"/>
          <w:sz w:val="18"/>
          <w:szCs w:val="18"/>
          <w:lang w:eastAsia="zh-CN"/>
        </w:rPr>
        <w:t>энергии.</w:t>
      </w:r>
    </w:p>
    <w:p w:rsidR="007C6762" w:rsidRPr="007C6762" w:rsidRDefault="007C6762" w:rsidP="002102A2">
      <w:pPr>
        <w:widowControl w:val="0"/>
        <w:numPr>
          <w:ilvl w:val="2"/>
          <w:numId w:val="9"/>
        </w:numPr>
        <w:tabs>
          <w:tab w:val="left" w:pos="1688"/>
        </w:tabs>
        <w:suppressAutoHyphens/>
        <w:autoSpaceDE w:val="0"/>
        <w:autoSpaceDN w:val="0"/>
        <w:spacing w:after="0" w:line="240" w:lineRule="auto"/>
        <w:ind w:left="0" w:firstLine="709"/>
        <w:jc w:val="both"/>
        <w:rPr>
          <w:rFonts w:ascii="Times New Roman" w:eastAsia="Times New Roman" w:hAnsi="Times New Roman" w:cs="Times New Roman"/>
          <w:color w:val="000000"/>
          <w:sz w:val="18"/>
          <w:szCs w:val="18"/>
          <w:lang w:eastAsia="zh-CN"/>
        </w:rPr>
      </w:pPr>
      <w:r w:rsidRPr="007C6762">
        <w:rPr>
          <w:rFonts w:ascii="Times New Roman" w:eastAsia="Times New Roman" w:hAnsi="Times New Roman" w:cs="Times New Roman"/>
          <w:color w:val="000000"/>
          <w:sz w:val="18"/>
          <w:szCs w:val="18"/>
          <w:lang w:eastAsia="zh-CN"/>
        </w:rPr>
        <w:t>Снижение платежей за энергоресурсы до минимума при обеспечении комфортных условий пребывания всех участников программы в</w:t>
      </w:r>
      <w:r w:rsidRPr="007C6762">
        <w:rPr>
          <w:rFonts w:ascii="Times New Roman" w:eastAsia="Times New Roman" w:hAnsi="Times New Roman" w:cs="Times New Roman"/>
          <w:color w:val="000000"/>
          <w:spacing w:val="-2"/>
          <w:sz w:val="18"/>
          <w:szCs w:val="18"/>
          <w:lang w:eastAsia="zh-CN"/>
        </w:rPr>
        <w:t xml:space="preserve"> </w:t>
      </w:r>
      <w:r w:rsidRPr="007C6762">
        <w:rPr>
          <w:rFonts w:ascii="Times New Roman" w:eastAsia="Times New Roman" w:hAnsi="Times New Roman" w:cs="Times New Roman"/>
          <w:color w:val="000000"/>
          <w:sz w:val="18"/>
          <w:szCs w:val="18"/>
          <w:lang w:eastAsia="zh-CN"/>
        </w:rPr>
        <w:t>помещениях.</w:t>
      </w:r>
    </w:p>
    <w:p w:rsidR="007C6762" w:rsidRPr="007C6762" w:rsidRDefault="007C6762" w:rsidP="001F14B5">
      <w:pPr>
        <w:suppressAutoHyphens/>
        <w:spacing w:after="0" w:line="240" w:lineRule="auto"/>
        <w:jc w:val="both"/>
        <w:rPr>
          <w:rFonts w:ascii="Times New Roman" w:eastAsia="Times New Roman" w:hAnsi="Times New Roman" w:cs="Times New Roman"/>
          <w:sz w:val="18"/>
          <w:szCs w:val="18"/>
          <w:lang w:eastAsia="zh-CN"/>
        </w:rPr>
        <w:sectPr w:rsidR="007C6762" w:rsidRPr="007C6762">
          <w:pgSz w:w="11910" w:h="16840"/>
          <w:pgMar w:top="1520" w:right="320" w:bottom="280" w:left="1320" w:header="720" w:footer="720" w:gutter="0"/>
          <w:cols w:space="720"/>
        </w:sectPr>
      </w:pPr>
    </w:p>
    <w:p w:rsidR="007C6762" w:rsidRPr="007C6762" w:rsidRDefault="007C6762" w:rsidP="002102A2">
      <w:pPr>
        <w:widowControl w:val="0"/>
        <w:numPr>
          <w:ilvl w:val="2"/>
          <w:numId w:val="9"/>
        </w:numPr>
        <w:tabs>
          <w:tab w:val="left" w:pos="1688"/>
        </w:tabs>
        <w:suppressAutoHyphens/>
        <w:autoSpaceDE w:val="0"/>
        <w:autoSpaceDN w:val="0"/>
        <w:spacing w:after="0" w:line="240" w:lineRule="auto"/>
        <w:ind w:left="0" w:firstLine="709"/>
        <w:jc w:val="both"/>
        <w:rPr>
          <w:rFonts w:ascii="Times New Roman" w:eastAsia="Times New Roman" w:hAnsi="Times New Roman" w:cs="Times New Roman"/>
          <w:color w:val="000000"/>
          <w:sz w:val="18"/>
          <w:szCs w:val="18"/>
          <w:lang w:eastAsia="zh-CN"/>
        </w:rPr>
      </w:pPr>
      <w:r w:rsidRPr="007C6762">
        <w:rPr>
          <w:rFonts w:ascii="Times New Roman" w:eastAsia="Times New Roman" w:hAnsi="Times New Roman" w:cs="Times New Roman"/>
          <w:color w:val="000000"/>
          <w:sz w:val="18"/>
          <w:szCs w:val="18"/>
          <w:lang w:eastAsia="zh-CN"/>
        </w:rPr>
        <w:lastRenderedPageBreak/>
        <w:t>Формирование «энергосберегающего» типа мышления в коллективе.</w:t>
      </w:r>
    </w:p>
    <w:p w:rsidR="007C6762" w:rsidRPr="007C6762" w:rsidRDefault="007C6762" w:rsidP="002102A2">
      <w:pPr>
        <w:widowControl w:val="0"/>
        <w:numPr>
          <w:ilvl w:val="2"/>
          <w:numId w:val="9"/>
        </w:numPr>
        <w:tabs>
          <w:tab w:val="left" w:pos="1634"/>
        </w:tabs>
        <w:suppressAutoHyphens/>
        <w:autoSpaceDE w:val="0"/>
        <w:autoSpaceDN w:val="0"/>
        <w:spacing w:after="0" w:line="240" w:lineRule="auto"/>
        <w:ind w:left="0" w:firstLine="709"/>
        <w:jc w:val="both"/>
        <w:rPr>
          <w:rFonts w:ascii="Times New Roman" w:eastAsia="Times New Roman" w:hAnsi="Times New Roman" w:cs="Times New Roman"/>
          <w:color w:val="000000"/>
          <w:sz w:val="18"/>
          <w:szCs w:val="18"/>
          <w:lang w:eastAsia="zh-CN"/>
        </w:rPr>
      </w:pPr>
      <w:r w:rsidRPr="007C6762">
        <w:rPr>
          <w:rFonts w:ascii="Times New Roman" w:eastAsia="Times New Roman" w:hAnsi="Times New Roman" w:cs="Times New Roman"/>
          <w:color w:val="000000"/>
          <w:sz w:val="18"/>
          <w:szCs w:val="18"/>
          <w:lang w:eastAsia="zh-CN"/>
        </w:rPr>
        <w:t>Сокращение нерационального расходования и потерь топливно- энергетических ресурсов.</w:t>
      </w:r>
    </w:p>
    <w:p w:rsidR="007C6762" w:rsidRPr="007C6762" w:rsidRDefault="007C6762" w:rsidP="002102A2">
      <w:pPr>
        <w:suppressAutoHyphens/>
        <w:spacing w:after="0" w:line="240" w:lineRule="auto"/>
        <w:ind w:firstLine="709"/>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Реализация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7C6762" w:rsidRPr="007C6762" w:rsidRDefault="007C6762" w:rsidP="002102A2">
      <w:pPr>
        <w:suppressAutoHyphens/>
        <w:spacing w:after="0" w:line="240" w:lineRule="auto"/>
        <w:ind w:firstLine="709"/>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r w:rsidRPr="001F14B5">
        <w:rPr>
          <w:rFonts w:ascii="Times New Roman" w:eastAsia="Times New Roman" w:hAnsi="Times New Roman" w:cs="Times New Roman"/>
          <w:noProof/>
          <w:sz w:val="18"/>
          <w:szCs w:val="18"/>
          <w:lang w:eastAsia="ru-RU"/>
        </w:rPr>
        <w:drawing>
          <wp:anchor distT="0" distB="0" distL="0" distR="0" simplePos="0" relativeHeight="251660288" behindDoc="0" locked="0" layoutInCell="1" allowOverlap="1">
            <wp:simplePos x="0" y="0"/>
            <wp:positionH relativeFrom="page">
              <wp:posOffset>1316355</wp:posOffset>
            </wp:positionH>
            <wp:positionV relativeFrom="paragraph">
              <wp:posOffset>158750</wp:posOffset>
            </wp:positionV>
            <wp:extent cx="5554980" cy="4649470"/>
            <wp:effectExtent l="0" t="0" r="7620" b="0"/>
            <wp:wrapTopAndBottom/>
            <wp:docPr id="8" name="Рисунок 8" descr="\\Server\оповд\Программы энергосбережения\ТИПОВАЯ на 2024-2026 г.г\d944e4f6086611aedba97d0a758825f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Server\оповд\Программы энергосбережения\ТИПОВАЯ на 2024-2026 г.г\d944e4f6086611aedba97d0a758825f6.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54980" cy="4649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sectPr w:rsidR="007C6762" w:rsidRPr="007C6762">
          <w:pgSz w:w="11910" w:h="16840"/>
          <w:pgMar w:top="1040" w:right="320" w:bottom="280" w:left="1320" w:header="720" w:footer="720" w:gutter="0"/>
          <w:cols w:space="720"/>
        </w:sectPr>
      </w:pPr>
    </w:p>
    <w:p w:rsidR="007C6762" w:rsidRPr="007C6762" w:rsidRDefault="007C6762" w:rsidP="001F14B5">
      <w:pPr>
        <w:suppressAutoHyphens/>
        <w:spacing w:after="0" w:line="240" w:lineRule="auto"/>
        <w:jc w:val="right"/>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lastRenderedPageBreak/>
        <w:t>Таблица № 8</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widowControl w:val="0"/>
        <w:autoSpaceDE w:val="0"/>
        <w:autoSpaceDN w:val="0"/>
        <w:spacing w:after="0" w:line="240" w:lineRule="auto"/>
        <w:jc w:val="center"/>
        <w:outlineLvl w:val="1"/>
        <w:rPr>
          <w:rFonts w:ascii="Times New Roman" w:eastAsia="Times New Roman" w:hAnsi="Times New Roman" w:cs="Times New Roman"/>
          <w:bCs/>
          <w:sz w:val="18"/>
          <w:szCs w:val="18"/>
          <w:lang w:eastAsia="ru-RU" w:bidi="ru-RU"/>
        </w:rPr>
      </w:pPr>
      <w:r w:rsidRPr="007C6762">
        <w:rPr>
          <w:rFonts w:ascii="Times New Roman" w:eastAsia="Times New Roman" w:hAnsi="Times New Roman" w:cs="Times New Roman"/>
          <w:bCs/>
          <w:sz w:val="18"/>
          <w:szCs w:val="18"/>
          <w:lang w:eastAsia="ru-RU" w:bidi="ru-RU"/>
        </w:rPr>
        <w:t>Оценка эффективности реализации Программы</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tbl>
      <w:tblPr>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
        <w:gridCol w:w="2758"/>
        <w:gridCol w:w="1702"/>
        <w:gridCol w:w="850"/>
        <w:gridCol w:w="1134"/>
        <w:gridCol w:w="1275"/>
        <w:gridCol w:w="1136"/>
      </w:tblGrid>
      <w:tr w:rsidR="007C6762" w:rsidRPr="007C6762" w:rsidTr="00A8740A">
        <w:trPr>
          <w:trHeight w:val="482"/>
        </w:trPr>
        <w:tc>
          <w:tcPr>
            <w:tcW w:w="504" w:type="dxa"/>
            <w:vMerge w:val="restart"/>
            <w:shd w:val="clear" w:color="auto" w:fill="auto"/>
          </w:tcPr>
          <w:p w:rsidR="007C6762" w:rsidRPr="007C6762" w:rsidRDefault="007C6762" w:rsidP="001F14B5">
            <w:pPr>
              <w:widowControl w:val="0"/>
              <w:autoSpaceDE w:val="0"/>
              <w:autoSpaceDN w:val="0"/>
              <w:spacing w:after="0" w:line="240" w:lineRule="auto"/>
              <w:ind w:hanging="15"/>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w:t>
            </w:r>
          </w:p>
          <w:p w:rsidR="007C6762" w:rsidRPr="007C6762" w:rsidRDefault="007C6762" w:rsidP="001F14B5">
            <w:pPr>
              <w:widowControl w:val="0"/>
              <w:autoSpaceDE w:val="0"/>
              <w:autoSpaceDN w:val="0"/>
              <w:spacing w:after="0" w:line="240" w:lineRule="auto"/>
              <w:ind w:hanging="32"/>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п/ п</w:t>
            </w:r>
          </w:p>
        </w:tc>
        <w:tc>
          <w:tcPr>
            <w:tcW w:w="2758"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Наименование показателя</w:t>
            </w:r>
          </w:p>
        </w:tc>
        <w:tc>
          <w:tcPr>
            <w:tcW w:w="1702" w:type="dxa"/>
            <w:vMerge w:val="restart"/>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Статус</w:t>
            </w:r>
          </w:p>
        </w:tc>
        <w:tc>
          <w:tcPr>
            <w:tcW w:w="850" w:type="dxa"/>
            <w:vMerge w:val="restart"/>
            <w:shd w:val="clear" w:color="auto" w:fill="auto"/>
          </w:tcPr>
          <w:p w:rsidR="007C6762" w:rsidRPr="007C6762" w:rsidRDefault="007C6762" w:rsidP="001F14B5">
            <w:pPr>
              <w:widowControl w:val="0"/>
              <w:autoSpaceDE w:val="0"/>
              <w:autoSpaceDN w:val="0"/>
              <w:spacing w:after="0" w:line="240" w:lineRule="auto"/>
              <w:ind w:firstLine="105"/>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Ед.</w:t>
            </w:r>
          </w:p>
          <w:p w:rsidR="007C6762" w:rsidRPr="007C6762" w:rsidRDefault="007C6762" w:rsidP="001F14B5">
            <w:pPr>
              <w:widowControl w:val="0"/>
              <w:autoSpaceDE w:val="0"/>
              <w:autoSpaceDN w:val="0"/>
              <w:spacing w:after="0" w:line="240" w:lineRule="auto"/>
              <w:ind w:firstLine="26"/>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изме- рения</w:t>
            </w:r>
          </w:p>
        </w:tc>
        <w:tc>
          <w:tcPr>
            <w:tcW w:w="3545" w:type="dxa"/>
            <w:gridSpan w:val="3"/>
            <w:shd w:val="clear" w:color="auto" w:fill="auto"/>
          </w:tcPr>
          <w:p w:rsidR="007C6762" w:rsidRPr="007C6762" w:rsidRDefault="007C6762" w:rsidP="001F14B5">
            <w:pPr>
              <w:widowControl w:val="0"/>
              <w:autoSpaceDE w:val="0"/>
              <w:autoSpaceDN w:val="0"/>
              <w:spacing w:after="0" w:line="240" w:lineRule="auto"/>
              <w:ind w:hanging="176"/>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Значения целевых показателей по годам реализации Программы</w:t>
            </w:r>
          </w:p>
        </w:tc>
      </w:tr>
      <w:tr w:rsidR="007C6762" w:rsidRPr="007C6762" w:rsidTr="00A8740A">
        <w:trPr>
          <w:trHeight w:val="240"/>
        </w:trPr>
        <w:tc>
          <w:tcPr>
            <w:tcW w:w="504"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2758"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702"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850" w:type="dxa"/>
            <w:vMerge/>
            <w:tcBorders>
              <w:top w:val="nil"/>
            </w:tcBorders>
            <w:shd w:val="clear" w:color="auto" w:fill="auto"/>
          </w:tcPr>
          <w:p w:rsidR="007C6762" w:rsidRPr="007C6762" w:rsidRDefault="007C6762" w:rsidP="001F14B5">
            <w:pPr>
              <w:widowControl w:val="0"/>
              <w:suppressAutoHyphens/>
              <w:autoSpaceDE w:val="0"/>
              <w:autoSpaceDN w:val="0"/>
              <w:spacing w:after="0" w:line="240" w:lineRule="auto"/>
              <w:rPr>
                <w:rFonts w:ascii="Times New Roman" w:eastAsia="Calibri" w:hAnsi="Times New Roman" w:cs="Times New Roman"/>
                <w:sz w:val="18"/>
                <w:szCs w:val="18"/>
                <w:lang w:eastAsia="zh-CN"/>
              </w:rPr>
            </w:pPr>
          </w:p>
        </w:tc>
        <w:tc>
          <w:tcPr>
            <w:tcW w:w="1134"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2024г.</w:t>
            </w:r>
          </w:p>
        </w:tc>
        <w:tc>
          <w:tcPr>
            <w:tcW w:w="1275" w:type="dxa"/>
            <w:tcBorders>
              <w:right w:val="single" w:sz="6" w:space="0" w:color="000000"/>
            </w:tcBorders>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2025г.</w:t>
            </w:r>
          </w:p>
        </w:tc>
        <w:tc>
          <w:tcPr>
            <w:tcW w:w="1136" w:type="dxa"/>
            <w:tcBorders>
              <w:left w:val="single" w:sz="6" w:space="0" w:color="000000"/>
            </w:tcBorders>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2026г.</w:t>
            </w:r>
          </w:p>
        </w:tc>
      </w:tr>
      <w:tr w:rsidR="007C6762" w:rsidRPr="007C6762" w:rsidTr="00A8740A">
        <w:trPr>
          <w:trHeight w:val="921"/>
        </w:trPr>
        <w:tc>
          <w:tcPr>
            <w:tcW w:w="504"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w:t>
            </w:r>
          </w:p>
        </w:tc>
        <w:tc>
          <w:tcPr>
            <w:tcW w:w="275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Снижение потребления тепловой энергии в административном здании в</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сопоставимых условиях</w:t>
            </w:r>
          </w:p>
        </w:tc>
        <w:tc>
          <w:tcPr>
            <w:tcW w:w="1702"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Выполняется</w:t>
            </w:r>
          </w:p>
        </w:tc>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w:t>
            </w:r>
          </w:p>
        </w:tc>
        <w:tc>
          <w:tcPr>
            <w:tcW w:w="1134"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w:t>
            </w:r>
          </w:p>
        </w:tc>
        <w:tc>
          <w:tcPr>
            <w:tcW w:w="1275" w:type="dxa"/>
            <w:tcBorders>
              <w:right w:val="single" w:sz="6" w:space="0" w:color="000000"/>
            </w:tcBorders>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w:t>
            </w:r>
          </w:p>
        </w:tc>
        <w:tc>
          <w:tcPr>
            <w:tcW w:w="1136" w:type="dxa"/>
            <w:tcBorders>
              <w:left w:val="single" w:sz="6" w:space="0" w:color="000000"/>
            </w:tcBorders>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3</w:t>
            </w:r>
          </w:p>
        </w:tc>
      </w:tr>
      <w:tr w:rsidR="007C6762" w:rsidRPr="007C6762" w:rsidTr="00A8740A">
        <w:trPr>
          <w:trHeight w:val="919"/>
        </w:trPr>
        <w:tc>
          <w:tcPr>
            <w:tcW w:w="504"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w:t>
            </w:r>
          </w:p>
        </w:tc>
        <w:tc>
          <w:tcPr>
            <w:tcW w:w="275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Снижение потребления электрической энергии в административном здании в</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сопоставимых условиях</w:t>
            </w:r>
          </w:p>
        </w:tc>
        <w:tc>
          <w:tcPr>
            <w:tcW w:w="1702"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Выполняется</w:t>
            </w:r>
          </w:p>
        </w:tc>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w:t>
            </w:r>
          </w:p>
        </w:tc>
        <w:tc>
          <w:tcPr>
            <w:tcW w:w="1134"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w:t>
            </w:r>
          </w:p>
        </w:tc>
        <w:tc>
          <w:tcPr>
            <w:tcW w:w="1275" w:type="dxa"/>
            <w:tcBorders>
              <w:right w:val="single" w:sz="6" w:space="0" w:color="000000"/>
            </w:tcBorders>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w:t>
            </w:r>
          </w:p>
        </w:tc>
        <w:tc>
          <w:tcPr>
            <w:tcW w:w="1136" w:type="dxa"/>
            <w:tcBorders>
              <w:left w:val="single" w:sz="6" w:space="0" w:color="000000"/>
            </w:tcBorders>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w:t>
            </w:r>
          </w:p>
        </w:tc>
      </w:tr>
      <w:tr w:rsidR="007C6762" w:rsidRPr="007C6762" w:rsidTr="00A8740A">
        <w:trPr>
          <w:trHeight w:val="921"/>
        </w:trPr>
        <w:tc>
          <w:tcPr>
            <w:tcW w:w="504"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3</w:t>
            </w:r>
          </w:p>
        </w:tc>
        <w:tc>
          <w:tcPr>
            <w:tcW w:w="275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Снижение потребления тепловой энергии в здании</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следственного комитета в сопоставимых условиях</w:t>
            </w:r>
          </w:p>
        </w:tc>
        <w:tc>
          <w:tcPr>
            <w:tcW w:w="1702"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Выполняется</w:t>
            </w:r>
          </w:p>
        </w:tc>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w:t>
            </w:r>
          </w:p>
        </w:tc>
        <w:tc>
          <w:tcPr>
            <w:tcW w:w="1134"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w:t>
            </w:r>
          </w:p>
        </w:tc>
        <w:tc>
          <w:tcPr>
            <w:tcW w:w="1275" w:type="dxa"/>
            <w:tcBorders>
              <w:right w:val="single" w:sz="6" w:space="0" w:color="000000"/>
            </w:tcBorders>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w:t>
            </w:r>
          </w:p>
        </w:tc>
        <w:tc>
          <w:tcPr>
            <w:tcW w:w="1136" w:type="dxa"/>
            <w:tcBorders>
              <w:left w:val="single" w:sz="6" w:space="0" w:color="000000"/>
            </w:tcBorders>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3</w:t>
            </w:r>
          </w:p>
        </w:tc>
      </w:tr>
      <w:tr w:rsidR="007C6762" w:rsidRPr="007C6762" w:rsidTr="00A8740A">
        <w:trPr>
          <w:trHeight w:val="1149"/>
        </w:trPr>
        <w:tc>
          <w:tcPr>
            <w:tcW w:w="504"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4</w:t>
            </w:r>
          </w:p>
        </w:tc>
        <w:tc>
          <w:tcPr>
            <w:tcW w:w="275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Снижение потребления тепловой энергии в административном здании в</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здании гаража в сопоставимых условиях</w:t>
            </w:r>
          </w:p>
        </w:tc>
        <w:tc>
          <w:tcPr>
            <w:tcW w:w="1702"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Выполняется</w:t>
            </w:r>
          </w:p>
        </w:tc>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w:t>
            </w:r>
          </w:p>
        </w:tc>
        <w:tc>
          <w:tcPr>
            <w:tcW w:w="1134"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w:t>
            </w:r>
          </w:p>
        </w:tc>
        <w:tc>
          <w:tcPr>
            <w:tcW w:w="1275" w:type="dxa"/>
            <w:tcBorders>
              <w:right w:val="single" w:sz="6" w:space="0" w:color="000000"/>
            </w:tcBorders>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w:t>
            </w:r>
          </w:p>
        </w:tc>
        <w:tc>
          <w:tcPr>
            <w:tcW w:w="1136" w:type="dxa"/>
            <w:tcBorders>
              <w:left w:val="single" w:sz="6" w:space="0" w:color="000000"/>
            </w:tcBorders>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3</w:t>
            </w:r>
          </w:p>
        </w:tc>
      </w:tr>
      <w:tr w:rsidR="007C6762" w:rsidRPr="007C6762" w:rsidTr="00A8740A">
        <w:trPr>
          <w:trHeight w:val="723"/>
        </w:trPr>
        <w:tc>
          <w:tcPr>
            <w:tcW w:w="504"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5</w:t>
            </w:r>
          </w:p>
        </w:tc>
        <w:tc>
          <w:tcPr>
            <w:tcW w:w="275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Наличие приборов коммерческого учета потребления энергоресурсов</w:t>
            </w:r>
          </w:p>
        </w:tc>
        <w:tc>
          <w:tcPr>
            <w:tcW w:w="1702" w:type="dxa"/>
            <w:shd w:val="clear" w:color="auto" w:fill="auto"/>
          </w:tcPr>
          <w:p w:rsidR="007C6762" w:rsidRPr="007C6762" w:rsidRDefault="007C6762" w:rsidP="001F14B5">
            <w:pPr>
              <w:widowControl w:val="0"/>
              <w:autoSpaceDE w:val="0"/>
              <w:autoSpaceDN w:val="0"/>
              <w:spacing w:after="0" w:line="240" w:lineRule="auto"/>
              <w:ind w:firstLine="55"/>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100 % по всем видам ресурсов</w:t>
            </w:r>
          </w:p>
        </w:tc>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134"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275" w:type="dxa"/>
            <w:tcBorders>
              <w:right w:val="single" w:sz="6" w:space="0" w:color="000000"/>
            </w:tcBorders>
            <w:shd w:val="clear" w:color="auto" w:fill="auto"/>
          </w:tcPr>
          <w:p w:rsidR="007C6762" w:rsidRPr="007C6762" w:rsidRDefault="007C6762" w:rsidP="001F14B5">
            <w:pPr>
              <w:widowControl w:val="0"/>
              <w:autoSpaceDE w:val="0"/>
              <w:autoSpaceDN w:val="0"/>
              <w:spacing w:after="0" w:line="240" w:lineRule="auto"/>
              <w:ind w:firstLine="201"/>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2 шт.</w:t>
            </w:r>
          </w:p>
          <w:p w:rsidR="007C6762" w:rsidRPr="007C6762" w:rsidRDefault="007C6762" w:rsidP="001F14B5">
            <w:pPr>
              <w:widowControl w:val="0"/>
              <w:autoSpaceDE w:val="0"/>
              <w:autoSpaceDN w:val="0"/>
              <w:spacing w:after="0" w:line="240" w:lineRule="auto"/>
              <w:ind w:hanging="53"/>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(тепловая энергия)</w:t>
            </w:r>
          </w:p>
        </w:tc>
        <w:tc>
          <w:tcPr>
            <w:tcW w:w="1136" w:type="dxa"/>
            <w:tcBorders>
              <w:left w:val="single" w:sz="6" w:space="0" w:color="000000"/>
            </w:tcBorders>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r>
      <w:tr w:rsidR="007C6762" w:rsidRPr="007C6762" w:rsidTr="00A8740A">
        <w:trPr>
          <w:trHeight w:val="964"/>
        </w:trPr>
        <w:tc>
          <w:tcPr>
            <w:tcW w:w="504"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6</w:t>
            </w:r>
          </w:p>
        </w:tc>
        <w:tc>
          <w:tcPr>
            <w:tcW w:w="275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Соответствие зданий, строений, сооружений требованиям энергетической</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эффективности</w:t>
            </w:r>
          </w:p>
        </w:tc>
        <w:tc>
          <w:tcPr>
            <w:tcW w:w="1702"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Да</w:t>
            </w:r>
          </w:p>
        </w:tc>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134"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275" w:type="dxa"/>
            <w:tcBorders>
              <w:right w:val="single" w:sz="6" w:space="0" w:color="000000"/>
            </w:tcBorders>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1136" w:type="dxa"/>
            <w:tcBorders>
              <w:left w:val="single" w:sz="6" w:space="0" w:color="000000"/>
            </w:tcBorders>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r>
      <w:tr w:rsidR="007C6762" w:rsidRPr="007C6762" w:rsidTr="00A8740A">
        <w:trPr>
          <w:trHeight w:val="1451"/>
        </w:trPr>
        <w:tc>
          <w:tcPr>
            <w:tcW w:w="504"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7</w:t>
            </w:r>
          </w:p>
        </w:tc>
        <w:tc>
          <w:tcPr>
            <w:tcW w:w="275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Количество сотрудников, прошедших обучение по программам энергосбережения и повышения энергетической</w:t>
            </w: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эффективности</w:t>
            </w:r>
          </w:p>
        </w:tc>
        <w:tc>
          <w:tcPr>
            <w:tcW w:w="1702"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850"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чел</w:t>
            </w:r>
          </w:p>
        </w:tc>
        <w:tc>
          <w:tcPr>
            <w:tcW w:w="1134"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1</w:t>
            </w:r>
          </w:p>
        </w:tc>
        <w:tc>
          <w:tcPr>
            <w:tcW w:w="1275" w:type="dxa"/>
            <w:tcBorders>
              <w:right w:val="single" w:sz="6" w:space="0" w:color="000000"/>
            </w:tcBorders>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w:t>
            </w:r>
          </w:p>
        </w:tc>
        <w:tc>
          <w:tcPr>
            <w:tcW w:w="1136" w:type="dxa"/>
            <w:tcBorders>
              <w:left w:val="single" w:sz="6" w:space="0" w:color="000000"/>
            </w:tcBorders>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sz w:val="18"/>
                <w:szCs w:val="18"/>
                <w:lang w:eastAsia="ru-RU" w:bidi="ru-RU"/>
              </w:rPr>
              <w:t>-</w:t>
            </w:r>
          </w:p>
        </w:tc>
      </w:tr>
    </w:tbl>
    <w:p w:rsidR="007C6762" w:rsidRPr="007C6762" w:rsidRDefault="007C6762" w:rsidP="001F14B5">
      <w:pPr>
        <w:suppressAutoHyphens/>
        <w:spacing w:after="0" w:line="240" w:lineRule="auto"/>
        <w:jc w:val="center"/>
        <w:rPr>
          <w:rFonts w:ascii="Times New Roman" w:eastAsia="Times New Roman" w:hAnsi="Times New Roman" w:cs="Times New Roman"/>
          <w:sz w:val="18"/>
          <w:szCs w:val="18"/>
          <w:lang w:eastAsia="zh-CN"/>
        </w:rPr>
        <w:sectPr w:rsidR="007C6762" w:rsidRPr="007C6762">
          <w:pgSz w:w="11910" w:h="16840"/>
          <w:pgMar w:top="1040" w:right="320" w:bottom="280" w:left="1320" w:header="720" w:footer="720" w:gutter="0"/>
          <w:cols w:space="720"/>
        </w:sect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r w:rsidRPr="007C6762">
        <w:rPr>
          <w:rFonts w:ascii="Times New Roman" w:eastAsia="Times New Roman" w:hAnsi="Times New Roman" w:cs="Times New Roman"/>
          <w:spacing w:val="-71"/>
          <w:sz w:val="18"/>
          <w:szCs w:val="18"/>
          <w:lang w:eastAsia="zh-CN"/>
        </w:rPr>
        <w:lastRenderedPageBreak/>
        <w:t xml:space="preserve"> </w:t>
      </w:r>
      <w:r w:rsidRPr="007C6762">
        <w:rPr>
          <w:rFonts w:ascii="Times New Roman" w:eastAsia="Times New Roman" w:hAnsi="Times New Roman" w:cs="Times New Roman"/>
          <w:sz w:val="18"/>
          <w:szCs w:val="18"/>
          <w:lang w:eastAsia="zh-CN"/>
        </w:rPr>
        <w:t>Очистка системы отопления пневматического пистолета «Тайфун»</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sectPr w:rsidR="007C6762" w:rsidRPr="007C6762">
          <w:pgSz w:w="11910" w:h="16840"/>
          <w:pgMar w:top="1520" w:right="320" w:bottom="280" w:left="1320" w:header="720" w:footer="720" w:gutter="0"/>
          <w:cols w:space="720"/>
        </w:sectPr>
      </w:pPr>
    </w:p>
    <w:p w:rsidR="007C6762" w:rsidRPr="007C6762" w:rsidRDefault="007C6762" w:rsidP="001F14B5">
      <w:pPr>
        <w:suppressAutoHyphens/>
        <w:spacing w:after="0" w:line="240" w:lineRule="auto"/>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color w:val="515053"/>
          <w:sz w:val="18"/>
          <w:szCs w:val="18"/>
          <w:lang w:eastAsia="zh-CN"/>
        </w:rPr>
        <w:lastRenderedPageBreak/>
        <w:t>Компактный и удивительно простой в применении прибор позволяет выполнить точечную очистку радиаторов отопления, прочистить засор в водопроводе и канализации диаметром до 150мм. При этом расстояние от точки выстрела пневмопистолета ТАЙФУН® до засора может составлять до 50</w:t>
      </w:r>
      <w:r w:rsidRPr="007C6762">
        <w:rPr>
          <w:rFonts w:ascii="Times New Roman" w:eastAsia="Times New Roman" w:hAnsi="Times New Roman" w:cs="Times New Roman"/>
          <w:color w:val="515053"/>
          <w:spacing w:val="-2"/>
          <w:sz w:val="18"/>
          <w:szCs w:val="18"/>
          <w:lang w:eastAsia="zh-CN"/>
        </w:rPr>
        <w:t xml:space="preserve"> </w:t>
      </w:r>
      <w:r w:rsidRPr="007C6762">
        <w:rPr>
          <w:rFonts w:ascii="Times New Roman" w:eastAsia="Times New Roman" w:hAnsi="Times New Roman" w:cs="Times New Roman"/>
          <w:color w:val="515053"/>
          <w:sz w:val="18"/>
          <w:szCs w:val="18"/>
          <w:lang w:eastAsia="zh-CN"/>
        </w:rPr>
        <w:t>метров.</w:t>
      </w:r>
    </w:p>
    <w:p w:rsidR="007C6762" w:rsidRPr="007C6762" w:rsidRDefault="007C6762" w:rsidP="001F14B5">
      <w:pPr>
        <w:tabs>
          <w:tab w:val="left" w:pos="5424"/>
          <w:tab w:val="left" w:pos="5916"/>
          <w:tab w:val="left" w:pos="6714"/>
        </w:tabs>
        <w:suppressAutoHyphens/>
        <w:spacing w:after="0" w:line="240" w:lineRule="auto"/>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color w:val="515053"/>
          <w:sz w:val="18"/>
          <w:szCs w:val="18"/>
          <w:lang w:eastAsia="zh-CN"/>
        </w:rPr>
        <w:t>Точечная</w:t>
      </w:r>
      <w:r w:rsidRPr="007C6762">
        <w:rPr>
          <w:rFonts w:ascii="Times New Roman" w:eastAsia="Times New Roman" w:hAnsi="Times New Roman" w:cs="Times New Roman"/>
          <w:color w:val="515053"/>
          <w:sz w:val="18"/>
          <w:szCs w:val="18"/>
          <w:lang w:eastAsia="zh-CN"/>
        </w:rPr>
        <w:tab/>
        <w:t>очистка</w:t>
      </w:r>
      <w:r w:rsidRPr="007C6762">
        <w:rPr>
          <w:rFonts w:ascii="Times New Roman" w:eastAsia="Times New Roman" w:hAnsi="Times New Roman" w:cs="Times New Roman"/>
          <w:color w:val="515053"/>
          <w:sz w:val="18"/>
          <w:szCs w:val="18"/>
          <w:lang w:eastAsia="zh-CN"/>
        </w:rPr>
        <w:tab/>
      </w:r>
      <w:r w:rsidRPr="007C6762">
        <w:rPr>
          <w:rFonts w:ascii="Times New Roman" w:eastAsia="Times New Roman" w:hAnsi="Times New Roman" w:cs="Times New Roman"/>
          <w:color w:val="515053"/>
          <w:spacing w:val="-1"/>
          <w:sz w:val="18"/>
          <w:szCs w:val="18"/>
          <w:lang w:eastAsia="zh-CN"/>
        </w:rPr>
        <w:t xml:space="preserve">ТАЙФУНом </w:t>
      </w:r>
      <w:r w:rsidRPr="007C6762">
        <w:rPr>
          <w:rFonts w:ascii="Times New Roman" w:eastAsia="Times New Roman" w:hAnsi="Times New Roman" w:cs="Times New Roman"/>
          <w:color w:val="515053"/>
          <w:sz w:val="18"/>
          <w:szCs w:val="18"/>
          <w:lang w:eastAsia="zh-CN"/>
        </w:rPr>
        <w:t>отопительных приборов позволяет полностью удалить отложения из систем отопления, что невозможно достичь стандартной</w:t>
      </w:r>
      <w:r w:rsidRPr="007C6762">
        <w:rPr>
          <w:rFonts w:ascii="Times New Roman" w:eastAsia="Times New Roman" w:hAnsi="Times New Roman" w:cs="Times New Roman"/>
          <w:color w:val="515053"/>
          <w:sz w:val="18"/>
          <w:szCs w:val="18"/>
          <w:lang w:eastAsia="zh-CN"/>
        </w:rPr>
        <w:tab/>
      </w:r>
      <w:r w:rsidRPr="007C6762">
        <w:rPr>
          <w:rFonts w:ascii="Times New Roman" w:eastAsia="Times New Roman" w:hAnsi="Times New Roman" w:cs="Times New Roman"/>
          <w:color w:val="515053"/>
          <w:sz w:val="18"/>
          <w:szCs w:val="18"/>
          <w:lang w:eastAsia="zh-CN"/>
        </w:rPr>
        <w:tab/>
      </w:r>
      <w:r w:rsidRPr="007C6762">
        <w:rPr>
          <w:rFonts w:ascii="Times New Roman" w:eastAsia="Times New Roman" w:hAnsi="Times New Roman" w:cs="Times New Roman"/>
          <w:color w:val="515053"/>
          <w:w w:val="95"/>
          <w:sz w:val="18"/>
          <w:szCs w:val="18"/>
          <w:lang w:eastAsia="zh-CN"/>
        </w:rPr>
        <w:t xml:space="preserve">гидропневматической </w:t>
      </w:r>
      <w:r w:rsidRPr="007C6762">
        <w:rPr>
          <w:rFonts w:ascii="Times New Roman" w:eastAsia="Times New Roman" w:hAnsi="Times New Roman" w:cs="Times New Roman"/>
          <w:color w:val="515053"/>
          <w:sz w:val="18"/>
          <w:szCs w:val="18"/>
          <w:lang w:eastAsia="zh-CN"/>
        </w:rPr>
        <w:t>промывкой. Возможна очистка</w:t>
      </w:r>
      <w:r w:rsidRPr="007C6762">
        <w:rPr>
          <w:rFonts w:ascii="Times New Roman" w:eastAsia="Times New Roman" w:hAnsi="Times New Roman" w:cs="Times New Roman"/>
          <w:color w:val="515053"/>
          <w:spacing w:val="6"/>
          <w:sz w:val="18"/>
          <w:szCs w:val="18"/>
          <w:lang w:eastAsia="zh-CN"/>
        </w:rPr>
        <w:t xml:space="preserve"> </w:t>
      </w:r>
      <w:r w:rsidRPr="007C6762">
        <w:rPr>
          <w:rFonts w:ascii="Times New Roman" w:eastAsia="Times New Roman" w:hAnsi="Times New Roman" w:cs="Times New Roman"/>
          <w:color w:val="515053"/>
          <w:sz w:val="18"/>
          <w:szCs w:val="18"/>
          <w:lang w:eastAsia="zh-CN"/>
        </w:rPr>
        <w:t>радиаторов</w:t>
      </w:r>
    </w:p>
    <w:p w:rsidR="007C6762" w:rsidRPr="007C6762" w:rsidRDefault="007C6762" w:rsidP="001F14B5">
      <w:pPr>
        <w:suppressAutoHyphens/>
        <w:spacing w:after="0" w:line="240" w:lineRule="auto"/>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color w:val="515053"/>
          <w:sz w:val="18"/>
          <w:szCs w:val="18"/>
          <w:lang w:eastAsia="zh-CN"/>
        </w:rPr>
        <w:t>отопления без демонтажа, т.ч во время отопительного сезона.</w:t>
      </w:r>
    </w:p>
    <w:p w:rsidR="007C6762" w:rsidRPr="007C6762" w:rsidRDefault="007C6762" w:rsidP="001F14B5">
      <w:pPr>
        <w:suppressAutoHyphens/>
        <w:spacing w:after="0" w:line="240" w:lineRule="auto"/>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color w:val="515053"/>
          <w:sz w:val="18"/>
          <w:szCs w:val="18"/>
          <w:lang w:eastAsia="zh-CN"/>
        </w:rPr>
        <w:t>Тайфун</w:t>
      </w:r>
      <w:r w:rsidRPr="007C6762">
        <w:rPr>
          <w:rFonts w:ascii="Times New Roman" w:eastAsia="Times New Roman" w:hAnsi="Times New Roman" w:cs="Times New Roman"/>
          <w:color w:val="515053"/>
          <w:sz w:val="18"/>
          <w:szCs w:val="18"/>
          <w:vertAlign w:val="superscript"/>
          <w:lang w:eastAsia="zh-CN"/>
        </w:rPr>
        <w:t>®</w:t>
      </w:r>
      <w:r w:rsidRPr="007C6762">
        <w:rPr>
          <w:rFonts w:ascii="Times New Roman" w:eastAsia="Times New Roman" w:hAnsi="Times New Roman" w:cs="Times New Roman"/>
          <w:color w:val="515053"/>
          <w:sz w:val="18"/>
          <w:szCs w:val="18"/>
          <w:lang w:eastAsia="zh-CN"/>
        </w:rPr>
        <w:t xml:space="preserve"> работает также как ручной инструмент для текущей работы сантехника по прочистке засоров в сливах, канализационных трубах, трубах разводки систем водоснабжения.</w:t>
      </w:r>
    </w:p>
    <w:p w:rsidR="007C6762" w:rsidRPr="007C6762" w:rsidRDefault="007C6762" w:rsidP="001F14B5">
      <w:pPr>
        <w:suppressAutoHyphens/>
        <w:spacing w:after="0" w:line="240" w:lineRule="auto"/>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color w:val="003366"/>
          <w:sz w:val="18"/>
          <w:szCs w:val="18"/>
          <w:lang w:eastAsia="zh-CN"/>
        </w:rPr>
        <w:t>Технические характеристики:</w:t>
      </w:r>
    </w:p>
    <w:p w:rsidR="007C6762" w:rsidRPr="007C6762" w:rsidRDefault="007C6762" w:rsidP="001F14B5">
      <w:pPr>
        <w:widowControl w:val="0"/>
        <w:numPr>
          <w:ilvl w:val="0"/>
          <w:numId w:val="8"/>
        </w:numPr>
        <w:tabs>
          <w:tab w:val="left" w:pos="217"/>
        </w:tabs>
        <w:suppressAutoHyphens/>
        <w:autoSpaceDE w:val="0"/>
        <w:autoSpaceDN w:val="0"/>
        <w:spacing w:after="0" w:line="240" w:lineRule="auto"/>
        <w:ind w:left="0"/>
        <w:jc w:val="both"/>
        <w:rPr>
          <w:rFonts w:ascii="Times New Roman" w:eastAsia="Times New Roman" w:hAnsi="Times New Roman" w:cs="Times New Roman"/>
          <w:color w:val="000000"/>
          <w:sz w:val="18"/>
          <w:szCs w:val="18"/>
          <w:lang w:eastAsia="zh-CN"/>
        </w:rPr>
      </w:pPr>
      <w:r w:rsidRPr="007C6762">
        <w:rPr>
          <w:rFonts w:ascii="Times New Roman" w:eastAsia="Times New Roman" w:hAnsi="Times New Roman" w:cs="Times New Roman"/>
          <w:color w:val="515053"/>
          <w:sz w:val="18"/>
          <w:szCs w:val="18"/>
          <w:lang w:eastAsia="zh-CN"/>
        </w:rPr>
        <w:t>Внутренний диаметр очищаемых труб до 150 мм.</w:t>
      </w:r>
    </w:p>
    <w:p w:rsidR="007C6762" w:rsidRPr="007C6762" w:rsidRDefault="007C6762" w:rsidP="001F14B5">
      <w:pPr>
        <w:widowControl w:val="0"/>
        <w:numPr>
          <w:ilvl w:val="0"/>
          <w:numId w:val="8"/>
        </w:numPr>
        <w:tabs>
          <w:tab w:val="left" w:pos="217"/>
        </w:tabs>
        <w:suppressAutoHyphens/>
        <w:autoSpaceDE w:val="0"/>
        <w:autoSpaceDN w:val="0"/>
        <w:spacing w:after="0" w:line="240" w:lineRule="auto"/>
        <w:ind w:left="0"/>
        <w:jc w:val="both"/>
        <w:rPr>
          <w:rFonts w:ascii="Times New Roman" w:eastAsia="Times New Roman" w:hAnsi="Times New Roman" w:cs="Times New Roman"/>
          <w:color w:val="000000"/>
          <w:sz w:val="18"/>
          <w:szCs w:val="18"/>
          <w:lang w:eastAsia="zh-CN"/>
        </w:rPr>
      </w:pPr>
      <w:r w:rsidRPr="007C6762">
        <w:rPr>
          <w:rFonts w:ascii="Times New Roman" w:eastAsia="Times New Roman" w:hAnsi="Times New Roman" w:cs="Times New Roman"/>
          <w:color w:val="515053"/>
          <w:sz w:val="18"/>
          <w:szCs w:val="18"/>
          <w:lang w:eastAsia="zh-CN"/>
        </w:rPr>
        <w:t>Максимальный радиус воздействия 50</w:t>
      </w:r>
      <w:r w:rsidRPr="007C6762">
        <w:rPr>
          <w:rFonts w:ascii="Times New Roman" w:eastAsia="Times New Roman" w:hAnsi="Times New Roman" w:cs="Times New Roman"/>
          <w:color w:val="515053"/>
          <w:spacing w:val="1"/>
          <w:sz w:val="18"/>
          <w:szCs w:val="18"/>
          <w:lang w:eastAsia="zh-CN"/>
        </w:rPr>
        <w:t xml:space="preserve"> </w:t>
      </w:r>
      <w:r w:rsidRPr="007C6762">
        <w:rPr>
          <w:rFonts w:ascii="Times New Roman" w:eastAsia="Times New Roman" w:hAnsi="Times New Roman" w:cs="Times New Roman"/>
          <w:color w:val="515053"/>
          <w:sz w:val="18"/>
          <w:szCs w:val="18"/>
          <w:lang w:eastAsia="zh-CN"/>
        </w:rPr>
        <w:t>м.</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r w:rsidRPr="007C6762">
        <w:rPr>
          <w:rFonts w:ascii="Times New Roman" w:eastAsia="Times New Roman" w:hAnsi="Times New Roman" w:cs="Times New Roman"/>
          <w:color w:val="003366"/>
          <w:sz w:val="18"/>
          <w:szCs w:val="18"/>
          <w:lang w:eastAsia="zh-CN"/>
        </w:rPr>
        <w:t>Особенности:</w:t>
      </w:r>
    </w:p>
    <w:p w:rsidR="007C6762" w:rsidRPr="007C6762" w:rsidRDefault="007C6762" w:rsidP="001F14B5">
      <w:pPr>
        <w:widowControl w:val="0"/>
        <w:numPr>
          <w:ilvl w:val="0"/>
          <w:numId w:val="8"/>
        </w:numPr>
        <w:tabs>
          <w:tab w:val="left" w:pos="277"/>
        </w:tabs>
        <w:suppressAutoHyphens/>
        <w:autoSpaceDE w:val="0"/>
        <w:autoSpaceDN w:val="0"/>
        <w:spacing w:after="0" w:line="240" w:lineRule="auto"/>
        <w:ind w:left="0" w:hanging="176"/>
        <w:rPr>
          <w:rFonts w:ascii="Times New Roman" w:eastAsia="Times New Roman" w:hAnsi="Times New Roman" w:cs="Times New Roman"/>
          <w:color w:val="000000"/>
          <w:sz w:val="18"/>
          <w:szCs w:val="18"/>
          <w:lang w:eastAsia="zh-CN"/>
        </w:rPr>
      </w:pPr>
      <w:r w:rsidRPr="007C6762">
        <w:rPr>
          <w:rFonts w:ascii="Times New Roman" w:eastAsia="Times New Roman" w:hAnsi="Times New Roman" w:cs="Times New Roman"/>
          <w:color w:val="515053"/>
          <w:sz w:val="18"/>
          <w:szCs w:val="18"/>
          <w:lang w:eastAsia="zh-CN"/>
        </w:rPr>
        <w:t>Специальная конструкция клапана для достижения эффекта кинетического</w:t>
      </w:r>
      <w:r w:rsidRPr="007C6762">
        <w:rPr>
          <w:rFonts w:ascii="Times New Roman" w:eastAsia="Times New Roman" w:hAnsi="Times New Roman" w:cs="Times New Roman"/>
          <w:color w:val="515053"/>
          <w:spacing w:val="36"/>
          <w:sz w:val="18"/>
          <w:szCs w:val="18"/>
          <w:lang w:eastAsia="zh-CN"/>
        </w:rPr>
        <w:t xml:space="preserve"> </w:t>
      </w:r>
      <w:r w:rsidRPr="007C6762">
        <w:rPr>
          <w:rFonts w:ascii="Times New Roman" w:eastAsia="Times New Roman" w:hAnsi="Times New Roman" w:cs="Times New Roman"/>
          <w:color w:val="515053"/>
          <w:sz w:val="18"/>
          <w:szCs w:val="18"/>
          <w:lang w:eastAsia="zh-CN"/>
        </w:rPr>
        <w:t>тарана.</w:t>
      </w:r>
    </w:p>
    <w:p w:rsidR="007C6762" w:rsidRPr="007C6762" w:rsidRDefault="007C6762" w:rsidP="001F14B5">
      <w:pPr>
        <w:widowControl w:val="0"/>
        <w:numPr>
          <w:ilvl w:val="0"/>
          <w:numId w:val="8"/>
        </w:numPr>
        <w:tabs>
          <w:tab w:val="left" w:pos="267"/>
        </w:tabs>
        <w:suppressAutoHyphens/>
        <w:autoSpaceDE w:val="0"/>
        <w:autoSpaceDN w:val="0"/>
        <w:spacing w:after="0" w:line="240" w:lineRule="auto"/>
        <w:ind w:left="0" w:hanging="166"/>
        <w:rPr>
          <w:rFonts w:ascii="Times New Roman" w:eastAsia="Times New Roman" w:hAnsi="Times New Roman" w:cs="Times New Roman"/>
          <w:color w:val="000000"/>
          <w:sz w:val="18"/>
          <w:szCs w:val="18"/>
          <w:lang w:eastAsia="zh-CN"/>
        </w:rPr>
      </w:pPr>
      <w:r w:rsidRPr="007C6762">
        <w:rPr>
          <w:rFonts w:ascii="Times New Roman" w:eastAsia="Times New Roman" w:hAnsi="Times New Roman" w:cs="Times New Roman"/>
          <w:color w:val="515053"/>
          <w:sz w:val="18"/>
          <w:szCs w:val="18"/>
          <w:lang w:eastAsia="zh-CN"/>
        </w:rPr>
        <w:t>Манометр на</w:t>
      </w:r>
      <w:r w:rsidRPr="007C6762">
        <w:rPr>
          <w:rFonts w:ascii="Times New Roman" w:eastAsia="Times New Roman" w:hAnsi="Times New Roman" w:cs="Times New Roman"/>
          <w:color w:val="515053"/>
          <w:spacing w:val="-10"/>
          <w:sz w:val="18"/>
          <w:szCs w:val="18"/>
          <w:lang w:eastAsia="zh-CN"/>
        </w:rPr>
        <w:t xml:space="preserve"> </w:t>
      </w:r>
      <w:r w:rsidRPr="007C6762">
        <w:rPr>
          <w:rFonts w:ascii="Times New Roman" w:eastAsia="Times New Roman" w:hAnsi="Times New Roman" w:cs="Times New Roman"/>
          <w:color w:val="515053"/>
          <w:sz w:val="18"/>
          <w:szCs w:val="18"/>
          <w:lang w:eastAsia="zh-CN"/>
        </w:rPr>
        <w:t>корпусе</w:t>
      </w:r>
    </w:p>
    <w:p w:rsidR="007C6762" w:rsidRPr="007C6762" w:rsidRDefault="007C6762" w:rsidP="001F14B5">
      <w:pPr>
        <w:widowControl w:val="0"/>
        <w:numPr>
          <w:ilvl w:val="0"/>
          <w:numId w:val="8"/>
        </w:numPr>
        <w:tabs>
          <w:tab w:val="left" w:pos="267"/>
        </w:tabs>
        <w:suppressAutoHyphens/>
        <w:autoSpaceDE w:val="0"/>
        <w:autoSpaceDN w:val="0"/>
        <w:spacing w:after="0" w:line="240" w:lineRule="auto"/>
        <w:ind w:left="0" w:hanging="166"/>
        <w:rPr>
          <w:rFonts w:ascii="Times New Roman" w:eastAsia="Times New Roman" w:hAnsi="Times New Roman" w:cs="Times New Roman"/>
          <w:color w:val="000000"/>
          <w:sz w:val="18"/>
          <w:szCs w:val="18"/>
          <w:lang w:eastAsia="zh-CN"/>
        </w:rPr>
      </w:pPr>
      <w:r w:rsidRPr="007C6762">
        <w:rPr>
          <w:rFonts w:ascii="Times New Roman" w:eastAsia="Times New Roman" w:hAnsi="Times New Roman" w:cs="Times New Roman"/>
          <w:color w:val="515053"/>
          <w:sz w:val="18"/>
          <w:szCs w:val="18"/>
          <w:lang w:eastAsia="zh-CN"/>
        </w:rPr>
        <w:t>Вход под</w:t>
      </w:r>
      <w:r w:rsidRPr="007C6762">
        <w:rPr>
          <w:rFonts w:ascii="Times New Roman" w:eastAsia="Times New Roman" w:hAnsi="Times New Roman" w:cs="Times New Roman"/>
          <w:color w:val="515053"/>
          <w:spacing w:val="-6"/>
          <w:sz w:val="18"/>
          <w:szCs w:val="18"/>
          <w:lang w:eastAsia="zh-CN"/>
        </w:rPr>
        <w:t xml:space="preserve"> </w:t>
      </w:r>
      <w:r w:rsidRPr="007C6762">
        <w:rPr>
          <w:rFonts w:ascii="Times New Roman" w:eastAsia="Times New Roman" w:hAnsi="Times New Roman" w:cs="Times New Roman"/>
          <w:color w:val="515053"/>
          <w:sz w:val="18"/>
          <w:szCs w:val="18"/>
          <w:lang w:eastAsia="zh-CN"/>
        </w:rPr>
        <w:t>компрессор</w:t>
      </w:r>
    </w:p>
    <w:p w:rsidR="007C6762" w:rsidRPr="007C6762" w:rsidRDefault="007C6762" w:rsidP="001F14B5">
      <w:pPr>
        <w:widowControl w:val="0"/>
        <w:numPr>
          <w:ilvl w:val="0"/>
          <w:numId w:val="8"/>
        </w:numPr>
        <w:tabs>
          <w:tab w:val="left" w:pos="267"/>
        </w:tabs>
        <w:suppressAutoHyphens/>
        <w:autoSpaceDE w:val="0"/>
        <w:autoSpaceDN w:val="0"/>
        <w:spacing w:after="0" w:line="240" w:lineRule="auto"/>
        <w:ind w:left="0" w:hanging="166"/>
        <w:rPr>
          <w:rFonts w:ascii="Times New Roman" w:eastAsia="Times New Roman" w:hAnsi="Times New Roman" w:cs="Times New Roman"/>
          <w:color w:val="000000"/>
          <w:sz w:val="18"/>
          <w:szCs w:val="18"/>
          <w:lang w:eastAsia="zh-CN"/>
        </w:rPr>
      </w:pPr>
      <w:r w:rsidRPr="007C6762">
        <w:rPr>
          <w:rFonts w:ascii="Times New Roman" w:eastAsia="Times New Roman" w:hAnsi="Times New Roman" w:cs="Times New Roman"/>
          <w:color w:val="515053"/>
          <w:sz w:val="18"/>
          <w:szCs w:val="18"/>
          <w:lang w:eastAsia="zh-CN"/>
        </w:rPr>
        <w:t>Возможность ручного накачивания</w:t>
      </w:r>
    </w:p>
    <w:p w:rsidR="007C6762" w:rsidRPr="007C6762" w:rsidRDefault="007C6762" w:rsidP="001F14B5">
      <w:pPr>
        <w:widowControl w:val="0"/>
        <w:numPr>
          <w:ilvl w:val="0"/>
          <w:numId w:val="8"/>
        </w:numPr>
        <w:tabs>
          <w:tab w:val="left" w:pos="270"/>
        </w:tabs>
        <w:suppressAutoHyphens/>
        <w:autoSpaceDE w:val="0"/>
        <w:autoSpaceDN w:val="0"/>
        <w:spacing w:after="0" w:line="240" w:lineRule="auto"/>
        <w:ind w:left="0"/>
        <w:rPr>
          <w:rFonts w:ascii="Times New Roman" w:eastAsia="Times New Roman" w:hAnsi="Times New Roman" w:cs="Times New Roman"/>
          <w:color w:val="000000"/>
          <w:sz w:val="18"/>
          <w:szCs w:val="18"/>
          <w:lang w:eastAsia="zh-CN"/>
        </w:rPr>
      </w:pPr>
      <w:r w:rsidRPr="007C6762">
        <w:rPr>
          <w:rFonts w:ascii="Times New Roman" w:eastAsia="Times New Roman" w:hAnsi="Times New Roman" w:cs="Times New Roman"/>
          <w:color w:val="515053"/>
          <w:sz w:val="18"/>
          <w:szCs w:val="18"/>
          <w:lang w:eastAsia="zh-CN"/>
        </w:rPr>
        <w:t>Рекомендуется применение в комплексе с установкой ЗЕВС-24 и аппаратом Крот- Мини.</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r w:rsidRPr="007C6762">
        <w:rPr>
          <w:rFonts w:ascii="Times New Roman" w:eastAsia="Times New Roman" w:hAnsi="Times New Roman" w:cs="Times New Roman"/>
          <w:color w:val="003366"/>
          <w:sz w:val="18"/>
          <w:szCs w:val="18"/>
          <w:lang w:eastAsia="zh-CN"/>
        </w:rPr>
        <w:t>Гарантия:</w:t>
      </w:r>
    </w:p>
    <w:p w:rsidR="007C6762" w:rsidRPr="007C6762" w:rsidRDefault="007C6762" w:rsidP="001F14B5">
      <w:pPr>
        <w:widowControl w:val="0"/>
        <w:numPr>
          <w:ilvl w:val="0"/>
          <w:numId w:val="8"/>
        </w:numPr>
        <w:tabs>
          <w:tab w:val="left" w:pos="217"/>
        </w:tabs>
        <w:suppressAutoHyphens/>
        <w:autoSpaceDE w:val="0"/>
        <w:autoSpaceDN w:val="0"/>
        <w:spacing w:after="0" w:line="240" w:lineRule="auto"/>
        <w:ind w:left="0"/>
        <w:rPr>
          <w:rFonts w:ascii="Times New Roman" w:eastAsia="Times New Roman" w:hAnsi="Times New Roman" w:cs="Times New Roman"/>
          <w:color w:val="000000"/>
          <w:sz w:val="18"/>
          <w:szCs w:val="18"/>
          <w:lang w:eastAsia="zh-CN"/>
        </w:rPr>
      </w:pPr>
      <w:r w:rsidRPr="007C6762">
        <w:rPr>
          <w:rFonts w:ascii="Times New Roman" w:eastAsia="Times New Roman" w:hAnsi="Times New Roman" w:cs="Times New Roman"/>
          <w:color w:val="515053"/>
          <w:sz w:val="18"/>
          <w:szCs w:val="18"/>
          <w:lang w:eastAsia="zh-CN"/>
        </w:rPr>
        <w:t>Гарантия замены при наличии заводского брака в течение 3</w:t>
      </w:r>
      <w:r w:rsidRPr="007C6762">
        <w:rPr>
          <w:rFonts w:ascii="Times New Roman" w:eastAsia="Times New Roman" w:hAnsi="Times New Roman" w:cs="Times New Roman"/>
          <w:color w:val="515053"/>
          <w:spacing w:val="1"/>
          <w:sz w:val="18"/>
          <w:szCs w:val="18"/>
          <w:lang w:eastAsia="zh-CN"/>
        </w:rPr>
        <w:t xml:space="preserve"> </w:t>
      </w:r>
      <w:r w:rsidRPr="007C6762">
        <w:rPr>
          <w:rFonts w:ascii="Times New Roman" w:eastAsia="Times New Roman" w:hAnsi="Times New Roman" w:cs="Times New Roman"/>
          <w:color w:val="515053"/>
          <w:sz w:val="18"/>
          <w:szCs w:val="18"/>
          <w:lang w:eastAsia="zh-CN"/>
        </w:rPr>
        <w:t>месяцев</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r w:rsidRPr="001F14B5">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5408" behindDoc="0" locked="0" layoutInCell="1" allowOverlap="1">
                <wp:simplePos x="0" y="0"/>
                <wp:positionH relativeFrom="page">
                  <wp:posOffset>902335</wp:posOffset>
                </wp:positionH>
                <wp:positionV relativeFrom="paragraph">
                  <wp:posOffset>149225</wp:posOffset>
                </wp:positionV>
                <wp:extent cx="4888865" cy="342646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8865" cy="342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29"/>
                              <w:gridCol w:w="715"/>
                              <w:gridCol w:w="907"/>
                              <w:gridCol w:w="808"/>
                              <w:gridCol w:w="825"/>
                              <w:gridCol w:w="845"/>
                              <w:gridCol w:w="844"/>
                            </w:tblGrid>
                            <w:tr w:rsidR="00A8740A" w:rsidTr="00A8740A">
                              <w:trPr>
                                <w:trHeight w:val="321"/>
                              </w:trPr>
                              <w:tc>
                                <w:tcPr>
                                  <w:tcW w:w="2729" w:type="dxa"/>
                                  <w:vMerge w:val="restart"/>
                                  <w:shd w:val="clear" w:color="auto" w:fill="auto"/>
                                </w:tcPr>
                                <w:p w:rsidR="00A8740A" w:rsidRPr="00341424" w:rsidRDefault="00A8740A" w:rsidP="00A8740A">
                                  <w:pPr>
                                    <w:pStyle w:val="TableParagraph"/>
                                    <w:spacing w:before="4"/>
                                    <w:rPr>
                                      <w:rFonts w:ascii="Calibri" w:eastAsia="Calibri" w:hAnsi="Calibri"/>
                                      <w:sz w:val="18"/>
                                    </w:rPr>
                                  </w:pPr>
                                </w:p>
                                <w:p w:rsidR="00A8740A" w:rsidRPr="00341424" w:rsidRDefault="00A8740A" w:rsidP="00A8740A">
                                  <w:pPr>
                                    <w:pStyle w:val="TableParagraph"/>
                                    <w:ind w:left="693"/>
                                    <w:rPr>
                                      <w:rFonts w:ascii="Calibri" w:eastAsia="Calibri" w:hAnsi="Calibri"/>
                                      <w:b/>
                                      <w:sz w:val="20"/>
                                    </w:rPr>
                                  </w:pPr>
                                  <w:r w:rsidRPr="00341424">
                                    <w:rPr>
                                      <w:rFonts w:ascii="Calibri" w:eastAsia="Calibri" w:hAnsi="Calibri"/>
                                      <w:b/>
                                      <w:color w:val="515053"/>
                                      <w:sz w:val="20"/>
                                    </w:rPr>
                                    <w:t>Наименование</w:t>
                                  </w:r>
                                </w:p>
                              </w:tc>
                              <w:tc>
                                <w:tcPr>
                                  <w:tcW w:w="4944" w:type="dxa"/>
                                  <w:gridSpan w:val="6"/>
                                  <w:shd w:val="clear" w:color="auto" w:fill="auto"/>
                                </w:tcPr>
                                <w:p w:rsidR="00A8740A" w:rsidRPr="00341424" w:rsidRDefault="00A8740A" w:rsidP="00A8740A">
                                  <w:pPr>
                                    <w:pStyle w:val="TableParagraph"/>
                                    <w:spacing w:before="43"/>
                                    <w:ind w:left="2054" w:right="2038"/>
                                    <w:jc w:val="center"/>
                                    <w:rPr>
                                      <w:rFonts w:ascii="Calibri" w:eastAsia="Calibri" w:hAnsi="Calibri"/>
                                      <w:b/>
                                      <w:sz w:val="20"/>
                                    </w:rPr>
                                  </w:pPr>
                                  <w:r w:rsidRPr="00341424">
                                    <w:rPr>
                                      <w:rFonts w:ascii="Calibri" w:eastAsia="Calibri" w:hAnsi="Calibri"/>
                                      <w:b/>
                                      <w:color w:val="515053"/>
                                      <w:sz w:val="20"/>
                                    </w:rPr>
                                    <w:t>Артикул</w:t>
                                  </w:r>
                                </w:p>
                              </w:tc>
                            </w:tr>
                            <w:tr w:rsidR="00A8740A" w:rsidTr="00A8740A">
                              <w:trPr>
                                <w:trHeight w:val="318"/>
                              </w:trPr>
                              <w:tc>
                                <w:tcPr>
                                  <w:tcW w:w="2729" w:type="dxa"/>
                                  <w:vMerge/>
                                  <w:tcBorders>
                                    <w:top w:val="nil"/>
                                  </w:tcBorders>
                                  <w:shd w:val="clear" w:color="auto" w:fill="auto"/>
                                </w:tcPr>
                                <w:p w:rsidR="00A8740A" w:rsidRPr="00341424" w:rsidRDefault="00A8740A" w:rsidP="00A8740A">
                                  <w:pPr>
                                    <w:widowControl w:val="0"/>
                                    <w:autoSpaceDE w:val="0"/>
                                    <w:autoSpaceDN w:val="0"/>
                                    <w:rPr>
                                      <w:rFonts w:ascii="Calibri" w:eastAsia="Calibri" w:hAnsi="Calibri"/>
                                      <w:sz w:val="2"/>
                                      <w:szCs w:val="2"/>
                                    </w:rPr>
                                  </w:pPr>
                                </w:p>
                              </w:tc>
                              <w:tc>
                                <w:tcPr>
                                  <w:tcW w:w="715" w:type="dxa"/>
                                  <w:shd w:val="clear" w:color="auto" w:fill="auto"/>
                                </w:tcPr>
                                <w:p w:rsidR="00A8740A" w:rsidRPr="00341424" w:rsidRDefault="00A8740A" w:rsidP="00A8740A">
                                  <w:pPr>
                                    <w:pStyle w:val="TableParagraph"/>
                                    <w:spacing w:before="43"/>
                                    <w:ind w:left="194" w:right="188"/>
                                    <w:jc w:val="center"/>
                                    <w:rPr>
                                      <w:rFonts w:ascii="Calibri" w:eastAsia="Calibri" w:hAnsi="Calibri"/>
                                      <w:b/>
                                      <w:sz w:val="20"/>
                                    </w:rPr>
                                  </w:pPr>
                                  <w:r w:rsidRPr="00341424">
                                    <w:rPr>
                                      <w:rFonts w:ascii="Calibri" w:eastAsia="Calibri" w:hAnsi="Calibri"/>
                                      <w:b/>
                                      <w:color w:val="515053"/>
                                      <w:sz w:val="20"/>
                                    </w:rPr>
                                    <w:t>TN</w:t>
                                  </w:r>
                                </w:p>
                              </w:tc>
                              <w:tc>
                                <w:tcPr>
                                  <w:tcW w:w="907" w:type="dxa"/>
                                  <w:shd w:val="clear" w:color="auto" w:fill="auto"/>
                                </w:tcPr>
                                <w:p w:rsidR="00A8740A" w:rsidRPr="00341424" w:rsidRDefault="00A8740A" w:rsidP="00A8740A">
                                  <w:pPr>
                                    <w:pStyle w:val="TableParagraph"/>
                                    <w:spacing w:before="43"/>
                                    <w:ind w:left="185" w:right="177"/>
                                    <w:jc w:val="center"/>
                                    <w:rPr>
                                      <w:rFonts w:ascii="Calibri" w:eastAsia="Calibri" w:hAnsi="Calibri"/>
                                      <w:b/>
                                      <w:sz w:val="20"/>
                                    </w:rPr>
                                  </w:pPr>
                                  <w:r w:rsidRPr="00341424">
                                    <w:rPr>
                                      <w:rFonts w:ascii="Calibri" w:eastAsia="Calibri" w:hAnsi="Calibri"/>
                                      <w:b/>
                                      <w:color w:val="515053"/>
                                      <w:sz w:val="20"/>
                                    </w:rPr>
                                    <w:t>TN-A</w:t>
                                  </w:r>
                                </w:p>
                              </w:tc>
                              <w:tc>
                                <w:tcPr>
                                  <w:tcW w:w="808" w:type="dxa"/>
                                  <w:shd w:val="clear" w:color="auto" w:fill="auto"/>
                                </w:tcPr>
                                <w:p w:rsidR="00A8740A" w:rsidRPr="00341424" w:rsidRDefault="00A8740A" w:rsidP="00A8740A">
                                  <w:pPr>
                                    <w:pStyle w:val="TableParagraph"/>
                                    <w:spacing w:before="43"/>
                                    <w:ind w:left="143" w:right="132"/>
                                    <w:jc w:val="center"/>
                                    <w:rPr>
                                      <w:rFonts w:ascii="Calibri" w:eastAsia="Calibri" w:hAnsi="Calibri"/>
                                      <w:b/>
                                      <w:sz w:val="20"/>
                                    </w:rPr>
                                  </w:pPr>
                                  <w:r w:rsidRPr="00341424">
                                    <w:rPr>
                                      <w:rFonts w:ascii="Calibri" w:eastAsia="Calibri" w:hAnsi="Calibri"/>
                                      <w:b/>
                                      <w:color w:val="515053"/>
                                      <w:sz w:val="20"/>
                                    </w:rPr>
                                    <w:t>TN-B</w:t>
                                  </w:r>
                                </w:p>
                              </w:tc>
                              <w:tc>
                                <w:tcPr>
                                  <w:tcW w:w="825" w:type="dxa"/>
                                  <w:shd w:val="clear" w:color="auto" w:fill="auto"/>
                                </w:tcPr>
                                <w:p w:rsidR="00A8740A" w:rsidRPr="00341424" w:rsidRDefault="00A8740A" w:rsidP="00A8740A">
                                  <w:pPr>
                                    <w:pStyle w:val="TableParagraph"/>
                                    <w:spacing w:before="43"/>
                                    <w:ind w:left="195" w:right="184"/>
                                    <w:jc w:val="center"/>
                                    <w:rPr>
                                      <w:rFonts w:ascii="Calibri" w:eastAsia="Calibri" w:hAnsi="Calibri"/>
                                      <w:b/>
                                      <w:sz w:val="20"/>
                                    </w:rPr>
                                  </w:pPr>
                                  <w:r w:rsidRPr="00341424">
                                    <w:rPr>
                                      <w:rFonts w:ascii="Calibri" w:eastAsia="Calibri" w:hAnsi="Calibri"/>
                                      <w:b/>
                                      <w:color w:val="515053"/>
                                      <w:sz w:val="20"/>
                                    </w:rPr>
                                    <w:t>TNS</w:t>
                                  </w:r>
                                </w:p>
                              </w:tc>
                              <w:tc>
                                <w:tcPr>
                                  <w:tcW w:w="845" w:type="dxa"/>
                                  <w:shd w:val="clear" w:color="auto" w:fill="auto"/>
                                </w:tcPr>
                                <w:p w:rsidR="00A8740A" w:rsidRPr="00341424" w:rsidRDefault="00A8740A" w:rsidP="00A8740A">
                                  <w:pPr>
                                    <w:pStyle w:val="TableParagraph"/>
                                    <w:spacing w:before="43"/>
                                    <w:ind w:left="100" w:right="88"/>
                                    <w:jc w:val="center"/>
                                    <w:rPr>
                                      <w:rFonts w:ascii="Calibri" w:eastAsia="Calibri" w:hAnsi="Calibri"/>
                                      <w:b/>
                                      <w:sz w:val="20"/>
                                    </w:rPr>
                                  </w:pPr>
                                  <w:r w:rsidRPr="00341424">
                                    <w:rPr>
                                      <w:rFonts w:ascii="Calibri" w:eastAsia="Calibri" w:hAnsi="Calibri"/>
                                      <w:b/>
                                      <w:color w:val="515053"/>
                                      <w:sz w:val="20"/>
                                    </w:rPr>
                                    <w:t>TNS-A</w:t>
                                  </w:r>
                                </w:p>
                              </w:tc>
                              <w:tc>
                                <w:tcPr>
                                  <w:tcW w:w="844" w:type="dxa"/>
                                  <w:shd w:val="clear" w:color="auto" w:fill="auto"/>
                                </w:tcPr>
                                <w:p w:rsidR="00A8740A" w:rsidRPr="00341424" w:rsidRDefault="00A8740A" w:rsidP="00A8740A">
                                  <w:pPr>
                                    <w:pStyle w:val="TableParagraph"/>
                                    <w:spacing w:before="43"/>
                                    <w:ind w:left="110" w:right="89"/>
                                    <w:jc w:val="center"/>
                                    <w:rPr>
                                      <w:rFonts w:ascii="Calibri" w:eastAsia="Calibri" w:hAnsi="Calibri"/>
                                      <w:b/>
                                      <w:sz w:val="20"/>
                                    </w:rPr>
                                  </w:pPr>
                                  <w:r w:rsidRPr="00341424">
                                    <w:rPr>
                                      <w:rFonts w:ascii="Calibri" w:eastAsia="Calibri" w:hAnsi="Calibri"/>
                                      <w:b/>
                                      <w:color w:val="515053"/>
                                      <w:sz w:val="20"/>
                                    </w:rPr>
                                    <w:t>TNS-B</w:t>
                                  </w:r>
                                </w:p>
                              </w:tc>
                            </w:tr>
                            <w:tr w:rsidR="00A8740A" w:rsidTr="00A8740A">
                              <w:trPr>
                                <w:trHeight w:val="321"/>
                              </w:trPr>
                              <w:tc>
                                <w:tcPr>
                                  <w:tcW w:w="2729" w:type="dxa"/>
                                  <w:shd w:val="clear" w:color="auto" w:fill="auto"/>
                                </w:tcPr>
                                <w:p w:rsidR="00A8740A" w:rsidRPr="00341424" w:rsidRDefault="00A8740A" w:rsidP="00A8740A">
                                  <w:pPr>
                                    <w:pStyle w:val="TableParagraph"/>
                                    <w:spacing w:before="38"/>
                                    <w:ind w:left="45"/>
                                    <w:rPr>
                                      <w:rFonts w:ascii="Calibri" w:eastAsia="Calibri" w:hAnsi="Calibri"/>
                                      <w:sz w:val="20"/>
                                    </w:rPr>
                                  </w:pPr>
                                  <w:r w:rsidRPr="00341424">
                                    <w:rPr>
                                      <w:rFonts w:ascii="Calibri" w:eastAsia="Calibri" w:hAnsi="Calibri"/>
                                      <w:color w:val="515053"/>
                                      <w:sz w:val="20"/>
                                    </w:rPr>
                                    <w:t>Пневмопистолет</w:t>
                                  </w:r>
                                </w:p>
                              </w:tc>
                              <w:tc>
                                <w:tcPr>
                                  <w:tcW w:w="715" w:type="dxa"/>
                                  <w:shd w:val="clear" w:color="auto" w:fill="auto"/>
                                </w:tcPr>
                                <w:p w:rsidR="00A8740A" w:rsidRPr="00341424" w:rsidRDefault="00A8740A" w:rsidP="00A8740A">
                                  <w:pPr>
                                    <w:pStyle w:val="TableParagraph"/>
                                    <w:spacing w:before="38"/>
                                    <w:ind w:left="10"/>
                                    <w:jc w:val="center"/>
                                    <w:rPr>
                                      <w:rFonts w:ascii="Calibri" w:eastAsia="Calibri" w:hAnsi="Calibri"/>
                                      <w:sz w:val="20"/>
                                    </w:rPr>
                                  </w:pPr>
                                  <w:r w:rsidRPr="00341424">
                                    <w:rPr>
                                      <w:rFonts w:ascii="Calibri" w:eastAsia="Calibri" w:hAnsi="Calibri"/>
                                      <w:color w:val="515053"/>
                                      <w:w w:val="99"/>
                                      <w:sz w:val="20"/>
                                    </w:rPr>
                                    <w:t>Х</w:t>
                                  </w:r>
                                </w:p>
                              </w:tc>
                              <w:tc>
                                <w:tcPr>
                                  <w:tcW w:w="907" w:type="dxa"/>
                                  <w:shd w:val="clear" w:color="auto" w:fill="auto"/>
                                </w:tcPr>
                                <w:p w:rsidR="00A8740A" w:rsidRPr="00341424" w:rsidRDefault="00A8740A" w:rsidP="00A8740A">
                                  <w:pPr>
                                    <w:pStyle w:val="TableParagraph"/>
                                    <w:spacing w:before="38"/>
                                    <w:ind w:left="10"/>
                                    <w:jc w:val="center"/>
                                    <w:rPr>
                                      <w:rFonts w:ascii="Calibri" w:eastAsia="Calibri" w:hAnsi="Calibri"/>
                                      <w:sz w:val="20"/>
                                    </w:rPr>
                                  </w:pPr>
                                  <w:r w:rsidRPr="00341424">
                                    <w:rPr>
                                      <w:rFonts w:ascii="Calibri" w:eastAsia="Calibri" w:hAnsi="Calibri"/>
                                      <w:color w:val="515053"/>
                                      <w:w w:val="99"/>
                                      <w:sz w:val="20"/>
                                    </w:rPr>
                                    <w:t>Х</w:t>
                                  </w:r>
                                </w:p>
                              </w:tc>
                              <w:tc>
                                <w:tcPr>
                                  <w:tcW w:w="808" w:type="dxa"/>
                                  <w:shd w:val="clear" w:color="auto" w:fill="auto"/>
                                </w:tcPr>
                                <w:p w:rsidR="00A8740A" w:rsidRPr="00341424" w:rsidRDefault="00A8740A" w:rsidP="00A8740A">
                                  <w:pPr>
                                    <w:pStyle w:val="TableParagraph"/>
                                    <w:spacing w:before="38"/>
                                    <w:ind w:left="14"/>
                                    <w:jc w:val="center"/>
                                    <w:rPr>
                                      <w:rFonts w:ascii="Calibri" w:eastAsia="Calibri" w:hAnsi="Calibri"/>
                                      <w:sz w:val="20"/>
                                    </w:rPr>
                                  </w:pPr>
                                  <w:r w:rsidRPr="00341424">
                                    <w:rPr>
                                      <w:rFonts w:ascii="Calibri" w:eastAsia="Calibri" w:hAnsi="Calibri"/>
                                      <w:color w:val="515053"/>
                                      <w:w w:val="99"/>
                                      <w:sz w:val="20"/>
                                    </w:rPr>
                                    <w:t>Х</w:t>
                                  </w:r>
                                </w:p>
                              </w:tc>
                              <w:tc>
                                <w:tcPr>
                                  <w:tcW w:w="825" w:type="dxa"/>
                                  <w:shd w:val="clear" w:color="auto" w:fill="auto"/>
                                </w:tcPr>
                                <w:p w:rsidR="00A8740A" w:rsidRPr="00341424" w:rsidRDefault="00A8740A" w:rsidP="00A8740A">
                                  <w:pPr>
                                    <w:pStyle w:val="TableParagraph"/>
                                    <w:spacing w:before="38"/>
                                    <w:ind w:left="13"/>
                                    <w:jc w:val="center"/>
                                    <w:rPr>
                                      <w:rFonts w:ascii="Calibri" w:eastAsia="Calibri" w:hAnsi="Calibri"/>
                                      <w:sz w:val="20"/>
                                    </w:rPr>
                                  </w:pPr>
                                  <w:r w:rsidRPr="00341424">
                                    <w:rPr>
                                      <w:rFonts w:ascii="Calibri" w:eastAsia="Calibri" w:hAnsi="Calibri"/>
                                      <w:color w:val="515053"/>
                                      <w:w w:val="99"/>
                                      <w:sz w:val="20"/>
                                    </w:rPr>
                                    <w:t>Х</w:t>
                                  </w:r>
                                </w:p>
                              </w:tc>
                              <w:tc>
                                <w:tcPr>
                                  <w:tcW w:w="845" w:type="dxa"/>
                                  <w:shd w:val="clear" w:color="auto" w:fill="auto"/>
                                </w:tcPr>
                                <w:p w:rsidR="00A8740A" w:rsidRPr="00341424" w:rsidRDefault="00A8740A" w:rsidP="00A8740A">
                                  <w:pPr>
                                    <w:pStyle w:val="TableParagraph"/>
                                    <w:spacing w:before="38"/>
                                    <w:ind w:left="15"/>
                                    <w:jc w:val="center"/>
                                    <w:rPr>
                                      <w:rFonts w:ascii="Calibri" w:eastAsia="Calibri" w:hAnsi="Calibri"/>
                                      <w:sz w:val="20"/>
                                    </w:rPr>
                                  </w:pPr>
                                  <w:r w:rsidRPr="00341424">
                                    <w:rPr>
                                      <w:rFonts w:ascii="Calibri" w:eastAsia="Calibri" w:hAnsi="Calibri"/>
                                      <w:color w:val="515053"/>
                                      <w:w w:val="99"/>
                                      <w:sz w:val="20"/>
                                    </w:rPr>
                                    <w:t>Х</w:t>
                                  </w:r>
                                </w:p>
                              </w:tc>
                              <w:tc>
                                <w:tcPr>
                                  <w:tcW w:w="844" w:type="dxa"/>
                                  <w:shd w:val="clear" w:color="auto" w:fill="auto"/>
                                </w:tcPr>
                                <w:p w:rsidR="00A8740A" w:rsidRPr="00341424" w:rsidRDefault="00A8740A" w:rsidP="00A8740A">
                                  <w:pPr>
                                    <w:pStyle w:val="TableParagraph"/>
                                    <w:spacing w:before="38"/>
                                    <w:ind w:left="20"/>
                                    <w:jc w:val="center"/>
                                    <w:rPr>
                                      <w:rFonts w:ascii="Calibri" w:eastAsia="Calibri" w:hAnsi="Calibri"/>
                                      <w:sz w:val="20"/>
                                    </w:rPr>
                                  </w:pPr>
                                  <w:r w:rsidRPr="00341424">
                                    <w:rPr>
                                      <w:rFonts w:ascii="Calibri" w:eastAsia="Calibri" w:hAnsi="Calibri"/>
                                      <w:color w:val="515053"/>
                                      <w:w w:val="99"/>
                                      <w:sz w:val="20"/>
                                    </w:rPr>
                                    <w:t>Х</w:t>
                                  </w:r>
                                </w:p>
                              </w:tc>
                            </w:tr>
                            <w:tr w:rsidR="00A8740A" w:rsidTr="00A8740A">
                              <w:trPr>
                                <w:trHeight w:val="320"/>
                              </w:trPr>
                              <w:tc>
                                <w:tcPr>
                                  <w:tcW w:w="2729" w:type="dxa"/>
                                  <w:shd w:val="clear" w:color="auto" w:fill="auto"/>
                                </w:tcPr>
                                <w:p w:rsidR="00A8740A" w:rsidRPr="00341424" w:rsidRDefault="00A8740A" w:rsidP="00A8740A">
                                  <w:pPr>
                                    <w:pStyle w:val="TableParagraph"/>
                                    <w:spacing w:before="38"/>
                                    <w:ind w:left="45"/>
                                    <w:rPr>
                                      <w:rFonts w:ascii="Calibri" w:eastAsia="Calibri" w:hAnsi="Calibri"/>
                                      <w:sz w:val="20"/>
                                    </w:rPr>
                                  </w:pPr>
                                  <w:r w:rsidRPr="00341424">
                                    <w:rPr>
                                      <w:rFonts w:ascii="Calibri" w:eastAsia="Calibri" w:hAnsi="Calibri"/>
                                      <w:color w:val="515053"/>
                                      <w:sz w:val="20"/>
                                    </w:rPr>
                                    <w:t>Конусная насадка 100мм</w:t>
                                  </w:r>
                                </w:p>
                              </w:tc>
                              <w:tc>
                                <w:tcPr>
                                  <w:tcW w:w="715" w:type="dxa"/>
                                  <w:shd w:val="clear" w:color="auto" w:fill="auto"/>
                                </w:tcPr>
                                <w:p w:rsidR="00A8740A" w:rsidRPr="00341424" w:rsidRDefault="00A8740A" w:rsidP="00A8740A">
                                  <w:pPr>
                                    <w:pStyle w:val="TableParagraph"/>
                                    <w:spacing w:before="38"/>
                                    <w:ind w:left="10"/>
                                    <w:jc w:val="center"/>
                                    <w:rPr>
                                      <w:rFonts w:ascii="Calibri" w:eastAsia="Calibri" w:hAnsi="Calibri"/>
                                      <w:sz w:val="20"/>
                                    </w:rPr>
                                  </w:pPr>
                                  <w:r w:rsidRPr="00341424">
                                    <w:rPr>
                                      <w:rFonts w:ascii="Calibri" w:eastAsia="Calibri" w:hAnsi="Calibri"/>
                                      <w:color w:val="515053"/>
                                      <w:w w:val="99"/>
                                      <w:sz w:val="20"/>
                                    </w:rPr>
                                    <w:t>Х</w:t>
                                  </w:r>
                                </w:p>
                              </w:tc>
                              <w:tc>
                                <w:tcPr>
                                  <w:tcW w:w="907" w:type="dxa"/>
                                  <w:shd w:val="clear" w:color="auto" w:fill="auto"/>
                                </w:tcPr>
                                <w:p w:rsidR="00A8740A" w:rsidRPr="00341424" w:rsidRDefault="00A8740A" w:rsidP="00A8740A">
                                  <w:pPr>
                                    <w:pStyle w:val="TableParagraph"/>
                                    <w:spacing w:before="38"/>
                                    <w:ind w:left="10"/>
                                    <w:jc w:val="center"/>
                                    <w:rPr>
                                      <w:rFonts w:ascii="Calibri" w:eastAsia="Calibri" w:hAnsi="Calibri"/>
                                      <w:sz w:val="20"/>
                                    </w:rPr>
                                  </w:pPr>
                                  <w:r w:rsidRPr="00341424">
                                    <w:rPr>
                                      <w:rFonts w:ascii="Calibri" w:eastAsia="Calibri" w:hAnsi="Calibri"/>
                                      <w:color w:val="515053"/>
                                      <w:w w:val="99"/>
                                      <w:sz w:val="20"/>
                                    </w:rPr>
                                    <w:t>Х</w:t>
                                  </w:r>
                                </w:p>
                              </w:tc>
                              <w:tc>
                                <w:tcPr>
                                  <w:tcW w:w="808" w:type="dxa"/>
                                  <w:shd w:val="clear" w:color="auto" w:fill="auto"/>
                                </w:tcPr>
                                <w:p w:rsidR="00A8740A" w:rsidRPr="00341424" w:rsidRDefault="00A8740A" w:rsidP="00A8740A">
                                  <w:pPr>
                                    <w:pStyle w:val="TableParagraph"/>
                                    <w:spacing w:before="38"/>
                                    <w:ind w:left="14"/>
                                    <w:jc w:val="center"/>
                                    <w:rPr>
                                      <w:rFonts w:ascii="Calibri" w:eastAsia="Calibri" w:hAnsi="Calibri"/>
                                      <w:sz w:val="20"/>
                                    </w:rPr>
                                  </w:pPr>
                                  <w:r w:rsidRPr="00341424">
                                    <w:rPr>
                                      <w:rFonts w:ascii="Calibri" w:eastAsia="Calibri" w:hAnsi="Calibri"/>
                                      <w:color w:val="515053"/>
                                      <w:w w:val="99"/>
                                      <w:sz w:val="20"/>
                                    </w:rPr>
                                    <w:t>Х</w:t>
                                  </w:r>
                                </w:p>
                              </w:tc>
                              <w:tc>
                                <w:tcPr>
                                  <w:tcW w:w="825" w:type="dxa"/>
                                  <w:shd w:val="clear" w:color="auto" w:fill="auto"/>
                                </w:tcPr>
                                <w:p w:rsidR="00A8740A" w:rsidRPr="00341424" w:rsidRDefault="00A8740A" w:rsidP="00A8740A">
                                  <w:pPr>
                                    <w:pStyle w:val="TableParagraph"/>
                                    <w:spacing w:before="38"/>
                                    <w:ind w:left="13"/>
                                    <w:jc w:val="center"/>
                                    <w:rPr>
                                      <w:rFonts w:ascii="Calibri" w:eastAsia="Calibri" w:hAnsi="Calibri"/>
                                      <w:sz w:val="20"/>
                                    </w:rPr>
                                  </w:pPr>
                                  <w:r w:rsidRPr="00341424">
                                    <w:rPr>
                                      <w:rFonts w:ascii="Calibri" w:eastAsia="Calibri" w:hAnsi="Calibri"/>
                                      <w:color w:val="515053"/>
                                      <w:w w:val="99"/>
                                      <w:sz w:val="20"/>
                                    </w:rPr>
                                    <w:t>Х</w:t>
                                  </w:r>
                                </w:p>
                              </w:tc>
                              <w:tc>
                                <w:tcPr>
                                  <w:tcW w:w="845" w:type="dxa"/>
                                  <w:shd w:val="clear" w:color="auto" w:fill="auto"/>
                                </w:tcPr>
                                <w:p w:rsidR="00A8740A" w:rsidRPr="00341424" w:rsidRDefault="00A8740A" w:rsidP="00A8740A">
                                  <w:pPr>
                                    <w:pStyle w:val="TableParagraph"/>
                                    <w:spacing w:before="38"/>
                                    <w:ind w:left="15"/>
                                    <w:jc w:val="center"/>
                                    <w:rPr>
                                      <w:rFonts w:ascii="Calibri" w:eastAsia="Calibri" w:hAnsi="Calibri"/>
                                      <w:sz w:val="20"/>
                                    </w:rPr>
                                  </w:pPr>
                                  <w:r w:rsidRPr="00341424">
                                    <w:rPr>
                                      <w:rFonts w:ascii="Calibri" w:eastAsia="Calibri" w:hAnsi="Calibri"/>
                                      <w:color w:val="515053"/>
                                      <w:w w:val="99"/>
                                      <w:sz w:val="20"/>
                                    </w:rPr>
                                    <w:t>Х</w:t>
                                  </w:r>
                                </w:p>
                              </w:tc>
                              <w:tc>
                                <w:tcPr>
                                  <w:tcW w:w="844" w:type="dxa"/>
                                  <w:shd w:val="clear" w:color="auto" w:fill="auto"/>
                                </w:tcPr>
                                <w:p w:rsidR="00A8740A" w:rsidRPr="00341424" w:rsidRDefault="00A8740A" w:rsidP="00A8740A">
                                  <w:pPr>
                                    <w:pStyle w:val="TableParagraph"/>
                                    <w:spacing w:before="38"/>
                                    <w:ind w:left="20"/>
                                    <w:jc w:val="center"/>
                                    <w:rPr>
                                      <w:rFonts w:ascii="Calibri" w:eastAsia="Calibri" w:hAnsi="Calibri"/>
                                      <w:sz w:val="20"/>
                                    </w:rPr>
                                  </w:pPr>
                                  <w:r w:rsidRPr="00341424">
                                    <w:rPr>
                                      <w:rFonts w:ascii="Calibri" w:eastAsia="Calibri" w:hAnsi="Calibri"/>
                                      <w:color w:val="515053"/>
                                      <w:w w:val="99"/>
                                      <w:sz w:val="20"/>
                                    </w:rPr>
                                    <w:t>Х</w:t>
                                  </w:r>
                                </w:p>
                              </w:tc>
                            </w:tr>
                            <w:tr w:rsidR="00A8740A" w:rsidTr="00A8740A">
                              <w:trPr>
                                <w:trHeight w:val="549"/>
                              </w:trPr>
                              <w:tc>
                                <w:tcPr>
                                  <w:tcW w:w="2729" w:type="dxa"/>
                                  <w:shd w:val="clear" w:color="auto" w:fill="auto"/>
                                </w:tcPr>
                                <w:p w:rsidR="00A8740A" w:rsidRPr="00341424" w:rsidRDefault="00A8740A" w:rsidP="00A8740A">
                                  <w:pPr>
                                    <w:pStyle w:val="TableParagraph"/>
                                    <w:spacing w:before="38" w:line="229" w:lineRule="exact"/>
                                    <w:ind w:left="45"/>
                                    <w:rPr>
                                      <w:rFonts w:ascii="Calibri" w:eastAsia="Calibri" w:hAnsi="Calibri"/>
                                      <w:sz w:val="20"/>
                                    </w:rPr>
                                  </w:pPr>
                                  <w:r w:rsidRPr="00341424">
                                    <w:rPr>
                                      <w:rFonts w:ascii="Calibri" w:eastAsia="Calibri" w:hAnsi="Calibri"/>
                                      <w:color w:val="515053"/>
                                      <w:sz w:val="20"/>
                                    </w:rPr>
                                    <w:t>Входные конусные насадки 32</w:t>
                                  </w:r>
                                </w:p>
                                <w:p w:rsidR="00A8740A" w:rsidRPr="00341424" w:rsidRDefault="00A8740A" w:rsidP="00A8740A">
                                  <w:pPr>
                                    <w:pStyle w:val="TableParagraph"/>
                                    <w:spacing w:line="229" w:lineRule="exact"/>
                                    <w:ind w:left="45"/>
                                    <w:rPr>
                                      <w:rFonts w:ascii="Calibri" w:eastAsia="Calibri" w:hAnsi="Calibri"/>
                                      <w:sz w:val="20"/>
                                    </w:rPr>
                                  </w:pPr>
                                  <w:r w:rsidRPr="00341424">
                                    <w:rPr>
                                      <w:rFonts w:ascii="Calibri" w:eastAsia="Calibri" w:hAnsi="Calibri"/>
                                      <w:color w:val="515053"/>
                                      <w:sz w:val="20"/>
                                    </w:rPr>
                                    <w:t>– 100мм, 5 шт.</w:t>
                                  </w:r>
                                </w:p>
                              </w:tc>
                              <w:tc>
                                <w:tcPr>
                                  <w:tcW w:w="715" w:type="dxa"/>
                                  <w:shd w:val="clear" w:color="auto" w:fill="auto"/>
                                </w:tcPr>
                                <w:p w:rsidR="00A8740A" w:rsidRPr="00341424" w:rsidRDefault="00A8740A" w:rsidP="00A8740A">
                                  <w:pPr>
                                    <w:pStyle w:val="TableParagraph"/>
                                    <w:spacing w:before="151"/>
                                    <w:ind w:left="10"/>
                                    <w:jc w:val="center"/>
                                    <w:rPr>
                                      <w:rFonts w:ascii="Calibri" w:eastAsia="Calibri" w:hAnsi="Calibri"/>
                                      <w:sz w:val="20"/>
                                    </w:rPr>
                                  </w:pPr>
                                  <w:r w:rsidRPr="00341424">
                                    <w:rPr>
                                      <w:rFonts w:ascii="Calibri" w:eastAsia="Calibri" w:hAnsi="Calibri"/>
                                      <w:color w:val="515053"/>
                                      <w:w w:val="99"/>
                                      <w:sz w:val="20"/>
                                    </w:rPr>
                                    <w:t>Х</w:t>
                                  </w:r>
                                </w:p>
                              </w:tc>
                              <w:tc>
                                <w:tcPr>
                                  <w:tcW w:w="907" w:type="dxa"/>
                                  <w:shd w:val="clear" w:color="auto" w:fill="auto"/>
                                </w:tcPr>
                                <w:p w:rsidR="00A8740A" w:rsidRPr="00341424" w:rsidRDefault="00A8740A" w:rsidP="00A8740A">
                                  <w:pPr>
                                    <w:pStyle w:val="TableParagraph"/>
                                    <w:spacing w:before="151"/>
                                    <w:ind w:left="10"/>
                                    <w:jc w:val="center"/>
                                    <w:rPr>
                                      <w:rFonts w:ascii="Calibri" w:eastAsia="Calibri" w:hAnsi="Calibri"/>
                                      <w:sz w:val="20"/>
                                    </w:rPr>
                                  </w:pPr>
                                  <w:r w:rsidRPr="00341424">
                                    <w:rPr>
                                      <w:rFonts w:ascii="Calibri" w:eastAsia="Calibri" w:hAnsi="Calibri"/>
                                      <w:color w:val="515053"/>
                                      <w:w w:val="99"/>
                                      <w:sz w:val="20"/>
                                    </w:rPr>
                                    <w:t>Х</w:t>
                                  </w:r>
                                </w:p>
                              </w:tc>
                              <w:tc>
                                <w:tcPr>
                                  <w:tcW w:w="808" w:type="dxa"/>
                                  <w:shd w:val="clear" w:color="auto" w:fill="auto"/>
                                </w:tcPr>
                                <w:p w:rsidR="00A8740A" w:rsidRPr="00341424" w:rsidRDefault="00A8740A" w:rsidP="00A8740A">
                                  <w:pPr>
                                    <w:pStyle w:val="TableParagraph"/>
                                    <w:spacing w:before="151"/>
                                    <w:ind w:left="14"/>
                                    <w:jc w:val="center"/>
                                    <w:rPr>
                                      <w:rFonts w:ascii="Calibri" w:eastAsia="Calibri" w:hAnsi="Calibri"/>
                                      <w:sz w:val="20"/>
                                    </w:rPr>
                                  </w:pPr>
                                  <w:r w:rsidRPr="00341424">
                                    <w:rPr>
                                      <w:rFonts w:ascii="Calibri" w:eastAsia="Calibri" w:hAnsi="Calibri"/>
                                      <w:color w:val="515053"/>
                                      <w:w w:val="99"/>
                                      <w:sz w:val="20"/>
                                    </w:rPr>
                                    <w:t>Х</w:t>
                                  </w:r>
                                </w:p>
                              </w:tc>
                              <w:tc>
                                <w:tcPr>
                                  <w:tcW w:w="825" w:type="dxa"/>
                                  <w:shd w:val="clear" w:color="auto" w:fill="auto"/>
                                </w:tcPr>
                                <w:p w:rsidR="00A8740A" w:rsidRPr="00341424" w:rsidRDefault="00A8740A" w:rsidP="00A8740A">
                                  <w:pPr>
                                    <w:pStyle w:val="TableParagraph"/>
                                    <w:spacing w:before="151"/>
                                    <w:ind w:left="13"/>
                                    <w:jc w:val="center"/>
                                    <w:rPr>
                                      <w:rFonts w:ascii="Calibri" w:eastAsia="Calibri" w:hAnsi="Calibri"/>
                                      <w:sz w:val="20"/>
                                    </w:rPr>
                                  </w:pPr>
                                  <w:r w:rsidRPr="00341424">
                                    <w:rPr>
                                      <w:rFonts w:ascii="Calibri" w:eastAsia="Calibri" w:hAnsi="Calibri"/>
                                      <w:color w:val="515053"/>
                                      <w:w w:val="99"/>
                                      <w:sz w:val="20"/>
                                    </w:rPr>
                                    <w:t>Х</w:t>
                                  </w:r>
                                </w:p>
                              </w:tc>
                              <w:tc>
                                <w:tcPr>
                                  <w:tcW w:w="845" w:type="dxa"/>
                                  <w:shd w:val="clear" w:color="auto" w:fill="auto"/>
                                </w:tcPr>
                                <w:p w:rsidR="00A8740A" w:rsidRPr="00341424" w:rsidRDefault="00A8740A" w:rsidP="00A8740A">
                                  <w:pPr>
                                    <w:pStyle w:val="TableParagraph"/>
                                    <w:spacing w:before="151"/>
                                    <w:ind w:left="15"/>
                                    <w:jc w:val="center"/>
                                    <w:rPr>
                                      <w:rFonts w:ascii="Calibri" w:eastAsia="Calibri" w:hAnsi="Calibri"/>
                                      <w:sz w:val="20"/>
                                    </w:rPr>
                                  </w:pPr>
                                  <w:r w:rsidRPr="00341424">
                                    <w:rPr>
                                      <w:rFonts w:ascii="Calibri" w:eastAsia="Calibri" w:hAnsi="Calibri"/>
                                      <w:color w:val="515053"/>
                                      <w:w w:val="99"/>
                                      <w:sz w:val="20"/>
                                    </w:rPr>
                                    <w:t>Х</w:t>
                                  </w:r>
                                </w:p>
                              </w:tc>
                              <w:tc>
                                <w:tcPr>
                                  <w:tcW w:w="844" w:type="dxa"/>
                                  <w:shd w:val="clear" w:color="auto" w:fill="auto"/>
                                </w:tcPr>
                                <w:p w:rsidR="00A8740A" w:rsidRPr="00341424" w:rsidRDefault="00A8740A" w:rsidP="00A8740A">
                                  <w:pPr>
                                    <w:pStyle w:val="TableParagraph"/>
                                    <w:spacing w:before="151"/>
                                    <w:ind w:left="20"/>
                                    <w:jc w:val="center"/>
                                    <w:rPr>
                                      <w:rFonts w:ascii="Calibri" w:eastAsia="Calibri" w:hAnsi="Calibri"/>
                                      <w:sz w:val="20"/>
                                    </w:rPr>
                                  </w:pPr>
                                  <w:r w:rsidRPr="00341424">
                                    <w:rPr>
                                      <w:rFonts w:ascii="Calibri" w:eastAsia="Calibri" w:hAnsi="Calibri"/>
                                      <w:color w:val="515053"/>
                                      <w:w w:val="99"/>
                                      <w:sz w:val="20"/>
                                    </w:rPr>
                                    <w:t>Х</w:t>
                                  </w:r>
                                </w:p>
                              </w:tc>
                            </w:tr>
                            <w:tr w:rsidR="00A8740A" w:rsidTr="00A8740A">
                              <w:trPr>
                                <w:trHeight w:val="320"/>
                              </w:trPr>
                              <w:tc>
                                <w:tcPr>
                                  <w:tcW w:w="2729" w:type="dxa"/>
                                  <w:shd w:val="clear" w:color="auto" w:fill="auto"/>
                                </w:tcPr>
                                <w:p w:rsidR="00A8740A" w:rsidRPr="00341424" w:rsidRDefault="00A8740A" w:rsidP="00A8740A">
                                  <w:pPr>
                                    <w:pStyle w:val="TableParagraph"/>
                                    <w:spacing w:before="38"/>
                                    <w:ind w:left="45"/>
                                    <w:rPr>
                                      <w:rFonts w:ascii="Calibri" w:eastAsia="Calibri" w:hAnsi="Calibri"/>
                                      <w:sz w:val="20"/>
                                    </w:rPr>
                                  </w:pPr>
                                  <w:r w:rsidRPr="00341424">
                                    <w:rPr>
                                      <w:rFonts w:ascii="Calibri" w:eastAsia="Calibri" w:hAnsi="Calibri"/>
                                      <w:color w:val="515053"/>
                                      <w:sz w:val="20"/>
                                    </w:rPr>
                                    <w:t>Ящик</w:t>
                                  </w:r>
                                </w:p>
                              </w:tc>
                              <w:tc>
                                <w:tcPr>
                                  <w:tcW w:w="715" w:type="dxa"/>
                                  <w:shd w:val="clear" w:color="auto" w:fill="auto"/>
                                </w:tcPr>
                                <w:p w:rsidR="00A8740A" w:rsidRPr="00341424" w:rsidRDefault="00A8740A">
                                  <w:pPr>
                                    <w:pStyle w:val="TableParagraph"/>
                                    <w:rPr>
                                      <w:rFonts w:ascii="Calibri" w:eastAsia="Calibri" w:hAnsi="Calibri"/>
                                      <w:sz w:val="20"/>
                                    </w:rPr>
                                  </w:pPr>
                                </w:p>
                              </w:tc>
                              <w:tc>
                                <w:tcPr>
                                  <w:tcW w:w="907" w:type="dxa"/>
                                  <w:shd w:val="clear" w:color="auto" w:fill="auto"/>
                                </w:tcPr>
                                <w:p w:rsidR="00A8740A" w:rsidRPr="00341424" w:rsidRDefault="00A8740A" w:rsidP="00A8740A">
                                  <w:pPr>
                                    <w:pStyle w:val="TableParagraph"/>
                                    <w:spacing w:before="38"/>
                                    <w:ind w:left="10"/>
                                    <w:jc w:val="center"/>
                                    <w:rPr>
                                      <w:rFonts w:ascii="Calibri" w:eastAsia="Calibri" w:hAnsi="Calibri"/>
                                      <w:sz w:val="20"/>
                                    </w:rPr>
                                  </w:pPr>
                                  <w:r w:rsidRPr="00341424">
                                    <w:rPr>
                                      <w:rFonts w:ascii="Calibri" w:eastAsia="Calibri" w:hAnsi="Calibri"/>
                                      <w:color w:val="515053"/>
                                      <w:w w:val="99"/>
                                      <w:sz w:val="20"/>
                                    </w:rPr>
                                    <w:t>Х</w:t>
                                  </w:r>
                                </w:p>
                              </w:tc>
                              <w:tc>
                                <w:tcPr>
                                  <w:tcW w:w="808" w:type="dxa"/>
                                  <w:shd w:val="clear" w:color="auto" w:fill="auto"/>
                                </w:tcPr>
                                <w:p w:rsidR="00A8740A" w:rsidRPr="00341424" w:rsidRDefault="00A8740A" w:rsidP="00A8740A">
                                  <w:pPr>
                                    <w:pStyle w:val="TableParagraph"/>
                                    <w:spacing w:before="38"/>
                                    <w:ind w:left="14"/>
                                    <w:jc w:val="center"/>
                                    <w:rPr>
                                      <w:rFonts w:ascii="Calibri" w:eastAsia="Calibri" w:hAnsi="Calibri"/>
                                      <w:sz w:val="20"/>
                                    </w:rPr>
                                  </w:pPr>
                                  <w:r w:rsidRPr="00341424">
                                    <w:rPr>
                                      <w:rFonts w:ascii="Calibri" w:eastAsia="Calibri" w:hAnsi="Calibri"/>
                                      <w:color w:val="515053"/>
                                      <w:w w:val="99"/>
                                      <w:sz w:val="20"/>
                                    </w:rPr>
                                    <w:t>Х</w:t>
                                  </w:r>
                                </w:p>
                              </w:tc>
                              <w:tc>
                                <w:tcPr>
                                  <w:tcW w:w="825" w:type="dxa"/>
                                  <w:shd w:val="clear" w:color="auto" w:fill="auto"/>
                                </w:tcPr>
                                <w:p w:rsidR="00A8740A" w:rsidRPr="00341424" w:rsidRDefault="00A8740A">
                                  <w:pPr>
                                    <w:pStyle w:val="TableParagraph"/>
                                    <w:rPr>
                                      <w:rFonts w:ascii="Calibri" w:eastAsia="Calibri" w:hAnsi="Calibri"/>
                                      <w:sz w:val="20"/>
                                    </w:rPr>
                                  </w:pPr>
                                </w:p>
                              </w:tc>
                              <w:tc>
                                <w:tcPr>
                                  <w:tcW w:w="845" w:type="dxa"/>
                                  <w:shd w:val="clear" w:color="auto" w:fill="auto"/>
                                </w:tcPr>
                                <w:p w:rsidR="00A8740A" w:rsidRPr="00341424" w:rsidRDefault="00A8740A" w:rsidP="00A8740A">
                                  <w:pPr>
                                    <w:pStyle w:val="TableParagraph"/>
                                    <w:spacing w:before="38"/>
                                    <w:ind w:left="15"/>
                                    <w:jc w:val="center"/>
                                    <w:rPr>
                                      <w:rFonts w:ascii="Calibri" w:eastAsia="Calibri" w:hAnsi="Calibri"/>
                                      <w:sz w:val="20"/>
                                    </w:rPr>
                                  </w:pPr>
                                  <w:r w:rsidRPr="00341424">
                                    <w:rPr>
                                      <w:rFonts w:ascii="Calibri" w:eastAsia="Calibri" w:hAnsi="Calibri"/>
                                      <w:color w:val="515053"/>
                                      <w:w w:val="99"/>
                                      <w:sz w:val="20"/>
                                    </w:rPr>
                                    <w:t>Х</w:t>
                                  </w:r>
                                </w:p>
                              </w:tc>
                              <w:tc>
                                <w:tcPr>
                                  <w:tcW w:w="844" w:type="dxa"/>
                                  <w:shd w:val="clear" w:color="auto" w:fill="auto"/>
                                </w:tcPr>
                                <w:p w:rsidR="00A8740A" w:rsidRPr="00341424" w:rsidRDefault="00A8740A" w:rsidP="00A8740A">
                                  <w:pPr>
                                    <w:pStyle w:val="TableParagraph"/>
                                    <w:spacing w:before="38"/>
                                    <w:ind w:left="20"/>
                                    <w:jc w:val="center"/>
                                    <w:rPr>
                                      <w:rFonts w:ascii="Calibri" w:eastAsia="Calibri" w:hAnsi="Calibri"/>
                                      <w:sz w:val="20"/>
                                    </w:rPr>
                                  </w:pPr>
                                  <w:r w:rsidRPr="00341424">
                                    <w:rPr>
                                      <w:rFonts w:ascii="Calibri" w:eastAsia="Calibri" w:hAnsi="Calibri"/>
                                      <w:color w:val="515053"/>
                                      <w:w w:val="99"/>
                                      <w:sz w:val="20"/>
                                    </w:rPr>
                                    <w:t>Х</w:t>
                                  </w:r>
                                </w:p>
                              </w:tc>
                            </w:tr>
                            <w:tr w:rsidR="00A8740A" w:rsidTr="00A8740A">
                              <w:trPr>
                                <w:trHeight w:val="319"/>
                              </w:trPr>
                              <w:tc>
                                <w:tcPr>
                                  <w:tcW w:w="2729" w:type="dxa"/>
                                  <w:shd w:val="clear" w:color="auto" w:fill="auto"/>
                                </w:tcPr>
                                <w:p w:rsidR="00A8740A" w:rsidRPr="00341424" w:rsidRDefault="00A8740A" w:rsidP="00A8740A">
                                  <w:pPr>
                                    <w:pStyle w:val="TableParagraph"/>
                                    <w:spacing w:before="39"/>
                                    <w:ind w:left="45"/>
                                    <w:rPr>
                                      <w:rFonts w:ascii="Calibri" w:eastAsia="Calibri" w:hAnsi="Calibri"/>
                                      <w:sz w:val="20"/>
                                    </w:rPr>
                                  </w:pPr>
                                  <w:r w:rsidRPr="00341424">
                                    <w:rPr>
                                      <w:rFonts w:ascii="Calibri" w:eastAsia="Calibri" w:hAnsi="Calibri"/>
                                      <w:color w:val="515053"/>
                                      <w:sz w:val="20"/>
                                    </w:rPr>
                                    <w:t>Конусная насадка 150мм</w:t>
                                  </w:r>
                                </w:p>
                              </w:tc>
                              <w:tc>
                                <w:tcPr>
                                  <w:tcW w:w="715" w:type="dxa"/>
                                  <w:shd w:val="clear" w:color="auto" w:fill="auto"/>
                                </w:tcPr>
                                <w:p w:rsidR="00A8740A" w:rsidRPr="00341424" w:rsidRDefault="00A8740A">
                                  <w:pPr>
                                    <w:pStyle w:val="TableParagraph"/>
                                    <w:rPr>
                                      <w:rFonts w:ascii="Calibri" w:eastAsia="Calibri" w:hAnsi="Calibri"/>
                                      <w:sz w:val="20"/>
                                    </w:rPr>
                                  </w:pPr>
                                </w:p>
                              </w:tc>
                              <w:tc>
                                <w:tcPr>
                                  <w:tcW w:w="907" w:type="dxa"/>
                                  <w:shd w:val="clear" w:color="auto" w:fill="auto"/>
                                </w:tcPr>
                                <w:p w:rsidR="00A8740A" w:rsidRPr="00341424" w:rsidRDefault="00A8740A">
                                  <w:pPr>
                                    <w:pStyle w:val="TableParagraph"/>
                                    <w:rPr>
                                      <w:rFonts w:ascii="Calibri" w:eastAsia="Calibri" w:hAnsi="Calibri"/>
                                      <w:sz w:val="20"/>
                                    </w:rPr>
                                  </w:pPr>
                                </w:p>
                              </w:tc>
                              <w:tc>
                                <w:tcPr>
                                  <w:tcW w:w="808" w:type="dxa"/>
                                  <w:shd w:val="clear" w:color="auto" w:fill="auto"/>
                                </w:tcPr>
                                <w:p w:rsidR="00A8740A" w:rsidRPr="00341424" w:rsidRDefault="00A8740A" w:rsidP="00A8740A">
                                  <w:pPr>
                                    <w:pStyle w:val="TableParagraph"/>
                                    <w:spacing w:before="39"/>
                                    <w:ind w:left="14"/>
                                    <w:jc w:val="center"/>
                                    <w:rPr>
                                      <w:rFonts w:ascii="Calibri" w:eastAsia="Calibri" w:hAnsi="Calibri"/>
                                      <w:sz w:val="20"/>
                                    </w:rPr>
                                  </w:pPr>
                                  <w:r w:rsidRPr="00341424">
                                    <w:rPr>
                                      <w:rFonts w:ascii="Calibri" w:eastAsia="Calibri" w:hAnsi="Calibri"/>
                                      <w:color w:val="515053"/>
                                      <w:w w:val="99"/>
                                      <w:sz w:val="20"/>
                                    </w:rPr>
                                    <w:t>Х</w:t>
                                  </w:r>
                                </w:p>
                              </w:tc>
                              <w:tc>
                                <w:tcPr>
                                  <w:tcW w:w="825" w:type="dxa"/>
                                  <w:shd w:val="clear" w:color="auto" w:fill="auto"/>
                                </w:tcPr>
                                <w:p w:rsidR="00A8740A" w:rsidRPr="00341424" w:rsidRDefault="00A8740A">
                                  <w:pPr>
                                    <w:pStyle w:val="TableParagraph"/>
                                    <w:rPr>
                                      <w:rFonts w:ascii="Calibri" w:eastAsia="Calibri" w:hAnsi="Calibri"/>
                                      <w:sz w:val="20"/>
                                    </w:rPr>
                                  </w:pPr>
                                </w:p>
                              </w:tc>
                              <w:tc>
                                <w:tcPr>
                                  <w:tcW w:w="845" w:type="dxa"/>
                                  <w:shd w:val="clear" w:color="auto" w:fill="auto"/>
                                </w:tcPr>
                                <w:p w:rsidR="00A8740A" w:rsidRPr="00341424" w:rsidRDefault="00A8740A">
                                  <w:pPr>
                                    <w:pStyle w:val="TableParagraph"/>
                                    <w:rPr>
                                      <w:rFonts w:ascii="Calibri" w:eastAsia="Calibri" w:hAnsi="Calibri"/>
                                      <w:sz w:val="20"/>
                                    </w:rPr>
                                  </w:pPr>
                                </w:p>
                              </w:tc>
                              <w:tc>
                                <w:tcPr>
                                  <w:tcW w:w="844" w:type="dxa"/>
                                  <w:shd w:val="clear" w:color="auto" w:fill="auto"/>
                                </w:tcPr>
                                <w:p w:rsidR="00A8740A" w:rsidRPr="00341424" w:rsidRDefault="00A8740A" w:rsidP="00A8740A">
                                  <w:pPr>
                                    <w:pStyle w:val="TableParagraph"/>
                                    <w:spacing w:before="39"/>
                                    <w:ind w:left="20"/>
                                    <w:jc w:val="center"/>
                                    <w:rPr>
                                      <w:rFonts w:ascii="Calibri" w:eastAsia="Calibri" w:hAnsi="Calibri"/>
                                      <w:sz w:val="20"/>
                                    </w:rPr>
                                  </w:pPr>
                                  <w:r w:rsidRPr="00341424">
                                    <w:rPr>
                                      <w:rFonts w:ascii="Calibri" w:eastAsia="Calibri" w:hAnsi="Calibri"/>
                                      <w:color w:val="515053"/>
                                      <w:w w:val="99"/>
                                      <w:sz w:val="20"/>
                                    </w:rPr>
                                    <w:t>Х</w:t>
                                  </w:r>
                                </w:p>
                              </w:tc>
                            </w:tr>
                            <w:tr w:rsidR="00A8740A" w:rsidTr="00A8740A">
                              <w:trPr>
                                <w:trHeight w:val="551"/>
                              </w:trPr>
                              <w:tc>
                                <w:tcPr>
                                  <w:tcW w:w="2729" w:type="dxa"/>
                                  <w:shd w:val="clear" w:color="auto" w:fill="auto"/>
                                </w:tcPr>
                                <w:p w:rsidR="00A8740A" w:rsidRPr="00341424" w:rsidRDefault="00A8740A" w:rsidP="00A8740A">
                                  <w:pPr>
                                    <w:pStyle w:val="TableParagraph"/>
                                    <w:tabs>
                                      <w:tab w:val="left" w:pos="1288"/>
                                    </w:tabs>
                                    <w:spacing w:before="38"/>
                                    <w:ind w:left="45" w:right="29"/>
                                    <w:rPr>
                                      <w:rFonts w:ascii="Calibri" w:eastAsia="Calibri" w:hAnsi="Calibri"/>
                                      <w:sz w:val="20"/>
                                    </w:rPr>
                                  </w:pPr>
                                  <w:r w:rsidRPr="00341424">
                                    <w:rPr>
                                      <w:rFonts w:ascii="Calibri" w:eastAsia="Calibri" w:hAnsi="Calibri"/>
                                      <w:color w:val="515053"/>
                                      <w:sz w:val="20"/>
                                    </w:rPr>
                                    <w:t>Входное</w:t>
                                  </w:r>
                                  <w:r w:rsidRPr="00341424">
                                    <w:rPr>
                                      <w:rFonts w:ascii="Calibri" w:eastAsia="Calibri" w:hAnsi="Calibri"/>
                                      <w:color w:val="515053"/>
                                      <w:sz w:val="20"/>
                                    </w:rPr>
                                    <w:tab/>
                                  </w:r>
                                  <w:r w:rsidRPr="00341424">
                                    <w:rPr>
                                      <w:rFonts w:ascii="Calibri" w:eastAsia="Calibri" w:hAnsi="Calibri"/>
                                      <w:color w:val="515053"/>
                                      <w:w w:val="95"/>
                                      <w:sz w:val="20"/>
                                    </w:rPr>
                                    <w:t xml:space="preserve">расширяющееся </w:t>
                                  </w:r>
                                  <w:r w:rsidRPr="00341424">
                                    <w:rPr>
                                      <w:rFonts w:ascii="Calibri" w:eastAsia="Calibri" w:hAnsi="Calibri"/>
                                      <w:color w:val="515053"/>
                                      <w:sz w:val="20"/>
                                    </w:rPr>
                                    <w:t>насадки 32 – 100мм (4 шт.)</w:t>
                                  </w:r>
                                </w:p>
                              </w:tc>
                              <w:tc>
                                <w:tcPr>
                                  <w:tcW w:w="715" w:type="dxa"/>
                                  <w:shd w:val="clear" w:color="auto" w:fill="auto"/>
                                </w:tcPr>
                                <w:p w:rsidR="00A8740A" w:rsidRPr="00341424" w:rsidRDefault="00A8740A">
                                  <w:pPr>
                                    <w:pStyle w:val="TableParagraph"/>
                                    <w:rPr>
                                      <w:rFonts w:ascii="Calibri" w:eastAsia="Calibri" w:hAnsi="Calibri"/>
                                      <w:sz w:val="20"/>
                                    </w:rPr>
                                  </w:pPr>
                                </w:p>
                              </w:tc>
                              <w:tc>
                                <w:tcPr>
                                  <w:tcW w:w="907" w:type="dxa"/>
                                  <w:shd w:val="clear" w:color="auto" w:fill="auto"/>
                                </w:tcPr>
                                <w:p w:rsidR="00A8740A" w:rsidRPr="00341424" w:rsidRDefault="00A8740A">
                                  <w:pPr>
                                    <w:pStyle w:val="TableParagraph"/>
                                    <w:rPr>
                                      <w:rFonts w:ascii="Calibri" w:eastAsia="Calibri" w:hAnsi="Calibri"/>
                                      <w:sz w:val="20"/>
                                    </w:rPr>
                                  </w:pPr>
                                </w:p>
                              </w:tc>
                              <w:tc>
                                <w:tcPr>
                                  <w:tcW w:w="808" w:type="dxa"/>
                                  <w:shd w:val="clear" w:color="auto" w:fill="auto"/>
                                </w:tcPr>
                                <w:p w:rsidR="00A8740A" w:rsidRPr="00341424" w:rsidRDefault="00A8740A" w:rsidP="00A8740A">
                                  <w:pPr>
                                    <w:pStyle w:val="TableParagraph"/>
                                    <w:spacing w:before="153"/>
                                    <w:ind w:left="14"/>
                                    <w:jc w:val="center"/>
                                    <w:rPr>
                                      <w:rFonts w:ascii="Calibri" w:eastAsia="Calibri" w:hAnsi="Calibri"/>
                                      <w:sz w:val="20"/>
                                    </w:rPr>
                                  </w:pPr>
                                  <w:r w:rsidRPr="00341424">
                                    <w:rPr>
                                      <w:rFonts w:ascii="Calibri" w:eastAsia="Calibri" w:hAnsi="Calibri"/>
                                      <w:color w:val="515053"/>
                                      <w:w w:val="99"/>
                                      <w:sz w:val="20"/>
                                    </w:rPr>
                                    <w:t>Х</w:t>
                                  </w:r>
                                </w:p>
                              </w:tc>
                              <w:tc>
                                <w:tcPr>
                                  <w:tcW w:w="825" w:type="dxa"/>
                                  <w:shd w:val="clear" w:color="auto" w:fill="auto"/>
                                </w:tcPr>
                                <w:p w:rsidR="00A8740A" w:rsidRPr="00341424" w:rsidRDefault="00A8740A">
                                  <w:pPr>
                                    <w:pStyle w:val="TableParagraph"/>
                                    <w:rPr>
                                      <w:rFonts w:ascii="Calibri" w:eastAsia="Calibri" w:hAnsi="Calibri"/>
                                      <w:sz w:val="20"/>
                                    </w:rPr>
                                  </w:pPr>
                                </w:p>
                              </w:tc>
                              <w:tc>
                                <w:tcPr>
                                  <w:tcW w:w="845" w:type="dxa"/>
                                  <w:shd w:val="clear" w:color="auto" w:fill="auto"/>
                                </w:tcPr>
                                <w:p w:rsidR="00A8740A" w:rsidRPr="00341424" w:rsidRDefault="00A8740A">
                                  <w:pPr>
                                    <w:pStyle w:val="TableParagraph"/>
                                    <w:rPr>
                                      <w:rFonts w:ascii="Calibri" w:eastAsia="Calibri" w:hAnsi="Calibri"/>
                                      <w:sz w:val="20"/>
                                    </w:rPr>
                                  </w:pPr>
                                </w:p>
                              </w:tc>
                              <w:tc>
                                <w:tcPr>
                                  <w:tcW w:w="844" w:type="dxa"/>
                                  <w:shd w:val="clear" w:color="auto" w:fill="auto"/>
                                </w:tcPr>
                                <w:p w:rsidR="00A8740A" w:rsidRPr="00341424" w:rsidRDefault="00A8740A" w:rsidP="00A8740A">
                                  <w:pPr>
                                    <w:pStyle w:val="TableParagraph"/>
                                    <w:spacing w:before="153"/>
                                    <w:ind w:left="20"/>
                                    <w:jc w:val="center"/>
                                    <w:rPr>
                                      <w:rFonts w:ascii="Calibri" w:eastAsia="Calibri" w:hAnsi="Calibri"/>
                                      <w:sz w:val="20"/>
                                    </w:rPr>
                                  </w:pPr>
                                  <w:r w:rsidRPr="00341424">
                                    <w:rPr>
                                      <w:rFonts w:ascii="Calibri" w:eastAsia="Calibri" w:hAnsi="Calibri"/>
                                      <w:color w:val="515053"/>
                                      <w:w w:val="99"/>
                                      <w:sz w:val="20"/>
                                    </w:rPr>
                                    <w:t>Х</w:t>
                                  </w:r>
                                </w:p>
                              </w:tc>
                            </w:tr>
                            <w:tr w:rsidR="00A8740A" w:rsidTr="00A8740A">
                              <w:trPr>
                                <w:trHeight w:val="548"/>
                              </w:trPr>
                              <w:tc>
                                <w:tcPr>
                                  <w:tcW w:w="2729" w:type="dxa"/>
                                  <w:shd w:val="clear" w:color="auto" w:fill="auto"/>
                                </w:tcPr>
                                <w:p w:rsidR="00A8740A" w:rsidRPr="00341424" w:rsidRDefault="00A8740A" w:rsidP="00A8740A">
                                  <w:pPr>
                                    <w:pStyle w:val="TableParagraph"/>
                                    <w:spacing w:before="38" w:line="229" w:lineRule="exact"/>
                                    <w:ind w:left="45"/>
                                    <w:rPr>
                                      <w:rFonts w:ascii="Calibri" w:eastAsia="Calibri" w:hAnsi="Calibri"/>
                                      <w:sz w:val="20"/>
                                    </w:rPr>
                                  </w:pPr>
                                  <w:r w:rsidRPr="00341424">
                                    <w:rPr>
                                      <w:rFonts w:ascii="Calibri" w:eastAsia="Calibri" w:hAnsi="Calibri"/>
                                      <w:color w:val="515053"/>
                                      <w:sz w:val="20"/>
                                    </w:rPr>
                                    <w:t>Обратный клапан для режима</w:t>
                                  </w:r>
                                </w:p>
                                <w:p w:rsidR="00A8740A" w:rsidRPr="00341424" w:rsidRDefault="00A8740A" w:rsidP="00A8740A">
                                  <w:pPr>
                                    <w:pStyle w:val="TableParagraph"/>
                                    <w:spacing w:line="229" w:lineRule="exact"/>
                                    <w:ind w:left="45"/>
                                    <w:rPr>
                                      <w:rFonts w:ascii="Calibri" w:eastAsia="Calibri" w:hAnsi="Calibri"/>
                                      <w:sz w:val="20"/>
                                    </w:rPr>
                                  </w:pPr>
                                  <w:r w:rsidRPr="00341424">
                                    <w:rPr>
                                      <w:rFonts w:ascii="Calibri" w:eastAsia="Calibri" w:hAnsi="Calibri"/>
                                      <w:color w:val="515053"/>
                                      <w:sz w:val="20"/>
                                    </w:rPr>
                                    <w:t>«Водяная пушка»</w:t>
                                  </w:r>
                                </w:p>
                              </w:tc>
                              <w:tc>
                                <w:tcPr>
                                  <w:tcW w:w="715" w:type="dxa"/>
                                  <w:shd w:val="clear" w:color="auto" w:fill="auto"/>
                                </w:tcPr>
                                <w:p w:rsidR="00A8740A" w:rsidRPr="00341424" w:rsidRDefault="00A8740A">
                                  <w:pPr>
                                    <w:pStyle w:val="TableParagraph"/>
                                    <w:rPr>
                                      <w:rFonts w:ascii="Calibri" w:eastAsia="Calibri" w:hAnsi="Calibri"/>
                                      <w:sz w:val="20"/>
                                    </w:rPr>
                                  </w:pPr>
                                </w:p>
                              </w:tc>
                              <w:tc>
                                <w:tcPr>
                                  <w:tcW w:w="907" w:type="dxa"/>
                                  <w:shd w:val="clear" w:color="auto" w:fill="auto"/>
                                </w:tcPr>
                                <w:p w:rsidR="00A8740A" w:rsidRPr="00341424" w:rsidRDefault="00A8740A">
                                  <w:pPr>
                                    <w:pStyle w:val="TableParagraph"/>
                                    <w:rPr>
                                      <w:rFonts w:ascii="Calibri" w:eastAsia="Calibri" w:hAnsi="Calibri"/>
                                      <w:sz w:val="20"/>
                                    </w:rPr>
                                  </w:pPr>
                                </w:p>
                              </w:tc>
                              <w:tc>
                                <w:tcPr>
                                  <w:tcW w:w="808" w:type="dxa"/>
                                  <w:shd w:val="clear" w:color="auto" w:fill="auto"/>
                                </w:tcPr>
                                <w:p w:rsidR="00A8740A" w:rsidRPr="00341424" w:rsidRDefault="00A8740A" w:rsidP="00A8740A">
                                  <w:pPr>
                                    <w:pStyle w:val="TableParagraph"/>
                                    <w:spacing w:before="151"/>
                                    <w:ind w:left="14"/>
                                    <w:jc w:val="center"/>
                                    <w:rPr>
                                      <w:rFonts w:ascii="Calibri" w:eastAsia="Calibri" w:hAnsi="Calibri"/>
                                      <w:sz w:val="20"/>
                                    </w:rPr>
                                  </w:pPr>
                                  <w:r w:rsidRPr="00341424">
                                    <w:rPr>
                                      <w:rFonts w:ascii="Calibri" w:eastAsia="Calibri" w:hAnsi="Calibri"/>
                                      <w:color w:val="515053"/>
                                      <w:w w:val="99"/>
                                      <w:sz w:val="20"/>
                                    </w:rPr>
                                    <w:t>Х</w:t>
                                  </w:r>
                                </w:p>
                              </w:tc>
                              <w:tc>
                                <w:tcPr>
                                  <w:tcW w:w="825" w:type="dxa"/>
                                  <w:shd w:val="clear" w:color="auto" w:fill="auto"/>
                                </w:tcPr>
                                <w:p w:rsidR="00A8740A" w:rsidRPr="00341424" w:rsidRDefault="00A8740A">
                                  <w:pPr>
                                    <w:pStyle w:val="TableParagraph"/>
                                    <w:rPr>
                                      <w:rFonts w:ascii="Calibri" w:eastAsia="Calibri" w:hAnsi="Calibri"/>
                                      <w:sz w:val="20"/>
                                    </w:rPr>
                                  </w:pPr>
                                </w:p>
                              </w:tc>
                              <w:tc>
                                <w:tcPr>
                                  <w:tcW w:w="845" w:type="dxa"/>
                                  <w:shd w:val="clear" w:color="auto" w:fill="auto"/>
                                </w:tcPr>
                                <w:p w:rsidR="00A8740A" w:rsidRPr="00341424" w:rsidRDefault="00A8740A">
                                  <w:pPr>
                                    <w:pStyle w:val="TableParagraph"/>
                                    <w:rPr>
                                      <w:rFonts w:ascii="Calibri" w:eastAsia="Calibri" w:hAnsi="Calibri"/>
                                      <w:sz w:val="20"/>
                                    </w:rPr>
                                  </w:pPr>
                                </w:p>
                              </w:tc>
                              <w:tc>
                                <w:tcPr>
                                  <w:tcW w:w="844" w:type="dxa"/>
                                  <w:shd w:val="clear" w:color="auto" w:fill="auto"/>
                                </w:tcPr>
                                <w:p w:rsidR="00A8740A" w:rsidRPr="00341424" w:rsidRDefault="00A8740A" w:rsidP="00A8740A">
                                  <w:pPr>
                                    <w:pStyle w:val="TableParagraph"/>
                                    <w:spacing w:before="151"/>
                                    <w:ind w:left="20"/>
                                    <w:jc w:val="center"/>
                                    <w:rPr>
                                      <w:rFonts w:ascii="Calibri" w:eastAsia="Calibri" w:hAnsi="Calibri"/>
                                      <w:sz w:val="20"/>
                                    </w:rPr>
                                  </w:pPr>
                                  <w:r w:rsidRPr="00341424">
                                    <w:rPr>
                                      <w:rFonts w:ascii="Calibri" w:eastAsia="Calibri" w:hAnsi="Calibri"/>
                                      <w:color w:val="515053"/>
                                      <w:w w:val="99"/>
                                      <w:sz w:val="20"/>
                                    </w:rPr>
                                    <w:t>Х</w:t>
                                  </w:r>
                                </w:p>
                              </w:tc>
                            </w:tr>
                            <w:tr w:rsidR="00A8740A" w:rsidTr="00A8740A">
                              <w:trPr>
                                <w:trHeight w:val="321"/>
                              </w:trPr>
                              <w:tc>
                                <w:tcPr>
                                  <w:tcW w:w="2729" w:type="dxa"/>
                                  <w:shd w:val="clear" w:color="auto" w:fill="auto"/>
                                </w:tcPr>
                                <w:p w:rsidR="00A8740A" w:rsidRPr="00341424" w:rsidRDefault="00A8740A" w:rsidP="00A8740A">
                                  <w:pPr>
                                    <w:pStyle w:val="TableParagraph"/>
                                    <w:spacing w:before="38"/>
                                    <w:ind w:left="45"/>
                                    <w:rPr>
                                      <w:rFonts w:ascii="Calibri" w:eastAsia="Calibri" w:hAnsi="Calibri"/>
                                      <w:sz w:val="20"/>
                                    </w:rPr>
                                  </w:pPr>
                                  <w:r w:rsidRPr="00341424">
                                    <w:rPr>
                                      <w:rFonts w:ascii="Calibri" w:eastAsia="Calibri" w:hAnsi="Calibri"/>
                                      <w:color w:val="515053"/>
                                      <w:sz w:val="20"/>
                                    </w:rPr>
                                    <w:t>Шланг для подачи воды</w:t>
                                  </w:r>
                                </w:p>
                              </w:tc>
                              <w:tc>
                                <w:tcPr>
                                  <w:tcW w:w="715" w:type="dxa"/>
                                  <w:shd w:val="clear" w:color="auto" w:fill="auto"/>
                                </w:tcPr>
                                <w:p w:rsidR="00A8740A" w:rsidRPr="00341424" w:rsidRDefault="00A8740A">
                                  <w:pPr>
                                    <w:pStyle w:val="TableParagraph"/>
                                    <w:rPr>
                                      <w:rFonts w:ascii="Calibri" w:eastAsia="Calibri" w:hAnsi="Calibri"/>
                                      <w:sz w:val="20"/>
                                    </w:rPr>
                                  </w:pPr>
                                </w:p>
                              </w:tc>
                              <w:tc>
                                <w:tcPr>
                                  <w:tcW w:w="907" w:type="dxa"/>
                                  <w:shd w:val="clear" w:color="auto" w:fill="auto"/>
                                </w:tcPr>
                                <w:p w:rsidR="00A8740A" w:rsidRPr="00341424" w:rsidRDefault="00A8740A">
                                  <w:pPr>
                                    <w:pStyle w:val="TableParagraph"/>
                                    <w:rPr>
                                      <w:rFonts w:ascii="Calibri" w:eastAsia="Calibri" w:hAnsi="Calibri"/>
                                      <w:sz w:val="20"/>
                                    </w:rPr>
                                  </w:pPr>
                                </w:p>
                              </w:tc>
                              <w:tc>
                                <w:tcPr>
                                  <w:tcW w:w="808" w:type="dxa"/>
                                  <w:shd w:val="clear" w:color="auto" w:fill="auto"/>
                                </w:tcPr>
                                <w:p w:rsidR="00A8740A" w:rsidRPr="00341424" w:rsidRDefault="00A8740A" w:rsidP="00A8740A">
                                  <w:pPr>
                                    <w:pStyle w:val="TableParagraph"/>
                                    <w:spacing w:before="38"/>
                                    <w:ind w:left="14"/>
                                    <w:jc w:val="center"/>
                                    <w:rPr>
                                      <w:rFonts w:ascii="Calibri" w:eastAsia="Calibri" w:hAnsi="Calibri"/>
                                      <w:sz w:val="20"/>
                                    </w:rPr>
                                  </w:pPr>
                                  <w:r w:rsidRPr="00341424">
                                    <w:rPr>
                                      <w:rFonts w:ascii="Calibri" w:eastAsia="Calibri" w:hAnsi="Calibri"/>
                                      <w:color w:val="515053"/>
                                      <w:w w:val="99"/>
                                      <w:sz w:val="20"/>
                                    </w:rPr>
                                    <w:t>Х</w:t>
                                  </w:r>
                                </w:p>
                              </w:tc>
                              <w:tc>
                                <w:tcPr>
                                  <w:tcW w:w="825" w:type="dxa"/>
                                  <w:shd w:val="clear" w:color="auto" w:fill="auto"/>
                                </w:tcPr>
                                <w:p w:rsidR="00A8740A" w:rsidRPr="00341424" w:rsidRDefault="00A8740A">
                                  <w:pPr>
                                    <w:pStyle w:val="TableParagraph"/>
                                    <w:rPr>
                                      <w:rFonts w:ascii="Calibri" w:eastAsia="Calibri" w:hAnsi="Calibri"/>
                                      <w:sz w:val="20"/>
                                    </w:rPr>
                                  </w:pPr>
                                </w:p>
                              </w:tc>
                              <w:tc>
                                <w:tcPr>
                                  <w:tcW w:w="845" w:type="dxa"/>
                                  <w:shd w:val="clear" w:color="auto" w:fill="auto"/>
                                </w:tcPr>
                                <w:p w:rsidR="00A8740A" w:rsidRPr="00341424" w:rsidRDefault="00A8740A">
                                  <w:pPr>
                                    <w:pStyle w:val="TableParagraph"/>
                                    <w:rPr>
                                      <w:rFonts w:ascii="Calibri" w:eastAsia="Calibri" w:hAnsi="Calibri"/>
                                      <w:sz w:val="20"/>
                                    </w:rPr>
                                  </w:pPr>
                                </w:p>
                              </w:tc>
                              <w:tc>
                                <w:tcPr>
                                  <w:tcW w:w="844" w:type="dxa"/>
                                  <w:shd w:val="clear" w:color="auto" w:fill="auto"/>
                                </w:tcPr>
                                <w:p w:rsidR="00A8740A" w:rsidRPr="00341424" w:rsidRDefault="00A8740A" w:rsidP="00A8740A">
                                  <w:pPr>
                                    <w:pStyle w:val="TableParagraph"/>
                                    <w:spacing w:before="38"/>
                                    <w:ind w:left="20"/>
                                    <w:jc w:val="center"/>
                                    <w:rPr>
                                      <w:rFonts w:ascii="Calibri" w:eastAsia="Calibri" w:hAnsi="Calibri"/>
                                      <w:sz w:val="20"/>
                                    </w:rPr>
                                  </w:pPr>
                                  <w:r w:rsidRPr="00341424">
                                    <w:rPr>
                                      <w:rFonts w:ascii="Calibri" w:eastAsia="Calibri" w:hAnsi="Calibri"/>
                                      <w:color w:val="515053"/>
                                      <w:w w:val="99"/>
                                      <w:sz w:val="20"/>
                                    </w:rPr>
                                    <w:t>Х</w:t>
                                  </w:r>
                                </w:p>
                              </w:tc>
                            </w:tr>
                            <w:tr w:rsidR="00A8740A" w:rsidTr="00A8740A">
                              <w:trPr>
                                <w:trHeight w:val="318"/>
                              </w:trPr>
                              <w:tc>
                                <w:tcPr>
                                  <w:tcW w:w="2729" w:type="dxa"/>
                                  <w:shd w:val="clear" w:color="auto" w:fill="auto"/>
                                </w:tcPr>
                                <w:p w:rsidR="00A8740A" w:rsidRPr="00341424" w:rsidRDefault="00A8740A" w:rsidP="00A8740A">
                                  <w:pPr>
                                    <w:pStyle w:val="TableParagraph"/>
                                    <w:spacing w:before="38"/>
                                    <w:ind w:left="45"/>
                                    <w:rPr>
                                      <w:rFonts w:ascii="Calibri" w:eastAsia="Calibri" w:hAnsi="Calibri"/>
                                      <w:sz w:val="20"/>
                                    </w:rPr>
                                  </w:pPr>
                                  <w:r w:rsidRPr="00341424">
                                    <w:rPr>
                                      <w:rFonts w:ascii="Calibri" w:eastAsia="Calibri" w:hAnsi="Calibri"/>
                                      <w:color w:val="515053"/>
                                      <w:sz w:val="20"/>
                                    </w:rPr>
                                    <w:t>Адаптер для крана</w:t>
                                  </w:r>
                                </w:p>
                              </w:tc>
                              <w:tc>
                                <w:tcPr>
                                  <w:tcW w:w="715" w:type="dxa"/>
                                  <w:shd w:val="clear" w:color="auto" w:fill="auto"/>
                                </w:tcPr>
                                <w:p w:rsidR="00A8740A" w:rsidRPr="00341424" w:rsidRDefault="00A8740A">
                                  <w:pPr>
                                    <w:pStyle w:val="TableParagraph"/>
                                    <w:rPr>
                                      <w:rFonts w:ascii="Calibri" w:eastAsia="Calibri" w:hAnsi="Calibri"/>
                                      <w:sz w:val="20"/>
                                    </w:rPr>
                                  </w:pPr>
                                </w:p>
                              </w:tc>
                              <w:tc>
                                <w:tcPr>
                                  <w:tcW w:w="907" w:type="dxa"/>
                                  <w:shd w:val="clear" w:color="auto" w:fill="auto"/>
                                </w:tcPr>
                                <w:p w:rsidR="00A8740A" w:rsidRPr="00341424" w:rsidRDefault="00A8740A">
                                  <w:pPr>
                                    <w:pStyle w:val="TableParagraph"/>
                                    <w:rPr>
                                      <w:rFonts w:ascii="Calibri" w:eastAsia="Calibri" w:hAnsi="Calibri"/>
                                      <w:sz w:val="20"/>
                                    </w:rPr>
                                  </w:pPr>
                                </w:p>
                              </w:tc>
                              <w:tc>
                                <w:tcPr>
                                  <w:tcW w:w="808" w:type="dxa"/>
                                  <w:shd w:val="clear" w:color="auto" w:fill="auto"/>
                                </w:tcPr>
                                <w:p w:rsidR="00A8740A" w:rsidRPr="00341424" w:rsidRDefault="00A8740A" w:rsidP="00A8740A">
                                  <w:pPr>
                                    <w:pStyle w:val="TableParagraph"/>
                                    <w:spacing w:before="38"/>
                                    <w:ind w:left="14"/>
                                    <w:jc w:val="center"/>
                                    <w:rPr>
                                      <w:rFonts w:ascii="Calibri" w:eastAsia="Calibri" w:hAnsi="Calibri"/>
                                      <w:sz w:val="20"/>
                                    </w:rPr>
                                  </w:pPr>
                                  <w:r w:rsidRPr="00341424">
                                    <w:rPr>
                                      <w:rFonts w:ascii="Calibri" w:eastAsia="Calibri" w:hAnsi="Calibri"/>
                                      <w:color w:val="515053"/>
                                      <w:w w:val="99"/>
                                      <w:sz w:val="20"/>
                                    </w:rPr>
                                    <w:t>Х</w:t>
                                  </w:r>
                                </w:p>
                              </w:tc>
                              <w:tc>
                                <w:tcPr>
                                  <w:tcW w:w="825" w:type="dxa"/>
                                  <w:shd w:val="clear" w:color="auto" w:fill="auto"/>
                                </w:tcPr>
                                <w:p w:rsidR="00A8740A" w:rsidRPr="00341424" w:rsidRDefault="00A8740A">
                                  <w:pPr>
                                    <w:pStyle w:val="TableParagraph"/>
                                    <w:rPr>
                                      <w:rFonts w:ascii="Calibri" w:eastAsia="Calibri" w:hAnsi="Calibri"/>
                                      <w:sz w:val="20"/>
                                    </w:rPr>
                                  </w:pPr>
                                </w:p>
                              </w:tc>
                              <w:tc>
                                <w:tcPr>
                                  <w:tcW w:w="845" w:type="dxa"/>
                                  <w:shd w:val="clear" w:color="auto" w:fill="auto"/>
                                </w:tcPr>
                                <w:p w:rsidR="00A8740A" w:rsidRPr="00341424" w:rsidRDefault="00A8740A">
                                  <w:pPr>
                                    <w:pStyle w:val="TableParagraph"/>
                                    <w:rPr>
                                      <w:rFonts w:ascii="Calibri" w:eastAsia="Calibri" w:hAnsi="Calibri"/>
                                      <w:sz w:val="20"/>
                                    </w:rPr>
                                  </w:pPr>
                                </w:p>
                              </w:tc>
                              <w:tc>
                                <w:tcPr>
                                  <w:tcW w:w="844" w:type="dxa"/>
                                  <w:shd w:val="clear" w:color="auto" w:fill="auto"/>
                                </w:tcPr>
                                <w:p w:rsidR="00A8740A" w:rsidRPr="00341424" w:rsidRDefault="00A8740A" w:rsidP="00A8740A">
                                  <w:pPr>
                                    <w:pStyle w:val="TableParagraph"/>
                                    <w:spacing w:before="38"/>
                                    <w:ind w:left="20"/>
                                    <w:jc w:val="center"/>
                                    <w:rPr>
                                      <w:rFonts w:ascii="Calibri" w:eastAsia="Calibri" w:hAnsi="Calibri"/>
                                      <w:sz w:val="20"/>
                                    </w:rPr>
                                  </w:pPr>
                                  <w:r w:rsidRPr="00341424">
                                    <w:rPr>
                                      <w:rFonts w:ascii="Calibri" w:eastAsia="Calibri" w:hAnsi="Calibri"/>
                                      <w:color w:val="515053"/>
                                      <w:w w:val="99"/>
                                      <w:sz w:val="20"/>
                                    </w:rPr>
                                    <w:t>Х</w:t>
                                  </w:r>
                                </w:p>
                              </w:tc>
                            </w:tr>
                            <w:tr w:rsidR="00A8740A" w:rsidTr="00A8740A">
                              <w:trPr>
                                <w:trHeight w:val="320"/>
                              </w:trPr>
                              <w:tc>
                                <w:tcPr>
                                  <w:tcW w:w="2729" w:type="dxa"/>
                                  <w:shd w:val="clear" w:color="auto" w:fill="auto"/>
                                </w:tcPr>
                                <w:p w:rsidR="00A8740A" w:rsidRPr="00341424" w:rsidRDefault="00A8740A" w:rsidP="00A8740A">
                                  <w:pPr>
                                    <w:pStyle w:val="TableParagraph"/>
                                    <w:spacing w:before="38"/>
                                    <w:ind w:left="45"/>
                                    <w:rPr>
                                      <w:rFonts w:ascii="Calibri" w:eastAsia="Calibri" w:hAnsi="Calibri"/>
                                      <w:sz w:val="20"/>
                                    </w:rPr>
                                  </w:pPr>
                                  <w:r w:rsidRPr="00341424">
                                    <w:rPr>
                                      <w:rFonts w:ascii="Calibri" w:eastAsia="Calibri" w:hAnsi="Calibri"/>
                                      <w:color w:val="515053"/>
                                      <w:sz w:val="20"/>
                                    </w:rPr>
                                    <w:t>Насадка для очистки унитазов</w:t>
                                  </w:r>
                                </w:p>
                              </w:tc>
                              <w:tc>
                                <w:tcPr>
                                  <w:tcW w:w="715" w:type="dxa"/>
                                  <w:shd w:val="clear" w:color="auto" w:fill="auto"/>
                                </w:tcPr>
                                <w:p w:rsidR="00A8740A" w:rsidRPr="00341424" w:rsidRDefault="00A8740A">
                                  <w:pPr>
                                    <w:pStyle w:val="TableParagraph"/>
                                    <w:rPr>
                                      <w:rFonts w:ascii="Calibri" w:eastAsia="Calibri" w:hAnsi="Calibri"/>
                                      <w:sz w:val="20"/>
                                    </w:rPr>
                                  </w:pPr>
                                </w:p>
                              </w:tc>
                              <w:tc>
                                <w:tcPr>
                                  <w:tcW w:w="907" w:type="dxa"/>
                                  <w:shd w:val="clear" w:color="auto" w:fill="auto"/>
                                </w:tcPr>
                                <w:p w:rsidR="00A8740A" w:rsidRPr="00341424" w:rsidRDefault="00A8740A">
                                  <w:pPr>
                                    <w:pStyle w:val="TableParagraph"/>
                                    <w:rPr>
                                      <w:rFonts w:ascii="Calibri" w:eastAsia="Calibri" w:hAnsi="Calibri"/>
                                      <w:sz w:val="20"/>
                                    </w:rPr>
                                  </w:pPr>
                                </w:p>
                              </w:tc>
                              <w:tc>
                                <w:tcPr>
                                  <w:tcW w:w="808" w:type="dxa"/>
                                  <w:shd w:val="clear" w:color="auto" w:fill="auto"/>
                                </w:tcPr>
                                <w:p w:rsidR="00A8740A" w:rsidRPr="00341424" w:rsidRDefault="00A8740A" w:rsidP="00A8740A">
                                  <w:pPr>
                                    <w:pStyle w:val="TableParagraph"/>
                                    <w:spacing w:before="38"/>
                                    <w:ind w:left="14"/>
                                    <w:jc w:val="center"/>
                                    <w:rPr>
                                      <w:rFonts w:ascii="Calibri" w:eastAsia="Calibri" w:hAnsi="Calibri"/>
                                      <w:sz w:val="20"/>
                                    </w:rPr>
                                  </w:pPr>
                                  <w:r w:rsidRPr="00341424">
                                    <w:rPr>
                                      <w:rFonts w:ascii="Calibri" w:eastAsia="Calibri" w:hAnsi="Calibri"/>
                                      <w:color w:val="515053"/>
                                      <w:w w:val="99"/>
                                      <w:sz w:val="20"/>
                                    </w:rPr>
                                    <w:t>Х</w:t>
                                  </w:r>
                                </w:p>
                              </w:tc>
                              <w:tc>
                                <w:tcPr>
                                  <w:tcW w:w="825" w:type="dxa"/>
                                  <w:shd w:val="clear" w:color="auto" w:fill="auto"/>
                                </w:tcPr>
                                <w:p w:rsidR="00A8740A" w:rsidRPr="00341424" w:rsidRDefault="00A8740A">
                                  <w:pPr>
                                    <w:pStyle w:val="TableParagraph"/>
                                    <w:rPr>
                                      <w:rFonts w:ascii="Calibri" w:eastAsia="Calibri" w:hAnsi="Calibri"/>
                                      <w:sz w:val="20"/>
                                    </w:rPr>
                                  </w:pPr>
                                </w:p>
                              </w:tc>
                              <w:tc>
                                <w:tcPr>
                                  <w:tcW w:w="845" w:type="dxa"/>
                                  <w:shd w:val="clear" w:color="auto" w:fill="auto"/>
                                </w:tcPr>
                                <w:p w:rsidR="00A8740A" w:rsidRPr="00341424" w:rsidRDefault="00A8740A">
                                  <w:pPr>
                                    <w:pStyle w:val="TableParagraph"/>
                                    <w:rPr>
                                      <w:rFonts w:ascii="Calibri" w:eastAsia="Calibri" w:hAnsi="Calibri"/>
                                      <w:sz w:val="20"/>
                                    </w:rPr>
                                  </w:pPr>
                                </w:p>
                              </w:tc>
                              <w:tc>
                                <w:tcPr>
                                  <w:tcW w:w="844" w:type="dxa"/>
                                  <w:shd w:val="clear" w:color="auto" w:fill="auto"/>
                                </w:tcPr>
                                <w:p w:rsidR="00A8740A" w:rsidRPr="00341424" w:rsidRDefault="00A8740A" w:rsidP="00A8740A">
                                  <w:pPr>
                                    <w:pStyle w:val="TableParagraph"/>
                                    <w:spacing w:before="38"/>
                                    <w:ind w:left="20"/>
                                    <w:jc w:val="center"/>
                                    <w:rPr>
                                      <w:rFonts w:ascii="Calibri" w:eastAsia="Calibri" w:hAnsi="Calibri"/>
                                      <w:sz w:val="20"/>
                                    </w:rPr>
                                  </w:pPr>
                                  <w:r w:rsidRPr="00341424">
                                    <w:rPr>
                                      <w:rFonts w:ascii="Calibri" w:eastAsia="Calibri" w:hAnsi="Calibri"/>
                                      <w:color w:val="515053"/>
                                      <w:w w:val="99"/>
                                      <w:sz w:val="20"/>
                                    </w:rPr>
                                    <w:t>Х</w:t>
                                  </w:r>
                                </w:p>
                              </w:tc>
                            </w:tr>
                            <w:tr w:rsidR="00A8740A" w:rsidTr="00A8740A">
                              <w:trPr>
                                <w:trHeight w:val="318"/>
                              </w:trPr>
                              <w:tc>
                                <w:tcPr>
                                  <w:tcW w:w="2729" w:type="dxa"/>
                                  <w:shd w:val="clear" w:color="auto" w:fill="auto"/>
                                </w:tcPr>
                                <w:p w:rsidR="00A8740A" w:rsidRPr="00341424" w:rsidRDefault="00A8740A" w:rsidP="00A8740A">
                                  <w:pPr>
                                    <w:pStyle w:val="TableParagraph"/>
                                    <w:spacing w:before="38"/>
                                    <w:ind w:left="45"/>
                                    <w:rPr>
                                      <w:rFonts w:ascii="Calibri" w:eastAsia="Calibri" w:hAnsi="Calibri"/>
                                      <w:sz w:val="20"/>
                                    </w:rPr>
                                  </w:pPr>
                                  <w:r w:rsidRPr="00341424">
                                    <w:rPr>
                                      <w:rFonts w:ascii="Calibri" w:eastAsia="Calibri" w:hAnsi="Calibri"/>
                                      <w:color w:val="515053"/>
                                      <w:sz w:val="20"/>
                                    </w:rPr>
                                    <w:t>Компрессор (арт. TNA-2)</w:t>
                                  </w:r>
                                </w:p>
                              </w:tc>
                              <w:tc>
                                <w:tcPr>
                                  <w:tcW w:w="715" w:type="dxa"/>
                                  <w:shd w:val="clear" w:color="auto" w:fill="auto"/>
                                </w:tcPr>
                                <w:p w:rsidR="00A8740A" w:rsidRPr="00341424" w:rsidRDefault="00A8740A">
                                  <w:pPr>
                                    <w:pStyle w:val="TableParagraph"/>
                                    <w:rPr>
                                      <w:rFonts w:ascii="Calibri" w:eastAsia="Calibri" w:hAnsi="Calibri"/>
                                      <w:sz w:val="20"/>
                                    </w:rPr>
                                  </w:pPr>
                                </w:p>
                              </w:tc>
                              <w:tc>
                                <w:tcPr>
                                  <w:tcW w:w="907" w:type="dxa"/>
                                  <w:shd w:val="clear" w:color="auto" w:fill="auto"/>
                                </w:tcPr>
                                <w:p w:rsidR="00A8740A" w:rsidRPr="00341424" w:rsidRDefault="00A8740A">
                                  <w:pPr>
                                    <w:pStyle w:val="TableParagraph"/>
                                    <w:rPr>
                                      <w:rFonts w:ascii="Calibri" w:eastAsia="Calibri" w:hAnsi="Calibri"/>
                                      <w:sz w:val="20"/>
                                    </w:rPr>
                                  </w:pPr>
                                </w:p>
                              </w:tc>
                              <w:tc>
                                <w:tcPr>
                                  <w:tcW w:w="808" w:type="dxa"/>
                                  <w:shd w:val="clear" w:color="auto" w:fill="auto"/>
                                </w:tcPr>
                                <w:p w:rsidR="00A8740A" w:rsidRPr="00341424" w:rsidRDefault="00A8740A">
                                  <w:pPr>
                                    <w:pStyle w:val="TableParagraph"/>
                                    <w:rPr>
                                      <w:rFonts w:ascii="Calibri" w:eastAsia="Calibri" w:hAnsi="Calibri"/>
                                      <w:sz w:val="20"/>
                                    </w:rPr>
                                  </w:pPr>
                                </w:p>
                              </w:tc>
                              <w:tc>
                                <w:tcPr>
                                  <w:tcW w:w="825" w:type="dxa"/>
                                  <w:shd w:val="clear" w:color="auto" w:fill="auto"/>
                                </w:tcPr>
                                <w:p w:rsidR="00A8740A" w:rsidRPr="00341424" w:rsidRDefault="00A8740A" w:rsidP="00A8740A">
                                  <w:pPr>
                                    <w:pStyle w:val="TableParagraph"/>
                                    <w:spacing w:before="38"/>
                                    <w:ind w:left="13"/>
                                    <w:jc w:val="center"/>
                                    <w:rPr>
                                      <w:rFonts w:ascii="Calibri" w:eastAsia="Calibri" w:hAnsi="Calibri"/>
                                      <w:sz w:val="20"/>
                                    </w:rPr>
                                  </w:pPr>
                                  <w:r w:rsidRPr="00341424">
                                    <w:rPr>
                                      <w:rFonts w:ascii="Calibri" w:eastAsia="Calibri" w:hAnsi="Calibri"/>
                                      <w:color w:val="515053"/>
                                      <w:w w:val="99"/>
                                      <w:sz w:val="20"/>
                                    </w:rPr>
                                    <w:t>Х</w:t>
                                  </w:r>
                                </w:p>
                              </w:tc>
                              <w:tc>
                                <w:tcPr>
                                  <w:tcW w:w="845" w:type="dxa"/>
                                  <w:shd w:val="clear" w:color="auto" w:fill="auto"/>
                                </w:tcPr>
                                <w:p w:rsidR="00A8740A" w:rsidRPr="00341424" w:rsidRDefault="00A8740A" w:rsidP="00A8740A">
                                  <w:pPr>
                                    <w:pStyle w:val="TableParagraph"/>
                                    <w:spacing w:before="38"/>
                                    <w:ind w:left="15"/>
                                    <w:jc w:val="center"/>
                                    <w:rPr>
                                      <w:rFonts w:ascii="Calibri" w:eastAsia="Calibri" w:hAnsi="Calibri"/>
                                      <w:sz w:val="20"/>
                                    </w:rPr>
                                  </w:pPr>
                                  <w:r w:rsidRPr="00341424">
                                    <w:rPr>
                                      <w:rFonts w:ascii="Calibri" w:eastAsia="Calibri" w:hAnsi="Calibri"/>
                                      <w:color w:val="515053"/>
                                      <w:w w:val="99"/>
                                      <w:sz w:val="20"/>
                                    </w:rPr>
                                    <w:t>Х</w:t>
                                  </w:r>
                                </w:p>
                              </w:tc>
                              <w:tc>
                                <w:tcPr>
                                  <w:tcW w:w="844" w:type="dxa"/>
                                  <w:shd w:val="clear" w:color="auto" w:fill="auto"/>
                                </w:tcPr>
                                <w:p w:rsidR="00A8740A" w:rsidRPr="00341424" w:rsidRDefault="00A8740A" w:rsidP="00A8740A">
                                  <w:pPr>
                                    <w:pStyle w:val="TableParagraph"/>
                                    <w:spacing w:before="38"/>
                                    <w:ind w:left="20"/>
                                    <w:jc w:val="center"/>
                                    <w:rPr>
                                      <w:rFonts w:ascii="Calibri" w:eastAsia="Calibri" w:hAnsi="Calibri"/>
                                      <w:sz w:val="20"/>
                                    </w:rPr>
                                  </w:pPr>
                                  <w:r w:rsidRPr="00341424">
                                    <w:rPr>
                                      <w:rFonts w:ascii="Calibri" w:eastAsia="Calibri" w:hAnsi="Calibri"/>
                                      <w:color w:val="515053"/>
                                      <w:w w:val="99"/>
                                      <w:sz w:val="20"/>
                                    </w:rPr>
                                    <w:t>Х</w:t>
                                  </w:r>
                                </w:p>
                              </w:tc>
                            </w:tr>
                            <w:tr w:rsidR="00A8740A" w:rsidTr="00A8740A">
                              <w:trPr>
                                <w:trHeight w:val="320"/>
                              </w:trPr>
                              <w:tc>
                                <w:tcPr>
                                  <w:tcW w:w="2729" w:type="dxa"/>
                                  <w:shd w:val="clear" w:color="auto" w:fill="auto"/>
                                </w:tcPr>
                                <w:p w:rsidR="00A8740A" w:rsidRPr="00341424" w:rsidRDefault="00A8740A" w:rsidP="00A8740A">
                                  <w:pPr>
                                    <w:pStyle w:val="TableParagraph"/>
                                    <w:spacing w:before="38"/>
                                    <w:ind w:left="45"/>
                                    <w:rPr>
                                      <w:rFonts w:ascii="Calibri" w:eastAsia="Calibri" w:hAnsi="Calibri"/>
                                      <w:sz w:val="20"/>
                                    </w:rPr>
                                  </w:pPr>
                                  <w:r w:rsidRPr="00341424">
                                    <w:rPr>
                                      <w:rFonts w:ascii="Calibri" w:eastAsia="Calibri" w:hAnsi="Calibri"/>
                                      <w:color w:val="515053"/>
                                      <w:sz w:val="20"/>
                                    </w:rPr>
                                    <w:t>Коммутатор (арт. TNA-2)</w:t>
                                  </w:r>
                                </w:p>
                              </w:tc>
                              <w:tc>
                                <w:tcPr>
                                  <w:tcW w:w="715" w:type="dxa"/>
                                  <w:shd w:val="clear" w:color="auto" w:fill="auto"/>
                                </w:tcPr>
                                <w:p w:rsidR="00A8740A" w:rsidRPr="00341424" w:rsidRDefault="00A8740A">
                                  <w:pPr>
                                    <w:pStyle w:val="TableParagraph"/>
                                    <w:rPr>
                                      <w:rFonts w:ascii="Calibri" w:eastAsia="Calibri" w:hAnsi="Calibri"/>
                                      <w:sz w:val="20"/>
                                    </w:rPr>
                                  </w:pPr>
                                </w:p>
                              </w:tc>
                              <w:tc>
                                <w:tcPr>
                                  <w:tcW w:w="907" w:type="dxa"/>
                                  <w:shd w:val="clear" w:color="auto" w:fill="auto"/>
                                </w:tcPr>
                                <w:p w:rsidR="00A8740A" w:rsidRPr="00341424" w:rsidRDefault="00A8740A">
                                  <w:pPr>
                                    <w:pStyle w:val="TableParagraph"/>
                                    <w:rPr>
                                      <w:rFonts w:ascii="Calibri" w:eastAsia="Calibri" w:hAnsi="Calibri"/>
                                      <w:sz w:val="20"/>
                                    </w:rPr>
                                  </w:pPr>
                                </w:p>
                              </w:tc>
                              <w:tc>
                                <w:tcPr>
                                  <w:tcW w:w="808" w:type="dxa"/>
                                  <w:shd w:val="clear" w:color="auto" w:fill="auto"/>
                                </w:tcPr>
                                <w:p w:rsidR="00A8740A" w:rsidRPr="00341424" w:rsidRDefault="00A8740A">
                                  <w:pPr>
                                    <w:pStyle w:val="TableParagraph"/>
                                    <w:rPr>
                                      <w:rFonts w:ascii="Calibri" w:eastAsia="Calibri" w:hAnsi="Calibri"/>
                                      <w:sz w:val="20"/>
                                    </w:rPr>
                                  </w:pPr>
                                </w:p>
                              </w:tc>
                              <w:tc>
                                <w:tcPr>
                                  <w:tcW w:w="825" w:type="dxa"/>
                                  <w:shd w:val="clear" w:color="auto" w:fill="auto"/>
                                </w:tcPr>
                                <w:p w:rsidR="00A8740A" w:rsidRPr="00341424" w:rsidRDefault="00A8740A" w:rsidP="00A8740A">
                                  <w:pPr>
                                    <w:pStyle w:val="TableParagraph"/>
                                    <w:spacing w:before="38"/>
                                    <w:ind w:left="13"/>
                                    <w:jc w:val="center"/>
                                    <w:rPr>
                                      <w:rFonts w:ascii="Calibri" w:eastAsia="Calibri" w:hAnsi="Calibri"/>
                                      <w:sz w:val="20"/>
                                    </w:rPr>
                                  </w:pPr>
                                  <w:r w:rsidRPr="00341424">
                                    <w:rPr>
                                      <w:rFonts w:ascii="Calibri" w:eastAsia="Calibri" w:hAnsi="Calibri"/>
                                      <w:color w:val="515053"/>
                                      <w:w w:val="99"/>
                                      <w:sz w:val="20"/>
                                    </w:rPr>
                                    <w:t>Х</w:t>
                                  </w:r>
                                </w:p>
                              </w:tc>
                              <w:tc>
                                <w:tcPr>
                                  <w:tcW w:w="845" w:type="dxa"/>
                                  <w:shd w:val="clear" w:color="auto" w:fill="auto"/>
                                </w:tcPr>
                                <w:p w:rsidR="00A8740A" w:rsidRPr="00341424" w:rsidRDefault="00A8740A" w:rsidP="00A8740A">
                                  <w:pPr>
                                    <w:pStyle w:val="TableParagraph"/>
                                    <w:spacing w:before="38"/>
                                    <w:ind w:left="15"/>
                                    <w:jc w:val="center"/>
                                    <w:rPr>
                                      <w:rFonts w:ascii="Calibri" w:eastAsia="Calibri" w:hAnsi="Calibri"/>
                                      <w:sz w:val="20"/>
                                    </w:rPr>
                                  </w:pPr>
                                  <w:r w:rsidRPr="00341424">
                                    <w:rPr>
                                      <w:rFonts w:ascii="Calibri" w:eastAsia="Calibri" w:hAnsi="Calibri"/>
                                      <w:color w:val="515053"/>
                                      <w:w w:val="99"/>
                                      <w:sz w:val="20"/>
                                    </w:rPr>
                                    <w:t>Х</w:t>
                                  </w:r>
                                </w:p>
                              </w:tc>
                              <w:tc>
                                <w:tcPr>
                                  <w:tcW w:w="844" w:type="dxa"/>
                                  <w:shd w:val="clear" w:color="auto" w:fill="auto"/>
                                </w:tcPr>
                                <w:p w:rsidR="00A8740A" w:rsidRPr="00341424" w:rsidRDefault="00A8740A" w:rsidP="00A8740A">
                                  <w:pPr>
                                    <w:pStyle w:val="TableParagraph"/>
                                    <w:spacing w:before="38"/>
                                    <w:ind w:left="20"/>
                                    <w:jc w:val="center"/>
                                    <w:rPr>
                                      <w:rFonts w:ascii="Calibri" w:eastAsia="Calibri" w:hAnsi="Calibri"/>
                                      <w:sz w:val="20"/>
                                    </w:rPr>
                                  </w:pPr>
                                  <w:r w:rsidRPr="00341424">
                                    <w:rPr>
                                      <w:rFonts w:ascii="Calibri" w:eastAsia="Calibri" w:hAnsi="Calibri"/>
                                      <w:color w:val="515053"/>
                                      <w:w w:val="99"/>
                                      <w:sz w:val="20"/>
                                    </w:rPr>
                                    <w:t>Х</w:t>
                                  </w:r>
                                </w:p>
                              </w:tc>
                            </w:tr>
                          </w:tbl>
                          <w:p w:rsidR="00A8740A" w:rsidRDefault="00A8740A" w:rsidP="007C6762">
                            <w:pPr>
                              <w:pStyle w:val="a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6" type="#_x0000_t202" style="position:absolute;margin-left:71.05pt;margin-top:11.75pt;width:384.95pt;height:269.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29"/>
                        <w:gridCol w:w="715"/>
                        <w:gridCol w:w="907"/>
                        <w:gridCol w:w="808"/>
                        <w:gridCol w:w="825"/>
                        <w:gridCol w:w="845"/>
                        <w:gridCol w:w="844"/>
                      </w:tblGrid>
                      <w:tr w:rsidR="00A8740A" w:rsidTr="00A8740A">
                        <w:trPr>
                          <w:trHeight w:val="321"/>
                        </w:trPr>
                        <w:tc>
                          <w:tcPr>
                            <w:tcW w:w="2729" w:type="dxa"/>
                            <w:vMerge w:val="restart"/>
                            <w:shd w:val="clear" w:color="auto" w:fill="auto"/>
                          </w:tcPr>
                          <w:p w:rsidR="00A8740A" w:rsidRPr="00341424" w:rsidRDefault="00A8740A" w:rsidP="00A8740A">
                            <w:pPr>
                              <w:pStyle w:val="TableParagraph"/>
                              <w:spacing w:before="4"/>
                              <w:rPr>
                                <w:rFonts w:ascii="Calibri" w:eastAsia="Calibri" w:hAnsi="Calibri"/>
                                <w:sz w:val="18"/>
                              </w:rPr>
                            </w:pPr>
                          </w:p>
                          <w:p w:rsidR="00A8740A" w:rsidRPr="00341424" w:rsidRDefault="00A8740A" w:rsidP="00A8740A">
                            <w:pPr>
                              <w:pStyle w:val="TableParagraph"/>
                              <w:ind w:left="693"/>
                              <w:rPr>
                                <w:rFonts w:ascii="Calibri" w:eastAsia="Calibri" w:hAnsi="Calibri"/>
                                <w:b/>
                                <w:sz w:val="20"/>
                              </w:rPr>
                            </w:pPr>
                            <w:r w:rsidRPr="00341424">
                              <w:rPr>
                                <w:rFonts w:ascii="Calibri" w:eastAsia="Calibri" w:hAnsi="Calibri"/>
                                <w:b/>
                                <w:color w:val="515053"/>
                                <w:sz w:val="20"/>
                              </w:rPr>
                              <w:t>Наименование</w:t>
                            </w:r>
                          </w:p>
                        </w:tc>
                        <w:tc>
                          <w:tcPr>
                            <w:tcW w:w="4944" w:type="dxa"/>
                            <w:gridSpan w:val="6"/>
                            <w:shd w:val="clear" w:color="auto" w:fill="auto"/>
                          </w:tcPr>
                          <w:p w:rsidR="00A8740A" w:rsidRPr="00341424" w:rsidRDefault="00A8740A" w:rsidP="00A8740A">
                            <w:pPr>
                              <w:pStyle w:val="TableParagraph"/>
                              <w:spacing w:before="43"/>
                              <w:ind w:left="2054" w:right="2038"/>
                              <w:jc w:val="center"/>
                              <w:rPr>
                                <w:rFonts w:ascii="Calibri" w:eastAsia="Calibri" w:hAnsi="Calibri"/>
                                <w:b/>
                                <w:sz w:val="20"/>
                              </w:rPr>
                            </w:pPr>
                            <w:r w:rsidRPr="00341424">
                              <w:rPr>
                                <w:rFonts w:ascii="Calibri" w:eastAsia="Calibri" w:hAnsi="Calibri"/>
                                <w:b/>
                                <w:color w:val="515053"/>
                                <w:sz w:val="20"/>
                              </w:rPr>
                              <w:t>Артикул</w:t>
                            </w:r>
                          </w:p>
                        </w:tc>
                      </w:tr>
                      <w:tr w:rsidR="00A8740A" w:rsidTr="00A8740A">
                        <w:trPr>
                          <w:trHeight w:val="318"/>
                        </w:trPr>
                        <w:tc>
                          <w:tcPr>
                            <w:tcW w:w="2729" w:type="dxa"/>
                            <w:vMerge/>
                            <w:tcBorders>
                              <w:top w:val="nil"/>
                            </w:tcBorders>
                            <w:shd w:val="clear" w:color="auto" w:fill="auto"/>
                          </w:tcPr>
                          <w:p w:rsidR="00A8740A" w:rsidRPr="00341424" w:rsidRDefault="00A8740A" w:rsidP="00A8740A">
                            <w:pPr>
                              <w:widowControl w:val="0"/>
                              <w:autoSpaceDE w:val="0"/>
                              <w:autoSpaceDN w:val="0"/>
                              <w:rPr>
                                <w:rFonts w:ascii="Calibri" w:eastAsia="Calibri" w:hAnsi="Calibri"/>
                                <w:sz w:val="2"/>
                                <w:szCs w:val="2"/>
                              </w:rPr>
                            </w:pPr>
                          </w:p>
                        </w:tc>
                        <w:tc>
                          <w:tcPr>
                            <w:tcW w:w="715" w:type="dxa"/>
                            <w:shd w:val="clear" w:color="auto" w:fill="auto"/>
                          </w:tcPr>
                          <w:p w:rsidR="00A8740A" w:rsidRPr="00341424" w:rsidRDefault="00A8740A" w:rsidP="00A8740A">
                            <w:pPr>
                              <w:pStyle w:val="TableParagraph"/>
                              <w:spacing w:before="43"/>
                              <w:ind w:left="194" w:right="188"/>
                              <w:jc w:val="center"/>
                              <w:rPr>
                                <w:rFonts w:ascii="Calibri" w:eastAsia="Calibri" w:hAnsi="Calibri"/>
                                <w:b/>
                                <w:sz w:val="20"/>
                              </w:rPr>
                            </w:pPr>
                            <w:r w:rsidRPr="00341424">
                              <w:rPr>
                                <w:rFonts w:ascii="Calibri" w:eastAsia="Calibri" w:hAnsi="Calibri"/>
                                <w:b/>
                                <w:color w:val="515053"/>
                                <w:sz w:val="20"/>
                              </w:rPr>
                              <w:t>TN</w:t>
                            </w:r>
                          </w:p>
                        </w:tc>
                        <w:tc>
                          <w:tcPr>
                            <w:tcW w:w="907" w:type="dxa"/>
                            <w:shd w:val="clear" w:color="auto" w:fill="auto"/>
                          </w:tcPr>
                          <w:p w:rsidR="00A8740A" w:rsidRPr="00341424" w:rsidRDefault="00A8740A" w:rsidP="00A8740A">
                            <w:pPr>
                              <w:pStyle w:val="TableParagraph"/>
                              <w:spacing w:before="43"/>
                              <w:ind w:left="185" w:right="177"/>
                              <w:jc w:val="center"/>
                              <w:rPr>
                                <w:rFonts w:ascii="Calibri" w:eastAsia="Calibri" w:hAnsi="Calibri"/>
                                <w:b/>
                                <w:sz w:val="20"/>
                              </w:rPr>
                            </w:pPr>
                            <w:r w:rsidRPr="00341424">
                              <w:rPr>
                                <w:rFonts w:ascii="Calibri" w:eastAsia="Calibri" w:hAnsi="Calibri"/>
                                <w:b/>
                                <w:color w:val="515053"/>
                                <w:sz w:val="20"/>
                              </w:rPr>
                              <w:t>TN-A</w:t>
                            </w:r>
                          </w:p>
                        </w:tc>
                        <w:tc>
                          <w:tcPr>
                            <w:tcW w:w="808" w:type="dxa"/>
                            <w:shd w:val="clear" w:color="auto" w:fill="auto"/>
                          </w:tcPr>
                          <w:p w:rsidR="00A8740A" w:rsidRPr="00341424" w:rsidRDefault="00A8740A" w:rsidP="00A8740A">
                            <w:pPr>
                              <w:pStyle w:val="TableParagraph"/>
                              <w:spacing w:before="43"/>
                              <w:ind w:left="143" w:right="132"/>
                              <w:jc w:val="center"/>
                              <w:rPr>
                                <w:rFonts w:ascii="Calibri" w:eastAsia="Calibri" w:hAnsi="Calibri"/>
                                <w:b/>
                                <w:sz w:val="20"/>
                              </w:rPr>
                            </w:pPr>
                            <w:r w:rsidRPr="00341424">
                              <w:rPr>
                                <w:rFonts w:ascii="Calibri" w:eastAsia="Calibri" w:hAnsi="Calibri"/>
                                <w:b/>
                                <w:color w:val="515053"/>
                                <w:sz w:val="20"/>
                              </w:rPr>
                              <w:t>TN-B</w:t>
                            </w:r>
                          </w:p>
                        </w:tc>
                        <w:tc>
                          <w:tcPr>
                            <w:tcW w:w="825" w:type="dxa"/>
                            <w:shd w:val="clear" w:color="auto" w:fill="auto"/>
                          </w:tcPr>
                          <w:p w:rsidR="00A8740A" w:rsidRPr="00341424" w:rsidRDefault="00A8740A" w:rsidP="00A8740A">
                            <w:pPr>
                              <w:pStyle w:val="TableParagraph"/>
                              <w:spacing w:before="43"/>
                              <w:ind w:left="195" w:right="184"/>
                              <w:jc w:val="center"/>
                              <w:rPr>
                                <w:rFonts w:ascii="Calibri" w:eastAsia="Calibri" w:hAnsi="Calibri"/>
                                <w:b/>
                                <w:sz w:val="20"/>
                              </w:rPr>
                            </w:pPr>
                            <w:r w:rsidRPr="00341424">
                              <w:rPr>
                                <w:rFonts w:ascii="Calibri" w:eastAsia="Calibri" w:hAnsi="Calibri"/>
                                <w:b/>
                                <w:color w:val="515053"/>
                                <w:sz w:val="20"/>
                              </w:rPr>
                              <w:t>TNS</w:t>
                            </w:r>
                          </w:p>
                        </w:tc>
                        <w:tc>
                          <w:tcPr>
                            <w:tcW w:w="845" w:type="dxa"/>
                            <w:shd w:val="clear" w:color="auto" w:fill="auto"/>
                          </w:tcPr>
                          <w:p w:rsidR="00A8740A" w:rsidRPr="00341424" w:rsidRDefault="00A8740A" w:rsidP="00A8740A">
                            <w:pPr>
                              <w:pStyle w:val="TableParagraph"/>
                              <w:spacing w:before="43"/>
                              <w:ind w:left="100" w:right="88"/>
                              <w:jc w:val="center"/>
                              <w:rPr>
                                <w:rFonts w:ascii="Calibri" w:eastAsia="Calibri" w:hAnsi="Calibri"/>
                                <w:b/>
                                <w:sz w:val="20"/>
                              </w:rPr>
                            </w:pPr>
                            <w:r w:rsidRPr="00341424">
                              <w:rPr>
                                <w:rFonts w:ascii="Calibri" w:eastAsia="Calibri" w:hAnsi="Calibri"/>
                                <w:b/>
                                <w:color w:val="515053"/>
                                <w:sz w:val="20"/>
                              </w:rPr>
                              <w:t>TNS-A</w:t>
                            </w:r>
                          </w:p>
                        </w:tc>
                        <w:tc>
                          <w:tcPr>
                            <w:tcW w:w="844" w:type="dxa"/>
                            <w:shd w:val="clear" w:color="auto" w:fill="auto"/>
                          </w:tcPr>
                          <w:p w:rsidR="00A8740A" w:rsidRPr="00341424" w:rsidRDefault="00A8740A" w:rsidP="00A8740A">
                            <w:pPr>
                              <w:pStyle w:val="TableParagraph"/>
                              <w:spacing w:before="43"/>
                              <w:ind w:left="110" w:right="89"/>
                              <w:jc w:val="center"/>
                              <w:rPr>
                                <w:rFonts w:ascii="Calibri" w:eastAsia="Calibri" w:hAnsi="Calibri"/>
                                <w:b/>
                                <w:sz w:val="20"/>
                              </w:rPr>
                            </w:pPr>
                            <w:r w:rsidRPr="00341424">
                              <w:rPr>
                                <w:rFonts w:ascii="Calibri" w:eastAsia="Calibri" w:hAnsi="Calibri"/>
                                <w:b/>
                                <w:color w:val="515053"/>
                                <w:sz w:val="20"/>
                              </w:rPr>
                              <w:t>TNS-B</w:t>
                            </w:r>
                          </w:p>
                        </w:tc>
                      </w:tr>
                      <w:tr w:rsidR="00A8740A" w:rsidTr="00A8740A">
                        <w:trPr>
                          <w:trHeight w:val="321"/>
                        </w:trPr>
                        <w:tc>
                          <w:tcPr>
                            <w:tcW w:w="2729" w:type="dxa"/>
                            <w:shd w:val="clear" w:color="auto" w:fill="auto"/>
                          </w:tcPr>
                          <w:p w:rsidR="00A8740A" w:rsidRPr="00341424" w:rsidRDefault="00A8740A" w:rsidP="00A8740A">
                            <w:pPr>
                              <w:pStyle w:val="TableParagraph"/>
                              <w:spacing w:before="38"/>
                              <w:ind w:left="45"/>
                              <w:rPr>
                                <w:rFonts w:ascii="Calibri" w:eastAsia="Calibri" w:hAnsi="Calibri"/>
                                <w:sz w:val="20"/>
                              </w:rPr>
                            </w:pPr>
                            <w:r w:rsidRPr="00341424">
                              <w:rPr>
                                <w:rFonts w:ascii="Calibri" w:eastAsia="Calibri" w:hAnsi="Calibri"/>
                                <w:color w:val="515053"/>
                                <w:sz w:val="20"/>
                              </w:rPr>
                              <w:t>Пневмопистолет</w:t>
                            </w:r>
                          </w:p>
                        </w:tc>
                        <w:tc>
                          <w:tcPr>
                            <w:tcW w:w="715" w:type="dxa"/>
                            <w:shd w:val="clear" w:color="auto" w:fill="auto"/>
                          </w:tcPr>
                          <w:p w:rsidR="00A8740A" w:rsidRPr="00341424" w:rsidRDefault="00A8740A" w:rsidP="00A8740A">
                            <w:pPr>
                              <w:pStyle w:val="TableParagraph"/>
                              <w:spacing w:before="38"/>
                              <w:ind w:left="10"/>
                              <w:jc w:val="center"/>
                              <w:rPr>
                                <w:rFonts w:ascii="Calibri" w:eastAsia="Calibri" w:hAnsi="Calibri"/>
                                <w:sz w:val="20"/>
                              </w:rPr>
                            </w:pPr>
                            <w:r w:rsidRPr="00341424">
                              <w:rPr>
                                <w:rFonts w:ascii="Calibri" w:eastAsia="Calibri" w:hAnsi="Calibri"/>
                                <w:color w:val="515053"/>
                                <w:w w:val="99"/>
                                <w:sz w:val="20"/>
                              </w:rPr>
                              <w:t>Х</w:t>
                            </w:r>
                          </w:p>
                        </w:tc>
                        <w:tc>
                          <w:tcPr>
                            <w:tcW w:w="907" w:type="dxa"/>
                            <w:shd w:val="clear" w:color="auto" w:fill="auto"/>
                          </w:tcPr>
                          <w:p w:rsidR="00A8740A" w:rsidRPr="00341424" w:rsidRDefault="00A8740A" w:rsidP="00A8740A">
                            <w:pPr>
                              <w:pStyle w:val="TableParagraph"/>
                              <w:spacing w:before="38"/>
                              <w:ind w:left="10"/>
                              <w:jc w:val="center"/>
                              <w:rPr>
                                <w:rFonts w:ascii="Calibri" w:eastAsia="Calibri" w:hAnsi="Calibri"/>
                                <w:sz w:val="20"/>
                              </w:rPr>
                            </w:pPr>
                            <w:r w:rsidRPr="00341424">
                              <w:rPr>
                                <w:rFonts w:ascii="Calibri" w:eastAsia="Calibri" w:hAnsi="Calibri"/>
                                <w:color w:val="515053"/>
                                <w:w w:val="99"/>
                                <w:sz w:val="20"/>
                              </w:rPr>
                              <w:t>Х</w:t>
                            </w:r>
                          </w:p>
                        </w:tc>
                        <w:tc>
                          <w:tcPr>
                            <w:tcW w:w="808" w:type="dxa"/>
                            <w:shd w:val="clear" w:color="auto" w:fill="auto"/>
                          </w:tcPr>
                          <w:p w:rsidR="00A8740A" w:rsidRPr="00341424" w:rsidRDefault="00A8740A" w:rsidP="00A8740A">
                            <w:pPr>
                              <w:pStyle w:val="TableParagraph"/>
                              <w:spacing w:before="38"/>
                              <w:ind w:left="14"/>
                              <w:jc w:val="center"/>
                              <w:rPr>
                                <w:rFonts w:ascii="Calibri" w:eastAsia="Calibri" w:hAnsi="Calibri"/>
                                <w:sz w:val="20"/>
                              </w:rPr>
                            </w:pPr>
                            <w:r w:rsidRPr="00341424">
                              <w:rPr>
                                <w:rFonts w:ascii="Calibri" w:eastAsia="Calibri" w:hAnsi="Calibri"/>
                                <w:color w:val="515053"/>
                                <w:w w:val="99"/>
                                <w:sz w:val="20"/>
                              </w:rPr>
                              <w:t>Х</w:t>
                            </w:r>
                          </w:p>
                        </w:tc>
                        <w:tc>
                          <w:tcPr>
                            <w:tcW w:w="825" w:type="dxa"/>
                            <w:shd w:val="clear" w:color="auto" w:fill="auto"/>
                          </w:tcPr>
                          <w:p w:rsidR="00A8740A" w:rsidRPr="00341424" w:rsidRDefault="00A8740A" w:rsidP="00A8740A">
                            <w:pPr>
                              <w:pStyle w:val="TableParagraph"/>
                              <w:spacing w:before="38"/>
                              <w:ind w:left="13"/>
                              <w:jc w:val="center"/>
                              <w:rPr>
                                <w:rFonts w:ascii="Calibri" w:eastAsia="Calibri" w:hAnsi="Calibri"/>
                                <w:sz w:val="20"/>
                              </w:rPr>
                            </w:pPr>
                            <w:r w:rsidRPr="00341424">
                              <w:rPr>
                                <w:rFonts w:ascii="Calibri" w:eastAsia="Calibri" w:hAnsi="Calibri"/>
                                <w:color w:val="515053"/>
                                <w:w w:val="99"/>
                                <w:sz w:val="20"/>
                              </w:rPr>
                              <w:t>Х</w:t>
                            </w:r>
                          </w:p>
                        </w:tc>
                        <w:tc>
                          <w:tcPr>
                            <w:tcW w:w="845" w:type="dxa"/>
                            <w:shd w:val="clear" w:color="auto" w:fill="auto"/>
                          </w:tcPr>
                          <w:p w:rsidR="00A8740A" w:rsidRPr="00341424" w:rsidRDefault="00A8740A" w:rsidP="00A8740A">
                            <w:pPr>
                              <w:pStyle w:val="TableParagraph"/>
                              <w:spacing w:before="38"/>
                              <w:ind w:left="15"/>
                              <w:jc w:val="center"/>
                              <w:rPr>
                                <w:rFonts w:ascii="Calibri" w:eastAsia="Calibri" w:hAnsi="Calibri"/>
                                <w:sz w:val="20"/>
                              </w:rPr>
                            </w:pPr>
                            <w:r w:rsidRPr="00341424">
                              <w:rPr>
                                <w:rFonts w:ascii="Calibri" w:eastAsia="Calibri" w:hAnsi="Calibri"/>
                                <w:color w:val="515053"/>
                                <w:w w:val="99"/>
                                <w:sz w:val="20"/>
                              </w:rPr>
                              <w:t>Х</w:t>
                            </w:r>
                          </w:p>
                        </w:tc>
                        <w:tc>
                          <w:tcPr>
                            <w:tcW w:w="844" w:type="dxa"/>
                            <w:shd w:val="clear" w:color="auto" w:fill="auto"/>
                          </w:tcPr>
                          <w:p w:rsidR="00A8740A" w:rsidRPr="00341424" w:rsidRDefault="00A8740A" w:rsidP="00A8740A">
                            <w:pPr>
                              <w:pStyle w:val="TableParagraph"/>
                              <w:spacing w:before="38"/>
                              <w:ind w:left="20"/>
                              <w:jc w:val="center"/>
                              <w:rPr>
                                <w:rFonts w:ascii="Calibri" w:eastAsia="Calibri" w:hAnsi="Calibri"/>
                                <w:sz w:val="20"/>
                              </w:rPr>
                            </w:pPr>
                            <w:r w:rsidRPr="00341424">
                              <w:rPr>
                                <w:rFonts w:ascii="Calibri" w:eastAsia="Calibri" w:hAnsi="Calibri"/>
                                <w:color w:val="515053"/>
                                <w:w w:val="99"/>
                                <w:sz w:val="20"/>
                              </w:rPr>
                              <w:t>Х</w:t>
                            </w:r>
                          </w:p>
                        </w:tc>
                      </w:tr>
                      <w:tr w:rsidR="00A8740A" w:rsidTr="00A8740A">
                        <w:trPr>
                          <w:trHeight w:val="320"/>
                        </w:trPr>
                        <w:tc>
                          <w:tcPr>
                            <w:tcW w:w="2729" w:type="dxa"/>
                            <w:shd w:val="clear" w:color="auto" w:fill="auto"/>
                          </w:tcPr>
                          <w:p w:rsidR="00A8740A" w:rsidRPr="00341424" w:rsidRDefault="00A8740A" w:rsidP="00A8740A">
                            <w:pPr>
                              <w:pStyle w:val="TableParagraph"/>
                              <w:spacing w:before="38"/>
                              <w:ind w:left="45"/>
                              <w:rPr>
                                <w:rFonts w:ascii="Calibri" w:eastAsia="Calibri" w:hAnsi="Calibri"/>
                                <w:sz w:val="20"/>
                              </w:rPr>
                            </w:pPr>
                            <w:r w:rsidRPr="00341424">
                              <w:rPr>
                                <w:rFonts w:ascii="Calibri" w:eastAsia="Calibri" w:hAnsi="Calibri"/>
                                <w:color w:val="515053"/>
                                <w:sz w:val="20"/>
                              </w:rPr>
                              <w:t>Конусная насадка 100мм</w:t>
                            </w:r>
                          </w:p>
                        </w:tc>
                        <w:tc>
                          <w:tcPr>
                            <w:tcW w:w="715" w:type="dxa"/>
                            <w:shd w:val="clear" w:color="auto" w:fill="auto"/>
                          </w:tcPr>
                          <w:p w:rsidR="00A8740A" w:rsidRPr="00341424" w:rsidRDefault="00A8740A" w:rsidP="00A8740A">
                            <w:pPr>
                              <w:pStyle w:val="TableParagraph"/>
                              <w:spacing w:before="38"/>
                              <w:ind w:left="10"/>
                              <w:jc w:val="center"/>
                              <w:rPr>
                                <w:rFonts w:ascii="Calibri" w:eastAsia="Calibri" w:hAnsi="Calibri"/>
                                <w:sz w:val="20"/>
                              </w:rPr>
                            </w:pPr>
                            <w:r w:rsidRPr="00341424">
                              <w:rPr>
                                <w:rFonts w:ascii="Calibri" w:eastAsia="Calibri" w:hAnsi="Calibri"/>
                                <w:color w:val="515053"/>
                                <w:w w:val="99"/>
                                <w:sz w:val="20"/>
                              </w:rPr>
                              <w:t>Х</w:t>
                            </w:r>
                          </w:p>
                        </w:tc>
                        <w:tc>
                          <w:tcPr>
                            <w:tcW w:w="907" w:type="dxa"/>
                            <w:shd w:val="clear" w:color="auto" w:fill="auto"/>
                          </w:tcPr>
                          <w:p w:rsidR="00A8740A" w:rsidRPr="00341424" w:rsidRDefault="00A8740A" w:rsidP="00A8740A">
                            <w:pPr>
                              <w:pStyle w:val="TableParagraph"/>
                              <w:spacing w:before="38"/>
                              <w:ind w:left="10"/>
                              <w:jc w:val="center"/>
                              <w:rPr>
                                <w:rFonts w:ascii="Calibri" w:eastAsia="Calibri" w:hAnsi="Calibri"/>
                                <w:sz w:val="20"/>
                              </w:rPr>
                            </w:pPr>
                            <w:r w:rsidRPr="00341424">
                              <w:rPr>
                                <w:rFonts w:ascii="Calibri" w:eastAsia="Calibri" w:hAnsi="Calibri"/>
                                <w:color w:val="515053"/>
                                <w:w w:val="99"/>
                                <w:sz w:val="20"/>
                              </w:rPr>
                              <w:t>Х</w:t>
                            </w:r>
                          </w:p>
                        </w:tc>
                        <w:tc>
                          <w:tcPr>
                            <w:tcW w:w="808" w:type="dxa"/>
                            <w:shd w:val="clear" w:color="auto" w:fill="auto"/>
                          </w:tcPr>
                          <w:p w:rsidR="00A8740A" w:rsidRPr="00341424" w:rsidRDefault="00A8740A" w:rsidP="00A8740A">
                            <w:pPr>
                              <w:pStyle w:val="TableParagraph"/>
                              <w:spacing w:before="38"/>
                              <w:ind w:left="14"/>
                              <w:jc w:val="center"/>
                              <w:rPr>
                                <w:rFonts w:ascii="Calibri" w:eastAsia="Calibri" w:hAnsi="Calibri"/>
                                <w:sz w:val="20"/>
                              </w:rPr>
                            </w:pPr>
                            <w:r w:rsidRPr="00341424">
                              <w:rPr>
                                <w:rFonts w:ascii="Calibri" w:eastAsia="Calibri" w:hAnsi="Calibri"/>
                                <w:color w:val="515053"/>
                                <w:w w:val="99"/>
                                <w:sz w:val="20"/>
                              </w:rPr>
                              <w:t>Х</w:t>
                            </w:r>
                          </w:p>
                        </w:tc>
                        <w:tc>
                          <w:tcPr>
                            <w:tcW w:w="825" w:type="dxa"/>
                            <w:shd w:val="clear" w:color="auto" w:fill="auto"/>
                          </w:tcPr>
                          <w:p w:rsidR="00A8740A" w:rsidRPr="00341424" w:rsidRDefault="00A8740A" w:rsidP="00A8740A">
                            <w:pPr>
                              <w:pStyle w:val="TableParagraph"/>
                              <w:spacing w:before="38"/>
                              <w:ind w:left="13"/>
                              <w:jc w:val="center"/>
                              <w:rPr>
                                <w:rFonts w:ascii="Calibri" w:eastAsia="Calibri" w:hAnsi="Calibri"/>
                                <w:sz w:val="20"/>
                              </w:rPr>
                            </w:pPr>
                            <w:r w:rsidRPr="00341424">
                              <w:rPr>
                                <w:rFonts w:ascii="Calibri" w:eastAsia="Calibri" w:hAnsi="Calibri"/>
                                <w:color w:val="515053"/>
                                <w:w w:val="99"/>
                                <w:sz w:val="20"/>
                              </w:rPr>
                              <w:t>Х</w:t>
                            </w:r>
                          </w:p>
                        </w:tc>
                        <w:tc>
                          <w:tcPr>
                            <w:tcW w:w="845" w:type="dxa"/>
                            <w:shd w:val="clear" w:color="auto" w:fill="auto"/>
                          </w:tcPr>
                          <w:p w:rsidR="00A8740A" w:rsidRPr="00341424" w:rsidRDefault="00A8740A" w:rsidP="00A8740A">
                            <w:pPr>
                              <w:pStyle w:val="TableParagraph"/>
                              <w:spacing w:before="38"/>
                              <w:ind w:left="15"/>
                              <w:jc w:val="center"/>
                              <w:rPr>
                                <w:rFonts w:ascii="Calibri" w:eastAsia="Calibri" w:hAnsi="Calibri"/>
                                <w:sz w:val="20"/>
                              </w:rPr>
                            </w:pPr>
                            <w:r w:rsidRPr="00341424">
                              <w:rPr>
                                <w:rFonts w:ascii="Calibri" w:eastAsia="Calibri" w:hAnsi="Calibri"/>
                                <w:color w:val="515053"/>
                                <w:w w:val="99"/>
                                <w:sz w:val="20"/>
                              </w:rPr>
                              <w:t>Х</w:t>
                            </w:r>
                          </w:p>
                        </w:tc>
                        <w:tc>
                          <w:tcPr>
                            <w:tcW w:w="844" w:type="dxa"/>
                            <w:shd w:val="clear" w:color="auto" w:fill="auto"/>
                          </w:tcPr>
                          <w:p w:rsidR="00A8740A" w:rsidRPr="00341424" w:rsidRDefault="00A8740A" w:rsidP="00A8740A">
                            <w:pPr>
                              <w:pStyle w:val="TableParagraph"/>
                              <w:spacing w:before="38"/>
                              <w:ind w:left="20"/>
                              <w:jc w:val="center"/>
                              <w:rPr>
                                <w:rFonts w:ascii="Calibri" w:eastAsia="Calibri" w:hAnsi="Calibri"/>
                                <w:sz w:val="20"/>
                              </w:rPr>
                            </w:pPr>
                            <w:r w:rsidRPr="00341424">
                              <w:rPr>
                                <w:rFonts w:ascii="Calibri" w:eastAsia="Calibri" w:hAnsi="Calibri"/>
                                <w:color w:val="515053"/>
                                <w:w w:val="99"/>
                                <w:sz w:val="20"/>
                              </w:rPr>
                              <w:t>Х</w:t>
                            </w:r>
                          </w:p>
                        </w:tc>
                      </w:tr>
                      <w:tr w:rsidR="00A8740A" w:rsidTr="00A8740A">
                        <w:trPr>
                          <w:trHeight w:val="549"/>
                        </w:trPr>
                        <w:tc>
                          <w:tcPr>
                            <w:tcW w:w="2729" w:type="dxa"/>
                            <w:shd w:val="clear" w:color="auto" w:fill="auto"/>
                          </w:tcPr>
                          <w:p w:rsidR="00A8740A" w:rsidRPr="00341424" w:rsidRDefault="00A8740A" w:rsidP="00A8740A">
                            <w:pPr>
                              <w:pStyle w:val="TableParagraph"/>
                              <w:spacing w:before="38" w:line="229" w:lineRule="exact"/>
                              <w:ind w:left="45"/>
                              <w:rPr>
                                <w:rFonts w:ascii="Calibri" w:eastAsia="Calibri" w:hAnsi="Calibri"/>
                                <w:sz w:val="20"/>
                              </w:rPr>
                            </w:pPr>
                            <w:r w:rsidRPr="00341424">
                              <w:rPr>
                                <w:rFonts w:ascii="Calibri" w:eastAsia="Calibri" w:hAnsi="Calibri"/>
                                <w:color w:val="515053"/>
                                <w:sz w:val="20"/>
                              </w:rPr>
                              <w:t>Входные конусные насадки 32</w:t>
                            </w:r>
                          </w:p>
                          <w:p w:rsidR="00A8740A" w:rsidRPr="00341424" w:rsidRDefault="00A8740A" w:rsidP="00A8740A">
                            <w:pPr>
                              <w:pStyle w:val="TableParagraph"/>
                              <w:spacing w:line="229" w:lineRule="exact"/>
                              <w:ind w:left="45"/>
                              <w:rPr>
                                <w:rFonts w:ascii="Calibri" w:eastAsia="Calibri" w:hAnsi="Calibri"/>
                                <w:sz w:val="20"/>
                              </w:rPr>
                            </w:pPr>
                            <w:r w:rsidRPr="00341424">
                              <w:rPr>
                                <w:rFonts w:ascii="Calibri" w:eastAsia="Calibri" w:hAnsi="Calibri"/>
                                <w:color w:val="515053"/>
                                <w:sz w:val="20"/>
                              </w:rPr>
                              <w:t>– 100мм, 5 шт.</w:t>
                            </w:r>
                          </w:p>
                        </w:tc>
                        <w:tc>
                          <w:tcPr>
                            <w:tcW w:w="715" w:type="dxa"/>
                            <w:shd w:val="clear" w:color="auto" w:fill="auto"/>
                          </w:tcPr>
                          <w:p w:rsidR="00A8740A" w:rsidRPr="00341424" w:rsidRDefault="00A8740A" w:rsidP="00A8740A">
                            <w:pPr>
                              <w:pStyle w:val="TableParagraph"/>
                              <w:spacing w:before="151"/>
                              <w:ind w:left="10"/>
                              <w:jc w:val="center"/>
                              <w:rPr>
                                <w:rFonts w:ascii="Calibri" w:eastAsia="Calibri" w:hAnsi="Calibri"/>
                                <w:sz w:val="20"/>
                              </w:rPr>
                            </w:pPr>
                            <w:r w:rsidRPr="00341424">
                              <w:rPr>
                                <w:rFonts w:ascii="Calibri" w:eastAsia="Calibri" w:hAnsi="Calibri"/>
                                <w:color w:val="515053"/>
                                <w:w w:val="99"/>
                                <w:sz w:val="20"/>
                              </w:rPr>
                              <w:t>Х</w:t>
                            </w:r>
                          </w:p>
                        </w:tc>
                        <w:tc>
                          <w:tcPr>
                            <w:tcW w:w="907" w:type="dxa"/>
                            <w:shd w:val="clear" w:color="auto" w:fill="auto"/>
                          </w:tcPr>
                          <w:p w:rsidR="00A8740A" w:rsidRPr="00341424" w:rsidRDefault="00A8740A" w:rsidP="00A8740A">
                            <w:pPr>
                              <w:pStyle w:val="TableParagraph"/>
                              <w:spacing w:before="151"/>
                              <w:ind w:left="10"/>
                              <w:jc w:val="center"/>
                              <w:rPr>
                                <w:rFonts w:ascii="Calibri" w:eastAsia="Calibri" w:hAnsi="Calibri"/>
                                <w:sz w:val="20"/>
                              </w:rPr>
                            </w:pPr>
                            <w:r w:rsidRPr="00341424">
                              <w:rPr>
                                <w:rFonts w:ascii="Calibri" w:eastAsia="Calibri" w:hAnsi="Calibri"/>
                                <w:color w:val="515053"/>
                                <w:w w:val="99"/>
                                <w:sz w:val="20"/>
                              </w:rPr>
                              <w:t>Х</w:t>
                            </w:r>
                          </w:p>
                        </w:tc>
                        <w:tc>
                          <w:tcPr>
                            <w:tcW w:w="808" w:type="dxa"/>
                            <w:shd w:val="clear" w:color="auto" w:fill="auto"/>
                          </w:tcPr>
                          <w:p w:rsidR="00A8740A" w:rsidRPr="00341424" w:rsidRDefault="00A8740A" w:rsidP="00A8740A">
                            <w:pPr>
                              <w:pStyle w:val="TableParagraph"/>
                              <w:spacing w:before="151"/>
                              <w:ind w:left="14"/>
                              <w:jc w:val="center"/>
                              <w:rPr>
                                <w:rFonts w:ascii="Calibri" w:eastAsia="Calibri" w:hAnsi="Calibri"/>
                                <w:sz w:val="20"/>
                              </w:rPr>
                            </w:pPr>
                            <w:r w:rsidRPr="00341424">
                              <w:rPr>
                                <w:rFonts w:ascii="Calibri" w:eastAsia="Calibri" w:hAnsi="Calibri"/>
                                <w:color w:val="515053"/>
                                <w:w w:val="99"/>
                                <w:sz w:val="20"/>
                              </w:rPr>
                              <w:t>Х</w:t>
                            </w:r>
                          </w:p>
                        </w:tc>
                        <w:tc>
                          <w:tcPr>
                            <w:tcW w:w="825" w:type="dxa"/>
                            <w:shd w:val="clear" w:color="auto" w:fill="auto"/>
                          </w:tcPr>
                          <w:p w:rsidR="00A8740A" w:rsidRPr="00341424" w:rsidRDefault="00A8740A" w:rsidP="00A8740A">
                            <w:pPr>
                              <w:pStyle w:val="TableParagraph"/>
                              <w:spacing w:before="151"/>
                              <w:ind w:left="13"/>
                              <w:jc w:val="center"/>
                              <w:rPr>
                                <w:rFonts w:ascii="Calibri" w:eastAsia="Calibri" w:hAnsi="Calibri"/>
                                <w:sz w:val="20"/>
                              </w:rPr>
                            </w:pPr>
                            <w:r w:rsidRPr="00341424">
                              <w:rPr>
                                <w:rFonts w:ascii="Calibri" w:eastAsia="Calibri" w:hAnsi="Calibri"/>
                                <w:color w:val="515053"/>
                                <w:w w:val="99"/>
                                <w:sz w:val="20"/>
                              </w:rPr>
                              <w:t>Х</w:t>
                            </w:r>
                          </w:p>
                        </w:tc>
                        <w:tc>
                          <w:tcPr>
                            <w:tcW w:w="845" w:type="dxa"/>
                            <w:shd w:val="clear" w:color="auto" w:fill="auto"/>
                          </w:tcPr>
                          <w:p w:rsidR="00A8740A" w:rsidRPr="00341424" w:rsidRDefault="00A8740A" w:rsidP="00A8740A">
                            <w:pPr>
                              <w:pStyle w:val="TableParagraph"/>
                              <w:spacing w:before="151"/>
                              <w:ind w:left="15"/>
                              <w:jc w:val="center"/>
                              <w:rPr>
                                <w:rFonts w:ascii="Calibri" w:eastAsia="Calibri" w:hAnsi="Calibri"/>
                                <w:sz w:val="20"/>
                              </w:rPr>
                            </w:pPr>
                            <w:r w:rsidRPr="00341424">
                              <w:rPr>
                                <w:rFonts w:ascii="Calibri" w:eastAsia="Calibri" w:hAnsi="Calibri"/>
                                <w:color w:val="515053"/>
                                <w:w w:val="99"/>
                                <w:sz w:val="20"/>
                              </w:rPr>
                              <w:t>Х</w:t>
                            </w:r>
                          </w:p>
                        </w:tc>
                        <w:tc>
                          <w:tcPr>
                            <w:tcW w:w="844" w:type="dxa"/>
                            <w:shd w:val="clear" w:color="auto" w:fill="auto"/>
                          </w:tcPr>
                          <w:p w:rsidR="00A8740A" w:rsidRPr="00341424" w:rsidRDefault="00A8740A" w:rsidP="00A8740A">
                            <w:pPr>
                              <w:pStyle w:val="TableParagraph"/>
                              <w:spacing w:before="151"/>
                              <w:ind w:left="20"/>
                              <w:jc w:val="center"/>
                              <w:rPr>
                                <w:rFonts w:ascii="Calibri" w:eastAsia="Calibri" w:hAnsi="Calibri"/>
                                <w:sz w:val="20"/>
                              </w:rPr>
                            </w:pPr>
                            <w:r w:rsidRPr="00341424">
                              <w:rPr>
                                <w:rFonts w:ascii="Calibri" w:eastAsia="Calibri" w:hAnsi="Calibri"/>
                                <w:color w:val="515053"/>
                                <w:w w:val="99"/>
                                <w:sz w:val="20"/>
                              </w:rPr>
                              <w:t>Х</w:t>
                            </w:r>
                          </w:p>
                        </w:tc>
                      </w:tr>
                      <w:tr w:rsidR="00A8740A" w:rsidTr="00A8740A">
                        <w:trPr>
                          <w:trHeight w:val="320"/>
                        </w:trPr>
                        <w:tc>
                          <w:tcPr>
                            <w:tcW w:w="2729" w:type="dxa"/>
                            <w:shd w:val="clear" w:color="auto" w:fill="auto"/>
                          </w:tcPr>
                          <w:p w:rsidR="00A8740A" w:rsidRPr="00341424" w:rsidRDefault="00A8740A" w:rsidP="00A8740A">
                            <w:pPr>
                              <w:pStyle w:val="TableParagraph"/>
                              <w:spacing w:before="38"/>
                              <w:ind w:left="45"/>
                              <w:rPr>
                                <w:rFonts w:ascii="Calibri" w:eastAsia="Calibri" w:hAnsi="Calibri"/>
                                <w:sz w:val="20"/>
                              </w:rPr>
                            </w:pPr>
                            <w:r w:rsidRPr="00341424">
                              <w:rPr>
                                <w:rFonts w:ascii="Calibri" w:eastAsia="Calibri" w:hAnsi="Calibri"/>
                                <w:color w:val="515053"/>
                                <w:sz w:val="20"/>
                              </w:rPr>
                              <w:t>Ящик</w:t>
                            </w:r>
                          </w:p>
                        </w:tc>
                        <w:tc>
                          <w:tcPr>
                            <w:tcW w:w="715" w:type="dxa"/>
                            <w:shd w:val="clear" w:color="auto" w:fill="auto"/>
                          </w:tcPr>
                          <w:p w:rsidR="00A8740A" w:rsidRPr="00341424" w:rsidRDefault="00A8740A">
                            <w:pPr>
                              <w:pStyle w:val="TableParagraph"/>
                              <w:rPr>
                                <w:rFonts w:ascii="Calibri" w:eastAsia="Calibri" w:hAnsi="Calibri"/>
                                <w:sz w:val="20"/>
                              </w:rPr>
                            </w:pPr>
                          </w:p>
                        </w:tc>
                        <w:tc>
                          <w:tcPr>
                            <w:tcW w:w="907" w:type="dxa"/>
                            <w:shd w:val="clear" w:color="auto" w:fill="auto"/>
                          </w:tcPr>
                          <w:p w:rsidR="00A8740A" w:rsidRPr="00341424" w:rsidRDefault="00A8740A" w:rsidP="00A8740A">
                            <w:pPr>
                              <w:pStyle w:val="TableParagraph"/>
                              <w:spacing w:before="38"/>
                              <w:ind w:left="10"/>
                              <w:jc w:val="center"/>
                              <w:rPr>
                                <w:rFonts w:ascii="Calibri" w:eastAsia="Calibri" w:hAnsi="Calibri"/>
                                <w:sz w:val="20"/>
                              </w:rPr>
                            </w:pPr>
                            <w:r w:rsidRPr="00341424">
                              <w:rPr>
                                <w:rFonts w:ascii="Calibri" w:eastAsia="Calibri" w:hAnsi="Calibri"/>
                                <w:color w:val="515053"/>
                                <w:w w:val="99"/>
                                <w:sz w:val="20"/>
                              </w:rPr>
                              <w:t>Х</w:t>
                            </w:r>
                          </w:p>
                        </w:tc>
                        <w:tc>
                          <w:tcPr>
                            <w:tcW w:w="808" w:type="dxa"/>
                            <w:shd w:val="clear" w:color="auto" w:fill="auto"/>
                          </w:tcPr>
                          <w:p w:rsidR="00A8740A" w:rsidRPr="00341424" w:rsidRDefault="00A8740A" w:rsidP="00A8740A">
                            <w:pPr>
                              <w:pStyle w:val="TableParagraph"/>
                              <w:spacing w:before="38"/>
                              <w:ind w:left="14"/>
                              <w:jc w:val="center"/>
                              <w:rPr>
                                <w:rFonts w:ascii="Calibri" w:eastAsia="Calibri" w:hAnsi="Calibri"/>
                                <w:sz w:val="20"/>
                              </w:rPr>
                            </w:pPr>
                            <w:r w:rsidRPr="00341424">
                              <w:rPr>
                                <w:rFonts w:ascii="Calibri" w:eastAsia="Calibri" w:hAnsi="Calibri"/>
                                <w:color w:val="515053"/>
                                <w:w w:val="99"/>
                                <w:sz w:val="20"/>
                              </w:rPr>
                              <w:t>Х</w:t>
                            </w:r>
                          </w:p>
                        </w:tc>
                        <w:tc>
                          <w:tcPr>
                            <w:tcW w:w="825" w:type="dxa"/>
                            <w:shd w:val="clear" w:color="auto" w:fill="auto"/>
                          </w:tcPr>
                          <w:p w:rsidR="00A8740A" w:rsidRPr="00341424" w:rsidRDefault="00A8740A">
                            <w:pPr>
                              <w:pStyle w:val="TableParagraph"/>
                              <w:rPr>
                                <w:rFonts w:ascii="Calibri" w:eastAsia="Calibri" w:hAnsi="Calibri"/>
                                <w:sz w:val="20"/>
                              </w:rPr>
                            </w:pPr>
                          </w:p>
                        </w:tc>
                        <w:tc>
                          <w:tcPr>
                            <w:tcW w:w="845" w:type="dxa"/>
                            <w:shd w:val="clear" w:color="auto" w:fill="auto"/>
                          </w:tcPr>
                          <w:p w:rsidR="00A8740A" w:rsidRPr="00341424" w:rsidRDefault="00A8740A" w:rsidP="00A8740A">
                            <w:pPr>
                              <w:pStyle w:val="TableParagraph"/>
                              <w:spacing w:before="38"/>
                              <w:ind w:left="15"/>
                              <w:jc w:val="center"/>
                              <w:rPr>
                                <w:rFonts w:ascii="Calibri" w:eastAsia="Calibri" w:hAnsi="Calibri"/>
                                <w:sz w:val="20"/>
                              </w:rPr>
                            </w:pPr>
                            <w:r w:rsidRPr="00341424">
                              <w:rPr>
                                <w:rFonts w:ascii="Calibri" w:eastAsia="Calibri" w:hAnsi="Calibri"/>
                                <w:color w:val="515053"/>
                                <w:w w:val="99"/>
                                <w:sz w:val="20"/>
                              </w:rPr>
                              <w:t>Х</w:t>
                            </w:r>
                          </w:p>
                        </w:tc>
                        <w:tc>
                          <w:tcPr>
                            <w:tcW w:w="844" w:type="dxa"/>
                            <w:shd w:val="clear" w:color="auto" w:fill="auto"/>
                          </w:tcPr>
                          <w:p w:rsidR="00A8740A" w:rsidRPr="00341424" w:rsidRDefault="00A8740A" w:rsidP="00A8740A">
                            <w:pPr>
                              <w:pStyle w:val="TableParagraph"/>
                              <w:spacing w:before="38"/>
                              <w:ind w:left="20"/>
                              <w:jc w:val="center"/>
                              <w:rPr>
                                <w:rFonts w:ascii="Calibri" w:eastAsia="Calibri" w:hAnsi="Calibri"/>
                                <w:sz w:val="20"/>
                              </w:rPr>
                            </w:pPr>
                            <w:r w:rsidRPr="00341424">
                              <w:rPr>
                                <w:rFonts w:ascii="Calibri" w:eastAsia="Calibri" w:hAnsi="Calibri"/>
                                <w:color w:val="515053"/>
                                <w:w w:val="99"/>
                                <w:sz w:val="20"/>
                              </w:rPr>
                              <w:t>Х</w:t>
                            </w:r>
                          </w:p>
                        </w:tc>
                      </w:tr>
                      <w:tr w:rsidR="00A8740A" w:rsidTr="00A8740A">
                        <w:trPr>
                          <w:trHeight w:val="319"/>
                        </w:trPr>
                        <w:tc>
                          <w:tcPr>
                            <w:tcW w:w="2729" w:type="dxa"/>
                            <w:shd w:val="clear" w:color="auto" w:fill="auto"/>
                          </w:tcPr>
                          <w:p w:rsidR="00A8740A" w:rsidRPr="00341424" w:rsidRDefault="00A8740A" w:rsidP="00A8740A">
                            <w:pPr>
                              <w:pStyle w:val="TableParagraph"/>
                              <w:spacing w:before="39"/>
                              <w:ind w:left="45"/>
                              <w:rPr>
                                <w:rFonts w:ascii="Calibri" w:eastAsia="Calibri" w:hAnsi="Calibri"/>
                                <w:sz w:val="20"/>
                              </w:rPr>
                            </w:pPr>
                            <w:r w:rsidRPr="00341424">
                              <w:rPr>
                                <w:rFonts w:ascii="Calibri" w:eastAsia="Calibri" w:hAnsi="Calibri"/>
                                <w:color w:val="515053"/>
                                <w:sz w:val="20"/>
                              </w:rPr>
                              <w:t>Конусная насадка 150мм</w:t>
                            </w:r>
                          </w:p>
                        </w:tc>
                        <w:tc>
                          <w:tcPr>
                            <w:tcW w:w="715" w:type="dxa"/>
                            <w:shd w:val="clear" w:color="auto" w:fill="auto"/>
                          </w:tcPr>
                          <w:p w:rsidR="00A8740A" w:rsidRPr="00341424" w:rsidRDefault="00A8740A">
                            <w:pPr>
                              <w:pStyle w:val="TableParagraph"/>
                              <w:rPr>
                                <w:rFonts w:ascii="Calibri" w:eastAsia="Calibri" w:hAnsi="Calibri"/>
                                <w:sz w:val="20"/>
                              </w:rPr>
                            </w:pPr>
                          </w:p>
                        </w:tc>
                        <w:tc>
                          <w:tcPr>
                            <w:tcW w:w="907" w:type="dxa"/>
                            <w:shd w:val="clear" w:color="auto" w:fill="auto"/>
                          </w:tcPr>
                          <w:p w:rsidR="00A8740A" w:rsidRPr="00341424" w:rsidRDefault="00A8740A">
                            <w:pPr>
                              <w:pStyle w:val="TableParagraph"/>
                              <w:rPr>
                                <w:rFonts w:ascii="Calibri" w:eastAsia="Calibri" w:hAnsi="Calibri"/>
                                <w:sz w:val="20"/>
                              </w:rPr>
                            </w:pPr>
                          </w:p>
                        </w:tc>
                        <w:tc>
                          <w:tcPr>
                            <w:tcW w:w="808" w:type="dxa"/>
                            <w:shd w:val="clear" w:color="auto" w:fill="auto"/>
                          </w:tcPr>
                          <w:p w:rsidR="00A8740A" w:rsidRPr="00341424" w:rsidRDefault="00A8740A" w:rsidP="00A8740A">
                            <w:pPr>
                              <w:pStyle w:val="TableParagraph"/>
                              <w:spacing w:before="39"/>
                              <w:ind w:left="14"/>
                              <w:jc w:val="center"/>
                              <w:rPr>
                                <w:rFonts w:ascii="Calibri" w:eastAsia="Calibri" w:hAnsi="Calibri"/>
                                <w:sz w:val="20"/>
                              </w:rPr>
                            </w:pPr>
                            <w:r w:rsidRPr="00341424">
                              <w:rPr>
                                <w:rFonts w:ascii="Calibri" w:eastAsia="Calibri" w:hAnsi="Calibri"/>
                                <w:color w:val="515053"/>
                                <w:w w:val="99"/>
                                <w:sz w:val="20"/>
                              </w:rPr>
                              <w:t>Х</w:t>
                            </w:r>
                          </w:p>
                        </w:tc>
                        <w:tc>
                          <w:tcPr>
                            <w:tcW w:w="825" w:type="dxa"/>
                            <w:shd w:val="clear" w:color="auto" w:fill="auto"/>
                          </w:tcPr>
                          <w:p w:rsidR="00A8740A" w:rsidRPr="00341424" w:rsidRDefault="00A8740A">
                            <w:pPr>
                              <w:pStyle w:val="TableParagraph"/>
                              <w:rPr>
                                <w:rFonts w:ascii="Calibri" w:eastAsia="Calibri" w:hAnsi="Calibri"/>
                                <w:sz w:val="20"/>
                              </w:rPr>
                            </w:pPr>
                          </w:p>
                        </w:tc>
                        <w:tc>
                          <w:tcPr>
                            <w:tcW w:w="845" w:type="dxa"/>
                            <w:shd w:val="clear" w:color="auto" w:fill="auto"/>
                          </w:tcPr>
                          <w:p w:rsidR="00A8740A" w:rsidRPr="00341424" w:rsidRDefault="00A8740A">
                            <w:pPr>
                              <w:pStyle w:val="TableParagraph"/>
                              <w:rPr>
                                <w:rFonts w:ascii="Calibri" w:eastAsia="Calibri" w:hAnsi="Calibri"/>
                                <w:sz w:val="20"/>
                              </w:rPr>
                            </w:pPr>
                          </w:p>
                        </w:tc>
                        <w:tc>
                          <w:tcPr>
                            <w:tcW w:w="844" w:type="dxa"/>
                            <w:shd w:val="clear" w:color="auto" w:fill="auto"/>
                          </w:tcPr>
                          <w:p w:rsidR="00A8740A" w:rsidRPr="00341424" w:rsidRDefault="00A8740A" w:rsidP="00A8740A">
                            <w:pPr>
                              <w:pStyle w:val="TableParagraph"/>
                              <w:spacing w:before="39"/>
                              <w:ind w:left="20"/>
                              <w:jc w:val="center"/>
                              <w:rPr>
                                <w:rFonts w:ascii="Calibri" w:eastAsia="Calibri" w:hAnsi="Calibri"/>
                                <w:sz w:val="20"/>
                              </w:rPr>
                            </w:pPr>
                            <w:r w:rsidRPr="00341424">
                              <w:rPr>
                                <w:rFonts w:ascii="Calibri" w:eastAsia="Calibri" w:hAnsi="Calibri"/>
                                <w:color w:val="515053"/>
                                <w:w w:val="99"/>
                                <w:sz w:val="20"/>
                              </w:rPr>
                              <w:t>Х</w:t>
                            </w:r>
                          </w:p>
                        </w:tc>
                      </w:tr>
                      <w:tr w:rsidR="00A8740A" w:rsidTr="00A8740A">
                        <w:trPr>
                          <w:trHeight w:val="551"/>
                        </w:trPr>
                        <w:tc>
                          <w:tcPr>
                            <w:tcW w:w="2729" w:type="dxa"/>
                            <w:shd w:val="clear" w:color="auto" w:fill="auto"/>
                          </w:tcPr>
                          <w:p w:rsidR="00A8740A" w:rsidRPr="00341424" w:rsidRDefault="00A8740A" w:rsidP="00A8740A">
                            <w:pPr>
                              <w:pStyle w:val="TableParagraph"/>
                              <w:tabs>
                                <w:tab w:val="left" w:pos="1288"/>
                              </w:tabs>
                              <w:spacing w:before="38"/>
                              <w:ind w:left="45" w:right="29"/>
                              <w:rPr>
                                <w:rFonts w:ascii="Calibri" w:eastAsia="Calibri" w:hAnsi="Calibri"/>
                                <w:sz w:val="20"/>
                              </w:rPr>
                            </w:pPr>
                            <w:r w:rsidRPr="00341424">
                              <w:rPr>
                                <w:rFonts w:ascii="Calibri" w:eastAsia="Calibri" w:hAnsi="Calibri"/>
                                <w:color w:val="515053"/>
                                <w:sz w:val="20"/>
                              </w:rPr>
                              <w:t>Входное</w:t>
                            </w:r>
                            <w:r w:rsidRPr="00341424">
                              <w:rPr>
                                <w:rFonts w:ascii="Calibri" w:eastAsia="Calibri" w:hAnsi="Calibri"/>
                                <w:color w:val="515053"/>
                                <w:sz w:val="20"/>
                              </w:rPr>
                              <w:tab/>
                            </w:r>
                            <w:r w:rsidRPr="00341424">
                              <w:rPr>
                                <w:rFonts w:ascii="Calibri" w:eastAsia="Calibri" w:hAnsi="Calibri"/>
                                <w:color w:val="515053"/>
                                <w:w w:val="95"/>
                                <w:sz w:val="20"/>
                              </w:rPr>
                              <w:t xml:space="preserve">расширяющееся </w:t>
                            </w:r>
                            <w:r w:rsidRPr="00341424">
                              <w:rPr>
                                <w:rFonts w:ascii="Calibri" w:eastAsia="Calibri" w:hAnsi="Calibri"/>
                                <w:color w:val="515053"/>
                                <w:sz w:val="20"/>
                              </w:rPr>
                              <w:t>насадки 32 – 100мм (4 шт.)</w:t>
                            </w:r>
                          </w:p>
                        </w:tc>
                        <w:tc>
                          <w:tcPr>
                            <w:tcW w:w="715" w:type="dxa"/>
                            <w:shd w:val="clear" w:color="auto" w:fill="auto"/>
                          </w:tcPr>
                          <w:p w:rsidR="00A8740A" w:rsidRPr="00341424" w:rsidRDefault="00A8740A">
                            <w:pPr>
                              <w:pStyle w:val="TableParagraph"/>
                              <w:rPr>
                                <w:rFonts w:ascii="Calibri" w:eastAsia="Calibri" w:hAnsi="Calibri"/>
                                <w:sz w:val="20"/>
                              </w:rPr>
                            </w:pPr>
                          </w:p>
                        </w:tc>
                        <w:tc>
                          <w:tcPr>
                            <w:tcW w:w="907" w:type="dxa"/>
                            <w:shd w:val="clear" w:color="auto" w:fill="auto"/>
                          </w:tcPr>
                          <w:p w:rsidR="00A8740A" w:rsidRPr="00341424" w:rsidRDefault="00A8740A">
                            <w:pPr>
                              <w:pStyle w:val="TableParagraph"/>
                              <w:rPr>
                                <w:rFonts w:ascii="Calibri" w:eastAsia="Calibri" w:hAnsi="Calibri"/>
                                <w:sz w:val="20"/>
                              </w:rPr>
                            </w:pPr>
                          </w:p>
                        </w:tc>
                        <w:tc>
                          <w:tcPr>
                            <w:tcW w:w="808" w:type="dxa"/>
                            <w:shd w:val="clear" w:color="auto" w:fill="auto"/>
                          </w:tcPr>
                          <w:p w:rsidR="00A8740A" w:rsidRPr="00341424" w:rsidRDefault="00A8740A" w:rsidP="00A8740A">
                            <w:pPr>
                              <w:pStyle w:val="TableParagraph"/>
                              <w:spacing w:before="153"/>
                              <w:ind w:left="14"/>
                              <w:jc w:val="center"/>
                              <w:rPr>
                                <w:rFonts w:ascii="Calibri" w:eastAsia="Calibri" w:hAnsi="Calibri"/>
                                <w:sz w:val="20"/>
                              </w:rPr>
                            </w:pPr>
                            <w:r w:rsidRPr="00341424">
                              <w:rPr>
                                <w:rFonts w:ascii="Calibri" w:eastAsia="Calibri" w:hAnsi="Calibri"/>
                                <w:color w:val="515053"/>
                                <w:w w:val="99"/>
                                <w:sz w:val="20"/>
                              </w:rPr>
                              <w:t>Х</w:t>
                            </w:r>
                          </w:p>
                        </w:tc>
                        <w:tc>
                          <w:tcPr>
                            <w:tcW w:w="825" w:type="dxa"/>
                            <w:shd w:val="clear" w:color="auto" w:fill="auto"/>
                          </w:tcPr>
                          <w:p w:rsidR="00A8740A" w:rsidRPr="00341424" w:rsidRDefault="00A8740A">
                            <w:pPr>
                              <w:pStyle w:val="TableParagraph"/>
                              <w:rPr>
                                <w:rFonts w:ascii="Calibri" w:eastAsia="Calibri" w:hAnsi="Calibri"/>
                                <w:sz w:val="20"/>
                              </w:rPr>
                            </w:pPr>
                          </w:p>
                        </w:tc>
                        <w:tc>
                          <w:tcPr>
                            <w:tcW w:w="845" w:type="dxa"/>
                            <w:shd w:val="clear" w:color="auto" w:fill="auto"/>
                          </w:tcPr>
                          <w:p w:rsidR="00A8740A" w:rsidRPr="00341424" w:rsidRDefault="00A8740A">
                            <w:pPr>
                              <w:pStyle w:val="TableParagraph"/>
                              <w:rPr>
                                <w:rFonts w:ascii="Calibri" w:eastAsia="Calibri" w:hAnsi="Calibri"/>
                                <w:sz w:val="20"/>
                              </w:rPr>
                            </w:pPr>
                          </w:p>
                        </w:tc>
                        <w:tc>
                          <w:tcPr>
                            <w:tcW w:w="844" w:type="dxa"/>
                            <w:shd w:val="clear" w:color="auto" w:fill="auto"/>
                          </w:tcPr>
                          <w:p w:rsidR="00A8740A" w:rsidRPr="00341424" w:rsidRDefault="00A8740A" w:rsidP="00A8740A">
                            <w:pPr>
                              <w:pStyle w:val="TableParagraph"/>
                              <w:spacing w:before="153"/>
                              <w:ind w:left="20"/>
                              <w:jc w:val="center"/>
                              <w:rPr>
                                <w:rFonts w:ascii="Calibri" w:eastAsia="Calibri" w:hAnsi="Calibri"/>
                                <w:sz w:val="20"/>
                              </w:rPr>
                            </w:pPr>
                            <w:r w:rsidRPr="00341424">
                              <w:rPr>
                                <w:rFonts w:ascii="Calibri" w:eastAsia="Calibri" w:hAnsi="Calibri"/>
                                <w:color w:val="515053"/>
                                <w:w w:val="99"/>
                                <w:sz w:val="20"/>
                              </w:rPr>
                              <w:t>Х</w:t>
                            </w:r>
                          </w:p>
                        </w:tc>
                      </w:tr>
                      <w:tr w:rsidR="00A8740A" w:rsidTr="00A8740A">
                        <w:trPr>
                          <w:trHeight w:val="548"/>
                        </w:trPr>
                        <w:tc>
                          <w:tcPr>
                            <w:tcW w:w="2729" w:type="dxa"/>
                            <w:shd w:val="clear" w:color="auto" w:fill="auto"/>
                          </w:tcPr>
                          <w:p w:rsidR="00A8740A" w:rsidRPr="00341424" w:rsidRDefault="00A8740A" w:rsidP="00A8740A">
                            <w:pPr>
                              <w:pStyle w:val="TableParagraph"/>
                              <w:spacing w:before="38" w:line="229" w:lineRule="exact"/>
                              <w:ind w:left="45"/>
                              <w:rPr>
                                <w:rFonts w:ascii="Calibri" w:eastAsia="Calibri" w:hAnsi="Calibri"/>
                                <w:sz w:val="20"/>
                              </w:rPr>
                            </w:pPr>
                            <w:r w:rsidRPr="00341424">
                              <w:rPr>
                                <w:rFonts w:ascii="Calibri" w:eastAsia="Calibri" w:hAnsi="Calibri"/>
                                <w:color w:val="515053"/>
                                <w:sz w:val="20"/>
                              </w:rPr>
                              <w:t>Обратный клапан для режима</w:t>
                            </w:r>
                          </w:p>
                          <w:p w:rsidR="00A8740A" w:rsidRPr="00341424" w:rsidRDefault="00A8740A" w:rsidP="00A8740A">
                            <w:pPr>
                              <w:pStyle w:val="TableParagraph"/>
                              <w:spacing w:line="229" w:lineRule="exact"/>
                              <w:ind w:left="45"/>
                              <w:rPr>
                                <w:rFonts w:ascii="Calibri" w:eastAsia="Calibri" w:hAnsi="Calibri"/>
                                <w:sz w:val="20"/>
                              </w:rPr>
                            </w:pPr>
                            <w:r w:rsidRPr="00341424">
                              <w:rPr>
                                <w:rFonts w:ascii="Calibri" w:eastAsia="Calibri" w:hAnsi="Calibri"/>
                                <w:color w:val="515053"/>
                                <w:sz w:val="20"/>
                              </w:rPr>
                              <w:t>«Водяная пушка»</w:t>
                            </w:r>
                          </w:p>
                        </w:tc>
                        <w:tc>
                          <w:tcPr>
                            <w:tcW w:w="715" w:type="dxa"/>
                            <w:shd w:val="clear" w:color="auto" w:fill="auto"/>
                          </w:tcPr>
                          <w:p w:rsidR="00A8740A" w:rsidRPr="00341424" w:rsidRDefault="00A8740A">
                            <w:pPr>
                              <w:pStyle w:val="TableParagraph"/>
                              <w:rPr>
                                <w:rFonts w:ascii="Calibri" w:eastAsia="Calibri" w:hAnsi="Calibri"/>
                                <w:sz w:val="20"/>
                              </w:rPr>
                            </w:pPr>
                          </w:p>
                        </w:tc>
                        <w:tc>
                          <w:tcPr>
                            <w:tcW w:w="907" w:type="dxa"/>
                            <w:shd w:val="clear" w:color="auto" w:fill="auto"/>
                          </w:tcPr>
                          <w:p w:rsidR="00A8740A" w:rsidRPr="00341424" w:rsidRDefault="00A8740A">
                            <w:pPr>
                              <w:pStyle w:val="TableParagraph"/>
                              <w:rPr>
                                <w:rFonts w:ascii="Calibri" w:eastAsia="Calibri" w:hAnsi="Calibri"/>
                                <w:sz w:val="20"/>
                              </w:rPr>
                            </w:pPr>
                          </w:p>
                        </w:tc>
                        <w:tc>
                          <w:tcPr>
                            <w:tcW w:w="808" w:type="dxa"/>
                            <w:shd w:val="clear" w:color="auto" w:fill="auto"/>
                          </w:tcPr>
                          <w:p w:rsidR="00A8740A" w:rsidRPr="00341424" w:rsidRDefault="00A8740A" w:rsidP="00A8740A">
                            <w:pPr>
                              <w:pStyle w:val="TableParagraph"/>
                              <w:spacing w:before="151"/>
                              <w:ind w:left="14"/>
                              <w:jc w:val="center"/>
                              <w:rPr>
                                <w:rFonts w:ascii="Calibri" w:eastAsia="Calibri" w:hAnsi="Calibri"/>
                                <w:sz w:val="20"/>
                              </w:rPr>
                            </w:pPr>
                            <w:r w:rsidRPr="00341424">
                              <w:rPr>
                                <w:rFonts w:ascii="Calibri" w:eastAsia="Calibri" w:hAnsi="Calibri"/>
                                <w:color w:val="515053"/>
                                <w:w w:val="99"/>
                                <w:sz w:val="20"/>
                              </w:rPr>
                              <w:t>Х</w:t>
                            </w:r>
                          </w:p>
                        </w:tc>
                        <w:tc>
                          <w:tcPr>
                            <w:tcW w:w="825" w:type="dxa"/>
                            <w:shd w:val="clear" w:color="auto" w:fill="auto"/>
                          </w:tcPr>
                          <w:p w:rsidR="00A8740A" w:rsidRPr="00341424" w:rsidRDefault="00A8740A">
                            <w:pPr>
                              <w:pStyle w:val="TableParagraph"/>
                              <w:rPr>
                                <w:rFonts w:ascii="Calibri" w:eastAsia="Calibri" w:hAnsi="Calibri"/>
                                <w:sz w:val="20"/>
                              </w:rPr>
                            </w:pPr>
                          </w:p>
                        </w:tc>
                        <w:tc>
                          <w:tcPr>
                            <w:tcW w:w="845" w:type="dxa"/>
                            <w:shd w:val="clear" w:color="auto" w:fill="auto"/>
                          </w:tcPr>
                          <w:p w:rsidR="00A8740A" w:rsidRPr="00341424" w:rsidRDefault="00A8740A">
                            <w:pPr>
                              <w:pStyle w:val="TableParagraph"/>
                              <w:rPr>
                                <w:rFonts w:ascii="Calibri" w:eastAsia="Calibri" w:hAnsi="Calibri"/>
                                <w:sz w:val="20"/>
                              </w:rPr>
                            </w:pPr>
                          </w:p>
                        </w:tc>
                        <w:tc>
                          <w:tcPr>
                            <w:tcW w:w="844" w:type="dxa"/>
                            <w:shd w:val="clear" w:color="auto" w:fill="auto"/>
                          </w:tcPr>
                          <w:p w:rsidR="00A8740A" w:rsidRPr="00341424" w:rsidRDefault="00A8740A" w:rsidP="00A8740A">
                            <w:pPr>
                              <w:pStyle w:val="TableParagraph"/>
                              <w:spacing w:before="151"/>
                              <w:ind w:left="20"/>
                              <w:jc w:val="center"/>
                              <w:rPr>
                                <w:rFonts w:ascii="Calibri" w:eastAsia="Calibri" w:hAnsi="Calibri"/>
                                <w:sz w:val="20"/>
                              </w:rPr>
                            </w:pPr>
                            <w:r w:rsidRPr="00341424">
                              <w:rPr>
                                <w:rFonts w:ascii="Calibri" w:eastAsia="Calibri" w:hAnsi="Calibri"/>
                                <w:color w:val="515053"/>
                                <w:w w:val="99"/>
                                <w:sz w:val="20"/>
                              </w:rPr>
                              <w:t>Х</w:t>
                            </w:r>
                          </w:p>
                        </w:tc>
                      </w:tr>
                      <w:tr w:rsidR="00A8740A" w:rsidTr="00A8740A">
                        <w:trPr>
                          <w:trHeight w:val="321"/>
                        </w:trPr>
                        <w:tc>
                          <w:tcPr>
                            <w:tcW w:w="2729" w:type="dxa"/>
                            <w:shd w:val="clear" w:color="auto" w:fill="auto"/>
                          </w:tcPr>
                          <w:p w:rsidR="00A8740A" w:rsidRPr="00341424" w:rsidRDefault="00A8740A" w:rsidP="00A8740A">
                            <w:pPr>
                              <w:pStyle w:val="TableParagraph"/>
                              <w:spacing w:before="38"/>
                              <w:ind w:left="45"/>
                              <w:rPr>
                                <w:rFonts w:ascii="Calibri" w:eastAsia="Calibri" w:hAnsi="Calibri"/>
                                <w:sz w:val="20"/>
                              </w:rPr>
                            </w:pPr>
                            <w:r w:rsidRPr="00341424">
                              <w:rPr>
                                <w:rFonts w:ascii="Calibri" w:eastAsia="Calibri" w:hAnsi="Calibri"/>
                                <w:color w:val="515053"/>
                                <w:sz w:val="20"/>
                              </w:rPr>
                              <w:t>Шланг для подачи воды</w:t>
                            </w:r>
                          </w:p>
                        </w:tc>
                        <w:tc>
                          <w:tcPr>
                            <w:tcW w:w="715" w:type="dxa"/>
                            <w:shd w:val="clear" w:color="auto" w:fill="auto"/>
                          </w:tcPr>
                          <w:p w:rsidR="00A8740A" w:rsidRPr="00341424" w:rsidRDefault="00A8740A">
                            <w:pPr>
                              <w:pStyle w:val="TableParagraph"/>
                              <w:rPr>
                                <w:rFonts w:ascii="Calibri" w:eastAsia="Calibri" w:hAnsi="Calibri"/>
                                <w:sz w:val="20"/>
                              </w:rPr>
                            </w:pPr>
                          </w:p>
                        </w:tc>
                        <w:tc>
                          <w:tcPr>
                            <w:tcW w:w="907" w:type="dxa"/>
                            <w:shd w:val="clear" w:color="auto" w:fill="auto"/>
                          </w:tcPr>
                          <w:p w:rsidR="00A8740A" w:rsidRPr="00341424" w:rsidRDefault="00A8740A">
                            <w:pPr>
                              <w:pStyle w:val="TableParagraph"/>
                              <w:rPr>
                                <w:rFonts w:ascii="Calibri" w:eastAsia="Calibri" w:hAnsi="Calibri"/>
                                <w:sz w:val="20"/>
                              </w:rPr>
                            </w:pPr>
                          </w:p>
                        </w:tc>
                        <w:tc>
                          <w:tcPr>
                            <w:tcW w:w="808" w:type="dxa"/>
                            <w:shd w:val="clear" w:color="auto" w:fill="auto"/>
                          </w:tcPr>
                          <w:p w:rsidR="00A8740A" w:rsidRPr="00341424" w:rsidRDefault="00A8740A" w:rsidP="00A8740A">
                            <w:pPr>
                              <w:pStyle w:val="TableParagraph"/>
                              <w:spacing w:before="38"/>
                              <w:ind w:left="14"/>
                              <w:jc w:val="center"/>
                              <w:rPr>
                                <w:rFonts w:ascii="Calibri" w:eastAsia="Calibri" w:hAnsi="Calibri"/>
                                <w:sz w:val="20"/>
                              </w:rPr>
                            </w:pPr>
                            <w:r w:rsidRPr="00341424">
                              <w:rPr>
                                <w:rFonts w:ascii="Calibri" w:eastAsia="Calibri" w:hAnsi="Calibri"/>
                                <w:color w:val="515053"/>
                                <w:w w:val="99"/>
                                <w:sz w:val="20"/>
                              </w:rPr>
                              <w:t>Х</w:t>
                            </w:r>
                          </w:p>
                        </w:tc>
                        <w:tc>
                          <w:tcPr>
                            <w:tcW w:w="825" w:type="dxa"/>
                            <w:shd w:val="clear" w:color="auto" w:fill="auto"/>
                          </w:tcPr>
                          <w:p w:rsidR="00A8740A" w:rsidRPr="00341424" w:rsidRDefault="00A8740A">
                            <w:pPr>
                              <w:pStyle w:val="TableParagraph"/>
                              <w:rPr>
                                <w:rFonts w:ascii="Calibri" w:eastAsia="Calibri" w:hAnsi="Calibri"/>
                                <w:sz w:val="20"/>
                              </w:rPr>
                            </w:pPr>
                          </w:p>
                        </w:tc>
                        <w:tc>
                          <w:tcPr>
                            <w:tcW w:w="845" w:type="dxa"/>
                            <w:shd w:val="clear" w:color="auto" w:fill="auto"/>
                          </w:tcPr>
                          <w:p w:rsidR="00A8740A" w:rsidRPr="00341424" w:rsidRDefault="00A8740A">
                            <w:pPr>
                              <w:pStyle w:val="TableParagraph"/>
                              <w:rPr>
                                <w:rFonts w:ascii="Calibri" w:eastAsia="Calibri" w:hAnsi="Calibri"/>
                                <w:sz w:val="20"/>
                              </w:rPr>
                            </w:pPr>
                          </w:p>
                        </w:tc>
                        <w:tc>
                          <w:tcPr>
                            <w:tcW w:w="844" w:type="dxa"/>
                            <w:shd w:val="clear" w:color="auto" w:fill="auto"/>
                          </w:tcPr>
                          <w:p w:rsidR="00A8740A" w:rsidRPr="00341424" w:rsidRDefault="00A8740A" w:rsidP="00A8740A">
                            <w:pPr>
                              <w:pStyle w:val="TableParagraph"/>
                              <w:spacing w:before="38"/>
                              <w:ind w:left="20"/>
                              <w:jc w:val="center"/>
                              <w:rPr>
                                <w:rFonts w:ascii="Calibri" w:eastAsia="Calibri" w:hAnsi="Calibri"/>
                                <w:sz w:val="20"/>
                              </w:rPr>
                            </w:pPr>
                            <w:r w:rsidRPr="00341424">
                              <w:rPr>
                                <w:rFonts w:ascii="Calibri" w:eastAsia="Calibri" w:hAnsi="Calibri"/>
                                <w:color w:val="515053"/>
                                <w:w w:val="99"/>
                                <w:sz w:val="20"/>
                              </w:rPr>
                              <w:t>Х</w:t>
                            </w:r>
                          </w:p>
                        </w:tc>
                      </w:tr>
                      <w:tr w:rsidR="00A8740A" w:rsidTr="00A8740A">
                        <w:trPr>
                          <w:trHeight w:val="318"/>
                        </w:trPr>
                        <w:tc>
                          <w:tcPr>
                            <w:tcW w:w="2729" w:type="dxa"/>
                            <w:shd w:val="clear" w:color="auto" w:fill="auto"/>
                          </w:tcPr>
                          <w:p w:rsidR="00A8740A" w:rsidRPr="00341424" w:rsidRDefault="00A8740A" w:rsidP="00A8740A">
                            <w:pPr>
                              <w:pStyle w:val="TableParagraph"/>
                              <w:spacing w:before="38"/>
                              <w:ind w:left="45"/>
                              <w:rPr>
                                <w:rFonts w:ascii="Calibri" w:eastAsia="Calibri" w:hAnsi="Calibri"/>
                                <w:sz w:val="20"/>
                              </w:rPr>
                            </w:pPr>
                            <w:r w:rsidRPr="00341424">
                              <w:rPr>
                                <w:rFonts w:ascii="Calibri" w:eastAsia="Calibri" w:hAnsi="Calibri"/>
                                <w:color w:val="515053"/>
                                <w:sz w:val="20"/>
                              </w:rPr>
                              <w:t>Адаптер для крана</w:t>
                            </w:r>
                          </w:p>
                        </w:tc>
                        <w:tc>
                          <w:tcPr>
                            <w:tcW w:w="715" w:type="dxa"/>
                            <w:shd w:val="clear" w:color="auto" w:fill="auto"/>
                          </w:tcPr>
                          <w:p w:rsidR="00A8740A" w:rsidRPr="00341424" w:rsidRDefault="00A8740A">
                            <w:pPr>
                              <w:pStyle w:val="TableParagraph"/>
                              <w:rPr>
                                <w:rFonts w:ascii="Calibri" w:eastAsia="Calibri" w:hAnsi="Calibri"/>
                                <w:sz w:val="20"/>
                              </w:rPr>
                            </w:pPr>
                          </w:p>
                        </w:tc>
                        <w:tc>
                          <w:tcPr>
                            <w:tcW w:w="907" w:type="dxa"/>
                            <w:shd w:val="clear" w:color="auto" w:fill="auto"/>
                          </w:tcPr>
                          <w:p w:rsidR="00A8740A" w:rsidRPr="00341424" w:rsidRDefault="00A8740A">
                            <w:pPr>
                              <w:pStyle w:val="TableParagraph"/>
                              <w:rPr>
                                <w:rFonts w:ascii="Calibri" w:eastAsia="Calibri" w:hAnsi="Calibri"/>
                                <w:sz w:val="20"/>
                              </w:rPr>
                            </w:pPr>
                          </w:p>
                        </w:tc>
                        <w:tc>
                          <w:tcPr>
                            <w:tcW w:w="808" w:type="dxa"/>
                            <w:shd w:val="clear" w:color="auto" w:fill="auto"/>
                          </w:tcPr>
                          <w:p w:rsidR="00A8740A" w:rsidRPr="00341424" w:rsidRDefault="00A8740A" w:rsidP="00A8740A">
                            <w:pPr>
                              <w:pStyle w:val="TableParagraph"/>
                              <w:spacing w:before="38"/>
                              <w:ind w:left="14"/>
                              <w:jc w:val="center"/>
                              <w:rPr>
                                <w:rFonts w:ascii="Calibri" w:eastAsia="Calibri" w:hAnsi="Calibri"/>
                                <w:sz w:val="20"/>
                              </w:rPr>
                            </w:pPr>
                            <w:r w:rsidRPr="00341424">
                              <w:rPr>
                                <w:rFonts w:ascii="Calibri" w:eastAsia="Calibri" w:hAnsi="Calibri"/>
                                <w:color w:val="515053"/>
                                <w:w w:val="99"/>
                                <w:sz w:val="20"/>
                              </w:rPr>
                              <w:t>Х</w:t>
                            </w:r>
                          </w:p>
                        </w:tc>
                        <w:tc>
                          <w:tcPr>
                            <w:tcW w:w="825" w:type="dxa"/>
                            <w:shd w:val="clear" w:color="auto" w:fill="auto"/>
                          </w:tcPr>
                          <w:p w:rsidR="00A8740A" w:rsidRPr="00341424" w:rsidRDefault="00A8740A">
                            <w:pPr>
                              <w:pStyle w:val="TableParagraph"/>
                              <w:rPr>
                                <w:rFonts w:ascii="Calibri" w:eastAsia="Calibri" w:hAnsi="Calibri"/>
                                <w:sz w:val="20"/>
                              </w:rPr>
                            </w:pPr>
                          </w:p>
                        </w:tc>
                        <w:tc>
                          <w:tcPr>
                            <w:tcW w:w="845" w:type="dxa"/>
                            <w:shd w:val="clear" w:color="auto" w:fill="auto"/>
                          </w:tcPr>
                          <w:p w:rsidR="00A8740A" w:rsidRPr="00341424" w:rsidRDefault="00A8740A">
                            <w:pPr>
                              <w:pStyle w:val="TableParagraph"/>
                              <w:rPr>
                                <w:rFonts w:ascii="Calibri" w:eastAsia="Calibri" w:hAnsi="Calibri"/>
                                <w:sz w:val="20"/>
                              </w:rPr>
                            </w:pPr>
                          </w:p>
                        </w:tc>
                        <w:tc>
                          <w:tcPr>
                            <w:tcW w:w="844" w:type="dxa"/>
                            <w:shd w:val="clear" w:color="auto" w:fill="auto"/>
                          </w:tcPr>
                          <w:p w:rsidR="00A8740A" w:rsidRPr="00341424" w:rsidRDefault="00A8740A" w:rsidP="00A8740A">
                            <w:pPr>
                              <w:pStyle w:val="TableParagraph"/>
                              <w:spacing w:before="38"/>
                              <w:ind w:left="20"/>
                              <w:jc w:val="center"/>
                              <w:rPr>
                                <w:rFonts w:ascii="Calibri" w:eastAsia="Calibri" w:hAnsi="Calibri"/>
                                <w:sz w:val="20"/>
                              </w:rPr>
                            </w:pPr>
                            <w:r w:rsidRPr="00341424">
                              <w:rPr>
                                <w:rFonts w:ascii="Calibri" w:eastAsia="Calibri" w:hAnsi="Calibri"/>
                                <w:color w:val="515053"/>
                                <w:w w:val="99"/>
                                <w:sz w:val="20"/>
                              </w:rPr>
                              <w:t>Х</w:t>
                            </w:r>
                          </w:p>
                        </w:tc>
                      </w:tr>
                      <w:tr w:rsidR="00A8740A" w:rsidTr="00A8740A">
                        <w:trPr>
                          <w:trHeight w:val="320"/>
                        </w:trPr>
                        <w:tc>
                          <w:tcPr>
                            <w:tcW w:w="2729" w:type="dxa"/>
                            <w:shd w:val="clear" w:color="auto" w:fill="auto"/>
                          </w:tcPr>
                          <w:p w:rsidR="00A8740A" w:rsidRPr="00341424" w:rsidRDefault="00A8740A" w:rsidP="00A8740A">
                            <w:pPr>
                              <w:pStyle w:val="TableParagraph"/>
                              <w:spacing w:before="38"/>
                              <w:ind w:left="45"/>
                              <w:rPr>
                                <w:rFonts w:ascii="Calibri" w:eastAsia="Calibri" w:hAnsi="Calibri"/>
                                <w:sz w:val="20"/>
                              </w:rPr>
                            </w:pPr>
                            <w:r w:rsidRPr="00341424">
                              <w:rPr>
                                <w:rFonts w:ascii="Calibri" w:eastAsia="Calibri" w:hAnsi="Calibri"/>
                                <w:color w:val="515053"/>
                                <w:sz w:val="20"/>
                              </w:rPr>
                              <w:t>Насадка для очистки унитазов</w:t>
                            </w:r>
                          </w:p>
                        </w:tc>
                        <w:tc>
                          <w:tcPr>
                            <w:tcW w:w="715" w:type="dxa"/>
                            <w:shd w:val="clear" w:color="auto" w:fill="auto"/>
                          </w:tcPr>
                          <w:p w:rsidR="00A8740A" w:rsidRPr="00341424" w:rsidRDefault="00A8740A">
                            <w:pPr>
                              <w:pStyle w:val="TableParagraph"/>
                              <w:rPr>
                                <w:rFonts w:ascii="Calibri" w:eastAsia="Calibri" w:hAnsi="Calibri"/>
                                <w:sz w:val="20"/>
                              </w:rPr>
                            </w:pPr>
                          </w:p>
                        </w:tc>
                        <w:tc>
                          <w:tcPr>
                            <w:tcW w:w="907" w:type="dxa"/>
                            <w:shd w:val="clear" w:color="auto" w:fill="auto"/>
                          </w:tcPr>
                          <w:p w:rsidR="00A8740A" w:rsidRPr="00341424" w:rsidRDefault="00A8740A">
                            <w:pPr>
                              <w:pStyle w:val="TableParagraph"/>
                              <w:rPr>
                                <w:rFonts w:ascii="Calibri" w:eastAsia="Calibri" w:hAnsi="Calibri"/>
                                <w:sz w:val="20"/>
                              </w:rPr>
                            </w:pPr>
                          </w:p>
                        </w:tc>
                        <w:tc>
                          <w:tcPr>
                            <w:tcW w:w="808" w:type="dxa"/>
                            <w:shd w:val="clear" w:color="auto" w:fill="auto"/>
                          </w:tcPr>
                          <w:p w:rsidR="00A8740A" w:rsidRPr="00341424" w:rsidRDefault="00A8740A" w:rsidP="00A8740A">
                            <w:pPr>
                              <w:pStyle w:val="TableParagraph"/>
                              <w:spacing w:before="38"/>
                              <w:ind w:left="14"/>
                              <w:jc w:val="center"/>
                              <w:rPr>
                                <w:rFonts w:ascii="Calibri" w:eastAsia="Calibri" w:hAnsi="Calibri"/>
                                <w:sz w:val="20"/>
                              </w:rPr>
                            </w:pPr>
                            <w:r w:rsidRPr="00341424">
                              <w:rPr>
                                <w:rFonts w:ascii="Calibri" w:eastAsia="Calibri" w:hAnsi="Calibri"/>
                                <w:color w:val="515053"/>
                                <w:w w:val="99"/>
                                <w:sz w:val="20"/>
                              </w:rPr>
                              <w:t>Х</w:t>
                            </w:r>
                          </w:p>
                        </w:tc>
                        <w:tc>
                          <w:tcPr>
                            <w:tcW w:w="825" w:type="dxa"/>
                            <w:shd w:val="clear" w:color="auto" w:fill="auto"/>
                          </w:tcPr>
                          <w:p w:rsidR="00A8740A" w:rsidRPr="00341424" w:rsidRDefault="00A8740A">
                            <w:pPr>
                              <w:pStyle w:val="TableParagraph"/>
                              <w:rPr>
                                <w:rFonts w:ascii="Calibri" w:eastAsia="Calibri" w:hAnsi="Calibri"/>
                                <w:sz w:val="20"/>
                              </w:rPr>
                            </w:pPr>
                          </w:p>
                        </w:tc>
                        <w:tc>
                          <w:tcPr>
                            <w:tcW w:w="845" w:type="dxa"/>
                            <w:shd w:val="clear" w:color="auto" w:fill="auto"/>
                          </w:tcPr>
                          <w:p w:rsidR="00A8740A" w:rsidRPr="00341424" w:rsidRDefault="00A8740A">
                            <w:pPr>
                              <w:pStyle w:val="TableParagraph"/>
                              <w:rPr>
                                <w:rFonts w:ascii="Calibri" w:eastAsia="Calibri" w:hAnsi="Calibri"/>
                                <w:sz w:val="20"/>
                              </w:rPr>
                            </w:pPr>
                          </w:p>
                        </w:tc>
                        <w:tc>
                          <w:tcPr>
                            <w:tcW w:w="844" w:type="dxa"/>
                            <w:shd w:val="clear" w:color="auto" w:fill="auto"/>
                          </w:tcPr>
                          <w:p w:rsidR="00A8740A" w:rsidRPr="00341424" w:rsidRDefault="00A8740A" w:rsidP="00A8740A">
                            <w:pPr>
                              <w:pStyle w:val="TableParagraph"/>
                              <w:spacing w:before="38"/>
                              <w:ind w:left="20"/>
                              <w:jc w:val="center"/>
                              <w:rPr>
                                <w:rFonts w:ascii="Calibri" w:eastAsia="Calibri" w:hAnsi="Calibri"/>
                                <w:sz w:val="20"/>
                              </w:rPr>
                            </w:pPr>
                            <w:r w:rsidRPr="00341424">
                              <w:rPr>
                                <w:rFonts w:ascii="Calibri" w:eastAsia="Calibri" w:hAnsi="Calibri"/>
                                <w:color w:val="515053"/>
                                <w:w w:val="99"/>
                                <w:sz w:val="20"/>
                              </w:rPr>
                              <w:t>Х</w:t>
                            </w:r>
                          </w:p>
                        </w:tc>
                      </w:tr>
                      <w:tr w:rsidR="00A8740A" w:rsidTr="00A8740A">
                        <w:trPr>
                          <w:trHeight w:val="318"/>
                        </w:trPr>
                        <w:tc>
                          <w:tcPr>
                            <w:tcW w:w="2729" w:type="dxa"/>
                            <w:shd w:val="clear" w:color="auto" w:fill="auto"/>
                          </w:tcPr>
                          <w:p w:rsidR="00A8740A" w:rsidRPr="00341424" w:rsidRDefault="00A8740A" w:rsidP="00A8740A">
                            <w:pPr>
                              <w:pStyle w:val="TableParagraph"/>
                              <w:spacing w:before="38"/>
                              <w:ind w:left="45"/>
                              <w:rPr>
                                <w:rFonts w:ascii="Calibri" w:eastAsia="Calibri" w:hAnsi="Calibri"/>
                                <w:sz w:val="20"/>
                              </w:rPr>
                            </w:pPr>
                            <w:r w:rsidRPr="00341424">
                              <w:rPr>
                                <w:rFonts w:ascii="Calibri" w:eastAsia="Calibri" w:hAnsi="Calibri"/>
                                <w:color w:val="515053"/>
                                <w:sz w:val="20"/>
                              </w:rPr>
                              <w:t>Компрессор (арт. TNA-2)</w:t>
                            </w:r>
                          </w:p>
                        </w:tc>
                        <w:tc>
                          <w:tcPr>
                            <w:tcW w:w="715" w:type="dxa"/>
                            <w:shd w:val="clear" w:color="auto" w:fill="auto"/>
                          </w:tcPr>
                          <w:p w:rsidR="00A8740A" w:rsidRPr="00341424" w:rsidRDefault="00A8740A">
                            <w:pPr>
                              <w:pStyle w:val="TableParagraph"/>
                              <w:rPr>
                                <w:rFonts w:ascii="Calibri" w:eastAsia="Calibri" w:hAnsi="Calibri"/>
                                <w:sz w:val="20"/>
                              </w:rPr>
                            </w:pPr>
                          </w:p>
                        </w:tc>
                        <w:tc>
                          <w:tcPr>
                            <w:tcW w:w="907" w:type="dxa"/>
                            <w:shd w:val="clear" w:color="auto" w:fill="auto"/>
                          </w:tcPr>
                          <w:p w:rsidR="00A8740A" w:rsidRPr="00341424" w:rsidRDefault="00A8740A">
                            <w:pPr>
                              <w:pStyle w:val="TableParagraph"/>
                              <w:rPr>
                                <w:rFonts w:ascii="Calibri" w:eastAsia="Calibri" w:hAnsi="Calibri"/>
                                <w:sz w:val="20"/>
                              </w:rPr>
                            </w:pPr>
                          </w:p>
                        </w:tc>
                        <w:tc>
                          <w:tcPr>
                            <w:tcW w:w="808" w:type="dxa"/>
                            <w:shd w:val="clear" w:color="auto" w:fill="auto"/>
                          </w:tcPr>
                          <w:p w:rsidR="00A8740A" w:rsidRPr="00341424" w:rsidRDefault="00A8740A">
                            <w:pPr>
                              <w:pStyle w:val="TableParagraph"/>
                              <w:rPr>
                                <w:rFonts w:ascii="Calibri" w:eastAsia="Calibri" w:hAnsi="Calibri"/>
                                <w:sz w:val="20"/>
                              </w:rPr>
                            </w:pPr>
                          </w:p>
                        </w:tc>
                        <w:tc>
                          <w:tcPr>
                            <w:tcW w:w="825" w:type="dxa"/>
                            <w:shd w:val="clear" w:color="auto" w:fill="auto"/>
                          </w:tcPr>
                          <w:p w:rsidR="00A8740A" w:rsidRPr="00341424" w:rsidRDefault="00A8740A" w:rsidP="00A8740A">
                            <w:pPr>
                              <w:pStyle w:val="TableParagraph"/>
                              <w:spacing w:before="38"/>
                              <w:ind w:left="13"/>
                              <w:jc w:val="center"/>
                              <w:rPr>
                                <w:rFonts w:ascii="Calibri" w:eastAsia="Calibri" w:hAnsi="Calibri"/>
                                <w:sz w:val="20"/>
                              </w:rPr>
                            </w:pPr>
                            <w:r w:rsidRPr="00341424">
                              <w:rPr>
                                <w:rFonts w:ascii="Calibri" w:eastAsia="Calibri" w:hAnsi="Calibri"/>
                                <w:color w:val="515053"/>
                                <w:w w:val="99"/>
                                <w:sz w:val="20"/>
                              </w:rPr>
                              <w:t>Х</w:t>
                            </w:r>
                          </w:p>
                        </w:tc>
                        <w:tc>
                          <w:tcPr>
                            <w:tcW w:w="845" w:type="dxa"/>
                            <w:shd w:val="clear" w:color="auto" w:fill="auto"/>
                          </w:tcPr>
                          <w:p w:rsidR="00A8740A" w:rsidRPr="00341424" w:rsidRDefault="00A8740A" w:rsidP="00A8740A">
                            <w:pPr>
                              <w:pStyle w:val="TableParagraph"/>
                              <w:spacing w:before="38"/>
                              <w:ind w:left="15"/>
                              <w:jc w:val="center"/>
                              <w:rPr>
                                <w:rFonts w:ascii="Calibri" w:eastAsia="Calibri" w:hAnsi="Calibri"/>
                                <w:sz w:val="20"/>
                              </w:rPr>
                            </w:pPr>
                            <w:r w:rsidRPr="00341424">
                              <w:rPr>
                                <w:rFonts w:ascii="Calibri" w:eastAsia="Calibri" w:hAnsi="Calibri"/>
                                <w:color w:val="515053"/>
                                <w:w w:val="99"/>
                                <w:sz w:val="20"/>
                              </w:rPr>
                              <w:t>Х</w:t>
                            </w:r>
                          </w:p>
                        </w:tc>
                        <w:tc>
                          <w:tcPr>
                            <w:tcW w:w="844" w:type="dxa"/>
                            <w:shd w:val="clear" w:color="auto" w:fill="auto"/>
                          </w:tcPr>
                          <w:p w:rsidR="00A8740A" w:rsidRPr="00341424" w:rsidRDefault="00A8740A" w:rsidP="00A8740A">
                            <w:pPr>
                              <w:pStyle w:val="TableParagraph"/>
                              <w:spacing w:before="38"/>
                              <w:ind w:left="20"/>
                              <w:jc w:val="center"/>
                              <w:rPr>
                                <w:rFonts w:ascii="Calibri" w:eastAsia="Calibri" w:hAnsi="Calibri"/>
                                <w:sz w:val="20"/>
                              </w:rPr>
                            </w:pPr>
                            <w:r w:rsidRPr="00341424">
                              <w:rPr>
                                <w:rFonts w:ascii="Calibri" w:eastAsia="Calibri" w:hAnsi="Calibri"/>
                                <w:color w:val="515053"/>
                                <w:w w:val="99"/>
                                <w:sz w:val="20"/>
                              </w:rPr>
                              <w:t>Х</w:t>
                            </w:r>
                          </w:p>
                        </w:tc>
                      </w:tr>
                      <w:tr w:rsidR="00A8740A" w:rsidTr="00A8740A">
                        <w:trPr>
                          <w:trHeight w:val="320"/>
                        </w:trPr>
                        <w:tc>
                          <w:tcPr>
                            <w:tcW w:w="2729" w:type="dxa"/>
                            <w:shd w:val="clear" w:color="auto" w:fill="auto"/>
                          </w:tcPr>
                          <w:p w:rsidR="00A8740A" w:rsidRPr="00341424" w:rsidRDefault="00A8740A" w:rsidP="00A8740A">
                            <w:pPr>
                              <w:pStyle w:val="TableParagraph"/>
                              <w:spacing w:before="38"/>
                              <w:ind w:left="45"/>
                              <w:rPr>
                                <w:rFonts w:ascii="Calibri" w:eastAsia="Calibri" w:hAnsi="Calibri"/>
                                <w:sz w:val="20"/>
                              </w:rPr>
                            </w:pPr>
                            <w:r w:rsidRPr="00341424">
                              <w:rPr>
                                <w:rFonts w:ascii="Calibri" w:eastAsia="Calibri" w:hAnsi="Calibri"/>
                                <w:color w:val="515053"/>
                                <w:sz w:val="20"/>
                              </w:rPr>
                              <w:t>Коммутатор (арт. TNA-2)</w:t>
                            </w:r>
                          </w:p>
                        </w:tc>
                        <w:tc>
                          <w:tcPr>
                            <w:tcW w:w="715" w:type="dxa"/>
                            <w:shd w:val="clear" w:color="auto" w:fill="auto"/>
                          </w:tcPr>
                          <w:p w:rsidR="00A8740A" w:rsidRPr="00341424" w:rsidRDefault="00A8740A">
                            <w:pPr>
                              <w:pStyle w:val="TableParagraph"/>
                              <w:rPr>
                                <w:rFonts w:ascii="Calibri" w:eastAsia="Calibri" w:hAnsi="Calibri"/>
                                <w:sz w:val="20"/>
                              </w:rPr>
                            </w:pPr>
                          </w:p>
                        </w:tc>
                        <w:tc>
                          <w:tcPr>
                            <w:tcW w:w="907" w:type="dxa"/>
                            <w:shd w:val="clear" w:color="auto" w:fill="auto"/>
                          </w:tcPr>
                          <w:p w:rsidR="00A8740A" w:rsidRPr="00341424" w:rsidRDefault="00A8740A">
                            <w:pPr>
                              <w:pStyle w:val="TableParagraph"/>
                              <w:rPr>
                                <w:rFonts w:ascii="Calibri" w:eastAsia="Calibri" w:hAnsi="Calibri"/>
                                <w:sz w:val="20"/>
                              </w:rPr>
                            </w:pPr>
                          </w:p>
                        </w:tc>
                        <w:tc>
                          <w:tcPr>
                            <w:tcW w:w="808" w:type="dxa"/>
                            <w:shd w:val="clear" w:color="auto" w:fill="auto"/>
                          </w:tcPr>
                          <w:p w:rsidR="00A8740A" w:rsidRPr="00341424" w:rsidRDefault="00A8740A">
                            <w:pPr>
                              <w:pStyle w:val="TableParagraph"/>
                              <w:rPr>
                                <w:rFonts w:ascii="Calibri" w:eastAsia="Calibri" w:hAnsi="Calibri"/>
                                <w:sz w:val="20"/>
                              </w:rPr>
                            </w:pPr>
                          </w:p>
                        </w:tc>
                        <w:tc>
                          <w:tcPr>
                            <w:tcW w:w="825" w:type="dxa"/>
                            <w:shd w:val="clear" w:color="auto" w:fill="auto"/>
                          </w:tcPr>
                          <w:p w:rsidR="00A8740A" w:rsidRPr="00341424" w:rsidRDefault="00A8740A" w:rsidP="00A8740A">
                            <w:pPr>
                              <w:pStyle w:val="TableParagraph"/>
                              <w:spacing w:before="38"/>
                              <w:ind w:left="13"/>
                              <w:jc w:val="center"/>
                              <w:rPr>
                                <w:rFonts w:ascii="Calibri" w:eastAsia="Calibri" w:hAnsi="Calibri"/>
                                <w:sz w:val="20"/>
                              </w:rPr>
                            </w:pPr>
                            <w:r w:rsidRPr="00341424">
                              <w:rPr>
                                <w:rFonts w:ascii="Calibri" w:eastAsia="Calibri" w:hAnsi="Calibri"/>
                                <w:color w:val="515053"/>
                                <w:w w:val="99"/>
                                <w:sz w:val="20"/>
                              </w:rPr>
                              <w:t>Х</w:t>
                            </w:r>
                          </w:p>
                        </w:tc>
                        <w:tc>
                          <w:tcPr>
                            <w:tcW w:w="845" w:type="dxa"/>
                            <w:shd w:val="clear" w:color="auto" w:fill="auto"/>
                          </w:tcPr>
                          <w:p w:rsidR="00A8740A" w:rsidRPr="00341424" w:rsidRDefault="00A8740A" w:rsidP="00A8740A">
                            <w:pPr>
                              <w:pStyle w:val="TableParagraph"/>
                              <w:spacing w:before="38"/>
                              <w:ind w:left="15"/>
                              <w:jc w:val="center"/>
                              <w:rPr>
                                <w:rFonts w:ascii="Calibri" w:eastAsia="Calibri" w:hAnsi="Calibri"/>
                                <w:sz w:val="20"/>
                              </w:rPr>
                            </w:pPr>
                            <w:r w:rsidRPr="00341424">
                              <w:rPr>
                                <w:rFonts w:ascii="Calibri" w:eastAsia="Calibri" w:hAnsi="Calibri"/>
                                <w:color w:val="515053"/>
                                <w:w w:val="99"/>
                                <w:sz w:val="20"/>
                              </w:rPr>
                              <w:t>Х</w:t>
                            </w:r>
                          </w:p>
                        </w:tc>
                        <w:tc>
                          <w:tcPr>
                            <w:tcW w:w="844" w:type="dxa"/>
                            <w:shd w:val="clear" w:color="auto" w:fill="auto"/>
                          </w:tcPr>
                          <w:p w:rsidR="00A8740A" w:rsidRPr="00341424" w:rsidRDefault="00A8740A" w:rsidP="00A8740A">
                            <w:pPr>
                              <w:pStyle w:val="TableParagraph"/>
                              <w:spacing w:before="38"/>
                              <w:ind w:left="20"/>
                              <w:jc w:val="center"/>
                              <w:rPr>
                                <w:rFonts w:ascii="Calibri" w:eastAsia="Calibri" w:hAnsi="Calibri"/>
                                <w:sz w:val="20"/>
                              </w:rPr>
                            </w:pPr>
                            <w:r w:rsidRPr="00341424">
                              <w:rPr>
                                <w:rFonts w:ascii="Calibri" w:eastAsia="Calibri" w:hAnsi="Calibri"/>
                                <w:color w:val="515053"/>
                                <w:w w:val="99"/>
                                <w:sz w:val="20"/>
                              </w:rPr>
                              <w:t>Х</w:t>
                            </w:r>
                          </w:p>
                        </w:tc>
                      </w:tr>
                    </w:tbl>
                    <w:p w:rsidR="00A8740A" w:rsidRDefault="00A8740A" w:rsidP="007C6762">
                      <w:pPr>
                        <w:pStyle w:val="a7"/>
                      </w:pPr>
                    </w:p>
                  </w:txbxContent>
                </v:textbox>
                <w10:wrap anchorx="page"/>
              </v:shape>
            </w:pict>
          </mc:Fallback>
        </mc:AlternateContent>
      </w:r>
      <w:r w:rsidRPr="007C6762">
        <w:rPr>
          <w:rFonts w:ascii="Times New Roman" w:eastAsia="Times New Roman" w:hAnsi="Times New Roman" w:cs="Times New Roman"/>
          <w:color w:val="003366"/>
          <w:sz w:val="18"/>
          <w:szCs w:val="18"/>
          <w:lang w:eastAsia="zh-CN"/>
        </w:rPr>
        <w:t>Комплектации:</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br w:type="column"/>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r w:rsidRPr="001F14B5">
        <w:rPr>
          <w:rFonts w:ascii="Times New Roman" w:eastAsia="Times New Roman" w:hAnsi="Times New Roman" w:cs="Times New Roman"/>
          <w:noProof/>
          <w:sz w:val="18"/>
          <w:szCs w:val="18"/>
          <w:lang w:eastAsia="ru-RU"/>
        </w:rPr>
        <w:drawing>
          <wp:inline distT="0" distB="0" distL="0" distR="0">
            <wp:extent cx="1257300" cy="409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7300" cy="409575"/>
                    </a:xfrm>
                    <a:prstGeom prst="rect">
                      <a:avLst/>
                    </a:prstGeom>
                    <a:noFill/>
                    <a:ln>
                      <a:noFill/>
                    </a:ln>
                  </pic:spPr>
                </pic:pic>
              </a:graphicData>
            </a:graphic>
          </wp:inline>
        </w:drawing>
      </w:r>
    </w:p>
    <w:p w:rsidR="007C6762" w:rsidRPr="007C6762" w:rsidRDefault="007C6762" w:rsidP="001F14B5">
      <w:pPr>
        <w:suppressAutoHyphens/>
        <w:spacing w:after="0" w:line="240" w:lineRule="auto"/>
        <w:jc w:val="center"/>
        <w:rPr>
          <w:rFonts w:ascii="Times New Roman" w:eastAsia="Times New Roman" w:hAnsi="Times New Roman" w:cs="Times New Roman"/>
          <w:sz w:val="18"/>
          <w:szCs w:val="18"/>
          <w:lang w:eastAsia="zh-CN"/>
        </w:rPr>
      </w:pPr>
      <w:r w:rsidRPr="007C6762">
        <w:rPr>
          <w:rFonts w:ascii="Times New Roman" w:eastAsia="Times New Roman" w:hAnsi="Times New Roman" w:cs="Times New Roman"/>
          <w:color w:val="515053"/>
          <w:sz w:val="18"/>
          <w:szCs w:val="18"/>
          <w:lang w:eastAsia="zh-CN"/>
        </w:rPr>
        <w:t>Пневмопистолет</w:t>
      </w:r>
    </w:p>
    <w:p w:rsidR="007C6762" w:rsidRPr="007C6762" w:rsidRDefault="007C6762" w:rsidP="001F14B5">
      <w:pPr>
        <w:suppressAutoHyphens/>
        <w:spacing w:after="0" w:line="240" w:lineRule="auto"/>
        <w:jc w:val="center"/>
        <w:rPr>
          <w:rFonts w:ascii="Times New Roman" w:eastAsia="Times New Roman" w:hAnsi="Times New Roman" w:cs="Times New Roman"/>
          <w:sz w:val="18"/>
          <w:szCs w:val="18"/>
          <w:lang w:eastAsia="zh-CN"/>
        </w:rPr>
      </w:pPr>
      <w:r w:rsidRPr="007C6762">
        <w:rPr>
          <w:rFonts w:ascii="Times New Roman" w:eastAsia="Times New Roman" w:hAnsi="Times New Roman" w:cs="Times New Roman"/>
          <w:color w:val="515053"/>
          <w:sz w:val="18"/>
          <w:szCs w:val="18"/>
          <w:lang w:eastAsia="zh-CN"/>
        </w:rPr>
        <w:t>«Тайфун»</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jc w:val="center"/>
        <w:rPr>
          <w:rFonts w:ascii="Times New Roman" w:eastAsia="Times New Roman" w:hAnsi="Times New Roman" w:cs="Times New Roman"/>
          <w:sz w:val="18"/>
          <w:szCs w:val="18"/>
          <w:lang w:eastAsia="zh-CN"/>
        </w:rPr>
      </w:pPr>
      <w:r w:rsidRPr="007C6762">
        <w:rPr>
          <w:rFonts w:ascii="Times New Roman" w:eastAsia="Times New Roman" w:hAnsi="Times New Roman" w:cs="Times New Roman"/>
          <w:color w:val="515053"/>
          <w:sz w:val="18"/>
          <w:szCs w:val="18"/>
          <w:lang w:eastAsia="zh-CN"/>
        </w:rPr>
        <w:t xml:space="preserve">Прочистка </w:t>
      </w:r>
      <w:r w:rsidRPr="007C6762">
        <w:rPr>
          <w:rFonts w:ascii="Times New Roman" w:eastAsia="Times New Roman" w:hAnsi="Times New Roman" w:cs="Times New Roman"/>
          <w:color w:val="515053"/>
          <w:spacing w:val="-4"/>
          <w:sz w:val="18"/>
          <w:szCs w:val="18"/>
          <w:lang w:eastAsia="zh-CN"/>
        </w:rPr>
        <w:t xml:space="preserve">слива </w:t>
      </w:r>
      <w:r w:rsidRPr="007C6762">
        <w:rPr>
          <w:rFonts w:ascii="Times New Roman" w:eastAsia="Times New Roman" w:hAnsi="Times New Roman" w:cs="Times New Roman"/>
          <w:color w:val="515053"/>
          <w:sz w:val="18"/>
          <w:szCs w:val="18"/>
          <w:lang w:eastAsia="zh-CN"/>
        </w:rPr>
        <w:t>раковины</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jc w:val="center"/>
        <w:rPr>
          <w:rFonts w:ascii="Times New Roman" w:eastAsia="Times New Roman" w:hAnsi="Times New Roman" w:cs="Times New Roman"/>
          <w:sz w:val="18"/>
          <w:szCs w:val="18"/>
          <w:lang w:eastAsia="zh-CN"/>
        </w:rPr>
      </w:pPr>
      <w:r w:rsidRPr="007C6762">
        <w:rPr>
          <w:rFonts w:ascii="Times New Roman" w:eastAsia="Times New Roman" w:hAnsi="Times New Roman" w:cs="Times New Roman"/>
          <w:color w:val="515053"/>
          <w:sz w:val="18"/>
          <w:szCs w:val="18"/>
          <w:lang w:eastAsia="zh-CN"/>
        </w:rPr>
        <w:t>Проверка давления на манометре</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ind w:firstLine="1"/>
        <w:jc w:val="center"/>
        <w:rPr>
          <w:rFonts w:ascii="Times New Roman" w:eastAsia="Times New Roman" w:hAnsi="Times New Roman" w:cs="Times New Roman"/>
          <w:sz w:val="18"/>
          <w:szCs w:val="18"/>
          <w:lang w:eastAsia="zh-CN"/>
        </w:rPr>
      </w:pPr>
      <w:r w:rsidRPr="007C6762">
        <w:rPr>
          <w:rFonts w:ascii="Times New Roman" w:eastAsia="Times New Roman" w:hAnsi="Times New Roman" w:cs="Times New Roman"/>
          <w:color w:val="515053"/>
          <w:sz w:val="18"/>
          <w:szCs w:val="18"/>
          <w:lang w:eastAsia="zh-CN"/>
        </w:rPr>
        <w:t>Принцип действия ударной волны (кинетический таран)</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jc w:val="center"/>
        <w:rPr>
          <w:rFonts w:ascii="Times New Roman" w:eastAsia="Times New Roman" w:hAnsi="Times New Roman" w:cs="Times New Roman"/>
          <w:sz w:val="18"/>
          <w:szCs w:val="18"/>
          <w:lang w:eastAsia="zh-CN"/>
        </w:rPr>
      </w:pPr>
      <w:r w:rsidRPr="007C6762">
        <w:rPr>
          <w:rFonts w:ascii="Times New Roman" w:eastAsia="Times New Roman" w:hAnsi="Times New Roman" w:cs="Times New Roman"/>
          <w:color w:val="515053"/>
          <w:sz w:val="18"/>
          <w:szCs w:val="18"/>
          <w:lang w:eastAsia="zh-CN"/>
        </w:rPr>
        <w:t>Прочистка слива раковины</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jc w:val="center"/>
        <w:rPr>
          <w:rFonts w:ascii="Times New Roman" w:eastAsia="Times New Roman" w:hAnsi="Times New Roman" w:cs="Times New Roman"/>
          <w:sz w:val="18"/>
          <w:szCs w:val="18"/>
          <w:lang w:eastAsia="zh-CN"/>
        </w:rPr>
      </w:pPr>
      <w:r w:rsidRPr="007C6762">
        <w:rPr>
          <w:rFonts w:ascii="Times New Roman" w:eastAsia="Times New Roman" w:hAnsi="Times New Roman" w:cs="Times New Roman"/>
          <w:color w:val="515053"/>
          <w:sz w:val="18"/>
          <w:szCs w:val="18"/>
          <w:lang w:eastAsia="zh-CN"/>
        </w:rPr>
        <w:t>Прочистка канализации через унитаз</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jc w:val="center"/>
        <w:rPr>
          <w:rFonts w:ascii="Times New Roman" w:eastAsia="Times New Roman" w:hAnsi="Times New Roman" w:cs="Times New Roman"/>
          <w:sz w:val="18"/>
          <w:szCs w:val="18"/>
          <w:lang w:eastAsia="zh-CN"/>
        </w:rPr>
      </w:pPr>
      <w:r w:rsidRPr="007C6762">
        <w:rPr>
          <w:rFonts w:ascii="Times New Roman" w:eastAsia="Times New Roman" w:hAnsi="Times New Roman" w:cs="Times New Roman"/>
          <w:color w:val="515053"/>
          <w:sz w:val="18"/>
          <w:szCs w:val="18"/>
          <w:lang w:eastAsia="zh-CN"/>
        </w:rPr>
        <w:t>Набор насадок в комплектации</w:t>
      </w:r>
      <w:r w:rsidRPr="007C6762">
        <w:rPr>
          <w:rFonts w:ascii="Times New Roman" w:eastAsia="Times New Roman" w:hAnsi="Times New Roman" w:cs="Times New Roman"/>
          <w:color w:val="515053"/>
          <w:spacing w:val="-4"/>
          <w:sz w:val="18"/>
          <w:szCs w:val="18"/>
          <w:lang w:eastAsia="zh-CN"/>
        </w:rPr>
        <w:t xml:space="preserve"> </w:t>
      </w:r>
      <w:r w:rsidRPr="007C6762">
        <w:rPr>
          <w:rFonts w:ascii="Times New Roman" w:eastAsia="Times New Roman" w:hAnsi="Times New Roman" w:cs="Times New Roman"/>
          <w:color w:val="515053"/>
          <w:spacing w:val="-3"/>
          <w:sz w:val="18"/>
          <w:szCs w:val="18"/>
          <w:lang w:eastAsia="zh-CN"/>
        </w:rPr>
        <w:t>TNS-B</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ind w:hanging="4"/>
        <w:jc w:val="center"/>
        <w:rPr>
          <w:rFonts w:ascii="Times New Roman" w:eastAsia="Times New Roman" w:hAnsi="Times New Roman" w:cs="Times New Roman"/>
          <w:sz w:val="18"/>
          <w:szCs w:val="18"/>
          <w:lang w:eastAsia="zh-CN"/>
        </w:rPr>
      </w:pPr>
      <w:r w:rsidRPr="007C6762">
        <w:rPr>
          <w:rFonts w:ascii="Times New Roman" w:eastAsia="Times New Roman" w:hAnsi="Times New Roman" w:cs="Times New Roman"/>
          <w:color w:val="515053"/>
          <w:sz w:val="18"/>
          <w:szCs w:val="18"/>
          <w:lang w:eastAsia="zh-CN"/>
        </w:rPr>
        <w:t>Ручка для ручного накачивания (есть</w:t>
      </w:r>
      <w:r w:rsidRPr="007C6762">
        <w:rPr>
          <w:rFonts w:ascii="Times New Roman" w:eastAsia="Times New Roman" w:hAnsi="Times New Roman" w:cs="Times New Roman"/>
          <w:color w:val="515053"/>
          <w:spacing w:val="-13"/>
          <w:sz w:val="18"/>
          <w:szCs w:val="18"/>
          <w:lang w:eastAsia="zh-CN"/>
        </w:rPr>
        <w:t xml:space="preserve"> </w:t>
      </w:r>
      <w:r w:rsidRPr="007C6762">
        <w:rPr>
          <w:rFonts w:ascii="Times New Roman" w:eastAsia="Times New Roman" w:hAnsi="Times New Roman" w:cs="Times New Roman"/>
          <w:color w:val="515053"/>
          <w:sz w:val="18"/>
          <w:szCs w:val="18"/>
          <w:lang w:eastAsia="zh-CN"/>
        </w:rPr>
        <w:t>также вход для</w:t>
      </w:r>
      <w:r w:rsidRPr="007C6762">
        <w:rPr>
          <w:rFonts w:ascii="Times New Roman" w:eastAsia="Times New Roman" w:hAnsi="Times New Roman" w:cs="Times New Roman"/>
          <w:color w:val="515053"/>
          <w:spacing w:val="-4"/>
          <w:sz w:val="18"/>
          <w:szCs w:val="18"/>
          <w:lang w:eastAsia="zh-CN"/>
        </w:rPr>
        <w:t xml:space="preserve"> </w:t>
      </w:r>
      <w:r w:rsidRPr="007C6762">
        <w:rPr>
          <w:rFonts w:ascii="Times New Roman" w:eastAsia="Times New Roman" w:hAnsi="Times New Roman" w:cs="Times New Roman"/>
          <w:color w:val="515053"/>
          <w:sz w:val="18"/>
          <w:szCs w:val="18"/>
          <w:lang w:eastAsia="zh-CN"/>
        </w:rPr>
        <w:t>компрессора)</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jc w:val="center"/>
        <w:rPr>
          <w:rFonts w:ascii="Times New Roman" w:eastAsia="Times New Roman" w:hAnsi="Times New Roman" w:cs="Times New Roman"/>
          <w:sz w:val="18"/>
          <w:szCs w:val="18"/>
          <w:lang w:eastAsia="zh-CN"/>
        </w:rPr>
      </w:pPr>
      <w:r w:rsidRPr="007C6762">
        <w:rPr>
          <w:rFonts w:ascii="Times New Roman" w:eastAsia="Times New Roman" w:hAnsi="Times New Roman" w:cs="Times New Roman"/>
          <w:color w:val="515053"/>
          <w:sz w:val="18"/>
          <w:szCs w:val="18"/>
          <w:lang w:eastAsia="zh-CN"/>
        </w:rPr>
        <w:t>Схема очистки радиатора отопления</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jc w:val="center"/>
        <w:rPr>
          <w:rFonts w:ascii="Times New Roman" w:eastAsia="Times New Roman" w:hAnsi="Times New Roman" w:cs="Times New Roman"/>
          <w:sz w:val="18"/>
          <w:szCs w:val="18"/>
          <w:lang w:eastAsia="zh-CN"/>
        </w:rPr>
      </w:pPr>
      <w:r w:rsidRPr="007C6762">
        <w:rPr>
          <w:rFonts w:ascii="Times New Roman" w:eastAsia="Times New Roman" w:hAnsi="Times New Roman" w:cs="Times New Roman"/>
          <w:color w:val="515053"/>
          <w:sz w:val="18"/>
          <w:szCs w:val="18"/>
          <w:lang w:eastAsia="zh-CN"/>
        </w:rPr>
        <w:t>Чистка радиатора</w:t>
      </w:r>
    </w:p>
    <w:p w:rsidR="007C6762" w:rsidRPr="007C6762" w:rsidRDefault="007C6762" w:rsidP="001F14B5">
      <w:pPr>
        <w:suppressAutoHyphens/>
        <w:spacing w:after="0" w:line="240" w:lineRule="auto"/>
        <w:jc w:val="center"/>
        <w:rPr>
          <w:rFonts w:ascii="Times New Roman" w:eastAsia="Times New Roman" w:hAnsi="Times New Roman" w:cs="Times New Roman"/>
          <w:sz w:val="18"/>
          <w:szCs w:val="18"/>
          <w:lang w:eastAsia="zh-CN"/>
        </w:rPr>
        <w:sectPr w:rsidR="007C6762" w:rsidRPr="007C6762">
          <w:type w:val="continuous"/>
          <w:pgSz w:w="11910" w:h="16840"/>
          <w:pgMar w:top="1580" w:right="320" w:bottom="280" w:left="1320" w:header="720" w:footer="720" w:gutter="0"/>
          <w:cols w:num="2" w:space="720" w:equalWidth="0">
            <w:col w:w="7797" w:space="68"/>
            <w:col w:w="2405"/>
          </w:cols>
        </w:sect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r w:rsidRPr="001F14B5">
        <w:rPr>
          <w:rFonts w:ascii="Times New Roman" w:eastAsia="Times New Roman" w:hAnsi="Times New Roman" w:cs="Times New Roman"/>
          <w:noProof/>
          <w:position w:val="-3"/>
          <w:sz w:val="18"/>
          <w:szCs w:val="18"/>
          <w:lang w:eastAsia="ru-RU"/>
        </w:rPr>
        <w:lastRenderedPageBreak/>
        <mc:AlternateContent>
          <mc:Choice Requires="wps">
            <w:drawing>
              <wp:inline distT="0" distB="0" distL="0" distR="0">
                <wp:extent cx="562610" cy="140335"/>
                <wp:effectExtent l="0" t="0" r="0" b="2540"/>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40A" w:rsidRDefault="00A8740A" w:rsidP="007C6762">
                            <w:pPr>
                              <w:spacing w:line="221" w:lineRule="exact"/>
                              <w:rPr>
                                <w:sz w:val="20"/>
                              </w:rPr>
                            </w:pPr>
                            <w:r>
                              <w:rPr>
                                <w:color w:val="515053"/>
                                <w:spacing w:val="-1"/>
                                <w:sz w:val="20"/>
                              </w:rPr>
                              <w:t>отопления</w:t>
                            </w:r>
                          </w:p>
                        </w:txbxContent>
                      </wps:txbx>
                      <wps:bodyPr rot="0" vert="horz" wrap="square" lIns="0" tIns="0" rIns="0" bIns="0" anchor="t" anchorCtr="0" upright="1">
                        <a:noAutofit/>
                      </wps:bodyPr>
                    </wps:wsp>
                  </a:graphicData>
                </a:graphic>
              </wp:inline>
            </w:drawing>
          </mc:Choice>
          <mc:Fallback>
            <w:pict>
              <v:shape id="Надпись 5" o:spid="_x0000_s1027" type="#_x0000_t202" style="width:44.3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" filled="f" stroked="f">
                <v:textbox inset="0,0,0,0">
                  <w:txbxContent>
                    <w:p w:rsidR="00A8740A" w:rsidRDefault="00A8740A" w:rsidP="007C6762">
                      <w:pPr>
                        <w:spacing w:line="221" w:lineRule="exact"/>
                        <w:rPr>
                          <w:sz w:val="20"/>
                        </w:rPr>
                      </w:pPr>
                      <w:r>
                        <w:rPr>
                          <w:color w:val="515053"/>
                          <w:spacing w:val="-1"/>
                          <w:sz w:val="20"/>
                        </w:rPr>
                        <w:t>отопления</w:t>
                      </w:r>
                    </w:p>
                  </w:txbxContent>
                </v:textbox>
                <w10:anchorlock/>
              </v:shape>
            </w:pict>
          </mc:Fallback>
        </mc:AlternateConten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sectPr w:rsidR="007C6762" w:rsidRPr="007C6762">
          <w:type w:val="continuous"/>
          <w:pgSz w:w="11910" w:h="16840"/>
          <w:pgMar w:top="1580" w:right="320" w:bottom="280" w:left="1320" w:header="720" w:footer="720" w:gutter="0"/>
          <w:cols w:space="720"/>
        </w:sect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29"/>
        <w:gridCol w:w="715"/>
        <w:gridCol w:w="907"/>
        <w:gridCol w:w="808"/>
        <w:gridCol w:w="825"/>
        <w:gridCol w:w="845"/>
        <w:gridCol w:w="844"/>
      </w:tblGrid>
      <w:tr w:rsidR="007C6762" w:rsidRPr="007C6762" w:rsidTr="00A8740A">
        <w:trPr>
          <w:trHeight w:val="549"/>
        </w:trPr>
        <w:tc>
          <w:tcPr>
            <w:tcW w:w="2729"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color w:val="515053"/>
                <w:sz w:val="18"/>
                <w:szCs w:val="18"/>
                <w:lang w:eastAsia="ru-RU" w:bidi="ru-RU"/>
              </w:rPr>
              <w:lastRenderedPageBreak/>
              <w:t>Ключи для снятия пробок радиаторов двух</w:t>
            </w:r>
          </w:p>
        </w:tc>
        <w:tc>
          <w:tcPr>
            <w:tcW w:w="71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907"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808"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p>
        </w:tc>
        <w:tc>
          <w:tcPr>
            <w:tcW w:w="8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color w:val="515053"/>
                <w:w w:val="99"/>
                <w:sz w:val="18"/>
                <w:szCs w:val="18"/>
                <w:lang w:eastAsia="ru-RU" w:bidi="ru-RU"/>
              </w:rPr>
              <w:t>Х</w:t>
            </w:r>
          </w:p>
        </w:tc>
        <w:tc>
          <w:tcPr>
            <w:tcW w:w="845"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color w:val="515053"/>
                <w:w w:val="99"/>
                <w:sz w:val="18"/>
                <w:szCs w:val="18"/>
                <w:lang w:eastAsia="ru-RU" w:bidi="ru-RU"/>
              </w:rPr>
              <w:t>Х</w:t>
            </w:r>
          </w:p>
        </w:tc>
        <w:tc>
          <w:tcPr>
            <w:tcW w:w="844"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color w:val="515053"/>
                <w:w w:val="99"/>
                <w:sz w:val="18"/>
                <w:szCs w:val="18"/>
                <w:lang w:eastAsia="ru-RU" w:bidi="ru-RU"/>
              </w:rPr>
              <w:t>Х</w:t>
            </w:r>
          </w:p>
        </w:tc>
      </w:tr>
      <w:tr w:rsidR="007C6762" w:rsidRPr="007C6762" w:rsidTr="00A8740A">
        <w:trPr>
          <w:trHeight w:val="320"/>
        </w:trPr>
        <w:tc>
          <w:tcPr>
            <w:tcW w:w="2729"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color w:val="515053"/>
                <w:sz w:val="18"/>
                <w:szCs w:val="18"/>
                <w:lang w:eastAsia="ru-RU" w:bidi="ru-RU"/>
              </w:rPr>
              <w:t>Масса комплекта, кг</w:t>
            </w:r>
          </w:p>
        </w:tc>
        <w:tc>
          <w:tcPr>
            <w:tcW w:w="715"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color w:val="515053"/>
                <w:w w:val="99"/>
                <w:sz w:val="18"/>
                <w:szCs w:val="18"/>
                <w:lang w:eastAsia="ru-RU" w:bidi="ru-RU"/>
              </w:rPr>
              <w:t>5</w:t>
            </w:r>
          </w:p>
        </w:tc>
        <w:tc>
          <w:tcPr>
            <w:tcW w:w="907"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color w:val="515053"/>
                <w:w w:val="99"/>
                <w:sz w:val="18"/>
                <w:szCs w:val="18"/>
                <w:lang w:eastAsia="ru-RU" w:bidi="ru-RU"/>
              </w:rPr>
              <w:t>6</w:t>
            </w:r>
          </w:p>
        </w:tc>
        <w:tc>
          <w:tcPr>
            <w:tcW w:w="808"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color w:val="515053"/>
                <w:sz w:val="18"/>
                <w:szCs w:val="18"/>
                <w:lang w:eastAsia="ru-RU" w:bidi="ru-RU"/>
              </w:rPr>
              <w:t>12</w:t>
            </w:r>
          </w:p>
        </w:tc>
        <w:tc>
          <w:tcPr>
            <w:tcW w:w="825"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color w:val="515053"/>
                <w:sz w:val="18"/>
                <w:szCs w:val="18"/>
                <w:lang w:eastAsia="ru-RU" w:bidi="ru-RU"/>
              </w:rPr>
              <w:t>32</w:t>
            </w:r>
          </w:p>
        </w:tc>
        <w:tc>
          <w:tcPr>
            <w:tcW w:w="845" w:type="dxa"/>
            <w:shd w:val="clear" w:color="auto" w:fill="auto"/>
          </w:tcPr>
          <w:p w:rsidR="007C6762" w:rsidRPr="007C6762" w:rsidRDefault="007C6762" w:rsidP="001F14B5">
            <w:pPr>
              <w:widowControl w:val="0"/>
              <w:autoSpaceDE w:val="0"/>
              <w:autoSpaceDN w:val="0"/>
              <w:spacing w:after="0" w:line="240" w:lineRule="auto"/>
              <w:jc w:val="center"/>
              <w:rPr>
                <w:rFonts w:ascii="Times New Roman" w:eastAsia="Calibri" w:hAnsi="Times New Roman" w:cs="Times New Roman"/>
                <w:sz w:val="18"/>
                <w:szCs w:val="18"/>
                <w:lang w:eastAsia="ru-RU" w:bidi="ru-RU"/>
              </w:rPr>
            </w:pPr>
            <w:r w:rsidRPr="007C6762">
              <w:rPr>
                <w:rFonts w:ascii="Times New Roman" w:eastAsia="Calibri" w:hAnsi="Times New Roman" w:cs="Times New Roman"/>
                <w:color w:val="515053"/>
                <w:sz w:val="18"/>
                <w:szCs w:val="18"/>
                <w:lang w:eastAsia="ru-RU" w:bidi="ru-RU"/>
              </w:rPr>
              <w:t>33</w:t>
            </w:r>
          </w:p>
        </w:tc>
        <w:tc>
          <w:tcPr>
            <w:tcW w:w="844" w:type="dxa"/>
            <w:shd w:val="clear" w:color="auto" w:fill="auto"/>
          </w:tcPr>
          <w:p w:rsidR="007C6762" w:rsidRPr="007C6762" w:rsidRDefault="007C6762" w:rsidP="001F14B5">
            <w:pPr>
              <w:widowControl w:val="0"/>
              <w:autoSpaceDE w:val="0"/>
              <w:autoSpaceDN w:val="0"/>
              <w:spacing w:after="0" w:line="240" w:lineRule="auto"/>
              <w:rPr>
                <w:rFonts w:ascii="Times New Roman" w:eastAsia="Calibri" w:hAnsi="Times New Roman" w:cs="Times New Roman"/>
                <w:sz w:val="18"/>
                <w:szCs w:val="18"/>
                <w:lang w:eastAsia="ru-RU" w:bidi="ru-RU"/>
              </w:rPr>
            </w:pPr>
            <w:r w:rsidRPr="007C6762">
              <w:rPr>
                <w:rFonts w:ascii="Times New Roman" w:eastAsia="Calibri" w:hAnsi="Times New Roman" w:cs="Times New Roman"/>
                <w:color w:val="515053"/>
                <w:sz w:val="18"/>
                <w:szCs w:val="18"/>
                <w:lang w:eastAsia="ru-RU" w:bidi="ru-RU"/>
              </w:rPr>
              <w:t>40</w:t>
            </w:r>
          </w:p>
        </w:tc>
      </w:tr>
    </w:tbl>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widowControl w:val="0"/>
        <w:autoSpaceDE w:val="0"/>
        <w:autoSpaceDN w:val="0"/>
        <w:spacing w:after="0" w:line="240" w:lineRule="auto"/>
        <w:jc w:val="center"/>
        <w:outlineLvl w:val="1"/>
        <w:rPr>
          <w:rFonts w:ascii="Times New Roman" w:eastAsia="Times New Roman" w:hAnsi="Times New Roman" w:cs="Times New Roman"/>
          <w:bCs/>
          <w:sz w:val="18"/>
          <w:szCs w:val="18"/>
          <w:lang w:eastAsia="ru-RU" w:bidi="ru-RU"/>
        </w:rPr>
      </w:pPr>
      <w:r w:rsidRPr="007C6762">
        <w:rPr>
          <w:rFonts w:ascii="Times New Roman" w:eastAsia="Times New Roman" w:hAnsi="Times New Roman" w:cs="Times New Roman"/>
          <w:bCs/>
          <w:sz w:val="18"/>
          <w:szCs w:val="18"/>
          <w:lang w:eastAsia="ru-RU" w:bidi="ru-RU"/>
        </w:rPr>
        <w:t>Схема очистки отопительных приборов</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r w:rsidRPr="001F14B5">
        <w:rPr>
          <w:rFonts w:ascii="Times New Roman" w:eastAsia="Times New Roman" w:hAnsi="Times New Roman" w:cs="Times New Roman"/>
          <w:noProof/>
          <w:sz w:val="18"/>
          <w:szCs w:val="18"/>
          <w:lang w:eastAsia="ru-RU"/>
        </w:rPr>
        <w:drawing>
          <wp:anchor distT="0" distB="0" distL="0" distR="0" simplePos="0" relativeHeight="251661312" behindDoc="0" locked="0" layoutInCell="1" allowOverlap="1">
            <wp:simplePos x="0" y="0"/>
            <wp:positionH relativeFrom="page">
              <wp:posOffset>1080135</wp:posOffset>
            </wp:positionH>
            <wp:positionV relativeFrom="paragraph">
              <wp:posOffset>205740</wp:posOffset>
            </wp:positionV>
            <wp:extent cx="6024880" cy="2610485"/>
            <wp:effectExtent l="0" t="0" r="0" b="0"/>
            <wp:wrapTopAndBottom/>
            <wp:docPr id="4" name="Рисунок 4" descr="C:\Documents and Settings\User\Рабочий стол\КАРАЧЕВ СОКОЛОВ\Промывка\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descr="C:\Documents and Settings\User\Рабочий стол\КАРАЧЕВ СОКОЛОВ\Промывка\5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24880" cy="2610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jc w:val="center"/>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Установка теплодержателя</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ind w:firstLine="566"/>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Батареи отопления, установленные у наружных стен помещения, расходуют впустую часть тепла, используя ее для обогрева холодных кирпичей или панелей. Чтобы снизить теплопотери, рекомендуется устанавливать за радиаторами специальные теплоотражающие экраны, что позволяет изолировать стены от нагрева. Установлено, что при использовании такого дополнительного оборудования сокращается перерасход  энергии  до  5-10%  и  повышает  температуру  в   помещении   на 1-2</w:t>
      </w:r>
      <w:r w:rsidRPr="007C6762">
        <w:rPr>
          <w:rFonts w:ascii="Times New Roman" w:eastAsia="Times New Roman" w:hAnsi="Times New Roman" w:cs="Times New Roman"/>
          <w:spacing w:val="-1"/>
          <w:sz w:val="18"/>
          <w:szCs w:val="18"/>
          <w:lang w:eastAsia="zh-CN"/>
        </w:rPr>
        <w:t xml:space="preserve"> </w:t>
      </w:r>
      <w:r w:rsidRPr="007C6762">
        <w:rPr>
          <w:rFonts w:ascii="Times New Roman" w:eastAsia="Times New Roman" w:hAnsi="Times New Roman" w:cs="Times New Roman"/>
          <w:sz w:val="18"/>
          <w:szCs w:val="18"/>
          <w:vertAlign w:val="superscript"/>
          <w:lang w:eastAsia="zh-CN"/>
        </w:rPr>
        <w:t>о</w:t>
      </w:r>
      <w:r w:rsidRPr="007C6762">
        <w:rPr>
          <w:rFonts w:ascii="Times New Roman" w:eastAsia="Times New Roman" w:hAnsi="Times New Roman" w:cs="Times New Roman"/>
          <w:sz w:val="18"/>
          <w:szCs w:val="18"/>
          <w:lang w:eastAsia="zh-CN"/>
        </w:rPr>
        <w:t>С.</w:t>
      </w:r>
    </w:p>
    <w:p w:rsidR="007C6762" w:rsidRPr="007C6762" w:rsidRDefault="007C6762" w:rsidP="001F14B5">
      <w:pPr>
        <w:suppressAutoHyphens/>
        <w:spacing w:after="0" w:line="240" w:lineRule="auto"/>
        <w:ind w:firstLine="566"/>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Отопительные приборы в обычной практике устанавливают у наружных стен помещения. Работающий прибор активно нагревает участок стены, расположенный непосредственно за ним. Таким образом, температура этого участка значительно выше, чем остальная область стены, и может достигать 50°С. Вместо того, чтобы использовать все тепло для обогрева воздуха</w:t>
      </w:r>
    </w:p>
    <w:p w:rsidR="007C6762" w:rsidRPr="007C6762" w:rsidRDefault="007C6762" w:rsidP="001F14B5">
      <w:pPr>
        <w:suppressAutoHyphens/>
        <w:spacing w:after="0" w:line="240" w:lineRule="auto"/>
        <w:jc w:val="both"/>
        <w:rPr>
          <w:rFonts w:ascii="Times New Roman" w:eastAsia="Times New Roman" w:hAnsi="Times New Roman" w:cs="Times New Roman"/>
          <w:sz w:val="18"/>
          <w:szCs w:val="18"/>
          <w:lang w:eastAsia="zh-CN"/>
        </w:rPr>
        <w:sectPr w:rsidR="007C6762" w:rsidRPr="007C6762">
          <w:pgSz w:w="11910" w:h="16840"/>
          <w:pgMar w:top="1260" w:right="320" w:bottom="280" w:left="1320" w:header="720" w:footer="720" w:gutter="0"/>
          <w:cols w:space="720"/>
        </w:sectPr>
      </w:pPr>
    </w:p>
    <w:p w:rsidR="007C6762" w:rsidRPr="007C6762" w:rsidRDefault="007C6762" w:rsidP="001F14B5">
      <w:pPr>
        <w:tabs>
          <w:tab w:val="left" w:pos="1458"/>
          <w:tab w:val="left" w:pos="2901"/>
          <w:tab w:val="left" w:pos="4717"/>
          <w:tab w:val="left" w:pos="5920"/>
          <w:tab w:val="left" w:pos="7359"/>
          <w:tab w:val="left" w:pos="8280"/>
          <w:tab w:val="left" w:pos="8796"/>
        </w:tabs>
        <w:suppressAutoHyphens/>
        <w:spacing w:after="0" w:line="240" w:lineRule="auto"/>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lastRenderedPageBreak/>
        <w:t>внутри</w:t>
      </w:r>
      <w:r w:rsidRPr="007C6762">
        <w:rPr>
          <w:rFonts w:ascii="Times New Roman" w:eastAsia="Times New Roman" w:hAnsi="Times New Roman" w:cs="Times New Roman"/>
          <w:sz w:val="18"/>
          <w:szCs w:val="18"/>
          <w:lang w:eastAsia="zh-CN"/>
        </w:rPr>
        <w:tab/>
        <w:t>квартиры,</w:t>
      </w:r>
      <w:r w:rsidRPr="007C6762">
        <w:rPr>
          <w:rFonts w:ascii="Times New Roman" w:eastAsia="Times New Roman" w:hAnsi="Times New Roman" w:cs="Times New Roman"/>
          <w:sz w:val="18"/>
          <w:szCs w:val="18"/>
          <w:lang w:eastAsia="zh-CN"/>
        </w:rPr>
        <w:tab/>
        <w:t>обогреватель</w:t>
      </w:r>
      <w:r w:rsidRPr="007C6762">
        <w:rPr>
          <w:rFonts w:ascii="Times New Roman" w:eastAsia="Times New Roman" w:hAnsi="Times New Roman" w:cs="Times New Roman"/>
          <w:sz w:val="18"/>
          <w:szCs w:val="18"/>
          <w:lang w:eastAsia="zh-CN"/>
        </w:rPr>
        <w:tab/>
        <w:t>усердно</w:t>
      </w:r>
      <w:r w:rsidRPr="007C6762">
        <w:rPr>
          <w:rFonts w:ascii="Times New Roman" w:eastAsia="Times New Roman" w:hAnsi="Times New Roman" w:cs="Times New Roman"/>
          <w:sz w:val="18"/>
          <w:szCs w:val="18"/>
          <w:lang w:eastAsia="zh-CN"/>
        </w:rPr>
        <w:tab/>
        <w:t>расходует</w:t>
      </w:r>
      <w:r w:rsidRPr="007C6762">
        <w:rPr>
          <w:rFonts w:ascii="Times New Roman" w:eastAsia="Times New Roman" w:hAnsi="Times New Roman" w:cs="Times New Roman"/>
          <w:sz w:val="18"/>
          <w:szCs w:val="18"/>
          <w:lang w:eastAsia="zh-CN"/>
        </w:rPr>
        <w:tab/>
        <w:t>тепло</w:t>
      </w:r>
      <w:r w:rsidRPr="007C6762">
        <w:rPr>
          <w:rFonts w:ascii="Times New Roman" w:eastAsia="Times New Roman" w:hAnsi="Times New Roman" w:cs="Times New Roman"/>
          <w:sz w:val="18"/>
          <w:szCs w:val="18"/>
          <w:lang w:eastAsia="zh-CN"/>
        </w:rPr>
        <w:tab/>
        <w:t>на</w:t>
      </w:r>
      <w:r w:rsidRPr="007C6762">
        <w:rPr>
          <w:rFonts w:ascii="Times New Roman" w:eastAsia="Times New Roman" w:hAnsi="Times New Roman" w:cs="Times New Roman"/>
          <w:sz w:val="18"/>
          <w:szCs w:val="18"/>
          <w:lang w:eastAsia="zh-CN"/>
        </w:rPr>
        <w:tab/>
      </w:r>
      <w:r w:rsidRPr="007C6762">
        <w:rPr>
          <w:rFonts w:ascii="Times New Roman" w:eastAsia="Times New Roman" w:hAnsi="Times New Roman" w:cs="Times New Roman"/>
          <w:spacing w:val="-4"/>
          <w:sz w:val="18"/>
          <w:szCs w:val="18"/>
          <w:lang w:eastAsia="zh-CN"/>
        </w:rPr>
        <w:t xml:space="preserve">обогрев </w:t>
      </w:r>
      <w:r w:rsidRPr="007C6762">
        <w:rPr>
          <w:rFonts w:ascii="Times New Roman" w:eastAsia="Times New Roman" w:hAnsi="Times New Roman" w:cs="Times New Roman"/>
          <w:sz w:val="18"/>
          <w:szCs w:val="18"/>
          <w:lang w:eastAsia="zh-CN"/>
        </w:rPr>
        <w:t>холодных кирпичей или бетонных плит наружной стены</w:t>
      </w:r>
      <w:r w:rsidRPr="007C6762">
        <w:rPr>
          <w:rFonts w:ascii="Times New Roman" w:eastAsia="Times New Roman" w:hAnsi="Times New Roman" w:cs="Times New Roman"/>
          <w:spacing w:val="-13"/>
          <w:sz w:val="18"/>
          <w:szCs w:val="18"/>
          <w:lang w:eastAsia="zh-CN"/>
        </w:rPr>
        <w:t xml:space="preserve"> </w:t>
      </w:r>
      <w:r w:rsidRPr="007C6762">
        <w:rPr>
          <w:rFonts w:ascii="Times New Roman" w:eastAsia="Times New Roman" w:hAnsi="Times New Roman" w:cs="Times New Roman"/>
          <w:sz w:val="18"/>
          <w:szCs w:val="18"/>
          <w:lang w:eastAsia="zh-CN"/>
        </w:rPr>
        <w:t>дома.</w:t>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r w:rsidRPr="001F14B5">
        <w:rPr>
          <w:rFonts w:ascii="Times New Roman" w:eastAsia="Times New Roman" w:hAnsi="Times New Roman" w:cs="Times New Roman"/>
          <w:noProof/>
          <w:sz w:val="18"/>
          <w:szCs w:val="18"/>
          <w:lang w:eastAsia="ru-RU"/>
        </w:rPr>
        <w:drawing>
          <wp:anchor distT="0" distB="0" distL="0" distR="0" simplePos="0" relativeHeight="251662336" behindDoc="0" locked="0" layoutInCell="1" allowOverlap="1">
            <wp:simplePos x="0" y="0"/>
            <wp:positionH relativeFrom="page">
              <wp:posOffset>1530350</wp:posOffset>
            </wp:positionH>
            <wp:positionV relativeFrom="paragraph">
              <wp:posOffset>161925</wp:posOffset>
            </wp:positionV>
            <wp:extent cx="4924425" cy="3057525"/>
            <wp:effectExtent l="0" t="0" r="9525" b="9525"/>
            <wp:wrapTopAndBottom/>
            <wp:docPr id="3" name="Рисунок 3" descr="http://energohelp.net/upload/lamps/stroitelstvo_teplootragaushii_ekran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http://energohelp.net/upload/lamps/stroitelstvo_teplootragaushii_ekran_1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24425" cy="3057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rPr>
          <w:rFonts w:ascii="Times New Roman" w:eastAsia="Times New Roman" w:hAnsi="Times New Roman" w:cs="Times New Roman"/>
          <w:sz w:val="18"/>
          <w:szCs w:val="18"/>
          <w:lang w:eastAsia="zh-CN"/>
        </w:rPr>
      </w:pPr>
    </w:p>
    <w:p w:rsidR="007C6762" w:rsidRPr="007C6762" w:rsidRDefault="007C6762" w:rsidP="001F14B5">
      <w:pPr>
        <w:suppressAutoHyphens/>
        <w:spacing w:after="0" w:line="240" w:lineRule="auto"/>
        <w:ind w:firstLine="566"/>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Это является причиной увеличенных теплопотерь. Если батарея установлена в нише, теплопотери будут еще больше, поскольку тонкая задняя стенка ниши обладает еще более низким сопротивлением теплопередаче, чем целая</w:t>
      </w:r>
      <w:r w:rsidRPr="007C6762">
        <w:rPr>
          <w:rFonts w:ascii="Times New Roman" w:eastAsia="Times New Roman" w:hAnsi="Times New Roman" w:cs="Times New Roman"/>
          <w:spacing w:val="-1"/>
          <w:sz w:val="18"/>
          <w:szCs w:val="18"/>
          <w:lang w:eastAsia="zh-CN"/>
        </w:rPr>
        <w:t xml:space="preserve"> </w:t>
      </w:r>
      <w:r w:rsidRPr="007C6762">
        <w:rPr>
          <w:rFonts w:ascii="Times New Roman" w:eastAsia="Times New Roman" w:hAnsi="Times New Roman" w:cs="Times New Roman"/>
          <w:sz w:val="18"/>
          <w:szCs w:val="18"/>
          <w:lang w:eastAsia="zh-CN"/>
        </w:rPr>
        <w:t>стена.</w:t>
      </w:r>
    </w:p>
    <w:p w:rsidR="007C6762" w:rsidRPr="007C6762" w:rsidRDefault="007C6762" w:rsidP="001F14B5">
      <w:pPr>
        <w:suppressAutoHyphens/>
        <w:spacing w:after="0" w:line="240" w:lineRule="auto"/>
        <w:ind w:firstLine="566"/>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Существенно снизить теплопотери в этой ситуации позволяет установка теплоотражающих экранов, изолирующих участки стен, расположенные за отопительными приборами. В качестве таких экранов используются материалы с низким коэффициентом теплопроводности (около 0,05 Вт/м·°С), например, пенофол – вспененная основа с односторонним фольгированием. Но в принципе, теплоотражающим экраном может служить даже обычная фольга. Рекомендуемая толщина изоляции 3-5мм. Отражающий слой должен быть обращен в сторону источника тепла.</w:t>
      </w:r>
    </w:p>
    <w:p w:rsidR="007C6762" w:rsidRPr="007C6762" w:rsidRDefault="007C6762" w:rsidP="001F14B5">
      <w:pPr>
        <w:suppressAutoHyphens/>
        <w:spacing w:after="0" w:line="240" w:lineRule="auto"/>
        <w:ind w:firstLine="566"/>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При установке теплоизоляционного экрана лучше располагать его ближе к поверхности стены, а не к поверхности прибора. Можно прикрепить его к стене с помощью обычного двустороннего скотча, или с помощью степлера –</w:t>
      </w:r>
    </w:p>
    <w:p w:rsidR="007C6762" w:rsidRPr="007C6762" w:rsidRDefault="007C6762" w:rsidP="001F14B5">
      <w:pPr>
        <w:suppressAutoHyphens/>
        <w:spacing w:after="0" w:line="240" w:lineRule="auto"/>
        <w:jc w:val="both"/>
        <w:rPr>
          <w:rFonts w:ascii="Times New Roman" w:eastAsia="Times New Roman" w:hAnsi="Times New Roman" w:cs="Times New Roman"/>
          <w:sz w:val="18"/>
          <w:szCs w:val="18"/>
          <w:lang w:eastAsia="zh-CN"/>
        </w:rPr>
        <w:sectPr w:rsidR="007C6762" w:rsidRPr="007C6762">
          <w:pgSz w:w="11910" w:h="16840"/>
          <w:pgMar w:top="1040" w:right="320" w:bottom="280" w:left="1320" w:header="720" w:footer="720" w:gutter="0"/>
          <w:cols w:space="720"/>
        </w:sectPr>
      </w:pPr>
    </w:p>
    <w:p w:rsidR="007C6762" w:rsidRPr="007C6762" w:rsidRDefault="007C6762" w:rsidP="002102A2">
      <w:pPr>
        <w:suppressAutoHyphens/>
        <w:spacing w:after="0" w:line="240" w:lineRule="auto"/>
        <w:ind w:firstLine="709"/>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mallCaps/>
          <w:w w:val="91"/>
          <w:sz w:val="18"/>
          <w:szCs w:val="18"/>
          <w:lang w:eastAsia="zh-CN"/>
        </w:rPr>
        <w:lastRenderedPageBreak/>
        <w:t>к</w:t>
      </w:r>
      <w:r w:rsidRPr="007C6762">
        <w:rPr>
          <w:rFonts w:ascii="Times New Roman" w:eastAsia="Times New Roman" w:hAnsi="Times New Roman" w:cs="Times New Roman"/>
          <w:sz w:val="18"/>
          <w:szCs w:val="18"/>
          <w:lang w:eastAsia="zh-CN"/>
        </w:rPr>
        <w:t xml:space="preserve">   </w:t>
      </w:r>
      <w:r w:rsidRPr="007C6762">
        <w:rPr>
          <w:rFonts w:ascii="Times New Roman" w:eastAsia="Times New Roman" w:hAnsi="Times New Roman" w:cs="Times New Roman"/>
          <w:spacing w:val="-33"/>
          <w:sz w:val="18"/>
          <w:szCs w:val="18"/>
          <w:lang w:eastAsia="zh-CN"/>
        </w:rPr>
        <w:t xml:space="preserve"> </w:t>
      </w:r>
      <w:r w:rsidRPr="007C6762">
        <w:rPr>
          <w:rFonts w:ascii="Times New Roman" w:eastAsia="Times New Roman" w:hAnsi="Times New Roman" w:cs="Times New Roman"/>
          <w:sz w:val="18"/>
          <w:szCs w:val="18"/>
          <w:lang w:eastAsia="zh-CN"/>
        </w:rPr>
        <w:t>д</w:t>
      </w:r>
      <w:r w:rsidRPr="007C6762">
        <w:rPr>
          <w:rFonts w:ascii="Times New Roman" w:eastAsia="Times New Roman" w:hAnsi="Times New Roman" w:cs="Times New Roman"/>
          <w:spacing w:val="-3"/>
          <w:sz w:val="18"/>
          <w:szCs w:val="18"/>
          <w:lang w:eastAsia="zh-CN"/>
        </w:rPr>
        <w:t>е</w:t>
      </w:r>
      <w:r w:rsidRPr="007C6762">
        <w:rPr>
          <w:rFonts w:ascii="Times New Roman" w:eastAsia="Times New Roman" w:hAnsi="Times New Roman" w:cs="Times New Roman"/>
          <w:sz w:val="18"/>
          <w:szCs w:val="18"/>
          <w:lang w:eastAsia="zh-CN"/>
        </w:rPr>
        <w:t>ре</w:t>
      </w:r>
      <w:r w:rsidRPr="007C6762">
        <w:rPr>
          <w:rFonts w:ascii="Times New Roman" w:eastAsia="Times New Roman" w:hAnsi="Times New Roman" w:cs="Times New Roman"/>
          <w:spacing w:val="-3"/>
          <w:sz w:val="18"/>
          <w:szCs w:val="18"/>
          <w:lang w:eastAsia="zh-CN"/>
        </w:rPr>
        <w:t>в</w:t>
      </w:r>
      <w:r w:rsidRPr="007C6762">
        <w:rPr>
          <w:rFonts w:ascii="Times New Roman" w:eastAsia="Times New Roman" w:hAnsi="Times New Roman" w:cs="Times New Roman"/>
          <w:sz w:val="18"/>
          <w:szCs w:val="18"/>
          <w:lang w:eastAsia="zh-CN"/>
        </w:rPr>
        <w:t>я</w:t>
      </w:r>
      <w:r w:rsidRPr="007C6762">
        <w:rPr>
          <w:rFonts w:ascii="Times New Roman" w:eastAsia="Times New Roman" w:hAnsi="Times New Roman" w:cs="Times New Roman"/>
          <w:spacing w:val="-2"/>
          <w:sz w:val="18"/>
          <w:szCs w:val="18"/>
          <w:lang w:eastAsia="zh-CN"/>
        </w:rPr>
        <w:t>н</w:t>
      </w:r>
      <w:r w:rsidRPr="007C6762">
        <w:rPr>
          <w:rFonts w:ascii="Times New Roman" w:eastAsia="Times New Roman" w:hAnsi="Times New Roman" w:cs="Times New Roman"/>
          <w:sz w:val="18"/>
          <w:szCs w:val="18"/>
          <w:lang w:eastAsia="zh-CN"/>
        </w:rPr>
        <w:t>н</w:t>
      </w:r>
      <w:r w:rsidRPr="007C6762">
        <w:rPr>
          <w:rFonts w:ascii="Times New Roman" w:eastAsia="Times New Roman" w:hAnsi="Times New Roman" w:cs="Times New Roman"/>
          <w:spacing w:val="-2"/>
          <w:sz w:val="18"/>
          <w:szCs w:val="18"/>
          <w:lang w:eastAsia="zh-CN"/>
        </w:rPr>
        <w:t>о</w:t>
      </w:r>
      <w:r w:rsidRPr="007C6762">
        <w:rPr>
          <w:rFonts w:ascii="Times New Roman" w:eastAsia="Times New Roman" w:hAnsi="Times New Roman" w:cs="Times New Roman"/>
          <w:sz w:val="18"/>
          <w:szCs w:val="18"/>
          <w:lang w:eastAsia="zh-CN"/>
        </w:rPr>
        <w:t xml:space="preserve">й   </w:t>
      </w:r>
      <w:r w:rsidRPr="007C6762">
        <w:rPr>
          <w:rFonts w:ascii="Times New Roman" w:eastAsia="Times New Roman" w:hAnsi="Times New Roman" w:cs="Times New Roman"/>
          <w:spacing w:val="-35"/>
          <w:sz w:val="18"/>
          <w:szCs w:val="18"/>
          <w:lang w:eastAsia="zh-CN"/>
        </w:rPr>
        <w:t xml:space="preserve"> </w:t>
      </w:r>
      <w:r w:rsidRPr="007C6762">
        <w:rPr>
          <w:rFonts w:ascii="Times New Roman" w:eastAsia="Times New Roman" w:hAnsi="Times New Roman" w:cs="Times New Roman"/>
          <w:sz w:val="18"/>
          <w:szCs w:val="18"/>
          <w:lang w:eastAsia="zh-CN"/>
        </w:rPr>
        <w:t>р</w:t>
      </w:r>
      <w:r w:rsidRPr="007C6762">
        <w:rPr>
          <w:rFonts w:ascii="Times New Roman" w:eastAsia="Times New Roman" w:hAnsi="Times New Roman" w:cs="Times New Roman"/>
          <w:spacing w:val="-3"/>
          <w:sz w:val="18"/>
          <w:szCs w:val="18"/>
          <w:lang w:eastAsia="zh-CN"/>
        </w:rPr>
        <w:t>е</w:t>
      </w:r>
      <w:r w:rsidRPr="007C6762">
        <w:rPr>
          <w:rFonts w:ascii="Times New Roman" w:eastAsia="Times New Roman" w:hAnsi="Times New Roman" w:cs="Times New Roman"/>
          <w:spacing w:val="-2"/>
          <w:sz w:val="18"/>
          <w:szCs w:val="18"/>
          <w:lang w:eastAsia="zh-CN"/>
        </w:rPr>
        <w:t>й</w:t>
      </w:r>
      <w:r w:rsidRPr="007C6762">
        <w:rPr>
          <w:rFonts w:ascii="Times New Roman" w:eastAsia="Times New Roman" w:hAnsi="Times New Roman" w:cs="Times New Roman"/>
          <w:sz w:val="18"/>
          <w:szCs w:val="18"/>
          <w:lang w:eastAsia="zh-CN"/>
        </w:rPr>
        <w:t xml:space="preserve">ке.  </w:t>
      </w:r>
      <w:r w:rsidRPr="007C6762">
        <w:rPr>
          <w:rFonts w:ascii="Times New Roman" w:eastAsia="Times New Roman" w:hAnsi="Times New Roman" w:cs="Times New Roman"/>
          <w:spacing w:val="34"/>
          <w:sz w:val="18"/>
          <w:szCs w:val="18"/>
          <w:lang w:eastAsia="zh-CN"/>
        </w:rPr>
        <w:t xml:space="preserve"> </w:t>
      </w:r>
      <w:r w:rsidRPr="007C6762">
        <w:rPr>
          <w:rFonts w:ascii="Times New Roman" w:eastAsia="Times New Roman" w:hAnsi="Times New Roman" w:cs="Times New Roman"/>
          <w:spacing w:val="-1"/>
          <w:sz w:val="18"/>
          <w:szCs w:val="18"/>
          <w:lang w:eastAsia="zh-CN"/>
        </w:rPr>
        <w:t>Разме</w:t>
      </w:r>
      <w:r w:rsidRPr="007C6762">
        <w:rPr>
          <w:rFonts w:ascii="Times New Roman" w:eastAsia="Times New Roman" w:hAnsi="Times New Roman" w:cs="Times New Roman"/>
          <w:sz w:val="18"/>
          <w:szCs w:val="18"/>
          <w:lang w:eastAsia="zh-CN"/>
        </w:rPr>
        <w:t xml:space="preserve">р   </w:t>
      </w:r>
      <w:r w:rsidRPr="007C6762">
        <w:rPr>
          <w:rFonts w:ascii="Times New Roman" w:eastAsia="Times New Roman" w:hAnsi="Times New Roman" w:cs="Times New Roman"/>
          <w:spacing w:val="-35"/>
          <w:sz w:val="18"/>
          <w:szCs w:val="18"/>
          <w:lang w:eastAsia="zh-CN"/>
        </w:rPr>
        <w:t xml:space="preserve"> </w:t>
      </w:r>
      <w:r w:rsidRPr="007C6762">
        <w:rPr>
          <w:rFonts w:ascii="Times New Roman" w:eastAsia="Times New Roman" w:hAnsi="Times New Roman" w:cs="Times New Roman"/>
          <w:spacing w:val="-1"/>
          <w:sz w:val="18"/>
          <w:szCs w:val="18"/>
          <w:lang w:eastAsia="zh-CN"/>
        </w:rPr>
        <w:t>эк</w:t>
      </w:r>
      <w:r w:rsidRPr="007C6762">
        <w:rPr>
          <w:rFonts w:ascii="Times New Roman" w:eastAsia="Times New Roman" w:hAnsi="Times New Roman" w:cs="Times New Roman"/>
          <w:sz w:val="18"/>
          <w:szCs w:val="18"/>
          <w:lang w:eastAsia="zh-CN"/>
        </w:rPr>
        <w:t>р</w:t>
      </w:r>
      <w:r w:rsidRPr="007C6762">
        <w:rPr>
          <w:rFonts w:ascii="Times New Roman" w:eastAsia="Times New Roman" w:hAnsi="Times New Roman" w:cs="Times New Roman"/>
          <w:spacing w:val="-3"/>
          <w:sz w:val="18"/>
          <w:szCs w:val="18"/>
          <w:lang w:eastAsia="zh-CN"/>
        </w:rPr>
        <w:t>а</w:t>
      </w:r>
      <w:r w:rsidRPr="007C6762">
        <w:rPr>
          <w:rFonts w:ascii="Times New Roman" w:eastAsia="Times New Roman" w:hAnsi="Times New Roman" w:cs="Times New Roman"/>
          <w:sz w:val="18"/>
          <w:szCs w:val="18"/>
          <w:lang w:eastAsia="zh-CN"/>
        </w:rPr>
        <w:t xml:space="preserve">на  </w:t>
      </w:r>
      <w:r w:rsidRPr="007C6762">
        <w:rPr>
          <w:rFonts w:ascii="Times New Roman" w:eastAsia="Times New Roman" w:hAnsi="Times New Roman" w:cs="Times New Roman"/>
          <w:spacing w:val="32"/>
          <w:sz w:val="18"/>
          <w:szCs w:val="18"/>
          <w:lang w:eastAsia="zh-CN"/>
        </w:rPr>
        <w:t xml:space="preserve"> </w:t>
      </w:r>
      <w:r w:rsidRPr="007C6762">
        <w:rPr>
          <w:rFonts w:ascii="Times New Roman" w:eastAsia="Times New Roman" w:hAnsi="Times New Roman" w:cs="Times New Roman"/>
          <w:sz w:val="18"/>
          <w:szCs w:val="18"/>
          <w:lang w:eastAsia="zh-CN"/>
        </w:rPr>
        <w:t>до</w:t>
      </w:r>
      <w:r w:rsidRPr="007C6762">
        <w:rPr>
          <w:rFonts w:ascii="Times New Roman" w:eastAsia="Times New Roman" w:hAnsi="Times New Roman" w:cs="Times New Roman"/>
          <w:spacing w:val="-1"/>
          <w:sz w:val="18"/>
          <w:szCs w:val="18"/>
          <w:lang w:eastAsia="zh-CN"/>
        </w:rPr>
        <w:t>л</w:t>
      </w:r>
      <w:r w:rsidRPr="007C6762">
        <w:rPr>
          <w:rFonts w:ascii="Times New Roman" w:eastAsia="Times New Roman" w:hAnsi="Times New Roman" w:cs="Times New Roman"/>
          <w:sz w:val="18"/>
          <w:szCs w:val="18"/>
          <w:lang w:eastAsia="zh-CN"/>
        </w:rPr>
        <w:t>ж</w:t>
      </w:r>
      <w:r w:rsidRPr="007C6762">
        <w:rPr>
          <w:rFonts w:ascii="Times New Roman" w:eastAsia="Times New Roman" w:hAnsi="Times New Roman" w:cs="Times New Roman"/>
          <w:spacing w:val="-2"/>
          <w:sz w:val="18"/>
          <w:szCs w:val="18"/>
          <w:lang w:eastAsia="zh-CN"/>
        </w:rPr>
        <w:t>е</w:t>
      </w:r>
      <w:r w:rsidRPr="007C6762">
        <w:rPr>
          <w:rFonts w:ascii="Times New Roman" w:eastAsia="Times New Roman" w:hAnsi="Times New Roman" w:cs="Times New Roman"/>
          <w:sz w:val="18"/>
          <w:szCs w:val="18"/>
          <w:lang w:eastAsia="zh-CN"/>
        </w:rPr>
        <w:t xml:space="preserve">н   </w:t>
      </w:r>
      <w:r w:rsidRPr="007C6762">
        <w:rPr>
          <w:rFonts w:ascii="Times New Roman" w:eastAsia="Times New Roman" w:hAnsi="Times New Roman" w:cs="Times New Roman"/>
          <w:spacing w:val="-35"/>
          <w:sz w:val="18"/>
          <w:szCs w:val="18"/>
          <w:lang w:eastAsia="zh-CN"/>
        </w:rPr>
        <w:t xml:space="preserve"> </w:t>
      </w:r>
      <w:r w:rsidRPr="007C6762">
        <w:rPr>
          <w:rFonts w:ascii="Times New Roman" w:eastAsia="Times New Roman" w:hAnsi="Times New Roman" w:cs="Times New Roman"/>
          <w:sz w:val="18"/>
          <w:szCs w:val="18"/>
          <w:lang w:eastAsia="zh-CN"/>
        </w:rPr>
        <w:t>нес</w:t>
      </w:r>
      <w:r w:rsidRPr="007C6762">
        <w:rPr>
          <w:rFonts w:ascii="Times New Roman" w:eastAsia="Times New Roman" w:hAnsi="Times New Roman" w:cs="Times New Roman"/>
          <w:spacing w:val="-2"/>
          <w:sz w:val="18"/>
          <w:szCs w:val="18"/>
          <w:lang w:eastAsia="zh-CN"/>
        </w:rPr>
        <w:t>к</w:t>
      </w:r>
      <w:r w:rsidRPr="007C6762">
        <w:rPr>
          <w:rFonts w:ascii="Times New Roman" w:eastAsia="Times New Roman" w:hAnsi="Times New Roman" w:cs="Times New Roman"/>
          <w:sz w:val="18"/>
          <w:szCs w:val="18"/>
          <w:lang w:eastAsia="zh-CN"/>
        </w:rPr>
        <w:t>о</w:t>
      </w:r>
      <w:r w:rsidRPr="007C6762">
        <w:rPr>
          <w:rFonts w:ascii="Times New Roman" w:eastAsia="Times New Roman" w:hAnsi="Times New Roman" w:cs="Times New Roman"/>
          <w:spacing w:val="-1"/>
          <w:sz w:val="18"/>
          <w:szCs w:val="18"/>
          <w:lang w:eastAsia="zh-CN"/>
        </w:rPr>
        <w:t>ль</w:t>
      </w:r>
      <w:r w:rsidRPr="007C6762">
        <w:rPr>
          <w:rFonts w:ascii="Times New Roman" w:eastAsia="Times New Roman" w:hAnsi="Times New Roman" w:cs="Times New Roman"/>
          <w:sz w:val="18"/>
          <w:szCs w:val="18"/>
          <w:lang w:eastAsia="zh-CN"/>
        </w:rPr>
        <w:t xml:space="preserve">ко   </w:t>
      </w:r>
      <w:r w:rsidRPr="007C6762">
        <w:rPr>
          <w:rFonts w:ascii="Times New Roman" w:eastAsia="Times New Roman" w:hAnsi="Times New Roman" w:cs="Times New Roman"/>
          <w:spacing w:val="-35"/>
          <w:sz w:val="18"/>
          <w:szCs w:val="18"/>
          <w:lang w:eastAsia="zh-CN"/>
        </w:rPr>
        <w:t xml:space="preserve"> </w:t>
      </w:r>
      <w:r w:rsidRPr="007C6762">
        <w:rPr>
          <w:rFonts w:ascii="Times New Roman" w:eastAsia="Times New Roman" w:hAnsi="Times New Roman" w:cs="Times New Roman"/>
          <w:spacing w:val="-2"/>
          <w:sz w:val="18"/>
          <w:szCs w:val="18"/>
          <w:lang w:eastAsia="zh-CN"/>
        </w:rPr>
        <w:t>п</w:t>
      </w:r>
      <w:r w:rsidRPr="007C6762">
        <w:rPr>
          <w:rFonts w:ascii="Times New Roman" w:eastAsia="Times New Roman" w:hAnsi="Times New Roman" w:cs="Times New Roman"/>
          <w:sz w:val="18"/>
          <w:szCs w:val="18"/>
          <w:lang w:eastAsia="zh-CN"/>
        </w:rPr>
        <w:t>рев</w:t>
      </w:r>
      <w:r w:rsidRPr="007C6762">
        <w:rPr>
          <w:rFonts w:ascii="Times New Roman" w:eastAsia="Times New Roman" w:hAnsi="Times New Roman" w:cs="Times New Roman"/>
          <w:spacing w:val="-2"/>
          <w:sz w:val="18"/>
          <w:szCs w:val="18"/>
          <w:lang w:eastAsia="zh-CN"/>
        </w:rPr>
        <w:t>о</w:t>
      </w:r>
      <w:r w:rsidRPr="007C6762">
        <w:rPr>
          <w:rFonts w:ascii="Times New Roman" w:eastAsia="Times New Roman" w:hAnsi="Times New Roman" w:cs="Times New Roman"/>
          <w:sz w:val="18"/>
          <w:szCs w:val="18"/>
          <w:lang w:eastAsia="zh-CN"/>
        </w:rPr>
        <w:t>с</w:t>
      </w:r>
      <w:r w:rsidRPr="007C6762">
        <w:rPr>
          <w:rFonts w:ascii="Times New Roman" w:eastAsia="Times New Roman" w:hAnsi="Times New Roman" w:cs="Times New Roman"/>
          <w:spacing w:val="-2"/>
          <w:sz w:val="18"/>
          <w:szCs w:val="18"/>
          <w:lang w:eastAsia="zh-CN"/>
        </w:rPr>
        <w:t>х</w:t>
      </w:r>
      <w:r w:rsidRPr="007C6762">
        <w:rPr>
          <w:rFonts w:ascii="Times New Roman" w:eastAsia="Times New Roman" w:hAnsi="Times New Roman" w:cs="Times New Roman"/>
          <w:sz w:val="18"/>
          <w:szCs w:val="18"/>
          <w:lang w:eastAsia="zh-CN"/>
        </w:rPr>
        <w:t>о</w:t>
      </w:r>
      <w:r w:rsidRPr="007C6762">
        <w:rPr>
          <w:rFonts w:ascii="Times New Roman" w:eastAsia="Times New Roman" w:hAnsi="Times New Roman" w:cs="Times New Roman"/>
          <w:spacing w:val="-2"/>
          <w:sz w:val="18"/>
          <w:szCs w:val="18"/>
          <w:lang w:eastAsia="zh-CN"/>
        </w:rPr>
        <w:t>д</w:t>
      </w:r>
      <w:r w:rsidRPr="007C6762">
        <w:rPr>
          <w:rFonts w:ascii="Times New Roman" w:eastAsia="Times New Roman" w:hAnsi="Times New Roman" w:cs="Times New Roman"/>
          <w:sz w:val="18"/>
          <w:szCs w:val="18"/>
          <w:lang w:eastAsia="zh-CN"/>
        </w:rPr>
        <w:t>и</w:t>
      </w:r>
      <w:r w:rsidRPr="007C6762">
        <w:rPr>
          <w:rFonts w:ascii="Times New Roman" w:eastAsia="Times New Roman" w:hAnsi="Times New Roman" w:cs="Times New Roman"/>
          <w:spacing w:val="-3"/>
          <w:sz w:val="18"/>
          <w:szCs w:val="18"/>
          <w:lang w:eastAsia="zh-CN"/>
        </w:rPr>
        <w:t>т</w:t>
      </w:r>
      <w:r w:rsidRPr="007C6762">
        <w:rPr>
          <w:rFonts w:ascii="Times New Roman" w:eastAsia="Times New Roman" w:hAnsi="Times New Roman" w:cs="Times New Roman"/>
          <w:sz w:val="18"/>
          <w:szCs w:val="18"/>
          <w:lang w:eastAsia="zh-CN"/>
        </w:rPr>
        <w:t>ь п</w:t>
      </w:r>
      <w:r w:rsidRPr="007C6762">
        <w:rPr>
          <w:rFonts w:ascii="Times New Roman" w:eastAsia="Times New Roman" w:hAnsi="Times New Roman" w:cs="Times New Roman"/>
          <w:spacing w:val="-2"/>
          <w:sz w:val="18"/>
          <w:szCs w:val="18"/>
          <w:lang w:eastAsia="zh-CN"/>
        </w:rPr>
        <w:t>р</w:t>
      </w:r>
      <w:r w:rsidRPr="007C6762">
        <w:rPr>
          <w:rFonts w:ascii="Times New Roman" w:eastAsia="Times New Roman" w:hAnsi="Times New Roman" w:cs="Times New Roman"/>
          <w:sz w:val="18"/>
          <w:szCs w:val="18"/>
          <w:lang w:eastAsia="zh-CN"/>
        </w:rPr>
        <w:t>ое</w:t>
      </w:r>
      <w:r w:rsidRPr="007C6762">
        <w:rPr>
          <w:rFonts w:ascii="Times New Roman" w:eastAsia="Times New Roman" w:hAnsi="Times New Roman" w:cs="Times New Roman"/>
          <w:spacing w:val="-2"/>
          <w:sz w:val="18"/>
          <w:szCs w:val="18"/>
          <w:lang w:eastAsia="zh-CN"/>
        </w:rPr>
        <w:t>кц</w:t>
      </w:r>
      <w:r w:rsidRPr="007C6762">
        <w:rPr>
          <w:rFonts w:ascii="Times New Roman" w:eastAsia="Times New Roman" w:hAnsi="Times New Roman" w:cs="Times New Roman"/>
          <w:sz w:val="18"/>
          <w:szCs w:val="18"/>
          <w:lang w:eastAsia="zh-CN"/>
        </w:rPr>
        <w:t>ию</w:t>
      </w:r>
      <w:r w:rsidRPr="007C6762">
        <w:rPr>
          <w:rFonts w:ascii="Times New Roman" w:eastAsia="Times New Roman" w:hAnsi="Times New Roman" w:cs="Times New Roman"/>
          <w:spacing w:val="-1"/>
          <w:sz w:val="18"/>
          <w:szCs w:val="18"/>
          <w:lang w:eastAsia="zh-CN"/>
        </w:rPr>
        <w:t xml:space="preserve"> пр</w:t>
      </w:r>
      <w:r w:rsidRPr="007C6762">
        <w:rPr>
          <w:rFonts w:ascii="Times New Roman" w:eastAsia="Times New Roman" w:hAnsi="Times New Roman" w:cs="Times New Roman"/>
          <w:spacing w:val="-3"/>
          <w:sz w:val="18"/>
          <w:szCs w:val="18"/>
          <w:lang w:eastAsia="zh-CN"/>
        </w:rPr>
        <w:t>и</w:t>
      </w:r>
      <w:r w:rsidRPr="007C6762">
        <w:rPr>
          <w:rFonts w:ascii="Times New Roman" w:eastAsia="Times New Roman" w:hAnsi="Times New Roman" w:cs="Times New Roman"/>
          <w:sz w:val="18"/>
          <w:szCs w:val="18"/>
          <w:lang w:eastAsia="zh-CN"/>
        </w:rPr>
        <w:t>б</w:t>
      </w:r>
      <w:r w:rsidRPr="007C6762">
        <w:rPr>
          <w:rFonts w:ascii="Times New Roman" w:eastAsia="Times New Roman" w:hAnsi="Times New Roman" w:cs="Times New Roman"/>
          <w:spacing w:val="-2"/>
          <w:sz w:val="18"/>
          <w:szCs w:val="18"/>
          <w:lang w:eastAsia="zh-CN"/>
        </w:rPr>
        <w:t>о</w:t>
      </w:r>
      <w:r w:rsidRPr="007C6762">
        <w:rPr>
          <w:rFonts w:ascii="Times New Roman" w:eastAsia="Times New Roman" w:hAnsi="Times New Roman" w:cs="Times New Roman"/>
          <w:sz w:val="18"/>
          <w:szCs w:val="18"/>
          <w:lang w:eastAsia="zh-CN"/>
        </w:rPr>
        <w:t>ра</w:t>
      </w:r>
      <w:r w:rsidRPr="007C6762">
        <w:rPr>
          <w:rFonts w:ascii="Times New Roman" w:eastAsia="Times New Roman" w:hAnsi="Times New Roman" w:cs="Times New Roman"/>
          <w:spacing w:val="-3"/>
          <w:sz w:val="18"/>
          <w:szCs w:val="18"/>
          <w:lang w:eastAsia="zh-CN"/>
        </w:rPr>
        <w:t xml:space="preserve"> </w:t>
      </w:r>
      <w:r w:rsidRPr="007C6762">
        <w:rPr>
          <w:rFonts w:ascii="Times New Roman" w:eastAsia="Times New Roman" w:hAnsi="Times New Roman" w:cs="Times New Roman"/>
          <w:sz w:val="18"/>
          <w:szCs w:val="18"/>
          <w:lang w:eastAsia="zh-CN"/>
        </w:rPr>
        <w:t xml:space="preserve">на </w:t>
      </w:r>
      <w:r w:rsidRPr="007C6762">
        <w:rPr>
          <w:rFonts w:ascii="Times New Roman" w:eastAsia="Times New Roman" w:hAnsi="Times New Roman" w:cs="Times New Roman"/>
          <w:spacing w:val="-5"/>
          <w:sz w:val="18"/>
          <w:szCs w:val="18"/>
          <w:lang w:eastAsia="zh-CN"/>
        </w:rPr>
        <w:t>у</w:t>
      </w:r>
      <w:r w:rsidRPr="007C6762">
        <w:rPr>
          <w:rFonts w:ascii="Times New Roman" w:eastAsia="Times New Roman" w:hAnsi="Times New Roman" w:cs="Times New Roman"/>
          <w:sz w:val="18"/>
          <w:szCs w:val="18"/>
          <w:lang w:eastAsia="zh-CN"/>
        </w:rPr>
        <w:t>част</w:t>
      </w:r>
      <w:r w:rsidRPr="007C6762">
        <w:rPr>
          <w:rFonts w:ascii="Times New Roman" w:eastAsia="Times New Roman" w:hAnsi="Times New Roman" w:cs="Times New Roman"/>
          <w:spacing w:val="1"/>
          <w:sz w:val="18"/>
          <w:szCs w:val="18"/>
          <w:lang w:eastAsia="zh-CN"/>
        </w:rPr>
        <w:t>о</w:t>
      </w:r>
      <w:r w:rsidRPr="007C6762">
        <w:rPr>
          <w:rFonts w:ascii="Times New Roman" w:eastAsia="Times New Roman" w:hAnsi="Times New Roman" w:cs="Times New Roman"/>
          <w:sz w:val="18"/>
          <w:szCs w:val="18"/>
          <w:lang w:eastAsia="zh-CN"/>
        </w:rPr>
        <w:t>к ст</w:t>
      </w:r>
      <w:r w:rsidRPr="007C6762">
        <w:rPr>
          <w:rFonts w:ascii="Times New Roman" w:eastAsia="Times New Roman" w:hAnsi="Times New Roman" w:cs="Times New Roman"/>
          <w:spacing w:val="-3"/>
          <w:sz w:val="18"/>
          <w:szCs w:val="18"/>
          <w:lang w:eastAsia="zh-CN"/>
        </w:rPr>
        <w:t>е</w:t>
      </w:r>
      <w:r w:rsidRPr="007C6762">
        <w:rPr>
          <w:rFonts w:ascii="Times New Roman" w:eastAsia="Times New Roman" w:hAnsi="Times New Roman" w:cs="Times New Roman"/>
          <w:sz w:val="18"/>
          <w:szCs w:val="18"/>
          <w:lang w:eastAsia="zh-CN"/>
        </w:rPr>
        <w:t>ны.</w:t>
      </w:r>
    </w:p>
    <w:p w:rsidR="007C6762" w:rsidRPr="007C6762" w:rsidRDefault="007C6762" w:rsidP="002102A2">
      <w:pPr>
        <w:suppressAutoHyphens/>
        <w:spacing w:after="0" w:line="240" w:lineRule="auto"/>
        <w:ind w:firstLine="709"/>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Сократив потери тепла с помощью установки теплоотражающего экрана, экономия энергии может составлять для конвекторов с кожухом в 2%, конвекторов без кожуха в 3%, стальных панельных радиаторов – в 4% от теплоотдачи</w:t>
      </w:r>
      <w:r w:rsidRPr="007C6762">
        <w:rPr>
          <w:rFonts w:ascii="Times New Roman" w:eastAsia="Times New Roman" w:hAnsi="Times New Roman" w:cs="Times New Roman"/>
          <w:spacing w:val="-1"/>
          <w:sz w:val="18"/>
          <w:szCs w:val="18"/>
          <w:lang w:eastAsia="zh-CN"/>
        </w:rPr>
        <w:t xml:space="preserve"> </w:t>
      </w:r>
      <w:r w:rsidRPr="007C6762">
        <w:rPr>
          <w:rFonts w:ascii="Times New Roman" w:eastAsia="Times New Roman" w:hAnsi="Times New Roman" w:cs="Times New Roman"/>
          <w:sz w:val="18"/>
          <w:szCs w:val="18"/>
          <w:lang w:eastAsia="zh-CN"/>
        </w:rPr>
        <w:t>прибора.</w:t>
      </w:r>
    </w:p>
    <w:p w:rsidR="007C6762" w:rsidRPr="007C6762" w:rsidRDefault="007C6762" w:rsidP="002102A2">
      <w:pPr>
        <w:suppressAutoHyphens/>
        <w:spacing w:after="0" w:line="240" w:lineRule="auto"/>
        <w:ind w:firstLine="709"/>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Для повышения эффективности теплоотдачи рекомендуется красить радиаторы в темный цвет, поскольку темная поверхность отдает на 5-10 % тепла больше. Старайтесь не загораживать батареи мебелью, завешивать плотными шторами – это препятствует распространению тепла.</w:t>
      </w:r>
    </w:p>
    <w:p w:rsidR="007C6762" w:rsidRPr="007C6762" w:rsidRDefault="007C6762" w:rsidP="002102A2">
      <w:pPr>
        <w:suppressAutoHyphens/>
        <w:spacing w:after="0" w:line="240" w:lineRule="auto"/>
        <w:ind w:firstLine="709"/>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Мероприятие предназначено для сокращения бесполезных потерь тепла отопительными приборами, установленными у наружных ограждений. При отсутствии теплоотражающего экрана возможный перерасход тепловой энергии может составлять порядка 5÷7 % от всей теплоотдачи прибора.</w:t>
      </w:r>
    </w:p>
    <w:p w:rsidR="007C6762" w:rsidRPr="007C6762" w:rsidRDefault="007C6762" w:rsidP="002102A2">
      <w:pPr>
        <w:suppressAutoHyphens/>
        <w:spacing w:after="0" w:line="240" w:lineRule="auto"/>
        <w:ind w:firstLine="709"/>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Теплоотражающий экран за радиатором отопления полностью изолирует стены от нагрева, тем самым, понижая потери тепла. Установив теплоотражающий экран за радиатор отопления, можно повысить температуру внутри помещения, как минимум, на 1÷2 °С.</w:t>
      </w:r>
    </w:p>
    <w:p w:rsidR="007C6762" w:rsidRPr="007C6762" w:rsidRDefault="007C6762" w:rsidP="002102A2">
      <w:pPr>
        <w:suppressAutoHyphens/>
        <w:spacing w:after="0" w:line="240" w:lineRule="auto"/>
        <w:ind w:firstLine="709"/>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В подавляющем большинстве случаев отопительные приборы устанавливаются у наружных стен. Для снижения теплопотерь необходимо теплоизолироватьзаприборные участки наружной стены материалами с низким (около 0,05 Вт/м·°С) коэффициентом теплопроводности (например, алюминиевой фольгой). Теплоизоляцию желательно располагать ближе к наружной поверхности стены.</w:t>
      </w:r>
    </w:p>
    <w:p w:rsidR="007C6762" w:rsidRPr="007C6762" w:rsidRDefault="007C6762" w:rsidP="002102A2">
      <w:pPr>
        <w:suppressAutoHyphens/>
        <w:spacing w:after="0" w:line="240" w:lineRule="auto"/>
        <w:ind w:firstLine="709"/>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Энергосбережение достигается за счет сокращения потребности в теплоте для отопления помещений и оценивается при установке чугунных секционных радиаторов и конвекторов с кожухом в 2%, конвекторов без кожуха в 3%, стальных панельных радиаторов - в 4% от теплоотдачи прибора.</w:t>
      </w:r>
    </w:p>
    <w:p w:rsidR="007C6762" w:rsidRPr="007C6762" w:rsidRDefault="007C6762" w:rsidP="002102A2">
      <w:pPr>
        <w:suppressAutoHyphens/>
        <w:spacing w:after="0" w:line="240" w:lineRule="auto"/>
        <w:ind w:firstLine="709"/>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Теплоотражающий экран за радиатором отопления полностью изолирует</w:t>
      </w:r>
    </w:p>
    <w:p w:rsidR="002102A2" w:rsidRPr="007C6762" w:rsidRDefault="002102A2" w:rsidP="002102A2">
      <w:pPr>
        <w:suppressAutoHyphens/>
        <w:spacing w:after="0" w:line="240" w:lineRule="auto"/>
        <w:ind w:firstLine="709"/>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стены от нагрева, тем самым, понижая потери тепла. До 20% повышается эффективность работы отопительной системы. Температура в помещении повышается на 3-4 градуса.</w:t>
      </w:r>
    </w:p>
    <w:p w:rsidR="002102A2" w:rsidRPr="007C6762" w:rsidRDefault="002102A2" w:rsidP="002102A2">
      <w:pPr>
        <w:suppressAutoHyphens/>
        <w:spacing w:after="0" w:line="240" w:lineRule="auto"/>
        <w:ind w:firstLine="709"/>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Общие рекомендации по установке:</w:t>
      </w:r>
    </w:p>
    <w:p w:rsidR="002102A2" w:rsidRPr="007C6762" w:rsidRDefault="002102A2" w:rsidP="002102A2">
      <w:pPr>
        <w:widowControl w:val="0"/>
        <w:numPr>
          <w:ilvl w:val="1"/>
          <w:numId w:val="8"/>
        </w:numPr>
        <w:tabs>
          <w:tab w:val="left" w:pos="1234"/>
        </w:tabs>
        <w:suppressAutoHyphens/>
        <w:autoSpaceDE w:val="0"/>
        <w:autoSpaceDN w:val="0"/>
        <w:spacing w:after="0" w:line="240" w:lineRule="auto"/>
        <w:ind w:left="0" w:firstLine="709"/>
        <w:jc w:val="both"/>
        <w:rPr>
          <w:rFonts w:ascii="Times New Roman" w:eastAsia="Times New Roman" w:hAnsi="Times New Roman" w:cs="Times New Roman"/>
          <w:color w:val="000000"/>
          <w:sz w:val="18"/>
          <w:szCs w:val="18"/>
          <w:lang w:eastAsia="zh-CN"/>
        </w:rPr>
      </w:pPr>
      <w:r w:rsidRPr="007C6762">
        <w:rPr>
          <w:rFonts w:ascii="Times New Roman" w:eastAsia="Times New Roman" w:hAnsi="Times New Roman" w:cs="Times New Roman"/>
          <w:color w:val="000000"/>
          <w:sz w:val="18"/>
          <w:szCs w:val="18"/>
          <w:lang w:eastAsia="zh-CN"/>
        </w:rPr>
        <w:t>Рекомендуемая толщина изоляции</w:t>
      </w:r>
      <w:r w:rsidRPr="007C6762">
        <w:rPr>
          <w:rFonts w:ascii="Times New Roman" w:eastAsia="Times New Roman" w:hAnsi="Times New Roman" w:cs="Times New Roman"/>
          <w:color w:val="000000"/>
          <w:spacing w:val="-7"/>
          <w:sz w:val="18"/>
          <w:szCs w:val="18"/>
          <w:lang w:eastAsia="zh-CN"/>
        </w:rPr>
        <w:t xml:space="preserve"> </w:t>
      </w:r>
      <w:r w:rsidRPr="007C6762">
        <w:rPr>
          <w:rFonts w:ascii="Times New Roman" w:eastAsia="Times New Roman" w:hAnsi="Times New Roman" w:cs="Times New Roman"/>
          <w:color w:val="000000"/>
          <w:sz w:val="18"/>
          <w:szCs w:val="18"/>
          <w:lang w:eastAsia="zh-CN"/>
        </w:rPr>
        <w:t>3-5мм.</w:t>
      </w:r>
    </w:p>
    <w:p w:rsidR="002102A2" w:rsidRPr="007C6762" w:rsidRDefault="002102A2" w:rsidP="002102A2">
      <w:pPr>
        <w:widowControl w:val="0"/>
        <w:numPr>
          <w:ilvl w:val="1"/>
          <w:numId w:val="8"/>
        </w:numPr>
        <w:tabs>
          <w:tab w:val="left" w:pos="1234"/>
        </w:tabs>
        <w:suppressAutoHyphens/>
        <w:autoSpaceDE w:val="0"/>
        <w:autoSpaceDN w:val="0"/>
        <w:spacing w:after="0" w:line="240" w:lineRule="auto"/>
        <w:ind w:left="0" w:firstLine="709"/>
        <w:jc w:val="both"/>
        <w:rPr>
          <w:rFonts w:ascii="Times New Roman" w:eastAsia="Times New Roman" w:hAnsi="Times New Roman" w:cs="Times New Roman"/>
          <w:color w:val="000000"/>
          <w:sz w:val="18"/>
          <w:szCs w:val="18"/>
          <w:lang w:eastAsia="zh-CN"/>
        </w:rPr>
      </w:pPr>
      <w:r w:rsidRPr="007C6762">
        <w:rPr>
          <w:rFonts w:ascii="Times New Roman" w:eastAsia="Times New Roman" w:hAnsi="Times New Roman" w:cs="Times New Roman"/>
          <w:color w:val="000000"/>
          <w:sz w:val="18"/>
          <w:szCs w:val="18"/>
          <w:lang w:eastAsia="zh-CN"/>
        </w:rPr>
        <w:t>Отражающий слой должен быть обращен в сторону источника</w:t>
      </w:r>
      <w:r w:rsidRPr="007C6762">
        <w:rPr>
          <w:rFonts w:ascii="Times New Roman" w:eastAsia="Times New Roman" w:hAnsi="Times New Roman" w:cs="Times New Roman"/>
          <w:color w:val="000000"/>
          <w:spacing w:val="-19"/>
          <w:sz w:val="18"/>
          <w:szCs w:val="18"/>
          <w:lang w:eastAsia="zh-CN"/>
        </w:rPr>
        <w:t xml:space="preserve"> </w:t>
      </w:r>
      <w:r w:rsidRPr="007C6762">
        <w:rPr>
          <w:rFonts w:ascii="Times New Roman" w:eastAsia="Times New Roman" w:hAnsi="Times New Roman" w:cs="Times New Roman"/>
          <w:color w:val="000000"/>
          <w:sz w:val="18"/>
          <w:szCs w:val="18"/>
          <w:lang w:eastAsia="zh-CN"/>
        </w:rPr>
        <w:t>тепла.</w:t>
      </w:r>
    </w:p>
    <w:p w:rsidR="002102A2" w:rsidRPr="007C6762" w:rsidRDefault="002102A2" w:rsidP="002102A2">
      <w:pPr>
        <w:widowControl w:val="0"/>
        <w:numPr>
          <w:ilvl w:val="1"/>
          <w:numId w:val="8"/>
        </w:numPr>
        <w:tabs>
          <w:tab w:val="left" w:pos="1234"/>
        </w:tabs>
        <w:suppressAutoHyphens/>
        <w:autoSpaceDE w:val="0"/>
        <w:autoSpaceDN w:val="0"/>
        <w:spacing w:after="0" w:line="240" w:lineRule="auto"/>
        <w:ind w:left="0" w:firstLine="709"/>
        <w:jc w:val="both"/>
        <w:rPr>
          <w:rFonts w:ascii="Times New Roman" w:eastAsia="Times New Roman" w:hAnsi="Times New Roman" w:cs="Times New Roman"/>
          <w:color w:val="000000"/>
          <w:sz w:val="18"/>
          <w:szCs w:val="18"/>
          <w:lang w:eastAsia="zh-CN"/>
        </w:rPr>
      </w:pPr>
      <w:r w:rsidRPr="007C6762">
        <w:rPr>
          <w:rFonts w:ascii="Times New Roman" w:eastAsia="Times New Roman" w:hAnsi="Times New Roman" w:cs="Times New Roman"/>
          <w:color w:val="000000"/>
          <w:sz w:val="18"/>
          <w:szCs w:val="18"/>
          <w:lang w:eastAsia="zh-CN"/>
        </w:rPr>
        <w:t xml:space="preserve">При использовании отражающей изоляции Стизол Ф без липкого слоя, крепление производится при помощи строительного степлера </w:t>
      </w:r>
      <w:r w:rsidRPr="007C6762">
        <w:rPr>
          <w:rFonts w:ascii="Times New Roman" w:eastAsia="Times New Roman" w:hAnsi="Times New Roman" w:cs="Times New Roman"/>
          <w:color w:val="000000"/>
          <w:spacing w:val="-2"/>
          <w:sz w:val="18"/>
          <w:szCs w:val="18"/>
          <w:lang w:eastAsia="zh-CN"/>
        </w:rPr>
        <w:t xml:space="preserve">или </w:t>
      </w:r>
      <w:r w:rsidRPr="007C6762">
        <w:rPr>
          <w:rFonts w:ascii="Times New Roman" w:eastAsia="Times New Roman" w:hAnsi="Times New Roman" w:cs="Times New Roman"/>
          <w:color w:val="000000"/>
          <w:sz w:val="18"/>
          <w:szCs w:val="18"/>
          <w:lang w:eastAsia="zh-CN"/>
        </w:rPr>
        <w:t xml:space="preserve">гвоздями через деревянную рейку с интервалом 150-200мм. </w:t>
      </w:r>
      <w:r w:rsidRPr="007C6762">
        <w:rPr>
          <w:rFonts w:ascii="Times New Roman" w:eastAsia="Times New Roman" w:hAnsi="Times New Roman" w:cs="Times New Roman"/>
          <w:color w:val="000000"/>
          <w:spacing w:val="-2"/>
          <w:sz w:val="18"/>
          <w:szCs w:val="18"/>
          <w:lang w:eastAsia="zh-CN"/>
        </w:rPr>
        <w:t xml:space="preserve">При </w:t>
      </w:r>
      <w:r w:rsidRPr="007C6762">
        <w:rPr>
          <w:rFonts w:ascii="Times New Roman" w:eastAsia="Times New Roman" w:hAnsi="Times New Roman" w:cs="Times New Roman"/>
          <w:color w:val="000000"/>
          <w:sz w:val="18"/>
          <w:szCs w:val="18"/>
          <w:lang w:eastAsia="zh-CN"/>
        </w:rPr>
        <w:t>использовании отражающей теплоизоляции Стизол Ф КС с липким слоем материал приклеивается непосредственно на</w:t>
      </w:r>
      <w:r w:rsidRPr="007C6762">
        <w:rPr>
          <w:rFonts w:ascii="Times New Roman" w:eastAsia="Times New Roman" w:hAnsi="Times New Roman" w:cs="Times New Roman"/>
          <w:color w:val="000000"/>
          <w:spacing w:val="-6"/>
          <w:sz w:val="18"/>
          <w:szCs w:val="18"/>
          <w:lang w:eastAsia="zh-CN"/>
        </w:rPr>
        <w:t xml:space="preserve"> </w:t>
      </w:r>
      <w:r w:rsidRPr="007C6762">
        <w:rPr>
          <w:rFonts w:ascii="Times New Roman" w:eastAsia="Times New Roman" w:hAnsi="Times New Roman" w:cs="Times New Roman"/>
          <w:color w:val="000000"/>
          <w:sz w:val="18"/>
          <w:szCs w:val="18"/>
          <w:lang w:eastAsia="zh-CN"/>
        </w:rPr>
        <w:t>стену.</w:t>
      </w:r>
    </w:p>
    <w:p w:rsidR="002102A2" w:rsidRPr="007C6762" w:rsidRDefault="002102A2" w:rsidP="002102A2">
      <w:pPr>
        <w:widowControl w:val="0"/>
        <w:autoSpaceDE w:val="0"/>
        <w:autoSpaceDN w:val="0"/>
        <w:spacing w:after="0" w:line="240" w:lineRule="auto"/>
        <w:ind w:firstLine="709"/>
        <w:jc w:val="both"/>
        <w:outlineLvl w:val="2"/>
        <w:rPr>
          <w:rFonts w:ascii="Times New Roman" w:eastAsia="Times New Roman" w:hAnsi="Times New Roman" w:cs="Times New Roman"/>
          <w:bCs/>
          <w:i/>
          <w:sz w:val="18"/>
          <w:szCs w:val="18"/>
          <w:lang w:eastAsia="ru-RU" w:bidi="ru-RU"/>
        </w:rPr>
      </w:pPr>
      <w:r w:rsidRPr="007C6762">
        <w:rPr>
          <w:rFonts w:ascii="Times New Roman" w:eastAsia="Times New Roman" w:hAnsi="Times New Roman" w:cs="Times New Roman"/>
          <w:bCs/>
          <w:i/>
          <w:sz w:val="18"/>
          <w:szCs w:val="18"/>
          <w:lang w:eastAsia="ru-RU" w:bidi="ru-RU"/>
        </w:rPr>
        <w:t>Рекомендуемые материалы:</w:t>
      </w:r>
    </w:p>
    <w:p w:rsidR="002102A2" w:rsidRPr="007C6762" w:rsidRDefault="002102A2" w:rsidP="002102A2">
      <w:pPr>
        <w:widowControl w:val="0"/>
        <w:numPr>
          <w:ilvl w:val="1"/>
          <w:numId w:val="8"/>
        </w:numPr>
        <w:tabs>
          <w:tab w:val="left" w:pos="1376"/>
        </w:tabs>
        <w:suppressAutoHyphens/>
        <w:autoSpaceDE w:val="0"/>
        <w:autoSpaceDN w:val="0"/>
        <w:spacing w:after="0" w:line="240" w:lineRule="auto"/>
        <w:ind w:left="0" w:firstLine="709"/>
        <w:jc w:val="both"/>
        <w:rPr>
          <w:rFonts w:ascii="Times New Roman" w:eastAsia="Times New Roman" w:hAnsi="Times New Roman" w:cs="Times New Roman"/>
          <w:color w:val="000000"/>
          <w:sz w:val="18"/>
          <w:szCs w:val="18"/>
          <w:lang w:eastAsia="zh-CN"/>
        </w:rPr>
      </w:pPr>
      <w:r w:rsidRPr="007C6762">
        <w:rPr>
          <w:rFonts w:ascii="Times New Roman" w:eastAsia="Times New Roman" w:hAnsi="Times New Roman" w:cs="Times New Roman"/>
          <w:color w:val="000000"/>
          <w:sz w:val="18"/>
          <w:szCs w:val="18"/>
          <w:lang w:eastAsia="zh-CN"/>
        </w:rPr>
        <w:t>Стизол Ф КС пенополиэтилен ламинированный с одной стороны алюминиевой фольгой, с другой стороны нанесен слой специального водоустойчивого клея покрытый полиэтиленовой пленкой, которая при монтаже легко снимается.</w:t>
      </w:r>
    </w:p>
    <w:p w:rsidR="002102A2" w:rsidRPr="007C6762" w:rsidRDefault="002102A2" w:rsidP="002102A2">
      <w:pPr>
        <w:widowControl w:val="0"/>
        <w:numPr>
          <w:ilvl w:val="1"/>
          <w:numId w:val="8"/>
        </w:numPr>
        <w:tabs>
          <w:tab w:val="left" w:pos="1376"/>
        </w:tabs>
        <w:suppressAutoHyphens/>
        <w:autoSpaceDE w:val="0"/>
        <w:autoSpaceDN w:val="0"/>
        <w:spacing w:after="0" w:line="240" w:lineRule="auto"/>
        <w:ind w:left="0" w:firstLine="709"/>
        <w:jc w:val="both"/>
        <w:rPr>
          <w:rFonts w:ascii="Times New Roman" w:eastAsia="Times New Roman" w:hAnsi="Times New Roman" w:cs="Times New Roman"/>
          <w:color w:val="000000"/>
          <w:sz w:val="18"/>
          <w:szCs w:val="18"/>
          <w:lang w:eastAsia="zh-CN"/>
        </w:rPr>
      </w:pPr>
      <w:r w:rsidRPr="007C6762">
        <w:rPr>
          <w:rFonts w:ascii="Times New Roman" w:eastAsia="Times New Roman" w:hAnsi="Times New Roman" w:cs="Times New Roman"/>
          <w:color w:val="000000"/>
          <w:sz w:val="18"/>
          <w:szCs w:val="18"/>
          <w:lang w:eastAsia="zh-CN"/>
        </w:rPr>
        <w:t>Стизол Ф пенополиэтилен ламинированный с одной стороны алюминиевой фольгой (при монтаже дополнительно используется акриловый клей). Расход клея 1 кг на</w:t>
      </w:r>
      <w:r w:rsidRPr="007C6762">
        <w:rPr>
          <w:rFonts w:ascii="Times New Roman" w:eastAsia="Times New Roman" w:hAnsi="Times New Roman" w:cs="Times New Roman"/>
          <w:color w:val="000000"/>
          <w:spacing w:val="-2"/>
          <w:sz w:val="18"/>
          <w:szCs w:val="18"/>
          <w:lang w:eastAsia="zh-CN"/>
        </w:rPr>
        <w:t xml:space="preserve"> </w:t>
      </w:r>
      <w:r w:rsidRPr="007C6762">
        <w:rPr>
          <w:rFonts w:ascii="Times New Roman" w:eastAsia="Times New Roman" w:hAnsi="Times New Roman" w:cs="Times New Roman"/>
          <w:color w:val="000000"/>
          <w:sz w:val="18"/>
          <w:szCs w:val="18"/>
          <w:lang w:eastAsia="zh-CN"/>
        </w:rPr>
        <w:t>4м</w:t>
      </w:r>
      <w:r w:rsidRPr="007C6762">
        <w:rPr>
          <w:rFonts w:ascii="Times New Roman" w:eastAsia="Times New Roman" w:hAnsi="Times New Roman" w:cs="Times New Roman"/>
          <w:color w:val="000000"/>
          <w:sz w:val="18"/>
          <w:szCs w:val="18"/>
          <w:vertAlign w:val="superscript"/>
          <w:lang w:eastAsia="zh-CN"/>
        </w:rPr>
        <w:t>2</w:t>
      </w:r>
      <w:r w:rsidRPr="007C6762">
        <w:rPr>
          <w:rFonts w:ascii="Times New Roman" w:eastAsia="Times New Roman" w:hAnsi="Times New Roman" w:cs="Times New Roman"/>
          <w:color w:val="000000"/>
          <w:sz w:val="18"/>
          <w:szCs w:val="18"/>
          <w:lang w:eastAsia="zh-CN"/>
        </w:rPr>
        <w:t>.</w:t>
      </w:r>
    </w:p>
    <w:p w:rsidR="002102A2" w:rsidRPr="007C6762" w:rsidRDefault="002102A2" w:rsidP="002102A2">
      <w:pPr>
        <w:suppressAutoHyphens/>
        <w:spacing w:after="0" w:line="240" w:lineRule="auto"/>
        <w:ind w:firstLine="709"/>
        <w:rPr>
          <w:rFonts w:ascii="Times New Roman" w:eastAsia="Times New Roman" w:hAnsi="Times New Roman" w:cs="Times New Roman"/>
          <w:sz w:val="18"/>
          <w:szCs w:val="18"/>
          <w:lang w:eastAsia="zh-CN"/>
        </w:rPr>
      </w:pPr>
    </w:p>
    <w:p w:rsidR="002102A2" w:rsidRPr="007C6762" w:rsidRDefault="002102A2" w:rsidP="002102A2">
      <w:pPr>
        <w:widowControl w:val="0"/>
        <w:autoSpaceDE w:val="0"/>
        <w:autoSpaceDN w:val="0"/>
        <w:spacing w:after="0" w:line="240" w:lineRule="auto"/>
        <w:ind w:firstLine="709"/>
        <w:outlineLvl w:val="1"/>
        <w:rPr>
          <w:rFonts w:ascii="Times New Roman" w:eastAsia="Times New Roman" w:hAnsi="Times New Roman" w:cs="Times New Roman"/>
          <w:bCs/>
          <w:sz w:val="18"/>
          <w:szCs w:val="18"/>
          <w:lang w:eastAsia="ru-RU" w:bidi="ru-RU"/>
        </w:rPr>
      </w:pPr>
      <w:r w:rsidRPr="007C6762">
        <w:rPr>
          <w:rFonts w:ascii="Times New Roman" w:eastAsia="Times New Roman" w:hAnsi="Times New Roman" w:cs="Times New Roman"/>
          <w:bCs/>
          <w:sz w:val="18"/>
          <w:szCs w:val="18"/>
          <w:lang w:eastAsia="ru-RU" w:bidi="ru-RU"/>
        </w:rPr>
        <w:t>Замена деревянных окон на окна ПВХ с двух камерным стеклопакетом</w:t>
      </w:r>
    </w:p>
    <w:p w:rsidR="002102A2" w:rsidRPr="007C6762" w:rsidRDefault="002102A2" w:rsidP="002102A2">
      <w:pPr>
        <w:suppressAutoHyphens/>
        <w:spacing w:after="0" w:line="240" w:lineRule="auto"/>
        <w:ind w:firstLine="708"/>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Одним из первых и главных плюсов замены старых окон на новые пластиковые аналоги является обеспечение необходимого уровня теплосбережения. За счет этого можно существенно сэкономить на содержании и отоплении здания. Пластиковые окна позволяют значительно снизить теплопотери благодаря герметичности стыков и применению стеклопакетов. Благодаря наполненности камер стеклопакетов спецгазом, холодный уличный воздух не попадает внутрь помещения. Этому также</w:t>
      </w:r>
      <w:r w:rsidRPr="002102A2">
        <w:rPr>
          <w:rFonts w:ascii="Times New Roman" w:eastAsia="Times New Roman" w:hAnsi="Times New Roman" w:cs="Times New Roman"/>
          <w:sz w:val="18"/>
          <w:szCs w:val="18"/>
          <w:lang w:eastAsia="zh-CN"/>
        </w:rPr>
        <w:t xml:space="preserve"> </w:t>
      </w:r>
      <w:r w:rsidRPr="007C6762">
        <w:rPr>
          <w:rFonts w:ascii="Times New Roman" w:eastAsia="Times New Roman" w:hAnsi="Times New Roman" w:cs="Times New Roman"/>
          <w:sz w:val="18"/>
          <w:szCs w:val="18"/>
          <w:lang w:eastAsia="zh-CN"/>
        </w:rPr>
        <w:t>способствует наличие нескольких внешних и внутренних уплотнительных контуров.</w:t>
      </w:r>
    </w:p>
    <w:p w:rsidR="002102A2" w:rsidRPr="007C6762" w:rsidRDefault="002102A2" w:rsidP="002102A2">
      <w:pPr>
        <w:suppressAutoHyphens/>
        <w:spacing w:after="0" w:line="240" w:lineRule="auto"/>
        <w:ind w:firstLine="1207"/>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Среди других преимуществ ПВХ окон можно отметить их долговечность. Кроме того, ПВХ окна не требуют серьезного ухода. Герметичность стыков – еще один плюс пластиковых оконных конструкций. За счет этой особенности можно существенно снизить затраты на отопление помещения. К плюсам можно отнести и пожаробезопасность, которая обусловлена свойствами ПВХ. Наконец, подобные оконные конструкции не выделяют никаких вредных веществ, негативно сказывающихся на здоровье людей и состоянии окружающей среды. Экологичность этих конструкций подтверждается многочисленными сертификатами.</w:t>
      </w:r>
    </w:p>
    <w:p w:rsidR="002102A2" w:rsidRPr="007C6762" w:rsidRDefault="002102A2" w:rsidP="002102A2">
      <w:pPr>
        <w:suppressAutoHyphens/>
        <w:spacing w:after="0" w:line="240" w:lineRule="auto"/>
        <w:ind w:firstLine="719"/>
        <w:jc w:val="both"/>
        <w:rPr>
          <w:rFonts w:ascii="Times New Roman" w:eastAsia="Times New Roman" w:hAnsi="Times New Roman" w:cs="Times New Roman"/>
          <w:sz w:val="18"/>
          <w:szCs w:val="18"/>
          <w:lang w:eastAsia="zh-CN"/>
        </w:rPr>
      </w:pPr>
      <w:r w:rsidRPr="007C6762">
        <w:rPr>
          <w:rFonts w:ascii="Times New Roman" w:eastAsia="Times New Roman" w:hAnsi="Times New Roman" w:cs="Times New Roman"/>
          <w:sz w:val="18"/>
          <w:szCs w:val="18"/>
          <w:lang w:eastAsia="zh-CN"/>
        </w:rPr>
        <w:t>Как говорилось выше, металлопластиковые окна не имеют негативного влияния на здоровье людей. Они не подвержены неблагоприятным внешним воздействиям и не выделяют в атмосферу какие-либо вредные вещества. Более того, ПВХ является самогасящимся и трудновоспламеняемым материалом. Соответственно, он подвержен возможному возгоранию.</w:t>
      </w:r>
    </w:p>
    <w:p w:rsidR="002102A2" w:rsidRPr="007C6762" w:rsidRDefault="002102A2" w:rsidP="002102A2">
      <w:pPr>
        <w:suppressAutoHyphens/>
        <w:spacing w:after="0" w:line="240" w:lineRule="auto"/>
        <w:ind w:firstLine="709"/>
        <w:jc w:val="both"/>
        <w:rPr>
          <w:rFonts w:ascii="Times New Roman" w:eastAsia="Times New Roman" w:hAnsi="Times New Roman" w:cs="Times New Roman"/>
          <w:sz w:val="18"/>
          <w:szCs w:val="18"/>
          <w:lang w:eastAsia="zh-CN"/>
        </w:rPr>
      </w:pPr>
      <w:r w:rsidRPr="001F14B5">
        <w:rPr>
          <w:rFonts w:ascii="Times New Roman" w:eastAsia="Times New Roman" w:hAnsi="Times New Roman" w:cs="Times New Roman"/>
          <w:noProof/>
          <w:sz w:val="18"/>
          <w:szCs w:val="18"/>
          <w:lang w:eastAsia="ru-RU"/>
        </w:rPr>
        <w:drawing>
          <wp:anchor distT="0" distB="0" distL="0" distR="0" simplePos="0" relativeHeight="251683840" behindDoc="0" locked="0" layoutInCell="1" allowOverlap="1" wp14:anchorId="613E359B" wp14:editId="2A9B55E6">
            <wp:simplePos x="0" y="0"/>
            <wp:positionH relativeFrom="page">
              <wp:posOffset>2375535</wp:posOffset>
            </wp:positionH>
            <wp:positionV relativeFrom="paragraph">
              <wp:posOffset>139065</wp:posOffset>
            </wp:positionV>
            <wp:extent cx="3173730" cy="1895475"/>
            <wp:effectExtent l="0" t="0" r="7620" b="9525"/>
            <wp:wrapTopAndBottom/>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3730" cy="1895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6762" w:rsidRPr="007C6762" w:rsidRDefault="007C6762" w:rsidP="001F14B5">
      <w:pPr>
        <w:suppressAutoHyphens/>
        <w:spacing w:after="0" w:line="240" w:lineRule="auto"/>
        <w:jc w:val="both"/>
        <w:rPr>
          <w:rFonts w:ascii="Times New Roman" w:eastAsia="Times New Roman" w:hAnsi="Times New Roman" w:cs="Times New Roman"/>
          <w:sz w:val="18"/>
          <w:szCs w:val="18"/>
          <w:lang w:eastAsia="zh-CN"/>
        </w:rPr>
        <w:sectPr w:rsidR="007C6762" w:rsidRPr="007C6762">
          <w:pgSz w:w="11910" w:h="16840"/>
          <w:pgMar w:top="1040" w:right="320" w:bottom="280" w:left="1320" w:header="720" w:footer="720" w:gutter="0"/>
          <w:cols w:space="720"/>
        </w:sectPr>
      </w:pPr>
    </w:p>
    <w:p w:rsidR="007C6762" w:rsidRPr="002102A2" w:rsidRDefault="007C6762" w:rsidP="001F14B5">
      <w:pPr>
        <w:spacing w:after="0" w:line="240" w:lineRule="auto"/>
        <w:jc w:val="center"/>
        <w:outlineLvl w:val="0"/>
        <w:rPr>
          <w:rFonts w:ascii="Times New Roman" w:hAnsi="Times New Roman" w:cs="Times New Roman"/>
          <w:b/>
          <w:sz w:val="18"/>
          <w:szCs w:val="18"/>
        </w:rPr>
      </w:pPr>
      <w:r w:rsidRPr="002102A2">
        <w:rPr>
          <w:rFonts w:ascii="Times New Roman" w:hAnsi="Times New Roman" w:cs="Times New Roman"/>
          <w:b/>
          <w:sz w:val="18"/>
          <w:szCs w:val="18"/>
        </w:rPr>
        <w:lastRenderedPageBreak/>
        <w:t>РОССИЙСКАЯ ФЕДЕРАЦИЯ</w:t>
      </w:r>
    </w:p>
    <w:p w:rsidR="007C6762" w:rsidRPr="002102A2" w:rsidRDefault="007C6762" w:rsidP="001F14B5">
      <w:pPr>
        <w:spacing w:after="0" w:line="240" w:lineRule="auto"/>
        <w:jc w:val="center"/>
        <w:outlineLvl w:val="0"/>
        <w:rPr>
          <w:rFonts w:ascii="Times New Roman" w:hAnsi="Times New Roman" w:cs="Times New Roman"/>
          <w:b/>
          <w:sz w:val="18"/>
          <w:szCs w:val="18"/>
        </w:rPr>
      </w:pPr>
      <w:r w:rsidRPr="002102A2">
        <w:rPr>
          <w:rFonts w:ascii="Times New Roman" w:hAnsi="Times New Roman" w:cs="Times New Roman"/>
          <w:b/>
          <w:sz w:val="18"/>
          <w:szCs w:val="18"/>
        </w:rPr>
        <w:t>АДМИНИ</w:t>
      </w:r>
      <w:r w:rsidR="002102A2" w:rsidRPr="002102A2">
        <w:rPr>
          <w:rFonts w:ascii="Times New Roman" w:hAnsi="Times New Roman" w:cs="Times New Roman"/>
          <w:b/>
          <w:sz w:val="18"/>
          <w:szCs w:val="18"/>
        </w:rPr>
        <w:t>С</w:t>
      </w:r>
      <w:r w:rsidRPr="002102A2">
        <w:rPr>
          <w:rFonts w:ascii="Times New Roman" w:hAnsi="Times New Roman" w:cs="Times New Roman"/>
          <w:b/>
          <w:sz w:val="18"/>
          <w:szCs w:val="18"/>
        </w:rPr>
        <w:t>ТРАЦИЯ ТРУБЧЕВСКОГО  МУНИЦИПАЛЬНОГО РАЙОНА</w:t>
      </w:r>
    </w:p>
    <w:p w:rsidR="007C6762" w:rsidRPr="002102A2" w:rsidRDefault="007C6762" w:rsidP="001F14B5">
      <w:pPr>
        <w:spacing w:after="0" w:line="240" w:lineRule="auto"/>
        <w:jc w:val="center"/>
        <w:rPr>
          <w:rFonts w:ascii="Times New Roman" w:hAnsi="Times New Roman" w:cs="Times New Roman"/>
          <w:b/>
          <w:sz w:val="18"/>
          <w:szCs w:val="18"/>
        </w:rPr>
      </w:pPr>
      <w:r w:rsidRPr="002102A2">
        <w:rPr>
          <w:rFonts w:ascii="Times New Roman" w:hAnsi="Times New Roman" w:cs="Times New Roman"/>
          <w:b/>
          <w:noProof/>
          <w:sz w:val="18"/>
          <w:szCs w:val="18"/>
          <w:lang w:eastAsia="ru-RU"/>
        </w:rPr>
        <mc:AlternateContent>
          <mc:Choice Requires="wps">
            <w:drawing>
              <wp:anchor distT="0" distB="0" distL="114300" distR="114300" simplePos="0" relativeHeight="251667456" behindDoc="0" locked="0" layoutInCell="1" allowOverlap="1" wp14:anchorId="630492BD" wp14:editId="417E41AA">
                <wp:simplePos x="0" y="0"/>
                <wp:positionH relativeFrom="margin">
                  <wp:align>right</wp:align>
                </wp:positionH>
                <wp:positionV relativeFrom="paragraph">
                  <wp:posOffset>71754</wp:posOffset>
                </wp:positionV>
                <wp:extent cx="6353175" cy="38100"/>
                <wp:effectExtent l="19050" t="38100" r="47625" b="3810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3810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C2788" id="Line 3" o:spid="_x0000_s1026" style="position:absolute;flip:y;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49.05pt,5.65pt" to="949.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" strokeweight="6pt">
                <v:stroke linestyle="thickBetweenThin"/>
                <w10:wrap anchorx="margin"/>
              </v:line>
            </w:pict>
          </mc:Fallback>
        </mc:AlternateContent>
      </w:r>
    </w:p>
    <w:p w:rsidR="007C6762" w:rsidRPr="001F14B5" w:rsidRDefault="007C6762" w:rsidP="001F14B5">
      <w:pPr>
        <w:spacing w:after="0" w:line="240" w:lineRule="auto"/>
        <w:jc w:val="center"/>
        <w:outlineLvl w:val="0"/>
        <w:rPr>
          <w:rFonts w:ascii="Times New Roman" w:hAnsi="Times New Roman" w:cs="Times New Roman"/>
          <w:sz w:val="18"/>
          <w:szCs w:val="18"/>
        </w:rPr>
      </w:pPr>
      <w:r w:rsidRPr="002102A2">
        <w:rPr>
          <w:rFonts w:ascii="Times New Roman" w:hAnsi="Times New Roman" w:cs="Times New Roman"/>
          <w:b/>
          <w:sz w:val="18"/>
          <w:szCs w:val="18"/>
        </w:rPr>
        <w:t>П О С Т А Н О В Л Е Н И Е</w:t>
      </w:r>
    </w:p>
    <w:p w:rsidR="007C6762" w:rsidRPr="001F14B5" w:rsidRDefault="007C6762" w:rsidP="001F14B5">
      <w:pPr>
        <w:spacing w:after="0" w:line="240" w:lineRule="auto"/>
        <w:rPr>
          <w:rFonts w:ascii="Times New Roman" w:hAnsi="Times New Roman" w:cs="Times New Roman"/>
          <w:sz w:val="18"/>
          <w:szCs w:val="18"/>
        </w:rPr>
      </w:pPr>
    </w:p>
    <w:p w:rsidR="007C6762" w:rsidRPr="001F14B5" w:rsidRDefault="007C6762" w:rsidP="001F14B5">
      <w:pPr>
        <w:spacing w:after="0" w:line="240" w:lineRule="auto"/>
        <w:rPr>
          <w:rFonts w:ascii="Times New Roman" w:hAnsi="Times New Roman" w:cs="Times New Roman"/>
          <w:sz w:val="18"/>
          <w:szCs w:val="18"/>
        </w:rPr>
      </w:pPr>
      <w:r w:rsidRPr="001F14B5">
        <w:rPr>
          <w:rFonts w:ascii="Times New Roman" w:hAnsi="Times New Roman" w:cs="Times New Roman"/>
          <w:sz w:val="18"/>
          <w:szCs w:val="18"/>
        </w:rPr>
        <w:t>от 07.08.2024 г.  № 492</w:t>
      </w:r>
    </w:p>
    <w:p w:rsidR="007C6762" w:rsidRPr="001F14B5" w:rsidRDefault="007C6762" w:rsidP="001F14B5">
      <w:pPr>
        <w:spacing w:after="0" w:line="240" w:lineRule="auto"/>
        <w:rPr>
          <w:rFonts w:ascii="Times New Roman" w:hAnsi="Times New Roman" w:cs="Times New Roman"/>
          <w:sz w:val="18"/>
          <w:szCs w:val="18"/>
        </w:rPr>
      </w:pPr>
      <w:r w:rsidRPr="001F14B5">
        <w:rPr>
          <w:rFonts w:ascii="Times New Roman" w:hAnsi="Times New Roman" w:cs="Times New Roman"/>
          <w:sz w:val="18"/>
          <w:szCs w:val="18"/>
        </w:rPr>
        <w:t>г. Трубчевск</w:t>
      </w:r>
    </w:p>
    <w:p w:rsidR="007C6762" w:rsidRPr="001F14B5" w:rsidRDefault="007C6762" w:rsidP="001F14B5">
      <w:pPr>
        <w:spacing w:after="0" w:line="240" w:lineRule="auto"/>
        <w:rPr>
          <w:rFonts w:ascii="Times New Roman" w:hAnsi="Times New Roman" w:cs="Times New Roman"/>
          <w:sz w:val="18"/>
          <w:szCs w:val="18"/>
        </w:rPr>
      </w:pPr>
    </w:p>
    <w:p w:rsidR="007C6762" w:rsidRPr="001F14B5" w:rsidRDefault="007C6762" w:rsidP="001F14B5">
      <w:pPr>
        <w:spacing w:after="0" w:line="240" w:lineRule="auto"/>
        <w:rPr>
          <w:rFonts w:ascii="Times New Roman" w:hAnsi="Times New Roman" w:cs="Times New Roman"/>
          <w:sz w:val="18"/>
          <w:szCs w:val="18"/>
        </w:rPr>
      </w:pPr>
      <w:r w:rsidRPr="001F14B5">
        <w:rPr>
          <w:rFonts w:ascii="Times New Roman" w:hAnsi="Times New Roman" w:cs="Times New Roman"/>
          <w:sz w:val="18"/>
          <w:szCs w:val="18"/>
        </w:rPr>
        <w:t xml:space="preserve">О приёмочной комиссии по приёмке жилых помещений, </w:t>
      </w:r>
    </w:p>
    <w:p w:rsidR="007C6762" w:rsidRPr="001F14B5" w:rsidRDefault="007C6762" w:rsidP="001F14B5">
      <w:pPr>
        <w:spacing w:after="0" w:line="240" w:lineRule="auto"/>
        <w:rPr>
          <w:rFonts w:ascii="Times New Roman" w:hAnsi="Times New Roman" w:cs="Times New Roman"/>
          <w:sz w:val="18"/>
          <w:szCs w:val="18"/>
        </w:rPr>
      </w:pPr>
      <w:r w:rsidRPr="001F14B5">
        <w:rPr>
          <w:rFonts w:ascii="Times New Roman" w:hAnsi="Times New Roman" w:cs="Times New Roman"/>
          <w:sz w:val="18"/>
          <w:szCs w:val="18"/>
        </w:rPr>
        <w:t xml:space="preserve">приобретаемых для обеспечения жильем тренеров, </w:t>
      </w:r>
    </w:p>
    <w:p w:rsidR="007C6762" w:rsidRPr="001F14B5" w:rsidRDefault="007C6762" w:rsidP="001F14B5">
      <w:pPr>
        <w:spacing w:after="0" w:line="240" w:lineRule="auto"/>
        <w:rPr>
          <w:rFonts w:ascii="Times New Roman" w:hAnsi="Times New Roman" w:cs="Times New Roman"/>
          <w:sz w:val="18"/>
          <w:szCs w:val="18"/>
        </w:rPr>
      </w:pPr>
      <w:r w:rsidRPr="001F14B5">
        <w:rPr>
          <w:rFonts w:ascii="Times New Roman" w:hAnsi="Times New Roman" w:cs="Times New Roman"/>
          <w:sz w:val="18"/>
          <w:szCs w:val="18"/>
        </w:rPr>
        <w:t>тренеров-преподавателей учреждений физической культуры и спорта</w:t>
      </w:r>
    </w:p>
    <w:p w:rsidR="007C6762" w:rsidRPr="001F14B5" w:rsidRDefault="007C6762" w:rsidP="001F14B5">
      <w:pPr>
        <w:spacing w:after="0" w:line="240" w:lineRule="auto"/>
        <w:rPr>
          <w:rFonts w:ascii="Times New Roman" w:hAnsi="Times New Roman" w:cs="Times New Roman"/>
          <w:sz w:val="18"/>
          <w:szCs w:val="18"/>
        </w:rPr>
      </w:pPr>
    </w:p>
    <w:p w:rsidR="007C6762" w:rsidRPr="001F14B5" w:rsidRDefault="007C6762" w:rsidP="001F14B5">
      <w:pPr>
        <w:pStyle w:val="3"/>
        <w:ind w:left="0" w:firstLine="708"/>
        <w:rPr>
          <w:sz w:val="18"/>
          <w:szCs w:val="18"/>
          <w:u w:val="none"/>
        </w:rPr>
      </w:pPr>
      <w:r w:rsidRPr="001F14B5">
        <w:rPr>
          <w:sz w:val="18"/>
          <w:szCs w:val="18"/>
          <w:u w:val="none"/>
        </w:rPr>
        <w:t xml:space="preserve">В соответствии с </w:t>
      </w:r>
      <w:r w:rsidRPr="001F14B5">
        <w:rPr>
          <w:rFonts w:eastAsia="Arial Unicode MS"/>
          <w:kern w:val="2"/>
          <w:sz w:val="18"/>
          <w:szCs w:val="18"/>
          <w:u w:val="none"/>
          <w:lang w:bidi="hi-IN"/>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1F14B5">
        <w:rPr>
          <w:sz w:val="18"/>
          <w:szCs w:val="18"/>
          <w:u w:val="none"/>
        </w:rPr>
        <w:t xml:space="preserve"> руководствуясь Приказом Управления физической культуры и спорта Брянской области от 06.07.2021 № 172 «Об утверждении Порядка реализации подпрограммы «Обеспечение жильем тренеров, тренеров-преподавателей государственных и муниципальных учреждений физической культуры и спорта Брянской области» государственной программы «Развитие физической культуры и спорта Брянской области», постановлением администрации Трубчевского муниципального района от 12.03.2024 № 148 «Об осуществлении капитальных вложений в объекты муниципальной собственности на территории Трубчевского муниципального района в 2024 году»,</w:t>
      </w:r>
    </w:p>
    <w:p w:rsidR="007C6762" w:rsidRPr="001F14B5" w:rsidRDefault="007C6762" w:rsidP="001F14B5">
      <w:pPr>
        <w:pStyle w:val="3"/>
        <w:ind w:left="0" w:firstLine="708"/>
        <w:rPr>
          <w:sz w:val="18"/>
          <w:szCs w:val="18"/>
          <w:u w:val="none"/>
        </w:rPr>
      </w:pPr>
      <w:r w:rsidRPr="001F14B5">
        <w:rPr>
          <w:sz w:val="18"/>
          <w:szCs w:val="18"/>
          <w:u w:val="none"/>
        </w:rPr>
        <w:t>ПОСТАНОВЛЯЮ:</w:t>
      </w:r>
    </w:p>
    <w:p w:rsidR="007C6762" w:rsidRPr="001F14B5" w:rsidRDefault="007C6762" w:rsidP="001F14B5">
      <w:pPr>
        <w:pStyle w:val="ae"/>
        <w:numPr>
          <w:ilvl w:val="0"/>
          <w:numId w:val="22"/>
        </w:numPr>
        <w:tabs>
          <w:tab w:val="left" w:pos="1134"/>
        </w:tabs>
        <w:suppressAutoHyphens w:val="0"/>
        <w:ind w:left="0" w:firstLine="709"/>
        <w:jc w:val="both"/>
        <w:rPr>
          <w:sz w:val="18"/>
          <w:szCs w:val="18"/>
        </w:rPr>
      </w:pPr>
      <w:r w:rsidRPr="001F14B5">
        <w:rPr>
          <w:sz w:val="18"/>
          <w:szCs w:val="18"/>
        </w:rPr>
        <w:t>Утвердить состав приёмочной комиссии по приёмке жилых помещений, приобретаемых для обеспечения жильем тренеров, тренеров-преподавателей учреждений физической культуры и спорта (приложение 1).</w:t>
      </w:r>
    </w:p>
    <w:p w:rsidR="007C6762" w:rsidRPr="001F14B5" w:rsidRDefault="007C6762" w:rsidP="001F14B5">
      <w:pPr>
        <w:pStyle w:val="ae"/>
        <w:numPr>
          <w:ilvl w:val="0"/>
          <w:numId w:val="22"/>
        </w:numPr>
        <w:tabs>
          <w:tab w:val="left" w:pos="1134"/>
        </w:tabs>
        <w:suppressAutoHyphens w:val="0"/>
        <w:ind w:left="0" w:firstLine="709"/>
        <w:jc w:val="both"/>
        <w:rPr>
          <w:sz w:val="18"/>
          <w:szCs w:val="18"/>
        </w:rPr>
      </w:pPr>
      <w:r w:rsidRPr="001F14B5">
        <w:rPr>
          <w:sz w:val="18"/>
          <w:szCs w:val="18"/>
        </w:rPr>
        <w:t>Утвердить Положение о приёмочной комиссии по приёмке жилых помещений, приобретаемых для обеспечения жильем тренеров, тренеров-преподавателей учреждений физической культуры и спорта (приложение 2).</w:t>
      </w:r>
    </w:p>
    <w:p w:rsidR="007C6762" w:rsidRPr="001F14B5" w:rsidRDefault="007C6762" w:rsidP="001F14B5">
      <w:pPr>
        <w:pStyle w:val="ae"/>
        <w:numPr>
          <w:ilvl w:val="0"/>
          <w:numId w:val="22"/>
        </w:numPr>
        <w:tabs>
          <w:tab w:val="left" w:pos="1134"/>
        </w:tabs>
        <w:suppressAutoHyphens w:val="0"/>
        <w:ind w:left="0" w:firstLine="709"/>
        <w:jc w:val="both"/>
        <w:rPr>
          <w:sz w:val="18"/>
          <w:szCs w:val="18"/>
        </w:rPr>
      </w:pPr>
      <w:r w:rsidRPr="001F14B5">
        <w:rPr>
          <w:sz w:val="18"/>
          <w:szCs w:val="18"/>
        </w:rPr>
        <w:t>Утвердить форму акта приёмки жилого помещения, приобретаемого для обеспечения жильем тренеров, тренеров-преподавателей учреждений физической культуры и спорта (приложение 3).</w:t>
      </w:r>
    </w:p>
    <w:p w:rsidR="007C6762" w:rsidRPr="001F14B5" w:rsidRDefault="007C6762" w:rsidP="001F14B5">
      <w:pPr>
        <w:pStyle w:val="ae"/>
        <w:numPr>
          <w:ilvl w:val="0"/>
          <w:numId w:val="22"/>
        </w:numPr>
        <w:tabs>
          <w:tab w:val="left" w:pos="1134"/>
        </w:tabs>
        <w:suppressAutoHyphens w:val="0"/>
        <w:ind w:left="0" w:firstLine="709"/>
        <w:jc w:val="both"/>
        <w:rPr>
          <w:sz w:val="18"/>
          <w:szCs w:val="18"/>
        </w:rPr>
      </w:pPr>
      <w:r w:rsidRPr="001F14B5">
        <w:rPr>
          <w:sz w:val="18"/>
          <w:szCs w:val="18"/>
        </w:rPr>
        <w:t>Утвердить форму акта выявленных недостатков жилого помещения, препятствующих его приёмке (приложение 4).</w:t>
      </w:r>
    </w:p>
    <w:p w:rsidR="007C6762" w:rsidRPr="001F14B5" w:rsidRDefault="007C6762" w:rsidP="001F14B5">
      <w:pPr>
        <w:pStyle w:val="ae"/>
        <w:numPr>
          <w:ilvl w:val="0"/>
          <w:numId w:val="22"/>
        </w:numPr>
        <w:tabs>
          <w:tab w:val="left" w:pos="1134"/>
        </w:tabs>
        <w:suppressAutoHyphens w:val="0"/>
        <w:ind w:left="0" w:firstLine="709"/>
        <w:jc w:val="both"/>
        <w:rPr>
          <w:sz w:val="18"/>
          <w:szCs w:val="18"/>
        </w:rPr>
      </w:pPr>
      <w:r w:rsidRPr="001F14B5">
        <w:rPr>
          <w:sz w:val="18"/>
          <w:szCs w:val="18"/>
        </w:rPr>
        <w:t>Утвердить форму акта устранения ранее выявленных недостатков жилого помещения, которые препятствуют его приёмке (приложение 5).</w:t>
      </w:r>
    </w:p>
    <w:p w:rsidR="007C6762" w:rsidRPr="001F14B5" w:rsidRDefault="007C6762" w:rsidP="001F14B5">
      <w:pPr>
        <w:pStyle w:val="ae"/>
        <w:numPr>
          <w:ilvl w:val="0"/>
          <w:numId w:val="22"/>
        </w:numPr>
        <w:tabs>
          <w:tab w:val="left" w:pos="1134"/>
        </w:tabs>
        <w:suppressAutoHyphens w:val="0"/>
        <w:ind w:left="0" w:firstLine="709"/>
        <w:jc w:val="both"/>
        <w:rPr>
          <w:sz w:val="18"/>
          <w:szCs w:val="18"/>
        </w:rPr>
      </w:pPr>
      <w:r w:rsidRPr="001F14B5">
        <w:rPr>
          <w:sz w:val="18"/>
          <w:szCs w:val="18"/>
        </w:rPr>
        <w:t>Утвердить форму соглашения сторон о расторжении муниципального контракта (приложение 6).</w:t>
      </w:r>
    </w:p>
    <w:p w:rsidR="007C6762" w:rsidRPr="001F14B5" w:rsidRDefault="007C6762" w:rsidP="001F14B5">
      <w:pPr>
        <w:pStyle w:val="ae"/>
        <w:numPr>
          <w:ilvl w:val="0"/>
          <w:numId w:val="22"/>
        </w:numPr>
        <w:tabs>
          <w:tab w:val="left" w:pos="1134"/>
        </w:tabs>
        <w:suppressAutoHyphens w:val="0"/>
        <w:ind w:left="0" w:firstLine="709"/>
        <w:jc w:val="both"/>
        <w:rPr>
          <w:sz w:val="18"/>
          <w:szCs w:val="18"/>
        </w:rPr>
      </w:pPr>
      <w:r w:rsidRPr="001F14B5">
        <w:rPr>
          <w:sz w:val="18"/>
          <w:szCs w:val="18"/>
        </w:rPr>
        <w:t>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w:t>
      </w:r>
    </w:p>
    <w:p w:rsidR="007C6762" w:rsidRPr="001F14B5" w:rsidRDefault="007C6762" w:rsidP="001F14B5">
      <w:pPr>
        <w:pStyle w:val="ae"/>
        <w:numPr>
          <w:ilvl w:val="0"/>
          <w:numId w:val="22"/>
        </w:numPr>
        <w:tabs>
          <w:tab w:val="left" w:pos="1134"/>
        </w:tabs>
        <w:suppressAutoHyphens w:val="0"/>
        <w:ind w:left="0" w:firstLine="709"/>
        <w:jc w:val="both"/>
        <w:rPr>
          <w:sz w:val="18"/>
          <w:szCs w:val="18"/>
        </w:rPr>
      </w:pPr>
      <w:r w:rsidRPr="001F14B5">
        <w:rPr>
          <w:sz w:val="18"/>
          <w:szCs w:val="18"/>
        </w:rPr>
        <w:t>Настоящее постановление вступает в силу с момента официального опубликования и распространяется, на правоотношения, возникшие с 01 августа 2024 года.</w:t>
      </w:r>
    </w:p>
    <w:p w:rsidR="007C6762" w:rsidRPr="001F14B5" w:rsidRDefault="007C6762" w:rsidP="001F14B5">
      <w:pPr>
        <w:pStyle w:val="ae"/>
        <w:numPr>
          <w:ilvl w:val="0"/>
          <w:numId w:val="22"/>
        </w:numPr>
        <w:tabs>
          <w:tab w:val="left" w:pos="1134"/>
        </w:tabs>
        <w:suppressAutoHyphens w:val="0"/>
        <w:ind w:left="0" w:firstLine="709"/>
        <w:jc w:val="both"/>
        <w:rPr>
          <w:sz w:val="18"/>
          <w:szCs w:val="18"/>
        </w:rPr>
      </w:pPr>
      <w:r w:rsidRPr="001F14B5">
        <w:rPr>
          <w:sz w:val="18"/>
          <w:szCs w:val="18"/>
        </w:rPr>
        <w:t>Контроль за исполнением настоящего постановления оставляю за собой.</w:t>
      </w:r>
    </w:p>
    <w:p w:rsidR="007C6762" w:rsidRPr="001F14B5" w:rsidRDefault="007C6762" w:rsidP="001F14B5">
      <w:pPr>
        <w:spacing w:after="0" w:line="240" w:lineRule="auto"/>
        <w:rPr>
          <w:rFonts w:ascii="Times New Roman" w:hAnsi="Times New Roman" w:cs="Times New Roman"/>
          <w:sz w:val="18"/>
          <w:szCs w:val="18"/>
        </w:rPr>
      </w:pPr>
    </w:p>
    <w:p w:rsidR="007C6762" w:rsidRPr="001F14B5" w:rsidRDefault="007C6762" w:rsidP="001F14B5">
      <w:pPr>
        <w:spacing w:after="0" w:line="240" w:lineRule="auto"/>
        <w:rPr>
          <w:rFonts w:ascii="Times New Roman" w:hAnsi="Times New Roman" w:cs="Times New Roman"/>
          <w:sz w:val="18"/>
          <w:szCs w:val="18"/>
        </w:rPr>
      </w:pPr>
      <w:r w:rsidRPr="001F14B5">
        <w:rPr>
          <w:rFonts w:ascii="Times New Roman" w:hAnsi="Times New Roman" w:cs="Times New Roman"/>
          <w:sz w:val="18"/>
          <w:szCs w:val="18"/>
        </w:rPr>
        <w:t xml:space="preserve">Глава администрации </w:t>
      </w:r>
    </w:p>
    <w:p w:rsidR="007C6762" w:rsidRDefault="007C6762" w:rsidP="001F14B5">
      <w:pPr>
        <w:spacing w:after="0" w:line="240" w:lineRule="auto"/>
        <w:rPr>
          <w:rFonts w:ascii="Times New Roman" w:hAnsi="Times New Roman" w:cs="Times New Roman"/>
          <w:sz w:val="18"/>
          <w:szCs w:val="18"/>
        </w:rPr>
      </w:pPr>
      <w:r w:rsidRPr="001F14B5">
        <w:rPr>
          <w:rFonts w:ascii="Times New Roman" w:hAnsi="Times New Roman" w:cs="Times New Roman"/>
          <w:sz w:val="18"/>
          <w:szCs w:val="18"/>
        </w:rPr>
        <w:t xml:space="preserve">Трубчевского муниципального района                                              </w:t>
      </w:r>
      <w:r w:rsidR="002102A2">
        <w:rPr>
          <w:rFonts w:ascii="Times New Roman" w:hAnsi="Times New Roman" w:cs="Times New Roman"/>
          <w:sz w:val="18"/>
          <w:szCs w:val="18"/>
        </w:rPr>
        <w:t xml:space="preserve">                                                                                   </w:t>
      </w:r>
      <w:r w:rsidR="0093142B">
        <w:rPr>
          <w:rFonts w:ascii="Times New Roman" w:hAnsi="Times New Roman" w:cs="Times New Roman"/>
          <w:sz w:val="18"/>
          <w:szCs w:val="18"/>
        </w:rPr>
        <w:t xml:space="preserve">       </w:t>
      </w:r>
      <w:r w:rsidRPr="001F14B5">
        <w:rPr>
          <w:rFonts w:ascii="Times New Roman" w:hAnsi="Times New Roman" w:cs="Times New Roman"/>
          <w:sz w:val="18"/>
          <w:szCs w:val="18"/>
        </w:rPr>
        <w:t>И.И. Обыдённов</w:t>
      </w:r>
    </w:p>
    <w:p w:rsidR="002102A2" w:rsidRPr="001F14B5" w:rsidRDefault="002102A2" w:rsidP="001F14B5">
      <w:pPr>
        <w:spacing w:after="0" w:line="240" w:lineRule="auto"/>
        <w:rPr>
          <w:rFonts w:ascii="Times New Roman" w:hAnsi="Times New Roman" w:cs="Times New Roman"/>
          <w:sz w:val="18"/>
          <w:szCs w:val="18"/>
        </w:rPr>
      </w:pPr>
    </w:p>
    <w:p w:rsidR="007C6762" w:rsidRPr="001F14B5" w:rsidRDefault="007C6762" w:rsidP="001F14B5">
      <w:pPr>
        <w:spacing w:after="0" w:line="240" w:lineRule="auto"/>
        <w:jc w:val="right"/>
        <w:rPr>
          <w:rFonts w:ascii="Times New Roman" w:hAnsi="Times New Roman" w:cs="Times New Roman"/>
          <w:sz w:val="18"/>
          <w:szCs w:val="18"/>
        </w:rPr>
      </w:pPr>
      <w:r w:rsidRPr="001F14B5">
        <w:rPr>
          <w:rFonts w:ascii="Times New Roman" w:hAnsi="Times New Roman" w:cs="Times New Roman"/>
          <w:sz w:val="18"/>
          <w:szCs w:val="18"/>
        </w:rPr>
        <w:t>Приложение 1</w:t>
      </w:r>
    </w:p>
    <w:p w:rsidR="007C6762" w:rsidRPr="001F14B5" w:rsidRDefault="007C6762" w:rsidP="001F14B5">
      <w:pPr>
        <w:spacing w:after="0" w:line="240" w:lineRule="auto"/>
        <w:jc w:val="right"/>
        <w:rPr>
          <w:rFonts w:ascii="Times New Roman" w:hAnsi="Times New Roman" w:cs="Times New Roman"/>
          <w:sz w:val="18"/>
          <w:szCs w:val="18"/>
        </w:rPr>
      </w:pPr>
      <w:r w:rsidRPr="001F14B5">
        <w:rPr>
          <w:rFonts w:ascii="Times New Roman" w:hAnsi="Times New Roman" w:cs="Times New Roman"/>
          <w:sz w:val="18"/>
          <w:szCs w:val="18"/>
        </w:rPr>
        <w:t xml:space="preserve">к постановлению администрации </w:t>
      </w:r>
    </w:p>
    <w:p w:rsidR="007C6762" w:rsidRPr="001F14B5" w:rsidRDefault="007C6762" w:rsidP="001F14B5">
      <w:pPr>
        <w:spacing w:after="0" w:line="240" w:lineRule="auto"/>
        <w:jc w:val="right"/>
        <w:rPr>
          <w:rFonts w:ascii="Times New Roman" w:hAnsi="Times New Roman" w:cs="Times New Roman"/>
          <w:sz w:val="18"/>
          <w:szCs w:val="18"/>
        </w:rPr>
      </w:pPr>
      <w:r w:rsidRPr="001F14B5">
        <w:rPr>
          <w:rFonts w:ascii="Times New Roman" w:hAnsi="Times New Roman" w:cs="Times New Roman"/>
          <w:sz w:val="18"/>
          <w:szCs w:val="18"/>
        </w:rPr>
        <w:t xml:space="preserve">Трубчевского муниципального района </w:t>
      </w:r>
    </w:p>
    <w:p w:rsidR="007C6762" w:rsidRPr="001F14B5" w:rsidRDefault="007C6762" w:rsidP="001F14B5">
      <w:pPr>
        <w:spacing w:after="0" w:line="240" w:lineRule="auto"/>
        <w:jc w:val="right"/>
        <w:rPr>
          <w:rFonts w:ascii="Times New Roman" w:hAnsi="Times New Roman" w:cs="Times New Roman"/>
          <w:sz w:val="18"/>
          <w:szCs w:val="18"/>
        </w:rPr>
      </w:pPr>
      <w:r w:rsidRPr="001F14B5">
        <w:rPr>
          <w:rFonts w:ascii="Times New Roman" w:hAnsi="Times New Roman" w:cs="Times New Roman"/>
          <w:sz w:val="18"/>
          <w:szCs w:val="18"/>
        </w:rPr>
        <w:t>от «07» августа 2024г. № 492</w:t>
      </w:r>
    </w:p>
    <w:p w:rsidR="007C6762" w:rsidRPr="001F14B5" w:rsidRDefault="007C6762" w:rsidP="001F14B5">
      <w:pPr>
        <w:spacing w:after="0" w:line="240" w:lineRule="auto"/>
        <w:jc w:val="both"/>
        <w:rPr>
          <w:rFonts w:ascii="Times New Roman" w:hAnsi="Times New Roman" w:cs="Times New Roman"/>
          <w:sz w:val="18"/>
          <w:szCs w:val="18"/>
        </w:rPr>
      </w:pPr>
    </w:p>
    <w:p w:rsidR="007C6762" w:rsidRPr="001F14B5" w:rsidRDefault="007C6762" w:rsidP="001F14B5">
      <w:pPr>
        <w:autoSpaceDE w:val="0"/>
        <w:autoSpaceDN w:val="0"/>
        <w:adjustRightInd w:val="0"/>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СОСТАВ</w:t>
      </w:r>
    </w:p>
    <w:p w:rsidR="007C6762" w:rsidRPr="001F14B5" w:rsidRDefault="007C6762" w:rsidP="001F14B5">
      <w:pPr>
        <w:autoSpaceDE w:val="0"/>
        <w:autoSpaceDN w:val="0"/>
        <w:adjustRightInd w:val="0"/>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приёмочной комиссии по приёмке жилых помещений, приобретаемых для обеспечения жильем тренеров, тренеров-преподавателей учреждений физической культуры и спорта</w:t>
      </w:r>
    </w:p>
    <w:p w:rsidR="007C6762" w:rsidRPr="001F14B5" w:rsidRDefault="007C6762" w:rsidP="001F14B5">
      <w:pPr>
        <w:autoSpaceDE w:val="0"/>
        <w:autoSpaceDN w:val="0"/>
        <w:adjustRightInd w:val="0"/>
        <w:spacing w:after="0" w:line="240" w:lineRule="auto"/>
        <w:jc w:val="center"/>
        <w:rPr>
          <w:rFonts w:ascii="Times New Roman" w:hAnsi="Times New Roman" w:cs="Times New Roman"/>
          <w:sz w:val="18"/>
          <w:szCs w:val="18"/>
        </w:rPr>
      </w:pPr>
    </w:p>
    <w:p w:rsidR="007C6762" w:rsidRPr="001F14B5" w:rsidRDefault="007C6762" w:rsidP="001F14B5">
      <w:pPr>
        <w:pStyle w:val="ae"/>
        <w:numPr>
          <w:ilvl w:val="0"/>
          <w:numId w:val="23"/>
        </w:numPr>
        <w:suppressAutoHyphens w:val="0"/>
        <w:autoSpaceDE w:val="0"/>
        <w:autoSpaceDN w:val="0"/>
        <w:adjustRightInd w:val="0"/>
        <w:ind w:left="0" w:firstLine="709"/>
        <w:jc w:val="both"/>
        <w:rPr>
          <w:sz w:val="18"/>
          <w:szCs w:val="18"/>
        </w:rPr>
      </w:pPr>
      <w:r w:rsidRPr="001F14B5">
        <w:rPr>
          <w:sz w:val="18"/>
          <w:szCs w:val="18"/>
        </w:rPr>
        <w:t>Обыдённов Игорь Иванович – глава администрации Трубчевского муниципального района, председатель комиссии.</w:t>
      </w:r>
    </w:p>
    <w:p w:rsidR="007C6762" w:rsidRPr="001F14B5" w:rsidRDefault="007C6762" w:rsidP="001F14B5">
      <w:pPr>
        <w:pStyle w:val="ae"/>
        <w:numPr>
          <w:ilvl w:val="0"/>
          <w:numId w:val="23"/>
        </w:numPr>
        <w:suppressAutoHyphens w:val="0"/>
        <w:autoSpaceDE w:val="0"/>
        <w:autoSpaceDN w:val="0"/>
        <w:adjustRightInd w:val="0"/>
        <w:ind w:left="0" w:firstLine="709"/>
        <w:jc w:val="both"/>
        <w:rPr>
          <w:sz w:val="18"/>
          <w:szCs w:val="18"/>
        </w:rPr>
      </w:pPr>
      <w:r w:rsidRPr="001F14B5">
        <w:rPr>
          <w:sz w:val="18"/>
          <w:szCs w:val="18"/>
        </w:rPr>
        <w:t>Рыжикова Анна Алексеевна – заместитель главы администрации Трубчевского муниципального района, заместитель председателя комиссии.</w:t>
      </w:r>
    </w:p>
    <w:p w:rsidR="007C6762" w:rsidRPr="001F14B5" w:rsidRDefault="007C6762" w:rsidP="001F14B5">
      <w:pPr>
        <w:pStyle w:val="ae"/>
        <w:numPr>
          <w:ilvl w:val="0"/>
          <w:numId w:val="23"/>
        </w:numPr>
        <w:suppressAutoHyphens w:val="0"/>
        <w:autoSpaceDE w:val="0"/>
        <w:autoSpaceDN w:val="0"/>
        <w:adjustRightInd w:val="0"/>
        <w:ind w:left="0" w:firstLine="709"/>
        <w:jc w:val="both"/>
        <w:rPr>
          <w:sz w:val="18"/>
          <w:szCs w:val="18"/>
        </w:rPr>
      </w:pPr>
      <w:r w:rsidRPr="001F14B5">
        <w:rPr>
          <w:sz w:val="18"/>
          <w:szCs w:val="18"/>
        </w:rPr>
        <w:t>Родькина Наталья Ивановна – главный специалист культуры, физической культуры и архивного дела администрации Трубчевского муниципального района, секретарь комиссии.</w:t>
      </w:r>
    </w:p>
    <w:p w:rsidR="007C6762" w:rsidRPr="001F14B5" w:rsidRDefault="007C6762" w:rsidP="001F14B5">
      <w:pPr>
        <w:pStyle w:val="ae"/>
        <w:autoSpaceDE w:val="0"/>
        <w:autoSpaceDN w:val="0"/>
        <w:adjustRightInd w:val="0"/>
        <w:ind w:left="0" w:firstLine="709"/>
        <w:jc w:val="both"/>
        <w:rPr>
          <w:sz w:val="18"/>
          <w:szCs w:val="18"/>
        </w:rPr>
      </w:pPr>
      <w:r w:rsidRPr="001F14B5">
        <w:rPr>
          <w:sz w:val="18"/>
          <w:szCs w:val="18"/>
        </w:rPr>
        <w:t>Члены комиссии:</w:t>
      </w:r>
    </w:p>
    <w:p w:rsidR="007C6762" w:rsidRPr="001F14B5" w:rsidRDefault="007C6762" w:rsidP="001F14B5">
      <w:pPr>
        <w:pStyle w:val="ae"/>
        <w:numPr>
          <w:ilvl w:val="0"/>
          <w:numId w:val="23"/>
        </w:numPr>
        <w:suppressAutoHyphens w:val="0"/>
        <w:autoSpaceDE w:val="0"/>
        <w:autoSpaceDN w:val="0"/>
        <w:adjustRightInd w:val="0"/>
        <w:ind w:left="0" w:firstLine="709"/>
        <w:jc w:val="both"/>
        <w:rPr>
          <w:sz w:val="18"/>
          <w:szCs w:val="18"/>
        </w:rPr>
      </w:pPr>
      <w:r w:rsidRPr="001F14B5">
        <w:rPr>
          <w:sz w:val="18"/>
          <w:szCs w:val="18"/>
        </w:rPr>
        <w:t>Сидорова Светлана Ивановна – заместитель главы администрации - начальник финансового управления администрации Трубчевского муниципального района.</w:t>
      </w:r>
    </w:p>
    <w:p w:rsidR="007C6762" w:rsidRPr="001F14B5" w:rsidRDefault="007C6762" w:rsidP="001F14B5">
      <w:pPr>
        <w:pStyle w:val="ae"/>
        <w:numPr>
          <w:ilvl w:val="0"/>
          <w:numId w:val="23"/>
        </w:numPr>
        <w:suppressAutoHyphens w:val="0"/>
        <w:autoSpaceDE w:val="0"/>
        <w:autoSpaceDN w:val="0"/>
        <w:adjustRightInd w:val="0"/>
        <w:ind w:left="0" w:firstLine="709"/>
        <w:jc w:val="both"/>
        <w:rPr>
          <w:sz w:val="18"/>
          <w:szCs w:val="18"/>
        </w:rPr>
      </w:pPr>
      <w:r w:rsidRPr="001F14B5">
        <w:rPr>
          <w:sz w:val="18"/>
          <w:szCs w:val="18"/>
        </w:rPr>
        <w:t>Москалева Ольга Александровна – начальник организационно-правового отдела администрации Трубчевского муниципального района.</w:t>
      </w:r>
    </w:p>
    <w:p w:rsidR="007C6762" w:rsidRPr="001F14B5" w:rsidRDefault="007C6762" w:rsidP="001F14B5">
      <w:pPr>
        <w:pStyle w:val="ae"/>
        <w:numPr>
          <w:ilvl w:val="0"/>
          <w:numId w:val="23"/>
        </w:numPr>
        <w:suppressAutoHyphens w:val="0"/>
        <w:autoSpaceDE w:val="0"/>
        <w:autoSpaceDN w:val="0"/>
        <w:adjustRightInd w:val="0"/>
        <w:ind w:left="0" w:firstLine="709"/>
        <w:jc w:val="both"/>
        <w:rPr>
          <w:sz w:val="18"/>
          <w:szCs w:val="18"/>
        </w:rPr>
      </w:pPr>
      <w:r w:rsidRPr="001F14B5">
        <w:rPr>
          <w:sz w:val="18"/>
          <w:szCs w:val="18"/>
        </w:rPr>
        <w:t>Лушина Тамила Ивановна – начальник отдела архитектуры и жилищно-коммунального хозяйства   администрации Трубчевского муниципального района.</w:t>
      </w:r>
    </w:p>
    <w:p w:rsidR="007C6762" w:rsidRPr="001F14B5" w:rsidRDefault="007C6762" w:rsidP="001F14B5">
      <w:pPr>
        <w:pStyle w:val="ae"/>
        <w:numPr>
          <w:ilvl w:val="0"/>
          <w:numId w:val="23"/>
        </w:numPr>
        <w:suppressAutoHyphens w:val="0"/>
        <w:autoSpaceDE w:val="0"/>
        <w:autoSpaceDN w:val="0"/>
        <w:adjustRightInd w:val="0"/>
        <w:ind w:left="0" w:firstLine="709"/>
        <w:jc w:val="both"/>
        <w:rPr>
          <w:sz w:val="18"/>
          <w:szCs w:val="18"/>
        </w:rPr>
      </w:pPr>
      <w:r w:rsidRPr="001F14B5">
        <w:rPr>
          <w:sz w:val="18"/>
          <w:szCs w:val="18"/>
        </w:rPr>
        <w:t>Моисеев Владимир Михайлович – начальник отдела контрольно-ревизионной работы и защиты информации администрации Трубчевского муниципального района.</w:t>
      </w:r>
    </w:p>
    <w:p w:rsidR="007C6762" w:rsidRPr="001F14B5" w:rsidRDefault="007C6762" w:rsidP="001F14B5">
      <w:pPr>
        <w:pStyle w:val="ae"/>
        <w:numPr>
          <w:ilvl w:val="0"/>
          <w:numId w:val="23"/>
        </w:numPr>
        <w:suppressAutoHyphens w:val="0"/>
        <w:autoSpaceDE w:val="0"/>
        <w:autoSpaceDN w:val="0"/>
        <w:adjustRightInd w:val="0"/>
        <w:ind w:left="0" w:firstLine="709"/>
        <w:jc w:val="both"/>
        <w:rPr>
          <w:sz w:val="18"/>
          <w:szCs w:val="18"/>
        </w:rPr>
      </w:pPr>
      <w:r w:rsidRPr="001F14B5">
        <w:rPr>
          <w:sz w:val="18"/>
          <w:szCs w:val="18"/>
        </w:rPr>
        <w:t>Сетракова Екатерина Михайловна – ведущий специалист отдела по управлению муниципальным имуществом администрации Трубчевского муниципального района.</w:t>
      </w:r>
    </w:p>
    <w:p w:rsidR="007C6762" w:rsidRPr="001F14B5" w:rsidRDefault="007C6762" w:rsidP="001F14B5">
      <w:pPr>
        <w:pStyle w:val="ae"/>
        <w:numPr>
          <w:ilvl w:val="0"/>
          <w:numId w:val="23"/>
        </w:numPr>
        <w:suppressAutoHyphens w:val="0"/>
        <w:autoSpaceDE w:val="0"/>
        <w:autoSpaceDN w:val="0"/>
        <w:adjustRightInd w:val="0"/>
        <w:ind w:left="0" w:firstLine="709"/>
        <w:jc w:val="both"/>
        <w:rPr>
          <w:sz w:val="18"/>
          <w:szCs w:val="18"/>
        </w:rPr>
      </w:pPr>
      <w:r w:rsidRPr="001F14B5">
        <w:rPr>
          <w:sz w:val="18"/>
          <w:szCs w:val="18"/>
        </w:rPr>
        <w:t>Голеншин Владимир Стефанович – ведущий инспектор отдела архитектуры и жилищно-коммунального хозяйства администрации Трубчевского муниципального района.</w:t>
      </w:r>
    </w:p>
    <w:p w:rsidR="007C6762" w:rsidRPr="001F14B5" w:rsidRDefault="007C6762" w:rsidP="001F14B5">
      <w:pPr>
        <w:pStyle w:val="ae"/>
        <w:numPr>
          <w:ilvl w:val="0"/>
          <w:numId w:val="23"/>
        </w:numPr>
        <w:suppressAutoHyphens w:val="0"/>
        <w:autoSpaceDE w:val="0"/>
        <w:autoSpaceDN w:val="0"/>
        <w:adjustRightInd w:val="0"/>
        <w:ind w:left="0" w:firstLine="709"/>
        <w:jc w:val="both"/>
        <w:rPr>
          <w:sz w:val="18"/>
          <w:szCs w:val="18"/>
        </w:rPr>
      </w:pPr>
      <w:r w:rsidRPr="001F14B5">
        <w:rPr>
          <w:sz w:val="18"/>
          <w:szCs w:val="18"/>
        </w:rPr>
        <w:t>Шупикова Наталья Алексеевна – заведующая ГБУ «Брянскоблтехинвентаризация» МО №6 (по согласованию).</w:t>
      </w:r>
    </w:p>
    <w:p w:rsidR="0093142B" w:rsidRDefault="0093142B" w:rsidP="001F14B5">
      <w:pPr>
        <w:spacing w:after="0" w:line="240" w:lineRule="auto"/>
        <w:jc w:val="right"/>
        <w:rPr>
          <w:rFonts w:ascii="Times New Roman" w:hAnsi="Times New Roman" w:cs="Times New Roman"/>
          <w:sz w:val="18"/>
          <w:szCs w:val="18"/>
        </w:rPr>
      </w:pPr>
    </w:p>
    <w:p w:rsidR="0093142B" w:rsidRDefault="0093142B" w:rsidP="001F14B5">
      <w:pPr>
        <w:spacing w:after="0" w:line="240" w:lineRule="auto"/>
        <w:jc w:val="right"/>
        <w:rPr>
          <w:rFonts w:ascii="Times New Roman" w:hAnsi="Times New Roman" w:cs="Times New Roman"/>
          <w:sz w:val="18"/>
          <w:szCs w:val="18"/>
        </w:rPr>
      </w:pPr>
    </w:p>
    <w:p w:rsidR="007C6762" w:rsidRPr="001F14B5" w:rsidRDefault="007C6762" w:rsidP="001F14B5">
      <w:pPr>
        <w:spacing w:after="0" w:line="240" w:lineRule="auto"/>
        <w:jc w:val="right"/>
        <w:rPr>
          <w:rFonts w:ascii="Times New Roman" w:hAnsi="Times New Roman" w:cs="Times New Roman"/>
          <w:sz w:val="18"/>
          <w:szCs w:val="18"/>
        </w:rPr>
      </w:pPr>
      <w:r w:rsidRPr="001F14B5">
        <w:rPr>
          <w:rFonts w:ascii="Times New Roman" w:hAnsi="Times New Roman" w:cs="Times New Roman"/>
          <w:sz w:val="18"/>
          <w:szCs w:val="18"/>
        </w:rPr>
        <w:lastRenderedPageBreak/>
        <w:t>Приложение 2</w:t>
      </w:r>
    </w:p>
    <w:p w:rsidR="007C6762" w:rsidRPr="001F14B5" w:rsidRDefault="007C6762" w:rsidP="001F14B5">
      <w:pPr>
        <w:spacing w:after="0" w:line="240" w:lineRule="auto"/>
        <w:jc w:val="right"/>
        <w:rPr>
          <w:rFonts w:ascii="Times New Roman" w:hAnsi="Times New Roman" w:cs="Times New Roman"/>
          <w:sz w:val="18"/>
          <w:szCs w:val="18"/>
        </w:rPr>
      </w:pPr>
      <w:r w:rsidRPr="001F14B5">
        <w:rPr>
          <w:rFonts w:ascii="Times New Roman" w:hAnsi="Times New Roman" w:cs="Times New Roman"/>
          <w:sz w:val="18"/>
          <w:szCs w:val="18"/>
        </w:rPr>
        <w:t xml:space="preserve">к постановлению администрации </w:t>
      </w:r>
    </w:p>
    <w:p w:rsidR="007C6762" w:rsidRPr="001F14B5" w:rsidRDefault="007C6762" w:rsidP="001F14B5">
      <w:pPr>
        <w:spacing w:after="0" w:line="240" w:lineRule="auto"/>
        <w:jc w:val="right"/>
        <w:rPr>
          <w:rFonts w:ascii="Times New Roman" w:hAnsi="Times New Roman" w:cs="Times New Roman"/>
          <w:sz w:val="18"/>
          <w:szCs w:val="18"/>
        </w:rPr>
      </w:pPr>
      <w:r w:rsidRPr="001F14B5">
        <w:rPr>
          <w:rFonts w:ascii="Times New Roman" w:hAnsi="Times New Roman" w:cs="Times New Roman"/>
          <w:sz w:val="18"/>
          <w:szCs w:val="18"/>
        </w:rPr>
        <w:t xml:space="preserve">Трубчевского муниципального района </w:t>
      </w:r>
    </w:p>
    <w:p w:rsidR="007C6762" w:rsidRPr="001F14B5" w:rsidRDefault="007C6762" w:rsidP="001F14B5">
      <w:pPr>
        <w:spacing w:after="0" w:line="240" w:lineRule="auto"/>
        <w:jc w:val="right"/>
        <w:rPr>
          <w:rFonts w:ascii="Times New Roman" w:hAnsi="Times New Roman" w:cs="Times New Roman"/>
          <w:sz w:val="18"/>
          <w:szCs w:val="18"/>
        </w:rPr>
      </w:pPr>
      <w:r w:rsidRPr="001F14B5">
        <w:rPr>
          <w:rFonts w:ascii="Times New Roman" w:hAnsi="Times New Roman" w:cs="Times New Roman"/>
          <w:sz w:val="18"/>
          <w:szCs w:val="18"/>
        </w:rPr>
        <w:t>от «07» августа 2024г. № 492</w:t>
      </w:r>
    </w:p>
    <w:p w:rsidR="007C6762" w:rsidRPr="001F14B5" w:rsidRDefault="007C6762" w:rsidP="001F14B5">
      <w:pPr>
        <w:spacing w:after="0" w:line="240" w:lineRule="auto"/>
        <w:jc w:val="both"/>
        <w:rPr>
          <w:rFonts w:ascii="Times New Roman" w:hAnsi="Times New Roman" w:cs="Times New Roman"/>
          <w:sz w:val="18"/>
          <w:szCs w:val="18"/>
        </w:rPr>
      </w:pPr>
    </w:p>
    <w:p w:rsidR="007C6762" w:rsidRPr="001F14B5" w:rsidRDefault="007C6762" w:rsidP="001F14B5">
      <w:pPr>
        <w:spacing w:after="0" w:line="240" w:lineRule="auto"/>
        <w:jc w:val="center"/>
        <w:rPr>
          <w:rFonts w:ascii="Times New Roman" w:eastAsia="Arial Unicode MS" w:hAnsi="Times New Roman" w:cs="Times New Roman"/>
          <w:bCs/>
          <w:kern w:val="2"/>
          <w:sz w:val="18"/>
          <w:szCs w:val="18"/>
          <w:lang w:eastAsia="zh-CN" w:bidi="hi-IN"/>
        </w:rPr>
      </w:pPr>
      <w:r w:rsidRPr="001F14B5">
        <w:rPr>
          <w:rFonts w:ascii="Times New Roman" w:eastAsia="Arial Unicode MS" w:hAnsi="Times New Roman" w:cs="Times New Roman"/>
          <w:bCs/>
          <w:kern w:val="2"/>
          <w:sz w:val="18"/>
          <w:szCs w:val="18"/>
          <w:lang w:eastAsia="zh-CN" w:bidi="hi-IN"/>
        </w:rPr>
        <w:t xml:space="preserve"> ПОЛОЖЕНИЕ </w:t>
      </w:r>
    </w:p>
    <w:p w:rsidR="007C6762" w:rsidRPr="001F14B5" w:rsidRDefault="007C6762" w:rsidP="001F14B5">
      <w:pPr>
        <w:widowControl w:val="0"/>
        <w:suppressAutoHyphens/>
        <w:spacing w:after="0" w:line="240" w:lineRule="auto"/>
        <w:jc w:val="center"/>
        <w:rPr>
          <w:rFonts w:ascii="Times New Roman" w:hAnsi="Times New Roman" w:cs="Times New Roman"/>
          <w:bCs/>
          <w:kern w:val="2"/>
          <w:sz w:val="18"/>
          <w:szCs w:val="18"/>
          <w:lang w:eastAsia="zh-CN" w:bidi="hi-IN"/>
        </w:rPr>
      </w:pPr>
      <w:r w:rsidRPr="001F14B5">
        <w:rPr>
          <w:rFonts w:ascii="Times New Roman" w:eastAsia="Arial Unicode MS" w:hAnsi="Times New Roman" w:cs="Times New Roman"/>
          <w:bCs/>
          <w:kern w:val="2"/>
          <w:sz w:val="18"/>
          <w:szCs w:val="18"/>
          <w:lang w:eastAsia="zh-CN" w:bidi="hi-IN"/>
        </w:rPr>
        <w:t xml:space="preserve"> о приёмочной комиссии по приёмке жилых помещений, </w:t>
      </w:r>
      <w:r w:rsidRPr="001F14B5">
        <w:rPr>
          <w:rFonts w:ascii="Times New Roman" w:hAnsi="Times New Roman" w:cs="Times New Roman"/>
          <w:sz w:val="18"/>
          <w:szCs w:val="18"/>
          <w:lang w:eastAsia="zh-CN" w:bidi="hi-IN"/>
        </w:rPr>
        <w:t xml:space="preserve">приобретаемых </w:t>
      </w:r>
      <w:r w:rsidRPr="001F14B5">
        <w:rPr>
          <w:rFonts w:ascii="Times New Roman" w:hAnsi="Times New Roman" w:cs="Times New Roman"/>
          <w:sz w:val="18"/>
          <w:szCs w:val="18"/>
        </w:rPr>
        <w:t>для обеспечения жильем тренеров, тренеров-преподавателей учреждений физической культуры и спорта</w:t>
      </w:r>
    </w:p>
    <w:p w:rsidR="007C6762" w:rsidRPr="001F14B5" w:rsidRDefault="007C6762" w:rsidP="001F14B5">
      <w:pPr>
        <w:widowControl w:val="0"/>
        <w:tabs>
          <w:tab w:val="left" w:pos="709"/>
        </w:tabs>
        <w:suppressAutoHyphens/>
        <w:spacing w:after="0" w:line="240" w:lineRule="auto"/>
        <w:ind w:firstLine="709"/>
        <w:contextualSpacing/>
        <w:jc w:val="both"/>
        <w:rPr>
          <w:rFonts w:ascii="Times New Roman" w:eastAsia="Arial Unicode MS" w:hAnsi="Times New Roman" w:cs="Times New Roman"/>
          <w:bCs/>
          <w:kern w:val="2"/>
          <w:sz w:val="18"/>
          <w:szCs w:val="18"/>
          <w:lang w:eastAsia="zh-CN" w:bidi="hi-IN"/>
        </w:rPr>
      </w:pPr>
    </w:p>
    <w:p w:rsidR="007C6762" w:rsidRPr="001F14B5" w:rsidRDefault="007C6762" w:rsidP="001F14B5">
      <w:pPr>
        <w:widowControl w:val="0"/>
        <w:tabs>
          <w:tab w:val="left" w:pos="709"/>
        </w:tabs>
        <w:suppressAutoHyphens/>
        <w:spacing w:after="0" w:line="240" w:lineRule="auto"/>
        <w:contextualSpacing/>
        <w:jc w:val="center"/>
        <w:rPr>
          <w:rFonts w:ascii="Times New Roman" w:eastAsia="Arial Unicode MS" w:hAnsi="Times New Roman" w:cs="Times New Roman"/>
          <w:bCs/>
          <w:kern w:val="2"/>
          <w:sz w:val="18"/>
          <w:szCs w:val="18"/>
          <w:lang w:eastAsia="zh-CN" w:bidi="hi-IN"/>
        </w:rPr>
      </w:pPr>
      <w:r w:rsidRPr="001F14B5">
        <w:rPr>
          <w:rFonts w:ascii="Times New Roman" w:eastAsia="Arial Unicode MS" w:hAnsi="Times New Roman" w:cs="Times New Roman"/>
          <w:bCs/>
          <w:kern w:val="2"/>
          <w:sz w:val="18"/>
          <w:szCs w:val="18"/>
          <w:lang w:eastAsia="zh-CN" w:bidi="hi-IN"/>
        </w:rPr>
        <w:t>1.Общие положения</w:t>
      </w:r>
    </w:p>
    <w:p w:rsidR="007C6762" w:rsidRPr="001F14B5" w:rsidRDefault="007C6762" w:rsidP="001F14B5">
      <w:pPr>
        <w:widowControl w:val="0"/>
        <w:tabs>
          <w:tab w:val="left" w:pos="709"/>
        </w:tabs>
        <w:suppressAutoHyphens/>
        <w:spacing w:after="0" w:line="240" w:lineRule="auto"/>
        <w:contextualSpacing/>
        <w:jc w:val="center"/>
        <w:rPr>
          <w:rFonts w:ascii="Times New Roman" w:eastAsia="Arial Unicode MS" w:hAnsi="Times New Roman" w:cs="Times New Roman"/>
          <w:bCs/>
          <w:kern w:val="2"/>
          <w:sz w:val="18"/>
          <w:szCs w:val="18"/>
          <w:lang w:eastAsia="zh-CN" w:bidi="hi-IN"/>
        </w:rPr>
      </w:pPr>
    </w:p>
    <w:p w:rsidR="007C6762" w:rsidRPr="001F14B5" w:rsidRDefault="007C6762" w:rsidP="001F14B5">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 xml:space="preserve">1.1. Приёмочная комиссия по приемке </w:t>
      </w:r>
      <w:r w:rsidRPr="001F14B5">
        <w:rPr>
          <w:rFonts w:ascii="Times New Roman" w:hAnsi="Times New Roman" w:cs="Times New Roman"/>
          <w:sz w:val="18"/>
          <w:szCs w:val="18"/>
          <w:lang w:eastAsia="zh-CN" w:bidi="hi-IN"/>
        </w:rPr>
        <w:t xml:space="preserve">жилых помещений, приобретаемых </w:t>
      </w:r>
      <w:r w:rsidRPr="001F14B5">
        <w:rPr>
          <w:rFonts w:ascii="Times New Roman" w:hAnsi="Times New Roman" w:cs="Times New Roman"/>
          <w:sz w:val="18"/>
          <w:szCs w:val="18"/>
        </w:rPr>
        <w:t xml:space="preserve">для обеспечения жильем тренеров, тренеров-преподавателей учреждений физической культуры и спорта </w:t>
      </w:r>
      <w:r w:rsidRPr="001F14B5">
        <w:rPr>
          <w:rFonts w:ascii="Times New Roman" w:eastAsia="Arial Unicode MS" w:hAnsi="Times New Roman" w:cs="Times New Roman"/>
          <w:kern w:val="2"/>
          <w:sz w:val="18"/>
          <w:szCs w:val="18"/>
          <w:lang w:eastAsia="zh-CN" w:bidi="hi-IN"/>
        </w:rPr>
        <w:t xml:space="preserve">(далее - Комиссия) создана с целью усиления контроля за соблюдением исполнения полномочий по обеспечению жильем </w:t>
      </w:r>
      <w:r w:rsidRPr="001F14B5">
        <w:rPr>
          <w:rFonts w:ascii="Times New Roman" w:hAnsi="Times New Roman" w:cs="Times New Roman"/>
          <w:sz w:val="18"/>
          <w:szCs w:val="18"/>
        </w:rPr>
        <w:t>тренеров, тренеров-преподавателей учреждений физической культуры и спорта</w:t>
      </w:r>
      <w:r w:rsidRPr="001F14B5">
        <w:rPr>
          <w:rFonts w:ascii="Times New Roman" w:eastAsia="Arial Unicode MS" w:hAnsi="Times New Roman" w:cs="Times New Roman"/>
          <w:kern w:val="2"/>
          <w:sz w:val="18"/>
          <w:szCs w:val="18"/>
          <w:lang w:eastAsia="zh-CN" w:bidi="hi-IN"/>
        </w:rPr>
        <w:t>, а также установления соответствия приобретаемых жилых помещений условиям муниципального контракта, технического задания, заявке, поданной претендентом, а также техническим и иным требованиям.</w:t>
      </w:r>
    </w:p>
    <w:p w:rsidR="007C6762" w:rsidRPr="001F14B5" w:rsidRDefault="007C6762" w:rsidP="001F14B5">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 xml:space="preserve">1.2. Комиссия образуется в составе председателя, заместителя председателя, секретаря и членов Комиссии. </w:t>
      </w:r>
    </w:p>
    <w:p w:rsidR="007C6762" w:rsidRPr="001F14B5" w:rsidRDefault="007C6762" w:rsidP="001F14B5">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1.3. Комиссия в своей деятельности руководствуется федеральным и областным законодательством, муниципальными правовыми актами по вопросам, относящимся к компетенции Комиссии, а также настоящим Положением.</w:t>
      </w:r>
    </w:p>
    <w:p w:rsidR="007C6762" w:rsidRPr="001F14B5" w:rsidRDefault="007C6762" w:rsidP="001F14B5">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1.4. К работе Комиссии могут привлекаться специалисты служб и ведомств, в компетенцию которых входят рассматриваемые вопросы.</w:t>
      </w:r>
    </w:p>
    <w:p w:rsidR="007C6762" w:rsidRPr="001F14B5" w:rsidRDefault="007C6762" w:rsidP="001F14B5">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p>
    <w:p w:rsidR="007C6762" w:rsidRPr="001F14B5" w:rsidRDefault="007C6762" w:rsidP="001F14B5">
      <w:pPr>
        <w:widowControl w:val="0"/>
        <w:suppressAutoHyphens/>
        <w:spacing w:after="0" w:line="240" w:lineRule="auto"/>
        <w:ind w:firstLine="709"/>
        <w:contextualSpacing/>
        <w:jc w:val="center"/>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2.Основные задачи Комиссии</w:t>
      </w:r>
    </w:p>
    <w:p w:rsidR="007C6762" w:rsidRPr="001F14B5" w:rsidRDefault="007C6762" w:rsidP="001F14B5">
      <w:pPr>
        <w:widowControl w:val="0"/>
        <w:suppressAutoHyphens/>
        <w:spacing w:after="0" w:line="240" w:lineRule="auto"/>
        <w:ind w:firstLine="709"/>
        <w:contextualSpacing/>
        <w:jc w:val="center"/>
        <w:rPr>
          <w:rFonts w:ascii="Times New Roman" w:eastAsia="Arial Unicode MS" w:hAnsi="Times New Roman" w:cs="Times New Roman"/>
          <w:kern w:val="2"/>
          <w:sz w:val="18"/>
          <w:szCs w:val="18"/>
          <w:lang w:eastAsia="zh-CN" w:bidi="hi-IN"/>
        </w:rPr>
      </w:pPr>
    </w:p>
    <w:p w:rsidR="007C6762" w:rsidRPr="001F14B5" w:rsidRDefault="007C6762" w:rsidP="001F14B5">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2.1. Основными задачами Комиссии являются:</w:t>
      </w:r>
    </w:p>
    <w:p w:rsidR="007C6762" w:rsidRPr="001F14B5" w:rsidRDefault="007C6762" w:rsidP="001F14B5">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 xml:space="preserve">- установление соответствия жилых помещений санитарным нормам и правилам, санитарно-эпидемиологическим правилам и нормам, нормам эксплуатации жилого фонда, а также условиям и требованиям муниципального контракта, технического задания и заявки; </w:t>
      </w:r>
    </w:p>
    <w:p w:rsidR="007C6762" w:rsidRPr="001F14B5" w:rsidRDefault="007C6762" w:rsidP="001F14B5">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 подтверждение факта исполнения поставщиком (продавцом) обязательств по передаче товара (результатов работ) муниципальному заказчику;</w:t>
      </w:r>
    </w:p>
    <w:p w:rsidR="007C6762" w:rsidRPr="001F14B5" w:rsidRDefault="007C6762" w:rsidP="001F14B5">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 xml:space="preserve">- приемка приобретаемых жилых помещений для </w:t>
      </w:r>
      <w:r w:rsidRPr="001F14B5">
        <w:rPr>
          <w:rFonts w:ascii="Times New Roman" w:hAnsi="Times New Roman" w:cs="Times New Roman"/>
          <w:sz w:val="18"/>
          <w:szCs w:val="18"/>
        </w:rPr>
        <w:t>тренеров, тренеров-преподавателей учреждений физической культуры и спорта</w:t>
      </w:r>
      <w:r w:rsidRPr="001F14B5">
        <w:rPr>
          <w:rFonts w:ascii="Times New Roman" w:eastAsia="Arial Unicode MS" w:hAnsi="Times New Roman" w:cs="Times New Roman"/>
          <w:kern w:val="2"/>
          <w:sz w:val="18"/>
          <w:szCs w:val="18"/>
          <w:lang w:eastAsia="zh-CN" w:bidi="hi-IN"/>
        </w:rPr>
        <w:t>, подготовка отчетных материалов о работе Комиссии.</w:t>
      </w:r>
    </w:p>
    <w:p w:rsidR="007C6762" w:rsidRPr="001F14B5" w:rsidRDefault="007C6762" w:rsidP="001F14B5">
      <w:pPr>
        <w:widowControl w:val="0"/>
        <w:suppressAutoHyphens/>
        <w:spacing w:after="0" w:line="240" w:lineRule="auto"/>
        <w:ind w:firstLine="709"/>
        <w:contextualSpacing/>
        <w:jc w:val="center"/>
        <w:rPr>
          <w:rFonts w:ascii="Times New Roman" w:eastAsia="Arial Unicode MS" w:hAnsi="Times New Roman" w:cs="Times New Roman"/>
          <w:kern w:val="2"/>
          <w:sz w:val="18"/>
          <w:szCs w:val="18"/>
          <w:lang w:eastAsia="zh-CN" w:bidi="hi-IN"/>
        </w:rPr>
      </w:pPr>
    </w:p>
    <w:p w:rsidR="007C6762" w:rsidRPr="001F14B5" w:rsidRDefault="007C6762" w:rsidP="001F14B5">
      <w:pPr>
        <w:widowControl w:val="0"/>
        <w:suppressAutoHyphens/>
        <w:spacing w:after="0" w:line="240" w:lineRule="auto"/>
        <w:ind w:firstLine="709"/>
        <w:contextualSpacing/>
        <w:jc w:val="center"/>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3. Права и обязанности Комиссии</w:t>
      </w:r>
    </w:p>
    <w:p w:rsidR="007C6762" w:rsidRPr="001F14B5" w:rsidRDefault="007C6762" w:rsidP="001F14B5">
      <w:pPr>
        <w:widowControl w:val="0"/>
        <w:suppressAutoHyphens/>
        <w:spacing w:after="0" w:line="240" w:lineRule="auto"/>
        <w:ind w:firstLine="709"/>
        <w:contextualSpacing/>
        <w:jc w:val="center"/>
        <w:rPr>
          <w:rFonts w:ascii="Times New Roman" w:eastAsia="Arial Unicode MS" w:hAnsi="Times New Roman" w:cs="Times New Roman"/>
          <w:kern w:val="2"/>
          <w:sz w:val="18"/>
          <w:szCs w:val="18"/>
          <w:lang w:eastAsia="zh-CN" w:bidi="hi-IN"/>
        </w:rPr>
      </w:pPr>
    </w:p>
    <w:p w:rsidR="007C6762" w:rsidRPr="001F14B5" w:rsidRDefault="007C6762" w:rsidP="001F14B5">
      <w:pPr>
        <w:autoSpaceDE w:val="0"/>
        <w:autoSpaceDN w:val="0"/>
        <w:adjustRightInd w:val="0"/>
        <w:spacing w:after="0" w:line="240" w:lineRule="auto"/>
        <w:ind w:firstLine="709"/>
        <w:contextualSpacing/>
        <w:jc w:val="both"/>
        <w:rPr>
          <w:rFonts w:ascii="Times New Roman" w:hAnsi="Times New Roman" w:cs="Times New Roman"/>
          <w:sz w:val="18"/>
          <w:szCs w:val="18"/>
        </w:rPr>
      </w:pPr>
      <w:r w:rsidRPr="001F14B5">
        <w:rPr>
          <w:rFonts w:ascii="Times New Roman" w:hAnsi="Times New Roman" w:cs="Times New Roman"/>
          <w:sz w:val="18"/>
          <w:szCs w:val="18"/>
        </w:rPr>
        <w:t>3.1. При приемке жилых помещений Комиссия вправе требовать от лица, заключившего муниципальный контракт на продажу жилых помещений (далее - Поставщик):</w:t>
      </w:r>
    </w:p>
    <w:p w:rsidR="007C6762" w:rsidRPr="001F14B5" w:rsidRDefault="007C6762" w:rsidP="001F14B5">
      <w:pPr>
        <w:autoSpaceDE w:val="0"/>
        <w:autoSpaceDN w:val="0"/>
        <w:adjustRightInd w:val="0"/>
        <w:spacing w:after="0" w:line="240" w:lineRule="auto"/>
        <w:ind w:firstLine="709"/>
        <w:contextualSpacing/>
        <w:jc w:val="both"/>
        <w:rPr>
          <w:rFonts w:ascii="Times New Roman" w:hAnsi="Times New Roman" w:cs="Times New Roman"/>
          <w:sz w:val="18"/>
          <w:szCs w:val="18"/>
        </w:rPr>
      </w:pPr>
      <w:r w:rsidRPr="001F14B5">
        <w:rPr>
          <w:rFonts w:ascii="Times New Roman" w:hAnsi="Times New Roman" w:cs="Times New Roman"/>
          <w:sz w:val="18"/>
          <w:szCs w:val="18"/>
        </w:rPr>
        <w:t xml:space="preserve">3.1.1. предъявления жилых помещений, соответствующих требованиям </w:t>
      </w:r>
      <w:hyperlink r:id="rId18" w:history="1">
        <w:r w:rsidRPr="001F14B5">
          <w:rPr>
            <w:rStyle w:val="a3"/>
            <w:rFonts w:ascii="Times New Roman" w:hAnsi="Times New Roman" w:cs="Times New Roman"/>
            <w:sz w:val="18"/>
            <w:szCs w:val="18"/>
            <w:u w:val="none"/>
          </w:rPr>
          <w:t>главы II</w:t>
        </w:r>
      </w:hyperlink>
      <w:r w:rsidRPr="001F14B5">
        <w:rPr>
          <w:rFonts w:ascii="Times New Roman" w:hAnsi="Times New Roman" w:cs="Times New Roman"/>
          <w:sz w:val="18"/>
          <w:szCs w:val="18"/>
        </w:rPr>
        <w:t xml:space="preserve"> Постановления Правительства РФ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Количественные и качественные характеристики жилых помещений должны соответствовать условиям муниципального контракта, технического задания и заявки;</w:t>
      </w:r>
    </w:p>
    <w:p w:rsidR="007C6762" w:rsidRPr="001F14B5" w:rsidRDefault="007C6762" w:rsidP="001F14B5">
      <w:pPr>
        <w:autoSpaceDE w:val="0"/>
        <w:autoSpaceDN w:val="0"/>
        <w:adjustRightInd w:val="0"/>
        <w:spacing w:after="0" w:line="240" w:lineRule="auto"/>
        <w:ind w:firstLine="709"/>
        <w:contextualSpacing/>
        <w:jc w:val="both"/>
        <w:rPr>
          <w:rFonts w:ascii="Times New Roman" w:hAnsi="Times New Roman" w:cs="Times New Roman"/>
          <w:sz w:val="18"/>
          <w:szCs w:val="18"/>
        </w:rPr>
      </w:pPr>
      <w:r w:rsidRPr="001F14B5">
        <w:rPr>
          <w:rFonts w:ascii="Times New Roman" w:hAnsi="Times New Roman" w:cs="Times New Roman"/>
          <w:sz w:val="18"/>
          <w:szCs w:val="18"/>
        </w:rPr>
        <w:t xml:space="preserve">3.1.2. соответствия приобретаемых жилых помещений требованиям </w:t>
      </w:r>
      <w:hyperlink r:id="rId19" w:history="1">
        <w:r w:rsidRPr="001F14B5">
          <w:rPr>
            <w:rStyle w:val="a3"/>
            <w:rFonts w:ascii="Times New Roman" w:hAnsi="Times New Roman" w:cs="Times New Roman"/>
            <w:sz w:val="18"/>
            <w:szCs w:val="18"/>
            <w:u w:val="none"/>
          </w:rPr>
          <w:t>статьи 23</w:t>
        </w:r>
      </w:hyperlink>
      <w:r w:rsidRPr="001F14B5">
        <w:rPr>
          <w:rFonts w:ascii="Times New Roman" w:hAnsi="Times New Roman" w:cs="Times New Roman"/>
          <w:sz w:val="18"/>
          <w:szCs w:val="18"/>
        </w:rPr>
        <w:t xml:space="preserve"> Федерального закона от 30 марта 1999 года N 52-ФЗ "О санитарно-эпидемиологическом благополучии населения", санитарно-эпидемиологическим требованиям к жилым зданиям и помещениям (СанПиН 2.1.2.2645-10), а также иным требованиям, предусмотренным </w:t>
      </w:r>
      <w:hyperlink r:id="rId20" w:history="1">
        <w:r w:rsidRPr="001F14B5">
          <w:rPr>
            <w:rStyle w:val="a3"/>
            <w:rFonts w:ascii="Times New Roman" w:hAnsi="Times New Roman" w:cs="Times New Roman"/>
            <w:sz w:val="18"/>
            <w:szCs w:val="18"/>
            <w:u w:val="none"/>
          </w:rPr>
          <w:t>статьей 15</w:t>
        </w:r>
      </w:hyperlink>
      <w:r w:rsidRPr="001F14B5">
        <w:rPr>
          <w:rFonts w:ascii="Times New Roman" w:hAnsi="Times New Roman" w:cs="Times New Roman"/>
          <w:sz w:val="18"/>
          <w:szCs w:val="18"/>
        </w:rPr>
        <w:t xml:space="preserve"> Жилищного кодекса Российской Федерации;</w:t>
      </w:r>
    </w:p>
    <w:p w:rsidR="007C6762" w:rsidRPr="001F14B5" w:rsidRDefault="007C6762" w:rsidP="001F14B5">
      <w:pPr>
        <w:autoSpaceDE w:val="0"/>
        <w:autoSpaceDN w:val="0"/>
        <w:adjustRightInd w:val="0"/>
        <w:spacing w:after="0" w:line="240" w:lineRule="auto"/>
        <w:ind w:firstLine="709"/>
        <w:contextualSpacing/>
        <w:jc w:val="both"/>
        <w:rPr>
          <w:rFonts w:ascii="Times New Roman" w:hAnsi="Times New Roman" w:cs="Times New Roman"/>
          <w:sz w:val="18"/>
          <w:szCs w:val="18"/>
        </w:rPr>
      </w:pPr>
      <w:r w:rsidRPr="001F14B5">
        <w:rPr>
          <w:rFonts w:ascii="Times New Roman" w:hAnsi="Times New Roman" w:cs="Times New Roman"/>
          <w:sz w:val="18"/>
          <w:szCs w:val="18"/>
        </w:rPr>
        <w:t>3.1.3. предъявления жилых помещений, соответствующих типовому проекту (перепланировка или переустройство должны быть согласованы в установленном порядке);</w:t>
      </w:r>
    </w:p>
    <w:p w:rsidR="007C6762" w:rsidRPr="001F14B5" w:rsidRDefault="007C6762" w:rsidP="001F14B5">
      <w:pPr>
        <w:autoSpaceDE w:val="0"/>
        <w:autoSpaceDN w:val="0"/>
        <w:adjustRightInd w:val="0"/>
        <w:spacing w:after="0" w:line="240" w:lineRule="auto"/>
        <w:ind w:firstLine="709"/>
        <w:contextualSpacing/>
        <w:jc w:val="both"/>
        <w:rPr>
          <w:rFonts w:ascii="Times New Roman" w:hAnsi="Times New Roman" w:cs="Times New Roman"/>
          <w:sz w:val="18"/>
          <w:szCs w:val="18"/>
        </w:rPr>
      </w:pPr>
      <w:r w:rsidRPr="001F14B5">
        <w:rPr>
          <w:rFonts w:ascii="Times New Roman" w:hAnsi="Times New Roman" w:cs="Times New Roman"/>
          <w:sz w:val="18"/>
          <w:szCs w:val="18"/>
        </w:rPr>
        <w:t>3.1.4. соблюдения сроков предъявления жилых помещений, указанных в муниципальном контракте;</w:t>
      </w:r>
    </w:p>
    <w:p w:rsidR="007C6762" w:rsidRPr="001F14B5" w:rsidRDefault="007C6762" w:rsidP="001F14B5">
      <w:pPr>
        <w:autoSpaceDE w:val="0"/>
        <w:autoSpaceDN w:val="0"/>
        <w:adjustRightInd w:val="0"/>
        <w:spacing w:after="0" w:line="240" w:lineRule="auto"/>
        <w:ind w:firstLine="709"/>
        <w:contextualSpacing/>
        <w:jc w:val="both"/>
        <w:rPr>
          <w:rFonts w:ascii="Times New Roman" w:hAnsi="Times New Roman" w:cs="Times New Roman"/>
          <w:sz w:val="18"/>
          <w:szCs w:val="18"/>
        </w:rPr>
      </w:pPr>
      <w:r w:rsidRPr="001F14B5">
        <w:rPr>
          <w:rFonts w:ascii="Times New Roman" w:hAnsi="Times New Roman" w:cs="Times New Roman"/>
          <w:sz w:val="18"/>
          <w:szCs w:val="18"/>
        </w:rPr>
        <w:t>3.1.5. обеспечения готовности и состояния приобретаемых жилых помещений в соответствии с требованиями муниципального контракта, технического задания и заявки;</w:t>
      </w:r>
    </w:p>
    <w:p w:rsidR="007C6762" w:rsidRPr="001F14B5" w:rsidRDefault="007C6762" w:rsidP="001F14B5">
      <w:pPr>
        <w:autoSpaceDE w:val="0"/>
        <w:autoSpaceDN w:val="0"/>
        <w:adjustRightInd w:val="0"/>
        <w:spacing w:after="0" w:line="240" w:lineRule="auto"/>
        <w:ind w:firstLine="709"/>
        <w:contextualSpacing/>
        <w:jc w:val="both"/>
        <w:rPr>
          <w:rFonts w:ascii="Times New Roman" w:hAnsi="Times New Roman" w:cs="Times New Roman"/>
          <w:sz w:val="18"/>
          <w:szCs w:val="18"/>
        </w:rPr>
      </w:pPr>
      <w:r w:rsidRPr="001F14B5">
        <w:rPr>
          <w:rFonts w:ascii="Times New Roman" w:hAnsi="Times New Roman" w:cs="Times New Roman"/>
          <w:sz w:val="18"/>
          <w:szCs w:val="18"/>
        </w:rPr>
        <w:t>3.1.6. обеспечения соответствия наличия и состояния инженерной инфраструктуры приобретаемых жилых помещений условиям муниципального контракта, технического задания и заявки;</w:t>
      </w:r>
    </w:p>
    <w:p w:rsidR="007C6762" w:rsidRPr="001F14B5" w:rsidRDefault="007C6762" w:rsidP="001F14B5">
      <w:pPr>
        <w:autoSpaceDE w:val="0"/>
        <w:autoSpaceDN w:val="0"/>
        <w:adjustRightInd w:val="0"/>
        <w:spacing w:after="0" w:line="240" w:lineRule="auto"/>
        <w:ind w:firstLine="709"/>
        <w:contextualSpacing/>
        <w:jc w:val="both"/>
        <w:rPr>
          <w:rFonts w:ascii="Times New Roman" w:hAnsi="Times New Roman" w:cs="Times New Roman"/>
          <w:sz w:val="18"/>
          <w:szCs w:val="18"/>
        </w:rPr>
      </w:pPr>
      <w:r w:rsidRPr="001F14B5">
        <w:rPr>
          <w:rFonts w:ascii="Times New Roman" w:hAnsi="Times New Roman" w:cs="Times New Roman"/>
          <w:sz w:val="18"/>
          <w:szCs w:val="18"/>
        </w:rPr>
        <w:t>3.1.7. обеспечения отсутствия обременений на жилое помещение;</w:t>
      </w:r>
    </w:p>
    <w:p w:rsidR="007C6762" w:rsidRPr="001F14B5" w:rsidRDefault="007C6762" w:rsidP="001F14B5">
      <w:pPr>
        <w:autoSpaceDE w:val="0"/>
        <w:autoSpaceDN w:val="0"/>
        <w:adjustRightInd w:val="0"/>
        <w:spacing w:after="0" w:line="240" w:lineRule="auto"/>
        <w:ind w:firstLine="709"/>
        <w:contextualSpacing/>
        <w:jc w:val="both"/>
        <w:rPr>
          <w:rFonts w:ascii="Times New Roman" w:hAnsi="Times New Roman" w:cs="Times New Roman"/>
          <w:sz w:val="18"/>
          <w:szCs w:val="18"/>
        </w:rPr>
      </w:pPr>
      <w:r w:rsidRPr="001F14B5">
        <w:rPr>
          <w:rFonts w:ascii="Times New Roman" w:hAnsi="Times New Roman" w:cs="Times New Roman"/>
          <w:sz w:val="18"/>
          <w:szCs w:val="18"/>
        </w:rPr>
        <w:t>3.1.8. отсутствия задолженности по коммунальным платежам и налогу на имущество за приобретаемые жилые помещения на день регистрации перехода права;</w:t>
      </w:r>
    </w:p>
    <w:p w:rsidR="007C6762" w:rsidRPr="001F14B5" w:rsidRDefault="007C6762" w:rsidP="001F14B5">
      <w:pPr>
        <w:autoSpaceDE w:val="0"/>
        <w:autoSpaceDN w:val="0"/>
        <w:adjustRightInd w:val="0"/>
        <w:spacing w:after="0" w:line="240" w:lineRule="auto"/>
        <w:ind w:firstLine="709"/>
        <w:contextualSpacing/>
        <w:jc w:val="both"/>
        <w:rPr>
          <w:rFonts w:ascii="Times New Roman" w:hAnsi="Times New Roman" w:cs="Times New Roman"/>
          <w:sz w:val="18"/>
          <w:szCs w:val="18"/>
        </w:rPr>
      </w:pPr>
      <w:r w:rsidRPr="001F14B5">
        <w:rPr>
          <w:rFonts w:ascii="Times New Roman" w:hAnsi="Times New Roman" w:cs="Times New Roman"/>
          <w:sz w:val="18"/>
          <w:szCs w:val="18"/>
        </w:rPr>
        <w:t>3.1.9. представления следующих документов:</w:t>
      </w:r>
    </w:p>
    <w:p w:rsidR="007C6762" w:rsidRPr="001F14B5" w:rsidRDefault="007C6762" w:rsidP="001F14B5">
      <w:pPr>
        <w:autoSpaceDE w:val="0"/>
        <w:autoSpaceDN w:val="0"/>
        <w:adjustRightInd w:val="0"/>
        <w:spacing w:after="0" w:line="240" w:lineRule="auto"/>
        <w:ind w:firstLine="709"/>
        <w:contextualSpacing/>
        <w:jc w:val="both"/>
        <w:rPr>
          <w:rFonts w:ascii="Times New Roman" w:hAnsi="Times New Roman" w:cs="Times New Roman"/>
          <w:sz w:val="18"/>
          <w:szCs w:val="18"/>
        </w:rPr>
      </w:pPr>
      <w:r w:rsidRPr="001F14B5">
        <w:rPr>
          <w:rFonts w:ascii="Times New Roman" w:hAnsi="Times New Roman" w:cs="Times New Roman"/>
          <w:sz w:val="18"/>
          <w:szCs w:val="18"/>
        </w:rPr>
        <w:t>копии кадастровых паспортов на приобретаемые жилые помещения;</w:t>
      </w:r>
    </w:p>
    <w:p w:rsidR="007C6762" w:rsidRPr="001F14B5" w:rsidRDefault="007C6762" w:rsidP="001F14B5">
      <w:pPr>
        <w:autoSpaceDE w:val="0"/>
        <w:autoSpaceDN w:val="0"/>
        <w:adjustRightInd w:val="0"/>
        <w:spacing w:after="0" w:line="240" w:lineRule="auto"/>
        <w:ind w:firstLine="709"/>
        <w:contextualSpacing/>
        <w:jc w:val="both"/>
        <w:rPr>
          <w:rFonts w:ascii="Times New Roman" w:hAnsi="Times New Roman" w:cs="Times New Roman"/>
          <w:sz w:val="18"/>
          <w:szCs w:val="18"/>
        </w:rPr>
      </w:pPr>
      <w:r w:rsidRPr="001F14B5">
        <w:rPr>
          <w:rFonts w:ascii="Times New Roman" w:hAnsi="Times New Roman" w:cs="Times New Roman"/>
          <w:sz w:val="18"/>
          <w:szCs w:val="18"/>
        </w:rPr>
        <w:t>копии технических паспортов на приобретаемые жилые помещения;</w:t>
      </w:r>
    </w:p>
    <w:p w:rsidR="007C6762" w:rsidRPr="001F14B5" w:rsidRDefault="007C6762" w:rsidP="001F14B5">
      <w:pPr>
        <w:autoSpaceDE w:val="0"/>
        <w:autoSpaceDN w:val="0"/>
        <w:adjustRightInd w:val="0"/>
        <w:spacing w:after="0" w:line="240" w:lineRule="auto"/>
        <w:ind w:firstLine="709"/>
        <w:contextualSpacing/>
        <w:jc w:val="both"/>
        <w:rPr>
          <w:rFonts w:ascii="Times New Roman" w:hAnsi="Times New Roman" w:cs="Times New Roman"/>
          <w:sz w:val="18"/>
          <w:szCs w:val="18"/>
        </w:rPr>
      </w:pPr>
      <w:r w:rsidRPr="001F14B5">
        <w:rPr>
          <w:rFonts w:ascii="Times New Roman" w:hAnsi="Times New Roman" w:cs="Times New Roman"/>
          <w:sz w:val="18"/>
          <w:szCs w:val="18"/>
        </w:rPr>
        <w:t>копии правоустанавливающих документов на приобретаемые жилые помещения;</w:t>
      </w:r>
    </w:p>
    <w:p w:rsidR="007C6762" w:rsidRPr="001F14B5" w:rsidRDefault="007C6762" w:rsidP="001F14B5">
      <w:pPr>
        <w:autoSpaceDE w:val="0"/>
        <w:autoSpaceDN w:val="0"/>
        <w:adjustRightInd w:val="0"/>
        <w:spacing w:after="0" w:line="240" w:lineRule="auto"/>
        <w:ind w:firstLine="709"/>
        <w:contextualSpacing/>
        <w:jc w:val="both"/>
        <w:rPr>
          <w:rFonts w:ascii="Times New Roman" w:hAnsi="Times New Roman" w:cs="Times New Roman"/>
          <w:sz w:val="18"/>
          <w:szCs w:val="18"/>
        </w:rPr>
      </w:pPr>
      <w:r w:rsidRPr="001F14B5">
        <w:rPr>
          <w:rFonts w:ascii="Times New Roman" w:hAnsi="Times New Roman" w:cs="Times New Roman"/>
          <w:sz w:val="18"/>
          <w:szCs w:val="18"/>
        </w:rPr>
        <w:t xml:space="preserve">копии документов на газовое оборудование и соответствующие договоры на обслуживание; </w:t>
      </w:r>
    </w:p>
    <w:p w:rsidR="007C6762" w:rsidRPr="001F14B5" w:rsidRDefault="007C6762" w:rsidP="001F14B5">
      <w:pPr>
        <w:autoSpaceDE w:val="0"/>
        <w:autoSpaceDN w:val="0"/>
        <w:adjustRightInd w:val="0"/>
        <w:spacing w:after="0" w:line="240" w:lineRule="auto"/>
        <w:ind w:firstLine="709"/>
        <w:contextualSpacing/>
        <w:jc w:val="both"/>
        <w:rPr>
          <w:rFonts w:ascii="Times New Roman" w:hAnsi="Times New Roman" w:cs="Times New Roman"/>
          <w:sz w:val="18"/>
          <w:szCs w:val="18"/>
        </w:rPr>
      </w:pPr>
      <w:r w:rsidRPr="001F14B5">
        <w:rPr>
          <w:rFonts w:ascii="Times New Roman" w:hAnsi="Times New Roman" w:cs="Times New Roman"/>
          <w:sz w:val="18"/>
          <w:szCs w:val="18"/>
        </w:rPr>
        <w:t>копии справок об отсутствии задолженности за жилищные и коммунальные услуги, электроэнергию;</w:t>
      </w:r>
    </w:p>
    <w:p w:rsidR="007C6762" w:rsidRPr="001F14B5" w:rsidRDefault="007C6762" w:rsidP="001F14B5">
      <w:pPr>
        <w:autoSpaceDE w:val="0"/>
        <w:autoSpaceDN w:val="0"/>
        <w:adjustRightInd w:val="0"/>
        <w:spacing w:after="0" w:line="240" w:lineRule="auto"/>
        <w:ind w:firstLine="709"/>
        <w:contextualSpacing/>
        <w:jc w:val="both"/>
        <w:rPr>
          <w:rFonts w:ascii="Times New Roman" w:hAnsi="Times New Roman" w:cs="Times New Roman"/>
          <w:sz w:val="18"/>
          <w:szCs w:val="18"/>
        </w:rPr>
      </w:pPr>
      <w:r w:rsidRPr="001F14B5">
        <w:rPr>
          <w:rFonts w:ascii="Times New Roman" w:hAnsi="Times New Roman" w:cs="Times New Roman"/>
          <w:sz w:val="18"/>
          <w:szCs w:val="18"/>
        </w:rPr>
        <w:t>3.2. Комиссия имеет право проводить экспертизу результатов, предусмотренных контрактом по приобретению жилых помещений для предоставления тренерам, тренерам-преподавателям учреждений физической культуры и спорта, своими силами, либо привлекать к участию в работе компетентных специалистов, экспертов, экспертные организации.</w:t>
      </w:r>
    </w:p>
    <w:p w:rsidR="007C6762" w:rsidRPr="001F14B5" w:rsidRDefault="007C6762" w:rsidP="001F14B5">
      <w:pPr>
        <w:autoSpaceDE w:val="0"/>
        <w:autoSpaceDN w:val="0"/>
        <w:adjustRightInd w:val="0"/>
        <w:spacing w:after="0" w:line="240" w:lineRule="auto"/>
        <w:ind w:firstLine="709"/>
        <w:contextualSpacing/>
        <w:jc w:val="both"/>
        <w:rPr>
          <w:rFonts w:ascii="Times New Roman" w:hAnsi="Times New Roman" w:cs="Times New Roman"/>
          <w:sz w:val="18"/>
          <w:szCs w:val="18"/>
        </w:rPr>
      </w:pPr>
      <w:r w:rsidRPr="001F14B5">
        <w:rPr>
          <w:rFonts w:ascii="Times New Roman" w:hAnsi="Times New Roman" w:cs="Times New Roman"/>
          <w:sz w:val="18"/>
          <w:szCs w:val="18"/>
        </w:rPr>
        <w:t>3.3. Комиссия обязана:</w:t>
      </w:r>
    </w:p>
    <w:p w:rsidR="007C6762" w:rsidRPr="001F14B5" w:rsidRDefault="007C6762" w:rsidP="001F14B5">
      <w:pPr>
        <w:autoSpaceDE w:val="0"/>
        <w:autoSpaceDN w:val="0"/>
        <w:adjustRightInd w:val="0"/>
        <w:spacing w:after="0" w:line="240" w:lineRule="auto"/>
        <w:ind w:firstLine="709"/>
        <w:contextualSpacing/>
        <w:jc w:val="both"/>
        <w:rPr>
          <w:rFonts w:ascii="Times New Roman" w:hAnsi="Times New Roman" w:cs="Times New Roman"/>
          <w:sz w:val="18"/>
          <w:szCs w:val="18"/>
        </w:rPr>
      </w:pPr>
      <w:r w:rsidRPr="001F14B5">
        <w:rPr>
          <w:rFonts w:ascii="Times New Roman" w:hAnsi="Times New Roman" w:cs="Times New Roman"/>
          <w:sz w:val="18"/>
          <w:szCs w:val="18"/>
        </w:rPr>
        <w:t>3.3.1. Осуществлять свою деятельность в соответствии с действующими нормативными правовыми актами, стандартами, инструкциями и настоящим Положением.</w:t>
      </w:r>
    </w:p>
    <w:p w:rsidR="007C6762" w:rsidRPr="001F14B5" w:rsidRDefault="007C6762" w:rsidP="001F14B5">
      <w:pPr>
        <w:autoSpaceDE w:val="0"/>
        <w:autoSpaceDN w:val="0"/>
        <w:adjustRightInd w:val="0"/>
        <w:spacing w:after="0" w:line="240" w:lineRule="auto"/>
        <w:ind w:firstLine="709"/>
        <w:contextualSpacing/>
        <w:jc w:val="both"/>
        <w:rPr>
          <w:rFonts w:ascii="Times New Roman" w:hAnsi="Times New Roman" w:cs="Times New Roman"/>
          <w:sz w:val="18"/>
          <w:szCs w:val="18"/>
        </w:rPr>
      </w:pPr>
      <w:r w:rsidRPr="001F14B5">
        <w:rPr>
          <w:rFonts w:ascii="Times New Roman" w:hAnsi="Times New Roman" w:cs="Times New Roman"/>
          <w:sz w:val="18"/>
          <w:szCs w:val="18"/>
        </w:rPr>
        <w:t>3.3.2. Производить проверку документов (материалов), представленных Поставщиком, в соответствии с муниципальным контрактом, заявкой, производить осмотр жилых помещений и оборудования.</w:t>
      </w:r>
    </w:p>
    <w:p w:rsidR="007C6762" w:rsidRPr="001F14B5" w:rsidRDefault="007C6762" w:rsidP="001F14B5">
      <w:pPr>
        <w:autoSpaceDE w:val="0"/>
        <w:autoSpaceDN w:val="0"/>
        <w:adjustRightInd w:val="0"/>
        <w:spacing w:after="0" w:line="240" w:lineRule="auto"/>
        <w:ind w:firstLine="709"/>
        <w:contextualSpacing/>
        <w:jc w:val="both"/>
        <w:rPr>
          <w:rFonts w:ascii="Times New Roman" w:hAnsi="Times New Roman" w:cs="Times New Roman"/>
          <w:sz w:val="18"/>
          <w:szCs w:val="18"/>
        </w:rPr>
      </w:pPr>
      <w:r w:rsidRPr="001F14B5">
        <w:rPr>
          <w:rFonts w:ascii="Times New Roman" w:hAnsi="Times New Roman" w:cs="Times New Roman"/>
          <w:sz w:val="18"/>
          <w:szCs w:val="18"/>
        </w:rPr>
        <w:lastRenderedPageBreak/>
        <w:t>3.3.3. Не допускать приемку в эксплуатацию жилых помещений в случае несоответствия представленных Поставщиком документов (материалов), технических и иных характеристик жилых помещений требованиям, указанным в муниципальном контракте на приобретение жилых помещений, техническом задании и заявке.</w:t>
      </w:r>
    </w:p>
    <w:p w:rsidR="007C6762" w:rsidRPr="001F14B5" w:rsidRDefault="007C6762" w:rsidP="001F14B5">
      <w:pPr>
        <w:autoSpaceDE w:val="0"/>
        <w:autoSpaceDN w:val="0"/>
        <w:adjustRightInd w:val="0"/>
        <w:spacing w:after="0" w:line="240" w:lineRule="auto"/>
        <w:ind w:firstLine="709"/>
        <w:contextualSpacing/>
        <w:jc w:val="both"/>
        <w:rPr>
          <w:rFonts w:ascii="Times New Roman" w:hAnsi="Times New Roman" w:cs="Times New Roman"/>
          <w:sz w:val="18"/>
          <w:szCs w:val="18"/>
        </w:rPr>
      </w:pPr>
      <w:r w:rsidRPr="001F14B5">
        <w:rPr>
          <w:rFonts w:ascii="Times New Roman" w:hAnsi="Times New Roman" w:cs="Times New Roman"/>
          <w:sz w:val="18"/>
          <w:szCs w:val="18"/>
        </w:rPr>
        <w:t xml:space="preserve">3.3.4. Оформлять и подписывать акты приемки </w:t>
      </w:r>
      <w:r w:rsidRPr="001F14B5">
        <w:rPr>
          <w:rFonts w:ascii="Times New Roman" w:hAnsi="Times New Roman" w:cs="Times New Roman"/>
          <w:sz w:val="18"/>
          <w:szCs w:val="18"/>
          <w:lang w:eastAsia="zh-CN" w:bidi="hi-IN"/>
        </w:rPr>
        <w:t xml:space="preserve">жилых помещений, приобретаемых </w:t>
      </w:r>
      <w:r w:rsidRPr="001F14B5">
        <w:rPr>
          <w:rFonts w:ascii="Times New Roman" w:hAnsi="Times New Roman" w:cs="Times New Roman"/>
          <w:sz w:val="18"/>
          <w:szCs w:val="18"/>
        </w:rPr>
        <w:t>для тренеров, тренеров-преподавателей учреждений физической культуры и спорта, на территории муниципального образования (далее - акт приемки жилых помещений), в случае отсутствия замечаний по форме согласно Приложению 3 к настоящему Положению.</w:t>
      </w:r>
    </w:p>
    <w:p w:rsidR="007C6762" w:rsidRPr="001F14B5" w:rsidRDefault="007C6762" w:rsidP="001F14B5">
      <w:pPr>
        <w:autoSpaceDE w:val="0"/>
        <w:autoSpaceDN w:val="0"/>
        <w:adjustRightInd w:val="0"/>
        <w:spacing w:after="0" w:line="240" w:lineRule="auto"/>
        <w:ind w:firstLine="709"/>
        <w:contextualSpacing/>
        <w:jc w:val="both"/>
        <w:rPr>
          <w:rFonts w:ascii="Times New Roman" w:hAnsi="Times New Roman" w:cs="Times New Roman"/>
          <w:sz w:val="18"/>
          <w:szCs w:val="18"/>
        </w:rPr>
      </w:pPr>
      <w:r w:rsidRPr="001F14B5">
        <w:rPr>
          <w:rFonts w:ascii="Times New Roman" w:hAnsi="Times New Roman" w:cs="Times New Roman"/>
          <w:sz w:val="18"/>
          <w:szCs w:val="18"/>
        </w:rPr>
        <w:t>Акты приемки жилых помещений подписываются всеми членами Комиссии.</w:t>
      </w:r>
    </w:p>
    <w:p w:rsidR="007C6762" w:rsidRPr="001F14B5" w:rsidRDefault="007C6762" w:rsidP="001F14B5">
      <w:pPr>
        <w:autoSpaceDE w:val="0"/>
        <w:autoSpaceDN w:val="0"/>
        <w:adjustRightInd w:val="0"/>
        <w:spacing w:after="0" w:line="240" w:lineRule="auto"/>
        <w:ind w:firstLine="709"/>
        <w:contextualSpacing/>
        <w:jc w:val="both"/>
        <w:rPr>
          <w:rFonts w:ascii="Times New Roman" w:hAnsi="Times New Roman" w:cs="Times New Roman"/>
          <w:sz w:val="18"/>
          <w:szCs w:val="18"/>
        </w:rPr>
      </w:pPr>
      <w:r w:rsidRPr="001F14B5">
        <w:rPr>
          <w:rFonts w:ascii="Times New Roman" w:hAnsi="Times New Roman" w:cs="Times New Roman"/>
          <w:sz w:val="18"/>
          <w:szCs w:val="18"/>
        </w:rPr>
        <w:t xml:space="preserve">Члены Комиссии, имеющие особое мнение, излагают его в письменном виде, которое прилагается к актам приемки жилых помещений с обоснованиями, имеющими ссылки на действующие нормативные правовые акты. </w:t>
      </w:r>
    </w:p>
    <w:p w:rsidR="007C6762" w:rsidRPr="001F14B5" w:rsidRDefault="007C6762" w:rsidP="001F14B5">
      <w:pPr>
        <w:autoSpaceDE w:val="0"/>
        <w:autoSpaceDN w:val="0"/>
        <w:adjustRightInd w:val="0"/>
        <w:spacing w:after="0" w:line="240" w:lineRule="auto"/>
        <w:ind w:firstLine="709"/>
        <w:contextualSpacing/>
        <w:jc w:val="both"/>
        <w:rPr>
          <w:rFonts w:ascii="Times New Roman" w:hAnsi="Times New Roman" w:cs="Times New Roman"/>
          <w:sz w:val="18"/>
          <w:szCs w:val="18"/>
        </w:rPr>
      </w:pPr>
      <w:r w:rsidRPr="001F14B5">
        <w:rPr>
          <w:rFonts w:ascii="Times New Roman" w:hAnsi="Times New Roman" w:cs="Times New Roman"/>
          <w:sz w:val="18"/>
          <w:szCs w:val="18"/>
        </w:rPr>
        <w:t>3.3.5. В случае, если Комиссия принимает решение о невозможности приемки жилых помещений, составлять акт выявленных недостатков жилого помещения, препятствующих его приемке, приобретаемого для тренеров, тренеров-преподавателей учреждений физической культуры и спорта, по форме согласно Приложению 4 к настоящему Положению, и в соответствии с муниципальным контрактом определить сроки устранения выявленных недостатков и дату проведения повторной Комиссии.</w:t>
      </w:r>
    </w:p>
    <w:p w:rsidR="007C6762" w:rsidRPr="001F14B5" w:rsidRDefault="007C6762" w:rsidP="001F14B5">
      <w:pPr>
        <w:autoSpaceDE w:val="0"/>
        <w:autoSpaceDN w:val="0"/>
        <w:adjustRightInd w:val="0"/>
        <w:spacing w:after="0" w:line="240" w:lineRule="auto"/>
        <w:ind w:firstLine="709"/>
        <w:contextualSpacing/>
        <w:jc w:val="both"/>
        <w:rPr>
          <w:rFonts w:ascii="Times New Roman" w:hAnsi="Times New Roman" w:cs="Times New Roman"/>
          <w:sz w:val="18"/>
          <w:szCs w:val="18"/>
        </w:rPr>
      </w:pPr>
      <w:r w:rsidRPr="001F14B5">
        <w:rPr>
          <w:rFonts w:ascii="Times New Roman" w:hAnsi="Times New Roman" w:cs="Times New Roman"/>
          <w:sz w:val="18"/>
          <w:szCs w:val="18"/>
        </w:rPr>
        <w:t>3.3.6. После повторного осмотра жилого помещения составлять акт устранения ранее выявленных недостатков жилого помещения, приобретаемого для тренеров, тренеров-преподавателей учреждений физической культуры и спорта, по форме согласно Приложению 5 к настоящему Положению.</w:t>
      </w:r>
    </w:p>
    <w:p w:rsidR="007C6762" w:rsidRPr="001F14B5" w:rsidRDefault="007C6762" w:rsidP="001F14B5">
      <w:pPr>
        <w:autoSpaceDE w:val="0"/>
        <w:autoSpaceDN w:val="0"/>
        <w:adjustRightInd w:val="0"/>
        <w:spacing w:after="0" w:line="240" w:lineRule="auto"/>
        <w:ind w:firstLine="709"/>
        <w:contextualSpacing/>
        <w:jc w:val="both"/>
        <w:rPr>
          <w:rFonts w:ascii="Times New Roman" w:hAnsi="Times New Roman" w:cs="Times New Roman"/>
          <w:sz w:val="18"/>
          <w:szCs w:val="18"/>
        </w:rPr>
      </w:pPr>
      <w:r w:rsidRPr="001F14B5">
        <w:rPr>
          <w:rFonts w:ascii="Times New Roman" w:hAnsi="Times New Roman" w:cs="Times New Roman"/>
          <w:sz w:val="18"/>
          <w:szCs w:val="18"/>
        </w:rPr>
        <w:t>В случае устранения недостатков Комиссия подписывает акт приемки жилого помещения. В случае не устранения выявленных недостатков Комиссия уведомляет Поставщика об отказе в подписании акта приемки жилого помещения и предлагает заключить Поставщику соглашение сторон о расторжении муниципального контракта по форме согласно приложению 6 к настоящему Положению.</w:t>
      </w:r>
    </w:p>
    <w:p w:rsidR="007C6762" w:rsidRPr="001F14B5" w:rsidRDefault="007C6762" w:rsidP="001F14B5">
      <w:pPr>
        <w:autoSpaceDE w:val="0"/>
        <w:autoSpaceDN w:val="0"/>
        <w:adjustRightInd w:val="0"/>
        <w:spacing w:after="0" w:line="240" w:lineRule="auto"/>
        <w:ind w:firstLine="709"/>
        <w:contextualSpacing/>
        <w:jc w:val="both"/>
        <w:rPr>
          <w:rFonts w:ascii="Times New Roman" w:hAnsi="Times New Roman" w:cs="Times New Roman"/>
          <w:sz w:val="18"/>
          <w:szCs w:val="18"/>
        </w:rPr>
      </w:pPr>
      <w:r w:rsidRPr="001F14B5">
        <w:rPr>
          <w:rFonts w:ascii="Times New Roman" w:hAnsi="Times New Roman" w:cs="Times New Roman"/>
          <w:sz w:val="18"/>
          <w:szCs w:val="18"/>
        </w:rPr>
        <w:t>При отказе Поставщика от заключения соглашения сторон о расторжении муниципального контракта Комиссией привлекается эксперт (экспертная организация) для подготовки заключения о несоответствии жилого помещения условиям муниципального контракта, технического задания и заявке, на основании которого осуществляется расторжение муниципального контракта в одностороннем порядке.</w:t>
      </w:r>
    </w:p>
    <w:p w:rsidR="007C6762" w:rsidRPr="001F14B5" w:rsidRDefault="007C6762" w:rsidP="001F14B5">
      <w:pPr>
        <w:pStyle w:val="ae"/>
        <w:widowControl w:val="0"/>
        <w:ind w:left="0" w:firstLine="709"/>
        <w:jc w:val="center"/>
        <w:rPr>
          <w:rFonts w:eastAsia="Arial Unicode MS"/>
          <w:bCs/>
          <w:kern w:val="2"/>
          <w:sz w:val="18"/>
          <w:szCs w:val="18"/>
          <w:lang w:bidi="hi-IN"/>
        </w:rPr>
      </w:pPr>
      <w:r w:rsidRPr="001F14B5">
        <w:rPr>
          <w:rFonts w:eastAsia="Arial Unicode MS"/>
          <w:kern w:val="2"/>
          <w:sz w:val="18"/>
          <w:szCs w:val="18"/>
          <w:lang w:bidi="hi-IN"/>
        </w:rPr>
        <w:t xml:space="preserve">4. </w:t>
      </w:r>
      <w:r w:rsidRPr="001F14B5">
        <w:rPr>
          <w:rFonts w:eastAsia="Arial Unicode MS"/>
          <w:bCs/>
          <w:kern w:val="2"/>
          <w:sz w:val="18"/>
          <w:szCs w:val="18"/>
          <w:lang w:bidi="hi-IN"/>
        </w:rPr>
        <w:t>Организация работы Комиссии</w:t>
      </w:r>
    </w:p>
    <w:p w:rsidR="007C6762" w:rsidRPr="001F14B5" w:rsidRDefault="007C6762" w:rsidP="001F14B5">
      <w:pPr>
        <w:pStyle w:val="ae"/>
        <w:widowControl w:val="0"/>
        <w:ind w:left="0" w:firstLine="709"/>
        <w:jc w:val="center"/>
        <w:rPr>
          <w:rFonts w:eastAsia="Arial Unicode MS"/>
          <w:kern w:val="2"/>
          <w:sz w:val="18"/>
          <w:szCs w:val="18"/>
          <w:lang w:bidi="hi-IN"/>
        </w:rPr>
      </w:pPr>
    </w:p>
    <w:p w:rsidR="007C6762" w:rsidRPr="001F14B5" w:rsidRDefault="007C6762" w:rsidP="001F14B5">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4.1. Свою деятельность Комиссия осуществляет посредством проведения проверок (с выездом на место), составления актов приемки жилых помещений по результатам проверки, рассмотрения представленных материалов и документов.</w:t>
      </w:r>
    </w:p>
    <w:p w:rsidR="007C6762" w:rsidRPr="001F14B5" w:rsidRDefault="007C6762" w:rsidP="001F14B5">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4.2. Работу Комиссии возглавляет ее председатель.</w:t>
      </w:r>
    </w:p>
    <w:p w:rsidR="007C6762" w:rsidRPr="001F14B5" w:rsidRDefault="007C6762" w:rsidP="001F14B5">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4.3. Председатель Комиссии определяет время и место работы комиссии.</w:t>
      </w:r>
    </w:p>
    <w:p w:rsidR="007C6762" w:rsidRPr="001F14B5" w:rsidRDefault="007C6762" w:rsidP="001F14B5">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4.4. Заместитель председателя Комиссии выполняет поручения председателя Комиссии, а в случае его отсутствия - его полномочия.</w:t>
      </w:r>
    </w:p>
    <w:p w:rsidR="007C6762" w:rsidRPr="001F14B5" w:rsidRDefault="007C6762" w:rsidP="001F14B5">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4.5. Секретарь Комиссии уведомляет по телефону членов Комиссии о месте, дате и времени проведения Комиссии и повестке дня не позднее, чем за 3 дня до начала приёмки жилых помещений, ведет рабочую документацию Комиссии, обеспечивает оформление актов приёмки жилых помещений, направляет Поставщику копии актов приемки жилых помещений и иную необходимую информацию.</w:t>
      </w:r>
    </w:p>
    <w:p w:rsidR="007C6762" w:rsidRPr="001F14B5" w:rsidRDefault="007C6762" w:rsidP="001F14B5">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4.6. Члены Комиссии имеют право:</w:t>
      </w:r>
    </w:p>
    <w:p w:rsidR="007C6762" w:rsidRPr="001F14B5" w:rsidRDefault="007C6762" w:rsidP="001F14B5">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4.6.1. Излагать особое мнение в письменном виде, которое прилагается к актам приемки жилых помещений, с обоснованиями, имеющими ссылки на действующие законодательные акты.</w:t>
      </w:r>
    </w:p>
    <w:p w:rsidR="007C6762" w:rsidRPr="001F14B5" w:rsidRDefault="007C6762" w:rsidP="001F14B5">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4.6.2. Вносить предложения по работе Комиссии.</w:t>
      </w:r>
    </w:p>
    <w:p w:rsidR="007C6762" w:rsidRPr="001F14B5" w:rsidRDefault="007C6762" w:rsidP="001F14B5">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4.6.3. Организовывать в пределах своих полномочий реализацию решений Комиссии.</w:t>
      </w:r>
    </w:p>
    <w:p w:rsidR="007C6762" w:rsidRPr="001F14B5" w:rsidRDefault="007C6762" w:rsidP="001F14B5">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4.7. Решения комиссии принимаются простым большинством голосов и оформляются в виде актов приемки жилых помещений, актов выявленных недостатков жилых помещении, препятствующих их приемке, а также актов устранения ранее выявленных недостатков жилых помещений, препятствующих их приемке (далее – акты), которые подписываются всеми членами комиссии. Комиссия принимает решения путем открытого голосования.</w:t>
      </w:r>
    </w:p>
    <w:p w:rsidR="007C6762" w:rsidRPr="001F14B5" w:rsidRDefault="007C6762" w:rsidP="001F14B5">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4.8. Оформление актов осуществляется в течение 2 дней с момента окончания  приёмки жилых помещений.</w:t>
      </w:r>
    </w:p>
    <w:p w:rsidR="007C6762" w:rsidRPr="001F14B5" w:rsidRDefault="007C6762" w:rsidP="001F14B5">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4.9. Копии актов передаются Поставщику в течение 1 дня с момента их подготовки.</w:t>
      </w:r>
    </w:p>
    <w:p w:rsidR="007C6762" w:rsidRPr="001F14B5" w:rsidRDefault="007C6762" w:rsidP="001F14B5">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4.10. Комиссия правомочна принимать решения по результатам обследования жилых помещений, если присутствует не менее 2/3 от общего количества членов Комиссии.</w:t>
      </w:r>
    </w:p>
    <w:p w:rsidR="007C6762" w:rsidRPr="001F14B5" w:rsidRDefault="007C6762" w:rsidP="001F14B5">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4.11. Если число голосов «за» и «против» при принятии решения равно, решающим является голос председателя Комиссии.</w:t>
      </w:r>
    </w:p>
    <w:p w:rsidR="007C6762" w:rsidRPr="001F14B5" w:rsidRDefault="007C6762" w:rsidP="001F14B5">
      <w:pPr>
        <w:spacing w:after="0" w:line="240" w:lineRule="auto"/>
        <w:jc w:val="right"/>
        <w:rPr>
          <w:rFonts w:ascii="Times New Roman" w:hAnsi="Times New Roman" w:cs="Times New Roman"/>
          <w:sz w:val="18"/>
          <w:szCs w:val="18"/>
        </w:rPr>
      </w:pPr>
    </w:p>
    <w:p w:rsidR="007C6762" w:rsidRPr="001F14B5" w:rsidRDefault="007C6762" w:rsidP="001F14B5">
      <w:pPr>
        <w:spacing w:after="0" w:line="240" w:lineRule="auto"/>
        <w:jc w:val="right"/>
        <w:rPr>
          <w:rFonts w:ascii="Times New Roman" w:hAnsi="Times New Roman" w:cs="Times New Roman"/>
          <w:sz w:val="18"/>
          <w:szCs w:val="18"/>
        </w:rPr>
      </w:pPr>
      <w:r w:rsidRPr="001F14B5">
        <w:rPr>
          <w:rFonts w:ascii="Times New Roman" w:hAnsi="Times New Roman" w:cs="Times New Roman"/>
          <w:sz w:val="18"/>
          <w:szCs w:val="18"/>
        </w:rPr>
        <w:t>Приложение 3</w:t>
      </w:r>
    </w:p>
    <w:p w:rsidR="007C6762" w:rsidRPr="001F14B5" w:rsidRDefault="007C6762" w:rsidP="001F14B5">
      <w:pPr>
        <w:spacing w:after="0" w:line="240" w:lineRule="auto"/>
        <w:jc w:val="right"/>
        <w:rPr>
          <w:rFonts w:ascii="Times New Roman" w:hAnsi="Times New Roman" w:cs="Times New Roman"/>
          <w:sz w:val="18"/>
          <w:szCs w:val="18"/>
        </w:rPr>
      </w:pPr>
      <w:r w:rsidRPr="001F14B5">
        <w:rPr>
          <w:rFonts w:ascii="Times New Roman" w:hAnsi="Times New Roman" w:cs="Times New Roman"/>
          <w:sz w:val="18"/>
          <w:szCs w:val="18"/>
        </w:rPr>
        <w:t xml:space="preserve">к постановлению администрации </w:t>
      </w:r>
    </w:p>
    <w:p w:rsidR="007C6762" w:rsidRPr="001F14B5" w:rsidRDefault="007C6762" w:rsidP="001F14B5">
      <w:pPr>
        <w:spacing w:after="0" w:line="240" w:lineRule="auto"/>
        <w:jc w:val="right"/>
        <w:rPr>
          <w:rFonts w:ascii="Times New Roman" w:hAnsi="Times New Roman" w:cs="Times New Roman"/>
          <w:sz w:val="18"/>
          <w:szCs w:val="18"/>
        </w:rPr>
      </w:pPr>
      <w:r w:rsidRPr="001F14B5">
        <w:rPr>
          <w:rFonts w:ascii="Times New Roman" w:hAnsi="Times New Roman" w:cs="Times New Roman"/>
          <w:sz w:val="18"/>
          <w:szCs w:val="18"/>
        </w:rPr>
        <w:t xml:space="preserve">Трубчевского муниципального района </w:t>
      </w:r>
    </w:p>
    <w:p w:rsidR="007C6762" w:rsidRPr="001F14B5" w:rsidRDefault="007C6762" w:rsidP="001F14B5">
      <w:pPr>
        <w:spacing w:after="0" w:line="240" w:lineRule="auto"/>
        <w:jc w:val="right"/>
        <w:rPr>
          <w:rFonts w:ascii="Times New Roman" w:hAnsi="Times New Roman" w:cs="Times New Roman"/>
          <w:sz w:val="18"/>
          <w:szCs w:val="18"/>
        </w:rPr>
      </w:pPr>
      <w:r w:rsidRPr="001F14B5">
        <w:rPr>
          <w:rFonts w:ascii="Times New Roman" w:hAnsi="Times New Roman" w:cs="Times New Roman"/>
          <w:sz w:val="18"/>
          <w:szCs w:val="18"/>
        </w:rPr>
        <w:t>от «07» августа 2024г. № 492</w:t>
      </w:r>
    </w:p>
    <w:p w:rsidR="007C6762" w:rsidRPr="001F14B5" w:rsidRDefault="007C6762" w:rsidP="001F14B5">
      <w:pPr>
        <w:spacing w:after="0" w:line="240" w:lineRule="auto"/>
        <w:jc w:val="both"/>
        <w:rPr>
          <w:rFonts w:ascii="Times New Roman" w:hAnsi="Times New Roman" w:cs="Times New Roman"/>
          <w:sz w:val="18"/>
          <w:szCs w:val="18"/>
        </w:rPr>
      </w:pPr>
    </w:p>
    <w:p w:rsidR="007C6762" w:rsidRPr="001F14B5" w:rsidRDefault="007C6762" w:rsidP="001F14B5">
      <w:pPr>
        <w:widowControl w:val="0"/>
        <w:suppressAutoHyphens/>
        <w:spacing w:after="0" w:line="240" w:lineRule="auto"/>
        <w:jc w:val="center"/>
        <w:rPr>
          <w:rFonts w:ascii="Times New Roman" w:eastAsia="Arial Unicode MS" w:hAnsi="Times New Roman" w:cs="Times New Roman"/>
          <w:bCs/>
          <w:kern w:val="2"/>
          <w:sz w:val="18"/>
          <w:szCs w:val="18"/>
          <w:lang w:eastAsia="zh-CN" w:bidi="hi-IN"/>
        </w:rPr>
      </w:pPr>
      <w:r w:rsidRPr="001F14B5">
        <w:rPr>
          <w:rFonts w:ascii="Times New Roman" w:eastAsia="Arial Unicode MS" w:hAnsi="Times New Roman" w:cs="Times New Roman"/>
          <w:bCs/>
          <w:kern w:val="2"/>
          <w:sz w:val="18"/>
          <w:szCs w:val="18"/>
          <w:lang w:eastAsia="zh-CN" w:bidi="hi-IN"/>
        </w:rPr>
        <w:t xml:space="preserve">Акт </w:t>
      </w:r>
    </w:p>
    <w:p w:rsidR="007C6762" w:rsidRPr="001F14B5" w:rsidRDefault="007C6762" w:rsidP="001F14B5">
      <w:pPr>
        <w:widowControl w:val="0"/>
        <w:suppressAutoHyphens/>
        <w:spacing w:after="0" w:line="240" w:lineRule="auto"/>
        <w:jc w:val="center"/>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bCs/>
          <w:kern w:val="2"/>
          <w:sz w:val="18"/>
          <w:szCs w:val="18"/>
          <w:lang w:eastAsia="zh-CN" w:bidi="hi-IN"/>
        </w:rPr>
        <w:t xml:space="preserve">приёмки жилого помещения, </w:t>
      </w:r>
      <w:r w:rsidRPr="001F14B5">
        <w:rPr>
          <w:rFonts w:ascii="Times New Roman" w:hAnsi="Times New Roman" w:cs="Times New Roman"/>
          <w:sz w:val="18"/>
          <w:szCs w:val="18"/>
          <w:lang w:eastAsia="zh-CN" w:bidi="hi-IN"/>
        </w:rPr>
        <w:t xml:space="preserve">приобретаемого </w:t>
      </w:r>
      <w:r w:rsidRPr="001F14B5">
        <w:rPr>
          <w:rFonts w:ascii="Times New Roman" w:hAnsi="Times New Roman" w:cs="Times New Roman"/>
          <w:sz w:val="18"/>
          <w:szCs w:val="18"/>
        </w:rPr>
        <w:t xml:space="preserve">для тренеров, тренеров-преподавателей учреждений физической культуры и спорта </w:t>
      </w:r>
      <w:r w:rsidRPr="001F14B5">
        <w:rPr>
          <w:rFonts w:ascii="Times New Roman" w:eastAsia="Arial Unicode MS" w:hAnsi="Times New Roman" w:cs="Times New Roman"/>
          <w:kern w:val="2"/>
          <w:sz w:val="18"/>
          <w:szCs w:val="18"/>
          <w:lang w:eastAsia="zh-CN" w:bidi="hi-IN"/>
        </w:rPr>
        <w:t xml:space="preserve">на территории муниципального образования </w:t>
      </w:r>
    </w:p>
    <w:p w:rsidR="007C6762" w:rsidRPr="001F14B5" w:rsidRDefault="007C6762" w:rsidP="001F14B5">
      <w:pPr>
        <w:widowControl w:val="0"/>
        <w:suppressAutoHyphens/>
        <w:spacing w:after="0" w:line="240" w:lineRule="auto"/>
        <w:jc w:val="center"/>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 xml:space="preserve">______________________________________________________________ </w:t>
      </w:r>
    </w:p>
    <w:p w:rsidR="007C6762" w:rsidRPr="001F14B5" w:rsidRDefault="007C6762" w:rsidP="001F14B5">
      <w:pPr>
        <w:widowControl w:val="0"/>
        <w:suppressAutoHyphens/>
        <w:spacing w:after="0" w:line="240" w:lineRule="auto"/>
        <w:jc w:val="both"/>
        <w:rPr>
          <w:rFonts w:ascii="Times New Roman" w:eastAsia="Arial Unicode MS" w:hAnsi="Times New Roman" w:cs="Times New Roman"/>
          <w:kern w:val="2"/>
          <w:sz w:val="18"/>
          <w:szCs w:val="18"/>
          <w:lang w:eastAsia="zh-CN" w:bidi="hi-IN"/>
        </w:rPr>
      </w:pPr>
    </w:p>
    <w:p w:rsidR="007C6762" w:rsidRPr="001F14B5" w:rsidRDefault="007C6762" w:rsidP="001F14B5">
      <w:pPr>
        <w:widowControl w:val="0"/>
        <w:suppressAutoHyphens/>
        <w:spacing w:after="0" w:line="240" w:lineRule="auto"/>
        <w:jc w:val="both"/>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 xml:space="preserve">по адресу: ___________________________________________________________________                                                           «___»_________20___ года </w:t>
      </w:r>
    </w:p>
    <w:p w:rsidR="007C6762" w:rsidRPr="001F14B5" w:rsidRDefault="007C6762" w:rsidP="001F14B5">
      <w:pPr>
        <w:widowControl w:val="0"/>
        <w:suppressAutoHyphens/>
        <w:spacing w:after="0" w:line="240" w:lineRule="auto"/>
        <w:rPr>
          <w:rFonts w:ascii="Times New Roman" w:eastAsia="Arial Unicode MS" w:hAnsi="Times New Roman" w:cs="Times New Roman"/>
          <w:kern w:val="2"/>
          <w:sz w:val="18"/>
          <w:szCs w:val="18"/>
          <w:lang w:eastAsia="zh-CN" w:bidi="hi-IN"/>
        </w:rPr>
      </w:pPr>
    </w:p>
    <w:p w:rsidR="007C6762" w:rsidRPr="001F14B5" w:rsidRDefault="007C6762" w:rsidP="001F14B5">
      <w:pPr>
        <w:widowControl w:val="0"/>
        <w:suppressAutoHyphens/>
        <w:spacing w:after="0" w:line="240" w:lineRule="auto"/>
        <w:rPr>
          <w:rFonts w:ascii="Times New Roman" w:hAnsi="Times New Roman" w:cs="Times New Roman"/>
          <w:bCs/>
          <w:kern w:val="2"/>
          <w:sz w:val="18"/>
          <w:szCs w:val="18"/>
          <w:lang w:eastAsia="zh-CN" w:bidi="hi-IN"/>
        </w:rPr>
      </w:pPr>
      <w:r w:rsidRPr="001F14B5">
        <w:rPr>
          <w:rFonts w:ascii="Times New Roman" w:eastAsia="Arial Unicode MS" w:hAnsi="Times New Roman" w:cs="Times New Roman"/>
          <w:kern w:val="2"/>
          <w:sz w:val="18"/>
          <w:szCs w:val="18"/>
          <w:lang w:eastAsia="zh-CN" w:bidi="hi-IN"/>
        </w:rPr>
        <w:t xml:space="preserve">Комиссия, действующая на основании____________________________________________,                                                                   </w:t>
      </w:r>
    </w:p>
    <w:p w:rsidR="007C6762" w:rsidRPr="001F14B5" w:rsidRDefault="007C6762" w:rsidP="001F14B5">
      <w:pPr>
        <w:widowControl w:val="0"/>
        <w:suppressAutoHyphens/>
        <w:spacing w:after="0" w:line="240" w:lineRule="auto"/>
        <w:jc w:val="center"/>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 xml:space="preserve">                                              (реквизиты акта)</w:t>
      </w:r>
    </w:p>
    <w:p w:rsidR="007C6762" w:rsidRPr="001F14B5" w:rsidRDefault="007C6762" w:rsidP="001F14B5">
      <w:pPr>
        <w:widowControl w:val="0"/>
        <w:suppressAutoHyphens/>
        <w:spacing w:after="0" w:line="240" w:lineRule="auto"/>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в составе:</w:t>
      </w:r>
    </w:p>
    <w:p w:rsidR="007C6762" w:rsidRPr="001F14B5" w:rsidRDefault="007C6762" w:rsidP="001F14B5">
      <w:pPr>
        <w:widowControl w:val="0"/>
        <w:suppressAutoHyphens/>
        <w:spacing w:after="0" w:line="240" w:lineRule="auto"/>
        <w:rPr>
          <w:rFonts w:ascii="Times New Roman"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Председателя Комиссии_________________________________________________________</w:t>
      </w:r>
    </w:p>
    <w:p w:rsidR="007C6762" w:rsidRPr="001F14B5" w:rsidRDefault="007C6762" w:rsidP="001F14B5">
      <w:pPr>
        <w:widowControl w:val="0"/>
        <w:suppressAutoHyphens/>
        <w:spacing w:after="0" w:line="240" w:lineRule="auto"/>
        <w:jc w:val="center"/>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 xml:space="preserve">          (должность, ФИО)</w:t>
      </w:r>
    </w:p>
    <w:p w:rsidR="007C6762" w:rsidRPr="001F14B5" w:rsidRDefault="007C6762" w:rsidP="001F14B5">
      <w:pPr>
        <w:widowControl w:val="0"/>
        <w:suppressAutoHyphens/>
        <w:spacing w:after="0" w:line="240" w:lineRule="auto"/>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Заместителя председателя Комиссии______________________________________________</w:t>
      </w:r>
    </w:p>
    <w:p w:rsidR="007C6762" w:rsidRPr="001F14B5" w:rsidRDefault="007C6762" w:rsidP="001F14B5">
      <w:pPr>
        <w:widowControl w:val="0"/>
        <w:suppressAutoHyphens/>
        <w:spacing w:after="0" w:line="240" w:lineRule="auto"/>
        <w:jc w:val="center"/>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 xml:space="preserve">          (должность, ФИО)</w:t>
      </w:r>
    </w:p>
    <w:p w:rsidR="007C6762" w:rsidRPr="001F14B5" w:rsidRDefault="007C6762" w:rsidP="001F14B5">
      <w:pPr>
        <w:widowControl w:val="0"/>
        <w:suppressAutoHyphens/>
        <w:spacing w:after="0" w:line="240" w:lineRule="auto"/>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Секретаря Комиссии ___________________________________________________________</w:t>
      </w:r>
    </w:p>
    <w:p w:rsidR="007C6762" w:rsidRPr="001F14B5" w:rsidRDefault="007C6762" w:rsidP="001F14B5">
      <w:pPr>
        <w:widowControl w:val="0"/>
        <w:suppressAutoHyphens/>
        <w:spacing w:after="0" w:line="240" w:lineRule="auto"/>
        <w:jc w:val="center"/>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 xml:space="preserve">      (должность, ФИО)</w:t>
      </w:r>
    </w:p>
    <w:p w:rsidR="007C6762" w:rsidRPr="001F14B5" w:rsidRDefault="007C6762" w:rsidP="001F14B5">
      <w:pPr>
        <w:widowControl w:val="0"/>
        <w:suppressAutoHyphens/>
        <w:spacing w:after="0" w:line="240" w:lineRule="auto"/>
        <w:rPr>
          <w:rFonts w:ascii="Times New Roman" w:eastAsia="Arial Unicode MS" w:hAnsi="Times New Roman" w:cs="Times New Roman"/>
          <w:bCs/>
          <w:kern w:val="2"/>
          <w:sz w:val="18"/>
          <w:szCs w:val="18"/>
          <w:lang w:eastAsia="zh-CN" w:bidi="hi-IN"/>
        </w:rPr>
      </w:pPr>
      <w:r w:rsidRPr="001F14B5">
        <w:rPr>
          <w:rFonts w:ascii="Times New Roman" w:eastAsia="Arial Unicode MS" w:hAnsi="Times New Roman" w:cs="Times New Roman"/>
          <w:kern w:val="2"/>
          <w:sz w:val="18"/>
          <w:szCs w:val="18"/>
          <w:lang w:eastAsia="zh-CN" w:bidi="hi-IN"/>
        </w:rPr>
        <w:t>Членов Комиссии: _____________________________________________________________</w:t>
      </w:r>
    </w:p>
    <w:p w:rsidR="007C6762" w:rsidRPr="001F14B5" w:rsidRDefault="007C6762" w:rsidP="001F14B5">
      <w:pPr>
        <w:widowControl w:val="0"/>
        <w:suppressAutoHyphens/>
        <w:spacing w:after="0" w:line="240" w:lineRule="auto"/>
        <w:jc w:val="center"/>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lastRenderedPageBreak/>
        <w:t xml:space="preserve">   (должность, ФИО)</w:t>
      </w:r>
    </w:p>
    <w:p w:rsidR="007C6762" w:rsidRPr="001F14B5" w:rsidRDefault="007C6762" w:rsidP="001F14B5">
      <w:pPr>
        <w:widowControl w:val="0"/>
        <w:suppressAutoHyphens/>
        <w:spacing w:after="0" w:line="240" w:lineRule="auto"/>
        <w:jc w:val="center"/>
        <w:rPr>
          <w:rFonts w:ascii="Times New Roman" w:eastAsia="Arial Unicode MS" w:hAnsi="Times New Roman" w:cs="Times New Roman"/>
          <w:bCs/>
          <w:kern w:val="2"/>
          <w:sz w:val="18"/>
          <w:szCs w:val="18"/>
          <w:lang w:eastAsia="zh-CN" w:bidi="hi-IN"/>
        </w:rPr>
      </w:pPr>
      <w:r w:rsidRPr="001F14B5">
        <w:rPr>
          <w:rFonts w:ascii="Times New Roman" w:eastAsia="Arial Unicode MS" w:hAnsi="Times New Roman" w:cs="Times New Roman"/>
          <w:bCs/>
          <w:kern w:val="2"/>
          <w:sz w:val="18"/>
          <w:szCs w:val="18"/>
          <w:lang w:eastAsia="zh-CN" w:bidi="hi-IN"/>
        </w:rPr>
        <w:t>___________________________________________________________________________</w:t>
      </w:r>
    </w:p>
    <w:p w:rsidR="007C6762" w:rsidRPr="001F14B5" w:rsidRDefault="007C6762" w:rsidP="001F14B5">
      <w:pPr>
        <w:widowControl w:val="0"/>
        <w:suppressAutoHyphens/>
        <w:spacing w:after="0" w:line="240" w:lineRule="auto"/>
        <w:jc w:val="center"/>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___________________________________________________________________________</w:t>
      </w:r>
    </w:p>
    <w:p w:rsidR="007C6762" w:rsidRPr="001F14B5" w:rsidRDefault="007C6762" w:rsidP="001F14B5">
      <w:pPr>
        <w:widowControl w:val="0"/>
        <w:suppressAutoHyphens/>
        <w:spacing w:after="0" w:line="240" w:lineRule="auto"/>
        <w:jc w:val="center"/>
        <w:rPr>
          <w:rFonts w:ascii="Times New Roman" w:eastAsia="Arial Unicode MS" w:hAnsi="Times New Roman" w:cs="Times New Roman"/>
          <w:kern w:val="2"/>
          <w:sz w:val="18"/>
          <w:szCs w:val="18"/>
          <w:lang w:eastAsia="zh-CN" w:bidi="hi-IN"/>
        </w:rPr>
      </w:pPr>
    </w:p>
    <w:p w:rsidR="007C6762" w:rsidRPr="001F14B5" w:rsidRDefault="007C6762" w:rsidP="001F14B5">
      <w:pPr>
        <w:widowControl w:val="0"/>
        <w:suppressAutoHyphens/>
        <w:spacing w:after="0" w:line="240" w:lineRule="auto"/>
        <w:jc w:val="center"/>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и_________</w:t>
      </w:r>
      <w:r w:rsidRPr="001F14B5">
        <w:rPr>
          <w:rFonts w:ascii="Times New Roman" w:eastAsia="Arial Unicode MS" w:hAnsi="Times New Roman" w:cs="Times New Roman"/>
          <w:bCs/>
          <w:kern w:val="2"/>
          <w:sz w:val="18"/>
          <w:szCs w:val="18"/>
          <w:lang w:eastAsia="zh-CN" w:bidi="hi-IN"/>
        </w:rPr>
        <w:t>________________________________________________________________</w:t>
      </w:r>
    </w:p>
    <w:p w:rsidR="007C6762" w:rsidRPr="001F14B5" w:rsidRDefault="007C6762" w:rsidP="001F14B5">
      <w:pPr>
        <w:widowControl w:val="0"/>
        <w:suppressAutoHyphens/>
        <w:spacing w:after="0" w:line="240" w:lineRule="auto"/>
        <w:jc w:val="center"/>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(сведения о продавце-поставщике товара)</w:t>
      </w:r>
    </w:p>
    <w:p w:rsidR="007C6762" w:rsidRPr="001F14B5" w:rsidRDefault="007C6762" w:rsidP="001F14B5">
      <w:pPr>
        <w:widowControl w:val="0"/>
        <w:suppressAutoHyphens/>
        <w:spacing w:after="0" w:line="240" w:lineRule="auto"/>
        <w:jc w:val="center"/>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в лице____________________________________________________________________,</w:t>
      </w:r>
    </w:p>
    <w:p w:rsidR="007C6762" w:rsidRPr="001F14B5" w:rsidRDefault="007C6762" w:rsidP="001F14B5">
      <w:pPr>
        <w:widowControl w:val="0"/>
        <w:suppressAutoHyphens/>
        <w:spacing w:after="0" w:line="240" w:lineRule="auto"/>
        <w:jc w:val="center"/>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 xml:space="preserve">          (ФИО, занимаемая должность)</w:t>
      </w:r>
    </w:p>
    <w:p w:rsidR="007C6762" w:rsidRPr="001F14B5" w:rsidRDefault="007C6762" w:rsidP="001F14B5">
      <w:pPr>
        <w:widowControl w:val="0"/>
        <w:suppressAutoHyphens/>
        <w:spacing w:after="0" w:line="240" w:lineRule="auto"/>
        <w:jc w:val="both"/>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 xml:space="preserve">именуемый в дальнейшем </w:t>
      </w:r>
      <w:r w:rsidRPr="001F14B5">
        <w:rPr>
          <w:rFonts w:ascii="Times New Roman" w:eastAsia="Arial Unicode MS" w:hAnsi="Times New Roman" w:cs="Times New Roman"/>
          <w:bCs/>
          <w:kern w:val="2"/>
          <w:sz w:val="18"/>
          <w:szCs w:val="18"/>
          <w:lang w:eastAsia="zh-CN" w:bidi="hi-IN"/>
        </w:rPr>
        <w:t>Поставщик,</w:t>
      </w:r>
      <w:r w:rsidRPr="001F14B5">
        <w:rPr>
          <w:rFonts w:ascii="Times New Roman" w:eastAsia="Arial Unicode MS" w:hAnsi="Times New Roman" w:cs="Times New Roman"/>
          <w:kern w:val="2"/>
          <w:sz w:val="18"/>
          <w:szCs w:val="18"/>
          <w:lang w:eastAsia="zh-CN" w:bidi="hi-IN"/>
        </w:rPr>
        <w:t xml:space="preserve"> вместе именуемые «Стороны»</w:t>
      </w:r>
      <w:r w:rsidRPr="001F14B5">
        <w:rPr>
          <w:rFonts w:ascii="Times New Roman" w:eastAsia="Arial Unicode MS" w:hAnsi="Times New Roman" w:cs="Times New Roman"/>
          <w:bCs/>
          <w:kern w:val="2"/>
          <w:sz w:val="18"/>
          <w:szCs w:val="18"/>
          <w:lang w:eastAsia="zh-CN" w:bidi="hi-IN"/>
        </w:rPr>
        <w:t xml:space="preserve">, </w:t>
      </w:r>
      <w:r w:rsidRPr="001F14B5">
        <w:rPr>
          <w:rFonts w:ascii="Times New Roman" w:eastAsia="Arial Unicode MS" w:hAnsi="Times New Roman" w:cs="Times New Roman"/>
          <w:kern w:val="2"/>
          <w:sz w:val="18"/>
          <w:szCs w:val="18"/>
          <w:lang w:eastAsia="zh-CN" w:bidi="hi-IN"/>
        </w:rPr>
        <w:t>составили настоящий акт о нижеследующем:</w:t>
      </w:r>
    </w:p>
    <w:p w:rsidR="007C6762" w:rsidRPr="001F14B5" w:rsidRDefault="007C6762" w:rsidP="001F14B5">
      <w:pPr>
        <w:widowControl w:val="0"/>
        <w:suppressAutoHyphens/>
        <w:spacing w:after="0" w:line="240" w:lineRule="auto"/>
        <w:jc w:val="both"/>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ab/>
        <w:t xml:space="preserve">На основании муниципального контракта   №______________от __________, </w:t>
      </w:r>
    </w:p>
    <w:p w:rsidR="007C6762" w:rsidRPr="001F14B5" w:rsidRDefault="007C6762" w:rsidP="001F14B5">
      <w:pPr>
        <w:widowControl w:val="0"/>
        <w:suppressAutoHyphens/>
        <w:spacing w:after="0" w:line="240" w:lineRule="auto"/>
        <w:jc w:val="both"/>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ab/>
        <w:t>Поставщик представил для приёмки Комиссии жилое помещение, расположенное в многоквартирном жилом доме по адресу:_________________________________________</w:t>
      </w:r>
    </w:p>
    <w:p w:rsidR="007C6762" w:rsidRPr="001F14B5" w:rsidRDefault="007C6762" w:rsidP="001F14B5">
      <w:pPr>
        <w:widowControl w:val="0"/>
        <w:suppressAutoHyphens/>
        <w:spacing w:after="0" w:line="240" w:lineRule="auto"/>
        <w:jc w:val="both"/>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 xml:space="preserve">Комиссия установила_______________________(соответствие / несоответствие) жилого помещения требованиям раздела </w:t>
      </w:r>
      <w:r w:rsidRPr="001F14B5">
        <w:rPr>
          <w:rFonts w:ascii="Times New Roman" w:eastAsia="Arial Unicode MS" w:hAnsi="Times New Roman" w:cs="Times New Roman"/>
          <w:kern w:val="2"/>
          <w:sz w:val="18"/>
          <w:szCs w:val="18"/>
          <w:lang w:val="en-US" w:eastAsia="zh-CN" w:bidi="hi-IN"/>
        </w:rPr>
        <w:t>II</w:t>
      </w:r>
      <w:r w:rsidRPr="001F14B5">
        <w:rPr>
          <w:rFonts w:ascii="Times New Roman" w:eastAsia="Arial Unicode MS" w:hAnsi="Times New Roman" w:cs="Times New Roman"/>
          <w:kern w:val="2"/>
          <w:sz w:val="18"/>
          <w:szCs w:val="18"/>
          <w:lang w:eastAsia="zh-CN" w:bidi="hi-IN"/>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года № 47.</w:t>
      </w:r>
    </w:p>
    <w:p w:rsidR="007C6762" w:rsidRPr="001F14B5" w:rsidRDefault="007C6762" w:rsidP="001F14B5">
      <w:pPr>
        <w:widowControl w:val="0"/>
        <w:suppressAutoHyphens/>
        <w:spacing w:after="0" w:line="240" w:lineRule="auto"/>
        <w:ind w:firstLine="720"/>
        <w:jc w:val="both"/>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Комиссия  проверила  соответствие количественных и качественных характеристик жилых помещений условиям муниципального контракта.</w:t>
      </w:r>
    </w:p>
    <w:p w:rsidR="007C6762" w:rsidRPr="001F14B5" w:rsidRDefault="007C6762" w:rsidP="001F14B5">
      <w:pPr>
        <w:widowControl w:val="0"/>
        <w:suppressAutoHyphens/>
        <w:spacing w:after="0" w:line="240" w:lineRule="auto"/>
        <w:ind w:firstLine="720"/>
        <w:jc w:val="both"/>
        <w:rPr>
          <w:rFonts w:ascii="Times New Roman" w:eastAsia="Arial Unicode MS" w:hAnsi="Times New Roman" w:cs="Times New Roman"/>
          <w:kern w:val="2"/>
          <w:sz w:val="18"/>
          <w:szCs w:val="18"/>
          <w:lang w:eastAsia="zh-CN" w:bidi="hi-IN"/>
        </w:rPr>
      </w:pPr>
    </w:p>
    <w:p w:rsidR="007C6762" w:rsidRPr="001F14B5" w:rsidRDefault="007C6762" w:rsidP="001F14B5">
      <w:pPr>
        <w:widowControl w:val="0"/>
        <w:suppressAutoHyphens/>
        <w:spacing w:after="0" w:line="240" w:lineRule="auto"/>
        <w:ind w:firstLine="720"/>
        <w:jc w:val="both"/>
        <w:rPr>
          <w:rFonts w:ascii="Times New Roman" w:eastAsia="Arial Unicode MS" w:hAnsi="Times New Roman" w:cs="Times New Roman"/>
          <w:kern w:val="2"/>
          <w:sz w:val="18"/>
          <w:szCs w:val="18"/>
          <w:lang w:eastAsia="zh-CN" w:bidi="hi-IN"/>
        </w:rPr>
      </w:pPr>
    </w:p>
    <w:p w:rsidR="007C6762" w:rsidRPr="001F14B5" w:rsidRDefault="007C6762" w:rsidP="001F14B5">
      <w:pPr>
        <w:widowControl w:val="0"/>
        <w:suppressAutoHyphens/>
        <w:spacing w:after="0" w:line="240" w:lineRule="auto"/>
        <w:jc w:val="both"/>
        <w:rPr>
          <w:rFonts w:ascii="Times New Roman" w:eastAsia="Arial Unicode MS" w:hAnsi="Times New Roman" w:cs="Times New Roman"/>
          <w:kern w:val="2"/>
          <w:sz w:val="18"/>
          <w:szCs w:val="18"/>
          <w:lang w:eastAsia="zh-CN" w:bidi="hi-IN"/>
        </w:rPr>
      </w:pPr>
    </w:p>
    <w:tbl>
      <w:tblPr>
        <w:tblpPr w:leftFromText="180" w:rightFromText="180" w:vertAnchor="text" w:horzAnchor="margin" w:tblpXSpec="center" w:tblpY="-46"/>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3"/>
        <w:gridCol w:w="2173"/>
        <w:gridCol w:w="2090"/>
        <w:gridCol w:w="2301"/>
        <w:gridCol w:w="1962"/>
        <w:gridCol w:w="1559"/>
      </w:tblGrid>
      <w:tr w:rsidR="007C6762" w:rsidRPr="001F14B5" w:rsidTr="00A8740A">
        <w:tc>
          <w:tcPr>
            <w:tcW w:w="513"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rPr>
                <w:rFonts w:ascii="Times New Roman" w:hAnsi="Times New Roman"/>
                <w:sz w:val="18"/>
                <w:szCs w:val="18"/>
              </w:rPr>
            </w:pPr>
            <w:r w:rsidRPr="001F14B5">
              <w:rPr>
                <w:rFonts w:ascii="Times New Roman" w:hAnsi="Times New Roman"/>
                <w:sz w:val="18"/>
                <w:szCs w:val="18"/>
              </w:rPr>
              <w:t>№ п/п</w:t>
            </w:r>
          </w:p>
        </w:tc>
        <w:tc>
          <w:tcPr>
            <w:tcW w:w="2173"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r w:rsidRPr="001F14B5">
              <w:rPr>
                <w:rFonts w:ascii="Times New Roman" w:hAnsi="Times New Roman"/>
                <w:sz w:val="18"/>
                <w:szCs w:val="18"/>
              </w:rPr>
              <w:t>Наименование условий, указанных  в техническом  задании (ТЗ)</w:t>
            </w:r>
          </w:p>
        </w:tc>
        <w:tc>
          <w:tcPr>
            <w:tcW w:w="2090"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r w:rsidRPr="001F14B5">
              <w:rPr>
                <w:rFonts w:ascii="Times New Roman" w:hAnsi="Times New Roman"/>
                <w:sz w:val="18"/>
                <w:szCs w:val="18"/>
              </w:rPr>
              <w:t>Соответствие (несоответствие) условиям, указанным в ТЗ</w:t>
            </w:r>
          </w:p>
        </w:tc>
        <w:tc>
          <w:tcPr>
            <w:tcW w:w="2301"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r w:rsidRPr="001F14B5">
              <w:rPr>
                <w:rFonts w:ascii="Times New Roman" w:hAnsi="Times New Roman"/>
                <w:sz w:val="18"/>
                <w:szCs w:val="18"/>
              </w:rPr>
              <w:t xml:space="preserve">Характеристики  жилого помещения, предложенные  Поставщиком в заявке </w:t>
            </w:r>
          </w:p>
        </w:tc>
        <w:tc>
          <w:tcPr>
            <w:tcW w:w="1962"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r w:rsidRPr="001F14B5">
              <w:rPr>
                <w:rFonts w:ascii="Times New Roman" w:hAnsi="Times New Roman"/>
                <w:sz w:val="18"/>
                <w:szCs w:val="18"/>
              </w:rPr>
              <w:t>Соответствие</w:t>
            </w:r>
          </w:p>
          <w:p w:rsidR="007C6762" w:rsidRPr="001F14B5" w:rsidRDefault="007C6762" w:rsidP="001F14B5">
            <w:pPr>
              <w:pStyle w:val="16"/>
              <w:jc w:val="center"/>
              <w:rPr>
                <w:rFonts w:ascii="Times New Roman" w:hAnsi="Times New Roman"/>
                <w:sz w:val="18"/>
                <w:szCs w:val="18"/>
              </w:rPr>
            </w:pPr>
            <w:r w:rsidRPr="001F14B5">
              <w:rPr>
                <w:rFonts w:ascii="Times New Roman" w:hAnsi="Times New Roman"/>
                <w:sz w:val="18"/>
                <w:szCs w:val="18"/>
              </w:rPr>
              <w:t>(несоответствие) характеристикам жилого помещения, указанным в заявке</w:t>
            </w:r>
          </w:p>
        </w:tc>
        <w:tc>
          <w:tcPr>
            <w:tcW w:w="1559"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r w:rsidRPr="001F14B5">
              <w:rPr>
                <w:rFonts w:ascii="Times New Roman" w:hAnsi="Times New Roman"/>
                <w:sz w:val="18"/>
                <w:szCs w:val="18"/>
              </w:rPr>
              <w:t>Соответствие  (несоответствие) требованиям действующего законодательства, предусмотренным для жилых помещений</w:t>
            </w:r>
          </w:p>
        </w:tc>
      </w:tr>
      <w:tr w:rsidR="007C6762" w:rsidRPr="001F14B5" w:rsidTr="00A8740A">
        <w:tc>
          <w:tcPr>
            <w:tcW w:w="513"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rPr>
                <w:rFonts w:ascii="Times New Roman" w:hAnsi="Times New Roman"/>
                <w:sz w:val="18"/>
                <w:szCs w:val="18"/>
              </w:rPr>
            </w:pPr>
            <w:r w:rsidRPr="001F14B5">
              <w:rPr>
                <w:rFonts w:ascii="Times New Roman" w:hAnsi="Times New Roman"/>
                <w:sz w:val="18"/>
                <w:szCs w:val="18"/>
              </w:rPr>
              <w:t>1</w:t>
            </w:r>
          </w:p>
        </w:tc>
        <w:tc>
          <w:tcPr>
            <w:tcW w:w="2173"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p>
        </w:tc>
        <w:tc>
          <w:tcPr>
            <w:tcW w:w="2090"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p>
        </w:tc>
        <w:tc>
          <w:tcPr>
            <w:tcW w:w="2301"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p>
        </w:tc>
        <w:tc>
          <w:tcPr>
            <w:tcW w:w="1962"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p>
        </w:tc>
      </w:tr>
      <w:tr w:rsidR="007C6762" w:rsidRPr="001F14B5" w:rsidTr="00A8740A">
        <w:tc>
          <w:tcPr>
            <w:tcW w:w="513"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rPr>
                <w:rFonts w:ascii="Times New Roman" w:hAnsi="Times New Roman"/>
                <w:sz w:val="18"/>
                <w:szCs w:val="18"/>
              </w:rPr>
            </w:pPr>
            <w:r w:rsidRPr="001F14B5">
              <w:rPr>
                <w:rFonts w:ascii="Times New Roman" w:hAnsi="Times New Roman"/>
                <w:sz w:val="18"/>
                <w:szCs w:val="18"/>
              </w:rPr>
              <w:t>2</w:t>
            </w:r>
          </w:p>
        </w:tc>
        <w:tc>
          <w:tcPr>
            <w:tcW w:w="2173"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p>
        </w:tc>
        <w:tc>
          <w:tcPr>
            <w:tcW w:w="2090"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p>
        </w:tc>
        <w:tc>
          <w:tcPr>
            <w:tcW w:w="2301"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p>
        </w:tc>
        <w:tc>
          <w:tcPr>
            <w:tcW w:w="1962"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p>
        </w:tc>
      </w:tr>
    </w:tbl>
    <w:p w:rsidR="007C6762" w:rsidRPr="001F14B5" w:rsidRDefault="007C6762" w:rsidP="001F14B5">
      <w:pPr>
        <w:widowControl w:val="0"/>
        <w:suppressAutoHyphens/>
        <w:spacing w:after="0" w:line="240" w:lineRule="auto"/>
        <w:jc w:val="both"/>
        <w:rPr>
          <w:rFonts w:ascii="Times New Roman" w:eastAsia="Arial Unicode MS" w:hAnsi="Times New Roman" w:cs="Times New Roman"/>
          <w:kern w:val="2"/>
          <w:sz w:val="18"/>
          <w:szCs w:val="18"/>
          <w:lang w:eastAsia="zh-CN" w:bidi="hi-IN"/>
        </w:rPr>
      </w:pPr>
    </w:p>
    <w:p w:rsidR="007C6762" w:rsidRPr="001F14B5" w:rsidRDefault="007C6762" w:rsidP="001F14B5">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Комиссия установила ____________соответствие (несоответствие) приобретаемого жилого помещения требованиям статьи 23 Федерального закона от 30 марта 1999 года     № 52-ФЗ «О санитарно-эпидемиологическом благополучии населения» санитарно-эпидемиологическим требованиям к условиям проживания в жилых зданиях и помещениях (СанПиН 2.1.2.2645-10), а также иным требованиям, предусмотренным статьей 15 Жилищного кодекса Российской Федерации.</w:t>
      </w:r>
    </w:p>
    <w:p w:rsidR="007C6762" w:rsidRPr="001F14B5" w:rsidRDefault="007C6762" w:rsidP="001F14B5">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Жилое помещение_____________________(соответствует/не соответствует) проектной документации (при приемке первичного жилья).</w:t>
      </w:r>
    </w:p>
    <w:p w:rsidR="007C6762" w:rsidRPr="001F14B5" w:rsidRDefault="007C6762" w:rsidP="001F14B5">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Степень готовности приобретаемого жилого помещения______________________</w:t>
      </w:r>
    </w:p>
    <w:p w:rsidR="007C6762" w:rsidRPr="001F14B5" w:rsidRDefault="007C6762" w:rsidP="001F14B5">
      <w:pPr>
        <w:widowControl w:val="0"/>
        <w:suppressAutoHyphens/>
        <w:spacing w:after="0" w:line="240" w:lineRule="auto"/>
        <w:contextualSpacing/>
        <w:jc w:val="both"/>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(соответствуют/ не соответствуют) требованиям муниципального контракта.</w:t>
      </w:r>
    </w:p>
    <w:p w:rsidR="007C6762" w:rsidRPr="001F14B5" w:rsidRDefault="007C6762" w:rsidP="001F14B5">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Наличие и состояние инженерной инфраструктуры приобретаемого помещения __________________(соответствует/ не соответствует) условиям муниципального контракта.</w:t>
      </w:r>
    </w:p>
    <w:p w:rsidR="007C6762" w:rsidRPr="001F14B5" w:rsidRDefault="007C6762" w:rsidP="001F14B5">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Комиссии представлены и ею рассмотрены нижеследующие документы, относящиеся к приобретаемому жилому помещению:</w:t>
      </w:r>
    </w:p>
    <w:p w:rsidR="007C6762" w:rsidRPr="001F14B5" w:rsidRDefault="007C6762" w:rsidP="001F14B5">
      <w:pPr>
        <w:widowControl w:val="0"/>
        <w:suppressAutoHyphens/>
        <w:spacing w:after="0" w:line="240" w:lineRule="auto"/>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_____________________________________________________________________________</w:t>
      </w:r>
    </w:p>
    <w:p w:rsidR="007C6762" w:rsidRPr="001F14B5" w:rsidRDefault="007C6762" w:rsidP="001F14B5">
      <w:pPr>
        <w:widowControl w:val="0"/>
        <w:suppressAutoHyphens/>
        <w:spacing w:after="0" w:line="240" w:lineRule="auto"/>
        <w:jc w:val="center"/>
        <w:rPr>
          <w:rFonts w:ascii="Times New Roman" w:eastAsia="Arial Unicode MS" w:hAnsi="Times New Roman" w:cs="Times New Roman"/>
          <w:bCs/>
          <w:kern w:val="2"/>
          <w:sz w:val="18"/>
          <w:szCs w:val="18"/>
          <w:lang w:eastAsia="zh-CN" w:bidi="hi-IN"/>
        </w:rPr>
      </w:pPr>
      <w:r w:rsidRPr="001F14B5">
        <w:rPr>
          <w:rFonts w:ascii="Times New Roman" w:eastAsia="Arial Unicode MS" w:hAnsi="Times New Roman" w:cs="Times New Roman"/>
          <w:kern w:val="2"/>
          <w:sz w:val="18"/>
          <w:szCs w:val="18"/>
          <w:lang w:eastAsia="zh-CN" w:bidi="hi-IN"/>
        </w:rPr>
        <w:t>(перечислить наименование и реквизиты документов)</w:t>
      </w:r>
    </w:p>
    <w:p w:rsidR="007C6762" w:rsidRPr="001F14B5" w:rsidRDefault="007C6762" w:rsidP="001F14B5">
      <w:pPr>
        <w:widowControl w:val="0"/>
        <w:suppressAutoHyphens/>
        <w:spacing w:after="0" w:line="240" w:lineRule="auto"/>
        <w:jc w:val="center"/>
        <w:rPr>
          <w:rFonts w:ascii="Times New Roman" w:eastAsia="Arial Unicode MS" w:hAnsi="Times New Roman" w:cs="Times New Roman"/>
          <w:bCs/>
          <w:kern w:val="2"/>
          <w:sz w:val="18"/>
          <w:szCs w:val="18"/>
          <w:lang w:eastAsia="zh-CN" w:bidi="hi-IN"/>
        </w:rPr>
      </w:pPr>
      <w:r w:rsidRPr="001F14B5">
        <w:rPr>
          <w:rFonts w:ascii="Times New Roman" w:eastAsia="Arial Unicode MS" w:hAnsi="Times New Roman" w:cs="Times New Roman"/>
          <w:bCs/>
          <w:kern w:val="2"/>
          <w:sz w:val="18"/>
          <w:szCs w:val="18"/>
          <w:lang w:eastAsia="zh-CN" w:bidi="hi-IN"/>
        </w:rPr>
        <w:t>___________________________________________________________________________</w:t>
      </w:r>
    </w:p>
    <w:p w:rsidR="007C6762" w:rsidRPr="001F14B5" w:rsidRDefault="007C6762" w:rsidP="001F14B5">
      <w:pPr>
        <w:widowControl w:val="0"/>
        <w:suppressAutoHyphens/>
        <w:spacing w:after="0" w:line="240" w:lineRule="auto"/>
        <w:ind w:firstLine="709"/>
        <w:contextualSpacing/>
        <w:rPr>
          <w:rFonts w:ascii="Times New Roman" w:eastAsia="Arial Unicode MS" w:hAnsi="Times New Roman" w:cs="Times New Roman"/>
          <w:kern w:val="2"/>
          <w:sz w:val="18"/>
          <w:szCs w:val="18"/>
          <w:lang w:eastAsia="zh-CN" w:bidi="hi-IN"/>
        </w:rPr>
      </w:pPr>
    </w:p>
    <w:p w:rsidR="007C6762" w:rsidRPr="001F14B5" w:rsidRDefault="007C6762" w:rsidP="001F14B5">
      <w:pPr>
        <w:widowControl w:val="0"/>
        <w:tabs>
          <w:tab w:val="left" w:pos="709"/>
        </w:tabs>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На основании рассмотрения представленной документации и визуального осмотра жилого помещения, комиссия установила, что жилое помещение ________________соответствует/не соответствует) требованиям муниципального контракта и ________________________________(пригодно / не пригодно) для проживания в ней лиц.</w:t>
      </w:r>
    </w:p>
    <w:p w:rsidR="007C6762" w:rsidRPr="001F14B5" w:rsidRDefault="007C6762" w:rsidP="001F14B5">
      <w:pPr>
        <w:widowControl w:val="0"/>
        <w:suppressAutoHyphens/>
        <w:spacing w:after="0" w:line="240" w:lineRule="auto"/>
        <w:ind w:firstLine="709"/>
        <w:contextualSpacing/>
        <w:jc w:val="both"/>
        <w:rPr>
          <w:rFonts w:ascii="Times New Roman" w:eastAsia="Arial Unicode MS" w:hAnsi="Times New Roman" w:cs="Times New Roman"/>
          <w:bCs/>
          <w:kern w:val="2"/>
          <w:sz w:val="18"/>
          <w:szCs w:val="18"/>
          <w:lang w:eastAsia="zh-CN" w:bidi="hi-IN"/>
        </w:rPr>
      </w:pPr>
      <w:r w:rsidRPr="001F14B5">
        <w:rPr>
          <w:rFonts w:ascii="Times New Roman" w:eastAsia="Arial Unicode MS" w:hAnsi="Times New Roman" w:cs="Times New Roman"/>
          <w:kern w:val="2"/>
          <w:sz w:val="18"/>
          <w:szCs w:val="18"/>
          <w:lang w:eastAsia="zh-CN" w:bidi="hi-IN"/>
        </w:rPr>
        <w:t>Акт составлен в ______ экземплярах, которые вручены (или разосланы) в адрес:_______________________________________________________________________</w:t>
      </w:r>
    </w:p>
    <w:p w:rsidR="007C6762" w:rsidRPr="001F14B5" w:rsidRDefault="007C6762" w:rsidP="001F14B5">
      <w:pPr>
        <w:widowControl w:val="0"/>
        <w:suppressAutoHyphens/>
        <w:spacing w:after="0" w:line="240" w:lineRule="auto"/>
        <w:ind w:firstLine="709"/>
        <w:contextualSpacing/>
        <w:jc w:val="center"/>
        <w:rPr>
          <w:rFonts w:ascii="Times New Roman" w:eastAsia="Arial Unicode MS" w:hAnsi="Times New Roman" w:cs="Times New Roman"/>
          <w:kern w:val="2"/>
          <w:sz w:val="18"/>
          <w:szCs w:val="18"/>
          <w:lang w:eastAsia="zh-CN" w:bidi="hi-IN"/>
        </w:rPr>
      </w:pPr>
    </w:p>
    <w:p w:rsidR="007C6762" w:rsidRPr="001F14B5" w:rsidRDefault="007C6762" w:rsidP="001F14B5">
      <w:pPr>
        <w:widowControl w:val="0"/>
        <w:suppressAutoHyphens/>
        <w:spacing w:after="0" w:line="240" w:lineRule="auto"/>
        <w:ind w:firstLine="709"/>
        <w:contextualSpacing/>
        <w:rPr>
          <w:rFonts w:ascii="Times New Roman" w:eastAsia="Arial Unicode MS" w:hAnsi="Times New Roman" w:cs="Times New Roman"/>
          <w:kern w:val="2"/>
          <w:sz w:val="18"/>
          <w:szCs w:val="18"/>
          <w:lang w:eastAsia="zh-CN" w:bidi="hi-IN"/>
        </w:rPr>
      </w:pPr>
    </w:p>
    <w:p w:rsidR="007C6762" w:rsidRPr="001F14B5" w:rsidRDefault="007C6762" w:rsidP="001F14B5">
      <w:pPr>
        <w:widowControl w:val="0"/>
        <w:suppressAutoHyphens/>
        <w:spacing w:after="0" w:line="240" w:lineRule="auto"/>
        <w:contextualSpacing/>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Председатель Комиссии:________________________________________________________</w:t>
      </w:r>
    </w:p>
    <w:p w:rsidR="007C6762" w:rsidRPr="001F14B5" w:rsidRDefault="007C6762" w:rsidP="001F14B5">
      <w:pPr>
        <w:widowControl w:val="0"/>
        <w:suppressAutoHyphens/>
        <w:spacing w:after="0" w:line="240" w:lineRule="auto"/>
        <w:ind w:firstLine="709"/>
        <w:contextualSpacing/>
        <w:jc w:val="center"/>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 xml:space="preserve">                    (подпись, ФИО)</w:t>
      </w:r>
    </w:p>
    <w:p w:rsidR="007C6762" w:rsidRPr="001F14B5" w:rsidRDefault="007C6762" w:rsidP="001F14B5">
      <w:pPr>
        <w:pStyle w:val="16"/>
        <w:rPr>
          <w:rFonts w:ascii="Times New Roman" w:hAnsi="Times New Roman"/>
          <w:sz w:val="18"/>
          <w:szCs w:val="18"/>
        </w:rPr>
      </w:pPr>
    </w:p>
    <w:p w:rsidR="007C6762" w:rsidRPr="001F14B5" w:rsidRDefault="007C6762" w:rsidP="001F14B5">
      <w:pPr>
        <w:pStyle w:val="16"/>
        <w:rPr>
          <w:rFonts w:ascii="Times New Roman" w:hAnsi="Times New Roman"/>
          <w:sz w:val="18"/>
          <w:szCs w:val="18"/>
        </w:rPr>
      </w:pPr>
      <w:r w:rsidRPr="001F14B5">
        <w:rPr>
          <w:rFonts w:ascii="Times New Roman" w:hAnsi="Times New Roman"/>
          <w:sz w:val="18"/>
          <w:szCs w:val="18"/>
        </w:rPr>
        <w:t>Заместитель председателя Комиссии:_____________________________________________</w:t>
      </w:r>
    </w:p>
    <w:p w:rsidR="007C6762" w:rsidRPr="001F14B5" w:rsidRDefault="007C6762" w:rsidP="001F14B5">
      <w:pPr>
        <w:pStyle w:val="16"/>
        <w:jc w:val="center"/>
        <w:rPr>
          <w:rFonts w:ascii="Times New Roman" w:hAnsi="Times New Roman"/>
          <w:sz w:val="18"/>
          <w:szCs w:val="18"/>
          <w:vertAlign w:val="subscript"/>
        </w:rPr>
      </w:pPr>
      <w:r w:rsidRPr="001F14B5">
        <w:rPr>
          <w:rFonts w:ascii="Times New Roman" w:hAnsi="Times New Roman"/>
          <w:sz w:val="18"/>
          <w:szCs w:val="18"/>
          <w:vertAlign w:val="subscript"/>
        </w:rPr>
        <w:t xml:space="preserve">                                             (подпись, ФИО)</w:t>
      </w:r>
    </w:p>
    <w:p w:rsidR="007C6762" w:rsidRPr="001F14B5" w:rsidRDefault="007C6762" w:rsidP="001F14B5">
      <w:pPr>
        <w:widowControl w:val="0"/>
        <w:suppressAutoHyphens/>
        <w:spacing w:after="0" w:line="240" w:lineRule="auto"/>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 xml:space="preserve">                  </w:t>
      </w:r>
    </w:p>
    <w:p w:rsidR="007C6762" w:rsidRPr="001F14B5" w:rsidRDefault="007C6762" w:rsidP="001F14B5">
      <w:pPr>
        <w:widowControl w:val="0"/>
        <w:suppressAutoHyphens/>
        <w:spacing w:after="0" w:line="240" w:lineRule="auto"/>
        <w:contextualSpacing/>
        <w:rPr>
          <w:rFonts w:ascii="Times New Roman" w:eastAsia="Arial Unicode MS" w:hAnsi="Times New Roman" w:cs="Times New Roman"/>
          <w:kern w:val="2"/>
          <w:sz w:val="18"/>
          <w:szCs w:val="18"/>
          <w:lang w:eastAsia="zh-CN" w:bidi="hi-IN"/>
        </w:rPr>
      </w:pPr>
    </w:p>
    <w:p w:rsidR="007C6762" w:rsidRPr="001F14B5" w:rsidRDefault="007C6762" w:rsidP="001F14B5">
      <w:pPr>
        <w:widowControl w:val="0"/>
        <w:suppressAutoHyphens/>
        <w:spacing w:after="0" w:line="240" w:lineRule="auto"/>
        <w:contextualSpacing/>
        <w:rPr>
          <w:rFonts w:ascii="Times New Roman"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Секретарь Комиссии:___________________________________________________________</w:t>
      </w:r>
    </w:p>
    <w:p w:rsidR="007C6762" w:rsidRPr="001F14B5" w:rsidRDefault="007C6762" w:rsidP="001F14B5">
      <w:pPr>
        <w:widowControl w:val="0"/>
        <w:suppressAutoHyphens/>
        <w:spacing w:after="0" w:line="240" w:lineRule="auto"/>
        <w:jc w:val="center"/>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 xml:space="preserve">                                               (подпись, ФИО.)</w:t>
      </w:r>
    </w:p>
    <w:p w:rsidR="007C6762" w:rsidRPr="001F14B5" w:rsidRDefault="007C6762" w:rsidP="001F14B5">
      <w:pPr>
        <w:widowControl w:val="0"/>
        <w:suppressAutoHyphens/>
        <w:spacing w:after="0" w:line="240" w:lineRule="auto"/>
        <w:contextualSpacing/>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Члены Комиссии:______________________________________________________________</w:t>
      </w:r>
    </w:p>
    <w:p w:rsidR="007C6762" w:rsidRPr="001F14B5" w:rsidRDefault="007C6762" w:rsidP="001F14B5">
      <w:pPr>
        <w:widowControl w:val="0"/>
        <w:suppressAutoHyphens/>
        <w:spacing w:after="0" w:line="240" w:lineRule="auto"/>
        <w:contextualSpacing/>
        <w:jc w:val="center"/>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(подпись, ФИО.)</w:t>
      </w:r>
    </w:p>
    <w:p w:rsidR="007C6762" w:rsidRPr="001F14B5" w:rsidRDefault="007C6762" w:rsidP="001F14B5">
      <w:pPr>
        <w:widowControl w:val="0"/>
        <w:suppressAutoHyphens/>
        <w:spacing w:after="0" w:line="240" w:lineRule="auto"/>
        <w:jc w:val="center"/>
        <w:rPr>
          <w:rFonts w:ascii="Times New Roman" w:eastAsia="Arial Unicode MS" w:hAnsi="Times New Roman" w:cs="Times New Roman"/>
          <w:kern w:val="2"/>
          <w:sz w:val="18"/>
          <w:szCs w:val="18"/>
          <w:lang w:eastAsia="zh-CN" w:bidi="hi-IN"/>
        </w:rPr>
      </w:pPr>
      <w:r w:rsidRPr="001F14B5">
        <w:rPr>
          <w:rFonts w:ascii="Times New Roman" w:eastAsia="Arial Unicode MS" w:hAnsi="Times New Roman" w:cs="Times New Roman"/>
          <w:kern w:val="2"/>
          <w:sz w:val="18"/>
          <w:szCs w:val="18"/>
          <w:lang w:eastAsia="zh-CN" w:bidi="hi-IN"/>
        </w:rPr>
        <w:t>____________________________________________________________________________________________________________________</w:t>
      </w:r>
    </w:p>
    <w:p w:rsidR="007C6762" w:rsidRPr="001F14B5" w:rsidRDefault="007C6762" w:rsidP="001F14B5">
      <w:pPr>
        <w:spacing w:after="0" w:line="240" w:lineRule="auto"/>
        <w:jc w:val="center"/>
        <w:rPr>
          <w:rFonts w:ascii="Times New Roman" w:hAnsi="Times New Roman" w:cs="Times New Roman"/>
          <w:sz w:val="18"/>
          <w:szCs w:val="18"/>
        </w:rPr>
      </w:pPr>
      <w:r w:rsidRPr="001F14B5">
        <w:rPr>
          <w:rFonts w:ascii="Times New Roman" w:eastAsia="Arial Unicode MS" w:hAnsi="Times New Roman" w:cs="Times New Roman"/>
          <w:kern w:val="2"/>
          <w:sz w:val="18"/>
          <w:szCs w:val="18"/>
          <w:lang w:eastAsia="zh-CN" w:bidi="hi-IN"/>
        </w:rPr>
        <w:t>(подпись, ФИО.)</w:t>
      </w:r>
    </w:p>
    <w:p w:rsidR="007C6762" w:rsidRPr="001F14B5" w:rsidRDefault="007C6762" w:rsidP="001F14B5">
      <w:pPr>
        <w:spacing w:after="0" w:line="240" w:lineRule="auto"/>
        <w:jc w:val="both"/>
        <w:rPr>
          <w:rFonts w:ascii="Times New Roman" w:hAnsi="Times New Roman" w:cs="Times New Roman"/>
          <w:sz w:val="18"/>
          <w:szCs w:val="18"/>
        </w:rPr>
      </w:pPr>
    </w:p>
    <w:p w:rsidR="007C6762" w:rsidRPr="001F14B5" w:rsidRDefault="007C6762" w:rsidP="001F14B5">
      <w:pPr>
        <w:spacing w:after="0" w:line="240" w:lineRule="auto"/>
        <w:rPr>
          <w:rFonts w:ascii="Times New Roman" w:hAnsi="Times New Roman" w:cs="Times New Roman"/>
          <w:sz w:val="18"/>
          <w:szCs w:val="18"/>
        </w:rPr>
      </w:pPr>
    </w:p>
    <w:p w:rsidR="007C6762" w:rsidRPr="001F14B5" w:rsidRDefault="007C6762" w:rsidP="001F14B5">
      <w:pPr>
        <w:spacing w:after="0" w:line="240" w:lineRule="auto"/>
        <w:rPr>
          <w:rFonts w:ascii="Times New Roman" w:hAnsi="Times New Roman" w:cs="Times New Roman"/>
          <w:sz w:val="18"/>
          <w:szCs w:val="18"/>
        </w:rPr>
      </w:pPr>
    </w:p>
    <w:p w:rsidR="007C6762" w:rsidRPr="001F14B5" w:rsidRDefault="007C6762" w:rsidP="001F14B5">
      <w:pPr>
        <w:spacing w:after="0" w:line="240" w:lineRule="auto"/>
        <w:jc w:val="right"/>
        <w:rPr>
          <w:rFonts w:ascii="Times New Roman" w:hAnsi="Times New Roman" w:cs="Times New Roman"/>
          <w:sz w:val="18"/>
          <w:szCs w:val="18"/>
        </w:rPr>
      </w:pPr>
      <w:r w:rsidRPr="001F14B5">
        <w:rPr>
          <w:rFonts w:ascii="Times New Roman" w:hAnsi="Times New Roman" w:cs="Times New Roman"/>
          <w:sz w:val="18"/>
          <w:szCs w:val="18"/>
        </w:rPr>
        <w:lastRenderedPageBreak/>
        <w:t>Приложение 4</w:t>
      </w:r>
    </w:p>
    <w:p w:rsidR="007C6762" w:rsidRPr="001F14B5" w:rsidRDefault="007C6762" w:rsidP="001F14B5">
      <w:pPr>
        <w:spacing w:after="0" w:line="240" w:lineRule="auto"/>
        <w:jc w:val="right"/>
        <w:rPr>
          <w:rFonts w:ascii="Times New Roman" w:hAnsi="Times New Roman" w:cs="Times New Roman"/>
          <w:sz w:val="18"/>
          <w:szCs w:val="18"/>
        </w:rPr>
      </w:pPr>
      <w:r w:rsidRPr="001F14B5">
        <w:rPr>
          <w:rFonts w:ascii="Times New Roman" w:hAnsi="Times New Roman" w:cs="Times New Roman"/>
          <w:sz w:val="18"/>
          <w:szCs w:val="18"/>
        </w:rPr>
        <w:t xml:space="preserve">к постановлению администрации </w:t>
      </w:r>
    </w:p>
    <w:p w:rsidR="007C6762" w:rsidRPr="001F14B5" w:rsidRDefault="007C6762" w:rsidP="001F14B5">
      <w:pPr>
        <w:spacing w:after="0" w:line="240" w:lineRule="auto"/>
        <w:jc w:val="right"/>
        <w:rPr>
          <w:rFonts w:ascii="Times New Roman" w:hAnsi="Times New Roman" w:cs="Times New Roman"/>
          <w:sz w:val="18"/>
          <w:szCs w:val="18"/>
        </w:rPr>
      </w:pPr>
      <w:r w:rsidRPr="001F14B5">
        <w:rPr>
          <w:rFonts w:ascii="Times New Roman" w:hAnsi="Times New Roman" w:cs="Times New Roman"/>
          <w:sz w:val="18"/>
          <w:szCs w:val="18"/>
        </w:rPr>
        <w:t xml:space="preserve">Трубчевского муниципального района </w:t>
      </w:r>
    </w:p>
    <w:p w:rsidR="007C6762" w:rsidRPr="001F14B5" w:rsidRDefault="007C6762" w:rsidP="001F14B5">
      <w:pPr>
        <w:spacing w:after="0" w:line="240" w:lineRule="auto"/>
        <w:jc w:val="right"/>
        <w:rPr>
          <w:rFonts w:ascii="Times New Roman" w:hAnsi="Times New Roman" w:cs="Times New Roman"/>
          <w:sz w:val="18"/>
          <w:szCs w:val="18"/>
        </w:rPr>
      </w:pPr>
      <w:r w:rsidRPr="001F14B5">
        <w:rPr>
          <w:rFonts w:ascii="Times New Roman" w:hAnsi="Times New Roman" w:cs="Times New Roman"/>
          <w:sz w:val="18"/>
          <w:szCs w:val="18"/>
        </w:rPr>
        <w:t>от «07» августа 2024г. № 492</w:t>
      </w:r>
    </w:p>
    <w:p w:rsidR="007C6762" w:rsidRPr="001F14B5" w:rsidRDefault="007C6762" w:rsidP="001F14B5">
      <w:pPr>
        <w:spacing w:after="0" w:line="240" w:lineRule="auto"/>
        <w:jc w:val="right"/>
        <w:rPr>
          <w:rFonts w:ascii="Times New Roman" w:hAnsi="Times New Roman" w:cs="Times New Roman"/>
          <w:sz w:val="18"/>
          <w:szCs w:val="18"/>
        </w:rPr>
      </w:pPr>
    </w:p>
    <w:p w:rsidR="007C6762" w:rsidRPr="001F14B5" w:rsidRDefault="007C6762" w:rsidP="001F14B5">
      <w:pPr>
        <w:pStyle w:val="16"/>
        <w:jc w:val="center"/>
        <w:rPr>
          <w:rFonts w:ascii="Times New Roman" w:hAnsi="Times New Roman"/>
          <w:sz w:val="18"/>
          <w:szCs w:val="18"/>
        </w:rPr>
      </w:pPr>
      <w:r w:rsidRPr="001F14B5">
        <w:rPr>
          <w:rFonts w:ascii="Times New Roman" w:hAnsi="Times New Roman"/>
          <w:sz w:val="18"/>
          <w:szCs w:val="18"/>
        </w:rPr>
        <w:t>Акт</w:t>
      </w:r>
    </w:p>
    <w:p w:rsidR="007C6762" w:rsidRPr="001F14B5" w:rsidRDefault="007C6762" w:rsidP="001F14B5">
      <w:pPr>
        <w:pStyle w:val="16"/>
        <w:jc w:val="center"/>
        <w:rPr>
          <w:rFonts w:ascii="Times New Roman" w:hAnsi="Times New Roman"/>
          <w:sz w:val="18"/>
          <w:szCs w:val="18"/>
        </w:rPr>
      </w:pPr>
      <w:r w:rsidRPr="001F14B5">
        <w:rPr>
          <w:rFonts w:ascii="Times New Roman" w:hAnsi="Times New Roman"/>
          <w:sz w:val="18"/>
          <w:szCs w:val="18"/>
        </w:rPr>
        <w:t>выявленных недостатков жилого помещения, препятствующих его приемке, расположенного по адресу: ______________________________</w:t>
      </w:r>
      <w:r w:rsidRPr="001F14B5">
        <w:rPr>
          <w:rFonts w:ascii="Times New Roman" w:hAnsi="Times New Roman"/>
          <w:i/>
          <w:sz w:val="18"/>
          <w:szCs w:val="18"/>
        </w:rPr>
        <w:t>,</w:t>
      </w:r>
      <w:r w:rsidRPr="001F14B5">
        <w:rPr>
          <w:rFonts w:ascii="Times New Roman" w:hAnsi="Times New Roman"/>
          <w:sz w:val="18"/>
          <w:szCs w:val="18"/>
        </w:rPr>
        <w:t xml:space="preserve"> приобретаемого для тренеров, тренеров-преподавателей учреждений физической культуры и спорта на территории </w:t>
      </w:r>
      <w:r w:rsidRPr="001F14B5">
        <w:rPr>
          <w:rFonts w:ascii="Times New Roman" w:eastAsia="Arial Unicode MS" w:hAnsi="Times New Roman"/>
          <w:kern w:val="2"/>
          <w:sz w:val="18"/>
          <w:szCs w:val="18"/>
          <w:lang w:eastAsia="zh-CN" w:bidi="hi-IN"/>
        </w:rPr>
        <w:t>муниципального образования _________________________</w:t>
      </w:r>
      <w:r w:rsidRPr="001F14B5">
        <w:rPr>
          <w:rFonts w:ascii="Times New Roman" w:hAnsi="Times New Roman"/>
          <w:sz w:val="18"/>
          <w:szCs w:val="18"/>
        </w:rPr>
        <w:t xml:space="preserve"> </w:t>
      </w:r>
    </w:p>
    <w:p w:rsidR="007C6762" w:rsidRPr="001F14B5" w:rsidRDefault="007C6762" w:rsidP="001F14B5">
      <w:pPr>
        <w:pStyle w:val="16"/>
        <w:rPr>
          <w:rFonts w:ascii="Times New Roman" w:hAnsi="Times New Roman"/>
          <w:sz w:val="18"/>
          <w:szCs w:val="18"/>
        </w:rPr>
      </w:pPr>
      <w:r w:rsidRPr="001F14B5">
        <w:rPr>
          <w:rFonts w:ascii="Times New Roman" w:hAnsi="Times New Roman"/>
          <w:sz w:val="18"/>
          <w:szCs w:val="18"/>
        </w:rPr>
        <w:t xml:space="preserve">                                                                                                                     «_____»___________20____ г.</w:t>
      </w:r>
    </w:p>
    <w:p w:rsidR="007C6762" w:rsidRPr="001F14B5" w:rsidRDefault="007C6762" w:rsidP="001F14B5">
      <w:pPr>
        <w:pStyle w:val="16"/>
        <w:rPr>
          <w:rFonts w:ascii="Times New Roman" w:hAnsi="Times New Roman"/>
          <w:sz w:val="18"/>
          <w:szCs w:val="18"/>
        </w:rPr>
      </w:pPr>
    </w:p>
    <w:p w:rsidR="007C6762" w:rsidRPr="001F14B5" w:rsidRDefault="007C6762" w:rsidP="001F14B5">
      <w:pPr>
        <w:pStyle w:val="16"/>
        <w:jc w:val="both"/>
        <w:rPr>
          <w:rFonts w:ascii="Times New Roman" w:hAnsi="Times New Roman"/>
          <w:sz w:val="18"/>
          <w:szCs w:val="18"/>
        </w:rPr>
      </w:pPr>
      <w:r w:rsidRPr="001F14B5">
        <w:rPr>
          <w:rFonts w:ascii="Times New Roman" w:hAnsi="Times New Roman"/>
          <w:sz w:val="18"/>
          <w:szCs w:val="18"/>
        </w:rPr>
        <w:t>Комиссия, действующая на основании постановления (распоряжения) администрации_______________________________________________________________</w:t>
      </w:r>
    </w:p>
    <w:p w:rsidR="007C6762" w:rsidRPr="001F14B5" w:rsidRDefault="007C6762" w:rsidP="001F14B5">
      <w:pPr>
        <w:pStyle w:val="16"/>
        <w:jc w:val="both"/>
        <w:rPr>
          <w:rFonts w:ascii="Times New Roman" w:hAnsi="Times New Roman"/>
          <w:sz w:val="18"/>
          <w:szCs w:val="18"/>
        </w:rPr>
      </w:pPr>
      <w:r w:rsidRPr="001F14B5">
        <w:rPr>
          <w:rFonts w:ascii="Times New Roman" w:hAnsi="Times New Roman"/>
          <w:sz w:val="18"/>
          <w:szCs w:val="18"/>
          <w:vertAlign w:val="subscript"/>
        </w:rPr>
        <w:t xml:space="preserve">                                                                                             (реквизиты акта)</w:t>
      </w:r>
    </w:p>
    <w:p w:rsidR="007C6762" w:rsidRPr="001F14B5" w:rsidRDefault="007C6762" w:rsidP="001F14B5">
      <w:pPr>
        <w:pStyle w:val="16"/>
        <w:jc w:val="both"/>
        <w:rPr>
          <w:rFonts w:ascii="Times New Roman" w:hAnsi="Times New Roman"/>
          <w:sz w:val="18"/>
          <w:szCs w:val="18"/>
        </w:rPr>
      </w:pPr>
      <w:r w:rsidRPr="001F14B5">
        <w:rPr>
          <w:rFonts w:ascii="Times New Roman" w:hAnsi="Times New Roman"/>
          <w:sz w:val="18"/>
          <w:szCs w:val="18"/>
        </w:rPr>
        <w:t>в составе:</w:t>
      </w:r>
    </w:p>
    <w:p w:rsidR="007C6762" w:rsidRPr="001F14B5" w:rsidRDefault="007C6762" w:rsidP="001F14B5">
      <w:pPr>
        <w:pStyle w:val="16"/>
        <w:jc w:val="both"/>
        <w:rPr>
          <w:rFonts w:ascii="Times New Roman" w:hAnsi="Times New Roman"/>
          <w:sz w:val="18"/>
          <w:szCs w:val="18"/>
        </w:rPr>
      </w:pPr>
      <w:r w:rsidRPr="001F14B5">
        <w:rPr>
          <w:rFonts w:ascii="Times New Roman" w:hAnsi="Times New Roman"/>
          <w:sz w:val="18"/>
          <w:szCs w:val="18"/>
        </w:rPr>
        <w:t>Председателя Комиссии: _______________________________________________________</w:t>
      </w:r>
    </w:p>
    <w:p w:rsidR="007C6762" w:rsidRPr="001F14B5" w:rsidRDefault="007C6762" w:rsidP="001F14B5">
      <w:pPr>
        <w:pStyle w:val="16"/>
        <w:jc w:val="center"/>
        <w:rPr>
          <w:rFonts w:ascii="Times New Roman" w:hAnsi="Times New Roman"/>
          <w:sz w:val="18"/>
          <w:szCs w:val="18"/>
          <w:vertAlign w:val="subscript"/>
        </w:rPr>
      </w:pPr>
      <w:r w:rsidRPr="001F14B5">
        <w:rPr>
          <w:rFonts w:ascii="Times New Roman" w:hAnsi="Times New Roman"/>
          <w:sz w:val="18"/>
          <w:szCs w:val="18"/>
          <w:vertAlign w:val="subscript"/>
        </w:rPr>
        <w:t xml:space="preserve">                                                                (должность, фамилия, инициалы)</w:t>
      </w:r>
    </w:p>
    <w:p w:rsidR="007C6762" w:rsidRPr="001F14B5" w:rsidRDefault="007C6762" w:rsidP="001F14B5">
      <w:pPr>
        <w:pStyle w:val="16"/>
        <w:jc w:val="both"/>
        <w:rPr>
          <w:rFonts w:ascii="Times New Roman" w:hAnsi="Times New Roman"/>
          <w:sz w:val="18"/>
          <w:szCs w:val="18"/>
        </w:rPr>
      </w:pPr>
      <w:r w:rsidRPr="001F14B5">
        <w:rPr>
          <w:rFonts w:ascii="Times New Roman" w:hAnsi="Times New Roman"/>
          <w:sz w:val="18"/>
          <w:szCs w:val="18"/>
        </w:rPr>
        <w:t>Заместителя председателя Комиссии: ____________________________________________</w:t>
      </w:r>
    </w:p>
    <w:p w:rsidR="007C6762" w:rsidRPr="001F14B5" w:rsidRDefault="007C6762" w:rsidP="001F14B5">
      <w:pPr>
        <w:pStyle w:val="16"/>
        <w:jc w:val="center"/>
        <w:rPr>
          <w:rFonts w:ascii="Times New Roman" w:hAnsi="Times New Roman"/>
          <w:sz w:val="18"/>
          <w:szCs w:val="18"/>
        </w:rPr>
      </w:pPr>
      <w:r w:rsidRPr="001F14B5">
        <w:rPr>
          <w:rFonts w:ascii="Times New Roman" w:hAnsi="Times New Roman"/>
          <w:sz w:val="18"/>
          <w:szCs w:val="18"/>
          <w:vertAlign w:val="subscript"/>
        </w:rPr>
        <w:t xml:space="preserve">                                                                     (должность, фамилия, инициалы)</w:t>
      </w:r>
    </w:p>
    <w:p w:rsidR="007C6762" w:rsidRPr="001F14B5" w:rsidRDefault="007C6762" w:rsidP="001F14B5">
      <w:pPr>
        <w:pStyle w:val="16"/>
        <w:jc w:val="both"/>
        <w:rPr>
          <w:rFonts w:ascii="Times New Roman" w:hAnsi="Times New Roman"/>
          <w:sz w:val="18"/>
          <w:szCs w:val="18"/>
        </w:rPr>
      </w:pPr>
      <w:r w:rsidRPr="001F14B5">
        <w:rPr>
          <w:rFonts w:ascii="Times New Roman" w:hAnsi="Times New Roman"/>
          <w:sz w:val="18"/>
          <w:szCs w:val="18"/>
        </w:rPr>
        <w:t xml:space="preserve">Секретаря Комиссии:___________________________________________________________   </w:t>
      </w:r>
    </w:p>
    <w:p w:rsidR="007C6762" w:rsidRPr="001F14B5" w:rsidRDefault="007C6762" w:rsidP="001F14B5">
      <w:pPr>
        <w:pStyle w:val="16"/>
        <w:jc w:val="both"/>
        <w:rPr>
          <w:rFonts w:ascii="Times New Roman" w:hAnsi="Times New Roman"/>
          <w:sz w:val="18"/>
          <w:szCs w:val="18"/>
        </w:rPr>
      </w:pPr>
      <w:r w:rsidRPr="001F14B5">
        <w:rPr>
          <w:rFonts w:ascii="Times New Roman" w:hAnsi="Times New Roman"/>
          <w:sz w:val="18"/>
          <w:szCs w:val="18"/>
        </w:rPr>
        <w:t xml:space="preserve">                                                                         </w:t>
      </w:r>
      <w:r w:rsidRPr="001F14B5">
        <w:rPr>
          <w:rFonts w:ascii="Times New Roman" w:hAnsi="Times New Roman"/>
          <w:sz w:val="18"/>
          <w:szCs w:val="18"/>
          <w:vertAlign w:val="subscript"/>
        </w:rPr>
        <w:t>(должность, фамилия, инициалы)</w:t>
      </w:r>
    </w:p>
    <w:p w:rsidR="007C6762" w:rsidRPr="001F14B5" w:rsidRDefault="007C6762" w:rsidP="001F14B5">
      <w:pPr>
        <w:pStyle w:val="16"/>
        <w:jc w:val="both"/>
        <w:rPr>
          <w:rFonts w:ascii="Times New Roman" w:hAnsi="Times New Roman"/>
          <w:sz w:val="18"/>
          <w:szCs w:val="18"/>
        </w:rPr>
      </w:pPr>
      <w:r w:rsidRPr="001F14B5">
        <w:rPr>
          <w:rFonts w:ascii="Times New Roman" w:hAnsi="Times New Roman"/>
          <w:sz w:val="18"/>
          <w:szCs w:val="18"/>
          <w:vertAlign w:val="subscript"/>
        </w:rPr>
        <w:t xml:space="preserve">       </w:t>
      </w:r>
    </w:p>
    <w:p w:rsidR="007C6762" w:rsidRPr="001F14B5" w:rsidRDefault="007C6762" w:rsidP="001F14B5">
      <w:pPr>
        <w:pStyle w:val="16"/>
        <w:jc w:val="both"/>
        <w:rPr>
          <w:rFonts w:ascii="Times New Roman" w:hAnsi="Times New Roman"/>
          <w:sz w:val="18"/>
          <w:szCs w:val="18"/>
        </w:rPr>
      </w:pPr>
      <w:r w:rsidRPr="001F14B5">
        <w:rPr>
          <w:rFonts w:ascii="Times New Roman" w:hAnsi="Times New Roman"/>
          <w:sz w:val="18"/>
          <w:szCs w:val="18"/>
        </w:rPr>
        <w:t xml:space="preserve">Членов Комиссии: </w:t>
      </w:r>
    </w:p>
    <w:p w:rsidR="007C6762" w:rsidRPr="001F14B5" w:rsidRDefault="007C6762" w:rsidP="001F14B5">
      <w:pPr>
        <w:pStyle w:val="16"/>
        <w:jc w:val="both"/>
        <w:rPr>
          <w:rFonts w:ascii="Times New Roman" w:hAnsi="Times New Roman"/>
          <w:sz w:val="18"/>
          <w:szCs w:val="18"/>
        </w:rPr>
      </w:pPr>
      <w:r w:rsidRPr="001F14B5">
        <w:rPr>
          <w:rFonts w:ascii="Times New Roman" w:hAnsi="Times New Roman"/>
          <w:sz w:val="18"/>
          <w:szCs w:val="18"/>
        </w:rPr>
        <w:t>_____________________________________________________________________________</w:t>
      </w:r>
    </w:p>
    <w:p w:rsidR="007C6762" w:rsidRPr="001F14B5" w:rsidRDefault="007C6762" w:rsidP="001F14B5">
      <w:pPr>
        <w:pStyle w:val="16"/>
        <w:jc w:val="both"/>
        <w:rPr>
          <w:rFonts w:ascii="Times New Roman" w:hAnsi="Times New Roman"/>
          <w:sz w:val="18"/>
          <w:szCs w:val="18"/>
          <w:vertAlign w:val="subscript"/>
        </w:rPr>
      </w:pPr>
      <w:r w:rsidRPr="001F14B5">
        <w:rPr>
          <w:rFonts w:ascii="Times New Roman" w:hAnsi="Times New Roman"/>
          <w:sz w:val="18"/>
          <w:szCs w:val="18"/>
          <w:vertAlign w:val="subscript"/>
        </w:rPr>
        <w:t xml:space="preserve">                                                                                                                   (должность, фамилия, инициалы)</w:t>
      </w:r>
    </w:p>
    <w:p w:rsidR="007C6762" w:rsidRPr="001F14B5" w:rsidRDefault="007C6762" w:rsidP="001F14B5">
      <w:pPr>
        <w:pStyle w:val="16"/>
        <w:jc w:val="both"/>
        <w:rPr>
          <w:rFonts w:ascii="Times New Roman" w:hAnsi="Times New Roman"/>
          <w:sz w:val="18"/>
          <w:szCs w:val="18"/>
          <w:vertAlign w:val="subscript"/>
        </w:rPr>
      </w:pPr>
      <w:r w:rsidRPr="001F14B5">
        <w:rPr>
          <w:rFonts w:ascii="Times New Roman" w:hAnsi="Times New Roman"/>
          <w:sz w:val="18"/>
          <w:szCs w:val="18"/>
        </w:rPr>
        <w:t>_____________________________________________________________________________</w:t>
      </w:r>
      <w:r w:rsidRPr="001F14B5">
        <w:rPr>
          <w:rFonts w:ascii="Times New Roman" w:hAnsi="Times New Roman"/>
          <w:sz w:val="18"/>
          <w:szCs w:val="18"/>
          <w:vertAlign w:val="subscript"/>
        </w:rPr>
        <w:t>________________________________________________________     (должность, фамилия, инициалы)</w:t>
      </w:r>
    </w:p>
    <w:p w:rsidR="007C6762" w:rsidRPr="001F14B5" w:rsidRDefault="007C6762" w:rsidP="001F14B5">
      <w:pPr>
        <w:pStyle w:val="16"/>
        <w:jc w:val="both"/>
        <w:rPr>
          <w:rFonts w:ascii="Times New Roman" w:hAnsi="Times New Roman"/>
          <w:color w:val="FF0000"/>
          <w:sz w:val="18"/>
          <w:szCs w:val="18"/>
          <w:vertAlign w:val="subscript"/>
        </w:rPr>
      </w:pPr>
    </w:p>
    <w:p w:rsidR="007C6762" w:rsidRPr="001F14B5" w:rsidRDefault="007C6762" w:rsidP="001F14B5">
      <w:pPr>
        <w:pStyle w:val="16"/>
        <w:jc w:val="both"/>
        <w:rPr>
          <w:rFonts w:ascii="Times New Roman" w:hAnsi="Times New Roman"/>
          <w:i/>
          <w:sz w:val="18"/>
          <w:szCs w:val="18"/>
        </w:rPr>
      </w:pPr>
      <w:r w:rsidRPr="001F14B5">
        <w:rPr>
          <w:rFonts w:ascii="Times New Roman" w:hAnsi="Times New Roman"/>
          <w:sz w:val="18"/>
          <w:szCs w:val="18"/>
        </w:rPr>
        <w:t>С участием   ________________________________________________________________</w:t>
      </w:r>
    </w:p>
    <w:p w:rsidR="007C6762" w:rsidRPr="001F14B5" w:rsidRDefault="007C6762" w:rsidP="001F14B5">
      <w:pPr>
        <w:pStyle w:val="16"/>
        <w:jc w:val="center"/>
        <w:rPr>
          <w:rFonts w:ascii="Times New Roman" w:hAnsi="Times New Roman"/>
          <w:sz w:val="18"/>
          <w:szCs w:val="18"/>
          <w:vertAlign w:val="subscript"/>
        </w:rPr>
      </w:pPr>
    </w:p>
    <w:p w:rsidR="007C6762" w:rsidRPr="001F14B5" w:rsidRDefault="007C6762" w:rsidP="001F14B5">
      <w:pPr>
        <w:pStyle w:val="16"/>
        <w:jc w:val="both"/>
        <w:rPr>
          <w:rFonts w:ascii="Times New Roman" w:hAnsi="Times New Roman"/>
          <w:sz w:val="18"/>
          <w:szCs w:val="18"/>
        </w:rPr>
      </w:pPr>
      <w:r w:rsidRPr="001F14B5">
        <w:rPr>
          <w:rFonts w:ascii="Times New Roman" w:hAnsi="Times New Roman"/>
          <w:sz w:val="18"/>
          <w:szCs w:val="18"/>
        </w:rPr>
        <w:t>В лице_______________________________________________________________________,</w:t>
      </w:r>
    </w:p>
    <w:p w:rsidR="007C6762" w:rsidRPr="001F14B5" w:rsidRDefault="007C6762" w:rsidP="001F14B5">
      <w:pPr>
        <w:pStyle w:val="16"/>
        <w:jc w:val="both"/>
        <w:rPr>
          <w:rFonts w:ascii="Times New Roman" w:hAnsi="Times New Roman"/>
          <w:sz w:val="18"/>
          <w:szCs w:val="18"/>
        </w:rPr>
      </w:pPr>
      <w:r w:rsidRPr="001F14B5">
        <w:rPr>
          <w:rFonts w:ascii="Times New Roman" w:hAnsi="Times New Roman"/>
          <w:sz w:val="18"/>
          <w:szCs w:val="18"/>
        </w:rPr>
        <w:t xml:space="preserve">                                                             (ФИО, занимаемая должность)</w:t>
      </w:r>
    </w:p>
    <w:p w:rsidR="007C6762" w:rsidRPr="001F14B5" w:rsidRDefault="007C6762" w:rsidP="001F14B5">
      <w:pPr>
        <w:pStyle w:val="16"/>
        <w:jc w:val="both"/>
        <w:rPr>
          <w:rFonts w:ascii="Times New Roman" w:hAnsi="Times New Roman"/>
          <w:sz w:val="18"/>
          <w:szCs w:val="18"/>
        </w:rPr>
      </w:pPr>
      <w:r w:rsidRPr="001F14B5">
        <w:rPr>
          <w:rFonts w:ascii="Times New Roman" w:hAnsi="Times New Roman"/>
          <w:sz w:val="18"/>
          <w:szCs w:val="18"/>
        </w:rPr>
        <w:t>составили настоящий акт о нижеследующем:</w:t>
      </w:r>
    </w:p>
    <w:p w:rsidR="007C6762" w:rsidRPr="001F14B5" w:rsidRDefault="007C6762" w:rsidP="001F14B5">
      <w:pPr>
        <w:pStyle w:val="16"/>
        <w:jc w:val="both"/>
        <w:rPr>
          <w:rFonts w:ascii="Times New Roman" w:hAnsi="Times New Roman"/>
          <w:sz w:val="18"/>
          <w:szCs w:val="18"/>
        </w:rPr>
      </w:pPr>
      <w:r w:rsidRPr="001F14B5">
        <w:rPr>
          <w:rFonts w:ascii="Times New Roman" w:hAnsi="Times New Roman"/>
          <w:sz w:val="18"/>
          <w:szCs w:val="18"/>
        </w:rPr>
        <w:t>На основании муниципального контракта   № ______________от  «___»______________ г.</w:t>
      </w:r>
    </w:p>
    <w:p w:rsidR="007C6762" w:rsidRPr="001F14B5" w:rsidRDefault="007C6762" w:rsidP="001F14B5">
      <w:pPr>
        <w:pStyle w:val="16"/>
        <w:jc w:val="both"/>
        <w:rPr>
          <w:rFonts w:ascii="Times New Roman" w:hAnsi="Times New Roman"/>
          <w:sz w:val="18"/>
          <w:szCs w:val="18"/>
        </w:rPr>
      </w:pPr>
      <w:r w:rsidRPr="001F14B5">
        <w:rPr>
          <w:rFonts w:ascii="Times New Roman" w:hAnsi="Times New Roman"/>
          <w:sz w:val="18"/>
          <w:szCs w:val="18"/>
        </w:rPr>
        <w:t>Продавец представил для приёмки Комиссии жилое помещение, расположенное в многоквартирном жилом доме по адресу: _________________________________________</w:t>
      </w:r>
    </w:p>
    <w:p w:rsidR="007C6762" w:rsidRPr="001F14B5" w:rsidRDefault="007C6762" w:rsidP="001F14B5">
      <w:pPr>
        <w:pStyle w:val="16"/>
        <w:jc w:val="both"/>
        <w:rPr>
          <w:rFonts w:ascii="Times New Roman" w:hAnsi="Times New Roman"/>
          <w:sz w:val="18"/>
          <w:szCs w:val="18"/>
        </w:rPr>
      </w:pPr>
      <w:r w:rsidRPr="001F14B5">
        <w:rPr>
          <w:rFonts w:ascii="Times New Roman" w:hAnsi="Times New Roman"/>
          <w:sz w:val="18"/>
          <w:szCs w:val="18"/>
          <w:vertAlign w:val="subscript"/>
        </w:rPr>
        <w:t xml:space="preserve">                                                                                                        (адрес, по которому расположено жилое помещение)</w:t>
      </w:r>
    </w:p>
    <w:p w:rsidR="007C6762" w:rsidRPr="001F14B5" w:rsidRDefault="007C6762" w:rsidP="001F14B5">
      <w:pPr>
        <w:pStyle w:val="16"/>
        <w:jc w:val="both"/>
        <w:rPr>
          <w:rFonts w:ascii="Times New Roman" w:hAnsi="Times New Roman"/>
          <w:sz w:val="18"/>
          <w:szCs w:val="18"/>
        </w:rPr>
      </w:pPr>
      <w:r w:rsidRPr="001F14B5">
        <w:rPr>
          <w:rFonts w:ascii="Times New Roman" w:hAnsi="Times New Roman"/>
          <w:sz w:val="18"/>
          <w:szCs w:val="18"/>
        </w:rPr>
        <w:t>Комиссия проверила соответствие количественных и качественных характеристик жилого помещения условиям муниципального контракта. </w:t>
      </w:r>
    </w:p>
    <w:p w:rsidR="007C6762" w:rsidRPr="001F14B5" w:rsidRDefault="007C6762" w:rsidP="001F14B5">
      <w:pPr>
        <w:pStyle w:val="16"/>
        <w:rPr>
          <w:rFonts w:ascii="Times New Roman" w:hAnsi="Times New Roman"/>
          <w:sz w:val="18"/>
          <w:szCs w:val="18"/>
        </w:rPr>
      </w:pPr>
    </w:p>
    <w:tbl>
      <w:tblPr>
        <w:tblpPr w:leftFromText="180" w:rightFromText="180" w:vertAnchor="text" w:horzAnchor="margin" w:tblpXSpec="center" w:tblpY="-46"/>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3"/>
        <w:gridCol w:w="2173"/>
        <w:gridCol w:w="1817"/>
        <w:gridCol w:w="1984"/>
        <w:gridCol w:w="2126"/>
        <w:gridCol w:w="1985"/>
      </w:tblGrid>
      <w:tr w:rsidR="007C6762" w:rsidRPr="001F14B5" w:rsidTr="00A8740A">
        <w:tc>
          <w:tcPr>
            <w:tcW w:w="513"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rPr>
                <w:rFonts w:ascii="Times New Roman" w:hAnsi="Times New Roman"/>
                <w:sz w:val="18"/>
                <w:szCs w:val="18"/>
              </w:rPr>
            </w:pPr>
            <w:r w:rsidRPr="001F14B5">
              <w:rPr>
                <w:rFonts w:ascii="Times New Roman" w:hAnsi="Times New Roman"/>
                <w:sz w:val="18"/>
                <w:szCs w:val="18"/>
              </w:rPr>
              <w:t>№ п/п</w:t>
            </w:r>
          </w:p>
        </w:tc>
        <w:tc>
          <w:tcPr>
            <w:tcW w:w="2173"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r w:rsidRPr="001F14B5">
              <w:rPr>
                <w:rFonts w:ascii="Times New Roman" w:hAnsi="Times New Roman"/>
                <w:sz w:val="18"/>
                <w:szCs w:val="18"/>
              </w:rPr>
              <w:t>Наименование условий, указанных  в техническом  задании (ТЗ)</w:t>
            </w:r>
          </w:p>
        </w:tc>
        <w:tc>
          <w:tcPr>
            <w:tcW w:w="1817"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r w:rsidRPr="001F14B5">
              <w:rPr>
                <w:rFonts w:ascii="Times New Roman" w:hAnsi="Times New Roman"/>
                <w:sz w:val="18"/>
                <w:szCs w:val="18"/>
              </w:rPr>
              <w:t>Соответствие (несоответствие) условиям, указанным в ТЗ</w:t>
            </w:r>
          </w:p>
        </w:tc>
        <w:tc>
          <w:tcPr>
            <w:tcW w:w="1984"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r w:rsidRPr="001F14B5">
              <w:rPr>
                <w:rFonts w:ascii="Times New Roman" w:hAnsi="Times New Roman"/>
                <w:sz w:val="18"/>
                <w:szCs w:val="18"/>
              </w:rPr>
              <w:t xml:space="preserve">Характеристики жилого помещения,   предложенные  поставщиком в заявке </w:t>
            </w:r>
          </w:p>
        </w:tc>
        <w:tc>
          <w:tcPr>
            <w:tcW w:w="2126"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r w:rsidRPr="001F14B5">
              <w:rPr>
                <w:rFonts w:ascii="Times New Roman" w:hAnsi="Times New Roman"/>
                <w:sz w:val="18"/>
                <w:szCs w:val="18"/>
              </w:rPr>
              <w:t>Соответствие</w:t>
            </w:r>
          </w:p>
          <w:p w:rsidR="007C6762" w:rsidRPr="001F14B5" w:rsidRDefault="007C6762" w:rsidP="001F14B5">
            <w:pPr>
              <w:pStyle w:val="16"/>
              <w:jc w:val="center"/>
              <w:rPr>
                <w:rFonts w:ascii="Times New Roman" w:hAnsi="Times New Roman"/>
                <w:sz w:val="18"/>
                <w:szCs w:val="18"/>
              </w:rPr>
            </w:pPr>
            <w:r w:rsidRPr="001F14B5">
              <w:rPr>
                <w:rFonts w:ascii="Times New Roman" w:hAnsi="Times New Roman"/>
                <w:sz w:val="18"/>
                <w:szCs w:val="18"/>
              </w:rPr>
              <w:t>(несоответствие) характеристикам жилого помещения, указанным в заявке</w:t>
            </w:r>
          </w:p>
        </w:tc>
        <w:tc>
          <w:tcPr>
            <w:tcW w:w="1985"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r w:rsidRPr="001F14B5">
              <w:rPr>
                <w:rFonts w:ascii="Times New Roman" w:hAnsi="Times New Roman"/>
                <w:sz w:val="18"/>
                <w:szCs w:val="18"/>
              </w:rPr>
              <w:t>Соответствие  (несоответствие) требованиям действующего законодательства, предусмотренным для жилых помещений</w:t>
            </w:r>
          </w:p>
        </w:tc>
      </w:tr>
      <w:tr w:rsidR="007C6762" w:rsidRPr="001F14B5" w:rsidTr="00A8740A">
        <w:tc>
          <w:tcPr>
            <w:tcW w:w="513"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rPr>
                <w:rFonts w:ascii="Times New Roman" w:hAnsi="Times New Roman"/>
                <w:sz w:val="18"/>
                <w:szCs w:val="18"/>
              </w:rPr>
            </w:pPr>
            <w:r w:rsidRPr="001F14B5">
              <w:rPr>
                <w:rFonts w:ascii="Times New Roman" w:hAnsi="Times New Roman"/>
                <w:sz w:val="18"/>
                <w:szCs w:val="18"/>
              </w:rPr>
              <w:t>1</w:t>
            </w:r>
          </w:p>
        </w:tc>
        <w:tc>
          <w:tcPr>
            <w:tcW w:w="2173"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p>
        </w:tc>
        <w:tc>
          <w:tcPr>
            <w:tcW w:w="1817"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p>
        </w:tc>
        <w:tc>
          <w:tcPr>
            <w:tcW w:w="1985"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p>
        </w:tc>
      </w:tr>
      <w:tr w:rsidR="007C6762" w:rsidRPr="001F14B5" w:rsidTr="00A8740A">
        <w:tc>
          <w:tcPr>
            <w:tcW w:w="513"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rPr>
                <w:rFonts w:ascii="Times New Roman" w:hAnsi="Times New Roman"/>
                <w:sz w:val="18"/>
                <w:szCs w:val="18"/>
              </w:rPr>
            </w:pPr>
            <w:r w:rsidRPr="001F14B5">
              <w:rPr>
                <w:rFonts w:ascii="Times New Roman" w:hAnsi="Times New Roman"/>
                <w:sz w:val="18"/>
                <w:szCs w:val="18"/>
              </w:rPr>
              <w:t>2</w:t>
            </w:r>
          </w:p>
        </w:tc>
        <w:tc>
          <w:tcPr>
            <w:tcW w:w="2173"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p>
        </w:tc>
        <w:tc>
          <w:tcPr>
            <w:tcW w:w="1817"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p>
        </w:tc>
        <w:tc>
          <w:tcPr>
            <w:tcW w:w="1985"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p>
        </w:tc>
      </w:tr>
    </w:tbl>
    <w:p w:rsidR="007C6762" w:rsidRPr="001F14B5" w:rsidRDefault="007C6762" w:rsidP="001F14B5">
      <w:pPr>
        <w:pStyle w:val="16"/>
        <w:rPr>
          <w:rFonts w:ascii="Times New Roman" w:hAnsi="Times New Roman"/>
          <w:sz w:val="18"/>
          <w:szCs w:val="18"/>
        </w:rPr>
      </w:pPr>
    </w:p>
    <w:p w:rsidR="007C6762" w:rsidRPr="001F14B5" w:rsidRDefault="007C6762" w:rsidP="001F14B5">
      <w:pPr>
        <w:pStyle w:val="16"/>
        <w:rPr>
          <w:rFonts w:ascii="Times New Roman" w:hAnsi="Times New Roman"/>
          <w:sz w:val="18"/>
          <w:szCs w:val="18"/>
        </w:rPr>
      </w:pPr>
      <w:r w:rsidRPr="001F14B5">
        <w:rPr>
          <w:rFonts w:ascii="Times New Roman" w:hAnsi="Times New Roman"/>
          <w:sz w:val="18"/>
          <w:szCs w:val="18"/>
        </w:rPr>
        <w:t>Рекомендации по устранению замечаний: _________________________________________</w:t>
      </w:r>
    </w:p>
    <w:p w:rsidR="007C6762" w:rsidRPr="001F14B5" w:rsidRDefault="007C6762" w:rsidP="001F14B5">
      <w:pPr>
        <w:pStyle w:val="16"/>
        <w:rPr>
          <w:rFonts w:ascii="Times New Roman" w:hAnsi="Times New Roman"/>
          <w:sz w:val="18"/>
          <w:szCs w:val="18"/>
        </w:rPr>
      </w:pPr>
      <w:r w:rsidRPr="001F14B5">
        <w:rPr>
          <w:rFonts w:ascii="Times New Roman" w:hAnsi="Times New Roman"/>
          <w:sz w:val="18"/>
          <w:szCs w:val="18"/>
        </w:rPr>
        <w:t>_____________________________________________________________________________</w:t>
      </w:r>
    </w:p>
    <w:p w:rsidR="007C6762" w:rsidRPr="001F14B5" w:rsidRDefault="007C6762" w:rsidP="001F14B5">
      <w:pPr>
        <w:pStyle w:val="16"/>
        <w:rPr>
          <w:rFonts w:ascii="Times New Roman" w:hAnsi="Times New Roman"/>
          <w:sz w:val="18"/>
          <w:szCs w:val="18"/>
        </w:rPr>
      </w:pPr>
    </w:p>
    <w:p w:rsidR="007C6762" w:rsidRPr="001F14B5" w:rsidRDefault="007C6762" w:rsidP="001F14B5">
      <w:pPr>
        <w:pStyle w:val="16"/>
        <w:rPr>
          <w:rFonts w:ascii="Times New Roman" w:hAnsi="Times New Roman"/>
          <w:sz w:val="18"/>
          <w:szCs w:val="18"/>
        </w:rPr>
      </w:pPr>
      <w:r w:rsidRPr="001F14B5">
        <w:rPr>
          <w:rFonts w:ascii="Times New Roman" w:hAnsi="Times New Roman"/>
          <w:sz w:val="18"/>
          <w:szCs w:val="18"/>
        </w:rPr>
        <w:t>Комиссии представлены и ею рассмотрены нижеследующие документы, относящиеся к приобретаемому жилому помещению:</w:t>
      </w:r>
    </w:p>
    <w:p w:rsidR="007C6762" w:rsidRPr="001F14B5" w:rsidRDefault="007C6762" w:rsidP="001F14B5">
      <w:pPr>
        <w:pStyle w:val="16"/>
        <w:rPr>
          <w:rFonts w:ascii="Times New Roman" w:hAnsi="Times New Roman"/>
          <w:sz w:val="18"/>
          <w:szCs w:val="18"/>
        </w:rPr>
      </w:pPr>
      <w:r w:rsidRPr="001F14B5">
        <w:rPr>
          <w:rFonts w:ascii="Times New Roman" w:hAnsi="Times New Roman"/>
          <w:sz w:val="18"/>
          <w:szCs w:val="18"/>
        </w:rPr>
        <w:t>_____________________________________________________________________________</w:t>
      </w:r>
    </w:p>
    <w:p w:rsidR="007C6762" w:rsidRPr="001F14B5" w:rsidRDefault="007C6762" w:rsidP="001F14B5">
      <w:pPr>
        <w:pStyle w:val="16"/>
        <w:rPr>
          <w:rFonts w:ascii="Times New Roman" w:hAnsi="Times New Roman"/>
          <w:sz w:val="18"/>
          <w:szCs w:val="18"/>
        </w:rPr>
      </w:pPr>
    </w:p>
    <w:p w:rsidR="007C6762" w:rsidRPr="001F14B5" w:rsidRDefault="007C6762" w:rsidP="001F14B5">
      <w:pPr>
        <w:pStyle w:val="16"/>
        <w:rPr>
          <w:rFonts w:ascii="Times New Roman" w:hAnsi="Times New Roman"/>
          <w:sz w:val="18"/>
          <w:szCs w:val="18"/>
        </w:rPr>
      </w:pPr>
      <w:r w:rsidRPr="001F14B5">
        <w:rPr>
          <w:rFonts w:ascii="Times New Roman" w:hAnsi="Times New Roman"/>
          <w:sz w:val="18"/>
          <w:szCs w:val="18"/>
        </w:rPr>
        <w:t>ВЫВОДЫ:</w:t>
      </w:r>
    </w:p>
    <w:p w:rsidR="007C6762" w:rsidRPr="001F14B5" w:rsidRDefault="007C6762" w:rsidP="001F14B5">
      <w:pPr>
        <w:pStyle w:val="16"/>
        <w:jc w:val="both"/>
        <w:rPr>
          <w:rFonts w:ascii="Times New Roman" w:hAnsi="Times New Roman"/>
          <w:sz w:val="18"/>
          <w:szCs w:val="18"/>
        </w:rPr>
      </w:pPr>
      <w:r w:rsidRPr="001F14B5">
        <w:rPr>
          <w:rFonts w:ascii="Times New Roman" w:hAnsi="Times New Roman"/>
          <w:sz w:val="18"/>
          <w:szCs w:val="18"/>
        </w:rPr>
        <w:t xml:space="preserve">На основании осмотра жилого помещения в натуре Комиссия установила, что жилое помещение  </w:t>
      </w:r>
      <w:r w:rsidRPr="001F14B5">
        <w:rPr>
          <w:rFonts w:ascii="Times New Roman" w:hAnsi="Times New Roman"/>
          <w:i/>
          <w:sz w:val="18"/>
          <w:szCs w:val="18"/>
        </w:rPr>
        <w:t xml:space="preserve">не соответствует </w:t>
      </w:r>
      <w:r w:rsidRPr="001F14B5">
        <w:rPr>
          <w:rFonts w:ascii="Times New Roman" w:hAnsi="Times New Roman"/>
          <w:sz w:val="18"/>
          <w:szCs w:val="18"/>
        </w:rPr>
        <w:t xml:space="preserve"> требованиям муниципального контракта из-за недостатков, отмеченных в акте, препятствующих приемке.</w:t>
      </w:r>
    </w:p>
    <w:p w:rsidR="007C6762" w:rsidRPr="001F14B5" w:rsidRDefault="007C6762" w:rsidP="001F14B5">
      <w:pPr>
        <w:pStyle w:val="16"/>
        <w:jc w:val="both"/>
        <w:rPr>
          <w:rFonts w:ascii="Times New Roman" w:hAnsi="Times New Roman"/>
          <w:sz w:val="18"/>
          <w:szCs w:val="18"/>
        </w:rPr>
      </w:pPr>
    </w:p>
    <w:p w:rsidR="007C6762" w:rsidRPr="001F14B5" w:rsidRDefault="007C6762" w:rsidP="001F14B5">
      <w:pPr>
        <w:pStyle w:val="16"/>
        <w:jc w:val="both"/>
        <w:rPr>
          <w:rFonts w:ascii="Times New Roman" w:hAnsi="Times New Roman"/>
          <w:sz w:val="18"/>
          <w:szCs w:val="18"/>
        </w:rPr>
      </w:pPr>
      <w:r w:rsidRPr="001F14B5">
        <w:rPr>
          <w:rFonts w:ascii="Times New Roman" w:hAnsi="Times New Roman"/>
          <w:sz w:val="18"/>
          <w:szCs w:val="18"/>
        </w:rPr>
        <w:t>Перечисленные недостатки необходимо устранить в срок до _______дней (не более 10 дней) с момента вручения данного акта.</w:t>
      </w:r>
    </w:p>
    <w:p w:rsidR="007C6762" w:rsidRPr="001F14B5" w:rsidRDefault="007C6762" w:rsidP="001F14B5">
      <w:pPr>
        <w:pStyle w:val="16"/>
        <w:jc w:val="both"/>
        <w:rPr>
          <w:rFonts w:ascii="Times New Roman" w:hAnsi="Times New Roman"/>
          <w:sz w:val="18"/>
          <w:szCs w:val="18"/>
        </w:rPr>
      </w:pPr>
    </w:p>
    <w:p w:rsidR="007C6762" w:rsidRPr="001F14B5" w:rsidRDefault="007C6762" w:rsidP="001F14B5">
      <w:pPr>
        <w:pStyle w:val="16"/>
        <w:jc w:val="both"/>
        <w:rPr>
          <w:rFonts w:ascii="Times New Roman" w:hAnsi="Times New Roman"/>
          <w:sz w:val="18"/>
          <w:szCs w:val="18"/>
        </w:rPr>
      </w:pPr>
      <w:r w:rsidRPr="001F14B5">
        <w:rPr>
          <w:rFonts w:ascii="Times New Roman" w:hAnsi="Times New Roman"/>
          <w:sz w:val="18"/>
          <w:szCs w:val="18"/>
        </w:rPr>
        <w:t>Акт составлен в 2-х экземплярах и вручен (направлен): ____________________________________________________________________________</w:t>
      </w:r>
    </w:p>
    <w:p w:rsidR="007C6762" w:rsidRPr="001F14B5" w:rsidRDefault="007C6762" w:rsidP="001F14B5">
      <w:pPr>
        <w:pStyle w:val="16"/>
        <w:rPr>
          <w:rFonts w:ascii="Times New Roman" w:hAnsi="Times New Roman"/>
          <w:sz w:val="18"/>
          <w:szCs w:val="18"/>
        </w:rPr>
      </w:pPr>
    </w:p>
    <w:p w:rsidR="007C6762" w:rsidRPr="001F14B5" w:rsidRDefault="007C6762" w:rsidP="001F14B5">
      <w:pPr>
        <w:pStyle w:val="16"/>
        <w:rPr>
          <w:rFonts w:ascii="Times New Roman" w:hAnsi="Times New Roman"/>
          <w:sz w:val="18"/>
          <w:szCs w:val="18"/>
        </w:rPr>
      </w:pPr>
      <w:r w:rsidRPr="001F14B5">
        <w:rPr>
          <w:rFonts w:ascii="Times New Roman" w:hAnsi="Times New Roman"/>
          <w:sz w:val="18"/>
          <w:szCs w:val="18"/>
        </w:rPr>
        <w:t> Председатель Комиссии:</w:t>
      </w:r>
    </w:p>
    <w:p w:rsidR="007C6762" w:rsidRPr="001F14B5" w:rsidRDefault="007C6762" w:rsidP="001F14B5">
      <w:pPr>
        <w:pStyle w:val="16"/>
        <w:rPr>
          <w:rFonts w:ascii="Times New Roman" w:hAnsi="Times New Roman"/>
          <w:sz w:val="18"/>
          <w:szCs w:val="18"/>
        </w:rPr>
      </w:pPr>
      <w:r w:rsidRPr="001F14B5">
        <w:rPr>
          <w:rFonts w:ascii="Times New Roman" w:hAnsi="Times New Roman"/>
          <w:sz w:val="18"/>
          <w:szCs w:val="18"/>
        </w:rPr>
        <w:t>_____________________________________________________________________________</w:t>
      </w:r>
    </w:p>
    <w:p w:rsidR="007C6762" w:rsidRPr="001F14B5" w:rsidRDefault="007C6762" w:rsidP="001F14B5">
      <w:pPr>
        <w:pStyle w:val="16"/>
        <w:jc w:val="center"/>
        <w:rPr>
          <w:rFonts w:ascii="Times New Roman" w:hAnsi="Times New Roman"/>
          <w:sz w:val="18"/>
          <w:szCs w:val="18"/>
          <w:vertAlign w:val="subscript"/>
        </w:rPr>
      </w:pPr>
      <w:r w:rsidRPr="001F14B5">
        <w:rPr>
          <w:rFonts w:ascii="Times New Roman" w:hAnsi="Times New Roman"/>
          <w:sz w:val="18"/>
          <w:szCs w:val="18"/>
          <w:vertAlign w:val="subscript"/>
        </w:rPr>
        <w:t>(подпись, ФИО)</w:t>
      </w:r>
    </w:p>
    <w:p w:rsidR="007C6762" w:rsidRPr="001F14B5" w:rsidRDefault="007C6762" w:rsidP="001F14B5">
      <w:pPr>
        <w:pStyle w:val="16"/>
        <w:rPr>
          <w:rFonts w:ascii="Times New Roman" w:hAnsi="Times New Roman"/>
          <w:sz w:val="18"/>
          <w:szCs w:val="18"/>
        </w:rPr>
      </w:pPr>
    </w:p>
    <w:p w:rsidR="007C6762" w:rsidRPr="001F14B5" w:rsidRDefault="007C6762" w:rsidP="001F14B5">
      <w:pPr>
        <w:pStyle w:val="16"/>
        <w:rPr>
          <w:rFonts w:ascii="Times New Roman" w:hAnsi="Times New Roman"/>
          <w:sz w:val="18"/>
          <w:szCs w:val="18"/>
        </w:rPr>
      </w:pPr>
      <w:r w:rsidRPr="001F14B5">
        <w:rPr>
          <w:rFonts w:ascii="Times New Roman" w:hAnsi="Times New Roman"/>
          <w:sz w:val="18"/>
          <w:szCs w:val="18"/>
        </w:rPr>
        <w:t>Заместитель председателя Комиссии:</w:t>
      </w:r>
    </w:p>
    <w:p w:rsidR="007C6762" w:rsidRPr="001F14B5" w:rsidRDefault="007C6762" w:rsidP="001F14B5">
      <w:pPr>
        <w:pStyle w:val="16"/>
        <w:rPr>
          <w:rFonts w:ascii="Times New Roman" w:hAnsi="Times New Roman"/>
          <w:sz w:val="18"/>
          <w:szCs w:val="18"/>
        </w:rPr>
      </w:pPr>
      <w:r w:rsidRPr="001F14B5">
        <w:rPr>
          <w:rFonts w:ascii="Times New Roman" w:hAnsi="Times New Roman"/>
          <w:sz w:val="18"/>
          <w:szCs w:val="18"/>
        </w:rPr>
        <w:t>_____________________________________________________________________________</w:t>
      </w:r>
    </w:p>
    <w:p w:rsidR="007C6762" w:rsidRPr="001F14B5" w:rsidRDefault="007C6762" w:rsidP="001F14B5">
      <w:pPr>
        <w:pStyle w:val="16"/>
        <w:jc w:val="center"/>
        <w:rPr>
          <w:rFonts w:ascii="Times New Roman" w:hAnsi="Times New Roman"/>
          <w:sz w:val="18"/>
          <w:szCs w:val="18"/>
          <w:vertAlign w:val="subscript"/>
        </w:rPr>
      </w:pPr>
      <w:r w:rsidRPr="001F14B5">
        <w:rPr>
          <w:rFonts w:ascii="Times New Roman" w:hAnsi="Times New Roman"/>
          <w:sz w:val="18"/>
          <w:szCs w:val="18"/>
          <w:vertAlign w:val="subscript"/>
        </w:rPr>
        <w:lastRenderedPageBreak/>
        <w:t>(подпись, ФИО)</w:t>
      </w:r>
    </w:p>
    <w:p w:rsidR="007C6762" w:rsidRPr="001F14B5" w:rsidRDefault="007C6762" w:rsidP="001F14B5">
      <w:pPr>
        <w:pStyle w:val="16"/>
        <w:rPr>
          <w:rFonts w:ascii="Times New Roman" w:hAnsi="Times New Roman"/>
          <w:sz w:val="18"/>
          <w:szCs w:val="18"/>
        </w:rPr>
      </w:pPr>
      <w:r w:rsidRPr="001F14B5">
        <w:rPr>
          <w:rFonts w:ascii="Times New Roman" w:hAnsi="Times New Roman"/>
          <w:sz w:val="18"/>
          <w:szCs w:val="18"/>
        </w:rPr>
        <w:t>Секретарь Комиссии:</w:t>
      </w:r>
    </w:p>
    <w:p w:rsidR="007C6762" w:rsidRPr="001F14B5" w:rsidRDefault="007C6762" w:rsidP="001F14B5">
      <w:pPr>
        <w:pStyle w:val="16"/>
        <w:rPr>
          <w:rFonts w:ascii="Times New Roman" w:hAnsi="Times New Roman"/>
          <w:sz w:val="18"/>
          <w:szCs w:val="18"/>
        </w:rPr>
      </w:pPr>
      <w:r w:rsidRPr="001F14B5">
        <w:rPr>
          <w:rFonts w:ascii="Times New Roman" w:hAnsi="Times New Roman"/>
          <w:sz w:val="18"/>
          <w:szCs w:val="18"/>
        </w:rPr>
        <w:t>_____________________________________________________________________________</w:t>
      </w:r>
    </w:p>
    <w:p w:rsidR="007C6762" w:rsidRPr="001F14B5" w:rsidRDefault="007C6762" w:rsidP="001F14B5">
      <w:pPr>
        <w:pStyle w:val="16"/>
        <w:jc w:val="center"/>
        <w:rPr>
          <w:rFonts w:ascii="Times New Roman" w:hAnsi="Times New Roman"/>
          <w:sz w:val="18"/>
          <w:szCs w:val="18"/>
          <w:vertAlign w:val="subscript"/>
        </w:rPr>
      </w:pPr>
      <w:r w:rsidRPr="001F14B5">
        <w:rPr>
          <w:rFonts w:ascii="Times New Roman" w:hAnsi="Times New Roman"/>
          <w:sz w:val="18"/>
          <w:szCs w:val="18"/>
          <w:vertAlign w:val="subscript"/>
        </w:rPr>
        <w:t>(подпись, ФИО)</w:t>
      </w:r>
    </w:p>
    <w:p w:rsidR="007C6762" w:rsidRPr="001F14B5" w:rsidRDefault="007C6762" w:rsidP="001F14B5">
      <w:pPr>
        <w:pStyle w:val="16"/>
        <w:rPr>
          <w:rFonts w:ascii="Times New Roman" w:hAnsi="Times New Roman"/>
          <w:sz w:val="18"/>
          <w:szCs w:val="18"/>
        </w:rPr>
      </w:pPr>
      <w:r w:rsidRPr="001F14B5">
        <w:rPr>
          <w:rFonts w:ascii="Times New Roman" w:hAnsi="Times New Roman"/>
          <w:sz w:val="18"/>
          <w:szCs w:val="18"/>
        </w:rPr>
        <w:t>Члены Комиссии:______________________________________________________________</w:t>
      </w:r>
    </w:p>
    <w:p w:rsidR="007C6762" w:rsidRPr="001F14B5" w:rsidRDefault="007C6762" w:rsidP="001F14B5">
      <w:pPr>
        <w:pStyle w:val="16"/>
        <w:jc w:val="center"/>
        <w:rPr>
          <w:rFonts w:ascii="Times New Roman" w:hAnsi="Times New Roman"/>
          <w:sz w:val="18"/>
          <w:szCs w:val="18"/>
          <w:vertAlign w:val="subscript"/>
        </w:rPr>
      </w:pPr>
      <w:r w:rsidRPr="001F14B5">
        <w:rPr>
          <w:rFonts w:ascii="Times New Roman" w:hAnsi="Times New Roman"/>
          <w:sz w:val="18"/>
          <w:szCs w:val="18"/>
          <w:vertAlign w:val="subscript"/>
        </w:rPr>
        <w:t>(подпись, ФИО)</w:t>
      </w:r>
    </w:p>
    <w:p w:rsidR="007C6762" w:rsidRPr="001F14B5" w:rsidRDefault="007C6762" w:rsidP="001F14B5">
      <w:pPr>
        <w:pStyle w:val="16"/>
        <w:rPr>
          <w:rFonts w:ascii="Times New Roman" w:hAnsi="Times New Roman"/>
          <w:sz w:val="18"/>
          <w:szCs w:val="18"/>
        </w:rPr>
      </w:pPr>
      <w:r w:rsidRPr="001F14B5">
        <w:rPr>
          <w:rFonts w:ascii="Times New Roman" w:hAnsi="Times New Roman"/>
          <w:sz w:val="18"/>
          <w:szCs w:val="18"/>
        </w:rPr>
        <w:t>_____________________________________________________________________________</w:t>
      </w:r>
    </w:p>
    <w:p w:rsidR="007C6762" w:rsidRPr="001F14B5" w:rsidRDefault="007C6762" w:rsidP="001F14B5">
      <w:pPr>
        <w:pStyle w:val="16"/>
        <w:jc w:val="center"/>
        <w:rPr>
          <w:rFonts w:ascii="Times New Roman" w:hAnsi="Times New Roman"/>
          <w:sz w:val="18"/>
          <w:szCs w:val="18"/>
          <w:vertAlign w:val="subscript"/>
        </w:rPr>
      </w:pPr>
      <w:r w:rsidRPr="001F14B5">
        <w:rPr>
          <w:rFonts w:ascii="Times New Roman" w:hAnsi="Times New Roman"/>
          <w:sz w:val="18"/>
          <w:szCs w:val="18"/>
          <w:vertAlign w:val="subscript"/>
        </w:rPr>
        <w:t>(подпись, ФИО)</w:t>
      </w:r>
    </w:p>
    <w:p w:rsidR="007C6762" w:rsidRPr="001F14B5" w:rsidRDefault="007C6762" w:rsidP="001F14B5">
      <w:pPr>
        <w:spacing w:after="0" w:line="240" w:lineRule="auto"/>
        <w:rPr>
          <w:rFonts w:ascii="Times New Roman" w:hAnsi="Times New Roman" w:cs="Times New Roman"/>
          <w:sz w:val="18"/>
          <w:szCs w:val="18"/>
        </w:rPr>
      </w:pPr>
    </w:p>
    <w:p w:rsidR="007C6762" w:rsidRPr="001F14B5" w:rsidRDefault="007C6762" w:rsidP="001F14B5">
      <w:pPr>
        <w:spacing w:after="0" w:line="240" w:lineRule="auto"/>
        <w:jc w:val="right"/>
        <w:rPr>
          <w:rFonts w:ascii="Times New Roman" w:hAnsi="Times New Roman" w:cs="Times New Roman"/>
          <w:sz w:val="18"/>
          <w:szCs w:val="18"/>
        </w:rPr>
      </w:pPr>
      <w:r w:rsidRPr="001F14B5">
        <w:rPr>
          <w:rFonts w:ascii="Times New Roman" w:hAnsi="Times New Roman" w:cs="Times New Roman"/>
          <w:sz w:val="18"/>
          <w:szCs w:val="18"/>
        </w:rPr>
        <w:t>Приложение 5</w:t>
      </w:r>
    </w:p>
    <w:p w:rsidR="007C6762" w:rsidRPr="001F14B5" w:rsidRDefault="007C6762" w:rsidP="001F14B5">
      <w:pPr>
        <w:spacing w:after="0" w:line="240" w:lineRule="auto"/>
        <w:jc w:val="right"/>
        <w:rPr>
          <w:rFonts w:ascii="Times New Roman" w:hAnsi="Times New Roman" w:cs="Times New Roman"/>
          <w:sz w:val="18"/>
          <w:szCs w:val="18"/>
        </w:rPr>
      </w:pPr>
      <w:r w:rsidRPr="001F14B5">
        <w:rPr>
          <w:rFonts w:ascii="Times New Roman" w:hAnsi="Times New Roman" w:cs="Times New Roman"/>
          <w:sz w:val="18"/>
          <w:szCs w:val="18"/>
        </w:rPr>
        <w:t xml:space="preserve">к постановлению администрации </w:t>
      </w:r>
    </w:p>
    <w:p w:rsidR="007C6762" w:rsidRPr="001F14B5" w:rsidRDefault="007C6762" w:rsidP="001F14B5">
      <w:pPr>
        <w:spacing w:after="0" w:line="240" w:lineRule="auto"/>
        <w:jc w:val="right"/>
        <w:rPr>
          <w:rFonts w:ascii="Times New Roman" w:hAnsi="Times New Roman" w:cs="Times New Roman"/>
          <w:sz w:val="18"/>
          <w:szCs w:val="18"/>
        </w:rPr>
      </w:pPr>
      <w:r w:rsidRPr="001F14B5">
        <w:rPr>
          <w:rFonts w:ascii="Times New Roman" w:hAnsi="Times New Roman" w:cs="Times New Roman"/>
          <w:sz w:val="18"/>
          <w:szCs w:val="18"/>
        </w:rPr>
        <w:t xml:space="preserve">Трубчевского муниципального района </w:t>
      </w:r>
    </w:p>
    <w:p w:rsidR="007C6762" w:rsidRPr="001F14B5" w:rsidRDefault="007C6762" w:rsidP="001F14B5">
      <w:pPr>
        <w:pStyle w:val="16"/>
        <w:jc w:val="right"/>
        <w:rPr>
          <w:rFonts w:ascii="Times New Roman" w:hAnsi="Times New Roman"/>
          <w:sz w:val="18"/>
          <w:szCs w:val="18"/>
        </w:rPr>
      </w:pPr>
      <w:r w:rsidRPr="001F14B5">
        <w:rPr>
          <w:rFonts w:ascii="Times New Roman" w:hAnsi="Times New Roman"/>
          <w:sz w:val="18"/>
          <w:szCs w:val="18"/>
        </w:rPr>
        <w:t>от «07» августа 2024г № 492</w:t>
      </w:r>
    </w:p>
    <w:p w:rsidR="007C6762" w:rsidRPr="001F14B5" w:rsidRDefault="007C6762" w:rsidP="001F14B5">
      <w:pPr>
        <w:pStyle w:val="16"/>
        <w:jc w:val="right"/>
        <w:rPr>
          <w:rFonts w:ascii="Times New Roman" w:hAnsi="Times New Roman"/>
          <w:sz w:val="18"/>
          <w:szCs w:val="18"/>
        </w:rPr>
      </w:pPr>
    </w:p>
    <w:p w:rsidR="007C6762" w:rsidRPr="001F14B5" w:rsidRDefault="007C6762" w:rsidP="001F14B5">
      <w:pPr>
        <w:pStyle w:val="16"/>
        <w:jc w:val="center"/>
        <w:rPr>
          <w:rFonts w:ascii="Times New Roman" w:hAnsi="Times New Roman"/>
          <w:sz w:val="18"/>
          <w:szCs w:val="18"/>
        </w:rPr>
      </w:pPr>
      <w:r w:rsidRPr="001F14B5">
        <w:rPr>
          <w:rFonts w:ascii="Times New Roman" w:hAnsi="Times New Roman"/>
          <w:sz w:val="18"/>
          <w:szCs w:val="18"/>
        </w:rPr>
        <w:t>Акт</w:t>
      </w:r>
    </w:p>
    <w:p w:rsidR="007C6762" w:rsidRPr="001F14B5" w:rsidRDefault="007C6762" w:rsidP="001F14B5">
      <w:pPr>
        <w:pStyle w:val="16"/>
        <w:jc w:val="center"/>
        <w:rPr>
          <w:rFonts w:ascii="Times New Roman" w:hAnsi="Times New Roman"/>
          <w:sz w:val="18"/>
          <w:szCs w:val="18"/>
        </w:rPr>
      </w:pPr>
      <w:r w:rsidRPr="001F14B5">
        <w:rPr>
          <w:rFonts w:ascii="Times New Roman" w:hAnsi="Times New Roman"/>
          <w:sz w:val="18"/>
          <w:szCs w:val="18"/>
        </w:rPr>
        <w:t>устранения ранее выявленных недостатков жилого помещения, расположенного по адресу:____________________________</w:t>
      </w:r>
      <w:r w:rsidRPr="001F14B5">
        <w:rPr>
          <w:rFonts w:ascii="Times New Roman" w:hAnsi="Times New Roman"/>
          <w:i/>
          <w:sz w:val="18"/>
          <w:szCs w:val="18"/>
        </w:rPr>
        <w:t>,</w:t>
      </w:r>
      <w:r w:rsidRPr="001F14B5">
        <w:rPr>
          <w:rFonts w:ascii="Times New Roman" w:hAnsi="Times New Roman"/>
          <w:sz w:val="18"/>
          <w:szCs w:val="18"/>
        </w:rPr>
        <w:t xml:space="preserve"> приобретаемого для тренеров, тренеров-преподавателей учреждений физической культуры и спорта на территории   </w:t>
      </w:r>
      <w:r w:rsidRPr="001F14B5">
        <w:rPr>
          <w:rFonts w:ascii="Times New Roman" w:eastAsia="Arial Unicode MS" w:hAnsi="Times New Roman"/>
          <w:kern w:val="2"/>
          <w:sz w:val="18"/>
          <w:szCs w:val="18"/>
          <w:lang w:eastAsia="zh-CN" w:bidi="hi-IN"/>
        </w:rPr>
        <w:t>муниципального образования ____________________________________</w:t>
      </w:r>
      <w:r w:rsidRPr="001F14B5">
        <w:rPr>
          <w:rFonts w:ascii="Times New Roman" w:hAnsi="Times New Roman"/>
          <w:sz w:val="18"/>
          <w:szCs w:val="18"/>
        </w:rPr>
        <w:t xml:space="preserve">, </w:t>
      </w:r>
    </w:p>
    <w:p w:rsidR="007C6762" w:rsidRPr="001F14B5" w:rsidRDefault="007C6762" w:rsidP="001F14B5">
      <w:pPr>
        <w:pStyle w:val="16"/>
        <w:jc w:val="center"/>
        <w:rPr>
          <w:rFonts w:ascii="Times New Roman" w:hAnsi="Times New Roman"/>
          <w:sz w:val="18"/>
          <w:szCs w:val="18"/>
        </w:rPr>
      </w:pPr>
      <w:r w:rsidRPr="001F14B5">
        <w:rPr>
          <w:rFonts w:ascii="Times New Roman" w:hAnsi="Times New Roman"/>
          <w:sz w:val="18"/>
          <w:szCs w:val="18"/>
        </w:rPr>
        <w:t>которые препятствуют его приемке</w:t>
      </w:r>
    </w:p>
    <w:p w:rsidR="007C6762" w:rsidRPr="001F14B5" w:rsidRDefault="007C6762" w:rsidP="001F14B5">
      <w:pPr>
        <w:pStyle w:val="16"/>
        <w:jc w:val="center"/>
        <w:rPr>
          <w:rFonts w:ascii="Times New Roman" w:hAnsi="Times New Roman"/>
          <w:sz w:val="18"/>
          <w:szCs w:val="18"/>
        </w:rPr>
      </w:pPr>
    </w:p>
    <w:p w:rsidR="007C6762" w:rsidRPr="001F14B5" w:rsidRDefault="007C6762" w:rsidP="001F14B5">
      <w:pPr>
        <w:pStyle w:val="16"/>
        <w:rPr>
          <w:rFonts w:ascii="Times New Roman" w:hAnsi="Times New Roman"/>
          <w:sz w:val="18"/>
          <w:szCs w:val="18"/>
        </w:rPr>
      </w:pPr>
      <w:r w:rsidRPr="001F14B5">
        <w:rPr>
          <w:rFonts w:ascii="Times New Roman" w:hAnsi="Times New Roman"/>
          <w:sz w:val="18"/>
          <w:szCs w:val="18"/>
        </w:rPr>
        <w:t xml:space="preserve"> «_____»___________20____ г.</w:t>
      </w:r>
    </w:p>
    <w:p w:rsidR="007C6762" w:rsidRPr="001F14B5" w:rsidRDefault="007C6762" w:rsidP="001F14B5">
      <w:pPr>
        <w:pStyle w:val="16"/>
        <w:rPr>
          <w:rFonts w:ascii="Times New Roman" w:hAnsi="Times New Roman"/>
          <w:sz w:val="18"/>
          <w:szCs w:val="18"/>
        </w:rPr>
      </w:pPr>
    </w:p>
    <w:p w:rsidR="007C6762" w:rsidRPr="001F14B5" w:rsidRDefault="007C6762" w:rsidP="001F14B5">
      <w:pPr>
        <w:pStyle w:val="16"/>
        <w:jc w:val="both"/>
        <w:rPr>
          <w:rFonts w:ascii="Times New Roman" w:hAnsi="Times New Roman"/>
          <w:sz w:val="18"/>
          <w:szCs w:val="18"/>
        </w:rPr>
      </w:pPr>
      <w:r w:rsidRPr="001F14B5">
        <w:rPr>
          <w:rFonts w:ascii="Times New Roman" w:hAnsi="Times New Roman"/>
          <w:sz w:val="18"/>
          <w:szCs w:val="18"/>
        </w:rPr>
        <w:t>Комиссия, действующая на основании постановления (распоряжения) администрации_______________________________________________________________</w:t>
      </w:r>
    </w:p>
    <w:p w:rsidR="007C6762" w:rsidRPr="001F14B5" w:rsidRDefault="007C6762" w:rsidP="001F14B5">
      <w:pPr>
        <w:pStyle w:val="16"/>
        <w:jc w:val="both"/>
        <w:rPr>
          <w:rFonts w:ascii="Times New Roman" w:hAnsi="Times New Roman"/>
          <w:sz w:val="18"/>
          <w:szCs w:val="18"/>
        </w:rPr>
      </w:pPr>
      <w:r w:rsidRPr="001F14B5">
        <w:rPr>
          <w:rFonts w:ascii="Times New Roman" w:hAnsi="Times New Roman"/>
          <w:sz w:val="18"/>
          <w:szCs w:val="18"/>
          <w:vertAlign w:val="subscript"/>
        </w:rPr>
        <w:t xml:space="preserve">                                                                                             (реквизиты акта)</w:t>
      </w:r>
    </w:p>
    <w:p w:rsidR="007C6762" w:rsidRPr="001F14B5" w:rsidRDefault="007C6762" w:rsidP="001F14B5">
      <w:pPr>
        <w:pStyle w:val="16"/>
        <w:jc w:val="both"/>
        <w:rPr>
          <w:rFonts w:ascii="Times New Roman" w:hAnsi="Times New Roman"/>
          <w:sz w:val="18"/>
          <w:szCs w:val="18"/>
        </w:rPr>
      </w:pPr>
      <w:r w:rsidRPr="001F14B5">
        <w:rPr>
          <w:rFonts w:ascii="Times New Roman" w:hAnsi="Times New Roman"/>
          <w:sz w:val="18"/>
          <w:szCs w:val="18"/>
        </w:rPr>
        <w:t>в составе:</w:t>
      </w:r>
    </w:p>
    <w:p w:rsidR="007C6762" w:rsidRPr="001F14B5" w:rsidRDefault="007C6762" w:rsidP="001F14B5">
      <w:pPr>
        <w:pStyle w:val="16"/>
        <w:jc w:val="both"/>
        <w:rPr>
          <w:rFonts w:ascii="Times New Roman" w:hAnsi="Times New Roman"/>
          <w:sz w:val="18"/>
          <w:szCs w:val="18"/>
        </w:rPr>
      </w:pPr>
      <w:r w:rsidRPr="001F14B5">
        <w:rPr>
          <w:rFonts w:ascii="Times New Roman" w:hAnsi="Times New Roman"/>
          <w:sz w:val="18"/>
          <w:szCs w:val="18"/>
        </w:rPr>
        <w:t>Председателя Комиссии: _______________________________________________________</w:t>
      </w:r>
    </w:p>
    <w:p w:rsidR="007C6762" w:rsidRPr="001F14B5" w:rsidRDefault="007C6762" w:rsidP="001F14B5">
      <w:pPr>
        <w:pStyle w:val="16"/>
        <w:jc w:val="both"/>
        <w:rPr>
          <w:rFonts w:ascii="Times New Roman" w:hAnsi="Times New Roman"/>
          <w:sz w:val="18"/>
          <w:szCs w:val="18"/>
          <w:vertAlign w:val="subscript"/>
        </w:rPr>
      </w:pPr>
      <w:r w:rsidRPr="001F14B5">
        <w:rPr>
          <w:rFonts w:ascii="Times New Roman" w:hAnsi="Times New Roman"/>
          <w:sz w:val="18"/>
          <w:szCs w:val="18"/>
          <w:vertAlign w:val="subscript"/>
        </w:rPr>
        <w:t xml:space="preserve">                                                                                                                    (должность, фамилия, инициалы)</w:t>
      </w:r>
    </w:p>
    <w:p w:rsidR="007C6762" w:rsidRPr="001F14B5" w:rsidRDefault="007C6762" w:rsidP="001F14B5">
      <w:pPr>
        <w:pStyle w:val="16"/>
        <w:jc w:val="both"/>
        <w:rPr>
          <w:rFonts w:ascii="Times New Roman" w:hAnsi="Times New Roman"/>
          <w:sz w:val="18"/>
          <w:szCs w:val="18"/>
        </w:rPr>
      </w:pPr>
      <w:r w:rsidRPr="001F14B5">
        <w:rPr>
          <w:rFonts w:ascii="Times New Roman" w:hAnsi="Times New Roman"/>
          <w:sz w:val="18"/>
          <w:szCs w:val="18"/>
        </w:rPr>
        <w:t>Заместителя председателя Комиссии: ____________________________________________</w:t>
      </w:r>
    </w:p>
    <w:p w:rsidR="007C6762" w:rsidRPr="001F14B5" w:rsidRDefault="007C6762" w:rsidP="001F14B5">
      <w:pPr>
        <w:pStyle w:val="16"/>
        <w:jc w:val="both"/>
        <w:rPr>
          <w:rFonts w:ascii="Times New Roman" w:hAnsi="Times New Roman"/>
          <w:sz w:val="18"/>
          <w:szCs w:val="18"/>
        </w:rPr>
      </w:pPr>
      <w:r w:rsidRPr="001F14B5">
        <w:rPr>
          <w:rFonts w:ascii="Times New Roman" w:hAnsi="Times New Roman"/>
          <w:sz w:val="18"/>
          <w:szCs w:val="18"/>
          <w:vertAlign w:val="subscript"/>
        </w:rPr>
        <w:t xml:space="preserve">                                                                                                                   (должность, фамилия, инициалы)</w:t>
      </w:r>
    </w:p>
    <w:p w:rsidR="007C6762" w:rsidRPr="001F14B5" w:rsidRDefault="007C6762" w:rsidP="001F14B5">
      <w:pPr>
        <w:pStyle w:val="16"/>
        <w:jc w:val="both"/>
        <w:rPr>
          <w:rFonts w:ascii="Times New Roman" w:hAnsi="Times New Roman"/>
          <w:sz w:val="18"/>
          <w:szCs w:val="18"/>
        </w:rPr>
      </w:pPr>
      <w:r w:rsidRPr="001F14B5">
        <w:rPr>
          <w:rFonts w:ascii="Times New Roman" w:hAnsi="Times New Roman"/>
          <w:sz w:val="18"/>
          <w:szCs w:val="18"/>
        </w:rPr>
        <w:t xml:space="preserve">Секретаря Комиссии:___________________________________________________________   </w:t>
      </w:r>
    </w:p>
    <w:p w:rsidR="007C6762" w:rsidRPr="001F14B5" w:rsidRDefault="007C6762" w:rsidP="001F14B5">
      <w:pPr>
        <w:pStyle w:val="16"/>
        <w:jc w:val="both"/>
        <w:rPr>
          <w:rFonts w:ascii="Times New Roman" w:hAnsi="Times New Roman"/>
          <w:sz w:val="18"/>
          <w:szCs w:val="18"/>
        </w:rPr>
      </w:pPr>
      <w:r w:rsidRPr="001F14B5">
        <w:rPr>
          <w:rFonts w:ascii="Times New Roman" w:hAnsi="Times New Roman"/>
          <w:sz w:val="18"/>
          <w:szCs w:val="18"/>
        </w:rPr>
        <w:t xml:space="preserve">                                                                         </w:t>
      </w:r>
      <w:r w:rsidRPr="001F14B5">
        <w:rPr>
          <w:rFonts w:ascii="Times New Roman" w:hAnsi="Times New Roman"/>
          <w:sz w:val="18"/>
          <w:szCs w:val="18"/>
          <w:vertAlign w:val="subscript"/>
        </w:rPr>
        <w:t>(должность, фамилия, инициалы)</w:t>
      </w:r>
    </w:p>
    <w:p w:rsidR="007C6762" w:rsidRPr="001F14B5" w:rsidRDefault="007C6762" w:rsidP="001F14B5">
      <w:pPr>
        <w:pStyle w:val="16"/>
        <w:jc w:val="both"/>
        <w:rPr>
          <w:rFonts w:ascii="Times New Roman" w:hAnsi="Times New Roman"/>
          <w:sz w:val="18"/>
          <w:szCs w:val="18"/>
        </w:rPr>
      </w:pPr>
      <w:r w:rsidRPr="001F14B5">
        <w:rPr>
          <w:rFonts w:ascii="Times New Roman" w:hAnsi="Times New Roman"/>
          <w:sz w:val="18"/>
          <w:szCs w:val="18"/>
          <w:vertAlign w:val="subscript"/>
        </w:rPr>
        <w:t xml:space="preserve">       </w:t>
      </w:r>
    </w:p>
    <w:p w:rsidR="007C6762" w:rsidRPr="001F14B5" w:rsidRDefault="007C6762" w:rsidP="001F14B5">
      <w:pPr>
        <w:pStyle w:val="16"/>
        <w:jc w:val="both"/>
        <w:rPr>
          <w:rFonts w:ascii="Times New Roman" w:hAnsi="Times New Roman"/>
          <w:sz w:val="18"/>
          <w:szCs w:val="18"/>
        </w:rPr>
      </w:pPr>
      <w:r w:rsidRPr="001F14B5">
        <w:rPr>
          <w:rFonts w:ascii="Times New Roman" w:hAnsi="Times New Roman"/>
          <w:sz w:val="18"/>
          <w:szCs w:val="18"/>
        </w:rPr>
        <w:t xml:space="preserve">Членов Комиссии: </w:t>
      </w:r>
    </w:p>
    <w:p w:rsidR="007C6762" w:rsidRPr="001F14B5" w:rsidRDefault="007C6762" w:rsidP="001F14B5">
      <w:pPr>
        <w:pStyle w:val="16"/>
        <w:jc w:val="both"/>
        <w:rPr>
          <w:rFonts w:ascii="Times New Roman" w:hAnsi="Times New Roman"/>
          <w:sz w:val="18"/>
          <w:szCs w:val="18"/>
        </w:rPr>
      </w:pPr>
      <w:r w:rsidRPr="001F14B5">
        <w:rPr>
          <w:rFonts w:ascii="Times New Roman" w:hAnsi="Times New Roman"/>
          <w:sz w:val="18"/>
          <w:szCs w:val="18"/>
        </w:rPr>
        <w:t>_____________________________________________________________________________</w:t>
      </w:r>
    </w:p>
    <w:p w:rsidR="007C6762" w:rsidRPr="001F14B5" w:rsidRDefault="007C6762" w:rsidP="001F14B5">
      <w:pPr>
        <w:pStyle w:val="16"/>
        <w:jc w:val="both"/>
        <w:rPr>
          <w:rFonts w:ascii="Times New Roman" w:hAnsi="Times New Roman"/>
          <w:sz w:val="18"/>
          <w:szCs w:val="18"/>
          <w:vertAlign w:val="subscript"/>
        </w:rPr>
      </w:pPr>
      <w:r w:rsidRPr="001F14B5">
        <w:rPr>
          <w:rFonts w:ascii="Times New Roman" w:hAnsi="Times New Roman"/>
          <w:sz w:val="18"/>
          <w:szCs w:val="18"/>
          <w:vertAlign w:val="subscript"/>
        </w:rPr>
        <w:t xml:space="preserve">                                                                                                                   (должность, фамилия, инициалы)</w:t>
      </w:r>
    </w:p>
    <w:p w:rsidR="007C6762" w:rsidRPr="001F14B5" w:rsidRDefault="007C6762" w:rsidP="001F14B5">
      <w:pPr>
        <w:pStyle w:val="16"/>
        <w:jc w:val="both"/>
        <w:rPr>
          <w:rFonts w:ascii="Times New Roman" w:hAnsi="Times New Roman"/>
          <w:sz w:val="18"/>
          <w:szCs w:val="18"/>
        </w:rPr>
      </w:pPr>
      <w:r w:rsidRPr="001F14B5">
        <w:rPr>
          <w:rFonts w:ascii="Times New Roman" w:hAnsi="Times New Roman"/>
          <w:sz w:val="18"/>
          <w:szCs w:val="18"/>
        </w:rPr>
        <w:t>____________________________________________________________________________</w:t>
      </w:r>
    </w:p>
    <w:p w:rsidR="007C6762" w:rsidRPr="001F14B5" w:rsidRDefault="007C6762" w:rsidP="001F14B5">
      <w:pPr>
        <w:pStyle w:val="16"/>
        <w:jc w:val="center"/>
        <w:rPr>
          <w:rFonts w:ascii="Times New Roman" w:hAnsi="Times New Roman"/>
          <w:sz w:val="18"/>
          <w:szCs w:val="18"/>
          <w:vertAlign w:val="subscript"/>
        </w:rPr>
      </w:pPr>
      <w:r w:rsidRPr="001F14B5">
        <w:rPr>
          <w:rFonts w:ascii="Times New Roman" w:hAnsi="Times New Roman"/>
          <w:sz w:val="18"/>
          <w:szCs w:val="18"/>
          <w:vertAlign w:val="subscript"/>
        </w:rPr>
        <w:t>____________________________________________________(должность, фамилия, инициалы)____________________________</w:t>
      </w:r>
    </w:p>
    <w:p w:rsidR="007C6762" w:rsidRPr="001F14B5" w:rsidRDefault="007C6762" w:rsidP="001F14B5">
      <w:pPr>
        <w:pStyle w:val="16"/>
        <w:jc w:val="both"/>
        <w:rPr>
          <w:rFonts w:ascii="Times New Roman" w:hAnsi="Times New Roman"/>
          <w:sz w:val="18"/>
          <w:szCs w:val="18"/>
          <w:vertAlign w:val="subscript"/>
        </w:rPr>
      </w:pPr>
      <w:r w:rsidRPr="001F14B5">
        <w:rPr>
          <w:rFonts w:ascii="Times New Roman" w:hAnsi="Times New Roman"/>
          <w:sz w:val="18"/>
          <w:szCs w:val="18"/>
          <w:vertAlign w:val="subscript"/>
        </w:rPr>
        <w:t>_______________________________________________</w:t>
      </w:r>
    </w:p>
    <w:p w:rsidR="007C6762" w:rsidRPr="001F14B5" w:rsidRDefault="007C6762" w:rsidP="001F14B5">
      <w:pPr>
        <w:pStyle w:val="16"/>
        <w:jc w:val="both"/>
        <w:rPr>
          <w:rFonts w:ascii="Times New Roman" w:hAnsi="Times New Roman"/>
          <w:i/>
          <w:sz w:val="18"/>
          <w:szCs w:val="18"/>
        </w:rPr>
      </w:pPr>
      <w:r w:rsidRPr="001F14B5">
        <w:rPr>
          <w:rFonts w:ascii="Times New Roman" w:hAnsi="Times New Roman"/>
          <w:sz w:val="18"/>
          <w:szCs w:val="18"/>
        </w:rPr>
        <w:t>С участием   ________________________________________________________________</w:t>
      </w:r>
    </w:p>
    <w:p w:rsidR="007C6762" w:rsidRPr="001F14B5" w:rsidRDefault="007C6762" w:rsidP="001F14B5">
      <w:pPr>
        <w:widowControl w:val="0"/>
        <w:suppressAutoHyphens/>
        <w:spacing w:after="0" w:line="240" w:lineRule="auto"/>
        <w:jc w:val="center"/>
        <w:rPr>
          <w:rFonts w:ascii="Times New Roman" w:eastAsia="Arial Unicode MS" w:hAnsi="Times New Roman" w:cs="Times New Roman"/>
          <w:kern w:val="2"/>
          <w:sz w:val="18"/>
          <w:szCs w:val="18"/>
          <w:lang w:eastAsia="zh-CN" w:bidi="hi-IN"/>
        </w:rPr>
      </w:pPr>
      <w:r w:rsidRPr="001F14B5">
        <w:rPr>
          <w:rFonts w:ascii="Times New Roman" w:hAnsi="Times New Roman" w:cs="Times New Roman"/>
          <w:sz w:val="18"/>
          <w:szCs w:val="18"/>
          <w:vertAlign w:val="subscript"/>
        </w:rPr>
        <w:t>\</w:t>
      </w:r>
    </w:p>
    <w:p w:rsidR="007C6762" w:rsidRPr="001F14B5" w:rsidRDefault="007C6762" w:rsidP="001F14B5">
      <w:pPr>
        <w:pStyle w:val="16"/>
        <w:jc w:val="center"/>
        <w:rPr>
          <w:rFonts w:ascii="Times New Roman" w:hAnsi="Times New Roman"/>
          <w:sz w:val="18"/>
          <w:szCs w:val="18"/>
          <w:vertAlign w:val="subscript"/>
        </w:rPr>
      </w:pPr>
    </w:p>
    <w:p w:rsidR="007C6762" w:rsidRPr="001F14B5" w:rsidRDefault="007C6762" w:rsidP="001F14B5">
      <w:pPr>
        <w:pStyle w:val="16"/>
        <w:jc w:val="both"/>
        <w:rPr>
          <w:rFonts w:ascii="Times New Roman" w:hAnsi="Times New Roman"/>
          <w:sz w:val="18"/>
          <w:szCs w:val="18"/>
        </w:rPr>
      </w:pPr>
      <w:r w:rsidRPr="001F14B5">
        <w:rPr>
          <w:rFonts w:ascii="Times New Roman" w:hAnsi="Times New Roman"/>
          <w:sz w:val="18"/>
          <w:szCs w:val="18"/>
        </w:rPr>
        <w:t>В лице_______________________________________________________________________,</w:t>
      </w:r>
    </w:p>
    <w:p w:rsidR="007C6762" w:rsidRPr="001F14B5" w:rsidRDefault="007C6762" w:rsidP="001F14B5">
      <w:pPr>
        <w:pStyle w:val="16"/>
        <w:jc w:val="both"/>
        <w:rPr>
          <w:rFonts w:ascii="Times New Roman" w:hAnsi="Times New Roman"/>
          <w:sz w:val="18"/>
          <w:szCs w:val="18"/>
        </w:rPr>
      </w:pPr>
      <w:r w:rsidRPr="001F14B5">
        <w:rPr>
          <w:rFonts w:ascii="Times New Roman" w:hAnsi="Times New Roman"/>
          <w:sz w:val="18"/>
          <w:szCs w:val="18"/>
        </w:rPr>
        <w:t xml:space="preserve">                                                             (ФИО, занимаемая должность)</w:t>
      </w:r>
    </w:p>
    <w:p w:rsidR="007C6762" w:rsidRPr="001F14B5" w:rsidRDefault="007C6762" w:rsidP="001F14B5">
      <w:pPr>
        <w:pStyle w:val="16"/>
        <w:jc w:val="both"/>
        <w:rPr>
          <w:rFonts w:ascii="Times New Roman" w:hAnsi="Times New Roman"/>
          <w:sz w:val="18"/>
          <w:szCs w:val="18"/>
        </w:rPr>
      </w:pPr>
      <w:r w:rsidRPr="001F14B5">
        <w:rPr>
          <w:rFonts w:ascii="Times New Roman" w:hAnsi="Times New Roman"/>
          <w:sz w:val="18"/>
          <w:szCs w:val="18"/>
        </w:rPr>
        <w:t xml:space="preserve">составили настоящий акт о нижеследующем: Комиссией проведена проверка устранения недостатков, выявленных в результате осмотра жилого помещения, проведенного «____»______________20____г. </w:t>
      </w:r>
    </w:p>
    <w:tbl>
      <w:tblPr>
        <w:tblpPr w:leftFromText="180" w:rightFromText="180" w:vertAnchor="text" w:horzAnchor="page" w:tblpX="993" w:tblpY="439"/>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3"/>
        <w:gridCol w:w="2173"/>
        <w:gridCol w:w="1958"/>
        <w:gridCol w:w="2127"/>
        <w:gridCol w:w="1984"/>
        <w:gridCol w:w="1843"/>
      </w:tblGrid>
      <w:tr w:rsidR="007C6762" w:rsidRPr="001F14B5" w:rsidTr="00A8740A">
        <w:tc>
          <w:tcPr>
            <w:tcW w:w="513"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rPr>
                <w:rFonts w:ascii="Times New Roman" w:hAnsi="Times New Roman"/>
                <w:sz w:val="18"/>
                <w:szCs w:val="18"/>
              </w:rPr>
            </w:pPr>
            <w:r w:rsidRPr="001F14B5">
              <w:rPr>
                <w:rFonts w:ascii="Times New Roman" w:hAnsi="Times New Roman"/>
                <w:sz w:val="18"/>
                <w:szCs w:val="18"/>
              </w:rPr>
              <w:t>№ п/п</w:t>
            </w:r>
          </w:p>
        </w:tc>
        <w:tc>
          <w:tcPr>
            <w:tcW w:w="2173"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r w:rsidRPr="001F14B5">
              <w:rPr>
                <w:rFonts w:ascii="Times New Roman" w:hAnsi="Times New Roman"/>
                <w:sz w:val="18"/>
                <w:szCs w:val="18"/>
              </w:rPr>
              <w:t>Наименование условий, указанных  в техническом  задании (ТЗ)</w:t>
            </w:r>
          </w:p>
        </w:tc>
        <w:tc>
          <w:tcPr>
            <w:tcW w:w="1958"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r w:rsidRPr="001F14B5">
              <w:rPr>
                <w:rFonts w:ascii="Times New Roman" w:hAnsi="Times New Roman"/>
                <w:sz w:val="18"/>
                <w:szCs w:val="18"/>
              </w:rPr>
              <w:t>Соответствие (несоответствие) условиям, указанным в ТЗ</w:t>
            </w:r>
          </w:p>
        </w:tc>
        <w:tc>
          <w:tcPr>
            <w:tcW w:w="2127"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r w:rsidRPr="001F14B5">
              <w:rPr>
                <w:rFonts w:ascii="Times New Roman" w:hAnsi="Times New Roman"/>
                <w:sz w:val="18"/>
                <w:szCs w:val="18"/>
              </w:rPr>
              <w:t xml:space="preserve">Характеристики жилого помещения,  предложенные  поставщиком в заявке </w:t>
            </w:r>
          </w:p>
        </w:tc>
        <w:tc>
          <w:tcPr>
            <w:tcW w:w="1984"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r w:rsidRPr="001F14B5">
              <w:rPr>
                <w:rFonts w:ascii="Times New Roman" w:hAnsi="Times New Roman"/>
                <w:sz w:val="18"/>
                <w:szCs w:val="18"/>
              </w:rPr>
              <w:t>Соответствие</w:t>
            </w:r>
          </w:p>
          <w:p w:rsidR="007C6762" w:rsidRPr="001F14B5" w:rsidRDefault="007C6762" w:rsidP="001F14B5">
            <w:pPr>
              <w:pStyle w:val="16"/>
              <w:jc w:val="center"/>
              <w:rPr>
                <w:rFonts w:ascii="Times New Roman" w:hAnsi="Times New Roman"/>
                <w:sz w:val="18"/>
                <w:szCs w:val="18"/>
              </w:rPr>
            </w:pPr>
            <w:r w:rsidRPr="001F14B5">
              <w:rPr>
                <w:rFonts w:ascii="Times New Roman" w:hAnsi="Times New Roman"/>
                <w:sz w:val="18"/>
                <w:szCs w:val="18"/>
              </w:rPr>
              <w:t>(несоответствие) характеристикам жилого помещения, указанным в заявке</w:t>
            </w:r>
          </w:p>
        </w:tc>
        <w:tc>
          <w:tcPr>
            <w:tcW w:w="1843"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r w:rsidRPr="001F14B5">
              <w:rPr>
                <w:rFonts w:ascii="Times New Roman" w:hAnsi="Times New Roman"/>
                <w:sz w:val="18"/>
                <w:szCs w:val="18"/>
              </w:rPr>
              <w:t>Соответствие  (несоответствие) требованиям действующего законодательства, предусмотренным для жилых помещений</w:t>
            </w:r>
          </w:p>
        </w:tc>
      </w:tr>
      <w:tr w:rsidR="007C6762" w:rsidRPr="001F14B5" w:rsidTr="00A8740A">
        <w:tc>
          <w:tcPr>
            <w:tcW w:w="513"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rPr>
                <w:rFonts w:ascii="Times New Roman" w:hAnsi="Times New Roman"/>
                <w:sz w:val="18"/>
                <w:szCs w:val="18"/>
              </w:rPr>
            </w:pPr>
            <w:r w:rsidRPr="001F14B5">
              <w:rPr>
                <w:rFonts w:ascii="Times New Roman" w:hAnsi="Times New Roman"/>
                <w:sz w:val="18"/>
                <w:szCs w:val="18"/>
              </w:rPr>
              <w:t>1</w:t>
            </w:r>
          </w:p>
        </w:tc>
        <w:tc>
          <w:tcPr>
            <w:tcW w:w="2173"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p>
        </w:tc>
        <w:tc>
          <w:tcPr>
            <w:tcW w:w="1958"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p>
        </w:tc>
        <w:tc>
          <w:tcPr>
            <w:tcW w:w="2127"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p>
        </w:tc>
      </w:tr>
      <w:tr w:rsidR="007C6762" w:rsidRPr="001F14B5" w:rsidTr="00A8740A">
        <w:tc>
          <w:tcPr>
            <w:tcW w:w="513"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rPr>
                <w:rFonts w:ascii="Times New Roman" w:hAnsi="Times New Roman"/>
                <w:sz w:val="18"/>
                <w:szCs w:val="18"/>
              </w:rPr>
            </w:pPr>
            <w:r w:rsidRPr="001F14B5">
              <w:rPr>
                <w:rFonts w:ascii="Times New Roman" w:hAnsi="Times New Roman"/>
                <w:sz w:val="18"/>
                <w:szCs w:val="18"/>
              </w:rPr>
              <w:t>2</w:t>
            </w:r>
          </w:p>
        </w:tc>
        <w:tc>
          <w:tcPr>
            <w:tcW w:w="2173"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p>
        </w:tc>
        <w:tc>
          <w:tcPr>
            <w:tcW w:w="1958"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p>
        </w:tc>
        <w:tc>
          <w:tcPr>
            <w:tcW w:w="2127"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7C6762" w:rsidRPr="001F14B5" w:rsidRDefault="007C6762" w:rsidP="001F14B5">
            <w:pPr>
              <w:pStyle w:val="16"/>
              <w:jc w:val="center"/>
              <w:rPr>
                <w:rFonts w:ascii="Times New Roman" w:hAnsi="Times New Roman"/>
                <w:sz w:val="18"/>
                <w:szCs w:val="18"/>
              </w:rPr>
            </w:pPr>
          </w:p>
        </w:tc>
      </w:tr>
    </w:tbl>
    <w:p w:rsidR="007C6762" w:rsidRPr="001F14B5" w:rsidRDefault="007C6762" w:rsidP="001F14B5">
      <w:pPr>
        <w:pStyle w:val="16"/>
        <w:rPr>
          <w:rFonts w:ascii="Times New Roman" w:hAnsi="Times New Roman"/>
          <w:sz w:val="18"/>
          <w:szCs w:val="18"/>
        </w:rPr>
      </w:pPr>
    </w:p>
    <w:p w:rsidR="007C6762" w:rsidRPr="001F14B5" w:rsidRDefault="007C6762" w:rsidP="001F14B5">
      <w:pPr>
        <w:pStyle w:val="16"/>
        <w:rPr>
          <w:rFonts w:ascii="Times New Roman" w:hAnsi="Times New Roman"/>
          <w:sz w:val="18"/>
          <w:szCs w:val="18"/>
        </w:rPr>
      </w:pPr>
    </w:p>
    <w:p w:rsidR="007C6762" w:rsidRPr="001F14B5" w:rsidRDefault="007C6762" w:rsidP="001F14B5">
      <w:pPr>
        <w:pStyle w:val="16"/>
        <w:rPr>
          <w:rFonts w:ascii="Times New Roman" w:hAnsi="Times New Roman"/>
          <w:sz w:val="18"/>
          <w:szCs w:val="18"/>
        </w:rPr>
      </w:pPr>
      <w:r w:rsidRPr="001F14B5">
        <w:rPr>
          <w:rFonts w:ascii="Times New Roman" w:hAnsi="Times New Roman"/>
          <w:sz w:val="18"/>
          <w:szCs w:val="18"/>
        </w:rPr>
        <w:t>ВЫВОДЫ:</w:t>
      </w:r>
    </w:p>
    <w:p w:rsidR="007C6762" w:rsidRPr="001F14B5" w:rsidRDefault="007C6762" w:rsidP="001F14B5">
      <w:pPr>
        <w:pStyle w:val="16"/>
        <w:jc w:val="both"/>
        <w:rPr>
          <w:rFonts w:ascii="Times New Roman" w:hAnsi="Times New Roman"/>
          <w:sz w:val="18"/>
          <w:szCs w:val="18"/>
        </w:rPr>
      </w:pPr>
      <w:r w:rsidRPr="001F14B5">
        <w:rPr>
          <w:rFonts w:ascii="Times New Roman" w:hAnsi="Times New Roman"/>
          <w:sz w:val="18"/>
          <w:szCs w:val="18"/>
        </w:rPr>
        <w:t>На основании осмотра жилого помещения в натуре Комиссия установила, что недостатки, выявленные в результате осмотра жилого помещения, проведенного «____»______________20____г.  устранены (не устранены), и жилое помещение соответствует (не соответствует) требованиям муниципального контракта, условиям технического задания, а также поданной заявке.</w:t>
      </w:r>
    </w:p>
    <w:p w:rsidR="007C6762" w:rsidRPr="001F14B5" w:rsidRDefault="007C6762" w:rsidP="001F14B5">
      <w:pPr>
        <w:pStyle w:val="16"/>
        <w:jc w:val="both"/>
        <w:rPr>
          <w:rFonts w:ascii="Times New Roman" w:hAnsi="Times New Roman"/>
          <w:sz w:val="18"/>
          <w:szCs w:val="18"/>
        </w:rPr>
      </w:pPr>
    </w:p>
    <w:p w:rsidR="007C6762" w:rsidRPr="001F14B5" w:rsidRDefault="007C6762" w:rsidP="001F14B5">
      <w:pPr>
        <w:pStyle w:val="16"/>
        <w:jc w:val="both"/>
        <w:rPr>
          <w:rFonts w:ascii="Times New Roman" w:hAnsi="Times New Roman"/>
          <w:sz w:val="18"/>
          <w:szCs w:val="18"/>
        </w:rPr>
      </w:pPr>
    </w:p>
    <w:p w:rsidR="007C6762" w:rsidRPr="001F14B5" w:rsidRDefault="007C6762" w:rsidP="001F14B5">
      <w:pPr>
        <w:pStyle w:val="16"/>
        <w:jc w:val="both"/>
        <w:rPr>
          <w:rFonts w:ascii="Times New Roman" w:hAnsi="Times New Roman"/>
          <w:sz w:val="18"/>
          <w:szCs w:val="18"/>
        </w:rPr>
      </w:pPr>
      <w:r w:rsidRPr="001F14B5">
        <w:rPr>
          <w:rFonts w:ascii="Times New Roman" w:hAnsi="Times New Roman"/>
          <w:sz w:val="18"/>
          <w:szCs w:val="18"/>
        </w:rPr>
        <w:t>Акт составлен в 2-х экземплярах и вручен (направлен): _____________________________________________________________________________</w:t>
      </w:r>
    </w:p>
    <w:p w:rsidR="007C6762" w:rsidRPr="001F14B5" w:rsidRDefault="007C6762" w:rsidP="001F14B5">
      <w:pPr>
        <w:pStyle w:val="16"/>
        <w:rPr>
          <w:rFonts w:ascii="Times New Roman" w:hAnsi="Times New Roman"/>
          <w:sz w:val="18"/>
          <w:szCs w:val="18"/>
        </w:rPr>
      </w:pPr>
    </w:p>
    <w:p w:rsidR="007C6762" w:rsidRPr="001F14B5" w:rsidRDefault="007C6762" w:rsidP="001F14B5">
      <w:pPr>
        <w:pStyle w:val="16"/>
        <w:rPr>
          <w:rFonts w:ascii="Times New Roman" w:hAnsi="Times New Roman"/>
          <w:sz w:val="18"/>
          <w:szCs w:val="18"/>
        </w:rPr>
      </w:pPr>
      <w:r w:rsidRPr="001F14B5">
        <w:rPr>
          <w:rFonts w:ascii="Times New Roman" w:hAnsi="Times New Roman"/>
          <w:sz w:val="18"/>
          <w:szCs w:val="18"/>
        </w:rPr>
        <w:t> Председатель Комиссии:_______________________________________________________</w:t>
      </w:r>
    </w:p>
    <w:p w:rsidR="007C6762" w:rsidRPr="001F14B5" w:rsidRDefault="007C6762" w:rsidP="001F14B5">
      <w:pPr>
        <w:pStyle w:val="16"/>
        <w:jc w:val="center"/>
        <w:rPr>
          <w:rFonts w:ascii="Times New Roman" w:hAnsi="Times New Roman"/>
          <w:sz w:val="18"/>
          <w:szCs w:val="18"/>
          <w:vertAlign w:val="subscript"/>
        </w:rPr>
      </w:pPr>
      <w:r w:rsidRPr="001F14B5">
        <w:rPr>
          <w:rFonts w:ascii="Times New Roman" w:hAnsi="Times New Roman"/>
          <w:sz w:val="18"/>
          <w:szCs w:val="18"/>
          <w:vertAlign w:val="subscript"/>
        </w:rPr>
        <w:t>(подпись, фамилия, инициалы)</w:t>
      </w:r>
    </w:p>
    <w:p w:rsidR="007C6762" w:rsidRPr="001F14B5" w:rsidRDefault="007C6762" w:rsidP="001F14B5">
      <w:pPr>
        <w:pStyle w:val="16"/>
        <w:rPr>
          <w:rFonts w:ascii="Times New Roman" w:hAnsi="Times New Roman"/>
          <w:sz w:val="18"/>
          <w:szCs w:val="18"/>
        </w:rPr>
      </w:pPr>
    </w:p>
    <w:p w:rsidR="007C6762" w:rsidRPr="001F14B5" w:rsidRDefault="007C6762" w:rsidP="001F14B5">
      <w:pPr>
        <w:pStyle w:val="16"/>
        <w:rPr>
          <w:rFonts w:ascii="Times New Roman" w:hAnsi="Times New Roman"/>
          <w:sz w:val="18"/>
          <w:szCs w:val="18"/>
        </w:rPr>
      </w:pPr>
      <w:r w:rsidRPr="001F14B5">
        <w:rPr>
          <w:rFonts w:ascii="Times New Roman" w:hAnsi="Times New Roman"/>
          <w:sz w:val="18"/>
          <w:szCs w:val="18"/>
        </w:rPr>
        <w:t>Заместитель председателя Комиссии:_____________________________________________</w:t>
      </w:r>
    </w:p>
    <w:p w:rsidR="007C6762" w:rsidRPr="001F14B5" w:rsidRDefault="007C6762" w:rsidP="001F14B5">
      <w:pPr>
        <w:pStyle w:val="16"/>
        <w:jc w:val="center"/>
        <w:rPr>
          <w:rFonts w:ascii="Times New Roman" w:hAnsi="Times New Roman"/>
          <w:sz w:val="18"/>
          <w:szCs w:val="18"/>
          <w:vertAlign w:val="subscript"/>
        </w:rPr>
      </w:pPr>
      <w:r w:rsidRPr="001F14B5">
        <w:rPr>
          <w:rFonts w:ascii="Times New Roman" w:hAnsi="Times New Roman"/>
          <w:sz w:val="18"/>
          <w:szCs w:val="18"/>
          <w:vertAlign w:val="subscript"/>
        </w:rPr>
        <w:t>(подпись, фамилия, инициалы)</w:t>
      </w:r>
    </w:p>
    <w:p w:rsidR="007C6762" w:rsidRPr="001F14B5" w:rsidRDefault="007C6762" w:rsidP="001F14B5">
      <w:pPr>
        <w:pStyle w:val="16"/>
        <w:rPr>
          <w:rFonts w:ascii="Times New Roman" w:hAnsi="Times New Roman"/>
          <w:sz w:val="18"/>
          <w:szCs w:val="18"/>
        </w:rPr>
      </w:pPr>
      <w:r w:rsidRPr="001F14B5">
        <w:rPr>
          <w:rFonts w:ascii="Times New Roman" w:hAnsi="Times New Roman"/>
          <w:sz w:val="18"/>
          <w:szCs w:val="18"/>
        </w:rPr>
        <w:lastRenderedPageBreak/>
        <w:t>Секретарь Комиссии:___________________________________________________________</w:t>
      </w:r>
    </w:p>
    <w:p w:rsidR="007C6762" w:rsidRPr="001F14B5" w:rsidRDefault="007C6762" w:rsidP="001F14B5">
      <w:pPr>
        <w:pStyle w:val="16"/>
        <w:jc w:val="center"/>
        <w:rPr>
          <w:rFonts w:ascii="Times New Roman" w:hAnsi="Times New Roman"/>
          <w:sz w:val="18"/>
          <w:szCs w:val="18"/>
          <w:vertAlign w:val="subscript"/>
        </w:rPr>
      </w:pPr>
      <w:r w:rsidRPr="001F14B5">
        <w:rPr>
          <w:rFonts w:ascii="Times New Roman" w:hAnsi="Times New Roman"/>
          <w:sz w:val="18"/>
          <w:szCs w:val="18"/>
          <w:vertAlign w:val="subscript"/>
        </w:rPr>
        <w:t>(подпись, фамилия, инициалы)</w:t>
      </w:r>
    </w:p>
    <w:p w:rsidR="007C6762" w:rsidRPr="001F14B5" w:rsidRDefault="007C6762" w:rsidP="001F14B5">
      <w:pPr>
        <w:pStyle w:val="16"/>
        <w:rPr>
          <w:rFonts w:ascii="Times New Roman" w:hAnsi="Times New Roman"/>
          <w:sz w:val="18"/>
          <w:szCs w:val="18"/>
        </w:rPr>
      </w:pPr>
      <w:r w:rsidRPr="001F14B5">
        <w:rPr>
          <w:rFonts w:ascii="Times New Roman" w:hAnsi="Times New Roman"/>
          <w:sz w:val="18"/>
          <w:szCs w:val="18"/>
        </w:rPr>
        <w:t>Члены Комиссии:______________________________________________________________</w:t>
      </w:r>
    </w:p>
    <w:p w:rsidR="007C6762" w:rsidRPr="001F14B5" w:rsidRDefault="007C6762" w:rsidP="001F14B5">
      <w:pPr>
        <w:pStyle w:val="16"/>
        <w:rPr>
          <w:rFonts w:ascii="Times New Roman" w:hAnsi="Times New Roman"/>
          <w:sz w:val="18"/>
          <w:szCs w:val="18"/>
          <w:vertAlign w:val="subscript"/>
        </w:rPr>
      </w:pPr>
      <w:r w:rsidRPr="001F14B5">
        <w:rPr>
          <w:rFonts w:ascii="Times New Roman" w:hAnsi="Times New Roman"/>
          <w:sz w:val="18"/>
          <w:szCs w:val="18"/>
        </w:rPr>
        <w:t xml:space="preserve">                                                           </w:t>
      </w:r>
      <w:r w:rsidRPr="001F14B5">
        <w:rPr>
          <w:rFonts w:ascii="Times New Roman" w:hAnsi="Times New Roman"/>
          <w:sz w:val="18"/>
          <w:szCs w:val="18"/>
          <w:vertAlign w:val="subscript"/>
        </w:rPr>
        <w:t>(подпись, фамилия, инициалы)</w:t>
      </w:r>
    </w:p>
    <w:p w:rsidR="007C6762" w:rsidRPr="001F14B5" w:rsidRDefault="007C6762" w:rsidP="001F14B5">
      <w:pPr>
        <w:pStyle w:val="16"/>
        <w:rPr>
          <w:rFonts w:ascii="Times New Roman" w:hAnsi="Times New Roman"/>
          <w:sz w:val="18"/>
          <w:szCs w:val="18"/>
        </w:rPr>
      </w:pPr>
      <w:r w:rsidRPr="001F14B5">
        <w:rPr>
          <w:rFonts w:ascii="Times New Roman" w:hAnsi="Times New Roman"/>
          <w:sz w:val="18"/>
          <w:szCs w:val="18"/>
        </w:rPr>
        <w:t>_____________________________________________________________________________</w:t>
      </w:r>
    </w:p>
    <w:p w:rsidR="007C6762" w:rsidRPr="001F14B5" w:rsidRDefault="007C6762" w:rsidP="001F14B5">
      <w:pPr>
        <w:pStyle w:val="16"/>
        <w:jc w:val="center"/>
        <w:rPr>
          <w:rFonts w:ascii="Times New Roman" w:hAnsi="Times New Roman"/>
          <w:sz w:val="18"/>
          <w:szCs w:val="18"/>
          <w:vertAlign w:val="subscript"/>
        </w:rPr>
      </w:pPr>
      <w:r w:rsidRPr="001F14B5">
        <w:rPr>
          <w:rFonts w:ascii="Times New Roman" w:hAnsi="Times New Roman"/>
          <w:sz w:val="18"/>
          <w:szCs w:val="18"/>
          <w:vertAlign w:val="subscript"/>
        </w:rPr>
        <w:t>(подпись, фамилия, инициалы)</w:t>
      </w:r>
    </w:p>
    <w:p w:rsidR="007C6762" w:rsidRPr="001F14B5" w:rsidRDefault="007C6762" w:rsidP="001F14B5">
      <w:pPr>
        <w:spacing w:after="0" w:line="240" w:lineRule="auto"/>
        <w:jc w:val="right"/>
        <w:rPr>
          <w:rFonts w:ascii="Times New Roman" w:hAnsi="Times New Roman" w:cs="Times New Roman"/>
          <w:sz w:val="18"/>
          <w:szCs w:val="18"/>
        </w:rPr>
      </w:pPr>
      <w:r w:rsidRPr="001F14B5">
        <w:rPr>
          <w:rFonts w:ascii="Times New Roman" w:hAnsi="Times New Roman" w:cs="Times New Roman"/>
          <w:sz w:val="18"/>
          <w:szCs w:val="18"/>
        </w:rPr>
        <w:t>Приложение 6</w:t>
      </w:r>
    </w:p>
    <w:p w:rsidR="007C6762" w:rsidRPr="001F14B5" w:rsidRDefault="007C6762" w:rsidP="001F14B5">
      <w:pPr>
        <w:spacing w:after="0" w:line="240" w:lineRule="auto"/>
        <w:jc w:val="right"/>
        <w:rPr>
          <w:rFonts w:ascii="Times New Roman" w:hAnsi="Times New Roman" w:cs="Times New Roman"/>
          <w:sz w:val="18"/>
          <w:szCs w:val="18"/>
        </w:rPr>
      </w:pPr>
      <w:r w:rsidRPr="001F14B5">
        <w:rPr>
          <w:rFonts w:ascii="Times New Roman" w:hAnsi="Times New Roman" w:cs="Times New Roman"/>
          <w:sz w:val="18"/>
          <w:szCs w:val="18"/>
        </w:rPr>
        <w:t xml:space="preserve">к постановлению администрации </w:t>
      </w:r>
    </w:p>
    <w:p w:rsidR="007C6762" w:rsidRPr="001F14B5" w:rsidRDefault="007C6762" w:rsidP="001F14B5">
      <w:pPr>
        <w:spacing w:after="0" w:line="240" w:lineRule="auto"/>
        <w:jc w:val="right"/>
        <w:rPr>
          <w:rFonts w:ascii="Times New Roman" w:hAnsi="Times New Roman" w:cs="Times New Roman"/>
          <w:sz w:val="18"/>
          <w:szCs w:val="18"/>
        </w:rPr>
      </w:pPr>
      <w:r w:rsidRPr="001F14B5">
        <w:rPr>
          <w:rFonts w:ascii="Times New Roman" w:hAnsi="Times New Roman" w:cs="Times New Roman"/>
          <w:sz w:val="18"/>
          <w:szCs w:val="18"/>
        </w:rPr>
        <w:t xml:space="preserve">Трубчевского муниципального района </w:t>
      </w:r>
    </w:p>
    <w:p w:rsidR="007C6762" w:rsidRPr="001F14B5" w:rsidRDefault="007C6762" w:rsidP="001F14B5">
      <w:pPr>
        <w:pStyle w:val="16"/>
        <w:jc w:val="right"/>
        <w:rPr>
          <w:rFonts w:ascii="Times New Roman" w:hAnsi="Times New Roman"/>
          <w:sz w:val="18"/>
          <w:szCs w:val="18"/>
        </w:rPr>
      </w:pPr>
      <w:r w:rsidRPr="001F14B5">
        <w:rPr>
          <w:rFonts w:ascii="Times New Roman" w:hAnsi="Times New Roman"/>
          <w:sz w:val="18"/>
          <w:szCs w:val="18"/>
        </w:rPr>
        <w:t>от «07» августа 2024г № 492</w:t>
      </w:r>
    </w:p>
    <w:p w:rsidR="007C6762" w:rsidRPr="001F14B5" w:rsidRDefault="007C6762" w:rsidP="001F14B5">
      <w:pPr>
        <w:spacing w:after="0" w:line="240" w:lineRule="auto"/>
        <w:jc w:val="right"/>
        <w:rPr>
          <w:rFonts w:ascii="Times New Roman" w:hAnsi="Times New Roman" w:cs="Times New Roman"/>
          <w:sz w:val="18"/>
          <w:szCs w:val="18"/>
        </w:rPr>
      </w:pPr>
    </w:p>
    <w:p w:rsidR="007C6762" w:rsidRPr="001F14B5" w:rsidRDefault="007C6762" w:rsidP="001F14B5">
      <w:pPr>
        <w:pStyle w:val="17"/>
        <w:jc w:val="center"/>
        <w:rPr>
          <w:color w:val="auto"/>
          <w:sz w:val="18"/>
          <w:szCs w:val="18"/>
        </w:rPr>
      </w:pPr>
      <w:r w:rsidRPr="001F14B5">
        <w:rPr>
          <w:sz w:val="18"/>
          <w:szCs w:val="18"/>
        </w:rPr>
        <w:t xml:space="preserve">СОГЛАШЕНИЕ СТОРОН О РАСТОРЖЕНИИ МУНИЦИПАЛЬНОГО КОНТРАКТА                   </w:t>
      </w:r>
      <w:r w:rsidRPr="001F14B5">
        <w:rPr>
          <w:color w:val="auto"/>
          <w:sz w:val="18"/>
          <w:szCs w:val="18"/>
        </w:rPr>
        <w:t xml:space="preserve">№ ______________ от ___________  на приобретение жилого помещения для </w:t>
      </w:r>
      <w:r w:rsidRPr="001F14B5">
        <w:rPr>
          <w:sz w:val="18"/>
          <w:szCs w:val="18"/>
        </w:rPr>
        <w:t>тренеров, тренеров-преподавателей учреждений физической культуры и спорта</w:t>
      </w:r>
    </w:p>
    <w:p w:rsidR="007C6762" w:rsidRPr="001F14B5" w:rsidRDefault="007C6762" w:rsidP="001F14B5">
      <w:pPr>
        <w:pStyle w:val="17"/>
        <w:rPr>
          <w:color w:val="auto"/>
          <w:sz w:val="18"/>
          <w:szCs w:val="18"/>
        </w:rPr>
      </w:pPr>
      <w:r w:rsidRPr="001F14B5">
        <w:rPr>
          <w:color w:val="auto"/>
          <w:sz w:val="18"/>
          <w:szCs w:val="18"/>
        </w:rPr>
        <w:t>г. ________________________                                                          «____»__________ 20___г.</w:t>
      </w:r>
    </w:p>
    <w:p w:rsidR="007C6762" w:rsidRPr="001F14B5" w:rsidRDefault="007C6762" w:rsidP="001F14B5">
      <w:pPr>
        <w:pStyle w:val="17"/>
        <w:jc w:val="both"/>
        <w:rPr>
          <w:color w:val="auto"/>
          <w:sz w:val="18"/>
          <w:szCs w:val="18"/>
        </w:rPr>
      </w:pPr>
    </w:p>
    <w:p w:rsidR="007C6762" w:rsidRPr="001F14B5" w:rsidRDefault="007C6762" w:rsidP="001F14B5">
      <w:pPr>
        <w:pStyle w:val="17"/>
        <w:ind w:firstLine="567"/>
        <w:jc w:val="both"/>
        <w:rPr>
          <w:color w:val="auto"/>
          <w:sz w:val="18"/>
          <w:szCs w:val="18"/>
        </w:rPr>
      </w:pPr>
      <w:r w:rsidRPr="001F14B5">
        <w:rPr>
          <w:color w:val="auto"/>
          <w:sz w:val="18"/>
          <w:szCs w:val="18"/>
        </w:rPr>
        <w:t>Администрация муниципального образования ________________________________, далее именуемое «Заказчик», в лице _________________________________________, действующая на основании _________________________________, с одной стороны, и</w:t>
      </w:r>
    </w:p>
    <w:p w:rsidR="007C6762" w:rsidRPr="001F14B5" w:rsidRDefault="007C6762" w:rsidP="001F14B5">
      <w:pPr>
        <w:pStyle w:val="17"/>
        <w:ind w:firstLine="567"/>
        <w:jc w:val="both"/>
        <w:rPr>
          <w:color w:val="auto"/>
          <w:sz w:val="18"/>
          <w:szCs w:val="18"/>
        </w:rPr>
      </w:pPr>
      <w:r w:rsidRPr="001F14B5">
        <w:rPr>
          <w:color w:val="auto"/>
          <w:sz w:val="18"/>
          <w:szCs w:val="18"/>
        </w:rPr>
        <w:t xml:space="preserve">                                           (наименование и реквизиты документа)</w:t>
      </w:r>
    </w:p>
    <w:p w:rsidR="007C6762" w:rsidRPr="001F14B5" w:rsidRDefault="007C6762" w:rsidP="001F14B5">
      <w:pPr>
        <w:pStyle w:val="17"/>
        <w:jc w:val="both"/>
        <w:rPr>
          <w:color w:val="auto"/>
          <w:sz w:val="18"/>
          <w:szCs w:val="18"/>
        </w:rPr>
      </w:pPr>
      <w:r w:rsidRPr="001F14B5">
        <w:rPr>
          <w:color w:val="auto"/>
          <w:sz w:val="18"/>
          <w:szCs w:val="18"/>
        </w:rPr>
        <w:t xml:space="preserve"> ___________________________________, именуемое в дальнейшем «Поставщик», в лице </w:t>
      </w:r>
    </w:p>
    <w:p w:rsidR="007C6762" w:rsidRPr="001F14B5" w:rsidRDefault="007C6762" w:rsidP="001F14B5">
      <w:pPr>
        <w:pStyle w:val="17"/>
        <w:jc w:val="both"/>
        <w:rPr>
          <w:color w:val="auto"/>
          <w:sz w:val="18"/>
          <w:szCs w:val="18"/>
          <w:vertAlign w:val="superscript"/>
        </w:rPr>
      </w:pPr>
      <w:r w:rsidRPr="001F14B5">
        <w:rPr>
          <w:color w:val="auto"/>
          <w:sz w:val="18"/>
          <w:szCs w:val="18"/>
          <w:vertAlign w:val="superscript"/>
        </w:rPr>
        <w:t xml:space="preserve">                    (сведения о Поставщике)</w:t>
      </w:r>
    </w:p>
    <w:p w:rsidR="007C6762" w:rsidRPr="001F14B5" w:rsidRDefault="007C6762" w:rsidP="001F14B5">
      <w:pPr>
        <w:pStyle w:val="17"/>
        <w:jc w:val="both"/>
        <w:rPr>
          <w:color w:val="auto"/>
          <w:sz w:val="18"/>
          <w:szCs w:val="18"/>
        </w:rPr>
      </w:pPr>
      <w:r w:rsidRPr="001F14B5">
        <w:rPr>
          <w:color w:val="auto"/>
          <w:sz w:val="18"/>
          <w:szCs w:val="18"/>
        </w:rPr>
        <w:t xml:space="preserve">______________________, действующего на основании ____________________________                   </w:t>
      </w:r>
    </w:p>
    <w:p w:rsidR="007C6762" w:rsidRPr="001F14B5" w:rsidRDefault="007C6762" w:rsidP="001F14B5">
      <w:pPr>
        <w:pStyle w:val="17"/>
        <w:jc w:val="both"/>
        <w:rPr>
          <w:color w:val="auto"/>
          <w:sz w:val="18"/>
          <w:szCs w:val="18"/>
        </w:rPr>
      </w:pPr>
      <w:r w:rsidRPr="001F14B5">
        <w:rPr>
          <w:color w:val="auto"/>
          <w:sz w:val="18"/>
          <w:szCs w:val="18"/>
        </w:rPr>
        <w:t xml:space="preserve">                                                                                                  (наименование и реквизиты документа) </w:t>
      </w:r>
    </w:p>
    <w:p w:rsidR="007C6762" w:rsidRPr="001F14B5" w:rsidRDefault="007C6762" w:rsidP="001F14B5">
      <w:pPr>
        <w:pStyle w:val="17"/>
        <w:jc w:val="both"/>
        <w:rPr>
          <w:color w:val="auto"/>
          <w:sz w:val="18"/>
          <w:szCs w:val="18"/>
        </w:rPr>
      </w:pPr>
      <w:r w:rsidRPr="001F14B5">
        <w:rPr>
          <w:color w:val="auto"/>
          <w:sz w:val="18"/>
          <w:szCs w:val="18"/>
        </w:rPr>
        <w:t xml:space="preserve">с другой стороны, </w:t>
      </w:r>
      <w:r w:rsidRPr="001F14B5">
        <w:rPr>
          <w:color w:val="auto"/>
          <w:sz w:val="18"/>
          <w:szCs w:val="18"/>
          <w:highlight w:val="white"/>
        </w:rPr>
        <w:t>именуемые в дальнейшем «Стороны</w:t>
      </w:r>
      <w:r w:rsidRPr="001F14B5">
        <w:rPr>
          <w:color w:val="auto"/>
          <w:sz w:val="18"/>
          <w:szCs w:val="18"/>
        </w:rPr>
        <w:t xml:space="preserve">» заключили настоящее Соглашение о расторжении Контракта № _________________ от _______________  на приобретение жилого помещения для </w:t>
      </w:r>
      <w:r w:rsidRPr="001F14B5">
        <w:rPr>
          <w:sz w:val="18"/>
          <w:szCs w:val="18"/>
        </w:rPr>
        <w:t>тренеров, тренеров-преподавателей учреждений физической культуры и спорта</w:t>
      </w:r>
      <w:r w:rsidRPr="001F14B5">
        <w:rPr>
          <w:color w:val="auto"/>
          <w:sz w:val="18"/>
          <w:szCs w:val="18"/>
        </w:rPr>
        <w:t xml:space="preserve"> (далее – Контракт) о нижеследующем:</w:t>
      </w:r>
    </w:p>
    <w:p w:rsidR="007C6762" w:rsidRPr="001F14B5" w:rsidRDefault="007C6762" w:rsidP="001F14B5">
      <w:pPr>
        <w:pStyle w:val="17"/>
        <w:jc w:val="both"/>
        <w:rPr>
          <w:color w:val="auto"/>
          <w:sz w:val="18"/>
          <w:szCs w:val="18"/>
        </w:rPr>
      </w:pPr>
      <w:r w:rsidRPr="001F14B5">
        <w:rPr>
          <w:color w:val="auto"/>
          <w:sz w:val="18"/>
          <w:szCs w:val="18"/>
        </w:rPr>
        <w:tab/>
        <w:t xml:space="preserve">1. Стороны, руководствуясь пунктом 1 статьи 450 ГК РФ, расторгают с даты заключения настоящего Соглашения о расторжении Контракт по взаимному согласию. </w:t>
      </w:r>
    </w:p>
    <w:p w:rsidR="007C6762" w:rsidRPr="001F14B5" w:rsidRDefault="007C6762" w:rsidP="001F14B5">
      <w:pPr>
        <w:pStyle w:val="17"/>
        <w:jc w:val="both"/>
        <w:rPr>
          <w:color w:val="auto"/>
          <w:sz w:val="18"/>
          <w:szCs w:val="18"/>
        </w:rPr>
      </w:pPr>
      <w:r w:rsidRPr="001F14B5">
        <w:rPr>
          <w:color w:val="auto"/>
          <w:sz w:val="18"/>
          <w:szCs w:val="18"/>
        </w:rPr>
        <w:tab/>
        <w:t>2. Стороны претензий друг к другу не имеют.</w:t>
      </w:r>
    </w:p>
    <w:p w:rsidR="007C6762" w:rsidRPr="001F14B5" w:rsidRDefault="007C6762" w:rsidP="001F14B5">
      <w:pPr>
        <w:pStyle w:val="17"/>
        <w:tabs>
          <w:tab w:val="left" w:pos="4320"/>
        </w:tabs>
        <w:ind w:firstLine="567"/>
        <w:jc w:val="both"/>
        <w:rPr>
          <w:color w:val="auto"/>
          <w:sz w:val="18"/>
          <w:szCs w:val="18"/>
        </w:rPr>
      </w:pPr>
      <w:r w:rsidRPr="001F14B5">
        <w:rPr>
          <w:color w:val="auto"/>
          <w:sz w:val="18"/>
          <w:szCs w:val="18"/>
        </w:rPr>
        <w:t xml:space="preserve">  3. Настоящее Соглашение о расторжении Контракта является неотъемлемой частью Контракта, составлено в двух экземплярах, по одному для каждой из Сторон.</w:t>
      </w:r>
    </w:p>
    <w:p w:rsidR="007C6762" w:rsidRPr="001F14B5" w:rsidRDefault="007C6762" w:rsidP="001F14B5">
      <w:pPr>
        <w:pStyle w:val="17"/>
        <w:tabs>
          <w:tab w:val="left" w:pos="4320"/>
        </w:tabs>
        <w:ind w:firstLine="709"/>
        <w:jc w:val="both"/>
        <w:rPr>
          <w:color w:val="auto"/>
          <w:sz w:val="18"/>
          <w:szCs w:val="18"/>
        </w:rPr>
      </w:pPr>
    </w:p>
    <w:p w:rsidR="007C6762" w:rsidRPr="001F14B5" w:rsidRDefault="007C6762" w:rsidP="001F14B5">
      <w:pPr>
        <w:pStyle w:val="17"/>
        <w:tabs>
          <w:tab w:val="left" w:pos="4320"/>
        </w:tabs>
        <w:jc w:val="both"/>
        <w:rPr>
          <w:color w:val="auto"/>
          <w:sz w:val="18"/>
          <w:szCs w:val="18"/>
        </w:rPr>
      </w:pPr>
    </w:p>
    <w:tbl>
      <w:tblPr>
        <w:tblW w:w="9571" w:type="dxa"/>
        <w:tblInd w:w="-115" w:type="dxa"/>
        <w:tblLayout w:type="fixed"/>
        <w:tblCellMar>
          <w:left w:w="115" w:type="dxa"/>
          <w:right w:w="115" w:type="dxa"/>
        </w:tblCellMar>
        <w:tblLook w:val="0000" w:firstRow="0" w:lastRow="0" w:firstColumn="0" w:lastColumn="0" w:noHBand="0" w:noVBand="0"/>
      </w:tblPr>
      <w:tblGrid>
        <w:gridCol w:w="9228"/>
        <w:gridCol w:w="343"/>
      </w:tblGrid>
      <w:tr w:rsidR="007C6762" w:rsidRPr="001F14B5" w:rsidTr="00A8740A">
        <w:tc>
          <w:tcPr>
            <w:tcW w:w="9228" w:type="dxa"/>
          </w:tcPr>
          <w:p w:rsidR="007C6762" w:rsidRPr="001F14B5" w:rsidRDefault="007C6762" w:rsidP="001F14B5">
            <w:pPr>
              <w:pStyle w:val="17"/>
              <w:rPr>
                <w:color w:val="auto"/>
                <w:sz w:val="18"/>
                <w:szCs w:val="18"/>
              </w:rPr>
            </w:pPr>
            <w:r w:rsidRPr="001F14B5">
              <w:rPr>
                <w:color w:val="auto"/>
                <w:sz w:val="18"/>
                <w:szCs w:val="18"/>
              </w:rPr>
              <w:t>Заказчик:                                                                  Поставщик:</w:t>
            </w:r>
          </w:p>
          <w:p w:rsidR="007C6762" w:rsidRPr="001F14B5" w:rsidRDefault="007C6762" w:rsidP="001F14B5">
            <w:pPr>
              <w:pStyle w:val="17"/>
              <w:rPr>
                <w:color w:val="auto"/>
                <w:sz w:val="18"/>
                <w:szCs w:val="18"/>
              </w:rPr>
            </w:pPr>
            <w:r w:rsidRPr="001F14B5">
              <w:rPr>
                <w:color w:val="auto"/>
                <w:sz w:val="18"/>
                <w:szCs w:val="18"/>
              </w:rPr>
              <w:t>______________/__________/                                 __________________/_______/</w:t>
            </w:r>
          </w:p>
        </w:tc>
        <w:tc>
          <w:tcPr>
            <w:tcW w:w="343" w:type="dxa"/>
          </w:tcPr>
          <w:p w:rsidR="007C6762" w:rsidRPr="001F14B5" w:rsidRDefault="007C6762" w:rsidP="001F14B5">
            <w:pPr>
              <w:pStyle w:val="17"/>
              <w:tabs>
                <w:tab w:val="left" w:pos="4320"/>
              </w:tabs>
              <w:jc w:val="both"/>
              <w:rPr>
                <w:color w:val="auto"/>
                <w:sz w:val="18"/>
                <w:szCs w:val="18"/>
              </w:rPr>
            </w:pPr>
          </w:p>
        </w:tc>
      </w:tr>
    </w:tbl>
    <w:p w:rsidR="007C6762" w:rsidRPr="001F14B5" w:rsidRDefault="007C6762" w:rsidP="001F14B5">
      <w:pPr>
        <w:spacing w:after="0" w:line="240" w:lineRule="auto"/>
        <w:rPr>
          <w:rFonts w:ascii="Times New Roman" w:hAnsi="Times New Roman" w:cs="Times New Roman"/>
          <w:sz w:val="18"/>
          <w:szCs w:val="18"/>
        </w:rPr>
      </w:pPr>
    </w:p>
    <w:p w:rsidR="007C6762" w:rsidRPr="001F14B5" w:rsidRDefault="007C6762" w:rsidP="001F14B5">
      <w:pPr>
        <w:shd w:val="clear" w:color="auto" w:fill="FFFFFF"/>
        <w:spacing w:after="0" w:line="240" w:lineRule="auto"/>
        <w:jc w:val="right"/>
        <w:rPr>
          <w:rFonts w:ascii="Times New Roman" w:eastAsia="Times New Roman" w:hAnsi="Times New Roman" w:cs="Times New Roman"/>
          <w:color w:val="000000"/>
          <w:sz w:val="18"/>
          <w:szCs w:val="18"/>
          <w:lang w:eastAsia="ru-RU"/>
        </w:rPr>
      </w:pPr>
    </w:p>
    <w:p w:rsidR="007C6762" w:rsidRPr="0093142B" w:rsidRDefault="007C6762" w:rsidP="001F14B5">
      <w:pPr>
        <w:widowControl w:val="0"/>
        <w:spacing w:after="0" w:line="240" w:lineRule="auto"/>
        <w:jc w:val="center"/>
        <w:rPr>
          <w:rFonts w:ascii="Times New Roman" w:eastAsia="Tahoma" w:hAnsi="Times New Roman" w:cs="Times New Roman"/>
          <w:b/>
          <w:color w:val="000000"/>
          <w:sz w:val="18"/>
          <w:szCs w:val="18"/>
          <w:lang w:eastAsia="ru-RU" w:bidi="ru-RU"/>
        </w:rPr>
      </w:pPr>
      <w:r w:rsidRPr="0093142B">
        <w:rPr>
          <w:rFonts w:ascii="Times New Roman" w:eastAsia="Tahoma" w:hAnsi="Times New Roman" w:cs="Times New Roman"/>
          <w:b/>
          <w:color w:val="000000"/>
          <w:sz w:val="18"/>
          <w:szCs w:val="18"/>
          <w:lang w:eastAsia="ru-RU" w:bidi="ru-RU"/>
        </w:rPr>
        <w:t>РОССИЙСКАЯ ФЕДЕРАЦИЯ</w:t>
      </w:r>
    </w:p>
    <w:p w:rsidR="007C6762" w:rsidRPr="0093142B" w:rsidRDefault="007C6762" w:rsidP="001F14B5">
      <w:pPr>
        <w:widowControl w:val="0"/>
        <w:spacing w:after="0" w:line="240" w:lineRule="auto"/>
        <w:jc w:val="center"/>
        <w:rPr>
          <w:rFonts w:ascii="Times New Roman" w:eastAsia="Tahoma" w:hAnsi="Times New Roman" w:cs="Times New Roman"/>
          <w:b/>
          <w:color w:val="000000"/>
          <w:sz w:val="18"/>
          <w:szCs w:val="18"/>
          <w:lang w:eastAsia="ru-RU" w:bidi="ru-RU"/>
        </w:rPr>
      </w:pPr>
      <w:r w:rsidRPr="0093142B">
        <w:rPr>
          <w:rFonts w:ascii="Times New Roman" w:eastAsia="Tahoma" w:hAnsi="Times New Roman" w:cs="Times New Roman"/>
          <w:b/>
          <w:color w:val="000000"/>
          <w:sz w:val="18"/>
          <w:szCs w:val="18"/>
          <w:lang w:eastAsia="ru-RU" w:bidi="ru-RU"/>
        </w:rPr>
        <w:t>АДМИНИСТРАЦИЯ ТРУБЧЕВСКОГО МУНИЦИПАЛЬНОГО РАЙОНА</w:t>
      </w:r>
    </w:p>
    <w:p w:rsidR="007C6762" w:rsidRPr="0093142B" w:rsidRDefault="007C6762" w:rsidP="001F14B5">
      <w:pPr>
        <w:widowControl w:val="0"/>
        <w:spacing w:after="0" w:line="240" w:lineRule="auto"/>
        <w:jc w:val="center"/>
        <w:rPr>
          <w:rFonts w:ascii="Times New Roman" w:eastAsia="Times New Roman" w:hAnsi="Times New Roman" w:cs="Times New Roman"/>
          <w:b/>
          <w:bCs/>
          <w:sz w:val="18"/>
          <w:szCs w:val="18"/>
          <w:lang w:eastAsia="ru-RU" w:bidi="ru-RU"/>
        </w:rPr>
      </w:pPr>
      <w:r w:rsidRPr="0093142B">
        <w:rPr>
          <w:rFonts w:ascii="Times New Roman" w:eastAsia="Times New Roman" w:hAnsi="Times New Roman" w:cs="Times New Roman"/>
          <w:b/>
          <w:bCs/>
          <w:smallCaps/>
          <w:noProof/>
          <w:sz w:val="18"/>
          <w:szCs w:val="18"/>
          <w:lang w:eastAsia="ru-RU"/>
        </w:rPr>
        <mc:AlternateContent>
          <mc:Choice Requires="wps">
            <w:drawing>
              <wp:anchor distT="0" distB="0" distL="114300" distR="114300" simplePos="0" relativeHeight="251669504" behindDoc="0" locked="0" layoutInCell="1" allowOverlap="1">
                <wp:simplePos x="0" y="0"/>
                <wp:positionH relativeFrom="column">
                  <wp:posOffset>2540</wp:posOffset>
                </wp:positionH>
                <wp:positionV relativeFrom="paragraph">
                  <wp:posOffset>17145</wp:posOffset>
                </wp:positionV>
                <wp:extent cx="6705600" cy="28575"/>
                <wp:effectExtent l="19050" t="38100" r="38100" b="4762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05600" cy="2857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C5E4C" id="Прямая соединительная линия 1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35pt" to="528.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" strokeweight="6pt">
                <v:stroke linestyle="thickBetweenThin"/>
              </v:line>
            </w:pict>
          </mc:Fallback>
        </mc:AlternateContent>
      </w:r>
      <w:bookmarkStart w:id="21" w:name="bookmark0"/>
    </w:p>
    <w:p w:rsidR="007C6762" w:rsidRPr="0093142B" w:rsidRDefault="007C6762" w:rsidP="001F14B5">
      <w:pPr>
        <w:widowControl w:val="0"/>
        <w:spacing w:after="0" w:line="240" w:lineRule="auto"/>
        <w:jc w:val="center"/>
        <w:rPr>
          <w:rFonts w:ascii="Times New Roman" w:eastAsia="Times New Roman" w:hAnsi="Times New Roman" w:cs="Times New Roman"/>
          <w:b/>
          <w:bCs/>
          <w:sz w:val="18"/>
          <w:szCs w:val="18"/>
          <w:lang w:eastAsia="ru-RU" w:bidi="ru-RU"/>
        </w:rPr>
      </w:pPr>
      <w:r w:rsidRPr="0093142B">
        <w:rPr>
          <w:rFonts w:ascii="Times New Roman" w:eastAsia="Times New Roman" w:hAnsi="Times New Roman" w:cs="Times New Roman"/>
          <w:b/>
          <w:bCs/>
          <w:sz w:val="18"/>
          <w:szCs w:val="18"/>
          <w:lang w:eastAsia="ru-RU" w:bidi="ru-RU"/>
        </w:rPr>
        <w:t>ПОСТАНОВЛЕНИЕ</w:t>
      </w:r>
      <w:bookmarkEnd w:id="21"/>
    </w:p>
    <w:p w:rsidR="007C6762" w:rsidRPr="001F14B5" w:rsidRDefault="007C6762" w:rsidP="001F14B5">
      <w:pPr>
        <w:widowControl w:val="0"/>
        <w:spacing w:after="0" w:line="240" w:lineRule="auto"/>
        <w:rPr>
          <w:rFonts w:ascii="Times New Roman" w:eastAsia="Times New Roman" w:hAnsi="Times New Roman" w:cs="Times New Roman"/>
          <w:sz w:val="18"/>
          <w:szCs w:val="18"/>
          <w:lang w:eastAsia="ru-RU" w:bidi="ru-RU"/>
        </w:rPr>
      </w:pPr>
      <w:r w:rsidRPr="001F14B5">
        <w:rPr>
          <w:rFonts w:ascii="Times New Roman" w:eastAsia="Times New Roman" w:hAnsi="Times New Roman" w:cs="Times New Roman"/>
          <w:sz w:val="18"/>
          <w:szCs w:val="18"/>
          <w:lang w:eastAsia="ru-RU" w:bidi="ru-RU"/>
        </w:rPr>
        <w:t>от 09.08.2024г. № 497</w:t>
      </w:r>
    </w:p>
    <w:p w:rsidR="007C6762" w:rsidRPr="001F14B5" w:rsidRDefault="007C6762" w:rsidP="001F14B5">
      <w:pPr>
        <w:widowControl w:val="0"/>
        <w:spacing w:after="0" w:line="240" w:lineRule="auto"/>
        <w:rPr>
          <w:rFonts w:ascii="Times New Roman" w:eastAsia="Times New Roman" w:hAnsi="Times New Roman" w:cs="Times New Roman"/>
          <w:sz w:val="18"/>
          <w:szCs w:val="18"/>
          <w:lang w:eastAsia="ru-RU" w:bidi="ru-RU"/>
        </w:rPr>
      </w:pPr>
      <w:r w:rsidRPr="001F14B5">
        <w:rPr>
          <w:rFonts w:ascii="Times New Roman" w:eastAsia="Times New Roman" w:hAnsi="Times New Roman" w:cs="Times New Roman"/>
          <w:sz w:val="18"/>
          <w:szCs w:val="18"/>
          <w:lang w:eastAsia="ru-RU" w:bidi="ru-RU"/>
        </w:rPr>
        <w:t>г.Трубчевск</w:t>
      </w:r>
    </w:p>
    <w:p w:rsidR="007C6762" w:rsidRPr="001F14B5" w:rsidRDefault="007C6762" w:rsidP="001F14B5">
      <w:pPr>
        <w:widowControl w:val="0"/>
        <w:spacing w:after="0" w:line="240" w:lineRule="auto"/>
        <w:rPr>
          <w:rFonts w:ascii="Times New Roman" w:eastAsia="Times New Roman" w:hAnsi="Times New Roman" w:cs="Times New Roman"/>
          <w:sz w:val="18"/>
          <w:szCs w:val="18"/>
          <w:lang w:eastAsia="ru-RU" w:bidi="ru-RU"/>
        </w:rPr>
      </w:pPr>
    </w:p>
    <w:p w:rsidR="007C6762" w:rsidRPr="001F14B5" w:rsidRDefault="007C6762" w:rsidP="001F14B5">
      <w:pPr>
        <w:widowControl w:val="0"/>
        <w:spacing w:after="0" w:line="240" w:lineRule="auto"/>
        <w:jc w:val="both"/>
        <w:rPr>
          <w:rFonts w:ascii="Times New Roman" w:eastAsia="Times New Roman" w:hAnsi="Times New Roman" w:cs="Times New Roman"/>
          <w:sz w:val="18"/>
          <w:szCs w:val="18"/>
          <w:lang w:eastAsia="ru-RU" w:bidi="ru-RU"/>
        </w:rPr>
      </w:pPr>
      <w:r w:rsidRPr="001F14B5">
        <w:rPr>
          <w:rFonts w:ascii="Times New Roman" w:eastAsia="Times New Roman" w:hAnsi="Times New Roman" w:cs="Times New Roman"/>
          <w:sz w:val="18"/>
          <w:szCs w:val="18"/>
          <w:lang w:eastAsia="ru-RU" w:bidi="ru-RU"/>
        </w:rPr>
        <w:t xml:space="preserve">О внесении изменений в Реестр </w:t>
      </w:r>
    </w:p>
    <w:p w:rsidR="007C6762" w:rsidRPr="001F14B5" w:rsidRDefault="007C6762" w:rsidP="001F14B5">
      <w:pPr>
        <w:widowControl w:val="0"/>
        <w:spacing w:after="0" w:line="240" w:lineRule="auto"/>
        <w:jc w:val="both"/>
        <w:rPr>
          <w:rFonts w:ascii="Times New Roman" w:eastAsia="Times New Roman" w:hAnsi="Times New Roman" w:cs="Times New Roman"/>
          <w:sz w:val="18"/>
          <w:szCs w:val="18"/>
          <w:lang w:eastAsia="ru-RU" w:bidi="ru-RU"/>
        </w:rPr>
      </w:pPr>
      <w:r w:rsidRPr="001F14B5">
        <w:rPr>
          <w:rFonts w:ascii="Times New Roman" w:eastAsia="Times New Roman" w:hAnsi="Times New Roman" w:cs="Times New Roman"/>
          <w:sz w:val="18"/>
          <w:szCs w:val="18"/>
          <w:lang w:eastAsia="ru-RU" w:bidi="ru-RU"/>
        </w:rPr>
        <w:t xml:space="preserve">муниципальных услуг (функций) </w:t>
      </w:r>
    </w:p>
    <w:p w:rsidR="007C6762" w:rsidRPr="001F14B5" w:rsidRDefault="007C6762" w:rsidP="001F14B5">
      <w:pPr>
        <w:widowControl w:val="0"/>
        <w:spacing w:after="0" w:line="240" w:lineRule="auto"/>
        <w:jc w:val="both"/>
        <w:rPr>
          <w:rFonts w:ascii="Times New Roman" w:eastAsia="Times New Roman" w:hAnsi="Times New Roman" w:cs="Times New Roman"/>
          <w:sz w:val="18"/>
          <w:szCs w:val="18"/>
          <w:lang w:eastAsia="ru-RU" w:bidi="ru-RU"/>
        </w:rPr>
      </w:pPr>
      <w:r w:rsidRPr="001F14B5">
        <w:rPr>
          <w:rFonts w:ascii="Times New Roman" w:eastAsia="Times New Roman" w:hAnsi="Times New Roman" w:cs="Times New Roman"/>
          <w:sz w:val="18"/>
          <w:szCs w:val="18"/>
          <w:lang w:eastAsia="ru-RU" w:bidi="ru-RU"/>
        </w:rPr>
        <w:t xml:space="preserve">Трубчевского муниципального района </w:t>
      </w:r>
    </w:p>
    <w:p w:rsidR="007C6762" w:rsidRPr="001F14B5" w:rsidRDefault="007C6762" w:rsidP="001F14B5">
      <w:pPr>
        <w:widowControl w:val="0"/>
        <w:spacing w:after="0" w:line="240" w:lineRule="auto"/>
        <w:jc w:val="both"/>
        <w:rPr>
          <w:rFonts w:ascii="Times New Roman" w:eastAsia="Times New Roman" w:hAnsi="Times New Roman" w:cs="Times New Roman"/>
          <w:sz w:val="18"/>
          <w:szCs w:val="18"/>
          <w:lang w:eastAsia="ru-RU" w:bidi="ru-RU"/>
        </w:rPr>
      </w:pPr>
    </w:p>
    <w:p w:rsidR="007C6762" w:rsidRPr="001F14B5" w:rsidRDefault="007C6762" w:rsidP="001F14B5">
      <w:pPr>
        <w:widowControl w:val="0"/>
        <w:spacing w:after="0" w:line="240" w:lineRule="auto"/>
        <w:ind w:firstLine="709"/>
        <w:jc w:val="both"/>
        <w:rPr>
          <w:rFonts w:ascii="Times New Roman" w:eastAsia="Times New Roman" w:hAnsi="Times New Roman" w:cs="Times New Roman"/>
          <w:sz w:val="18"/>
          <w:szCs w:val="18"/>
          <w:lang w:eastAsia="ru-RU" w:bidi="ru-RU"/>
        </w:rPr>
      </w:pPr>
      <w:r w:rsidRPr="001F14B5">
        <w:rPr>
          <w:rFonts w:ascii="Times New Roman" w:eastAsia="Times New Roman" w:hAnsi="Times New Roman" w:cs="Times New Roman"/>
          <w:bCs/>
          <w:color w:val="000000"/>
          <w:sz w:val="18"/>
          <w:szCs w:val="18"/>
          <w:shd w:val="clear" w:color="auto" w:fill="FFFFFF"/>
          <w:lang w:eastAsia="ru-RU" w:bidi="ru-RU"/>
        </w:rPr>
        <w:t xml:space="preserve">В </w:t>
      </w:r>
      <w:r w:rsidRPr="001F14B5">
        <w:rPr>
          <w:rFonts w:ascii="Times New Roman" w:eastAsia="Times New Roman" w:hAnsi="Times New Roman" w:cs="Times New Roman"/>
          <w:sz w:val="18"/>
          <w:szCs w:val="18"/>
          <w:lang w:eastAsia="ru-RU" w:bidi="ru-RU"/>
        </w:rPr>
        <w:t>целях реализации требований Федерального закона от 27.07.2010 № 210-ФЗ «Об организации предоставления государственных и муниципальных услуг», обеспечения доступа граждан и юридических лиц к достоверной и актуальной информации о муниципальных услугах, (функциях), предоставляемых (исполняемых) органами местного самоуправления Трубчевского муниципального района, руководствуясь постановлением администрации Трубчевского муниципального района от 19.01.2011 № 11 «Об организации работы по ведению реестра муниципальных услуг (функций) Трубчевского муниципального района»,</w:t>
      </w:r>
    </w:p>
    <w:p w:rsidR="007C6762" w:rsidRPr="001F14B5" w:rsidRDefault="007C6762" w:rsidP="001F14B5">
      <w:pPr>
        <w:widowControl w:val="0"/>
        <w:spacing w:after="0" w:line="240" w:lineRule="auto"/>
        <w:ind w:firstLine="709"/>
        <w:jc w:val="both"/>
        <w:rPr>
          <w:rFonts w:ascii="Times New Roman" w:eastAsia="Times New Roman" w:hAnsi="Times New Roman" w:cs="Times New Roman"/>
          <w:sz w:val="18"/>
          <w:szCs w:val="18"/>
          <w:lang w:eastAsia="ru-RU" w:bidi="ru-RU"/>
        </w:rPr>
      </w:pPr>
      <w:r w:rsidRPr="001F14B5">
        <w:rPr>
          <w:rFonts w:ascii="Times New Roman" w:eastAsia="Times New Roman" w:hAnsi="Times New Roman" w:cs="Times New Roman"/>
          <w:sz w:val="18"/>
          <w:szCs w:val="18"/>
          <w:lang w:eastAsia="ru-RU" w:bidi="ru-RU"/>
        </w:rPr>
        <w:t>ПОСТАНОВЛЯЮ:</w:t>
      </w:r>
    </w:p>
    <w:p w:rsidR="007C6762" w:rsidRPr="001F14B5" w:rsidRDefault="007C6762" w:rsidP="001F14B5">
      <w:pPr>
        <w:widowControl w:val="0"/>
        <w:numPr>
          <w:ilvl w:val="0"/>
          <w:numId w:val="24"/>
        </w:numPr>
        <w:tabs>
          <w:tab w:val="left" w:pos="1086"/>
        </w:tabs>
        <w:spacing w:after="0" w:line="240" w:lineRule="auto"/>
        <w:ind w:firstLine="709"/>
        <w:jc w:val="both"/>
        <w:rPr>
          <w:rFonts w:ascii="Times New Roman" w:eastAsia="Times New Roman" w:hAnsi="Times New Roman" w:cs="Times New Roman"/>
          <w:sz w:val="18"/>
          <w:szCs w:val="18"/>
          <w:lang w:eastAsia="ru-RU" w:bidi="ru-RU"/>
        </w:rPr>
      </w:pPr>
      <w:r w:rsidRPr="001F14B5">
        <w:rPr>
          <w:rFonts w:ascii="Times New Roman" w:eastAsia="Times New Roman" w:hAnsi="Times New Roman" w:cs="Times New Roman"/>
          <w:sz w:val="18"/>
          <w:szCs w:val="18"/>
          <w:lang w:eastAsia="ru-RU" w:bidi="ru-RU"/>
        </w:rPr>
        <w:t>Внести изменения в Реестр муниципальных услуг (функций) Трубчевского муниципального района (далее - Реестр), утвержденный постановлением администрации Трубчевского муниципального района от 18.06.2015 № 522, утвердив разделы 1 и 3 Реестра в прилагаемой редакции.</w:t>
      </w:r>
    </w:p>
    <w:p w:rsidR="007C6762" w:rsidRPr="001F14B5" w:rsidRDefault="007C6762" w:rsidP="001F14B5">
      <w:pPr>
        <w:widowControl w:val="0"/>
        <w:numPr>
          <w:ilvl w:val="0"/>
          <w:numId w:val="24"/>
        </w:numPr>
        <w:tabs>
          <w:tab w:val="left" w:pos="1068"/>
        </w:tabs>
        <w:spacing w:after="0" w:line="240" w:lineRule="auto"/>
        <w:ind w:firstLine="709"/>
        <w:jc w:val="both"/>
        <w:rPr>
          <w:rFonts w:ascii="Times New Roman" w:eastAsia="Times New Roman" w:hAnsi="Times New Roman" w:cs="Times New Roman"/>
          <w:sz w:val="18"/>
          <w:szCs w:val="18"/>
          <w:lang w:eastAsia="ru-RU" w:bidi="ru-RU"/>
        </w:rPr>
      </w:pPr>
      <w:r w:rsidRPr="001F14B5">
        <w:rPr>
          <w:rFonts w:ascii="Times New Roman" w:eastAsia="Times New Roman" w:hAnsi="Times New Roman" w:cs="Times New Roman"/>
          <w:sz w:val="18"/>
          <w:szCs w:val="18"/>
          <w:lang w:eastAsia="ru-RU" w:bidi="ru-RU"/>
        </w:rPr>
        <w:t>Признать утратившим силу постановление администрации Трубчевского муниципального района от 26.05.2023 № 356 «О внесении изменений в Реестр муниципальных услуг (функций) Трубчевского муниципального района».</w:t>
      </w:r>
    </w:p>
    <w:p w:rsidR="007C6762" w:rsidRPr="001F14B5" w:rsidRDefault="007C6762" w:rsidP="001F14B5">
      <w:pPr>
        <w:widowControl w:val="0"/>
        <w:numPr>
          <w:ilvl w:val="0"/>
          <w:numId w:val="24"/>
        </w:numPr>
        <w:tabs>
          <w:tab w:val="left" w:pos="1068"/>
        </w:tabs>
        <w:spacing w:after="0" w:line="240" w:lineRule="auto"/>
        <w:ind w:firstLine="709"/>
        <w:jc w:val="both"/>
        <w:rPr>
          <w:rFonts w:ascii="Times New Roman" w:eastAsia="Times New Roman" w:hAnsi="Times New Roman" w:cs="Times New Roman"/>
          <w:sz w:val="18"/>
          <w:szCs w:val="18"/>
          <w:lang w:eastAsia="ru-RU" w:bidi="ru-RU"/>
        </w:rPr>
      </w:pPr>
      <w:r w:rsidRPr="001F14B5">
        <w:rPr>
          <w:rFonts w:ascii="Times New Roman" w:eastAsia="Times New Roman" w:hAnsi="Times New Roman" w:cs="Times New Roman"/>
          <w:sz w:val="18"/>
          <w:szCs w:val="18"/>
          <w:lang w:eastAsia="ru-RU" w:bidi="ru-RU"/>
        </w:rPr>
        <w:t>Держателю Реестра (организационно-правовой отдел администрации Трубчевского муниципального район) осуществить мероприятия, связанные с размещением Реестра муниципальных услуг Трубчевского муниципального района на официальном сайте администрации Трубчевского муниципального района в сети Интернет по адресу: http://www.trubech.ru, в Информационном бюллетене Трубчевского муниципального района.</w:t>
      </w:r>
    </w:p>
    <w:p w:rsidR="007C6762" w:rsidRPr="001F14B5" w:rsidRDefault="007C6762" w:rsidP="001F14B5">
      <w:pPr>
        <w:widowControl w:val="0"/>
        <w:numPr>
          <w:ilvl w:val="0"/>
          <w:numId w:val="24"/>
        </w:numPr>
        <w:tabs>
          <w:tab w:val="left" w:pos="0"/>
        </w:tabs>
        <w:spacing w:after="0" w:line="240" w:lineRule="auto"/>
        <w:ind w:firstLine="709"/>
        <w:jc w:val="both"/>
        <w:rPr>
          <w:rFonts w:ascii="Times New Roman" w:eastAsia="Times New Roman" w:hAnsi="Times New Roman" w:cs="Times New Roman"/>
          <w:sz w:val="18"/>
          <w:szCs w:val="18"/>
          <w:lang w:eastAsia="ru-RU" w:bidi="ru-RU"/>
        </w:rPr>
      </w:pPr>
      <w:r w:rsidRPr="001F14B5">
        <w:rPr>
          <w:rFonts w:ascii="Times New Roman" w:eastAsia="Times New Roman" w:hAnsi="Times New Roman" w:cs="Times New Roman"/>
          <w:sz w:val="18"/>
          <w:szCs w:val="18"/>
          <w:lang w:eastAsia="ru-RU" w:bidi="ru-RU"/>
        </w:rPr>
        <w:t>Контроль за исполнением настоящего постановления возложить на заместителя главы администрации Трубчевского муниципального района Слободчикова Е.А.</w:t>
      </w:r>
    </w:p>
    <w:p w:rsidR="007C6762" w:rsidRPr="001F14B5" w:rsidRDefault="007C6762" w:rsidP="001F14B5">
      <w:pPr>
        <w:widowControl w:val="0"/>
        <w:spacing w:after="0" w:line="240" w:lineRule="auto"/>
        <w:rPr>
          <w:rFonts w:ascii="Times New Roman" w:eastAsia="Times New Roman" w:hAnsi="Times New Roman" w:cs="Times New Roman"/>
          <w:sz w:val="18"/>
          <w:szCs w:val="18"/>
          <w:lang w:eastAsia="ru-RU" w:bidi="ru-RU"/>
        </w:rPr>
      </w:pPr>
    </w:p>
    <w:p w:rsidR="007C6762" w:rsidRPr="001F14B5" w:rsidRDefault="007C6762" w:rsidP="001F14B5">
      <w:pPr>
        <w:widowControl w:val="0"/>
        <w:spacing w:after="0" w:line="240" w:lineRule="auto"/>
        <w:rPr>
          <w:rFonts w:ascii="Times New Roman" w:eastAsia="Times New Roman" w:hAnsi="Times New Roman" w:cs="Times New Roman"/>
          <w:bCs/>
          <w:sz w:val="18"/>
          <w:szCs w:val="18"/>
          <w:lang w:eastAsia="ru-RU" w:bidi="ru-RU"/>
        </w:rPr>
      </w:pPr>
    </w:p>
    <w:p w:rsidR="007C6762" w:rsidRPr="001F14B5" w:rsidRDefault="007C6762" w:rsidP="001F14B5">
      <w:pPr>
        <w:widowControl w:val="0"/>
        <w:spacing w:after="0" w:line="240" w:lineRule="auto"/>
        <w:rPr>
          <w:rFonts w:ascii="Times New Roman" w:eastAsia="Times New Roman" w:hAnsi="Times New Roman" w:cs="Times New Roman"/>
          <w:bCs/>
          <w:sz w:val="18"/>
          <w:szCs w:val="18"/>
          <w:lang w:eastAsia="ru-RU" w:bidi="ru-RU"/>
        </w:rPr>
      </w:pPr>
      <w:r w:rsidRPr="001F14B5">
        <w:rPr>
          <w:rFonts w:ascii="Times New Roman" w:eastAsia="Times New Roman" w:hAnsi="Times New Roman" w:cs="Times New Roman"/>
          <w:bCs/>
          <w:sz w:val="18"/>
          <w:szCs w:val="18"/>
          <w:lang w:eastAsia="ru-RU" w:bidi="ru-RU"/>
        </w:rPr>
        <w:t xml:space="preserve">Глава администрации </w:t>
      </w:r>
    </w:p>
    <w:p w:rsidR="007C6762" w:rsidRPr="001F14B5" w:rsidRDefault="007C6762" w:rsidP="001F14B5">
      <w:pPr>
        <w:widowControl w:val="0"/>
        <w:spacing w:after="0" w:line="240" w:lineRule="auto"/>
        <w:rPr>
          <w:rFonts w:ascii="Times New Roman" w:eastAsia="Times New Roman" w:hAnsi="Times New Roman" w:cs="Times New Roman"/>
          <w:bCs/>
          <w:sz w:val="18"/>
          <w:szCs w:val="18"/>
          <w:lang w:eastAsia="ru-RU" w:bidi="ru-RU"/>
        </w:rPr>
      </w:pPr>
      <w:r w:rsidRPr="001F14B5">
        <w:rPr>
          <w:rFonts w:ascii="Times New Roman" w:eastAsia="Times New Roman" w:hAnsi="Times New Roman" w:cs="Times New Roman"/>
          <w:bCs/>
          <w:sz w:val="18"/>
          <w:szCs w:val="18"/>
          <w:lang w:eastAsia="ru-RU" w:bidi="ru-RU"/>
        </w:rPr>
        <w:t>Трубчевского муниципального района</w:t>
      </w:r>
      <w:r w:rsidRPr="001F14B5">
        <w:rPr>
          <w:rFonts w:ascii="Times New Roman" w:eastAsia="Times New Roman" w:hAnsi="Times New Roman" w:cs="Times New Roman"/>
          <w:bCs/>
          <w:sz w:val="18"/>
          <w:szCs w:val="18"/>
          <w:lang w:eastAsia="ru-RU" w:bidi="ru-RU"/>
        </w:rPr>
        <w:tab/>
      </w:r>
      <w:r w:rsidRPr="001F14B5">
        <w:rPr>
          <w:rFonts w:ascii="Times New Roman" w:eastAsia="Times New Roman" w:hAnsi="Times New Roman" w:cs="Times New Roman"/>
          <w:bCs/>
          <w:sz w:val="18"/>
          <w:szCs w:val="18"/>
          <w:lang w:eastAsia="ru-RU" w:bidi="ru-RU"/>
        </w:rPr>
        <w:tab/>
      </w:r>
      <w:r w:rsidRPr="001F14B5">
        <w:rPr>
          <w:rFonts w:ascii="Times New Roman" w:eastAsia="Times New Roman" w:hAnsi="Times New Roman" w:cs="Times New Roman"/>
          <w:bCs/>
          <w:sz w:val="18"/>
          <w:szCs w:val="18"/>
          <w:lang w:eastAsia="ru-RU" w:bidi="ru-RU"/>
        </w:rPr>
        <w:tab/>
        <w:t xml:space="preserve">               </w:t>
      </w:r>
      <w:r w:rsidR="0093142B">
        <w:rPr>
          <w:rFonts w:ascii="Times New Roman" w:eastAsia="Times New Roman" w:hAnsi="Times New Roman" w:cs="Times New Roman"/>
          <w:bCs/>
          <w:sz w:val="18"/>
          <w:szCs w:val="18"/>
          <w:lang w:eastAsia="ru-RU" w:bidi="ru-RU"/>
        </w:rPr>
        <w:t xml:space="preserve">                                                                               </w:t>
      </w:r>
      <w:r w:rsidRPr="001F14B5">
        <w:rPr>
          <w:rFonts w:ascii="Times New Roman" w:eastAsia="Times New Roman" w:hAnsi="Times New Roman" w:cs="Times New Roman"/>
          <w:bCs/>
          <w:sz w:val="18"/>
          <w:szCs w:val="18"/>
          <w:lang w:eastAsia="ru-RU" w:bidi="ru-RU"/>
        </w:rPr>
        <w:t>И.И. Обыдённов</w:t>
      </w:r>
    </w:p>
    <w:p w:rsidR="007C6762" w:rsidRPr="001F14B5" w:rsidRDefault="007C6762" w:rsidP="001F14B5">
      <w:pPr>
        <w:autoSpaceDE w:val="0"/>
        <w:autoSpaceDN w:val="0"/>
        <w:adjustRightInd w:val="0"/>
        <w:spacing w:after="0" w:line="240" w:lineRule="auto"/>
        <w:rPr>
          <w:rFonts w:ascii="Times New Roman" w:eastAsia="Times New Roman" w:hAnsi="Times New Roman" w:cs="Times New Roman"/>
          <w:i/>
          <w:sz w:val="18"/>
          <w:szCs w:val="18"/>
          <w:lang w:eastAsia="ru-RU"/>
        </w:rPr>
      </w:pPr>
    </w:p>
    <w:p w:rsidR="007C6762" w:rsidRPr="001F14B5" w:rsidRDefault="007C6762" w:rsidP="001F14B5">
      <w:pPr>
        <w:shd w:val="clear" w:color="auto" w:fill="FFFFFF"/>
        <w:spacing w:after="0" w:line="240" w:lineRule="auto"/>
        <w:rPr>
          <w:rFonts w:ascii="Times New Roman" w:eastAsia="Times New Roman" w:hAnsi="Times New Roman" w:cs="Times New Roman"/>
          <w:color w:val="000000"/>
          <w:sz w:val="18"/>
          <w:szCs w:val="18"/>
          <w:lang w:eastAsia="ru-RU"/>
        </w:rPr>
      </w:pPr>
    </w:p>
    <w:p w:rsidR="007C6762" w:rsidRPr="001F14B5" w:rsidRDefault="007C6762" w:rsidP="001F14B5">
      <w:pPr>
        <w:shd w:val="clear" w:color="auto" w:fill="FFFFFF"/>
        <w:spacing w:after="0" w:line="240" w:lineRule="auto"/>
        <w:jc w:val="right"/>
        <w:rPr>
          <w:rFonts w:ascii="Times New Roman" w:eastAsia="Times New Roman" w:hAnsi="Times New Roman" w:cs="Times New Roman"/>
          <w:color w:val="000000"/>
          <w:sz w:val="18"/>
          <w:szCs w:val="18"/>
          <w:lang w:eastAsia="ru-RU"/>
        </w:rPr>
      </w:pPr>
    </w:p>
    <w:p w:rsidR="007C6762" w:rsidRPr="001F14B5" w:rsidRDefault="007C6762" w:rsidP="001F14B5">
      <w:pPr>
        <w:shd w:val="clear" w:color="auto" w:fill="FFFFFF"/>
        <w:spacing w:after="0" w:line="240" w:lineRule="auto"/>
        <w:jc w:val="right"/>
        <w:rPr>
          <w:rFonts w:ascii="Times New Roman" w:eastAsia="Times New Roman" w:hAnsi="Times New Roman" w:cs="Times New Roman"/>
          <w:color w:val="000000"/>
          <w:sz w:val="18"/>
          <w:szCs w:val="18"/>
          <w:lang w:eastAsia="ru-RU"/>
        </w:rPr>
        <w:sectPr w:rsidR="007C6762" w:rsidRPr="001F14B5" w:rsidSect="0093142B">
          <w:pgSz w:w="11906" w:h="16838"/>
          <w:pgMar w:top="568" w:right="566" w:bottom="1134" w:left="851" w:header="708" w:footer="708" w:gutter="0"/>
          <w:cols w:space="708"/>
          <w:docGrid w:linePitch="360"/>
        </w:sectPr>
      </w:pPr>
    </w:p>
    <w:p w:rsidR="007C6762" w:rsidRPr="001F14B5" w:rsidRDefault="007C6762" w:rsidP="001F14B5">
      <w:pPr>
        <w:shd w:val="clear" w:color="auto" w:fill="FFFFFF"/>
        <w:spacing w:after="0" w:line="240" w:lineRule="auto"/>
        <w:jc w:val="right"/>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lastRenderedPageBreak/>
        <w:t>Утвержден</w:t>
      </w:r>
    </w:p>
    <w:p w:rsidR="007C6762" w:rsidRPr="001F14B5" w:rsidRDefault="007C6762" w:rsidP="001F14B5">
      <w:pPr>
        <w:shd w:val="clear" w:color="auto" w:fill="FFFFFF"/>
        <w:spacing w:after="0" w:line="240" w:lineRule="auto"/>
        <w:jc w:val="right"/>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постановлением  администрации</w:t>
      </w:r>
    </w:p>
    <w:p w:rsidR="007C6762" w:rsidRPr="001F14B5" w:rsidRDefault="007C6762" w:rsidP="001F14B5">
      <w:pPr>
        <w:shd w:val="clear" w:color="auto" w:fill="FFFFFF"/>
        <w:spacing w:after="0" w:line="240" w:lineRule="auto"/>
        <w:jc w:val="right"/>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Трубчевского муниципального района</w:t>
      </w:r>
    </w:p>
    <w:p w:rsidR="007C6762" w:rsidRPr="001F14B5" w:rsidRDefault="007C6762" w:rsidP="001F14B5">
      <w:pPr>
        <w:shd w:val="clear" w:color="auto" w:fill="FFFFFF"/>
        <w:spacing w:after="0" w:line="240" w:lineRule="auto"/>
        <w:jc w:val="right"/>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от 09.08.2024г. № 497</w:t>
      </w:r>
    </w:p>
    <w:p w:rsidR="007C6762" w:rsidRPr="001F14B5" w:rsidRDefault="007C6762" w:rsidP="001F14B5">
      <w:pPr>
        <w:shd w:val="clear" w:color="auto" w:fill="FFFFFF"/>
        <w:spacing w:after="0" w:line="240" w:lineRule="auto"/>
        <w:jc w:val="center"/>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bCs/>
          <w:color w:val="000000"/>
          <w:sz w:val="18"/>
          <w:szCs w:val="18"/>
          <w:lang w:eastAsia="ru-RU"/>
        </w:rPr>
        <w:t>РЕЕСТР</w:t>
      </w:r>
    </w:p>
    <w:p w:rsidR="007C6762" w:rsidRPr="001F14B5" w:rsidRDefault="007C6762" w:rsidP="001F14B5">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1F14B5">
        <w:rPr>
          <w:rFonts w:ascii="Times New Roman" w:eastAsia="Times New Roman" w:hAnsi="Times New Roman" w:cs="Times New Roman"/>
          <w:bCs/>
          <w:color w:val="000000"/>
          <w:sz w:val="18"/>
          <w:szCs w:val="18"/>
          <w:lang w:eastAsia="ru-RU"/>
        </w:rPr>
        <w:t>муниципальных услуг (функций) Трубчевского муниципального района</w:t>
      </w:r>
    </w:p>
    <w:p w:rsidR="007C6762" w:rsidRPr="001F14B5" w:rsidRDefault="007C6762" w:rsidP="001F14B5">
      <w:pPr>
        <w:shd w:val="clear" w:color="auto" w:fill="FFFFFF"/>
        <w:spacing w:after="0" w:line="240" w:lineRule="auto"/>
        <w:jc w:val="center"/>
        <w:rPr>
          <w:rFonts w:ascii="Times New Roman" w:eastAsia="Times New Roman" w:hAnsi="Times New Roman" w:cs="Times New Roman"/>
          <w:color w:val="000000"/>
          <w:sz w:val="18"/>
          <w:szCs w:val="18"/>
          <w:lang w:eastAsia="ru-RU"/>
        </w:rPr>
      </w:pPr>
    </w:p>
    <w:p w:rsidR="007C6762" w:rsidRPr="001F14B5" w:rsidRDefault="007C6762" w:rsidP="001F14B5">
      <w:pPr>
        <w:shd w:val="clear" w:color="auto" w:fill="FFFFFF"/>
        <w:spacing w:after="0" w:line="240" w:lineRule="auto"/>
        <w:jc w:val="center"/>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bCs/>
          <w:color w:val="000000"/>
          <w:sz w:val="18"/>
          <w:szCs w:val="18"/>
          <w:lang w:eastAsia="ru-RU"/>
        </w:rPr>
        <w:t>Раздел 1. Муниципальные услуги (функции), предоставляемые (исполняемые)</w:t>
      </w:r>
    </w:p>
    <w:p w:rsidR="007C6762" w:rsidRPr="001F14B5" w:rsidRDefault="007C6762" w:rsidP="001F14B5">
      <w:pPr>
        <w:shd w:val="clear" w:color="auto" w:fill="FFFFFF"/>
        <w:spacing w:after="0" w:line="240" w:lineRule="auto"/>
        <w:jc w:val="center"/>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bCs/>
          <w:color w:val="000000"/>
          <w:sz w:val="18"/>
          <w:szCs w:val="18"/>
          <w:lang w:eastAsia="ru-RU"/>
        </w:rPr>
        <w:t>органами местного самоуправления Трубчевского муниципального района</w:t>
      </w:r>
    </w:p>
    <w:tbl>
      <w:tblPr>
        <w:tblW w:w="15309" w:type="dxa"/>
        <w:tblInd w:w="-8"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41"/>
        <w:gridCol w:w="545"/>
        <w:gridCol w:w="3044"/>
        <w:gridCol w:w="2429"/>
        <w:gridCol w:w="3038"/>
        <w:gridCol w:w="1862"/>
        <w:gridCol w:w="3950"/>
      </w:tblGrid>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w:t>
            </w:r>
            <w:r w:rsidRPr="001F14B5">
              <w:rPr>
                <w:rFonts w:ascii="Times New Roman" w:eastAsia="Times New Roman" w:hAnsi="Times New Roman" w:cs="Times New Roman"/>
                <w:color w:val="000000"/>
                <w:sz w:val="18"/>
                <w:szCs w:val="18"/>
                <w:lang w:eastAsia="ru-RU"/>
              </w:rPr>
              <w:br/>
              <w:t>п/п</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Наименование  </w:t>
            </w:r>
            <w:r w:rsidRPr="001F14B5">
              <w:rPr>
                <w:rFonts w:ascii="Times New Roman" w:eastAsia="Times New Roman" w:hAnsi="Times New Roman" w:cs="Times New Roman"/>
                <w:color w:val="000000"/>
                <w:sz w:val="18"/>
                <w:szCs w:val="18"/>
                <w:lang w:eastAsia="ru-RU"/>
              </w:rPr>
              <w:br/>
              <w:t>муниципальной </w:t>
            </w:r>
            <w:r w:rsidRPr="001F14B5">
              <w:rPr>
                <w:rFonts w:ascii="Times New Roman" w:eastAsia="Times New Roman" w:hAnsi="Times New Roman" w:cs="Times New Roman"/>
                <w:color w:val="000000"/>
                <w:sz w:val="18"/>
                <w:szCs w:val="18"/>
                <w:lang w:eastAsia="ru-RU"/>
              </w:rPr>
              <w:br/>
              <w:t>услуги (функции)</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Наименование органа  </w:t>
            </w:r>
            <w:r w:rsidRPr="001F14B5">
              <w:rPr>
                <w:rFonts w:ascii="Times New Roman" w:eastAsia="Times New Roman" w:hAnsi="Times New Roman" w:cs="Times New Roman"/>
                <w:color w:val="000000"/>
                <w:sz w:val="18"/>
                <w:szCs w:val="18"/>
                <w:lang w:eastAsia="ru-RU"/>
              </w:rPr>
              <w:br/>
              <w:t>местного самоуправления (структурного подразделения органа местного самоуправления),  </w:t>
            </w:r>
            <w:r w:rsidRPr="001F14B5">
              <w:rPr>
                <w:rFonts w:ascii="Times New Roman" w:eastAsia="Times New Roman" w:hAnsi="Times New Roman" w:cs="Times New Roman"/>
                <w:color w:val="000000"/>
                <w:sz w:val="18"/>
                <w:szCs w:val="18"/>
                <w:lang w:eastAsia="ru-RU"/>
              </w:rPr>
              <w:br/>
              <w:t>предоставляющего </w:t>
            </w:r>
            <w:r w:rsidRPr="001F14B5">
              <w:rPr>
                <w:rFonts w:ascii="Times New Roman" w:eastAsia="Times New Roman" w:hAnsi="Times New Roman" w:cs="Times New Roman"/>
                <w:color w:val="000000"/>
                <w:sz w:val="18"/>
                <w:szCs w:val="18"/>
                <w:lang w:eastAsia="ru-RU"/>
              </w:rPr>
              <w:br/>
              <w:t>муниципальную услугу (исполняющего муниципальную функцию)</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Категории  физических и  </w:t>
            </w:r>
            <w:r w:rsidRPr="001F14B5">
              <w:rPr>
                <w:rFonts w:ascii="Times New Roman" w:eastAsia="Times New Roman" w:hAnsi="Times New Roman" w:cs="Times New Roman"/>
                <w:color w:val="000000"/>
                <w:sz w:val="18"/>
                <w:szCs w:val="18"/>
                <w:lang w:eastAsia="ru-RU"/>
              </w:rPr>
              <w:br/>
              <w:t>юридических лиц, имеющих право на получение муниципальной </w:t>
            </w:r>
            <w:r w:rsidRPr="001F14B5">
              <w:rPr>
                <w:rFonts w:ascii="Times New Roman" w:eastAsia="Times New Roman" w:hAnsi="Times New Roman" w:cs="Times New Roman"/>
                <w:color w:val="000000"/>
                <w:sz w:val="18"/>
                <w:szCs w:val="18"/>
                <w:lang w:eastAsia="ru-RU"/>
              </w:rPr>
              <w:br/>
              <w:t>услуги (исполнение муниципальной функции)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Вид  </w:t>
            </w:r>
            <w:r w:rsidRPr="001F14B5">
              <w:rPr>
                <w:rFonts w:ascii="Times New Roman" w:eastAsia="Times New Roman" w:hAnsi="Times New Roman" w:cs="Times New Roman"/>
                <w:color w:val="000000"/>
                <w:sz w:val="18"/>
                <w:szCs w:val="18"/>
                <w:lang w:eastAsia="ru-RU"/>
              </w:rPr>
              <w:br/>
              <w:t>муниципальной услуги (функции) (бесплатная/ </w:t>
            </w:r>
            <w:r w:rsidRPr="001F14B5">
              <w:rPr>
                <w:rFonts w:ascii="Times New Roman" w:eastAsia="Times New Roman" w:hAnsi="Times New Roman" w:cs="Times New Roman"/>
                <w:color w:val="000000"/>
                <w:sz w:val="18"/>
                <w:szCs w:val="18"/>
                <w:lang w:eastAsia="ru-RU"/>
              </w:rPr>
              <w:br/>
              <w:t>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Реквизиты  нормативных  </w:t>
            </w:r>
            <w:r w:rsidRPr="001F14B5">
              <w:rPr>
                <w:rFonts w:ascii="Times New Roman" w:eastAsia="Times New Roman" w:hAnsi="Times New Roman" w:cs="Times New Roman"/>
                <w:color w:val="000000"/>
                <w:sz w:val="18"/>
                <w:szCs w:val="18"/>
                <w:lang w:eastAsia="ru-RU"/>
              </w:rPr>
              <w:br/>
              <w:t>правовых актов об утверждении </w:t>
            </w:r>
            <w:r w:rsidRPr="001F14B5">
              <w:rPr>
                <w:rFonts w:ascii="Times New Roman" w:eastAsia="Times New Roman" w:hAnsi="Times New Roman" w:cs="Times New Roman"/>
                <w:color w:val="000000"/>
                <w:sz w:val="18"/>
                <w:szCs w:val="18"/>
                <w:lang w:eastAsia="ru-RU"/>
              </w:rPr>
              <w:br/>
              <w:t>административных регламентов</w:t>
            </w:r>
            <w:r w:rsidRPr="001F14B5">
              <w:rPr>
                <w:rFonts w:ascii="Times New Roman" w:eastAsia="Times New Roman" w:hAnsi="Times New Roman" w:cs="Times New Roman"/>
                <w:color w:val="000000"/>
                <w:sz w:val="18"/>
                <w:szCs w:val="18"/>
                <w:lang w:eastAsia="ru-RU"/>
              </w:rPr>
              <w:br/>
              <w:t>предоставления муниципальной</w:t>
            </w:r>
            <w:r w:rsidRPr="001F14B5">
              <w:rPr>
                <w:rFonts w:ascii="Times New Roman" w:eastAsia="Times New Roman" w:hAnsi="Times New Roman" w:cs="Times New Roman"/>
                <w:color w:val="000000"/>
                <w:sz w:val="18"/>
                <w:szCs w:val="18"/>
                <w:lang w:eastAsia="ru-RU"/>
              </w:rPr>
              <w:br/>
              <w:t>услуги (исполнения муниципальной функции), </w:t>
            </w:r>
            <w:r w:rsidRPr="001F14B5">
              <w:rPr>
                <w:rFonts w:ascii="Times New Roman" w:eastAsia="Times New Roman" w:hAnsi="Times New Roman" w:cs="Times New Roman"/>
                <w:color w:val="000000"/>
                <w:sz w:val="18"/>
                <w:szCs w:val="18"/>
                <w:lang w:eastAsia="ru-RU"/>
              </w:rPr>
              <w:br/>
              <w:t>стандарта  качества </w:t>
            </w:r>
            <w:r w:rsidRPr="001F14B5">
              <w:rPr>
                <w:rFonts w:ascii="Times New Roman" w:eastAsia="Times New Roman" w:hAnsi="Times New Roman" w:cs="Times New Roman"/>
                <w:color w:val="000000"/>
                <w:sz w:val="18"/>
                <w:szCs w:val="18"/>
                <w:lang w:eastAsia="ru-RU"/>
              </w:rPr>
              <w:br/>
              <w:t>предоставления муниципальной</w:t>
            </w:r>
            <w:r w:rsidRPr="001F14B5">
              <w:rPr>
                <w:rFonts w:ascii="Times New Roman" w:eastAsia="Times New Roman" w:hAnsi="Times New Roman" w:cs="Times New Roman"/>
                <w:color w:val="000000"/>
                <w:sz w:val="18"/>
                <w:szCs w:val="18"/>
                <w:lang w:eastAsia="ru-RU"/>
              </w:rPr>
              <w:br/>
              <w:t>услуги (исполнения муниципальной функции)</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1</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2</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3</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4</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5</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6</w:t>
            </w:r>
          </w:p>
        </w:tc>
      </w:tr>
      <w:tr w:rsidR="007C6762" w:rsidRPr="001F14B5" w:rsidTr="0093142B">
        <w:tc>
          <w:tcPr>
            <w:tcW w:w="15309" w:type="dxa"/>
            <w:gridSpan w:val="7"/>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jc w:val="center"/>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МУНИЦИПАЛЬНЫЕ   УСЛУГИ</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1.</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Оказание гражданам бесплатной юридической помощи администрацией Трубчевского муниципального района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Организационно-правовой отдел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работодатели - физические лица, не являющиеся индивидуальными предпринимателями;</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работники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20.07.2016 № 579;</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18.11.2016 № 922;</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07.09.2018 № 667;</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20.09.2018 № 732;</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19.08.2019 № 581;</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05.12.2022 № 1032</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2.</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Регистрация в уведомительном порядке</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трудовых договоров, заключаемых работником</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с работодателем – физическим лицом, не являющимся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индивидуальным предпринимателем, а также</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факта прекращения указанных договоров</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Организационно-правовой отдел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работодатели - физические лица, не являющиеся индивидуальными предпринимателями;</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работники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22.10.2015 № 912;</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11.03.2016 № 153;</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07.09.2018 № 668;</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19.08.2019 № 582</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3.</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Выдача копий правовых актов администрации Трубчевского муниципального района и выписок из них</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Организационно-правовой отдел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юридические лица;</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лица;</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индивидуальные предприниматели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24.03.2016 № 211;</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lastRenderedPageBreak/>
              <w:t>- постановление администрации  Трубчевского муниципального района от 07.09.2018 № 669;</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19.08.2019 № 583</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lastRenderedPageBreak/>
              <w:t>4.</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 xml:space="preserve">Выдача разрешения на установку и эксплуатацию рекламных конструкций, аннулирование ранее выданных разрешений </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и юридические лица;</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индивидуальные предприниматели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06.10.2020 № 623</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5.             </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Выдача разрешения на ввод объекта в эксплуатацию</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юридические лица;</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лица;</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органы государственной и муниципальной власти;</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иностранные граждане, получившие права на земельный участок в порядке, установленном федеральными законами, и разрешение на строительство объекта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14.10.2014 № 714;</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 xml:space="preserve">внесены изменения: </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15.05.2015 № 397;</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05.08.2015 № 640;</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03.09.2015 № 733;</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15.02.2016 № 78;</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27.04.2016 № 351;</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09.09.2016 № 708;</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01.03.2017 № 118;</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20.09.2018 № 737;</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13.02.2024 № 87</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6.</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Предоставление градостроительного плана земельного участка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юридические лица;</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лица;</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органы государственной и муниципальной власти;</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иностранные граждане, получившие права на земельный участок в порядке, установленном федеральными законами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24.05.2021 № 348</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7.</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Присвоение адреса объекту недвижимости</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юридические и физические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10.04.2019 № 244</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8.</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Предоставление информации об очередности предоставления жилых помещений на условиях социального найма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xml:space="preserve">Отдел архитектуры и жилищно-коммунального хозяйства администрации </w:t>
            </w:r>
            <w:r w:rsidRPr="001F14B5">
              <w:rPr>
                <w:rFonts w:ascii="Times New Roman" w:eastAsia="Times New Roman" w:hAnsi="Times New Roman" w:cs="Times New Roman"/>
                <w:color w:val="000000"/>
                <w:sz w:val="18"/>
                <w:szCs w:val="18"/>
                <w:lang w:eastAsia="ru-RU"/>
              </w:rPr>
              <w:lastRenderedPageBreak/>
              <w:t>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lastRenderedPageBreak/>
              <w:t>- граждане, состоящие на учете в качестве нуждающихся  в жилых помещениях, предоставляемых по договорам социального найма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28.04.2015 № 343;</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lastRenderedPageBreak/>
              <w:t>- постановление администрации  Трубчевского муниципального района от 31.03.2016 № 242;</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20.09.2018 № 741;</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11.09.2019 № 652</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lastRenderedPageBreak/>
              <w:t>9.</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Предоставление информации о порядке предоставления жилищно-коммунальных услуг населению</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юридические и физические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28.04.2015 № 344;</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31.03.2016 № 245;</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20.09.2018 № 746;</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11.09.2019 № 653</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10.</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Информационное обеспечение пользователей автомобильными дорогами общего пользования местного значения</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юридические и физические лица, использующие автомобильные дороги в качестве участников дорожного движения</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28.04.2015 № 345;</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31.03.2016 № 243;</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20.09.2018 № 743;</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11.09.2019 № 654</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11.</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Признание  в установленном порядке жилых помещений муниципального жилого фонда непригодными для проживания</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собственники помещения или граждане (далее - заявители) либо орган, уполномоченный на проведение государственного контроля и надзора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18.05.2015 № 402;</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31.03.2016 № 244;</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20.12.2018 № 1111;</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11.09.2019 № 657</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12.</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Перевод жилого помещения в нежилое помещение или нежилого помещения в жилое помещение</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юридические и физические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22.07.2020 № 429</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13.</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Организация по требованию населения общественных экологических экспертиз на территории Трубчевского района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xml:space="preserve">- общественные организации (объединения),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и которые зарегистрированы в порядке, </w:t>
            </w:r>
            <w:r w:rsidRPr="001F14B5">
              <w:rPr>
                <w:rFonts w:ascii="Times New Roman" w:eastAsia="Times New Roman" w:hAnsi="Times New Roman" w:cs="Times New Roman"/>
                <w:color w:val="000000"/>
                <w:sz w:val="18"/>
                <w:szCs w:val="18"/>
                <w:lang w:eastAsia="ru-RU"/>
              </w:rPr>
              <w:lastRenderedPageBreak/>
              <w:t>установленном законодательством Российской Федерации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lastRenderedPageBreak/>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18.05.2015 № 406;</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31.03.2016 № 246;</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20.09.2018 № 749;</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11.09.2019 № 655</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lastRenderedPageBreak/>
              <w:t>14.</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Предоставление разрешения на осуществление земляных работ на территории Трубчевского городского поселения</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юридические лица, граждане, индивидуальные предприниматели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22.07.2020 № 431;</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28.07.2023 № 525</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15.</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Оказание поддержки в решении жилищной проблемы молодым семьям, признанным в установленном порядке нуждающимися в улучшении жилищных условий</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10.04.2019 № 245;</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30.09.2022 № 842</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16.</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Принятие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22.07.2020 № 427</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17.</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Предоставление порубочного билета и (или) разрешения на пересадку деревьев и кустарников</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и юридические лица, индивидуальные предприниматели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24.05.2021 № 346</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18.</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Предоставление разрешения на отклонение от предельных параметров разрешенного строительства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и юридические лица,</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индивидуальные предприниматели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24.05.2021 № 347</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19.</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Предоставление разрешения на строительство</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лица;</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юридические лица;</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индивидуальные предприниматели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29.09.2020 № 607</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20.</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Утверждение документации по планировке территории</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лица;</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юридические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24.06.2019 №427</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21.</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Предоставление разрешения на осуществление условно разрешенного вида использования земельного участка или объекта капитального строительства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лица;</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юридические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24.06.2019 №428</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lastRenderedPageBreak/>
              <w:t>22.</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Согласование проведения переустройства и (или) перепланировки жилого помещения</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лица;</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юридические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10.04.2019 № 243</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23.</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Направление застройщику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лица;</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юридические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21.02.2020 № 116</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24.</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Направление застройщику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лица;</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юридические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21.02.2020 № 115</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25.</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Согласование создания места (площадки) накопления твердых коммунальных отходов на территории Трубчевского городского поселения</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лица;</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юридические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26.02.2020 № 129</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xml:space="preserve">26. </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Выдача документов (выписки из похозяйственной книги, справок и иных документов)</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22.07.2020 № 430</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27</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widowControl w:val="0"/>
              <w:autoSpaceDE w:val="0"/>
              <w:autoSpaceDN w:val="0"/>
              <w:spacing w:after="0" w:line="240" w:lineRule="auto"/>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 xml:space="preserve">Выдача разрешений на выполнение авиационных работ, </w:t>
            </w:r>
          </w:p>
          <w:p w:rsidR="007C6762" w:rsidRPr="001F14B5" w:rsidRDefault="007C6762" w:rsidP="001F14B5">
            <w:pPr>
              <w:widowControl w:val="0"/>
              <w:autoSpaceDE w:val="0"/>
              <w:autoSpaceDN w:val="0"/>
              <w:spacing w:after="0" w:line="240" w:lineRule="auto"/>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 xml:space="preserve">парашютных прыжков, демонстрационных полетов воздушных судов, </w:t>
            </w:r>
          </w:p>
          <w:p w:rsidR="007C6762" w:rsidRPr="001F14B5" w:rsidRDefault="007C6762" w:rsidP="001F14B5">
            <w:pPr>
              <w:widowControl w:val="0"/>
              <w:autoSpaceDE w:val="0"/>
              <w:autoSpaceDN w:val="0"/>
              <w:spacing w:after="0" w:line="240" w:lineRule="auto"/>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 xml:space="preserve">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w:t>
            </w:r>
            <w:r w:rsidRPr="001F14B5">
              <w:rPr>
                <w:rFonts w:ascii="Times New Roman" w:eastAsia="Times New Roman" w:hAnsi="Times New Roman" w:cs="Times New Roman"/>
                <w:sz w:val="18"/>
                <w:szCs w:val="18"/>
                <w:lang w:eastAsia="ru-RU"/>
              </w:rPr>
              <w:lastRenderedPageBreak/>
              <w:t xml:space="preserve">«Трубчевское городское поселение Трубчевского муниципального района Брянской области», </w:t>
            </w:r>
          </w:p>
          <w:p w:rsidR="007C6762" w:rsidRPr="001F14B5" w:rsidRDefault="007C6762" w:rsidP="001F14B5">
            <w:pPr>
              <w:widowControl w:val="0"/>
              <w:autoSpaceDE w:val="0"/>
              <w:autoSpaceDN w:val="0"/>
              <w:spacing w:after="0" w:line="240" w:lineRule="auto"/>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 xml:space="preserve">а также на посадку (взлет) на площадки, расположенные в границах </w:t>
            </w:r>
          </w:p>
          <w:p w:rsidR="007C6762" w:rsidRPr="001F14B5" w:rsidRDefault="007C6762" w:rsidP="001F14B5">
            <w:pPr>
              <w:widowControl w:val="0"/>
              <w:autoSpaceDE w:val="0"/>
              <w:autoSpaceDN w:val="0"/>
              <w:spacing w:after="0" w:line="240" w:lineRule="auto"/>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 xml:space="preserve">муниципального образования «Трубчевское городское поселение </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sz w:val="18"/>
                <w:szCs w:val="18"/>
                <w:lang w:eastAsia="ru-RU"/>
              </w:rPr>
              <w:t>Трубчевского муниципального района Брянской области», сведения о которых не опубликованы в документах аэронавигационной информации</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lastRenderedPageBreak/>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лица;</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юридические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17.11.2023 № 820</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lastRenderedPageBreak/>
              <w:t>28.</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Предоставление путевок в загородные оздоровительные лагеря и лагеря санаторного типа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Отдел образования администрации Трубчевского муниципального района, сектор по опеке и попечительству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 физические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12.04.2024 № 221</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29.</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Выдача копий архивных документов, подтверждающих право на владение землей</w:t>
            </w:r>
          </w:p>
        </w:tc>
        <w:tc>
          <w:tcPr>
            <w:tcW w:w="2429" w:type="dxa"/>
            <w:tcBorders>
              <w:top w:val="outset" w:sz="6" w:space="0" w:color="auto"/>
              <w:left w:val="outset" w:sz="6" w:space="0" w:color="auto"/>
              <w:bottom w:val="outset" w:sz="6" w:space="0" w:color="auto"/>
              <w:right w:val="outset" w:sz="6" w:space="0" w:color="auto"/>
            </w:tcBorders>
            <w:shd w:val="clear" w:color="auto" w:fill="FFFFFF"/>
          </w:tcPr>
          <w:p w:rsidR="007C6762" w:rsidRPr="001F14B5" w:rsidRDefault="007C6762" w:rsidP="001F14B5">
            <w:pPr>
              <w:spacing w:after="0" w:line="240" w:lineRule="auto"/>
              <w:rPr>
                <w:rFonts w:ascii="Times New Roman" w:hAnsi="Times New Roman" w:cs="Times New Roman"/>
                <w:sz w:val="18"/>
                <w:szCs w:val="18"/>
              </w:rPr>
            </w:pPr>
            <w:r w:rsidRPr="001F14B5">
              <w:rPr>
                <w:rFonts w:ascii="Times New Roman" w:eastAsia="Times New Roman" w:hAnsi="Times New Roman" w:cs="Times New Roman"/>
                <w:color w:val="000000"/>
                <w:sz w:val="18"/>
                <w:szCs w:val="18"/>
                <w:lang w:eastAsia="ru-RU"/>
              </w:rPr>
              <w:t>Отдел культуры, физической культуры и архивного дела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юридические и физические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09.12.2020 № 777;</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09.06.2022 № 394</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30.</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Исполнение  обращений  и запросов  социально-правового</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характера, поступивших в отдел культуры, физической культуры и архивного дела</w:t>
            </w:r>
          </w:p>
        </w:tc>
        <w:tc>
          <w:tcPr>
            <w:tcW w:w="2429" w:type="dxa"/>
            <w:tcBorders>
              <w:top w:val="outset" w:sz="6" w:space="0" w:color="auto"/>
              <w:left w:val="outset" w:sz="6" w:space="0" w:color="auto"/>
              <w:bottom w:val="outset" w:sz="6" w:space="0" w:color="auto"/>
              <w:right w:val="outset" w:sz="6" w:space="0" w:color="auto"/>
            </w:tcBorders>
            <w:shd w:val="clear" w:color="auto" w:fill="FFFFFF"/>
          </w:tcPr>
          <w:p w:rsidR="007C6762" w:rsidRPr="001F14B5" w:rsidRDefault="007C6762" w:rsidP="001F14B5">
            <w:pPr>
              <w:spacing w:after="0" w:line="240" w:lineRule="auto"/>
              <w:rPr>
                <w:rFonts w:ascii="Times New Roman" w:hAnsi="Times New Roman" w:cs="Times New Roman"/>
                <w:sz w:val="18"/>
                <w:szCs w:val="18"/>
              </w:rPr>
            </w:pPr>
            <w:r w:rsidRPr="001F14B5">
              <w:rPr>
                <w:rFonts w:ascii="Times New Roman" w:eastAsia="Times New Roman" w:hAnsi="Times New Roman" w:cs="Times New Roman"/>
                <w:color w:val="000000"/>
                <w:sz w:val="18"/>
                <w:szCs w:val="18"/>
                <w:lang w:eastAsia="ru-RU"/>
              </w:rPr>
              <w:t>Отдел культуры, физической культуры и архивного дела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юридические лица;</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лица;</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индивидуальные предприниматели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09.12.2020 № 779;</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09.06.2022 № 395</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31.</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Присвоение квалификационной категории спортивного судьи</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Отдел культуры, физической культуры и архивного дела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 региональные спортивные федерации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02.04.2017 № 266;</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19.09.2018 № 709;</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03.07.2019 № 461;</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15.05.2024 № 299</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32.</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Присвоение спортивных разрядов</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Отдел культуры, физической культуры и архивного дела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 региональные или местные спортивные федерации, физкультурно-спортивные организации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02.04.2017 № 266;</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19.09.2018 № 710;</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03.07.2019 № 462;</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lastRenderedPageBreak/>
              <w:t>- постановление администрации  Трубчевского муниципального района от 28.03.2024 № 185</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lastRenderedPageBreak/>
              <w:t>33.</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Назначение и организация выплаты единовременного пособия при всех формах устройства детей, оставшихся без попечения родителей, в семью</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Сектор по опеке и попечительству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опекуны (попечители), принявшие на воспитание ребенка-сироту или ребенка, оставшегося без попечения родителей;</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приемные родители, принявшие на воспитание ребенка-сироту или ребенка, оставшегося без попечения родителей;</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усыновители, усыновившие (удочерившие)  ребенка-сироту или ребенка, оставшегося без попечения родителей</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05.09.2014 № 603;</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03.07.2015 № 558;</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19.02.2016 № 104;</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23.04.2018 № 317;</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02.10.2018 № 796</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34.</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Осуществление первичного учета детей, оставшихся без попечения родителей, и выдача предварительного заключения о возможности быть кандидатом (кандидатами в усыновители, опекуны (попечители) детей</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Сектор по опеке и попечительству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совершеннолетние граждане Российской Федерации, проживающие на территории Трубчевского района;</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другие юридические и физические лица, располагающие сведениями о детях, оставшихся без попечения родителей</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14.10.2014 № 712;</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19.02.2016 № 102;</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02.10.2018 № 793</w:t>
            </w:r>
          </w:p>
        </w:tc>
      </w:tr>
      <w:tr w:rsidR="007C6762" w:rsidRPr="001F14B5" w:rsidTr="0093142B">
        <w:trPr>
          <w:trHeight w:val="351"/>
        </w:trPr>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35.</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Предоставление информации, прием документов от лиц, желающих установить опеку (попечительство) над определенной категорией граждан (несовершеннолетние граждане)</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Сектор по опеке и попечительству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совершеннолетние граждане</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16.10.2017 № 838;</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02.10.2018 № 799</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36.</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sz w:val="18"/>
                <w:szCs w:val="18"/>
                <w:lang w:eastAsia="ru-RU"/>
              </w:rPr>
              <w:t>Предоставление информации, прием документов органами опеки и попечительства от лиц, желающих установить опеку (попечительство) или патронаж над определенной категорией граждан (лица, признанные в установленном законом порядке недееспособными, ограниченно</w:t>
            </w:r>
            <w:r w:rsidRPr="001F14B5">
              <w:rPr>
                <w:rFonts w:ascii="Times New Roman" w:eastAsia="Times New Roman" w:hAnsi="Times New Roman" w:cs="Times New Roman"/>
                <w:color w:val="FF0000"/>
                <w:sz w:val="18"/>
                <w:szCs w:val="18"/>
                <w:lang w:eastAsia="ru-RU"/>
              </w:rPr>
              <w:t xml:space="preserve"> </w:t>
            </w:r>
            <w:r w:rsidRPr="001F14B5">
              <w:rPr>
                <w:rFonts w:ascii="Times New Roman" w:eastAsia="Times New Roman" w:hAnsi="Times New Roman" w:cs="Times New Roman"/>
                <w:color w:val="000000"/>
                <w:sz w:val="18"/>
                <w:szCs w:val="18"/>
                <w:lang w:eastAsia="ru-RU"/>
              </w:rPr>
              <w:t>дееспособными)</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Сектор по опеке и попечительству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 физические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31.05.2017 № 379</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02.10.2018 № 795</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37.</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Выдача разрешений на вступление в брак лицам, не достигшим брачного возраста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Сектор по опеке и попечительству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несовершеннолетние граждане Российской Федерации, проживающие на территории Трубчевского района, не моложе 16 лет и не достигшие 18 лет</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29.03.2016 № 236;</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02.10.2018 № 800</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lastRenderedPageBreak/>
              <w:t>38.</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О выдаче согласия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ограниченное дееспособные граждане, являющиеся членами семьи нанимателей данных жилых помещений, на территории Трубчевского муниципального района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Сектор по опеке и попечительству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27.03.2017 № 203;</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02.10.2018 № 798</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39.</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sz w:val="18"/>
                <w:szCs w:val="18"/>
                <w:lang w:eastAsia="ru-RU"/>
              </w:rPr>
            </w:pPr>
            <w:r w:rsidRPr="001F14B5">
              <w:rPr>
                <w:rFonts w:ascii="Times New Roman" w:eastAsia="Calibri" w:hAnsi="Times New Roman" w:cs="Times New Roman"/>
                <w:sz w:val="18"/>
                <w:szCs w:val="18"/>
                <w:lang w:eastAsia="ru-RU"/>
              </w:rPr>
              <w:t>Предоставление гражданам информации о детях, оставшихся без попечения родителей, из муниципального банка данных о детях, оставшихся без попечения родителей, для передачи их на воспитание в семьи граждан, выдаче предварительных разрешений на усыновление (удочерение) детей в случаях, предусмотренных законодательством Российской Федерации</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Сектор по опеке и попечительству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27.02.2023 № 139</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40.</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Предоставление информации об объектах недвижимого имущества, находящихся в собственности и предназначенных для сдачи в аренду</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Отдел по управлению муниципальным имуществом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и юридические лица, в том числе граждане, зарегистрированные в качестве индивидуальных предпринимателей</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30.05.2019 № 352</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41.</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Предоставление информации из реестра муниципальной собственности Трубчевского муниципального района и города Трубчевска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Отдел по управлению муниципальным имуществом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лица;</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юридические лица;</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балансодержатели муниципального имущества;</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иные юридические лица;</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органы государственной власти, местного самоуправления, правоохранительные, контролирующие, налоговые, судебные и иные органы</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30.05.2019 № 351</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42.</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pStyle w:val="ConsPlusTitle"/>
              <w:widowControl/>
              <w:rPr>
                <w:b w:val="0"/>
                <w:sz w:val="18"/>
                <w:szCs w:val="18"/>
              </w:rPr>
            </w:pPr>
            <w:r w:rsidRPr="001F14B5">
              <w:rPr>
                <w:b w:val="0"/>
                <w:sz w:val="18"/>
                <w:szCs w:val="18"/>
              </w:rPr>
              <w:t>Предоставление земельных</w:t>
            </w:r>
          </w:p>
          <w:p w:rsidR="007C6762" w:rsidRPr="001F14B5" w:rsidRDefault="007C6762" w:rsidP="001F14B5">
            <w:pPr>
              <w:pStyle w:val="ConsPlusTitle"/>
              <w:widowControl/>
              <w:rPr>
                <w:b w:val="0"/>
                <w:sz w:val="18"/>
                <w:szCs w:val="18"/>
              </w:rPr>
            </w:pPr>
            <w:r w:rsidRPr="001F14B5">
              <w:rPr>
                <w:b w:val="0"/>
                <w:sz w:val="18"/>
                <w:szCs w:val="18"/>
              </w:rPr>
              <w:t>участков муниципальной</w:t>
            </w:r>
            <w:r w:rsidRPr="001F14B5">
              <w:rPr>
                <w:b w:val="0"/>
                <w:spacing w:val="-5"/>
                <w:sz w:val="18"/>
                <w:szCs w:val="18"/>
              </w:rPr>
              <w:t xml:space="preserve"> </w:t>
            </w:r>
            <w:r w:rsidRPr="001F14B5">
              <w:rPr>
                <w:b w:val="0"/>
                <w:sz w:val="18"/>
                <w:szCs w:val="18"/>
              </w:rPr>
              <w:t xml:space="preserve">собственности Трубчевского муниципального </w:t>
            </w:r>
          </w:p>
          <w:p w:rsidR="007C6762" w:rsidRPr="001F14B5" w:rsidRDefault="007C6762" w:rsidP="001F14B5">
            <w:pPr>
              <w:pStyle w:val="ConsPlusTitle"/>
              <w:widowControl/>
              <w:rPr>
                <w:b w:val="0"/>
                <w:sz w:val="18"/>
                <w:szCs w:val="18"/>
              </w:rPr>
            </w:pPr>
            <w:r w:rsidRPr="001F14B5">
              <w:rPr>
                <w:b w:val="0"/>
                <w:sz w:val="18"/>
                <w:szCs w:val="18"/>
              </w:rPr>
              <w:t>района (Трубчевского городского поселения Трубчевского муниципального</w:t>
            </w:r>
          </w:p>
          <w:p w:rsidR="007C6762" w:rsidRPr="001F14B5" w:rsidRDefault="007C6762" w:rsidP="001F14B5">
            <w:pPr>
              <w:pStyle w:val="ConsPlusTitle"/>
              <w:widowControl/>
              <w:rPr>
                <w:b w:val="0"/>
                <w:sz w:val="18"/>
                <w:szCs w:val="18"/>
              </w:rPr>
            </w:pPr>
            <w:r w:rsidRPr="001F14B5">
              <w:rPr>
                <w:b w:val="0"/>
                <w:sz w:val="18"/>
                <w:szCs w:val="18"/>
              </w:rPr>
              <w:t xml:space="preserve">района Брянской области), земельных участков, государственная </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hAnsi="Times New Roman" w:cs="Times New Roman"/>
                <w:sz w:val="18"/>
                <w:szCs w:val="18"/>
              </w:rPr>
              <w:t>собственность на которые не разграничена, на</w:t>
            </w:r>
            <w:r w:rsidRPr="001F14B5">
              <w:rPr>
                <w:rFonts w:ascii="Times New Roman" w:hAnsi="Times New Roman" w:cs="Times New Roman"/>
                <w:spacing w:val="-2"/>
                <w:sz w:val="18"/>
                <w:szCs w:val="18"/>
              </w:rPr>
              <w:t xml:space="preserve"> </w:t>
            </w:r>
            <w:r w:rsidRPr="001F14B5">
              <w:rPr>
                <w:rFonts w:ascii="Times New Roman" w:hAnsi="Times New Roman" w:cs="Times New Roman"/>
                <w:sz w:val="18"/>
                <w:szCs w:val="18"/>
              </w:rPr>
              <w:t>торгах</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Отдел по управлению муниципальным имуществом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юридические лица;</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лица;</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индивидуальные предприниматели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04.10.2023 № 686</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lastRenderedPageBreak/>
              <w:t>43.</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Принятие решения о предоставлении в собственность земельного участка гражданам, имеющим трех и более детей</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Отдел по управлению муниципальным имуществом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физическое лицо, имеющее трех и более детей, семья которого признана многодетной в установленном законом порядке</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28.05.2021 № 369;</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04.03.2024 № 127</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44.</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Утверждение схемы расположения земельного участка или земельных участков на кадастровом плане территории  города Трубчевске</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Отдел по управлению муниципальным имуществом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и юридические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27.07.2020 № 439</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45.</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Передача жилого помещения муниципального жилищного фонда в собственность граждан (приватизация)</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Отдел по управлению муниципальным имуществом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06.04.2016 № 269;</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22.08.2017 № 646;</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18.09.2018 № 696</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46.</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Предоставление земельных участков, находящихся в муниципальной собственности, или собственность на которые не разграничена, без торгов</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Отдел по управлению муниципальным имуществом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и юридические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30.08.2017 № 671;</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30.08.2018 № 698;</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21.08.2019 № 609</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47.</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Предварительное согласование земельного участка, находящегося на территории Трубчевского муниципального района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Отдел по управлению муниципальным имуществом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и юридические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30.08.2017 № 672;</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18.09.2018 № 703;</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21.08.2019 № 606;</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25.02.2021 № 138</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48.</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Предоставление земельных участков, на которых расположены здания, сооружения</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Отдел по управлению муниципальным имуществом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и юридические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13.09.2017 № 722;</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30.08.2018 № 645;</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21.08.2019 № 607</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49.</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Заключение договора о развитии застроенной территории</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Отдел по управлению муниципальным имуществом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и юридические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21.06.2019 № 421</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50.</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xml:space="preserve">Предоставление во владение и (или) в пользование объектов имущества, </w:t>
            </w:r>
            <w:r w:rsidRPr="001F14B5">
              <w:rPr>
                <w:rFonts w:ascii="Times New Roman" w:eastAsia="Times New Roman" w:hAnsi="Times New Roman" w:cs="Times New Roman"/>
                <w:color w:val="000000"/>
                <w:sz w:val="18"/>
                <w:szCs w:val="18"/>
                <w:lang w:eastAsia="ru-RU"/>
              </w:rPr>
              <w:lastRenderedPageBreak/>
              <w:t>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lastRenderedPageBreak/>
              <w:t xml:space="preserve">Отдел по управлению муниципальным имуществом </w:t>
            </w:r>
            <w:r w:rsidRPr="001F14B5">
              <w:rPr>
                <w:rFonts w:ascii="Times New Roman" w:eastAsia="Times New Roman" w:hAnsi="Times New Roman" w:cs="Times New Roman"/>
                <w:color w:val="000000"/>
                <w:sz w:val="18"/>
                <w:szCs w:val="18"/>
                <w:lang w:eastAsia="ru-RU"/>
              </w:rPr>
              <w:lastRenderedPageBreak/>
              <w:t>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lastRenderedPageBreak/>
              <w:t xml:space="preserve">- субъекты малого и среднего предпринимательства, организации, </w:t>
            </w:r>
            <w:r w:rsidRPr="001F14B5">
              <w:rPr>
                <w:rFonts w:ascii="Times New Roman" w:eastAsia="Times New Roman" w:hAnsi="Times New Roman" w:cs="Times New Roman"/>
                <w:color w:val="000000"/>
                <w:sz w:val="18"/>
                <w:szCs w:val="18"/>
                <w:lang w:eastAsia="ru-RU"/>
              </w:rPr>
              <w:lastRenderedPageBreak/>
              <w:t>образующие инфраструктуру поддержки субъектом малого и среднего предпринимательства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lastRenderedPageBreak/>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06.09.2018 № 665;</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lastRenderedPageBreak/>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21.08.2019 № 608</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lastRenderedPageBreak/>
              <w:t>51.</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xml:space="preserve">Заключение соглашения о перераспределении земель и (или) земельных участков, находящихся в государственной (неразграниченной) собственности, и земельных участков, находящихся в частной собственности </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Отдел по управлению муниципальным имуществом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и юридические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27.07.2020 № 436</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52.</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xml:space="preserve">Предоставление жилых помещений специализированного жилого фонда Трубчевского муниципального района и Трубчевского городского поселения Трубчевского муниципального района Брянской области </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Отдел по управлению муниципальным имуществом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и юридические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27.07.2020 № 440</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53.</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pStyle w:val="ConsPlusNormal"/>
              <w:rPr>
                <w:rFonts w:ascii="Times New Roman" w:hAnsi="Times New Roman" w:cs="Times New Roman"/>
                <w:color w:val="000000"/>
                <w:sz w:val="18"/>
                <w:szCs w:val="18"/>
              </w:rPr>
            </w:pPr>
            <w:r w:rsidRPr="001F14B5">
              <w:rPr>
                <w:rFonts w:ascii="Times New Roman" w:hAnsi="Times New Roman" w:cs="Times New Roman"/>
                <w:color w:val="000000"/>
                <w:sz w:val="18"/>
                <w:szCs w:val="18"/>
              </w:rPr>
              <w:t>Предоставление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земельных участков, находящихся в муниципальной собственности, и земельных участков, государственная собственность на которые не разграничена, на территории Трубчевского  муниципального района Брянской области, в собственность бесплатно</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Отдел по управлению муниципальным имуществом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xml:space="preserve">-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(далее - участники специальной военной операции); </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члены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(далее - члены семей погибших (умерших) участников специальной военной операции)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27.07.2020 № 440</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lastRenderedPageBreak/>
              <w:t>54.</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Оказание консультационной, организационной поддержки субъектам малого и среднего предпринимательства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Отдел экономики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субъекты малого и среднего предпринимательства, осуществляющие предпринимательскую деятельность на территории Трубчевского муниципального района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28.04.2015 № 330;</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17.02.2016 № 91;</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13.09.2016 № 737;</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26.09.2018 № 775;</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29.07.2019 № 537</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55.</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Оказание консультационной помощи по защите прав потребителей населению Трубчевского муниципального района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Отдел экономики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граждане, проживающие на территории Трубчевского муниципального района, имеющие намерение заказать или приобрести, либо заказывающие, приобретающие или использующие товары (работы, услуги) исключительно для личных, семейных, домашних и иных нужд, не связанных с осуществлением предпринимательской деятельности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28.04.2015 № 331;</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17.02.2016 № 92;</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21.09.2016 № 766;</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26.09.2018 № 774;</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29.07.2019 № 538</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56.</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pStyle w:val="ConsPlusNormal"/>
              <w:rPr>
                <w:rFonts w:ascii="Times New Roman" w:eastAsia="Calibri" w:hAnsi="Times New Roman" w:cs="Times New Roman"/>
                <w:sz w:val="18"/>
                <w:szCs w:val="18"/>
              </w:rPr>
            </w:pPr>
            <w:r w:rsidRPr="001F14B5">
              <w:rPr>
                <w:rFonts w:ascii="Times New Roman" w:hAnsi="Times New Roman" w:cs="Times New Roman"/>
                <w:color w:val="000000"/>
                <w:sz w:val="18"/>
                <w:szCs w:val="18"/>
              </w:rPr>
              <w:t xml:space="preserve">Дача письменных разъяснений </w:t>
            </w:r>
            <w:r w:rsidRPr="001F14B5">
              <w:rPr>
                <w:rFonts w:ascii="Times New Roman" w:eastAsia="Calibri" w:hAnsi="Times New Roman" w:cs="Times New Roman"/>
                <w:sz w:val="18"/>
                <w:szCs w:val="18"/>
              </w:rPr>
              <w:t xml:space="preserve">налоговым органам, </w:t>
            </w:r>
          </w:p>
          <w:p w:rsidR="007C6762" w:rsidRPr="001F14B5" w:rsidRDefault="007C6762" w:rsidP="001F14B5">
            <w:pPr>
              <w:pStyle w:val="ConsPlusNormal"/>
              <w:rPr>
                <w:rFonts w:ascii="Times New Roman" w:eastAsia="Calibri" w:hAnsi="Times New Roman" w:cs="Times New Roman"/>
                <w:sz w:val="18"/>
                <w:szCs w:val="18"/>
              </w:rPr>
            </w:pPr>
            <w:r w:rsidRPr="001F14B5">
              <w:rPr>
                <w:rFonts w:ascii="Times New Roman" w:eastAsia="Calibri" w:hAnsi="Times New Roman" w:cs="Times New Roman"/>
                <w:sz w:val="18"/>
                <w:szCs w:val="18"/>
              </w:rPr>
              <w:t xml:space="preserve">налогоплательщикам, плательщикам сборов и налоговым </w:t>
            </w:r>
          </w:p>
          <w:p w:rsidR="007C6762" w:rsidRPr="001F14B5" w:rsidRDefault="007C6762" w:rsidP="001F14B5">
            <w:pPr>
              <w:pStyle w:val="ConsPlusNormal"/>
              <w:rPr>
                <w:rFonts w:ascii="Times New Roman" w:hAnsi="Times New Roman" w:cs="Times New Roman"/>
                <w:color w:val="000000"/>
                <w:sz w:val="18"/>
                <w:szCs w:val="18"/>
              </w:rPr>
            </w:pPr>
            <w:r w:rsidRPr="001F14B5">
              <w:rPr>
                <w:rFonts w:ascii="Times New Roman" w:eastAsia="Calibri" w:hAnsi="Times New Roman" w:cs="Times New Roman"/>
                <w:sz w:val="18"/>
                <w:szCs w:val="18"/>
              </w:rPr>
              <w:t xml:space="preserve">агентам </w:t>
            </w:r>
            <w:r w:rsidRPr="001F14B5">
              <w:rPr>
                <w:rFonts w:ascii="Times New Roman" w:hAnsi="Times New Roman" w:cs="Times New Roman"/>
                <w:color w:val="000000"/>
                <w:sz w:val="18"/>
                <w:szCs w:val="18"/>
              </w:rPr>
              <w:t xml:space="preserve">по вопросам применения муниципальных </w:t>
            </w:r>
          </w:p>
          <w:p w:rsidR="007C6762" w:rsidRPr="001F14B5" w:rsidRDefault="007C6762" w:rsidP="001F14B5">
            <w:pPr>
              <w:pStyle w:val="ConsPlusNormal"/>
              <w:rPr>
                <w:rFonts w:ascii="Times New Roman" w:hAnsi="Times New Roman" w:cs="Times New Roman"/>
                <w:color w:val="000000"/>
                <w:sz w:val="18"/>
                <w:szCs w:val="18"/>
              </w:rPr>
            </w:pPr>
            <w:r w:rsidRPr="001F14B5">
              <w:rPr>
                <w:rFonts w:ascii="Times New Roman" w:hAnsi="Times New Roman" w:cs="Times New Roman"/>
                <w:color w:val="000000"/>
                <w:sz w:val="18"/>
                <w:szCs w:val="18"/>
              </w:rPr>
              <w:t xml:space="preserve">нормативных правовых актов Трубчевского городского </w:t>
            </w:r>
          </w:p>
          <w:p w:rsidR="007C6762" w:rsidRPr="001F14B5" w:rsidRDefault="007C6762" w:rsidP="001F14B5">
            <w:pPr>
              <w:pStyle w:val="ConsPlusNormal"/>
              <w:rPr>
                <w:rFonts w:ascii="Times New Roman" w:hAnsi="Times New Roman" w:cs="Times New Roman"/>
                <w:color w:val="000000"/>
                <w:sz w:val="18"/>
                <w:szCs w:val="18"/>
              </w:rPr>
            </w:pPr>
            <w:r w:rsidRPr="001F14B5">
              <w:rPr>
                <w:rFonts w:ascii="Times New Roman" w:hAnsi="Times New Roman" w:cs="Times New Roman"/>
                <w:color w:val="000000"/>
                <w:sz w:val="18"/>
                <w:szCs w:val="18"/>
              </w:rPr>
              <w:t xml:space="preserve">поселения Трубчевского муниципального района </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hAnsi="Times New Roman" w:cs="Times New Roman"/>
                <w:color w:val="000000"/>
                <w:sz w:val="18"/>
                <w:szCs w:val="18"/>
              </w:rPr>
              <w:t>Брянской области о местных налогах и сборах</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Финансовое управление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Calibri" w:hAnsi="Times New Roman" w:cs="Times New Roman"/>
                <w:sz w:val="18"/>
                <w:szCs w:val="18"/>
                <w:lang w:eastAsia="ru-RU"/>
              </w:rPr>
              <w:t xml:space="preserve">- налоговые органы, а также </w:t>
            </w:r>
            <w:r w:rsidRPr="001F14B5">
              <w:rPr>
                <w:rFonts w:ascii="Times New Roman" w:eastAsia="Times New Roman" w:hAnsi="Times New Roman" w:cs="Times New Roman"/>
                <w:color w:val="000000"/>
                <w:sz w:val="18"/>
                <w:szCs w:val="18"/>
                <w:shd w:val="clear" w:color="auto" w:fill="FFFFFF"/>
                <w:lang w:eastAsia="ru-RU"/>
              </w:rPr>
              <w:t xml:space="preserve">налогоплательщики, </w:t>
            </w:r>
            <w:r w:rsidRPr="001F14B5">
              <w:rPr>
                <w:rFonts w:ascii="Times New Roman" w:eastAsia="Calibri" w:hAnsi="Times New Roman" w:cs="Times New Roman"/>
                <w:sz w:val="18"/>
                <w:szCs w:val="18"/>
                <w:lang w:eastAsia="ru-RU"/>
              </w:rPr>
              <w:t>плательщики сборов и налоговые агенты</w:t>
            </w:r>
            <w:r w:rsidRPr="001F14B5">
              <w:rPr>
                <w:rFonts w:ascii="Times New Roman" w:eastAsia="Times New Roman" w:hAnsi="Times New Roman" w:cs="Times New Roman"/>
                <w:color w:val="000000"/>
                <w:sz w:val="18"/>
                <w:szCs w:val="18"/>
                <w:shd w:val="clear" w:color="auto" w:fill="FFFFFF"/>
                <w:lang w:eastAsia="ru-RU"/>
              </w:rPr>
              <w:t xml:space="preserve"> (организации и физические лица), на которых в соответствии с Налоговым кодексом Российской Федерации возложена обязанность уплачивать налоги, сборы, страховые взносы</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28.10.2022 № 924</w:t>
            </w:r>
          </w:p>
        </w:tc>
      </w:tr>
      <w:tr w:rsidR="007C6762" w:rsidRPr="001F14B5" w:rsidTr="0093142B">
        <w:tc>
          <w:tcPr>
            <w:tcW w:w="15309" w:type="dxa"/>
            <w:gridSpan w:val="7"/>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jc w:val="center"/>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МУНИЦИПАЛЬНЫЕ  ФУНКЦИИ</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1.</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bCs/>
                <w:color w:val="000000"/>
                <w:sz w:val="18"/>
                <w:szCs w:val="18"/>
                <w:lang w:eastAsia="ru-RU"/>
              </w:rPr>
            </w:pPr>
            <w:r w:rsidRPr="001F14B5">
              <w:rPr>
                <w:rFonts w:ascii="Times New Roman" w:eastAsia="Times New Roman" w:hAnsi="Times New Roman" w:cs="Times New Roman"/>
                <w:bCs/>
                <w:color w:val="000000"/>
                <w:sz w:val="18"/>
                <w:szCs w:val="18"/>
                <w:lang w:eastAsia="ru-RU"/>
              </w:rPr>
              <w:t>Ф</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Проведение уведомительной регистрации территориальных соглашений и коллективных договоров</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Организационно-правовой отдел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представители работодателей;</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представители работников</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18.07.2014 № 484</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2.</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bCs/>
                <w:color w:val="000000"/>
                <w:sz w:val="18"/>
                <w:szCs w:val="18"/>
                <w:lang w:eastAsia="ru-RU"/>
              </w:rPr>
            </w:pPr>
            <w:r w:rsidRPr="001F14B5">
              <w:rPr>
                <w:rFonts w:ascii="Times New Roman" w:eastAsia="Times New Roman" w:hAnsi="Times New Roman" w:cs="Times New Roman"/>
                <w:bCs/>
                <w:color w:val="000000"/>
                <w:sz w:val="18"/>
                <w:szCs w:val="18"/>
                <w:lang w:eastAsia="ru-RU"/>
              </w:rPr>
              <w:t>Ф</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Организация мероприятий межпоселенческого характера по охране окружающей среды</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юридические и физические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18.05.2015 № 403</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3.</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bCs/>
                <w:color w:val="000000"/>
                <w:sz w:val="18"/>
                <w:szCs w:val="18"/>
                <w:lang w:eastAsia="ru-RU"/>
              </w:rPr>
            </w:pPr>
            <w:r w:rsidRPr="001F14B5">
              <w:rPr>
                <w:rFonts w:ascii="Times New Roman" w:eastAsia="Times New Roman" w:hAnsi="Times New Roman" w:cs="Times New Roman"/>
                <w:bCs/>
                <w:color w:val="000000"/>
                <w:sz w:val="18"/>
                <w:szCs w:val="18"/>
                <w:lang w:eastAsia="ru-RU"/>
              </w:rPr>
              <w:t>Ф</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Организация отдыха детей в каникулярное время</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xml:space="preserve">Отдел образования администрации Трубчевского муниципального района с </w:t>
            </w:r>
            <w:r w:rsidRPr="001F14B5">
              <w:rPr>
                <w:rFonts w:ascii="Times New Roman" w:eastAsia="Times New Roman" w:hAnsi="Times New Roman" w:cs="Times New Roman"/>
                <w:color w:val="000000"/>
                <w:sz w:val="18"/>
                <w:szCs w:val="18"/>
                <w:lang w:eastAsia="ru-RU"/>
              </w:rPr>
              <w:lastRenderedPageBreak/>
              <w:t>участием муниципальных образовательных организаций</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lastRenderedPageBreak/>
              <w:t xml:space="preserve">- физические лица в лице обучающихся в образовательных </w:t>
            </w:r>
            <w:r w:rsidRPr="001F14B5">
              <w:rPr>
                <w:rFonts w:ascii="Times New Roman" w:eastAsia="Times New Roman" w:hAnsi="Times New Roman" w:cs="Times New Roman"/>
                <w:color w:val="000000"/>
                <w:sz w:val="18"/>
                <w:szCs w:val="18"/>
                <w:lang w:eastAsia="ru-RU"/>
              </w:rPr>
              <w:lastRenderedPageBreak/>
              <w:t>организациях и их родители (законные представители)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lastRenderedPageBreak/>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26.10.2015 № 922;</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lastRenderedPageBreak/>
              <w:t>- постановление администрации  Трубчевского муниципального района от 13.09.2017 № 707;</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12.09.2019 № 663</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lastRenderedPageBreak/>
              <w:t>4.</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bCs/>
                <w:color w:val="000000"/>
                <w:sz w:val="18"/>
                <w:szCs w:val="18"/>
                <w:lang w:eastAsia="ru-RU"/>
              </w:rPr>
            </w:pPr>
            <w:r w:rsidRPr="001F14B5">
              <w:rPr>
                <w:rFonts w:ascii="Times New Roman" w:eastAsia="Times New Roman" w:hAnsi="Times New Roman" w:cs="Times New Roman"/>
                <w:bCs/>
                <w:color w:val="000000"/>
                <w:sz w:val="18"/>
                <w:szCs w:val="18"/>
                <w:lang w:eastAsia="ru-RU"/>
              </w:rPr>
              <w:t>Ф</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Организация и проведение мероприятий по работе с детьми и молодежью</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Отдел по делам культуры, физической культуры и архивного дела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несовершеннолетние граждане Российской Федерации, проживающие на территории Трубчевского района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29.03.2016 № 234</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5.           </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bCs/>
                <w:color w:val="000000"/>
                <w:sz w:val="18"/>
                <w:szCs w:val="18"/>
                <w:lang w:eastAsia="ru-RU"/>
              </w:rPr>
              <w:t>Ф</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Организация и осуществление мероприятий по гражданской обороне и защите населения и территории муниципального района от чрезвычайных ситуаций природного и техногенного характера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Сектор ГО и ЧС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юридические и физические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18.05.2015 № 405</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6.</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bCs/>
                <w:color w:val="000000"/>
                <w:sz w:val="18"/>
                <w:szCs w:val="18"/>
                <w:lang w:eastAsia="ru-RU"/>
              </w:rPr>
            </w:pPr>
            <w:r w:rsidRPr="001F14B5">
              <w:rPr>
                <w:rFonts w:ascii="Times New Roman" w:eastAsia="Times New Roman" w:hAnsi="Times New Roman" w:cs="Times New Roman"/>
                <w:bCs/>
                <w:color w:val="000000"/>
                <w:sz w:val="18"/>
                <w:szCs w:val="18"/>
                <w:lang w:eastAsia="ru-RU"/>
              </w:rPr>
              <w:t>Ф</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Профилактика безнадзорности и правонарушений несовершеннолетних</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Сектор по обеспечению деятельности комиссии по делам несовершеннолетних и защите их прав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несовершеннолетние и семьи, находящиеся в трудной жизненной ситуации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28.03.2016 № 225</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7.           </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bCs/>
                <w:color w:val="000000"/>
                <w:sz w:val="18"/>
                <w:szCs w:val="18"/>
                <w:lang w:eastAsia="ru-RU"/>
              </w:rPr>
              <w:t>Ф</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Предоставление муниципальных гарантий Трубчевского муниципального района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Финансовое управление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18.05.2015 № 410</w:t>
            </w:r>
          </w:p>
        </w:tc>
      </w:tr>
      <w:tr w:rsidR="007C6762" w:rsidRPr="001F14B5" w:rsidTr="0093142B">
        <w:tc>
          <w:tcPr>
            <w:tcW w:w="4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8.           </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bCs/>
                <w:color w:val="000000"/>
                <w:sz w:val="18"/>
                <w:szCs w:val="18"/>
                <w:lang w:eastAsia="ru-RU"/>
              </w:rPr>
              <w:t>Ф</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Ведение муниципальной долговой книги Трубчевского муниципального района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Финансовое управление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18.05.2015 № 411</w:t>
            </w:r>
          </w:p>
        </w:tc>
      </w:tr>
    </w:tbl>
    <w:p w:rsidR="007C6762" w:rsidRPr="001F14B5" w:rsidRDefault="007C6762" w:rsidP="001F14B5">
      <w:pPr>
        <w:shd w:val="clear" w:color="auto" w:fill="FFFFFF"/>
        <w:spacing w:after="0" w:line="240" w:lineRule="auto"/>
        <w:jc w:val="right"/>
        <w:rPr>
          <w:rFonts w:ascii="Times New Roman" w:eastAsia="Times New Roman" w:hAnsi="Times New Roman" w:cs="Times New Roman"/>
          <w:color w:val="000000"/>
          <w:sz w:val="18"/>
          <w:szCs w:val="18"/>
          <w:lang w:eastAsia="ru-RU"/>
        </w:rPr>
      </w:pPr>
    </w:p>
    <w:p w:rsidR="007C6762" w:rsidRPr="001F14B5" w:rsidRDefault="007C6762" w:rsidP="001F14B5">
      <w:pPr>
        <w:shd w:val="clear" w:color="auto" w:fill="FFFFFF"/>
        <w:spacing w:after="0" w:line="240" w:lineRule="auto"/>
        <w:jc w:val="right"/>
        <w:rPr>
          <w:rFonts w:ascii="Times New Roman" w:eastAsia="Times New Roman" w:hAnsi="Times New Roman" w:cs="Times New Roman"/>
          <w:color w:val="000000"/>
          <w:sz w:val="18"/>
          <w:szCs w:val="18"/>
          <w:lang w:eastAsia="ru-RU"/>
        </w:rPr>
      </w:pPr>
    </w:p>
    <w:p w:rsidR="007C6762" w:rsidRPr="001F14B5" w:rsidRDefault="007C6762" w:rsidP="001F14B5">
      <w:pPr>
        <w:shd w:val="clear" w:color="auto" w:fill="FFFFFF"/>
        <w:spacing w:after="0" w:line="240" w:lineRule="auto"/>
        <w:jc w:val="center"/>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bCs/>
          <w:color w:val="000000"/>
          <w:sz w:val="18"/>
          <w:szCs w:val="18"/>
          <w:lang w:eastAsia="ru-RU"/>
        </w:rPr>
        <w:t>Раздел 3.</w:t>
      </w:r>
    </w:p>
    <w:p w:rsidR="007C6762" w:rsidRPr="001F14B5" w:rsidRDefault="007C6762" w:rsidP="001F14B5">
      <w:pPr>
        <w:shd w:val="clear" w:color="auto" w:fill="FFFFFF"/>
        <w:spacing w:after="0" w:line="240" w:lineRule="auto"/>
        <w:jc w:val="center"/>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bCs/>
          <w:color w:val="000000"/>
          <w:sz w:val="18"/>
          <w:szCs w:val="18"/>
          <w:lang w:eastAsia="ru-RU"/>
        </w:rPr>
        <w:t>Перечень услуг, оказываемых муниципальными учреждениями и иными организациями, в которых размещается муниципальное задание (заказ), подлежащих включению в реестр муниципальных услуг</w:t>
      </w:r>
      <w:r w:rsidRPr="001F14B5">
        <w:rPr>
          <w:rFonts w:ascii="Times New Roman" w:eastAsia="Times New Roman" w:hAnsi="Times New Roman" w:cs="Times New Roman"/>
          <w:color w:val="000000"/>
          <w:sz w:val="18"/>
          <w:szCs w:val="18"/>
          <w:lang w:eastAsia="ru-RU"/>
        </w:rPr>
        <w:t xml:space="preserve"> </w:t>
      </w:r>
      <w:r w:rsidRPr="001F14B5">
        <w:rPr>
          <w:rFonts w:ascii="Times New Roman" w:eastAsia="Times New Roman" w:hAnsi="Times New Roman" w:cs="Times New Roman"/>
          <w:bCs/>
          <w:color w:val="000000"/>
          <w:sz w:val="18"/>
          <w:szCs w:val="18"/>
          <w:lang w:eastAsia="ru-RU"/>
        </w:rPr>
        <w:t>и предоставляемых в электронной форме</w:t>
      </w:r>
    </w:p>
    <w:tbl>
      <w:tblPr>
        <w:tblW w:w="15183"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36"/>
        <w:gridCol w:w="3307"/>
        <w:gridCol w:w="3118"/>
        <w:gridCol w:w="2355"/>
        <w:gridCol w:w="1472"/>
        <w:gridCol w:w="4395"/>
      </w:tblGrid>
      <w:tr w:rsidR="007C6762" w:rsidRPr="001F14B5" w:rsidTr="00A8740A">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w:t>
            </w:r>
            <w:r w:rsidRPr="001F14B5">
              <w:rPr>
                <w:rFonts w:ascii="Times New Roman" w:eastAsia="Times New Roman" w:hAnsi="Times New Roman" w:cs="Times New Roman"/>
                <w:color w:val="000000"/>
                <w:sz w:val="18"/>
                <w:szCs w:val="18"/>
                <w:lang w:eastAsia="ru-RU"/>
              </w:rPr>
              <w:br/>
              <w:t>п/п</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Наименование  </w:t>
            </w:r>
            <w:r w:rsidRPr="001F14B5">
              <w:rPr>
                <w:rFonts w:ascii="Times New Roman" w:eastAsia="Times New Roman" w:hAnsi="Times New Roman" w:cs="Times New Roman"/>
                <w:color w:val="000000"/>
                <w:sz w:val="18"/>
                <w:szCs w:val="18"/>
                <w:lang w:eastAsia="ru-RU"/>
              </w:rPr>
              <w:br/>
              <w:t>муниципальной </w:t>
            </w:r>
            <w:r w:rsidRPr="001F14B5">
              <w:rPr>
                <w:rFonts w:ascii="Times New Roman" w:eastAsia="Times New Roman" w:hAnsi="Times New Roman" w:cs="Times New Roman"/>
                <w:color w:val="000000"/>
                <w:sz w:val="18"/>
                <w:szCs w:val="18"/>
                <w:lang w:eastAsia="ru-RU"/>
              </w:rPr>
              <w:br/>
              <w:t>услуги</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Наименование муниципального (казенного, бюджетного, автономного) учреждения,  </w:t>
            </w:r>
            <w:r w:rsidRPr="001F14B5">
              <w:rPr>
                <w:rFonts w:ascii="Times New Roman" w:eastAsia="Times New Roman" w:hAnsi="Times New Roman" w:cs="Times New Roman"/>
                <w:color w:val="000000"/>
                <w:sz w:val="18"/>
                <w:szCs w:val="18"/>
                <w:lang w:eastAsia="ru-RU"/>
              </w:rPr>
              <w:br/>
              <w:t>предоставляющего </w:t>
            </w:r>
            <w:r w:rsidRPr="001F14B5">
              <w:rPr>
                <w:rFonts w:ascii="Times New Roman" w:eastAsia="Times New Roman" w:hAnsi="Times New Roman" w:cs="Times New Roman"/>
                <w:color w:val="000000"/>
                <w:sz w:val="18"/>
                <w:szCs w:val="18"/>
                <w:lang w:eastAsia="ru-RU"/>
              </w:rPr>
              <w:br/>
              <w:t>муниципальную услугу</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Категории  </w:t>
            </w:r>
            <w:r w:rsidRPr="001F14B5">
              <w:rPr>
                <w:rFonts w:ascii="Times New Roman" w:eastAsia="Times New Roman" w:hAnsi="Times New Roman" w:cs="Times New Roman"/>
                <w:color w:val="000000"/>
                <w:sz w:val="18"/>
                <w:szCs w:val="18"/>
                <w:lang w:eastAsia="ru-RU"/>
              </w:rPr>
              <w:br/>
              <w:t>физических и  </w:t>
            </w:r>
            <w:r w:rsidRPr="001F14B5">
              <w:rPr>
                <w:rFonts w:ascii="Times New Roman" w:eastAsia="Times New Roman" w:hAnsi="Times New Roman" w:cs="Times New Roman"/>
                <w:color w:val="000000"/>
                <w:sz w:val="18"/>
                <w:szCs w:val="18"/>
                <w:lang w:eastAsia="ru-RU"/>
              </w:rPr>
              <w:br/>
              <w:t>юридических лиц,</w:t>
            </w:r>
            <w:r w:rsidRPr="001F14B5">
              <w:rPr>
                <w:rFonts w:ascii="Times New Roman" w:eastAsia="Times New Roman" w:hAnsi="Times New Roman" w:cs="Times New Roman"/>
                <w:color w:val="000000"/>
                <w:sz w:val="18"/>
                <w:szCs w:val="18"/>
                <w:lang w:eastAsia="ru-RU"/>
              </w:rPr>
              <w:br/>
              <w:t>имеющих право на</w:t>
            </w:r>
            <w:r w:rsidRPr="001F14B5">
              <w:rPr>
                <w:rFonts w:ascii="Times New Roman" w:eastAsia="Times New Roman" w:hAnsi="Times New Roman" w:cs="Times New Roman"/>
                <w:color w:val="000000"/>
                <w:sz w:val="18"/>
                <w:szCs w:val="18"/>
                <w:lang w:eastAsia="ru-RU"/>
              </w:rPr>
              <w:br/>
              <w:t>получение  </w:t>
            </w:r>
            <w:r w:rsidRPr="001F14B5">
              <w:rPr>
                <w:rFonts w:ascii="Times New Roman" w:eastAsia="Times New Roman" w:hAnsi="Times New Roman" w:cs="Times New Roman"/>
                <w:color w:val="000000"/>
                <w:sz w:val="18"/>
                <w:szCs w:val="18"/>
                <w:lang w:eastAsia="ru-RU"/>
              </w:rPr>
              <w:br/>
              <w:t>муниципальной </w:t>
            </w:r>
            <w:r w:rsidRPr="001F14B5">
              <w:rPr>
                <w:rFonts w:ascii="Times New Roman" w:eastAsia="Times New Roman" w:hAnsi="Times New Roman" w:cs="Times New Roman"/>
                <w:color w:val="000000"/>
                <w:sz w:val="18"/>
                <w:szCs w:val="18"/>
                <w:lang w:eastAsia="ru-RU"/>
              </w:rPr>
              <w:br/>
              <w:t>услуги</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Вид  </w:t>
            </w:r>
            <w:r w:rsidRPr="001F14B5">
              <w:rPr>
                <w:rFonts w:ascii="Times New Roman" w:eastAsia="Times New Roman" w:hAnsi="Times New Roman" w:cs="Times New Roman"/>
                <w:color w:val="000000"/>
                <w:sz w:val="18"/>
                <w:szCs w:val="18"/>
                <w:lang w:eastAsia="ru-RU"/>
              </w:rPr>
              <w:br/>
              <w:t>муниципальной услуги  </w:t>
            </w:r>
            <w:r w:rsidRPr="001F14B5">
              <w:rPr>
                <w:rFonts w:ascii="Times New Roman" w:eastAsia="Times New Roman" w:hAnsi="Times New Roman" w:cs="Times New Roman"/>
                <w:color w:val="000000"/>
                <w:sz w:val="18"/>
                <w:szCs w:val="18"/>
                <w:lang w:eastAsia="ru-RU"/>
              </w:rPr>
              <w:br/>
              <w:t>(бесплатная/ </w:t>
            </w:r>
            <w:r w:rsidRPr="001F14B5">
              <w:rPr>
                <w:rFonts w:ascii="Times New Roman" w:eastAsia="Times New Roman" w:hAnsi="Times New Roman" w:cs="Times New Roman"/>
                <w:color w:val="000000"/>
                <w:sz w:val="18"/>
                <w:szCs w:val="18"/>
                <w:lang w:eastAsia="ru-RU"/>
              </w:rPr>
              <w:br/>
              <w:t>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xml:space="preserve">Реквизиты  нормативных </w:t>
            </w:r>
            <w:r w:rsidRPr="001F14B5">
              <w:rPr>
                <w:rFonts w:ascii="Times New Roman" w:eastAsia="Times New Roman" w:hAnsi="Times New Roman" w:cs="Times New Roman"/>
                <w:color w:val="000000"/>
                <w:sz w:val="18"/>
                <w:szCs w:val="18"/>
                <w:lang w:eastAsia="ru-RU"/>
              </w:rPr>
              <w:br/>
              <w:t>правовых актов об утверждении </w:t>
            </w:r>
            <w:r w:rsidRPr="001F14B5">
              <w:rPr>
                <w:rFonts w:ascii="Times New Roman" w:eastAsia="Times New Roman" w:hAnsi="Times New Roman" w:cs="Times New Roman"/>
                <w:color w:val="000000"/>
                <w:sz w:val="18"/>
                <w:szCs w:val="18"/>
                <w:lang w:eastAsia="ru-RU"/>
              </w:rPr>
              <w:br/>
              <w:t>административных регламентов</w:t>
            </w:r>
            <w:r w:rsidRPr="001F14B5">
              <w:rPr>
                <w:rFonts w:ascii="Times New Roman" w:eastAsia="Times New Roman" w:hAnsi="Times New Roman" w:cs="Times New Roman"/>
                <w:color w:val="000000"/>
                <w:sz w:val="18"/>
                <w:szCs w:val="18"/>
                <w:lang w:eastAsia="ru-RU"/>
              </w:rPr>
              <w:br/>
              <w:t>предоставления муниципальной</w:t>
            </w:r>
            <w:r w:rsidRPr="001F14B5">
              <w:rPr>
                <w:rFonts w:ascii="Times New Roman" w:eastAsia="Times New Roman" w:hAnsi="Times New Roman" w:cs="Times New Roman"/>
                <w:color w:val="000000"/>
                <w:sz w:val="18"/>
                <w:szCs w:val="18"/>
                <w:lang w:eastAsia="ru-RU"/>
              </w:rPr>
              <w:br/>
              <w:t>услуги,  стандарта  качества </w:t>
            </w:r>
            <w:r w:rsidRPr="001F14B5">
              <w:rPr>
                <w:rFonts w:ascii="Times New Roman" w:eastAsia="Times New Roman" w:hAnsi="Times New Roman" w:cs="Times New Roman"/>
                <w:color w:val="000000"/>
                <w:sz w:val="18"/>
                <w:szCs w:val="18"/>
                <w:lang w:eastAsia="ru-RU"/>
              </w:rPr>
              <w:br/>
              <w:t>предоставления муниципальной</w:t>
            </w:r>
            <w:r w:rsidRPr="001F14B5">
              <w:rPr>
                <w:rFonts w:ascii="Times New Roman" w:eastAsia="Times New Roman" w:hAnsi="Times New Roman" w:cs="Times New Roman"/>
                <w:color w:val="000000"/>
                <w:sz w:val="18"/>
                <w:szCs w:val="18"/>
                <w:lang w:eastAsia="ru-RU"/>
              </w:rPr>
              <w:br/>
              <w:t>услуги &lt;*&gt;  </w:t>
            </w:r>
          </w:p>
        </w:tc>
      </w:tr>
      <w:tr w:rsidR="007C6762" w:rsidRPr="001F14B5" w:rsidTr="00A8740A">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1</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2</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3</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4</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5</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7</w:t>
            </w:r>
          </w:p>
        </w:tc>
      </w:tr>
      <w:tr w:rsidR="007C6762" w:rsidRPr="001F14B5" w:rsidTr="00A8740A">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1</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образовательных организаций, расположенных на территории Трубчевского муниципального района</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Муниципальные образовательные организации с участием отдела образования администрации Трубчевского муниципального района</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лица;</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11.09.2014 № 619;</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r w:rsidRPr="001F14B5">
              <w:rPr>
                <w:rFonts w:ascii="Times New Roman" w:eastAsia="Times New Roman" w:hAnsi="Times New Roman" w:cs="Times New Roman"/>
                <w:color w:val="000000"/>
                <w:sz w:val="18"/>
                <w:szCs w:val="18"/>
                <w:lang w:eastAsia="ru-RU"/>
              </w:rPr>
              <w:t>:</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11.03.2016 № 159;</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13.09.2017 № 704;</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lastRenderedPageBreak/>
              <w:t>- постановление администрации  Трубчевского муниципального района от 20.09.2018 № 727;</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12.09.2019 № 668</w:t>
            </w:r>
          </w:p>
        </w:tc>
      </w:tr>
      <w:tr w:rsidR="007C6762" w:rsidRPr="001F14B5" w:rsidTr="00A8740A">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lastRenderedPageBreak/>
              <w:t>2</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расположенных на территории Трубчевского муниципального района</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Муниципальные образовательные организации с участием отдела образования администрации Трубчевского муниципального района</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лица;</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11.09.2014 № 620;</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i/>
                <w:color w:val="000000"/>
                <w:sz w:val="18"/>
                <w:szCs w:val="18"/>
                <w:lang w:eastAsia="ru-RU"/>
              </w:rPr>
              <w:t>-</w:t>
            </w:r>
            <w:r w:rsidRPr="001F14B5">
              <w:rPr>
                <w:rFonts w:ascii="Times New Roman" w:eastAsia="Times New Roman" w:hAnsi="Times New Roman" w:cs="Times New Roman"/>
                <w:color w:val="000000"/>
                <w:sz w:val="18"/>
                <w:szCs w:val="18"/>
                <w:lang w:eastAsia="ru-RU"/>
              </w:rPr>
              <w:t xml:space="preserve"> постановление администрации  Трубчевского муниципального района от 11.03.2016 № 160;</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13.09.2017 № 703;</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20.09.2018 № 726;</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12.09.2019 № 660</w:t>
            </w:r>
          </w:p>
        </w:tc>
      </w:tr>
      <w:tr w:rsidR="007C6762" w:rsidRPr="001F14B5" w:rsidTr="00A8740A">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3</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Прием заявлений, постановка на учет и зачисление детей в муниципальные дошкольные образовательные организации, реализующие основную образовательную программу дошкольного образования (детские сады)</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Муниципальные образовательные организации с участием отдела образования администрации Трубчевского муниципального района</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лица – родители (законные представители) ребенка в возрасте от 2 месяцев до 8 лет, проживающие на территории Трубчевского района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11.09.2014 № 623;</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16.09.2015 № 783;</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11.03.2016 № 163;</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29.03.2016 № 229;</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13.09.2017 № 705;</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20.09.2018 № 723;</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12.09.2019  № 664;</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03.08.2020 № 455</w:t>
            </w:r>
          </w:p>
        </w:tc>
      </w:tr>
      <w:tr w:rsidR="007C6762" w:rsidRPr="001F14B5" w:rsidTr="00A8740A">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4</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Зачисление в образовательную организацию Трубчевского муниципального района</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Муниципальные образовательные организации с участием отдела образования администрации Трубчевского муниципального района</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родители (законные представители) несовершеннолетних детей, достигших возраста 6 лет 6 месяцев;</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совершеннолетние граждане</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11.09.2014 № 621;</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11.03.2016 № 161;</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13.09.2017 № 708;</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20.12.2017 № 1156;</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20.09.2018 № 725;</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12.09.2019 № 659</w:t>
            </w:r>
          </w:p>
        </w:tc>
      </w:tr>
      <w:tr w:rsidR="007C6762" w:rsidRPr="001F14B5" w:rsidTr="00A8740A">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5</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xml:space="preserve">Предоставление информации о результатах сданных экзаменов, тестирования и иных вступительных </w:t>
            </w:r>
            <w:r w:rsidRPr="001F14B5">
              <w:rPr>
                <w:rFonts w:ascii="Times New Roman" w:eastAsia="Times New Roman" w:hAnsi="Times New Roman" w:cs="Times New Roman"/>
                <w:color w:val="000000"/>
                <w:sz w:val="18"/>
                <w:szCs w:val="18"/>
                <w:lang w:eastAsia="ru-RU"/>
              </w:rPr>
              <w:lastRenderedPageBreak/>
              <w:t>испытаний, а также о зачислении в образовательные организации, расположенные на территории Трубчевского муниципального района</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lastRenderedPageBreak/>
              <w:t xml:space="preserve">Муниципальные образовательные организации с участием отдела </w:t>
            </w:r>
            <w:r w:rsidRPr="001F14B5">
              <w:rPr>
                <w:rFonts w:ascii="Times New Roman" w:eastAsia="Times New Roman" w:hAnsi="Times New Roman" w:cs="Times New Roman"/>
                <w:color w:val="000000"/>
                <w:sz w:val="18"/>
                <w:szCs w:val="18"/>
                <w:lang w:eastAsia="ru-RU"/>
              </w:rPr>
              <w:lastRenderedPageBreak/>
              <w:t>образования администрации Трубчевского муниципального района</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lastRenderedPageBreak/>
              <w:t xml:space="preserve">- физические лица в лице обучающихся в образовательных </w:t>
            </w:r>
            <w:r w:rsidRPr="001F14B5">
              <w:rPr>
                <w:rFonts w:ascii="Times New Roman" w:eastAsia="Times New Roman" w:hAnsi="Times New Roman" w:cs="Times New Roman"/>
                <w:color w:val="000000"/>
                <w:sz w:val="18"/>
                <w:szCs w:val="18"/>
                <w:lang w:eastAsia="ru-RU"/>
              </w:rPr>
              <w:lastRenderedPageBreak/>
              <w:t>организациях и их родители (законные представители);</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lastRenderedPageBreak/>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11.09.2014 № 622</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lastRenderedPageBreak/>
              <w:t>- постановление администрации  Трубчевского муниципального района от 11.03.2016 № 162;</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13.09.2017 № 706;</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20.09.2018 № 724;</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12.09.2019 № 662</w:t>
            </w:r>
          </w:p>
        </w:tc>
      </w:tr>
      <w:tr w:rsidR="007C6762" w:rsidRPr="001F14B5" w:rsidTr="00A8740A">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lastRenderedPageBreak/>
              <w:t>6</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Предоставление информации о текущей успеваемости обучающегося, ведение электронного дневника и электронного журнала успеваемости муниципальными общеобразовательными организациями Трубчевского муниципального района</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Муниципальные образовательные организации с участием отдела образования администрации Трубчевского муниципального района</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лица в лице обучающихся в образовательных организациях и их родители (законные представители)</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26.10.2015 № 921;</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11.03.2016 № 164;</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20.09.2018 № 721;</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12.09.2019 № 665</w:t>
            </w:r>
          </w:p>
        </w:tc>
      </w:tr>
      <w:tr w:rsidR="007C6762" w:rsidRPr="001F14B5" w:rsidTr="00A8740A">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7</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Предоставление информации о порядке проведения государственной итоговой аттестации обучающихся, освоивших основные общеобразовательные (за исключением дошкольных) образовательные программы на территории Трубчевского муниципального района</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Муниципальные образовательные организации с участием отдела образования администрации Трубчевского муниципального района</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 физические и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28.04.2015 № 333</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11.03.2016 № 154;</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20.09.2018 № 722;</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12.09.2019 № 666</w:t>
            </w:r>
          </w:p>
        </w:tc>
      </w:tr>
      <w:tr w:rsidR="007C6762" w:rsidRPr="001F14B5" w:rsidTr="00A8740A">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8</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Предоставление информации о реализации программ дошкольного, начального общего, основного общего, среднего общего образования, а также дополнительных общеобразовательных программ в образовательных организациях, расположенных на территории Трубчевского муниципального района</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Муниципальные образовательные организации с участием отдела образования администрации Трубчевского муниципального района</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 физические и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28.04.2015 № 334;</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11.03.2016 № 155;</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04.09.2017 № 684;</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20.09.2018 № 728;</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12.09.2019 № 661</w:t>
            </w:r>
          </w:p>
        </w:tc>
      </w:tr>
      <w:tr w:rsidR="007C6762" w:rsidRPr="001F14B5" w:rsidTr="00A8740A">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9</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Предоставление информации из федеральной базы данных о результатах единого государственного экзамена</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Муниципальные образовательные организации с участием отдела образования администрации Трубчевского муниципального района</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 физические и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28.04.2015 № 335;</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11.03.2016 № 158;</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20.09.2018 № 729;</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12.09.2019 № 667</w:t>
            </w:r>
          </w:p>
        </w:tc>
      </w:tr>
      <w:tr w:rsidR="007C6762" w:rsidRPr="001F14B5" w:rsidTr="00A8740A">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lastRenderedPageBreak/>
              <w:t>10</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Предоставление доступа к справочно-поисковому аппарату и базам данных муниципальных библиотек</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Муниципальное бюджетное  учреждение культуры «Межпоселенческая центральная библиотека Трубчевского района» совместно с отделом культуры, физической культуры и архивного дела администрации Трубчевского муниципального района</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граждане Российской Федерации, иностранные лица и лица без гражданства, за исключением случаев, установленных международным договором РФ или федеральным законом;</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законные представители несовершеннолетнего</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28.04.2015 № 338;</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 xml:space="preserve">внесены изменения: </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15.03.2016 № 171;</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04.06.2018 № 427;</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04.10.2018 № 809;</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22.08.2019 № 613</w:t>
            </w:r>
          </w:p>
        </w:tc>
      </w:tr>
      <w:tr w:rsidR="007C6762" w:rsidRPr="001F14B5" w:rsidTr="00A8740A">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11</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Библиотечное, библиографическое и информационное обслуживание пользователей библиотеки</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Муниципальное бюджетное  учреждение культуры «Межпоселенческая центральная библиотека Трубчевского района» совместно с отделом культуры, физической культуры и архивного дела администрации Трубчевского муниципального района</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граждане Российской Федерации, иностранные лица и лица без гражданства, за исключением случаев, установленных международным договором РФ или федеральным законом;</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законные представители несовершеннолетнего</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28.04.2015 № 336;</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15.03.2016 № 171;</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04.06.2018 № 427;</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04.10.2018 № 809;</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22.08.2019 № 613</w:t>
            </w:r>
          </w:p>
        </w:tc>
      </w:tr>
      <w:tr w:rsidR="007C6762" w:rsidRPr="001F14B5" w:rsidTr="00A8740A">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12</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 смежных правах</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Муниципальное бюджетное  учреждение культуры «Межпоселенческая центральная библиотека Трубчевского района» совместно с отделом культуры, физической культуры и архивного дела администрации Трубчевского муниципального района</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граждане Российской Федерации, иностранные лица и лица без гражданства, за исключением случаев, установленных международным договором РФ или федеральным законом;</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законные представители несовершеннолетнего</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28.04.2015 № 337;</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15.03.2016 № 171;</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04.06.2018 № 427;</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04.10.2018 № 809;</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22.08.2019 № 613</w:t>
            </w:r>
          </w:p>
        </w:tc>
      </w:tr>
      <w:tr w:rsidR="007C6762" w:rsidRPr="001F14B5" w:rsidTr="00A8740A">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13</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Запись на обзорные, тематические и интерактивные экскурсии</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xml:space="preserve">Муниципальное бюджетное  учреждение культуры «Трубчевский музей и планетарий» </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лица;</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30.07.2015 № 627;</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06.04.2016 № 273;</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04.10.2018 № 807;</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25.09.2019 № 714</w:t>
            </w:r>
          </w:p>
        </w:tc>
      </w:tr>
      <w:tr w:rsidR="007C6762" w:rsidRPr="001F14B5" w:rsidTr="00A8740A">
        <w:tc>
          <w:tcPr>
            <w:tcW w:w="536"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14.</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Проведение культурно-просветительских экскурсий, лекций, мероприятий в области краеведения, астрономии, космонавтики</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xml:space="preserve">Муниципальное бюджетное  учреждение культуры «Трубчевский музей и планетарий» </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лица;</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30.07.2015 № 625;</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06.04.2016 № 273;</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lastRenderedPageBreak/>
              <w:t>- постановление администрации  Трубчевского муниципального района от 04.10.2018 № 807;</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25.09.2019 № 714</w:t>
            </w:r>
          </w:p>
        </w:tc>
      </w:tr>
      <w:tr w:rsidR="007C6762" w:rsidRPr="001F14B5" w:rsidTr="00A8740A">
        <w:tc>
          <w:tcPr>
            <w:tcW w:w="536"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lastRenderedPageBreak/>
              <w:t>15.</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Публичный показ музейных предметов, музейных коллекций</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xml:space="preserve">Муниципальное бюджетное  учреждение культуры «Трубчевский музей и планетарий» </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лица;</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30.07.2015 № 626;</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06.04.2016 № 273;</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04.10.2018 № 807;</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25.09.2019 № 714</w:t>
            </w:r>
          </w:p>
        </w:tc>
      </w:tr>
      <w:tr w:rsidR="007C6762" w:rsidRPr="001F14B5" w:rsidTr="00A8740A">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16.</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xml:space="preserve">Муниципальное бюджетное  учреждение культуры «Трубчевский межпоселенческий центр культуры и отдыха» </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лица;</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06.09.2017 № 697;</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 xml:space="preserve">внесены изменения: </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24.09.2018 № 759;</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20.08.2019 № 592;</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28.03.2023 № 193</w:t>
            </w:r>
          </w:p>
        </w:tc>
      </w:tr>
      <w:tr w:rsidR="007C6762" w:rsidRPr="001F14B5" w:rsidTr="00A8740A">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17.</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Предоставление информации о проведении ярмарок, выставок народного творчества, ремесел на территории Трубчевского муниципального района</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xml:space="preserve">Муниципальное бюджетное  учреждение культуры «Трубчевский межпоселенческий центр культуры и отдыха» </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лица;</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06.09.2017 № 698;</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 xml:space="preserve">внесены изменения: </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24.09.2018 № 759;</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20.08.2019 № 592;</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28.03.2023 № 193</w:t>
            </w:r>
          </w:p>
        </w:tc>
      </w:tr>
      <w:tr w:rsidR="007C6762" w:rsidRPr="001F14B5" w:rsidTr="00A8740A">
        <w:tc>
          <w:tcPr>
            <w:tcW w:w="536"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18.</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Организация деятельности клубных формирований и формирования самодеятельного народного творчества</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xml:space="preserve">Муниципальное бюджетное  учреждение культуры «Трубчевский межпоселенческий центр культуры и отдыха» </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лица;</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31.03.2016 № 253;</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24.09.2018 № 759;</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20.08.2019 № 592</w:t>
            </w:r>
          </w:p>
        </w:tc>
      </w:tr>
      <w:tr w:rsidR="007C6762" w:rsidRPr="001F14B5" w:rsidTr="00A8740A">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19.</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xml:space="preserve">Реализация дополнительных общеразвивающих программ </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Муниципальное автономное учреждение дополнительного образования «Трубчевская спортивная школа»</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Муниципальное бюджетное учреждение дополнительного образования «Белоберезковская спортивная школа»</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xml:space="preserve">- физические лица </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23.03.2018 № 244</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20.09.2018 № 720;</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20.08.2019 № 591</w:t>
            </w:r>
          </w:p>
        </w:tc>
      </w:tr>
      <w:tr w:rsidR="007C6762" w:rsidRPr="001F14B5" w:rsidTr="00A8740A">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lastRenderedPageBreak/>
              <w:t>20.</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Реализация дополнительных предпрофессиональных программ в области искусств и дополнительных общеразвивающих программ</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Муниципальное бюджетное  учреждение дополнительного образования «Трубчевская детская школа искусств им. А.Вяльцевой»</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лица с 4 до 18 лет</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13.07.2020 № 409</w:t>
            </w:r>
          </w:p>
        </w:tc>
      </w:tr>
      <w:tr w:rsidR="007C6762" w:rsidRPr="001F14B5" w:rsidTr="00A8740A">
        <w:tc>
          <w:tcPr>
            <w:tcW w:w="536"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21.</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Реализация общеобразовательных предпрофессиональных и общеразвивающих программ в области искусств</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Муниципальное бюджетное  учреждение дополнительного образования «Белоберезковская детская музыкальная школа»</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лица с 4 до 18 лет</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29.12.2018 № 1207</w:t>
            </w:r>
          </w:p>
        </w:tc>
      </w:tr>
      <w:tr w:rsidR="007C6762" w:rsidRPr="001F14B5" w:rsidTr="00A8740A">
        <w:trPr>
          <w:trHeight w:val="1671"/>
        </w:trPr>
        <w:tc>
          <w:tcPr>
            <w:tcW w:w="536"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22.</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Реализация дополнительных общеразвивающих программ в области физической культуры и спорта</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Муниципальное автономное учреждение «Физкультурно-оздоровительный комплекс «Вымпел»</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законные представители лиц, не достигших 14 лет;</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лица, достигшие возраста 14 лет</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28.04.2023 № 293</w:t>
            </w:r>
          </w:p>
        </w:tc>
      </w:tr>
      <w:tr w:rsidR="007C6762" w:rsidRPr="001F14B5" w:rsidTr="00A8740A">
        <w:tc>
          <w:tcPr>
            <w:tcW w:w="536"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23.</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Реализация дополнительных образовательных программ спортивной подготовки по олимпийским видам спорта на этапе начальной подготовки</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Муниципальное автономное учреждение «Физкультурно-оздоровительный комплекс «Вымпел»</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законные представители несовершеннолетних;</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учащаяся молодежь от 18 до 21 года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28.04.2023 № 294</w:t>
            </w:r>
          </w:p>
        </w:tc>
      </w:tr>
      <w:tr w:rsidR="007C6762" w:rsidRPr="001F14B5" w:rsidTr="00A8740A">
        <w:tc>
          <w:tcPr>
            <w:tcW w:w="536"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24.</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Реализация дополнительных образовательных программ спортивной подготовки по олимпийским видам спорта на учебно-тренировочном этапе (этапе спортивной специализации)</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Муниципальное автономное учреждение «Физкультурно-оздоровительный комплекс «Вымпел»</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законные представители несовершеннолетних;</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учащаяся молодежь от 18 до 21 года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28.04.2023 № 292</w:t>
            </w:r>
          </w:p>
        </w:tc>
      </w:tr>
      <w:tr w:rsidR="007C6762" w:rsidRPr="001F14B5" w:rsidTr="00A8740A">
        <w:tc>
          <w:tcPr>
            <w:tcW w:w="536"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25.</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Выдача справки о регистрации по месту жительства</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Муниципальное бюджетное учреждение «Многофункциональный центр предоставления государственных и муниципальных услуг в Трубчевском районе»</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лица;</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15.06.2016 № 481;</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31.10.2016 № 878;</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21.06.2019 № 423</w:t>
            </w:r>
          </w:p>
        </w:tc>
      </w:tr>
      <w:tr w:rsidR="007C6762" w:rsidRPr="001F14B5" w:rsidTr="00A8740A">
        <w:tc>
          <w:tcPr>
            <w:tcW w:w="536"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26.</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Выдача справки о составе семьи</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Муниципальное бюджетное учреждение «Многофункциональный центр предоставления государственных и муниципальных услуг в Трубчевском районе»</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лица;</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15.06.2016 № 480;</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 xml:space="preserve">внесены изменения: </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31.10.2016 № 876;</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21.06.2019 № 423</w:t>
            </w:r>
          </w:p>
        </w:tc>
      </w:tr>
      <w:tr w:rsidR="007C6762" w:rsidRPr="001F14B5" w:rsidTr="00A8740A">
        <w:tc>
          <w:tcPr>
            <w:tcW w:w="536"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27.</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Выдача справки о нахождении ребенка (детей) на иждивении</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Муниципальное бюджетное учреждение «Многофункциональный центр предоставления государственных и муниципальных услуг в Трубчевском районе»</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физические лица;</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Постановление администрации  Трубчевского муниципального района от 15.06.2016  № 482;</w:t>
            </w:r>
          </w:p>
          <w:p w:rsidR="007C6762" w:rsidRPr="001F14B5" w:rsidRDefault="007C6762" w:rsidP="001F14B5">
            <w:pPr>
              <w:spacing w:after="0" w:line="240" w:lineRule="auto"/>
              <w:rPr>
                <w:rFonts w:ascii="Times New Roman" w:eastAsia="Times New Roman" w:hAnsi="Times New Roman" w:cs="Times New Roman"/>
                <w:i/>
                <w:color w:val="000000"/>
                <w:sz w:val="18"/>
                <w:szCs w:val="18"/>
                <w:lang w:eastAsia="ru-RU"/>
              </w:rPr>
            </w:pPr>
            <w:r w:rsidRPr="001F14B5">
              <w:rPr>
                <w:rFonts w:ascii="Times New Roman" w:eastAsia="Times New Roman" w:hAnsi="Times New Roman" w:cs="Times New Roman"/>
                <w:i/>
                <w:color w:val="000000"/>
                <w:sz w:val="18"/>
                <w:szCs w:val="18"/>
                <w:lang w:eastAsia="ru-RU"/>
              </w:rPr>
              <w:t>внесены изменения:</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t>- постановление администрации  Трубчевского муниципального района от 31.10.2016 № 877;</w:t>
            </w:r>
          </w:p>
          <w:p w:rsidR="007C6762" w:rsidRPr="001F14B5" w:rsidRDefault="007C6762" w:rsidP="001F14B5">
            <w:pPr>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color w:val="000000"/>
                <w:sz w:val="18"/>
                <w:szCs w:val="18"/>
                <w:lang w:eastAsia="ru-RU"/>
              </w:rPr>
              <w:lastRenderedPageBreak/>
              <w:t>- постановление администрации  Трубчевского муниципального района от 21.06.2019 № 423</w:t>
            </w:r>
          </w:p>
        </w:tc>
      </w:tr>
    </w:tbl>
    <w:p w:rsidR="007C6762" w:rsidRPr="001F14B5" w:rsidRDefault="007C6762" w:rsidP="001F14B5">
      <w:pPr>
        <w:shd w:val="clear" w:color="auto" w:fill="FFFFFF"/>
        <w:spacing w:after="0" w:line="240" w:lineRule="auto"/>
        <w:rPr>
          <w:rFonts w:ascii="Times New Roman" w:eastAsia="Times New Roman" w:hAnsi="Times New Roman" w:cs="Times New Roman"/>
          <w:color w:val="000000"/>
          <w:sz w:val="18"/>
          <w:szCs w:val="18"/>
          <w:lang w:eastAsia="ru-RU"/>
        </w:rPr>
      </w:pPr>
      <w:r w:rsidRPr="001F14B5">
        <w:rPr>
          <w:rFonts w:ascii="Times New Roman" w:eastAsia="Times New Roman" w:hAnsi="Times New Roman" w:cs="Times New Roman"/>
          <w:bCs/>
          <w:color w:val="000000"/>
          <w:sz w:val="18"/>
          <w:szCs w:val="18"/>
          <w:lang w:eastAsia="ru-RU"/>
        </w:rPr>
        <w:lastRenderedPageBreak/>
        <w:t> </w:t>
      </w:r>
    </w:p>
    <w:p w:rsidR="007C6762" w:rsidRPr="001F14B5" w:rsidRDefault="007C6762" w:rsidP="001F14B5">
      <w:pPr>
        <w:spacing w:after="0" w:line="240" w:lineRule="auto"/>
        <w:rPr>
          <w:rFonts w:ascii="Times New Roman" w:hAnsi="Times New Roman" w:cs="Times New Roman"/>
          <w:sz w:val="18"/>
          <w:szCs w:val="18"/>
        </w:rPr>
      </w:pPr>
    </w:p>
    <w:p w:rsidR="0093142B" w:rsidRDefault="0093142B" w:rsidP="001F14B5">
      <w:pPr>
        <w:spacing w:after="0" w:line="240" w:lineRule="auto"/>
        <w:jc w:val="center"/>
        <w:rPr>
          <w:rFonts w:ascii="Times New Roman" w:hAnsi="Times New Roman" w:cs="Times New Roman"/>
          <w:sz w:val="18"/>
          <w:szCs w:val="18"/>
        </w:rPr>
        <w:sectPr w:rsidR="0093142B" w:rsidSect="0093142B">
          <w:pgSz w:w="16838" w:h="11906" w:orient="landscape"/>
          <w:pgMar w:top="426" w:right="709" w:bottom="709" w:left="992" w:header="709" w:footer="709" w:gutter="0"/>
          <w:cols w:space="708"/>
          <w:docGrid w:linePitch="360"/>
        </w:sectPr>
      </w:pPr>
    </w:p>
    <w:p w:rsidR="007C6762" w:rsidRPr="000978FB" w:rsidRDefault="007C6762" w:rsidP="001F14B5">
      <w:pPr>
        <w:spacing w:after="0" w:line="240" w:lineRule="auto"/>
        <w:jc w:val="center"/>
        <w:rPr>
          <w:rFonts w:ascii="Times New Roman" w:hAnsi="Times New Roman" w:cs="Times New Roman"/>
          <w:b/>
          <w:sz w:val="18"/>
          <w:szCs w:val="18"/>
        </w:rPr>
      </w:pPr>
      <w:r w:rsidRPr="000978FB">
        <w:rPr>
          <w:rFonts w:ascii="Times New Roman" w:hAnsi="Times New Roman" w:cs="Times New Roman"/>
          <w:b/>
          <w:sz w:val="18"/>
          <w:szCs w:val="18"/>
        </w:rPr>
        <w:lastRenderedPageBreak/>
        <w:t>РОССИЙСКАЯ ФЕДЕРАЦИЯ</w:t>
      </w:r>
    </w:p>
    <w:p w:rsidR="007C6762" w:rsidRPr="000978FB" w:rsidRDefault="007C6762" w:rsidP="001F14B5">
      <w:pPr>
        <w:spacing w:after="0" w:line="240" w:lineRule="auto"/>
        <w:jc w:val="center"/>
        <w:rPr>
          <w:rFonts w:ascii="Times New Roman" w:hAnsi="Times New Roman" w:cs="Times New Roman"/>
          <w:b/>
          <w:sz w:val="18"/>
          <w:szCs w:val="18"/>
        </w:rPr>
      </w:pPr>
      <w:r w:rsidRPr="000978FB">
        <w:rPr>
          <w:rFonts w:ascii="Times New Roman" w:hAnsi="Times New Roman" w:cs="Times New Roman"/>
          <w:b/>
          <w:sz w:val="18"/>
          <w:szCs w:val="18"/>
        </w:rPr>
        <w:t>АДМИНИСТРАЦИЯ ТРУБЧЕВСКОГО МУНИЦИПАЛЬНОГО РАЙОНА</w:t>
      </w:r>
    </w:p>
    <w:p w:rsidR="007C6762" w:rsidRPr="000978FB" w:rsidRDefault="007C6762" w:rsidP="001F14B5">
      <w:pPr>
        <w:spacing w:after="0" w:line="240" w:lineRule="auto"/>
        <w:rPr>
          <w:rFonts w:ascii="Times New Roman" w:hAnsi="Times New Roman" w:cs="Times New Roman"/>
          <w:b/>
          <w:sz w:val="18"/>
          <w:szCs w:val="18"/>
        </w:rPr>
      </w:pPr>
      <w:r w:rsidRPr="000978FB">
        <w:rPr>
          <w:rFonts w:ascii="Times New Roman" w:hAnsi="Times New Roman" w:cs="Times New Roman"/>
          <w:b/>
          <w:noProof/>
          <w:sz w:val="18"/>
          <w:szCs w:val="18"/>
          <w:lang w:eastAsia="ru-RU"/>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67945</wp:posOffset>
                </wp:positionV>
                <wp:extent cx="6534150" cy="19050"/>
                <wp:effectExtent l="19050" t="38100" r="38100" b="3810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1905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2E654" id="Прямая соединительная линия 12" o:spid="_x0000_s1026" style="position:absolute;flip:y;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63.3pt,5.35pt" to="977.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" strokeweight="6pt">
                <v:stroke linestyle="thickBetweenThin"/>
                <w10:wrap anchorx="margin"/>
              </v:line>
            </w:pict>
          </mc:Fallback>
        </mc:AlternateContent>
      </w:r>
    </w:p>
    <w:p w:rsidR="007C6762" w:rsidRPr="000978FB" w:rsidRDefault="007C6762" w:rsidP="001F14B5">
      <w:pPr>
        <w:spacing w:after="0" w:line="240" w:lineRule="auto"/>
        <w:jc w:val="center"/>
        <w:rPr>
          <w:rFonts w:ascii="Times New Roman" w:hAnsi="Times New Roman" w:cs="Times New Roman"/>
          <w:b/>
          <w:sz w:val="18"/>
          <w:szCs w:val="18"/>
        </w:rPr>
      </w:pPr>
      <w:r w:rsidRPr="000978FB">
        <w:rPr>
          <w:rFonts w:ascii="Times New Roman" w:hAnsi="Times New Roman" w:cs="Times New Roman"/>
          <w:b/>
          <w:sz w:val="18"/>
          <w:szCs w:val="18"/>
        </w:rPr>
        <w:t>П О С Т А Н О В Л Е Н И Е</w:t>
      </w:r>
    </w:p>
    <w:p w:rsidR="007C6762" w:rsidRPr="001F14B5" w:rsidRDefault="007C6762" w:rsidP="001F14B5">
      <w:pPr>
        <w:spacing w:after="0" w:line="240" w:lineRule="auto"/>
        <w:rPr>
          <w:rFonts w:ascii="Times New Roman" w:hAnsi="Times New Roman" w:cs="Times New Roman"/>
          <w:sz w:val="18"/>
          <w:szCs w:val="18"/>
        </w:rPr>
      </w:pPr>
    </w:p>
    <w:p w:rsidR="007C6762" w:rsidRPr="001F14B5" w:rsidRDefault="007C6762" w:rsidP="001F14B5">
      <w:pPr>
        <w:spacing w:after="0" w:line="240" w:lineRule="auto"/>
        <w:rPr>
          <w:rFonts w:ascii="Times New Roman" w:hAnsi="Times New Roman" w:cs="Times New Roman"/>
          <w:sz w:val="18"/>
          <w:szCs w:val="18"/>
        </w:rPr>
      </w:pPr>
      <w:r w:rsidRPr="001F14B5">
        <w:rPr>
          <w:rFonts w:ascii="Times New Roman" w:hAnsi="Times New Roman" w:cs="Times New Roman"/>
          <w:sz w:val="18"/>
          <w:szCs w:val="18"/>
        </w:rPr>
        <w:t>от 12.08.2024г. № 499</w:t>
      </w:r>
    </w:p>
    <w:p w:rsidR="007C6762" w:rsidRPr="001F14B5" w:rsidRDefault="007C6762" w:rsidP="001F14B5">
      <w:pPr>
        <w:spacing w:after="0" w:line="240" w:lineRule="auto"/>
        <w:rPr>
          <w:rFonts w:ascii="Times New Roman" w:hAnsi="Times New Roman" w:cs="Times New Roman"/>
          <w:sz w:val="18"/>
          <w:szCs w:val="18"/>
        </w:rPr>
      </w:pPr>
      <w:r w:rsidRPr="001F14B5">
        <w:rPr>
          <w:rFonts w:ascii="Times New Roman" w:hAnsi="Times New Roman" w:cs="Times New Roman"/>
          <w:sz w:val="18"/>
          <w:szCs w:val="18"/>
        </w:rPr>
        <w:t>г. Трубчевск</w:t>
      </w:r>
    </w:p>
    <w:p w:rsidR="007C6762" w:rsidRPr="001F14B5" w:rsidRDefault="007C6762" w:rsidP="001F14B5">
      <w:pPr>
        <w:spacing w:after="0" w:line="240" w:lineRule="auto"/>
        <w:rPr>
          <w:rFonts w:ascii="Times New Roman" w:hAnsi="Times New Roman" w:cs="Times New Roman"/>
          <w:sz w:val="18"/>
          <w:szCs w:val="18"/>
        </w:rPr>
      </w:pPr>
    </w:p>
    <w:p w:rsidR="007C6762" w:rsidRPr="001F14B5" w:rsidRDefault="007C6762" w:rsidP="001F14B5">
      <w:pPr>
        <w:spacing w:after="0" w:line="240" w:lineRule="auto"/>
        <w:jc w:val="both"/>
        <w:textAlignment w:val="baseline"/>
        <w:outlineLvl w:val="0"/>
        <w:rPr>
          <w:rFonts w:ascii="Times New Roman" w:eastAsia="Times New Roman" w:hAnsi="Times New Roman" w:cs="Times New Roman"/>
          <w:bCs/>
          <w:kern w:val="36"/>
          <w:sz w:val="18"/>
          <w:szCs w:val="18"/>
          <w:lang w:eastAsia="ru-RU"/>
        </w:rPr>
      </w:pPr>
      <w:r w:rsidRPr="001F14B5">
        <w:rPr>
          <w:rFonts w:ascii="Times New Roman" w:eastAsia="Times New Roman" w:hAnsi="Times New Roman" w:cs="Times New Roman"/>
          <w:bCs/>
          <w:kern w:val="36"/>
          <w:sz w:val="18"/>
          <w:szCs w:val="18"/>
          <w:lang w:eastAsia="ru-RU"/>
        </w:rPr>
        <w:t xml:space="preserve">О комиссии по соблюдению требований к служебному </w:t>
      </w:r>
    </w:p>
    <w:p w:rsidR="007C6762" w:rsidRPr="001F14B5" w:rsidRDefault="007C6762" w:rsidP="001F14B5">
      <w:pPr>
        <w:spacing w:after="0" w:line="240" w:lineRule="auto"/>
        <w:jc w:val="both"/>
        <w:textAlignment w:val="baseline"/>
        <w:outlineLvl w:val="0"/>
        <w:rPr>
          <w:rFonts w:ascii="Times New Roman" w:eastAsia="Times New Roman" w:hAnsi="Times New Roman" w:cs="Times New Roman"/>
          <w:bCs/>
          <w:kern w:val="36"/>
          <w:sz w:val="18"/>
          <w:szCs w:val="18"/>
          <w:lang w:eastAsia="ru-RU"/>
        </w:rPr>
      </w:pPr>
      <w:r w:rsidRPr="001F14B5">
        <w:rPr>
          <w:rFonts w:ascii="Times New Roman" w:eastAsia="Times New Roman" w:hAnsi="Times New Roman" w:cs="Times New Roman"/>
          <w:bCs/>
          <w:kern w:val="36"/>
          <w:sz w:val="18"/>
          <w:szCs w:val="18"/>
          <w:lang w:eastAsia="ru-RU"/>
        </w:rPr>
        <w:t xml:space="preserve">поведению руководителей муниципальных учреждений </w:t>
      </w:r>
    </w:p>
    <w:p w:rsidR="007C6762" w:rsidRPr="001F14B5" w:rsidRDefault="007C6762" w:rsidP="001F14B5">
      <w:pPr>
        <w:spacing w:after="0" w:line="240" w:lineRule="auto"/>
        <w:jc w:val="both"/>
        <w:textAlignment w:val="baseline"/>
        <w:outlineLvl w:val="0"/>
        <w:rPr>
          <w:rFonts w:ascii="Times New Roman" w:eastAsia="Times New Roman" w:hAnsi="Times New Roman" w:cs="Times New Roman"/>
          <w:bCs/>
          <w:kern w:val="36"/>
          <w:sz w:val="18"/>
          <w:szCs w:val="18"/>
          <w:lang w:eastAsia="ru-RU"/>
        </w:rPr>
      </w:pPr>
      <w:r w:rsidRPr="001F14B5">
        <w:rPr>
          <w:rFonts w:ascii="Times New Roman" w:eastAsia="Times New Roman" w:hAnsi="Times New Roman" w:cs="Times New Roman"/>
          <w:bCs/>
          <w:kern w:val="36"/>
          <w:sz w:val="18"/>
          <w:szCs w:val="18"/>
          <w:lang w:eastAsia="ru-RU"/>
        </w:rPr>
        <w:t>Трубчевского муниципального района</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В соответствии с </w:t>
      </w:r>
      <w:hyperlink r:id="rId21" w:history="1">
        <w:r w:rsidRPr="001F14B5">
          <w:rPr>
            <w:rFonts w:ascii="Times New Roman" w:eastAsia="Times New Roman" w:hAnsi="Times New Roman" w:cs="Times New Roman"/>
            <w:spacing w:val="2"/>
            <w:sz w:val="18"/>
            <w:szCs w:val="18"/>
            <w:lang w:eastAsia="ru-RU"/>
          </w:rPr>
          <w:t xml:space="preserve">Федеральными законами </w:t>
        </w:r>
      </w:hyperlink>
      <w:hyperlink r:id="rId22" w:history="1">
        <w:r w:rsidRPr="001F14B5">
          <w:rPr>
            <w:rFonts w:ascii="Times New Roman" w:eastAsia="Times New Roman" w:hAnsi="Times New Roman" w:cs="Times New Roman"/>
            <w:spacing w:val="2"/>
            <w:sz w:val="18"/>
            <w:szCs w:val="18"/>
            <w:lang w:eastAsia="ru-RU"/>
          </w:rPr>
          <w:t>от 25.12.2008 № 273-ФЗ «О противодействии коррупции»</w:t>
        </w:r>
      </w:hyperlink>
      <w:r w:rsidRPr="001F14B5">
        <w:rPr>
          <w:rFonts w:ascii="Times New Roman" w:eastAsia="Times New Roman" w:hAnsi="Times New Roman" w:cs="Times New Roman"/>
          <w:spacing w:val="2"/>
          <w:sz w:val="18"/>
          <w:szCs w:val="18"/>
          <w:lang w:eastAsia="ru-RU"/>
        </w:rPr>
        <w:t>, </w:t>
      </w:r>
      <w:hyperlink r:id="rId23" w:history="1">
        <w:r w:rsidR="000978FB">
          <w:rPr>
            <w:rFonts w:ascii="Times New Roman" w:eastAsia="Times New Roman" w:hAnsi="Times New Roman" w:cs="Times New Roman"/>
            <w:spacing w:val="2"/>
            <w:sz w:val="18"/>
            <w:szCs w:val="18"/>
            <w:lang w:eastAsia="ru-RU"/>
          </w:rPr>
          <w:t xml:space="preserve">от 29.12.2012 № 280-ФЗ </w:t>
        </w:r>
        <w:r w:rsidRPr="001F14B5">
          <w:rPr>
            <w:rFonts w:ascii="Times New Roman" w:eastAsia="Times New Roman" w:hAnsi="Times New Roman" w:cs="Times New Roman"/>
            <w:spacing w:val="2"/>
            <w:sz w:val="18"/>
            <w:szCs w:val="18"/>
            <w:lang w:eastAsia="ru-RU"/>
          </w:rPr>
          <w: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hyperlink>
      <w:r w:rsidRPr="001F14B5">
        <w:rPr>
          <w:rFonts w:ascii="Times New Roman" w:eastAsia="Times New Roman" w:hAnsi="Times New Roman" w:cs="Times New Roman"/>
          <w:spacing w:val="2"/>
          <w:sz w:val="18"/>
          <w:szCs w:val="18"/>
          <w:lang w:eastAsia="ru-RU"/>
        </w:rPr>
        <w:t>, </w:t>
      </w:r>
      <w:hyperlink r:id="rId24" w:history="1">
        <w:r w:rsidRPr="001F14B5">
          <w:rPr>
            <w:rFonts w:ascii="Times New Roman" w:eastAsia="Times New Roman" w:hAnsi="Times New Roman" w:cs="Times New Roman"/>
            <w:spacing w:val="2"/>
            <w:sz w:val="18"/>
            <w:szCs w:val="18"/>
            <w:lang w:eastAsia="ru-RU"/>
          </w:rPr>
          <w:t>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hyperlink>
      <w:r w:rsidRPr="001F14B5">
        <w:rPr>
          <w:rFonts w:ascii="Times New Roman" w:eastAsia="Times New Roman" w:hAnsi="Times New Roman" w:cs="Times New Roman"/>
          <w:spacing w:val="2"/>
          <w:sz w:val="18"/>
          <w:szCs w:val="18"/>
          <w:lang w:eastAsia="ru-RU"/>
        </w:rPr>
        <w:t>, в целях обеспечения соблюдения требований к служебному поведению руководителей муниципальных учреждений Трубчевского муниципального района:</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ПОСТАНОВЛЯЮ:</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1. Создать комиссию по соблюдению требований к служебному поведению руководителей муниципальных учреждений Трубчевского муниципального района и утвердить ее прилагаемый состав.</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2. Утвердить прилагаемое Положение о комиссии по соблюдению требований к служебному поведению руководителей муниципальных учреждений Трубчевского муниципального района.</w:t>
      </w:r>
    </w:p>
    <w:p w:rsidR="007C6762" w:rsidRPr="001F14B5" w:rsidRDefault="007C6762" w:rsidP="001F14B5">
      <w:pPr>
        <w:spacing w:after="0" w:line="240" w:lineRule="auto"/>
        <w:ind w:firstLine="709"/>
        <w:jc w:val="both"/>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3. Начальнику отдела образования администрации Трубчевского муниципального района Робкиной С.А., начальнику отдела культуры, физической культуры и архивного дела администрации Трубчевского муниципального района Самошкиной Н.И., начальнику организационно-правового отдела администрации Трубчевского муниципального района Москалевой О.А. ознакомить руководителей подведомственных муниципальных учреждений под роспись с настоящим постановлением в месячный срок со дня подписания.</w:t>
      </w:r>
    </w:p>
    <w:p w:rsidR="007C6762" w:rsidRPr="001F14B5" w:rsidRDefault="007C6762" w:rsidP="001F14B5">
      <w:pPr>
        <w:spacing w:after="0" w:line="240" w:lineRule="auto"/>
        <w:ind w:firstLine="709"/>
        <w:jc w:val="both"/>
        <w:rPr>
          <w:rFonts w:ascii="Times New Roman" w:hAnsi="Times New Roman" w:cs="Times New Roman"/>
          <w:sz w:val="18"/>
          <w:szCs w:val="18"/>
        </w:rPr>
      </w:pPr>
      <w:r w:rsidRPr="001F14B5">
        <w:rPr>
          <w:rFonts w:ascii="Times New Roman" w:hAnsi="Times New Roman" w:cs="Times New Roman"/>
          <w:sz w:val="18"/>
          <w:szCs w:val="18"/>
        </w:rPr>
        <w:t>4.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w:t>
      </w:r>
    </w:p>
    <w:p w:rsidR="007C6762" w:rsidRPr="001F14B5" w:rsidRDefault="007C6762" w:rsidP="001F14B5">
      <w:pPr>
        <w:spacing w:after="0" w:line="240" w:lineRule="auto"/>
        <w:ind w:firstLine="705"/>
        <w:jc w:val="both"/>
        <w:rPr>
          <w:rFonts w:ascii="Times New Roman" w:hAnsi="Times New Roman" w:cs="Times New Roman"/>
          <w:sz w:val="18"/>
          <w:szCs w:val="18"/>
        </w:rPr>
      </w:pPr>
      <w:r w:rsidRPr="001F14B5">
        <w:rPr>
          <w:rStyle w:val="FontStyle22"/>
          <w:sz w:val="18"/>
          <w:szCs w:val="18"/>
        </w:rPr>
        <w:t xml:space="preserve">5. </w:t>
      </w:r>
      <w:r w:rsidRPr="001F14B5">
        <w:rPr>
          <w:rFonts w:ascii="Times New Roman" w:hAnsi="Times New Roman" w:cs="Times New Roman"/>
          <w:sz w:val="18"/>
          <w:szCs w:val="18"/>
        </w:rPr>
        <w:t>Контроль за исполнением настоящего постановления возложить на заместителя главы администрации Трубчевского муниципального района Рыжикову А.А.</w:t>
      </w:r>
    </w:p>
    <w:p w:rsidR="007C6762" w:rsidRPr="001F14B5" w:rsidRDefault="007C6762" w:rsidP="001F14B5">
      <w:pPr>
        <w:spacing w:after="0" w:line="240" w:lineRule="auto"/>
        <w:rPr>
          <w:rFonts w:ascii="Times New Roman" w:hAnsi="Times New Roman" w:cs="Times New Roman"/>
          <w:sz w:val="18"/>
          <w:szCs w:val="18"/>
        </w:rPr>
      </w:pPr>
    </w:p>
    <w:p w:rsidR="007C6762" w:rsidRPr="001F14B5" w:rsidRDefault="007C6762" w:rsidP="001F14B5">
      <w:pPr>
        <w:spacing w:after="0" w:line="240" w:lineRule="auto"/>
        <w:rPr>
          <w:rFonts w:ascii="Times New Roman" w:hAnsi="Times New Roman" w:cs="Times New Roman"/>
          <w:sz w:val="18"/>
          <w:szCs w:val="18"/>
        </w:rPr>
      </w:pPr>
      <w:r w:rsidRPr="001F14B5">
        <w:rPr>
          <w:rFonts w:ascii="Times New Roman" w:hAnsi="Times New Roman" w:cs="Times New Roman"/>
          <w:sz w:val="18"/>
          <w:szCs w:val="18"/>
        </w:rPr>
        <w:t>Глава администрации</w:t>
      </w:r>
    </w:p>
    <w:p w:rsidR="007C6762" w:rsidRPr="001F14B5" w:rsidRDefault="007C6762" w:rsidP="001F14B5">
      <w:pPr>
        <w:spacing w:after="0" w:line="240" w:lineRule="auto"/>
        <w:rPr>
          <w:rFonts w:ascii="Times New Roman" w:hAnsi="Times New Roman" w:cs="Times New Roman"/>
          <w:sz w:val="18"/>
          <w:szCs w:val="18"/>
        </w:rPr>
      </w:pPr>
      <w:r w:rsidRPr="001F14B5">
        <w:rPr>
          <w:rFonts w:ascii="Times New Roman" w:hAnsi="Times New Roman" w:cs="Times New Roman"/>
          <w:sz w:val="18"/>
          <w:szCs w:val="18"/>
        </w:rPr>
        <w:t>Трубчевского муниципального района</w:t>
      </w:r>
      <w:r w:rsidRPr="001F14B5">
        <w:rPr>
          <w:rFonts w:ascii="Times New Roman" w:hAnsi="Times New Roman" w:cs="Times New Roman"/>
          <w:sz w:val="18"/>
          <w:szCs w:val="18"/>
        </w:rPr>
        <w:tab/>
      </w:r>
      <w:r w:rsidRPr="001F14B5">
        <w:rPr>
          <w:rFonts w:ascii="Times New Roman" w:hAnsi="Times New Roman" w:cs="Times New Roman"/>
          <w:sz w:val="18"/>
          <w:szCs w:val="18"/>
        </w:rPr>
        <w:tab/>
      </w:r>
      <w:r w:rsidRPr="001F14B5">
        <w:rPr>
          <w:rFonts w:ascii="Times New Roman" w:hAnsi="Times New Roman" w:cs="Times New Roman"/>
          <w:sz w:val="18"/>
          <w:szCs w:val="18"/>
        </w:rPr>
        <w:tab/>
      </w:r>
      <w:r w:rsidRPr="001F14B5">
        <w:rPr>
          <w:rFonts w:ascii="Times New Roman" w:hAnsi="Times New Roman" w:cs="Times New Roman"/>
          <w:sz w:val="18"/>
          <w:szCs w:val="18"/>
        </w:rPr>
        <w:tab/>
      </w:r>
      <w:r w:rsidR="000978FB">
        <w:rPr>
          <w:rFonts w:ascii="Times New Roman" w:hAnsi="Times New Roman" w:cs="Times New Roman"/>
          <w:sz w:val="18"/>
          <w:szCs w:val="18"/>
        </w:rPr>
        <w:t xml:space="preserve">                                                                           </w:t>
      </w:r>
      <w:r w:rsidRPr="001F14B5">
        <w:rPr>
          <w:rFonts w:ascii="Times New Roman" w:hAnsi="Times New Roman" w:cs="Times New Roman"/>
          <w:sz w:val="18"/>
          <w:szCs w:val="18"/>
        </w:rPr>
        <w:t>И.И. Обыдённов</w:t>
      </w:r>
    </w:p>
    <w:p w:rsidR="007C6762" w:rsidRPr="001F14B5" w:rsidRDefault="007C6762" w:rsidP="001F14B5">
      <w:pPr>
        <w:spacing w:after="0" w:line="240" w:lineRule="auto"/>
        <w:jc w:val="right"/>
        <w:rPr>
          <w:rFonts w:ascii="Times New Roman" w:hAnsi="Times New Roman" w:cs="Times New Roman"/>
          <w:sz w:val="18"/>
          <w:szCs w:val="18"/>
        </w:rPr>
      </w:pPr>
    </w:p>
    <w:p w:rsidR="007C6762" w:rsidRPr="001F14B5" w:rsidRDefault="007C6762" w:rsidP="001F14B5">
      <w:pPr>
        <w:spacing w:after="0" w:line="240" w:lineRule="auto"/>
        <w:jc w:val="right"/>
        <w:rPr>
          <w:rFonts w:ascii="Times New Roman" w:hAnsi="Times New Roman" w:cs="Times New Roman"/>
          <w:sz w:val="18"/>
          <w:szCs w:val="18"/>
        </w:rPr>
      </w:pPr>
      <w:r w:rsidRPr="001F14B5">
        <w:rPr>
          <w:rFonts w:ascii="Times New Roman" w:hAnsi="Times New Roman" w:cs="Times New Roman"/>
          <w:sz w:val="18"/>
          <w:szCs w:val="18"/>
        </w:rPr>
        <w:t>Утвержден</w:t>
      </w:r>
    </w:p>
    <w:p w:rsidR="007C6762" w:rsidRPr="001F14B5" w:rsidRDefault="007C6762" w:rsidP="001F14B5">
      <w:pPr>
        <w:spacing w:after="0" w:line="240" w:lineRule="auto"/>
        <w:jc w:val="right"/>
        <w:rPr>
          <w:rFonts w:ascii="Times New Roman" w:hAnsi="Times New Roman" w:cs="Times New Roman"/>
          <w:sz w:val="18"/>
          <w:szCs w:val="18"/>
        </w:rPr>
      </w:pPr>
      <w:r w:rsidRPr="001F14B5">
        <w:rPr>
          <w:rFonts w:ascii="Times New Roman" w:hAnsi="Times New Roman" w:cs="Times New Roman"/>
          <w:sz w:val="18"/>
          <w:szCs w:val="18"/>
        </w:rPr>
        <w:t>постановлением администрации</w:t>
      </w:r>
    </w:p>
    <w:p w:rsidR="007C6762" w:rsidRPr="001F14B5" w:rsidRDefault="007C6762" w:rsidP="001F14B5">
      <w:pPr>
        <w:spacing w:after="0" w:line="240" w:lineRule="auto"/>
        <w:jc w:val="right"/>
        <w:rPr>
          <w:rFonts w:ascii="Times New Roman" w:hAnsi="Times New Roman" w:cs="Times New Roman"/>
          <w:sz w:val="18"/>
          <w:szCs w:val="18"/>
        </w:rPr>
      </w:pPr>
      <w:r w:rsidRPr="001F14B5">
        <w:rPr>
          <w:rFonts w:ascii="Times New Roman" w:hAnsi="Times New Roman" w:cs="Times New Roman"/>
          <w:sz w:val="18"/>
          <w:szCs w:val="18"/>
        </w:rPr>
        <w:t>Трубчевского муниципального района</w:t>
      </w:r>
    </w:p>
    <w:p w:rsidR="007C6762" w:rsidRPr="001F14B5" w:rsidRDefault="007C6762" w:rsidP="001F14B5">
      <w:pPr>
        <w:spacing w:after="0" w:line="240" w:lineRule="auto"/>
        <w:jc w:val="right"/>
        <w:rPr>
          <w:rFonts w:ascii="Times New Roman" w:hAnsi="Times New Roman" w:cs="Times New Roman"/>
          <w:sz w:val="18"/>
          <w:szCs w:val="18"/>
        </w:rPr>
      </w:pPr>
      <w:r w:rsidRPr="001F14B5">
        <w:rPr>
          <w:rFonts w:ascii="Times New Roman" w:hAnsi="Times New Roman" w:cs="Times New Roman"/>
          <w:sz w:val="18"/>
          <w:szCs w:val="18"/>
        </w:rPr>
        <w:t>от 12.08. 2024г. № 499</w:t>
      </w:r>
    </w:p>
    <w:p w:rsidR="007C6762" w:rsidRPr="001F14B5" w:rsidRDefault="007C6762" w:rsidP="001F14B5">
      <w:pPr>
        <w:spacing w:after="0" w:line="240" w:lineRule="auto"/>
        <w:jc w:val="right"/>
        <w:rPr>
          <w:rFonts w:ascii="Times New Roman" w:hAnsi="Times New Roman" w:cs="Times New Roman"/>
          <w:sz w:val="18"/>
          <w:szCs w:val="18"/>
        </w:rPr>
      </w:pPr>
    </w:p>
    <w:p w:rsidR="007C6762" w:rsidRPr="001F14B5" w:rsidRDefault="007C6762" w:rsidP="001F14B5">
      <w:pPr>
        <w:shd w:val="clear" w:color="auto" w:fill="FFFFFF"/>
        <w:spacing w:after="0" w:line="240" w:lineRule="auto"/>
        <w:jc w:val="center"/>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 xml:space="preserve">СОСТАВ </w:t>
      </w:r>
    </w:p>
    <w:p w:rsidR="007C6762" w:rsidRPr="001F14B5" w:rsidRDefault="007C6762" w:rsidP="001F14B5">
      <w:pPr>
        <w:shd w:val="clear" w:color="auto" w:fill="FFFFFF"/>
        <w:spacing w:after="0" w:line="240" w:lineRule="auto"/>
        <w:jc w:val="center"/>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 xml:space="preserve">комиссии по соблюдению требований к служебному поведению </w:t>
      </w:r>
    </w:p>
    <w:p w:rsidR="007C6762" w:rsidRPr="001F14B5" w:rsidRDefault="007C6762" w:rsidP="001F14B5">
      <w:pPr>
        <w:shd w:val="clear" w:color="auto" w:fill="FFFFFF"/>
        <w:spacing w:after="0" w:line="240" w:lineRule="auto"/>
        <w:jc w:val="center"/>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 xml:space="preserve">руководителей муниципальных учреждений </w:t>
      </w:r>
    </w:p>
    <w:p w:rsidR="007C6762" w:rsidRPr="001F14B5" w:rsidRDefault="007C6762" w:rsidP="001F14B5">
      <w:pPr>
        <w:shd w:val="clear" w:color="auto" w:fill="FFFFFF"/>
        <w:spacing w:after="0" w:line="240" w:lineRule="auto"/>
        <w:jc w:val="center"/>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 xml:space="preserve">Трубчевского муниципального района </w:t>
      </w:r>
    </w:p>
    <w:p w:rsidR="007C6762" w:rsidRPr="001F14B5" w:rsidRDefault="007C6762" w:rsidP="001F14B5">
      <w:pPr>
        <w:shd w:val="clear" w:color="auto" w:fill="FFFFFF"/>
        <w:spacing w:after="0" w:line="240" w:lineRule="auto"/>
        <w:ind w:firstLine="709"/>
        <w:jc w:val="center"/>
        <w:textAlignment w:val="baseline"/>
        <w:rPr>
          <w:rFonts w:ascii="Times New Roman" w:eastAsia="Times New Roman" w:hAnsi="Times New Roman" w:cs="Times New Roman"/>
          <w:spacing w:val="2"/>
          <w:sz w:val="18"/>
          <w:szCs w:val="18"/>
          <w:lang w:eastAsia="ru-RU"/>
        </w:rPr>
      </w:pPr>
    </w:p>
    <w:tbl>
      <w:tblPr>
        <w:tblW w:w="9657" w:type="dxa"/>
        <w:tblInd w:w="8" w:type="dxa"/>
        <w:tblCellMar>
          <w:left w:w="0" w:type="dxa"/>
          <w:right w:w="0" w:type="dxa"/>
        </w:tblCellMar>
        <w:tblLook w:val="04A0" w:firstRow="1" w:lastRow="0" w:firstColumn="1" w:lastColumn="0" w:noHBand="0" w:noVBand="1"/>
      </w:tblPr>
      <w:tblGrid>
        <w:gridCol w:w="709"/>
        <w:gridCol w:w="2835"/>
        <w:gridCol w:w="6113"/>
      </w:tblGrid>
      <w:tr w:rsidR="007C6762" w:rsidRPr="001F14B5" w:rsidTr="00A8740A">
        <w:tc>
          <w:tcPr>
            <w:tcW w:w="709" w:type="dxa"/>
          </w:tcPr>
          <w:p w:rsidR="007C6762" w:rsidRPr="001F14B5" w:rsidRDefault="007C6762" w:rsidP="001F14B5">
            <w:pPr>
              <w:spacing w:after="0" w:line="240" w:lineRule="auto"/>
              <w:jc w:val="center"/>
              <w:textAlignment w:val="baseline"/>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1</w:t>
            </w:r>
          </w:p>
        </w:tc>
        <w:tc>
          <w:tcPr>
            <w:tcW w:w="2835" w:type="dxa"/>
            <w:tcMar>
              <w:top w:w="0" w:type="dxa"/>
              <w:left w:w="149" w:type="dxa"/>
              <w:bottom w:w="0" w:type="dxa"/>
              <w:right w:w="149" w:type="dxa"/>
            </w:tcMar>
            <w:hideMark/>
          </w:tcPr>
          <w:p w:rsidR="007C6762" w:rsidRPr="001F14B5" w:rsidRDefault="007C6762" w:rsidP="001F14B5">
            <w:pPr>
              <w:spacing w:after="0" w:line="240" w:lineRule="auto"/>
              <w:textAlignment w:val="baseline"/>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Рыжикова</w:t>
            </w:r>
          </w:p>
          <w:p w:rsidR="007C6762" w:rsidRPr="001F14B5" w:rsidRDefault="007C6762" w:rsidP="001F14B5">
            <w:pPr>
              <w:spacing w:after="0" w:line="240" w:lineRule="auto"/>
              <w:textAlignment w:val="baseline"/>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Анна Алексеевна</w:t>
            </w:r>
          </w:p>
        </w:tc>
        <w:tc>
          <w:tcPr>
            <w:tcW w:w="6113" w:type="dxa"/>
            <w:tcMar>
              <w:top w:w="0" w:type="dxa"/>
              <w:left w:w="149" w:type="dxa"/>
              <w:bottom w:w="0" w:type="dxa"/>
              <w:right w:w="149" w:type="dxa"/>
            </w:tcMar>
            <w:hideMark/>
          </w:tcPr>
          <w:p w:rsidR="007C6762" w:rsidRPr="001F14B5" w:rsidRDefault="007C6762" w:rsidP="001F14B5">
            <w:pPr>
              <w:spacing w:after="0" w:line="240" w:lineRule="auto"/>
              <w:textAlignment w:val="baseline"/>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 заместитель главы администрации Трубчевского муниципального района, председатель комиссии</w:t>
            </w:r>
          </w:p>
        </w:tc>
      </w:tr>
      <w:tr w:rsidR="007C6762" w:rsidRPr="001F14B5" w:rsidTr="00A8740A">
        <w:tc>
          <w:tcPr>
            <w:tcW w:w="709" w:type="dxa"/>
          </w:tcPr>
          <w:p w:rsidR="007C6762" w:rsidRPr="001F14B5" w:rsidRDefault="007C6762" w:rsidP="001F14B5">
            <w:pPr>
              <w:spacing w:after="0" w:line="240" w:lineRule="auto"/>
              <w:jc w:val="center"/>
              <w:textAlignment w:val="baseline"/>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2</w:t>
            </w:r>
          </w:p>
        </w:tc>
        <w:tc>
          <w:tcPr>
            <w:tcW w:w="2835" w:type="dxa"/>
            <w:tcMar>
              <w:top w:w="0" w:type="dxa"/>
              <w:left w:w="149" w:type="dxa"/>
              <w:bottom w:w="0" w:type="dxa"/>
              <w:right w:w="149" w:type="dxa"/>
            </w:tcMar>
            <w:hideMark/>
          </w:tcPr>
          <w:p w:rsidR="007C6762" w:rsidRPr="001F14B5" w:rsidRDefault="007C6762" w:rsidP="001F14B5">
            <w:pPr>
              <w:spacing w:after="0" w:line="240" w:lineRule="auto"/>
              <w:textAlignment w:val="baseline"/>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 xml:space="preserve">Рудаков </w:t>
            </w:r>
          </w:p>
          <w:p w:rsidR="007C6762" w:rsidRPr="001F14B5" w:rsidRDefault="007C6762" w:rsidP="001F14B5">
            <w:pPr>
              <w:spacing w:after="0" w:line="240" w:lineRule="auto"/>
              <w:textAlignment w:val="baseline"/>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Вячеслав Михайлович</w:t>
            </w:r>
          </w:p>
        </w:tc>
        <w:tc>
          <w:tcPr>
            <w:tcW w:w="6113" w:type="dxa"/>
            <w:tcMar>
              <w:top w:w="0" w:type="dxa"/>
              <w:left w:w="149" w:type="dxa"/>
              <w:bottom w:w="0" w:type="dxa"/>
              <w:right w:w="149" w:type="dxa"/>
            </w:tcMar>
            <w:hideMark/>
          </w:tcPr>
          <w:p w:rsidR="007C6762" w:rsidRPr="001F14B5" w:rsidRDefault="007C6762" w:rsidP="001F14B5">
            <w:pPr>
              <w:spacing w:after="0" w:line="240" w:lineRule="auto"/>
              <w:textAlignment w:val="baseline"/>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 руководитель аппарата администрации Трубчевского муниципального района, заместитель председателя комиссии</w:t>
            </w:r>
          </w:p>
        </w:tc>
      </w:tr>
      <w:tr w:rsidR="007C6762" w:rsidRPr="001F14B5" w:rsidTr="00A8740A">
        <w:tc>
          <w:tcPr>
            <w:tcW w:w="709" w:type="dxa"/>
          </w:tcPr>
          <w:p w:rsidR="007C6762" w:rsidRPr="001F14B5" w:rsidRDefault="007C6762" w:rsidP="001F14B5">
            <w:pPr>
              <w:spacing w:after="0" w:line="240" w:lineRule="auto"/>
              <w:jc w:val="center"/>
              <w:textAlignment w:val="baseline"/>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3</w:t>
            </w:r>
          </w:p>
        </w:tc>
        <w:tc>
          <w:tcPr>
            <w:tcW w:w="2835" w:type="dxa"/>
            <w:tcMar>
              <w:top w:w="0" w:type="dxa"/>
              <w:left w:w="149" w:type="dxa"/>
              <w:bottom w:w="0" w:type="dxa"/>
              <w:right w:w="149" w:type="dxa"/>
            </w:tcMar>
            <w:hideMark/>
          </w:tcPr>
          <w:p w:rsidR="007C6762" w:rsidRPr="001F14B5" w:rsidRDefault="007C6762" w:rsidP="001F14B5">
            <w:pPr>
              <w:spacing w:after="0" w:line="240" w:lineRule="auto"/>
              <w:textAlignment w:val="baseline"/>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 xml:space="preserve">Москалева </w:t>
            </w:r>
          </w:p>
          <w:p w:rsidR="007C6762" w:rsidRPr="001F14B5" w:rsidRDefault="007C6762" w:rsidP="001F14B5">
            <w:pPr>
              <w:spacing w:after="0" w:line="240" w:lineRule="auto"/>
              <w:textAlignment w:val="baseline"/>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Ольга Александровна</w:t>
            </w:r>
          </w:p>
        </w:tc>
        <w:tc>
          <w:tcPr>
            <w:tcW w:w="6113" w:type="dxa"/>
            <w:tcMar>
              <w:top w:w="0" w:type="dxa"/>
              <w:left w:w="149" w:type="dxa"/>
              <w:bottom w:w="0" w:type="dxa"/>
              <w:right w:w="149" w:type="dxa"/>
            </w:tcMar>
            <w:hideMark/>
          </w:tcPr>
          <w:p w:rsidR="007C6762" w:rsidRPr="001F14B5" w:rsidRDefault="007C6762" w:rsidP="001F14B5">
            <w:pPr>
              <w:spacing w:after="0" w:line="240" w:lineRule="auto"/>
              <w:textAlignment w:val="baseline"/>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 начальник организационно-правового отдела администрации Трубчевского муниципального района, секретарь комиссии*</w:t>
            </w:r>
          </w:p>
        </w:tc>
      </w:tr>
      <w:tr w:rsidR="007C6762" w:rsidRPr="001F14B5" w:rsidTr="00A8740A">
        <w:tc>
          <w:tcPr>
            <w:tcW w:w="709" w:type="dxa"/>
          </w:tcPr>
          <w:p w:rsidR="007C6762" w:rsidRPr="001F14B5" w:rsidRDefault="007C6762" w:rsidP="001F14B5">
            <w:pPr>
              <w:spacing w:after="0" w:line="240" w:lineRule="auto"/>
              <w:jc w:val="center"/>
              <w:textAlignment w:val="baseline"/>
              <w:rPr>
                <w:rFonts w:ascii="Times New Roman" w:eastAsia="Times New Roman" w:hAnsi="Times New Roman" w:cs="Times New Roman"/>
                <w:sz w:val="18"/>
                <w:szCs w:val="18"/>
                <w:lang w:eastAsia="ru-RU"/>
              </w:rPr>
            </w:pPr>
          </w:p>
        </w:tc>
        <w:tc>
          <w:tcPr>
            <w:tcW w:w="2835" w:type="dxa"/>
            <w:tcMar>
              <w:top w:w="0" w:type="dxa"/>
              <w:left w:w="149" w:type="dxa"/>
              <w:bottom w:w="0" w:type="dxa"/>
              <w:right w:w="149" w:type="dxa"/>
            </w:tcMar>
            <w:hideMark/>
          </w:tcPr>
          <w:p w:rsidR="007C6762" w:rsidRPr="001F14B5" w:rsidRDefault="007C6762" w:rsidP="001F14B5">
            <w:pPr>
              <w:spacing w:after="0" w:line="240" w:lineRule="auto"/>
              <w:textAlignment w:val="baseline"/>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Члены комиссии:</w:t>
            </w:r>
          </w:p>
        </w:tc>
        <w:tc>
          <w:tcPr>
            <w:tcW w:w="6113" w:type="dxa"/>
            <w:tcMar>
              <w:top w:w="0" w:type="dxa"/>
              <w:left w:w="149" w:type="dxa"/>
              <w:bottom w:w="0" w:type="dxa"/>
              <w:right w:w="149" w:type="dxa"/>
            </w:tcMar>
            <w:hideMark/>
          </w:tcPr>
          <w:p w:rsidR="007C6762" w:rsidRPr="001F14B5" w:rsidRDefault="007C6762" w:rsidP="001F14B5">
            <w:pPr>
              <w:spacing w:after="0" w:line="240" w:lineRule="auto"/>
              <w:rPr>
                <w:rFonts w:ascii="Times New Roman" w:eastAsia="Times New Roman" w:hAnsi="Times New Roman" w:cs="Times New Roman"/>
                <w:sz w:val="18"/>
                <w:szCs w:val="18"/>
                <w:lang w:eastAsia="ru-RU"/>
              </w:rPr>
            </w:pPr>
          </w:p>
        </w:tc>
      </w:tr>
      <w:tr w:rsidR="007C6762" w:rsidRPr="001F14B5" w:rsidTr="00A8740A">
        <w:tc>
          <w:tcPr>
            <w:tcW w:w="709" w:type="dxa"/>
          </w:tcPr>
          <w:p w:rsidR="007C6762" w:rsidRPr="001F14B5" w:rsidRDefault="007C6762" w:rsidP="001F14B5">
            <w:pPr>
              <w:spacing w:after="0" w:line="240" w:lineRule="auto"/>
              <w:jc w:val="center"/>
              <w:textAlignment w:val="baseline"/>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4</w:t>
            </w:r>
          </w:p>
        </w:tc>
        <w:tc>
          <w:tcPr>
            <w:tcW w:w="2835" w:type="dxa"/>
            <w:tcMar>
              <w:top w:w="0" w:type="dxa"/>
              <w:left w:w="149" w:type="dxa"/>
              <w:bottom w:w="0" w:type="dxa"/>
              <w:right w:w="149" w:type="dxa"/>
            </w:tcMar>
          </w:tcPr>
          <w:p w:rsidR="007C6762" w:rsidRPr="001F14B5" w:rsidRDefault="007C6762" w:rsidP="001F14B5">
            <w:pPr>
              <w:spacing w:after="0" w:line="240" w:lineRule="auto"/>
              <w:textAlignment w:val="baseline"/>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Сидорова</w:t>
            </w:r>
          </w:p>
          <w:p w:rsidR="007C6762" w:rsidRPr="001F14B5" w:rsidRDefault="007C6762" w:rsidP="001F14B5">
            <w:pPr>
              <w:spacing w:after="0" w:line="240" w:lineRule="auto"/>
              <w:textAlignment w:val="baseline"/>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Светлана Ивановна</w:t>
            </w:r>
          </w:p>
        </w:tc>
        <w:tc>
          <w:tcPr>
            <w:tcW w:w="6113" w:type="dxa"/>
            <w:tcMar>
              <w:top w:w="0" w:type="dxa"/>
              <w:left w:w="149" w:type="dxa"/>
              <w:bottom w:w="0" w:type="dxa"/>
              <w:right w:w="149" w:type="dxa"/>
            </w:tcMar>
          </w:tcPr>
          <w:p w:rsidR="007C6762" w:rsidRPr="001F14B5" w:rsidRDefault="007C6762" w:rsidP="001F14B5">
            <w:pPr>
              <w:spacing w:after="0" w:line="240" w:lineRule="auto"/>
              <w:textAlignment w:val="baseline"/>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 заместитель главы администрации – начальник финансового управления администрации Трубчевского муниципального района</w:t>
            </w:r>
          </w:p>
        </w:tc>
      </w:tr>
      <w:tr w:rsidR="007C6762" w:rsidRPr="001F14B5" w:rsidTr="00A8740A">
        <w:tc>
          <w:tcPr>
            <w:tcW w:w="709" w:type="dxa"/>
          </w:tcPr>
          <w:p w:rsidR="007C6762" w:rsidRPr="001F14B5" w:rsidRDefault="007C6762" w:rsidP="001F14B5">
            <w:pPr>
              <w:spacing w:after="0" w:line="240" w:lineRule="auto"/>
              <w:jc w:val="center"/>
              <w:textAlignment w:val="baseline"/>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5</w:t>
            </w:r>
          </w:p>
        </w:tc>
        <w:tc>
          <w:tcPr>
            <w:tcW w:w="2835" w:type="dxa"/>
            <w:tcMar>
              <w:top w:w="0" w:type="dxa"/>
              <w:left w:w="149" w:type="dxa"/>
              <w:bottom w:w="0" w:type="dxa"/>
              <w:right w:w="149" w:type="dxa"/>
            </w:tcMar>
          </w:tcPr>
          <w:p w:rsidR="007C6762" w:rsidRPr="001F14B5" w:rsidRDefault="007C6762" w:rsidP="001F14B5">
            <w:pPr>
              <w:spacing w:after="0" w:line="240" w:lineRule="auto"/>
              <w:textAlignment w:val="baseline"/>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 xml:space="preserve">Слободчиков </w:t>
            </w:r>
          </w:p>
          <w:p w:rsidR="007C6762" w:rsidRPr="001F14B5" w:rsidRDefault="007C6762" w:rsidP="001F14B5">
            <w:pPr>
              <w:spacing w:after="0" w:line="240" w:lineRule="auto"/>
              <w:textAlignment w:val="baseline"/>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Евгений Александрович</w:t>
            </w:r>
          </w:p>
        </w:tc>
        <w:tc>
          <w:tcPr>
            <w:tcW w:w="6113" w:type="dxa"/>
            <w:tcMar>
              <w:top w:w="0" w:type="dxa"/>
              <w:left w:w="149" w:type="dxa"/>
              <w:bottom w:w="0" w:type="dxa"/>
              <w:right w:w="149" w:type="dxa"/>
            </w:tcMar>
          </w:tcPr>
          <w:p w:rsidR="007C6762" w:rsidRPr="001F14B5" w:rsidRDefault="007C6762" w:rsidP="001F14B5">
            <w:pPr>
              <w:spacing w:after="0" w:line="240" w:lineRule="auto"/>
              <w:textAlignment w:val="baseline"/>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 заместитель главы администрации Трубчевского муниципального района</w:t>
            </w:r>
          </w:p>
        </w:tc>
      </w:tr>
      <w:tr w:rsidR="007C6762" w:rsidRPr="001F14B5" w:rsidTr="00A8740A">
        <w:tc>
          <w:tcPr>
            <w:tcW w:w="709" w:type="dxa"/>
          </w:tcPr>
          <w:p w:rsidR="007C6762" w:rsidRPr="001F14B5" w:rsidRDefault="007C6762" w:rsidP="001F14B5">
            <w:pPr>
              <w:spacing w:after="0" w:line="240" w:lineRule="auto"/>
              <w:jc w:val="center"/>
              <w:textAlignment w:val="baseline"/>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6</w:t>
            </w:r>
          </w:p>
        </w:tc>
        <w:tc>
          <w:tcPr>
            <w:tcW w:w="2835" w:type="dxa"/>
            <w:tcMar>
              <w:top w:w="0" w:type="dxa"/>
              <w:left w:w="149" w:type="dxa"/>
              <w:bottom w:w="0" w:type="dxa"/>
              <w:right w:w="149" w:type="dxa"/>
            </w:tcMar>
          </w:tcPr>
          <w:p w:rsidR="007C6762" w:rsidRPr="001F14B5" w:rsidRDefault="007C6762" w:rsidP="001F14B5">
            <w:pPr>
              <w:spacing w:after="0" w:line="240" w:lineRule="auto"/>
              <w:textAlignment w:val="baseline"/>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Лушина</w:t>
            </w:r>
          </w:p>
          <w:p w:rsidR="007C6762" w:rsidRPr="001F14B5" w:rsidRDefault="007C6762" w:rsidP="001F14B5">
            <w:pPr>
              <w:spacing w:after="0" w:line="240" w:lineRule="auto"/>
              <w:textAlignment w:val="baseline"/>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Тамила Ивановна</w:t>
            </w:r>
          </w:p>
        </w:tc>
        <w:tc>
          <w:tcPr>
            <w:tcW w:w="6113" w:type="dxa"/>
            <w:tcMar>
              <w:top w:w="0" w:type="dxa"/>
              <w:left w:w="149" w:type="dxa"/>
              <w:bottom w:w="0" w:type="dxa"/>
              <w:right w:w="149" w:type="dxa"/>
            </w:tcMar>
          </w:tcPr>
          <w:p w:rsidR="007C6762" w:rsidRPr="001F14B5" w:rsidRDefault="007C6762" w:rsidP="001F14B5">
            <w:pPr>
              <w:spacing w:after="0" w:line="240" w:lineRule="auto"/>
              <w:textAlignment w:val="baseline"/>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 начальник отдела архитектуры и жилищно-коммунального хозяйства администрации Трубчевского муниципального района</w:t>
            </w:r>
          </w:p>
        </w:tc>
      </w:tr>
      <w:tr w:rsidR="007C6762" w:rsidRPr="001F14B5" w:rsidTr="00A8740A">
        <w:tc>
          <w:tcPr>
            <w:tcW w:w="709" w:type="dxa"/>
          </w:tcPr>
          <w:p w:rsidR="007C6762" w:rsidRPr="001F14B5" w:rsidRDefault="007C6762" w:rsidP="001F14B5">
            <w:pPr>
              <w:spacing w:after="0" w:line="240" w:lineRule="auto"/>
              <w:jc w:val="center"/>
              <w:textAlignment w:val="baseline"/>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7</w:t>
            </w:r>
          </w:p>
        </w:tc>
        <w:tc>
          <w:tcPr>
            <w:tcW w:w="2835" w:type="dxa"/>
            <w:tcMar>
              <w:top w:w="0" w:type="dxa"/>
              <w:left w:w="149" w:type="dxa"/>
              <w:bottom w:w="0" w:type="dxa"/>
              <w:right w:w="149" w:type="dxa"/>
            </w:tcMar>
            <w:hideMark/>
          </w:tcPr>
          <w:p w:rsidR="007C6762" w:rsidRPr="001F14B5" w:rsidRDefault="007C6762" w:rsidP="001F14B5">
            <w:pPr>
              <w:spacing w:after="0" w:line="240" w:lineRule="auto"/>
              <w:textAlignment w:val="baseline"/>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 xml:space="preserve">Робкина </w:t>
            </w:r>
          </w:p>
          <w:p w:rsidR="007C6762" w:rsidRPr="001F14B5" w:rsidRDefault="007C6762" w:rsidP="001F14B5">
            <w:pPr>
              <w:spacing w:after="0" w:line="240" w:lineRule="auto"/>
              <w:textAlignment w:val="baseline"/>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Светлана Анатольевна</w:t>
            </w:r>
          </w:p>
        </w:tc>
        <w:tc>
          <w:tcPr>
            <w:tcW w:w="6113" w:type="dxa"/>
            <w:tcMar>
              <w:top w:w="0" w:type="dxa"/>
              <w:left w:w="149" w:type="dxa"/>
              <w:bottom w:w="0" w:type="dxa"/>
              <w:right w:w="149" w:type="dxa"/>
            </w:tcMar>
            <w:hideMark/>
          </w:tcPr>
          <w:p w:rsidR="007C6762" w:rsidRPr="001F14B5" w:rsidRDefault="007C6762" w:rsidP="001F14B5">
            <w:pPr>
              <w:spacing w:after="0" w:line="240" w:lineRule="auto"/>
              <w:textAlignment w:val="baseline"/>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 начальник отдела образования администрации Трубчевского муниципального района</w:t>
            </w:r>
          </w:p>
        </w:tc>
      </w:tr>
      <w:tr w:rsidR="007C6762" w:rsidRPr="001F14B5" w:rsidTr="00A8740A">
        <w:tc>
          <w:tcPr>
            <w:tcW w:w="709" w:type="dxa"/>
          </w:tcPr>
          <w:p w:rsidR="007C6762" w:rsidRPr="001F14B5" w:rsidRDefault="007C6762" w:rsidP="001F14B5">
            <w:pPr>
              <w:spacing w:after="0" w:line="240" w:lineRule="auto"/>
              <w:jc w:val="center"/>
              <w:textAlignment w:val="baseline"/>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8</w:t>
            </w:r>
          </w:p>
        </w:tc>
        <w:tc>
          <w:tcPr>
            <w:tcW w:w="2835" w:type="dxa"/>
            <w:tcMar>
              <w:top w:w="0" w:type="dxa"/>
              <w:left w:w="149" w:type="dxa"/>
              <w:bottom w:w="0" w:type="dxa"/>
              <w:right w:w="149" w:type="dxa"/>
            </w:tcMar>
            <w:hideMark/>
          </w:tcPr>
          <w:p w:rsidR="007C6762" w:rsidRPr="001F14B5" w:rsidRDefault="007C6762" w:rsidP="001F14B5">
            <w:pPr>
              <w:spacing w:after="0" w:line="240" w:lineRule="auto"/>
              <w:textAlignment w:val="baseline"/>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Самошкина</w:t>
            </w:r>
          </w:p>
          <w:p w:rsidR="007C6762" w:rsidRPr="001F14B5" w:rsidRDefault="007C6762" w:rsidP="001F14B5">
            <w:pPr>
              <w:spacing w:after="0" w:line="240" w:lineRule="auto"/>
              <w:textAlignment w:val="baseline"/>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Наталья Ивановна</w:t>
            </w:r>
          </w:p>
        </w:tc>
        <w:tc>
          <w:tcPr>
            <w:tcW w:w="6113" w:type="dxa"/>
            <w:tcMar>
              <w:top w:w="0" w:type="dxa"/>
              <w:left w:w="149" w:type="dxa"/>
              <w:bottom w:w="0" w:type="dxa"/>
              <w:right w:w="149" w:type="dxa"/>
            </w:tcMar>
            <w:hideMark/>
          </w:tcPr>
          <w:p w:rsidR="007C6762" w:rsidRPr="001F14B5" w:rsidRDefault="007C6762" w:rsidP="001F14B5">
            <w:pPr>
              <w:spacing w:after="0" w:line="240" w:lineRule="auto"/>
              <w:textAlignment w:val="baseline"/>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 начальник отдела культуры, физической культуры и архивного дела администрации Трубчевского муниципального района</w:t>
            </w:r>
          </w:p>
        </w:tc>
      </w:tr>
      <w:tr w:rsidR="007C6762" w:rsidRPr="001F14B5" w:rsidTr="00A8740A">
        <w:tc>
          <w:tcPr>
            <w:tcW w:w="709" w:type="dxa"/>
          </w:tcPr>
          <w:p w:rsidR="007C6762" w:rsidRPr="001F14B5" w:rsidRDefault="007C6762" w:rsidP="001F14B5">
            <w:pPr>
              <w:spacing w:after="0" w:line="240" w:lineRule="auto"/>
              <w:jc w:val="center"/>
              <w:textAlignment w:val="baseline"/>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9</w:t>
            </w:r>
          </w:p>
        </w:tc>
        <w:tc>
          <w:tcPr>
            <w:tcW w:w="2835" w:type="dxa"/>
            <w:tcMar>
              <w:top w:w="0" w:type="dxa"/>
              <w:left w:w="149" w:type="dxa"/>
              <w:bottom w:w="0" w:type="dxa"/>
              <w:right w:w="149" w:type="dxa"/>
            </w:tcMar>
            <w:hideMark/>
          </w:tcPr>
          <w:p w:rsidR="007C6762" w:rsidRPr="001F14B5" w:rsidRDefault="007C6762" w:rsidP="001F14B5">
            <w:pPr>
              <w:tabs>
                <w:tab w:val="left" w:pos="1770"/>
              </w:tabs>
              <w:spacing w:after="0" w:line="240" w:lineRule="auto"/>
              <w:textAlignment w:val="baseline"/>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 xml:space="preserve">Боронина </w:t>
            </w:r>
            <w:r w:rsidRPr="001F14B5">
              <w:rPr>
                <w:rFonts w:ascii="Times New Roman" w:eastAsia="Times New Roman" w:hAnsi="Times New Roman" w:cs="Times New Roman"/>
                <w:sz w:val="18"/>
                <w:szCs w:val="18"/>
                <w:lang w:eastAsia="ru-RU"/>
              </w:rPr>
              <w:tab/>
            </w:r>
          </w:p>
          <w:p w:rsidR="007C6762" w:rsidRPr="001F14B5" w:rsidRDefault="007C6762" w:rsidP="001F14B5">
            <w:pPr>
              <w:spacing w:after="0" w:line="240" w:lineRule="auto"/>
              <w:textAlignment w:val="baseline"/>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Жанна Владимировна</w:t>
            </w:r>
          </w:p>
        </w:tc>
        <w:tc>
          <w:tcPr>
            <w:tcW w:w="6113" w:type="dxa"/>
            <w:tcMar>
              <w:top w:w="0" w:type="dxa"/>
              <w:left w:w="149" w:type="dxa"/>
              <w:bottom w:w="0" w:type="dxa"/>
              <w:right w:w="149" w:type="dxa"/>
            </w:tcMar>
            <w:hideMark/>
          </w:tcPr>
          <w:p w:rsidR="007C6762" w:rsidRPr="001F14B5" w:rsidRDefault="007C6762" w:rsidP="001F14B5">
            <w:pPr>
              <w:spacing w:after="0" w:line="240" w:lineRule="auto"/>
              <w:textAlignment w:val="baseline"/>
              <w:rPr>
                <w:rFonts w:ascii="Times New Roman" w:eastAsia="Times New Roman" w:hAnsi="Times New Roman" w:cs="Times New Roman"/>
                <w:sz w:val="18"/>
                <w:szCs w:val="18"/>
                <w:lang w:eastAsia="ru-RU"/>
              </w:rPr>
            </w:pPr>
            <w:r w:rsidRPr="001F14B5">
              <w:rPr>
                <w:rFonts w:ascii="Times New Roman" w:eastAsia="Times New Roman" w:hAnsi="Times New Roman" w:cs="Times New Roman"/>
                <w:sz w:val="18"/>
                <w:szCs w:val="18"/>
                <w:lang w:eastAsia="ru-RU"/>
              </w:rPr>
              <w:t>- главный специалист организационно-правового отдела администрации Трубчевского муниципального района</w:t>
            </w:r>
          </w:p>
        </w:tc>
      </w:tr>
    </w:tbl>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&lt;*&gt; В случае отсутствия секретаря комиссии его обязанности исполняет главный специалист организационно-правового отдела администрации Трубчевского муниципального района.</w:t>
      </w:r>
    </w:p>
    <w:p w:rsidR="007C6762" w:rsidRPr="001F14B5" w:rsidRDefault="007C6762" w:rsidP="001F14B5">
      <w:pPr>
        <w:spacing w:after="0" w:line="240" w:lineRule="auto"/>
        <w:jc w:val="right"/>
        <w:rPr>
          <w:rFonts w:ascii="Times New Roman" w:hAnsi="Times New Roman" w:cs="Times New Roman"/>
          <w:sz w:val="18"/>
          <w:szCs w:val="18"/>
        </w:rPr>
      </w:pPr>
    </w:p>
    <w:p w:rsidR="007C6762" w:rsidRPr="001F14B5" w:rsidRDefault="007C6762" w:rsidP="001F14B5">
      <w:pPr>
        <w:spacing w:after="0" w:line="240" w:lineRule="auto"/>
        <w:jc w:val="right"/>
        <w:rPr>
          <w:rFonts w:ascii="Times New Roman" w:hAnsi="Times New Roman" w:cs="Times New Roman"/>
          <w:sz w:val="18"/>
          <w:szCs w:val="18"/>
        </w:rPr>
      </w:pPr>
    </w:p>
    <w:p w:rsidR="007C6762" w:rsidRPr="001F14B5" w:rsidRDefault="007C6762" w:rsidP="001F14B5">
      <w:pPr>
        <w:spacing w:after="0" w:line="240" w:lineRule="auto"/>
        <w:jc w:val="right"/>
        <w:rPr>
          <w:rFonts w:ascii="Times New Roman" w:hAnsi="Times New Roman" w:cs="Times New Roman"/>
          <w:sz w:val="18"/>
          <w:szCs w:val="18"/>
        </w:rPr>
      </w:pPr>
    </w:p>
    <w:p w:rsidR="007C6762" w:rsidRPr="001F14B5" w:rsidRDefault="007C6762" w:rsidP="001F14B5">
      <w:pPr>
        <w:spacing w:after="0" w:line="240" w:lineRule="auto"/>
        <w:jc w:val="right"/>
        <w:rPr>
          <w:rFonts w:ascii="Times New Roman" w:hAnsi="Times New Roman" w:cs="Times New Roman"/>
          <w:sz w:val="18"/>
          <w:szCs w:val="18"/>
        </w:rPr>
      </w:pPr>
      <w:r w:rsidRPr="001F14B5">
        <w:rPr>
          <w:rFonts w:ascii="Times New Roman" w:hAnsi="Times New Roman" w:cs="Times New Roman"/>
          <w:sz w:val="18"/>
          <w:szCs w:val="18"/>
        </w:rPr>
        <w:lastRenderedPageBreak/>
        <w:t>Утверждено</w:t>
      </w:r>
    </w:p>
    <w:p w:rsidR="007C6762" w:rsidRPr="001F14B5" w:rsidRDefault="007C6762" w:rsidP="001F14B5">
      <w:pPr>
        <w:spacing w:after="0" w:line="240" w:lineRule="auto"/>
        <w:jc w:val="right"/>
        <w:rPr>
          <w:rFonts w:ascii="Times New Roman" w:hAnsi="Times New Roman" w:cs="Times New Roman"/>
          <w:sz w:val="18"/>
          <w:szCs w:val="18"/>
        </w:rPr>
      </w:pPr>
      <w:r w:rsidRPr="001F14B5">
        <w:rPr>
          <w:rFonts w:ascii="Times New Roman" w:hAnsi="Times New Roman" w:cs="Times New Roman"/>
          <w:sz w:val="18"/>
          <w:szCs w:val="18"/>
        </w:rPr>
        <w:t>постановлением администрации</w:t>
      </w:r>
    </w:p>
    <w:p w:rsidR="007C6762" w:rsidRPr="001F14B5" w:rsidRDefault="007C6762" w:rsidP="001F14B5">
      <w:pPr>
        <w:spacing w:after="0" w:line="240" w:lineRule="auto"/>
        <w:jc w:val="right"/>
        <w:rPr>
          <w:rFonts w:ascii="Times New Roman" w:hAnsi="Times New Roman" w:cs="Times New Roman"/>
          <w:sz w:val="18"/>
          <w:szCs w:val="18"/>
        </w:rPr>
      </w:pPr>
      <w:r w:rsidRPr="001F14B5">
        <w:rPr>
          <w:rFonts w:ascii="Times New Roman" w:hAnsi="Times New Roman" w:cs="Times New Roman"/>
          <w:sz w:val="18"/>
          <w:szCs w:val="18"/>
        </w:rPr>
        <w:t>Трубчевского муниципального района</w:t>
      </w:r>
    </w:p>
    <w:p w:rsidR="007C6762" w:rsidRPr="001F14B5" w:rsidRDefault="007C6762" w:rsidP="001F14B5">
      <w:pPr>
        <w:spacing w:after="0" w:line="240" w:lineRule="auto"/>
        <w:jc w:val="right"/>
        <w:rPr>
          <w:rFonts w:ascii="Times New Roman" w:hAnsi="Times New Roman" w:cs="Times New Roman"/>
          <w:sz w:val="18"/>
          <w:szCs w:val="18"/>
        </w:rPr>
      </w:pPr>
      <w:r w:rsidRPr="001F14B5">
        <w:rPr>
          <w:rFonts w:ascii="Times New Roman" w:hAnsi="Times New Roman" w:cs="Times New Roman"/>
          <w:sz w:val="18"/>
          <w:szCs w:val="18"/>
        </w:rPr>
        <w:t>от 12.08.2024г. № 499</w:t>
      </w:r>
    </w:p>
    <w:p w:rsidR="007C6762" w:rsidRPr="001F14B5" w:rsidRDefault="007C6762" w:rsidP="001F14B5">
      <w:pPr>
        <w:shd w:val="clear" w:color="auto" w:fill="FFFFFF"/>
        <w:spacing w:after="0" w:line="240" w:lineRule="auto"/>
        <w:ind w:firstLine="709"/>
        <w:jc w:val="center"/>
        <w:textAlignment w:val="baseline"/>
        <w:rPr>
          <w:rFonts w:ascii="Times New Roman" w:eastAsia="Times New Roman" w:hAnsi="Times New Roman" w:cs="Times New Roman"/>
          <w:spacing w:val="2"/>
          <w:sz w:val="18"/>
          <w:szCs w:val="18"/>
          <w:lang w:eastAsia="ru-RU"/>
        </w:rPr>
      </w:pPr>
    </w:p>
    <w:p w:rsidR="007C6762" w:rsidRPr="001F14B5" w:rsidRDefault="007C6762" w:rsidP="001F14B5">
      <w:pPr>
        <w:shd w:val="clear" w:color="auto" w:fill="FFFFFF"/>
        <w:spacing w:after="0" w:line="240" w:lineRule="auto"/>
        <w:jc w:val="center"/>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 xml:space="preserve">ПОЛОЖЕНИЕ </w:t>
      </w:r>
    </w:p>
    <w:p w:rsidR="007C6762" w:rsidRPr="001F14B5" w:rsidRDefault="007C6762" w:rsidP="001F14B5">
      <w:pPr>
        <w:shd w:val="clear" w:color="auto" w:fill="FFFFFF"/>
        <w:spacing w:after="0" w:line="240" w:lineRule="auto"/>
        <w:jc w:val="center"/>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 xml:space="preserve">о комиссии по соблюдению требований к служебному поведению руководителей муниципальных учреждений </w:t>
      </w:r>
    </w:p>
    <w:p w:rsidR="007C6762" w:rsidRPr="001F14B5" w:rsidRDefault="007C6762" w:rsidP="001F14B5">
      <w:pPr>
        <w:shd w:val="clear" w:color="auto" w:fill="FFFFFF"/>
        <w:spacing w:after="0" w:line="240" w:lineRule="auto"/>
        <w:jc w:val="center"/>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 xml:space="preserve">Трубчевского муниципального района </w:t>
      </w:r>
    </w:p>
    <w:p w:rsidR="007C6762" w:rsidRPr="001F14B5" w:rsidRDefault="007C6762" w:rsidP="001F14B5">
      <w:pPr>
        <w:shd w:val="clear" w:color="auto" w:fill="FFFFFF"/>
        <w:spacing w:after="0" w:line="240" w:lineRule="auto"/>
        <w:ind w:firstLine="709"/>
        <w:jc w:val="center"/>
        <w:textAlignment w:val="baseline"/>
        <w:rPr>
          <w:rFonts w:ascii="Times New Roman" w:eastAsia="Times New Roman" w:hAnsi="Times New Roman" w:cs="Times New Roman"/>
          <w:spacing w:val="2"/>
          <w:sz w:val="18"/>
          <w:szCs w:val="18"/>
          <w:lang w:eastAsia="ru-RU"/>
        </w:rPr>
      </w:pP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1. Положение о комиссии по соблюдению требований к служебному поведению руководителей муниципальных учреждений Трубчевского муниципального района (далее - Положение) определяет порядок формирования и деятельности комиссии по соблюдению требований к служебному поведению руководителей муниципальных учреждений Трубчевского муниципального района (далее – руководители муниципальных учреждений) и урегулированию конфликта интересов (далее - комиссия).</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2. Комиссия в своей деятельности руководствуется </w:t>
      </w:r>
      <w:hyperlink r:id="rId25" w:history="1">
        <w:r w:rsidRPr="001F14B5">
          <w:rPr>
            <w:rFonts w:ascii="Times New Roman" w:eastAsia="Times New Roman" w:hAnsi="Times New Roman" w:cs="Times New Roman"/>
            <w:spacing w:val="2"/>
            <w:sz w:val="18"/>
            <w:szCs w:val="18"/>
            <w:lang w:eastAsia="ru-RU"/>
          </w:rPr>
          <w:t>Конституцией Российской Федерации</w:t>
        </w:r>
      </w:hyperlink>
      <w:r w:rsidRPr="001F14B5">
        <w:rPr>
          <w:rFonts w:ascii="Times New Roman" w:eastAsia="Times New Roman" w:hAnsi="Times New Roman" w:cs="Times New Roman"/>
          <w:spacing w:val="2"/>
          <w:sz w:val="18"/>
          <w:szCs w:val="18"/>
          <w:lang w:eastAsia="ru-RU"/>
        </w:rPr>
        <w:t>,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законами Брянской области, постановлениями и распоряжениями Губернатора и Правительства Брянской области, Уставом Трубчевского муниципального района, муниципальными правовыми актами, а также настоящим Положением.</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3. Основными задачами комиссии являются:</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 содействие в обеспечении соблюдения ограничений и запретов, требований о предотвращении или урегулировании конфликта интересов, а также в обеспечении исполнения руководителями муниципальных учреждений обязанностей, установленных </w:t>
      </w:r>
      <w:hyperlink r:id="rId26" w:history="1">
        <w:r w:rsidRPr="001F14B5">
          <w:rPr>
            <w:rFonts w:ascii="Times New Roman" w:eastAsia="Times New Roman" w:hAnsi="Times New Roman" w:cs="Times New Roman"/>
            <w:spacing w:val="2"/>
            <w:sz w:val="18"/>
            <w:szCs w:val="18"/>
            <w:lang w:eastAsia="ru-RU"/>
          </w:rPr>
          <w:t>Федеральным законом от 25.12.2008 № 273-ФЗ «О противодействии коррупции»</w:t>
        </w:r>
      </w:hyperlink>
      <w:r w:rsidRPr="001F14B5">
        <w:rPr>
          <w:rFonts w:ascii="Times New Roman" w:eastAsia="Times New Roman" w:hAnsi="Times New Roman" w:cs="Times New Roman"/>
          <w:spacing w:val="2"/>
          <w:sz w:val="18"/>
          <w:szCs w:val="18"/>
          <w:lang w:eastAsia="ru-RU"/>
        </w:rPr>
        <w:t>, другими федеральными законами, муниципальными правовыми актами (далее - требования к служебному поведению и (или) требования об урегулировании конфликта интересов);</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 содействие в осуществлении в администрации Трубчевского муниципального района мер по предупреждению коррупции.</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руководителей муниципальных учреждений.</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5. Состав комиссии утверждается правовым актом администрации Трубчевского муниципального района.</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6.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7. В заседаниях комиссии с правом совещательного голоса могут участвовать:</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 xml:space="preserve">а) другие специалисты, которые могут дать пояснения по вопросам, рассматриваемым комиссией; </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б) представитель руководителя муниципального учреждения, в отношении которого комиссией рассматривается вопрос,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руководителя муниципального учреждения, в отношении которого комиссией рассматривается вопрос, или любого члена комиссии;</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в) определяемые председателем комиссии руководители аналогичных муниципальных учреждений при необходимости.</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 xml:space="preserve">8. Заседание комиссии считается правомочным, если на нем присутствует не менее двух третей от общего числа членов комиссии. </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9.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10. Основаниями для проведения заседания комиссии являются:</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1) представление главой администрации Трубчевского муниципального района в соответствии с действующим законодательством материалов проверки, свидетельствующих:</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 о предоставлении руководителем муниципального учреждения недостоверных или неполных сведений о доходах, об имуществе и обязательствах имущественного характера;</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2) поступившее в уполномоченный орган администрации Трубчевского муниципального района (организационно-правовой отдел) в установленном порядке:</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 заявление руководителя муниципального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3) представление главы администрации Трубчевского муниципального района или любого члена комиссии, касающееся обеспечения соблюдения руководителем муниципального учреждения требований к служебному поведению и (или) требований об урегулировании конфликта интересов либо осуществления в администрации Трубчевского муниципального района мер по предупреждению коррупции.</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11.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12. Председатель комиссии при поступлении к нему информации, содержащей основания для проведения заседания комиссии:</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1) в 3-дневный срок назначает дату заседания комиссии. При этом дата заседания комиссии не может быть назначена позднее семи дней со дня поступления указанной информации, за исключением случаев, предусмотренных пунктами 13 и 14 настоящего Положения;</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2) организует ознакомление руководителя муниципального учреждения,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уполномоченный орган (организационно-правовой отдел) администрации Трубчевского муниципального района, и с результатами ее проверки;</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lastRenderedPageBreak/>
        <w:t>3) рассматривает ходатайства о приглашении на заседание комиссии лиц, указанных в подпункте "б" пункта 7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13. Заседание комиссии по рассмотрению заявления, указанного в абзаце втором подпункта 2 пункта 10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14. Заседание комиссии проводится в присутствии руководителя муниципального учреждения, в отношении которых рассматривается вопрос о соблюдении требований к служебному поведению и (или) требований об урегулировании конфликта интересов. При наличии письменной просьбы руководителя муниципального учреждения о рассмотрении указанного вопроса без их участия заседание комиссии проводится в их отсутствие. В случае неявки руководителя муниципального учреждения или его представителя на заседание комиссии при отсутствии письменной просьбы руководителя муниципального учреждения о рассмотрении указанного вопроса без их участия рассмотрение вопроса откладывается. В случае повторной неявки указанных лиц на заседание комиссии без уважительных причин комиссия может принять решение о рассмотрении указанного вопроса в отсутствие руководителя муниципального учреждения.</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15. На заседании комиссии заслушиваются пояснения руководителя муниципального учреждения (с его согласия), и иных лиц, рассматриваются материалы по существу вынесенных на данное заседание вопросов, а также дополнительные материалы.</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16. Члены комиссии и лица, участвовавшие в ее заседании, не вправе разглашать сведения, ставшие им известными в ходе работы комиссии.</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17. По итогам рассмотрения вопроса, указанного в абзаце втором подпункта 1 пункта 10 настоящего Положения, комиссия принимает одно из следующих решений:</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1) установить, что сведения о доходах, об имуществе и обязательствах имущественного характера, представленные руководителем муниципального учреждения, являются достоверными и полными;</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2) установить, что сведения о доходах, об имуществе и обязательствах имущественного характера, представленные руководителем муниципального учреждения, являются недостоверными и (или) неполными. В этом случае комиссия рекомендует главе администрации Трубчевского муниципального района применить к руководителю муниципального учреждения конкретную меру ответственности.</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18. По итогам рассмотрения вопроса, указанного в абзаце втором подпункта 2 пункта 10 настоящего Положения, комиссия принимает одно из следующих решений:</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1) признать, что причина непредставления руководителем муниципального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2) признать, что причина непредставления руководителем муниципального учреждения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руководителю муниципального учреждения принять меры по представлению указанных сведений;</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3) признать, что причина непредставления руководителем муниципального учреждения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предоставления указанных сведений. В этом случае комиссия рекомендует главе администрации Трубчевского муниципального района применить к руководителю муниципального учреждения конкретную меру ответственности.</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19. По итогам рассмотрения вопросов, указанных в подпунктах 1, 2 пункта 10 настоящего Положения, при наличии оснований комиссия может принять иное решение, чем это предусмотрено пунктами 17 - 18 настоящего Положения. Основания и мотивы принятия такого решения должны быть отражены в протоколе заседания комиссии.</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20. По итогам рассмотрения вопроса, предусмотренного подпунктом 3 пункта 10 настоящего Положения, комиссия принимает соответствующее решение.</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21. Для исполнения решений комиссии готовятся проекты правовых актов администрации Трубчевского муниципального района, которые в установленном порядке предоставляются на рассмотрение главе администрации Трубчевского муниципального района.</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22. Решения комиссии по вопросам, указанным в пункте 11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 xml:space="preserve">23. Решения комиссии оформляются протоколами, которые подписывают члены комиссии, принимавшие участие в ее заседании. Решения комиссии носят рекомендательный характер. </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24. В протоколе заседания комиссии указываются:</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1) дата заседания комиссии, фамилии, имена, отчества членов комиссии и других лиц, присутствующих на заседании;</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2) формулировка каждого из рассматриваемых на заседании комиссии вопросов с указанием фамилии, имени, отчества, должности руководителя муниципального учреждения,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3) предъявляемые к руководителю муниципального учреждения претензии, материалы, на которых они основываются;</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4) содержание пояснений руководителя муниципального учреждения и других лиц по существу предъявляемых претензий;</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5) фамилии, имена, отчества выступивших на заседании лиц и краткое изложение их выступлений;</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6) источник информации, содержащей основания для проведения заседания комиссии, дата поступления информации в администрацию Трубчевского муниципального района;</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7) другие сведения;</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8) результаты голосования;</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9) решение и обоснование его принятия.</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25.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руководитель муниципального учреждения.</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26. Копии протокола заседания комиссии в 3-дневный срок со дня заседания направляются главе администрации Трубчевского муниципального района, полностью или в виде выписок из него - руководителю муниципального учреждения, а также по решению комиссии - иным заинтересованным лицам.</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lastRenderedPageBreak/>
        <w:t>27. Глава администрации Трубчевского муниципального района вправе учесть содержащиеся в протоколе заседания комиссии рекомендации при принятии решения о применении к руководителю муниципального учреждения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Принятое главой администрации Трубчевского муниципального района решение направляется в комиссию, оглашается на ближайшем заседании и принимается к сведению без обсуждения.</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28. В случае установления комиссией признаков дисциплинарного проступка в действиях (бездействии) руководителя муниципального учреждения информация об этом представляется главе администрации Трубчевского муниципального района для решения вопроса о применении к руководителю муниципального учреждения мер ответственности, предусмотренных нормативными правовыми актами Российской Федерации.</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29. В случае установления комиссией факта совершения руководителем муниципального учреждения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30. Копия протокола заседания комиссии или выписка из него приобщается к личному делу руководителя муниципального учреждения, в отношении которых рассмотрен вопрос о соблюдении требований к служебному поведению и (или) требований об урегулировании конфликта интересов.</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31. Материально-техническое обеспечение заседаний комиссии возлагается на аппарат администрации Трубчевского муниципального района.</w:t>
      </w:r>
    </w:p>
    <w:p w:rsidR="007C6762" w:rsidRPr="001F14B5" w:rsidRDefault="007C6762" w:rsidP="001F14B5">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1F14B5">
        <w:rPr>
          <w:rFonts w:ascii="Times New Roman" w:eastAsia="Times New Roman" w:hAnsi="Times New Roman" w:cs="Times New Roman"/>
          <w:spacing w:val="2"/>
          <w:sz w:val="18"/>
          <w:szCs w:val="18"/>
          <w:lang w:eastAsia="ru-RU"/>
        </w:rPr>
        <w:t>32. Организационное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w:t>
      </w:r>
    </w:p>
    <w:p w:rsidR="007C6762" w:rsidRPr="001F14B5" w:rsidRDefault="007C6762" w:rsidP="001F14B5">
      <w:pPr>
        <w:spacing w:after="0" w:line="240" w:lineRule="auto"/>
        <w:ind w:firstLine="709"/>
        <w:jc w:val="both"/>
        <w:rPr>
          <w:rFonts w:ascii="Times New Roman" w:hAnsi="Times New Roman" w:cs="Times New Roman"/>
          <w:sz w:val="18"/>
          <w:szCs w:val="18"/>
        </w:rPr>
      </w:pPr>
    </w:p>
    <w:p w:rsidR="007C6762" w:rsidRPr="003E2103" w:rsidRDefault="007C6762" w:rsidP="003E2103">
      <w:pPr>
        <w:pStyle w:val="1"/>
        <w:spacing w:before="0" w:after="0"/>
        <w:ind w:left="0"/>
        <w:jc w:val="center"/>
        <w:rPr>
          <w:rFonts w:ascii="Times New Roman" w:hAnsi="Times New Roman" w:cs="Times New Roman"/>
          <w:sz w:val="18"/>
          <w:szCs w:val="18"/>
        </w:rPr>
      </w:pPr>
      <w:r w:rsidRPr="003E2103">
        <w:rPr>
          <w:rFonts w:ascii="Times New Roman" w:hAnsi="Times New Roman" w:cs="Times New Roman"/>
          <w:sz w:val="18"/>
          <w:szCs w:val="18"/>
        </w:rPr>
        <w:t>РОССИЙСКАЯ ФЕДЕРАЦИЯ</w:t>
      </w:r>
    </w:p>
    <w:p w:rsidR="007C6762" w:rsidRPr="003E2103" w:rsidRDefault="007C6762" w:rsidP="003E2103">
      <w:pPr>
        <w:spacing w:after="0" w:line="240" w:lineRule="auto"/>
        <w:jc w:val="center"/>
        <w:rPr>
          <w:rFonts w:ascii="Times New Roman" w:hAnsi="Times New Roman" w:cs="Times New Roman"/>
          <w:b/>
          <w:sz w:val="18"/>
          <w:szCs w:val="18"/>
        </w:rPr>
      </w:pPr>
      <w:r w:rsidRPr="003E2103">
        <w:rPr>
          <w:rFonts w:ascii="Times New Roman" w:hAnsi="Times New Roman" w:cs="Times New Roman"/>
          <w:b/>
          <w:sz w:val="18"/>
          <w:szCs w:val="18"/>
        </w:rPr>
        <w:t>АДМИНИСТРАЦИЯ ТРУБЧЕВСКОГО МУНИЦИПАЛЬНОГО РАЙОНА</w:t>
      </w:r>
    </w:p>
    <w:p w:rsidR="007C6762" w:rsidRPr="003E2103" w:rsidRDefault="007C6762" w:rsidP="003E2103">
      <w:pPr>
        <w:spacing w:after="0" w:line="240" w:lineRule="auto"/>
        <w:jc w:val="center"/>
        <w:rPr>
          <w:rFonts w:ascii="Times New Roman" w:hAnsi="Times New Roman" w:cs="Times New Roman"/>
          <w:b/>
          <w:sz w:val="18"/>
          <w:szCs w:val="18"/>
        </w:rPr>
      </w:pPr>
    </w:p>
    <w:p w:rsidR="007C6762" w:rsidRPr="003E2103" w:rsidRDefault="003E2103" w:rsidP="003E2103">
      <w:pPr>
        <w:spacing w:after="0" w:line="240" w:lineRule="auto"/>
        <w:jc w:val="center"/>
        <w:rPr>
          <w:rFonts w:ascii="Times New Roman" w:hAnsi="Times New Roman" w:cs="Times New Roman"/>
          <w:b/>
          <w:sz w:val="18"/>
          <w:szCs w:val="18"/>
        </w:rPr>
      </w:pPr>
      <w:r w:rsidRPr="003E2103">
        <w:rPr>
          <w:rFonts w:ascii="Times New Roman" w:hAnsi="Times New Roman" w:cs="Times New Roman"/>
          <w:b/>
          <w:noProof/>
          <w:sz w:val="18"/>
          <w:szCs w:val="18"/>
          <w:lang w:eastAsia="ru-RU"/>
        </w:rPr>
        <mc:AlternateContent>
          <mc:Choice Requires="wps">
            <w:drawing>
              <wp:anchor distT="0" distB="0" distL="114300" distR="114300" simplePos="0" relativeHeight="251673600" behindDoc="0" locked="0" layoutInCell="0" allowOverlap="1">
                <wp:simplePos x="0" y="0"/>
                <wp:positionH relativeFrom="margin">
                  <wp:align>right</wp:align>
                </wp:positionH>
                <wp:positionV relativeFrom="paragraph">
                  <wp:posOffset>26035</wp:posOffset>
                </wp:positionV>
                <wp:extent cx="6515100" cy="100965"/>
                <wp:effectExtent l="0" t="19050" r="38100" b="0"/>
                <wp:wrapNone/>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100965"/>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80E40" id="Полилиния 13" o:spid="_x0000_s1026" style="position:absolute;margin-left:461.8pt;margin-top:2.05pt;width:513pt;height:7.9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" o:allowincell="f" path="m,l10408,e" filled="f" strokeweight="4.5pt">
                <v:stroke linestyle="thinThick"/>
                <v:path arrowok="t" o:connecttype="custom" o:connectlocs="0,0;6515100,0" o:connectangles="0,0"/>
                <w10:wrap anchorx="margin"/>
              </v:shape>
            </w:pict>
          </mc:Fallback>
        </mc:AlternateContent>
      </w:r>
    </w:p>
    <w:p w:rsidR="007C6762" w:rsidRPr="003E2103" w:rsidRDefault="007C6762" w:rsidP="003E2103">
      <w:pPr>
        <w:spacing w:after="0" w:line="240" w:lineRule="auto"/>
        <w:jc w:val="center"/>
        <w:rPr>
          <w:rFonts w:ascii="Times New Roman" w:hAnsi="Times New Roman" w:cs="Times New Roman"/>
          <w:b/>
          <w:sz w:val="18"/>
          <w:szCs w:val="18"/>
        </w:rPr>
      </w:pPr>
      <w:r w:rsidRPr="003E2103">
        <w:rPr>
          <w:rFonts w:ascii="Times New Roman" w:hAnsi="Times New Roman" w:cs="Times New Roman"/>
          <w:b/>
          <w:sz w:val="18"/>
          <w:szCs w:val="18"/>
        </w:rPr>
        <w:t>П О С Т А Н О В Л Е Н И Е</w:t>
      </w:r>
    </w:p>
    <w:p w:rsidR="007C6762" w:rsidRPr="001F14B5" w:rsidRDefault="007C6762" w:rsidP="001F14B5">
      <w:pPr>
        <w:spacing w:after="0" w:line="240" w:lineRule="auto"/>
        <w:jc w:val="center"/>
        <w:rPr>
          <w:rFonts w:ascii="Times New Roman" w:hAnsi="Times New Roman" w:cs="Times New Roman"/>
          <w:sz w:val="18"/>
          <w:szCs w:val="18"/>
        </w:rPr>
      </w:pPr>
    </w:p>
    <w:p w:rsidR="007C6762" w:rsidRPr="001F14B5" w:rsidRDefault="007C6762" w:rsidP="003E210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от  13.08.2024                                                                                                           № 506</w:t>
      </w:r>
    </w:p>
    <w:p w:rsidR="007C6762" w:rsidRPr="001F14B5" w:rsidRDefault="007C6762" w:rsidP="003E210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г. Трубчевск</w:t>
      </w:r>
    </w:p>
    <w:p w:rsidR="007C6762" w:rsidRPr="001F14B5" w:rsidRDefault="007C6762" w:rsidP="003E2103">
      <w:pPr>
        <w:spacing w:after="0" w:line="240" w:lineRule="auto"/>
        <w:jc w:val="center"/>
        <w:rPr>
          <w:rFonts w:ascii="Times New Roman" w:hAnsi="Times New Roman" w:cs="Times New Roman"/>
          <w:sz w:val="18"/>
          <w:szCs w:val="18"/>
        </w:rPr>
      </w:pPr>
    </w:p>
    <w:p w:rsidR="007C6762" w:rsidRPr="001F14B5" w:rsidRDefault="007C6762" w:rsidP="003E2103">
      <w:pPr>
        <w:spacing w:after="0" w:line="240" w:lineRule="auto"/>
        <w:jc w:val="center"/>
        <w:rPr>
          <w:rFonts w:ascii="Times New Roman" w:hAnsi="Times New Roman" w:cs="Times New Roman"/>
          <w:bCs/>
          <w:sz w:val="18"/>
          <w:szCs w:val="18"/>
        </w:rPr>
      </w:pPr>
      <w:r w:rsidRPr="001F14B5">
        <w:rPr>
          <w:rFonts w:ascii="Times New Roman" w:hAnsi="Times New Roman" w:cs="Times New Roman"/>
          <w:bCs/>
          <w:sz w:val="18"/>
          <w:szCs w:val="18"/>
        </w:rPr>
        <w:t>О внесении изменений в муниципальную программу</w:t>
      </w:r>
    </w:p>
    <w:p w:rsidR="007C6762" w:rsidRPr="001F14B5" w:rsidRDefault="007C6762" w:rsidP="003E2103">
      <w:pPr>
        <w:spacing w:after="0" w:line="240" w:lineRule="auto"/>
        <w:jc w:val="center"/>
        <w:rPr>
          <w:rFonts w:ascii="Times New Roman" w:hAnsi="Times New Roman" w:cs="Times New Roman"/>
          <w:bCs/>
          <w:sz w:val="18"/>
          <w:szCs w:val="18"/>
        </w:rPr>
      </w:pPr>
      <w:r w:rsidRPr="001F14B5">
        <w:rPr>
          <w:rFonts w:ascii="Times New Roman" w:hAnsi="Times New Roman" w:cs="Times New Roman"/>
          <w:bCs/>
          <w:sz w:val="18"/>
          <w:szCs w:val="18"/>
        </w:rPr>
        <w:t>«Развитие образования Трубчевского муниципального района»</w:t>
      </w:r>
    </w:p>
    <w:p w:rsidR="007C6762" w:rsidRPr="001F14B5" w:rsidRDefault="007C6762" w:rsidP="001F14B5">
      <w:pPr>
        <w:spacing w:after="0" w:line="240" w:lineRule="auto"/>
        <w:rPr>
          <w:rFonts w:ascii="Times New Roman" w:hAnsi="Times New Roman" w:cs="Times New Roman"/>
          <w:sz w:val="18"/>
          <w:szCs w:val="18"/>
        </w:rPr>
      </w:pPr>
    </w:p>
    <w:p w:rsidR="007C6762" w:rsidRPr="001F14B5" w:rsidRDefault="007C6762" w:rsidP="001F14B5">
      <w:pPr>
        <w:autoSpaceDN w:val="0"/>
        <w:spacing w:after="0" w:line="240" w:lineRule="auto"/>
        <w:ind w:firstLine="709"/>
        <w:jc w:val="both"/>
        <w:rPr>
          <w:rFonts w:ascii="Times New Roman" w:hAnsi="Times New Roman" w:cs="Times New Roman"/>
          <w:sz w:val="18"/>
          <w:szCs w:val="18"/>
        </w:rPr>
      </w:pPr>
      <w:r w:rsidRPr="001F14B5">
        <w:rPr>
          <w:rFonts w:ascii="Times New Roman" w:hAnsi="Times New Roman" w:cs="Times New Roman"/>
          <w:sz w:val="18"/>
          <w:szCs w:val="18"/>
        </w:rPr>
        <w:t>В соответствии со статьей 179 Бюджетного кодекса Российской Федерации, постановлениями администрации Трубчевского муниципального района от 16.10.2013 года  № 720 «Об утверждении Порядка разработки, реализации и оценки эффективности муниципальных  программ Трубчевского муниципального района», от 13.11.2023 года № 807 «Об утверждении перечня муниципальных программ (подпрограмм) для формирования  бюджета Трубчевского муниципального района Брянской области на 2024 год и на плановый период 2025 и 2026 годов», а также в связи с изменениями в бюджете Трубчевского муниципального района на 2024 год</w:t>
      </w:r>
    </w:p>
    <w:p w:rsidR="007C6762" w:rsidRPr="001F14B5" w:rsidRDefault="007C6762" w:rsidP="001F14B5">
      <w:pPr>
        <w:spacing w:after="0" w:line="240" w:lineRule="auto"/>
        <w:ind w:firstLine="709"/>
        <w:jc w:val="both"/>
        <w:rPr>
          <w:rFonts w:ascii="Times New Roman" w:hAnsi="Times New Roman" w:cs="Times New Roman"/>
          <w:sz w:val="18"/>
          <w:szCs w:val="18"/>
        </w:rPr>
      </w:pPr>
      <w:r w:rsidRPr="001F14B5">
        <w:rPr>
          <w:rFonts w:ascii="Times New Roman" w:hAnsi="Times New Roman" w:cs="Times New Roman"/>
          <w:sz w:val="18"/>
          <w:szCs w:val="18"/>
        </w:rPr>
        <w:t>ПОСТАНОВЛЯЮ:</w:t>
      </w:r>
    </w:p>
    <w:p w:rsidR="007C6762" w:rsidRPr="001F14B5" w:rsidRDefault="007C6762" w:rsidP="001F14B5">
      <w:pPr>
        <w:spacing w:after="0" w:line="240" w:lineRule="auto"/>
        <w:ind w:firstLine="709"/>
        <w:jc w:val="both"/>
        <w:rPr>
          <w:rFonts w:ascii="Times New Roman" w:hAnsi="Times New Roman" w:cs="Times New Roman"/>
          <w:sz w:val="18"/>
          <w:szCs w:val="18"/>
        </w:rPr>
      </w:pPr>
      <w:r w:rsidRPr="001F14B5">
        <w:rPr>
          <w:rFonts w:ascii="Times New Roman" w:hAnsi="Times New Roman" w:cs="Times New Roman"/>
          <w:sz w:val="18"/>
          <w:szCs w:val="18"/>
        </w:rPr>
        <w:t xml:space="preserve">1. Внести в муниципальную программу, утвержденную постановлением администрации Трубчевского муниципального района от 30.12.2020 № 872 «Об утверждении муниципальной программы </w:t>
      </w:r>
      <w:r w:rsidRPr="001F14B5">
        <w:rPr>
          <w:rFonts w:ascii="Times New Roman" w:hAnsi="Times New Roman" w:cs="Times New Roman"/>
          <w:bCs/>
          <w:sz w:val="18"/>
          <w:szCs w:val="18"/>
        </w:rPr>
        <w:t xml:space="preserve">«Развитие образования Трубчевского муниципального района» (далее – постановление) </w:t>
      </w:r>
      <w:r w:rsidRPr="001F14B5">
        <w:rPr>
          <w:rFonts w:ascii="Times New Roman" w:hAnsi="Times New Roman" w:cs="Times New Roman"/>
          <w:sz w:val="18"/>
          <w:szCs w:val="18"/>
        </w:rPr>
        <w:t xml:space="preserve">(в редакции постановлений администрации Трубчевского муниципального района от 30.12.2021 № 1094, </w:t>
      </w:r>
      <w:r w:rsidRPr="001F14B5">
        <w:rPr>
          <w:rFonts w:ascii="Times New Roman" w:hAnsi="Times New Roman" w:cs="Times New Roman"/>
          <w:bCs/>
          <w:sz w:val="18"/>
          <w:szCs w:val="18"/>
        </w:rPr>
        <w:t xml:space="preserve"> от 12.08.2022 № 626,  от 30.12.2022 №1158, от 17.02.2023 № 109, от 06.03.2023 № 150, от 31.03.2023 № 207, от 19.07.2023 № 468, от 08.08.2023 № 568, от 04.10.2023 № 687, от 18.12.2023 № 916, от 29.12.2023 № 1012, от 05.03.2024 №135, от 11.06.2024 № 359) </w:t>
      </w:r>
      <w:r w:rsidRPr="001F14B5">
        <w:rPr>
          <w:rFonts w:ascii="Times New Roman" w:hAnsi="Times New Roman" w:cs="Times New Roman"/>
          <w:sz w:val="18"/>
          <w:szCs w:val="18"/>
        </w:rPr>
        <w:t>следующие изменения:</w:t>
      </w:r>
    </w:p>
    <w:p w:rsidR="007C6762" w:rsidRPr="001F14B5" w:rsidRDefault="007C6762" w:rsidP="001F14B5">
      <w:pPr>
        <w:pStyle w:val="ConsPlusCell"/>
        <w:widowControl/>
        <w:ind w:firstLine="708"/>
        <w:jc w:val="both"/>
        <w:rPr>
          <w:rFonts w:ascii="Times New Roman" w:hAnsi="Times New Roman" w:cs="Times New Roman"/>
          <w:sz w:val="18"/>
          <w:szCs w:val="18"/>
        </w:rPr>
      </w:pPr>
      <w:r w:rsidRPr="001F14B5">
        <w:rPr>
          <w:rFonts w:ascii="Times New Roman" w:hAnsi="Times New Roman" w:cs="Times New Roman"/>
          <w:color w:val="000000"/>
          <w:sz w:val="18"/>
          <w:szCs w:val="18"/>
        </w:rPr>
        <w:t>1.1. позицию</w:t>
      </w:r>
      <w:r w:rsidRPr="001F14B5">
        <w:rPr>
          <w:rFonts w:ascii="Times New Roman" w:hAnsi="Times New Roman" w:cs="Times New Roman"/>
          <w:sz w:val="18"/>
          <w:szCs w:val="18"/>
        </w:rPr>
        <w:t xml:space="preserve"> «Объемы бюджетных ассигнований на реализацию муниципальной программы» изложить в редакции: </w:t>
      </w:r>
    </w:p>
    <w:tbl>
      <w:tblPr>
        <w:tblW w:w="4962" w:type="pct"/>
        <w:tblCellSpacing w:w="5"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5" w:type="dxa"/>
          <w:right w:w="75" w:type="dxa"/>
        </w:tblCellMar>
        <w:tblLook w:val="0000" w:firstRow="0" w:lastRow="0" w:firstColumn="0" w:lastColumn="0" w:noHBand="0" w:noVBand="0"/>
      </w:tblPr>
      <w:tblGrid>
        <w:gridCol w:w="3221"/>
        <w:gridCol w:w="7032"/>
      </w:tblGrid>
      <w:tr w:rsidR="007C6762" w:rsidRPr="001F14B5" w:rsidTr="00A8740A">
        <w:trPr>
          <w:trHeight w:val="694"/>
          <w:tblCellSpacing w:w="5" w:type="nil"/>
        </w:trPr>
        <w:tc>
          <w:tcPr>
            <w:tcW w:w="1571" w:type="pct"/>
            <w:vAlign w:val="center"/>
          </w:tcPr>
          <w:p w:rsidR="007C6762" w:rsidRPr="001F14B5" w:rsidRDefault="007C6762" w:rsidP="001F14B5">
            <w:pPr>
              <w:widowControl w:val="0"/>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hAnsi="Times New Roman" w:cs="Times New Roman"/>
                <w:sz w:val="18"/>
                <w:szCs w:val="18"/>
              </w:rPr>
              <w:t>Объемы бюджетных ассигнований на реализацию муниципальной программы</w:t>
            </w:r>
          </w:p>
        </w:tc>
        <w:tc>
          <w:tcPr>
            <w:tcW w:w="3429" w:type="pct"/>
            <w:vAlign w:val="center"/>
          </w:tcPr>
          <w:p w:rsidR="007C6762" w:rsidRPr="001F14B5" w:rsidRDefault="007C6762" w:rsidP="001F14B5">
            <w:pPr>
              <w:spacing w:after="0" w:line="240" w:lineRule="auto"/>
              <w:jc w:val="both"/>
              <w:rPr>
                <w:rFonts w:ascii="Times New Roman" w:hAnsi="Times New Roman" w:cs="Times New Roman"/>
                <w:color w:val="000000"/>
                <w:sz w:val="18"/>
                <w:szCs w:val="18"/>
              </w:rPr>
            </w:pPr>
            <w:r w:rsidRPr="001F14B5">
              <w:rPr>
                <w:rFonts w:ascii="Times New Roman" w:hAnsi="Times New Roman" w:cs="Times New Roman"/>
                <w:sz w:val="18"/>
                <w:szCs w:val="18"/>
              </w:rPr>
              <w:t xml:space="preserve">Общий объем средств, предусмотренных на реализацию муниципальной программы –1 581 422 980,16 </w:t>
            </w:r>
            <w:r w:rsidRPr="001F14B5">
              <w:rPr>
                <w:rFonts w:ascii="Times New Roman" w:hAnsi="Times New Roman" w:cs="Times New Roman"/>
                <w:color w:val="000000"/>
                <w:sz w:val="18"/>
                <w:szCs w:val="18"/>
              </w:rPr>
              <w:t xml:space="preserve">рублей, в том числе: </w:t>
            </w:r>
          </w:p>
          <w:p w:rsidR="007C6762" w:rsidRPr="001F14B5" w:rsidRDefault="007C6762" w:rsidP="001F14B5">
            <w:pPr>
              <w:spacing w:after="0" w:line="240" w:lineRule="auto"/>
              <w:jc w:val="both"/>
              <w:rPr>
                <w:rFonts w:ascii="Times New Roman" w:hAnsi="Times New Roman" w:cs="Times New Roman"/>
                <w:color w:val="000000"/>
                <w:sz w:val="18"/>
                <w:szCs w:val="18"/>
              </w:rPr>
            </w:pPr>
            <w:r w:rsidRPr="001F14B5">
              <w:rPr>
                <w:rFonts w:ascii="Times New Roman" w:hAnsi="Times New Roman" w:cs="Times New Roman"/>
                <w:color w:val="000000"/>
                <w:sz w:val="18"/>
                <w:szCs w:val="18"/>
              </w:rPr>
              <w:t xml:space="preserve">2023 год – 401 014 851,10 рублей;  </w:t>
            </w:r>
          </w:p>
          <w:p w:rsidR="007C6762" w:rsidRPr="001F14B5" w:rsidRDefault="007C6762" w:rsidP="001F14B5">
            <w:pPr>
              <w:spacing w:after="0" w:line="240" w:lineRule="auto"/>
              <w:jc w:val="both"/>
              <w:rPr>
                <w:rFonts w:ascii="Times New Roman" w:hAnsi="Times New Roman" w:cs="Times New Roman"/>
                <w:color w:val="000000"/>
                <w:sz w:val="18"/>
                <w:szCs w:val="18"/>
              </w:rPr>
            </w:pPr>
            <w:r w:rsidRPr="001F14B5">
              <w:rPr>
                <w:rFonts w:ascii="Times New Roman" w:hAnsi="Times New Roman" w:cs="Times New Roman"/>
                <w:color w:val="000000"/>
                <w:sz w:val="18"/>
                <w:szCs w:val="18"/>
              </w:rPr>
              <w:t xml:space="preserve">2024 год – </w:t>
            </w:r>
            <w:r w:rsidRPr="001F14B5">
              <w:rPr>
                <w:rFonts w:ascii="Times New Roman" w:hAnsi="Times New Roman" w:cs="Times New Roman"/>
                <w:sz w:val="18"/>
                <w:szCs w:val="18"/>
              </w:rPr>
              <w:t xml:space="preserve">438 488 182,58 </w:t>
            </w:r>
            <w:r w:rsidRPr="001F14B5">
              <w:rPr>
                <w:rFonts w:ascii="Times New Roman" w:hAnsi="Times New Roman" w:cs="Times New Roman"/>
                <w:color w:val="000000"/>
                <w:sz w:val="18"/>
                <w:szCs w:val="18"/>
              </w:rPr>
              <w:t>рублей;</w:t>
            </w:r>
          </w:p>
          <w:p w:rsidR="007C6762" w:rsidRPr="001F14B5" w:rsidRDefault="007C6762" w:rsidP="001F14B5">
            <w:pPr>
              <w:spacing w:after="0" w:line="240" w:lineRule="auto"/>
              <w:jc w:val="both"/>
              <w:rPr>
                <w:rFonts w:ascii="Times New Roman" w:hAnsi="Times New Roman" w:cs="Times New Roman"/>
                <w:color w:val="000000"/>
                <w:sz w:val="18"/>
                <w:szCs w:val="18"/>
              </w:rPr>
            </w:pPr>
            <w:r w:rsidRPr="001F14B5">
              <w:rPr>
                <w:rFonts w:ascii="Times New Roman" w:hAnsi="Times New Roman" w:cs="Times New Roman"/>
                <w:color w:val="000000"/>
                <w:sz w:val="18"/>
                <w:szCs w:val="18"/>
              </w:rPr>
              <w:t>2025 год – 401 051 683,39 рублей;</w:t>
            </w:r>
          </w:p>
          <w:p w:rsidR="007C6762" w:rsidRPr="001F14B5" w:rsidRDefault="007C6762" w:rsidP="001F14B5">
            <w:pPr>
              <w:spacing w:after="0" w:line="240" w:lineRule="auto"/>
              <w:jc w:val="both"/>
              <w:rPr>
                <w:rFonts w:ascii="Times New Roman" w:hAnsi="Times New Roman" w:cs="Times New Roman"/>
                <w:color w:val="000000"/>
                <w:sz w:val="18"/>
                <w:szCs w:val="18"/>
              </w:rPr>
            </w:pPr>
            <w:r w:rsidRPr="001F14B5">
              <w:rPr>
                <w:rFonts w:ascii="Times New Roman" w:hAnsi="Times New Roman" w:cs="Times New Roman"/>
                <w:color w:val="000000"/>
                <w:sz w:val="18"/>
                <w:szCs w:val="18"/>
              </w:rPr>
              <w:t xml:space="preserve">2026 год – 340 868 263,09 рублей; </w:t>
            </w:r>
          </w:p>
          <w:p w:rsidR="007C6762" w:rsidRPr="001F14B5" w:rsidRDefault="007C6762" w:rsidP="001F14B5">
            <w:pPr>
              <w:spacing w:after="0" w:line="240" w:lineRule="auto"/>
              <w:jc w:val="both"/>
              <w:rPr>
                <w:rFonts w:ascii="Times New Roman" w:eastAsia="Calibri" w:hAnsi="Times New Roman" w:cs="Times New Roman"/>
                <w:sz w:val="18"/>
                <w:szCs w:val="18"/>
                <w:highlight w:val="yellow"/>
              </w:rPr>
            </w:pPr>
            <w:r w:rsidRPr="001F14B5">
              <w:rPr>
                <w:rFonts w:ascii="Times New Roman" w:hAnsi="Times New Roman" w:cs="Times New Roman"/>
                <w:color w:val="000000"/>
                <w:sz w:val="18"/>
                <w:szCs w:val="18"/>
              </w:rPr>
              <w:t>2027 год – 0,00 рублей.</w:t>
            </w:r>
          </w:p>
        </w:tc>
      </w:tr>
    </w:tbl>
    <w:p w:rsidR="007C6762" w:rsidRPr="001F14B5" w:rsidRDefault="007C6762" w:rsidP="001F14B5">
      <w:pPr>
        <w:spacing w:after="0" w:line="240" w:lineRule="auto"/>
        <w:ind w:firstLine="708"/>
        <w:jc w:val="both"/>
        <w:rPr>
          <w:rFonts w:ascii="Times New Roman" w:hAnsi="Times New Roman" w:cs="Times New Roman"/>
          <w:sz w:val="18"/>
          <w:szCs w:val="18"/>
        </w:rPr>
      </w:pPr>
      <w:r w:rsidRPr="001F14B5">
        <w:rPr>
          <w:rFonts w:ascii="Times New Roman" w:hAnsi="Times New Roman" w:cs="Times New Roman"/>
          <w:sz w:val="18"/>
          <w:szCs w:val="18"/>
        </w:rPr>
        <w:t>1.2. раздел д) муниципальной программы изложить в редакции:</w:t>
      </w:r>
    </w:p>
    <w:p w:rsidR="007C6762" w:rsidRPr="001F14B5" w:rsidRDefault="007C6762" w:rsidP="001F14B5">
      <w:pPr>
        <w:widowControl w:val="0"/>
        <w:autoSpaceDE w:val="0"/>
        <w:autoSpaceDN w:val="0"/>
        <w:adjustRightInd w:val="0"/>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«д) информация о ресурсном обеспечении муниципальной программы</w:t>
      </w:r>
    </w:p>
    <w:p w:rsidR="007C6762" w:rsidRPr="001F14B5" w:rsidRDefault="007C6762" w:rsidP="001F14B5">
      <w:pPr>
        <w:spacing w:after="0" w:line="240" w:lineRule="auto"/>
        <w:ind w:firstLine="709"/>
        <w:jc w:val="both"/>
        <w:rPr>
          <w:rFonts w:ascii="Times New Roman" w:hAnsi="Times New Roman" w:cs="Times New Roman"/>
          <w:sz w:val="18"/>
          <w:szCs w:val="18"/>
        </w:rPr>
      </w:pPr>
      <w:r w:rsidRPr="001F14B5">
        <w:rPr>
          <w:rFonts w:ascii="Times New Roman" w:hAnsi="Times New Roman" w:cs="Times New Roman"/>
          <w:sz w:val="18"/>
          <w:szCs w:val="18"/>
        </w:rPr>
        <w:t xml:space="preserve">Общий объем средств, предусмотренных на реализацию муниципальной программы – 1 581 422 980,16 </w:t>
      </w:r>
      <w:r w:rsidRPr="001F14B5">
        <w:rPr>
          <w:rFonts w:ascii="Times New Roman" w:hAnsi="Times New Roman" w:cs="Times New Roman"/>
          <w:color w:val="000000"/>
          <w:sz w:val="18"/>
          <w:szCs w:val="18"/>
        </w:rPr>
        <w:t>рублей</w:t>
      </w:r>
      <w:r w:rsidRPr="001F14B5">
        <w:rPr>
          <w:rFonts w:ascii="Times New Roman" w:hAnsi="Times New Roman" w:cs="Times New Roman"/>
          <w:sz w:val="18"/>
          <w:szCs w:val="18"/>
        </w:rPr>
        <w:t>, в том числе:</w:t>
      </w:r>
    </w:p>
    <w:p w:rsidR="007C6762" w:rsidRPr="001F14B5" w:rsidRDefault="007C6762" w:rsidP="001F14B5">
      <w:pPr>
        <w:spacing w:after="0" w:line="240" w:lineRule="auto"/>
        <w:jc w:val="both"/>
        <w:rPr>
          <w:rFonts w:ascii="Times New Roman" w:hAnsi="Times New Roman" w:cs="Times New Roman"/>
          <w:color w:val="000000"/>
          <w:sz w:val="18"/>
          <w:szCs w:val="18"/>
        </w:rPr>
      </w:pPr>
      <w:r w:rsidRPr="001F14B5">
        <w:rPr>
          <w:rFonts w:ascii="Times New Roman" w:hAnsi="Times New Roman" w:cs="Times New Roman"/>
          <w:color w:val="000000"/>
          <w:sz w:val="18"/>
          <w:szCs w:val="18"/>
        </w:rPr>
        <w:t xml:space="preserve">2023 год – 401 014 851,10 рублей;  </w:t>
      </w:r>
    </w:p>
    <w:p w:rsidR="007C6762" w:rsidRPr="001F14B5" w:rsidRDefault="007C6762" w:rsidP="001F14B5">
      <w:pPr>
        <w:spacing w:after="0" w:line="240" w:lineRule="auto"/>
        <w:jc w:val="both"/>
        <w:rPr>
          <w:rFonts w:ascii="Times New Roman" w:hAnsi="Times New Roman" w:cs="Times New Roman"/>
          <w:color w:val="000000"/>
          <w:sz w:val="18"/>
          <w:szCs w:val="18"/>
        </w:rPr>
      </w:pPr>
      <w:r w:rsidRPr="001F14B5">
        <w:rPr>
          <w:rFonts w:ascii="Times New Roman" w:hAnsi="Times New Roman" w:cs="Times New Roman"/>
          <w:color w:val="000000"/>
          <w:sz w:val="18"/>
          <w:szCs w:val="18"/>
        </w:rPr>
        <w:t xml:space="preserve">2024 год – </w:t>
      </w:r>
      <w:r w:rsidRPr="001F14B5">
        <w:rPr>
          <w:rFonts w:ascii="Times New Roman" w:hAnsi="Times New Roman" w:cs="Times New Roman"/>
          <w:sz w:val="18"/>
          <w:szCs w:val="18"/>
        </w:rPr>
        <w:t xml:space="preserve">438 488182,58 </w:t>
      </w:r>
      <w:r w:rsidRPr="001F14B5">
        <w:rPr>
          <w:rFonts w:ascii="Times New Roman" w:hAnsi="Times New Roman" w:cs="Times New Roman"/>
          <w:color w:val="000000"/>
          <w:sz w:val="18"/>
          <w:szCs w:val="18"/>
        </w:rPr>
        <w:t>рублей;</w:t>
      </w:r>
    </w:p>
    <w:p w:rsidR="007C6762" w:rsidRPr="001F14B5" w:rsidRDefault="007C6762" w:rsidP="001F14B5">
      <w:pPr>
        <w:spacing w:after="0" w:line="240" w:lineRule="auto"/>
        <w:jc w:val="both"/>
        <w:rPr>
          <w:rFonts w:ascii="Times New Roman" w:hAnsi="Times New Roman" w:cs="Times New Roman"/>
          <w:color w:val="000000"/>
          <w:sz w:val="18"/>
          <w:szCs w:val="18"/>
        </w:rPr>
      </w:pPr>
      <w:r w:rsidRPr="001F14B5">
        <w:rPr>
          <w:rFonts w:ascii="Times New Roman" w:hAnsi="Times New Roman" w:cs="Times New Roman"/>
          <w:color w:val="000000"/>
          <w:sz w:val="18"/>
          <w:szCs w:val="18"/>
        </w:rPr>
        <w:t>2025 год – 401 051 683,39  рублей;</w:t>
      </w:r>
    </w:p>
    <w:p w:rsidR="007C6762" w:rsidRPr="001F14B5" w:rsidRDefault="007C6762" w:rsidP="001F14B5">
      <w:pPr>
        <w:spacing w:after="0" w:line="240" w:lineRule="auto"/>
        <w:jc w:val="both"/>
        <w:rPr>
          <w:rFonts w:ascii="Times New Roman" w:hAnsi="Times New Roman" w:cs="Times New Roman"/>
          <w:color w:val="000000"/>
          <w:sz w:val="18"/>
          <w:szCs w:val="18"/>
        </w:rPr>
      </w:pPr>
      <w:r w:rsidRPr="001F14B5">
        <w:rPr>
          <w:rFonts w:ascii="Times New Roman" w:hAnsi="Times New Roman" w:cs="Times New Roman"/>
          <w:color w:val="000000"/>
          <w:sz w:val="18"/>
          <w:szCs w:val="18"/>
        </w:rPr>
        <w:t xml:space="preserve">2026 год –340 868 263,09рублей; </w:t>
      </w:r>
    </w:p>
    <w:p w:rsidR="007C6762" w:rsidRPr="001F14B5" w:rsidRDefault="007C6762" w:rsidP="001F14B5">
      <w:pPr>
        <w:pStyle w:val="ConsPlusCell"/>
        <w:widowControl/>
        <w:jc w:val="both"/>
        <w:rPr>
          <w:rFonts w:ascii="Times New Roman" w:hAnsi="Times New Roman" w:cs="Times New Roman"/>
          <w:color w:val="000000"/>
          <w:sz w:val="18"/>
          <w:szCs w:val="18"/>
        </w:rPr>
      </w:pPr>
      <w:r w:rsidRPr="001F14B5">
        <w:rPr>
          <w:rFonts w:ascii="Times New Roman" w:hAnsi="Times New Roman" w:cs="Times New Roman"/>
          <w:color w:val="000000"/>
          <w:sz w:val="18"/>
          <w:szCs w:val="18"/>
        </w:rPr>
        <w:t>2027 год – 0,00 рублей.».</w:t>
      </w:r>
    </w:p>
    <w:p w:rsidR="007C6762" w:rsidRPr="001F14B5" w:rsidRDefault="007C6762" w:rsidP="001F14B5">
      <w:pPr>
        <w:widowControl w:val="0"/>
        <w:autoSpaceDE w:val="0"/>
        <w:autoSpaceDN w:val="0"/>
        <w:adjustRightInd w:val="0"/>
        <w:spacing w:after="0" w:line="240" w:lineRule="auto"/>
        <w:ind w:firstLine="708"/>
        <w:jc w:val="both"/>
        <w:rPr>
          <w:rFonts w:ascii="Times New Roman" w:hAnsi="Times New Roman" w:cs="Times New Roman"/>
          <w:sz w:val="18"/>
          <w:szCs w:val="18"/>
        </w:rPr>
      </w:pPr>
      <w:r w:rsidRPr="001F14B5">
        <w:rPr>
          <w:rFonts w:ascii="Times New Roman" w:hAnsi="Times New Roman" w:cs="Times New Roman"/>
          <w:sz w:val="18"/>
          <w:szCs w:val="18"/>
        </w:rPr>
        <w:t>1.3. раздел к) муниципальной программы «План реализации муниципальной программы «Развитие образования Трубчевского муниципального района» изложить в редакции согласно приложению к настоящему постановлению;</w:t>
      </w:r>
    </w:p>
    <w:p w:rsidR="007C6762" w:rsidRPr="001F14B5" w:rsidRDefault="007C6762" w:rsidP="001F14B5">
      <w:pPr>
        <w:spacing w:after="0" w:line="240" w:lineRule="auto"/>
        <w:ind w:firstLine="708"/>
        <w:jc w:val="both"/>
        <w:rPr>
          <w:rFonts w:ascii="Times New Roman" w:hAnsi="Times New Roman" w:cs="Times New Roman"/>
          <w:sz w:val="18"/>
          <w:szCs w:val="18"/>
        </w:rPr>
      </w:pPr>
      <w:r w:rsidRPr="001F14B5">
        <w:rPr>
          <w:rFonts w:ascii="Times New Roman" w:hAnsi="Times New Roman" w:cs="Times New Roman"/>
          <w:sz w:val="18"/>
          <w:szCs w:val="18"/>
        </w:rPr>
        <w:t>2.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w:t>
      </w:r>
      <w:r w:rsidR="003E2103">
        <w:rPr>
          <w:rFonts w:ascii="Times New Roman" w:hAnsi="Times New Roman" w:cs="Times New Roman"/>
          <w:sz w:val="18"/>
          <w:szCs w:val="18"/>
        </w:rPr>
        <w:t xml:space="preserve"> </w:t>
      </w:r>
      <w:r w:rsidRPr="001F14B5">
        <w:rPr>
          <w:rFonts w:ascii="Times New Roman" w:hAnsi="Times New Roman" w:cs="Times New Roman"/>
          <w:sz w:val="18"/>
          <w:szCs w:val="18"/>
        </w:rPr>
        <w:t>района</w:t>
      </w:r>
      <w:r w:rsidR="003E2103">
        <w:rPr>
          <w:rFonts w:ascii="Times New Roman" w:hAnsi="Times New Roman" w:cs="Times New Roman"/>
          <w:sz w:val="18"/>
          <w:szCs w:val="18"/>
        </w:rPr>
        <w:t xml:space="preserve"> </w:t>
      </w:r>
      <w:r w:rsidRPr="001F14B5">
        <w:rPr>
          <w:rFonts w:ascii="Times New Roman" w:hAnsi="Times New Roman" w:cs="Times New Roman"/>
          <w:sz w:val="18"/>
          <w:szCs w:val="18"/>
        </w:rPr>
        <w:t>в сети  Интернет (</w:t>
      </w:r>
      <w:hyperlink r:id="rId27" w:history="1">
        <w:r w:rsidRPr="001F14B5">
          <w:rPr>
            <w:rStyle w:val="a3"/>
            <w:rFonts w:ascii="Times New Roman" w:hAnsi="Times New Roman" w:cs="Times New Roman"/>
            <w:sz w:val="18"/>
            <w:szCs w:val="18"/>
            <w:u w:val="none"/>
          </w:rPr>
          <w:t>www.trubech.ru</w:t>
        </w:r>
      </w:hyperlink>
      <w:r w:rsidRPr="001F14B5">
        <w:rPr>
          <w:rFonts w:ascii="Times New Roman" w:hAnsi="Times New Roman" w:cs="Times New Roman"/>
          <w:sz w:val="18"/>
          <w:szCs w:val="18"/>
        </w:rPr>
        <w:t>).</w:t>
      </w:r>
    </w:p>
    <w:p w:rsidR="007C6762" w:rsidRPr="001F14B5" w:rsidRDefault="007C6762" w:rsidP="001F14B5">
      <w:pPr>
        <w:spacing w:after="0" w:line="240" w:lineRule="auto"/>
        <w:ind w:firstLine="709"/>
        <w:jc w:val="both"/>
        <w:rPr>
          <w:rFonts w:ascii="Times New Roman" w:hAnsi="Times New Roman" w:cs="Times New Roman"/>
          <w:sz w:val="18"/>
          <w:szCs w:val="18"/>
        </w:rPr>
      </w:pPr>
      <w:r w:rsidRPr="001F14B5">
        <w:rPr>
          <w:rFonts w:ascii="Times New Roman" w:hAnsi="Times New Roman" w:cs="Times New Roman"/>
          <w:sz w:val="18"/>
          <w:szCs w:val="18"/>
        </w:rPr>
        <w:t>3. Контроль за исполнением настоящего постановления оставляю за собой.</w:t>
      </w:r>
    </w:p>
    <w:p w:rsidR="007C6762" w:rsidRPr="001F14B5" w:rsidRDefault="007C6762" w:rsidP="001F14B5">
      <w:pPr>
        <w:spacing w:after="0" w:line="240" w:lineRule="auto"/>
        <w:ind w:firstLine="709"/>
        <w:jc w:val="both"/>
        <w:rPr>
          <w:rFonts w:ascii="Times New Roman" w:hAnsi="Times New Roman" w:cs="Times New Roman"/>
          <w:sz w:val="18"/>
          <w:szCs w:val="18"/>
        </w:rPr>
      </w:pPr>
    </w:p>
    <w:p w:rsidR="007C6762" w:rsidRPr="001F14B5" w:rsidRDefault="007C6762" w:rsidP="001F14B5">
      <w:pPr>
        <w:autoSpaceDE w:val="0"/>
        <w:autoSpaceDN w:val="0"/>
        <w:adjustRightInd w:val="0"/>
        <w:spacing w:after="0" w:line="240" w:lineRule="auto"/>
        <w:jc w:val="both"/>
        <w:rPr>
          <w:rFonts w:ascii="Times New Roman" w:hAnsi="Times New Roman" w:cs="Times New Roman"/>
          <w:sz w:val="18"/>
          <w:szCs w:val="18"/>
        </w:rPr>
      </w:pPr>
      <w:r w:rsidRPr="001F14B5">
        <w:rPr>
          <w:rFonts w:ascii="Times New Roman" w:hAnsi="Times New Roman" w:cs="Times New Roman"/>
          <w:sz w:val="18"/>
          <w:szCs w:val="18"/>
        </w:rPr>
        <w:t xml:space="preserve">Глава администрации </w:t>
      </w:r>
    </w:p>
    <w:p w:rsidR="007C6762" w:rsidRPr="001F14B5" w:rsidRDefault="007C6762" w:rsidP="001F14B5">
      <w:pPr>
        <w:autoSpaceDE w:val="0"/>
        <w:autoSpaceDN w:val="0"/>
        <w:adjustRightInd w:val="0"/>
        <w:spacing w:after="0" w:line="240" w:lineRule="auto"/>
        <w:jc w:val="both"/>
        <w:rPr>
          <w:rFonts w:ascii="Times New Roman" w:hAnsi="Times New Roman" w:cs="Times New Roman"/>
          <w:sz w:val="18"/>
          <w:szCs w:val="18"/>
        </w:rPr>
      </w:pPr>
      <w:r w:rsidRPr="001F14B5">
        <w:rPr>
          <w:rFonts w:ascii="Times New Roman" w:hAnsi="Times New Roman" w:cs="Times New Roman"/>
          <w:sz w:val="18"/>
          <w:szCs w:val="18"/>
        </w:rPr>
        <w:t xml:space="preserve">Трубчевского муниципального района                                      </w:t>
      </w:r>
      <w:r w:rsidR="003E2103">
        <w:rPr>
          <w:rFonts w:ascii="Times New Roman" w:hAnsi="Times New Roman" w:cs="Times New Roman"/>
          <w:sz w:val="18"/>
          <w:szCs w:val="18"/>
        </w:rPr>
        <w:t xml:space="preserve">                                                                                                    </w:t>
      </w:r>
      <w:r w:rsidRPr="001F14B5">
        <w:rPr>
          <w:rFonts w:ascii="Times New Roman" w:hAnsi="Times New Roman" w:cs="Times New Roman"/>
          <w:sz w:val="18"/>
          <w:szCs w:val="18"/>
        </w:rPr>
        <w:t>И.И. Обыдённов</w:t>
      </w:r>
    </w:p>
    <w:p w:rsidR="007C6762" w:rsidRPr="001F14B5" w:rsidRDefault="007C6762" w:rsidP="001F14B5">
      <w:pPr>
        <w:autoSpaceDE w:val="0"/>
        <w:autoSpaceDN w:val="0"/>
        <w:adjustRightInd w:val="0"/>
        <w:spacing w:after="0" w:line="240" w:lineRule="auto"/>
        <w:rPr>
          <w:rFonts w:ascii="Times New Roman" w:hAnsi="Times New Roman" w:cs="Times New Roman"/>
          <w:i/>
          <w:sz w:val="18"/>
          <w:szCs w:val="18"/>
        </w:rPr>
        <w:sectPr w:rsidR="007C6762" w:rsidRPr="001F14B5" w:rsidSect="0093142B">
          <w:pgSz w:w="11906" w:h="16838"/>
          <w:pgMar w:top="709" w:right="707" w:bottom="709" w:left="851" w:header="709" w:footer="709" w:gutter="0"/>
          <w:cols w:space="708"/>
          <w:docGrid w:linePitch="360"/>
        </w:sectPr>
      </w:pPr>
    </w:p>
    <w:p w:rsidR="007C6762" w:rsidRPr="001F14B5" w:rsidRDefault="007C6762" w:rsidP="001F14B5">
      <w:pPr>
        <w:autoSpaceDE w:val="0"/>
        <w:autoSpaceDN w:val="0"/>
        <w:adjustRightInd w:val="0"/>
        <w:spacing w:after="0" w:line="240" w:lineRule="auto"/>
        <w:rPr>
          <w:rFonts w:ascii="Times New Roman" w:hAnsi="Times New Roman" w:cs="Times New Roman"/>
          <w:i/>
          <w:sz w:val="18"/>
          <w:szCs w:val="18"/>
        </w:rPr>
      </w:pPr>
    </w:p>
    <w:tbl>
      <w:tblPr>
        <w:tblW w:w="14425" w:type="dxa"/>
        <w:tblLook w:val="04A0" w:firstRow="1" w:lastRow="0" w:firstColumn="1" w:lastColumn="0" w:noHBand="0" w:noVBand="1"/>
      </w:tblPr>
      <w:tblGrid>
        <w:gridCol w:w="389"/>
        <w:gridCol w:w="1825"/>
        <w:gridCol w:w="1816"/>
        <w:gridCol w:w="1363"/>
        <w:gridCol w:w="1345"/>
        <w:gridCol w:w="1345"/>
        <w:gridCol w:w="1345"/>
        <w:gridCol w:w="1326"/>
        <w:gridCol w:w="1289"/>
        <w:gridCol w:w="1269"/>
        <w:gridCol w:w="1825"/>
      </w:tblGrid>
      <w:tr w:rsidR="007C6762" w:rsidRPr="001F14B5" w:rsidTr="00A8740A">
        <w:trPr>
          <w:trHeight w:val="300"/>
        </w:trPr>
        <w:tc>
          <w:tcPr>
            <w:tcW w:w="14425" w:type="dxa"/>
            <w:gridSpan w:val="11"/>
            <w:tcBorders>
              <w:top w:val="nil"/>
              <w:left w:val="nil"/>
              <w:bottom w:val="nil"/>
              <w:right w:val="nil"/>
            </w:tcBorders>
            <w:shd w:val="clear" w:color="auto" w:fill="auto"/>
            <w:noWrap/>
            <w:vAlign w:val="bottom"/>
            <w:hideMark/>
          </w:tcPr>
          <w:p w:rsidR="007C6762" w:rsidRPr="001F14B5" w:rsidRDefault="007C6762" w:rsidP="00E838E3">
            <w:pPr>
              <w:spacing w:after="0" w:line="240" w:lineRule="auto"/>
              <w:jc w:val="right"/>
              <w:rPr>
                <w:rFonts w:ascii="Times New Roman" w:hAnsi="Times New Roman" w:cs="Times New Roman"/>
                <w:color w:val="000000"/>
                <w:sz w:val="18"/>
                <w:szCs w:val="18"/>
              </w:rPr>
            </w:pPr>
            <w:r w:rsidRPr="001F14B5">
              <w:rPr>
                <w:rFonts w:ascii="Times New Roman" w:hAnsi="Times New Roman" w:cs="Times New Roman"/>
                <w:color w:val="000000"/>
                <w:sz w:val="18"/>
                <w:szCs w:val="18"/>
              </w:rPr>
              <w:t>Приложение</w:t>
            </w:r>
          </w:p>
        </w:tc>
      </w:tr>
      <w:tr w:rsidR="007C6762" w:rsidRPr="001F14B5" w:rsidTr="00A8740A">
        <w:trPr>
          <w:trHeight w:val="300"/>
        </w:trPr>
        <w:tc>
          <w:tcPr>
            <w:tcW w:w="14425" w:type="dxa"/>
            <w:gridSpan w:val="11"/>
            <w:tcBorders>
              <w:top w:val="nil"/>
              <w:left w:val="nil"/>
              <w:bottom w:val="nil"/>
              <w:right w:val="nil"/>
            </w:tcBorders>
            <w:shd w:val="clear" w:color="auto" w:fill="auto"/>
            <w:noWrap/>
            <w:vAlign w:val="bottom"/>
            <w:hideMark/>
          </w:tcPr>
          <w:p w:rsidR="007C6762" w:rsidRPr="001F14B5" w:rsidRDefault="007C6762" w:rsidP="00E838E3">
            <w:pPr>
              <w:spacing w:after="0" w:line="240" w:lineRule="auto"/>
              <w:jc w:val="right"/>
              <w:rPr>
                <w:rFonts w:ascii="Times New Roman" w:hAnsi="Times New Roman" w:cs="Times New Roman"/>
                <w:color w:val="000000"/>
                <w:sz w:val="18"/>
                <w:szCs w:val="18"/>
              </w:rPr>
            </w:pPr>
            <w:r w:rsidRPr="001F14B5">
              <w:rPr>
                <w:rFonts w:ascii="Times New Roman" w:hAnsi="Times New Roman" w:cs="Times New Roman"/>
                <w:color w:val="000000"/>
                <w:sz w:val="18"/>
                <w:szCs w:val="18"/>
              </w:rPr>
              <w:t xml:space="preserve">к постановлению администрации Трубчевского </w:t>
            </w:r>
          </w:p>
        </w:tc>
      </w:tr>
      <w:tr w:rsidR="007C6762" w:rsidRPr="001F14B5" w:rsidTr="00A8740A">
        <w:trPr>
          <w:trHeight w:val="300"/>
        </w:trPr>
        <w:tc>
          <w:tcPr>
            <w:tcW w:w="14425" w:type="dxa"/>
            <w:gridSpan w:val="11"/>
            <w:tcBorders>
              <w:top w:val="nil"/>
              <w:left w:val="nil"/>
              <w:bottom w:val="nil"/>
              <w:right w:val="nil"/>
            </w:tcBorders>
            <w:shd w:val="clear" w:color="auto" w:fill="auto"/>
            <w:noWrap/>
            <w:vAlign w:val="bottom"/>
            <w:hideMark/>
          </w:tcPr>
          <w:p w:rsidR="007C6762" w:rsidRPr="001F14B5" w:rsidRDefault="007C6762" w:rsidP="00E838E3">
            <w:pPr>
              <w:spacing w:after="0" w:line="240" w:lineRule="auto"/>
              <w:jc w:val="right"/>
              <w:rPr>
                <w:rFonts w:ascii="Times New Roman" w:hAnsi="Times New Roman" w:cs="Times New Roman"/>
                <w:color w:val="000000"/>
                <w:sz w:val="18"/>
                <w:szCs w:val="18"/>
              </w:rPr>
            </w:pPr>
            <w:r w:rsidRPr="001F14B5">
              <w:rPr>
                <w:rFonts w:ascii="Times New Roman" w:hAnsi="Times New Roman" w:cs="Times New Roman"/>
                <w:color w:val="000000"/>
                <w:sz w:val="18"/>
                <w:szCs w:val="18"/>
              </w:rPr>
              <w:t xml:space="preserve"> муниципального района от 13.08.2024 № 506           </w:t>
            </w:r>
          </w:p>
        </w:tc>
      </w:tr>
      <w:tr w:rsidR="007C6762" w:rsidRPr="001F14B5" w:rsidTr="00A8740A">
        <w:trPr>
          <w:trHeight w:val="120"/>
        </w:trPr>
        <w:tc>
          <w:tcPr>
            <w:tcW w:w="14425" w:type="dxa"/>
            <w:gridSpan w:val="11"/>
            <w:tcBorders>
              <w:top w:val="nil"/>
              <w:left w:val="nil"/>
              <w:bottom w:val="nil"/>
              <w:right w:val="nil"/>
            </w:tcBorders>
            <w:shd w:val="clear" w:color="auto" w:fill="auto"/>
            <w:noWrap/>
            <w:vAlign w:val="bottom"/>
            <w:hideMark/>
          </w:tcPr>
          <w:p w:rsidR="007C6762" w:rsidRPr="001F14B5" w:rsidRDefault="007C6762" w:rsidP="00E838E3">
            <w:pPr>
              <w:spacing w:after="0" w:line="240" w:lineRule="auto"/>
              <w:jc w:val="right"/>
              <w:rPr>
                <w:rFonts w:ascii="Times New Roman" w:hAnsi="Times New Roman" w:cs="Times New Roman"/>
                <w:color w:val="000000"/>
                <w:sz w:val="18"/>
                <w:szCs w:val="18"/>
              </w:rPr>
            </w:pPr>
          </w:p>
        </w:tc>
      </w:tr>
      <w:tr w:rsidR="007C6762" w:rsidRPr="001F14B5" w:rsidTr="00A8740A">
        <w:trPr>
          <w:trHeight w:val="300"/>
        </w:trPr>
        <w:tc>
          <w:tcPr>
            <w:tcW w:w="14425" w:type="dxa"/>
            <w:gridSpan w:val="11"/>
            <w:tcBorders>
              <w:top w:val="nil"/>
              <w:left w:val="nil"/>
              <w:bottom w:val="nil"/>
              <w:right w:val="nil"/>
            </w:tcBorders>
            <w:shd w:val="clear" w:color="auto" w:fill="auto"/>
            <w:noWrap/>
            <w:vAlign w:val="bottom"/>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 xml:space="preserve">  к) ПЛАН </w:t>
            </w:r>
          </w:p>
        </w:tc>
      </w:tr>
      <w:tr w:rsidR="007C6762" w:rsidRPr="001F14B5" w:rsidTr="00A8740A">
        <w:trPr>
          <w:trHeight w:val="300"/>
        </w:trPr>
        <w:tc>
          <w:tcPr>
            <w:tcW w:w="14425" w:type="dxa"/>
            <w:gridSpan w:val="11"/>
            <w:tcBorders>
              <w:top w:val="nil"/>
              <w:left w:val="nil"/>
              <w:bottom w:val="nil"/>
              <w:right w:val="nil"/>
            </w:tcBorders>
            <w:shd w:val="clear" w:color="auto" w:fill="auto"/>
            <w:noWrap/>
            <w:vAlign w:val="bottom"/>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реализации муниципальной программы</w:t>
            </w:r>
          </w:p>
        </w:tc>
      </w:tr>
      <w:tr w:rsidR="007C6762" w:rsidRPr="001F14B5" w:rsidTr="00A8740A">
        <w:trPr>
          <w:trHeight w:val="300"/>
        </w:trPr>
        <w:tc>
          <w:tcPr>
            <w:tcW w:w="14425" w:type="dxa"/>
            <w:gridSpan w:val="11"/>
            <w:tcBorders>
              <w:top w:val="nil"/>
              <w:left w:val="nil"/>
              <w:bottom w:val="nil"/>
              <w:right w:val="nil"/>
            </w:tcBorders>
            <w:shd w:val="clear" w:color="auto" w:fill="auto"/>
            <w:noWrap/>
            <w:vAlign w:val="bottom"/>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 xml:space="preserve"> "Развитие образования Трубчевского муниципального района"</w:t>
            </w:r>
          </w:p>
        </w:tc>
      </w:tr>
      <w:tr w:rsidR="007C6762" w:rsidRPr="001F14B5" w:rsidTr="00A8740A">
        <w:trPr>
          <w:trHeight w:val="210"/>
        </w:trPr>
        <w:tc>
          <w:tcPr>
            <w:tcW w:w="400" w:type="dxa"/>
            <w:tcBorders>
              <w:top w:val="nil"/>
              <w:left w:val="nil"/>
              <w:bottom w:val="nil"/>
              <w:right w:val="nil"/>
            </w:tcBorders>
            <w:shd w:val="clear" w:color="auto" w:fill="auto"/>
            <w:noWrap/>
            <w:vAlign w:val="bottom"/>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p>
        </w:tc>
        <w:tc>
          <w:tcPr>
            <w:tcW w:w="1932" w:type="dxa"/>
            <w:tcBorders>
              <w:top w:val="nil"/>
              <w:left w:val="nil"/>
              <w:bottom w:val="nil"/>
              <w:right w:val="nil"/>
            </w:tcBorders>
            <w:shd w:val="clear" w:color="auto" w:fill="auto"/>
            <w:noWrap/>
            <w:vAlign w:val="bottom"/>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922" w:type="dxa"/>
            <w:tcBorders>
              <w:top w:val="nil"/>
              <w:left w:val="nil"/>
              <w:bottom w:val="nil"/>
              <w:right w:val="nil"/>
            </w:tcBorders>
            <w:shd w:val="clear" w:color="auto" w:fill="auto"/>
            <w:noWrap/>
            <w:vAlign w:val="bottom"/>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439" w:type="dxa"/>
            <w:tcBorders>
              <w:top w:val="nil"/>
              <w:left w:val="nil"/>
              <w:bottom w:val="nil"/>
              <w:right w:val="nil"/>
            </w:tcBorders>
            <w:shd w:val="clear" w:color="auto" w:fill="auto"/>
            <w:noWrap/>
            <w:vAlign w:val="bottom"/>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420" w:type="dxa"/>
            <w:tcBorders>
              <w:top w:val="nil"/>
              <w:left w:val="nil"/>
              <w:bottom w:val="nil"/>
              <w:right w:val="nil"/>
            </w:tcBorders>
            <w:shd w:val="clear" w:color="auto" w:fill="auto"/>
            <w:noWrap/>
            <w:vAlign w:val="bottom"/>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420" w:type="dxa"/>
            <w:tcBorders>
              <w:top w:val="nil"/>
              <w:left w:val="nil"/>
              <w:bottom w:val="nil"/>
              <w:right w:val="nil"/>
            </w:tcBorders>
            <w:shd w:val="clear" w:color="auto" w:fill="auto"/>
            <w:noWrap/>
            <w:vAlign w:val="bottom"/>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420" w:type="dxa"/>
            <w:tcBorders>
              <w:top w:val="nil"/>
              <w:left w:val="nil"/>
              <w:bottom w:val="nil"/>
              <w:right w:val="nil"/>
            </w:tcBorders>
            <w:shd w:val="clear" w:color="auto" w:fill="auto"/>
            <w:noWrap/>
            <w:vAlign w:val="bottom"/>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400" w:type="dxa"/>
            <w:tcBorders>
              <w:top w:val="nil"/>
              <w:left w:val="nil"/>
              <w:bottom w:val="nil"/>
              <w:right w:val="nil"/>
            </w:tcBorders>
            <w:shd w:val="clear" w:color="auto" w:fill="auto"/>
            <w:noWrap/>
            <w:vAlign w:val="bottom"/>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360" w:type="dxa"/>
            <w:tcBorders>
              <w:top w:val="nil"/>
              <w:left w:val="nil"/>
              <w:bottom w:val="nil"/>
              <w:right w:val="nil"/>
            </w:tcBorders>
            <w:shd w:val="clear" w:color="auto" w:fill="auto"/>
            <w:noWrap/>
            <w:vAlign w:val="bottom"/>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339" w:type="dxa"/>
            <w:tcBorders>
              <w:top w:val="nil"/>
              <w:left w:val="nil"/>
              <w:bottom w:val="nil"/>
              <w:right w:val="nil"/>
            </w:tcBorders>
            <w:shd w:val="clear" w:color="auto" w:fill="auto"/>
            <w:noWrap/>
            <w:vAlign w:val="bottom"/>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373" w:type="dxa"/>
            <w:tcBorders>
              <w:top w:val="nil"/>
              <w:left w:val="nil"/>
              <w:bottom w:val="nil"/>
              <w:right w:val="nil"/>
            </w:tcBorders>
            <w:shd w:val="clear" w:color="auto" w:fill="auto"/>
            <w:noWrap/>
            <w:vAlign w:val="bottom"/>
            <w:hideMark/>
          </w:tcPr>
          <w:p w:rsidR="007C6762" w:rsidRPr="001F14B5" w:rsidRDefault="007C6762" w:rsidP="00E838E3">
            <w:pPr>
              <w:spacing w:after="0" w:line="240" w:lineRule="auto"/>
              <w:jc w:val="center"/>
              <w:rPr>
                <w:rFonts w:ascii="Times New Roman" w:hAnsi="Times New Roman" w:cs="Times New Roman"/>
                <w:sz w:val="18"/>
                <w:szCs w:val="18"/>
              </w:rPr>
            </w:pPr>
          </w:p>
        </w:tc>
      </w:tr>
      <w:tr w:rsidR="007C6762" w:rsidRPr="001F14B5" w:rsidTr="00A8740A">
        <w:trPr>
          <w:trHeight w:val="225"/>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w:t>
            </w:r>
          </w:p>
        </w:tc>
        <w:tc>
          <w:tcPr>
            <w:tcW w:w="19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 xml:space="preserve">Подпрограмма, основное мероприятие, мероприятие </w:t>
            </w:r>
          </w:p>
        </w:tc>
        <w:tc>
          <w:tcPr>
            <w:tcW w:w="19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 xml:space="preserve">Ответственный исполнитель, соисполнители </w:t>
            </w:r>
          </w:p>
        </w:tc>
        <w:tc>
          <w:tcPr>
            <w:tcW w:w="1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Источник</w:t>
            </w:r>
            <w:r w:rsidRPr="001F14B5">
              <w:rPr>
                <w:rFonts w:ascii="Times New Roman" w:hAnsi="Times New Roman" w:cs="Times New Roman"/>
                <w:bCs/>
                <w:color w:val="000000"/>
                <w:sz w:val="18"/>
                <w:szCs w:val="18"/>
              </w:rPr>
              <w:br/>
              <w:t>финансового обеспечения</w:t>
            </w:r>
          </w:p>
        </w:tc>
        <w:tc>
          <w:tcPr>
            <w:tcW w:w="8359" w:type="dxa"/>
            <w:gridSpan w:val="6"/>
            <w:tcBorders>
              <w:top w:val="single" w:sz="4" w:space="0" w:color="auto"/>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Объем средств на реализацию</w:t>
            </w:r>
          </w:p>
        </w:tc>
        <w:tc>
          <w:tcPr>
            <w:tcW w:w="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Наименование целевых</w:t>
            </w:r>
            <w:r w:rsidRPr="001F14B5">
              <w:rPr>
                <w:rFonts w:ascii="Times New Roman" w:hAnsi="Times New Roman" w:cs="Times New Roman"/>
                <w:bCs/>
                <w:color w:val="000000"/>
                <w:sz w:val="18"/>
                <w:szCs w:val="18"/>
              </w:rPr>
              <w:br/>
              <w:t>показателей (индикаторов)</w:t>
            </w:r>
          </w:p>
        </w:tc>
      </w:tr>
      <w:tr w:rsidR="007C6762" w:rsidRPr="001F14B5" w:rsidTr="00A8740A">
        <w:trPr>
          <w:trHeight w:val="810"/>
        </w:trPr>
        <w:tc>
          <w:tcPr>
            <w:tcW w:w="400" w:type="dxa"/>
            <w:vMerge/>
            <w:tcBorders>
              <w:top w:val="single" w:sz="4" w:space="0" w:color="auto"/>
              <w:left w:val="single" w:sz="4" w:space="0" w:color="auto"/>
              <w:bottom w:val="single" w:sz="4" w:space="0" w:color="auto"/>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bCs/>
                <w:color w:val="000000"/>
                <w:sz w:val="18"/>
                <w:szCs w:val="18"/>
              </w:rPr>
            </w:pPr>
          </w:p>
        </w:tc>
        <w:tc>
          <w:tcPr>
            <w:tcW w:w="1932" w:type="dxa"/>
            <w:vMerge/>
            <w:tcBorders>
              <w:top w:val="single" w:sz="4" w:space="0" w:color="auto"/>
              <w:left w:val="single" w:sz="4" w:space="0" w:color="auto"/>
              <w:bottom w:val="single" w:sz="4" w:space="0" w:color="auto"/>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bCs/>
                <w:color w:val="000000"/>
                <w:sz w:val="18"/>
                <w:szCs w:val="18"/>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bCs/>
                <w:color w:val="000000"/>
                <w:sz w:val="18"/>
                <w:szCs w:val="18"/>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bCs/>
                <w:color w:val="000000"/>
                <w:sz w:val="18"/>
                <w:szCs w:val="18"/>
              </w:rPr>
            </w:pP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Всего</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2023 год, рублей</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2024 год, рублей</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2025 год, рублей</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2026 год, рублей</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2027 год, рублей</w:t>
            </w:r>
          </w:p>
        </w:tc>
        <w:tc>
          <w:tcPr>
            <w:tcW w:w="373" w:type="dxa"/>
            <w:vMerge/>
            <w:tcBorders>
              <w:top w:val="single" w:sz="4" w:space="0" w:color="auto"/>
              <w:left w:val="single" w:sz="4" w:space="0" w:color="auto"/>
              <w:bottom w:val="single" w:sz="4" w:space="0" w:color="auto"/>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bCs/>
                <w:color w:val="000000"/>
                <w:sz w:val="18"/>
                <w:szCs w:val="18"/>
              </w:rPr>
            </w:pPr>
          </w:p>
        </w:tc>
      </w:tr>
      <w:tr w:rsidR="007C6762" w:rsidRPr="001F14B5" w:rsidTr="00A8740A">
        <w:trPr>
          <w:trHeight w:val="22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1</w:t>
            </w:r>
          </w:p>
        </w:tc>
        <w:tc>
          <w:tcPr>
            <w:tcW w:w="1932"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2</w:t>
            </w:r>
          </w:p>
        </w:tc>
        <w:tc>
          <w:tcPr>
            <w:tcW w:w="1922"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3</w:t>
            </w: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4</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5</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6</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7</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8</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9</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10</w:t>
            </w:r>
          </w:p>
        </w:tc>
        <w:tc>
          <w:tcPr>
            <w:tcW w:w="373"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11</w:t>
            </w:r>
          </w:p>
        </w:tc>
      </w:tr>
      <w:tr w:rsidR="001F14B5" w:rsidRPr="001F14B5" w:rsidTr="00A8740A">
        <w:trPr>
          <w:trHeight w:val="825"/>
        </w:trPr>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1</w:t>
            </w:r>
          </w:p>
        </w:tc>
        <w:tc>
          <w:tcPr>
            <w:tcW w:w="19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Мероприятия по оказанию финансовой помощи муниципальным образовательным учреждениям, а также учреждениям, относящимся к системе образования Трубчевского муниципального района для реализации образовательных программ</w:t>
            </w:r>
          </w:p>
        </w:tc>
        <w:tc>
          <w:tcPr>
            <w:tcW w:w="1922" w:type="dxa"/>
            <w:vMerge w:val="restart"/>
            <w:tcBorders>
              <w:top w:val="nil"/>
              <w:left w:val="single" w:sz="4" w:space="0" w:color="auto"/>
              <w:bottom w:val="single" w:sz="4" w:space="0" w:color="000000"/>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Отдел образования, муниципальные образовательные учреждения</w:t>
            </w: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средства областного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985 207 500,50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240 733 779,50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248 157 907,00</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248 157 907,00</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248 157 907,00</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val="restart"/>
            <w:tcBorders>
              <w:top w:val="nil"/>
              <w:left w:val="single" w:sz="4" w:space="0" w:color="auto"/>
              <w:bottom w:val="single" w:sz="4" w:space="0" w:color="000000"/>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Укомплектованность педагогическими кадрами; Отсутствие обоснованных жалоб на некачественное предоставление  образовательных услуг;</w:t>
            </w:r>
            <w:r w:rsidRPr="001F14B5">
              <w:rPr>
                <w:rFonts w:ascii="Times New Roman" w:hAnsi="Times New Roman" w:cs="Times New Roman"/>
                <w:color w:val="000000"/>
                <w:sz w:val="18"/>
                <w:szCs w:val="18"/>
              </w:rPr>
              <w:br/>
              <w:t xml:space="preserve">Соответствие среднемесячной заработной платы педагогических работников общеобразовательных учреждений к уровню прошлого года;     </w:t>
            </w:r>
            <w:r w:rsidRPr="001F14B5">
              <w:rPr>
                <w:rFonts w:ascii="Times New Roman" w:hAnsi="Times New Roman" w:cs="Times New Roman"/>
                <w:color w:val="000000"/>
                <w:sz w:val="18"/>
                <w:szCs w:val="18"/>
              </w:rPr>
              <w:br/>
              <w:t xml:space="preserve">Готовность учреждений к работе в осенне-зимний период;       </w:t>
            </w:r>
            <w:r w:rsidRPr="001F14B5">
              <w:rPr>
                <w:rFonts w:ascii="Times New Roman" w:hAnsi="Times New Roman" w:cs="Times New Roman"/>
                <w:color w:val="000000"/>
                <w:sz w:val="18"/>
                <w:szCs w:val="18"/>
              </w:rPr>
              <w:br/>
              <w:t>Соответствие обязательств образовательных учреждений требованиям органов госпожнадзора</w:t>
            </w:r>
          </w:p>
        </w:tc>
      </w:tr>
      <w:tr w:rsidR="007C6762" w:rsidRPr="001F14B5" w:rsidTr="00A8740A">
        <w:trPr>
          <w:trHeight w:val="87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поступления из федерального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7C6762" w:rsidRPr="001F14B5" w:rsidTr="00A8740A">
        <w:trPr>
          <w:trHeight w:val="84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средства местного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299 347 571,96</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86 502 552,74</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93 700 052,25</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59 748 966,97</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59 396 000,00</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7C6762" w:rsidRPr="001F14B5" w:rsidTr="00A8740A">
        <w:trPr>
          <w:trHeight w:val="84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внебюджетные источники</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7C6762" w:rsidRPr="001F14B5" w:rsidTr="00A8740A">
        <w:trPr>
          <w:trHeight w:val="213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Итого:</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1 284 555 072,46</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327 236 332,24</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341 857 959,25</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307 906 873,97</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307 553 907,00</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1F14B5" w:rsidRPr="001F14B5" w:rsidTr="00A8740A">
        <w:trPr>
          <w:trHeight w:val="795"/>
        </w:trPr>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lastRenderedPageBreak/>
              <w:t>2</w:t>
            </w:r>
          </w:p>
        </w:tc>
        <w:tc>
          <w:tcPr>
            <w:tcW w:w="19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Мероприятия по организации работы работников аппарата отдела образования администрации Трубчевского муниципального района</w:t>
            </w:r>
          </w:p>
        </w:tc>
        <w:tc>
          <w:tcPr>
            <w:tcW w:w="1922" w:type="dxa"/>
            <w:vMerge w:val="restart"/>
            <w:tcBorders>
              <w:top w:val="nil"/>
              <w:left w:val="single" w:sz="4" w:space="0" w:color="auto"/>
              <w:bottom w:val="single" w:sz="4" w:space="0" w:color="000000"/>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Отдел образования, муниципальные образовательные учреждения</w:t>
            </w: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средства областного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val="restart"/>
            <w:tcBorders>
              <w:top w:val="nil"/>
              <w:left w:val="single" w:sz="4" w:space="0" w:color="auto"/>
              <w:bottom w:val="single" w:sz="4" w:space="0" w:color="000000"/>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Отсутствие жалоб, предписаний работникам аппарата</w:t>
            </w:r>
          </w:p>
        </w:tc>
      </w:tr>
      <w:tr w:rsidR="007C6762" w:rsidRPr="001F14B5" w:rsidTr="00A8740A">
        <w:trPr>
          <w:trHeight w:val="795"/>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поступления из федерального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7C6762" w:rsidRPr="001F14B5" w:rsidTr="00A8740A">
        <w:trPr>
          <w:trHeight w:val="84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средства местного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6 114 654,82</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1 704 654,82</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1 470 000,00</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1 470 000,00</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1 470 000,00</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7C6762" w:rsidRPr="001F14B5" w:rsidTr="00A8740A">
        <w:trPr>
          <w:trHeight w:val="84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внебюджетные источники</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7C6762" w:rsidRPr="001F14B5" w:rsidTr="00A8740A">
        <w:trPr>
          <w:trHeight w:val="30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Итого:</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6 114 654,82</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1 704 654,82</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1 470 000,00</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1 470 000,00</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1 470 000,00</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1F14B5" w:rsidRPr="001F14B5" w:rsidTr="00A8740A">
        <w:trPr>
          <w:trHeight w:val="720"/>
        </w:trPr>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3</w:t>
            </w:r>
          </w:p>
        </w:tc>
        <w:tc>
          <w:tcPr>
            <w:tcW w:w="19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Мероприятия по оздоровлению детей</w:t>
            </w:r>
          </w:p>
        </w:tc>
        <w:tc>
          <w:tcPr>
            <w:tcW w:w="1922" w:type="dxa"/>
            <w:vMerge w:val="restart"/>
            <w:tcBorders>
              <w:top w:val="nil"/>
              <w:left w:val="single" w:sz="4" w:space="0" w:color="auto"/>
              <w:bottom w:val="single" w:sz="4" w:space="0" w:color="000000"/>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Отдел образования, муниципальные образовательные учреждения</w:t>
            </w: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средства областного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3 348 000,00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837 000,00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837 000,00</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837 000,00</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837 000,00</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val="restart"/>
            <w:tcBorders>
              <w:top w:val="nil"/>
              <w:left w:val="single" w:sz="4" w:space="0" w:color="auto"/>
              <w:bottom w:val="single" w:sz="4" w:space="0" w:color="000000"/>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Доля обеспечения потребности в услуге по оздоровлению детей</w:t>
            </w:r>
          </w:p>
        </w:tc>
      </w:tr>
      <w:tr w:rsidR="007C6762" w:rsidRPr="001F14B5" w:rsidTr="00A8740A">
        <w:trPr>
          <w:trHeight w:val="72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поступления из федерального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7C6762" w:rsidRPr="001F14B5" w:rsidTr="00A8740A">
        <w:trPr>
          <w:trHeight w:val="72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средства местного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1 212 832,07</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136 687,07</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358 715,00</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358 715,00</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358 715,00</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7C6762" w:rsidRPr="001F14B5" w:rsidTr="00A8740A">
        <w:trPr>
          <w:trHeight w:val="48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внебюджетные источники</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7C6762" w:rsidRPr="001F14B5" w:rsidTr="00A8740A">
        <w:trPr>
          <w:trHeight w:val="30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Итого:</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4 560 832,07</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973 687,07</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1 195 715,00</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1 195 715,00</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1 195 715,00</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1F14B5" w:rsidRPr="001F14B5" w:rsidTr="00A8740A">
        <w:trPr>
          <w:trHeight w:val="780"/>
        </w:trPr>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4</w:t>
            </w:r>
          </w:p>
        </w:tc>
        <w:tc>
          <w:tcPr>
            <w:tcW w:w="19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Мероприятия по предоставлению мер социальной поддержки по оплате коммунальных услуг отдельным категориям работников образовательных организаций</w:t>
            </w:r>
          </w:p>
        </w:tc>
        <w:tc>
          <w:tcPr>
            <w:tcW w:w="1922" w:type="dxa"/>
            <w:vMerge w:val="restart"/>
            <w:tcBorders>
              <w:top w:val="nil"/>
              <w:left w:val="single" w:sz="4" w:space="0" w:color="auto"/>
              <w:bottom w:val="single" w:sz="4" w:space="0" w:color="000000"/>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Отдел образования, муниципальные образовательные учреждения</w:t>
            </w: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средства областного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15 378 525,44</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3 728 925,44</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3 883 200,00</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3 883 200,00</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3 883 200,00</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val="restart"/>
            <w:tcBorders>
              <w:top w:val="nil"/>
              <w:left w:val="single" w:sz="4" w:space="0" w:color="auto"/>
              <w:bottom w:val="single" w:sz="4" w:space="0" w:color="000000"/>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Доля получающих социальную поддержку от числа обратившихся</w:t>
            </w:r>
          </w:p>
        </w:tc>
      </w:tr>
      <w:tr w:rsidR="007C6762" w:rsidRPr="001F14B5" w:rsidTr="00A8740A">
        <w:trPr>
          <w:trHeight w:val="795"/>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поступления из федерального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7C6762" w:rsidRPr="001F14B5" w:rsidTr="00A8740A">
        <w:trPr>
          <w:trHeight w:val="81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средства местного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7C6762" w:rsidRPr="001F14B5" w:rsidTr="00A8740A">
        <w:trPr>
          <w:trHeight w:val="72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внебюджетные источники</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7C6762" w:rsidRPr="001F14B5" w:rsidTr="00A8740A">
        <w:trPr>
          <w:trHeight w:val="42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Итого:</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15 378 525,44</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3 728 925,44</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3 883 200,00</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3 883 200,00</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3 883 200,00</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1F14B5" w:rsidRPr="001F14B5" w:rsidTr="00A8740A">
        <w:trPr>
          <w:trHeight w:val="720"/>
        </w:trPr>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lastRenderedPageBreak/>
              <w:t>5</w:t>
            </w:r>
          </w:p>
        </w:tc>
        <w:tc>
          <w:tcPr>
            <w:tcW w:w="19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Мероприятия по социальной под-  держке семей – компенсация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922" w:type="dxa"/>
            <w:vMerge w:val="restart"/>
            <w:tcBorders>
              <w:top w:val="nil"/>
              <w:left w:val="single" w:sz="4" w:space="0" w:color="auto"/>
              <w:bottom w:val="single" w:sz="4" w:space="0" w:color="000000"/>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Отдел образования, муниципальные образовательные учреждения</w:t>
            </w: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средства областного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8 974 484,00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1 122 164,00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2 617 440,00</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2 617 440,00</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2 617 440,00</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val="restart"/>
            <w:tcBorders>
              <w:top w:val="nil"/>
              <w:left w:val="single" w:sz="4" w:space="0" w:color="auto"/>
              <w:bottom w:val="single" w:sz="4" w:space="0" w:color="000000"/>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Доля получающих компенсацию от числа обратившихся</w:t>
            </w:r>
          </w:p>
        </w:tc>
      </w:tr>
      <w:tr w:rsidR="007C6762" w:rsidRPr="001F14B5" w:rsidTr="00A8740A">
        <w:trPr>
          <w:trHeight w:val="72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поступления из федерального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7C6762" w:rsidRPr="001F14B5" w:rsidTr="00A8740A">
        <w:trPr>
          <w:trHeight w:val="72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средства местного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7C6762" w:rsidRPr="001F14B5" w:rsidTr="00A8740A">
        <w:trPr>
          <w:trHeight w:val="48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внебюджетные источники</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7C6762" w:rsidRPr="001F14B5" w:rsidTr="00A8740A">
        <w:trPr>
          <w:trHeight w:val="765"/>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Итого:</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8 974 484,00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1 122 164,00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2 617 440,00</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2 617 440,00</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2 617 440,00</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1F14B5" w:rsidRPr="001F14B5" w:rsidTr="00A8740A">
        <w:trPr>
          <w:trHeight w:val="720"/>
        </w:trPr>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6</w:t>
            </w:r>
          </w:p>
        </w:tc>
        <w:tc>
          <w:tcPr>
            <w:tcW w:w="19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Мероприятия по созданию цифровой образовательной среды в общеобразовательных организациях</w:t>
            </w:r>
          </w:p>
        </w:tc>
        <w:tc>
          <w:tcPr>
            <w:tcW w:w="1922" w:type="dxa"/>
            <w:vMerge w:val="restart"/>
            <w:tcBorders>
              <w:top w:val="nil"/>
              <w:left w:val="single" w:sz="4" w:space="0" w:color="auto"/>
              <w:bottom w:val="single" w:sz="4" w:space="0" w:color="000000"/>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Отдел образования, муниципальные образовательные учреждения</w:t>
            </w: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средства областного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666 182,00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331 225,00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334 957,00</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val="restart"/>
            <w:tcBorders>
              <w:top w:val="nil"/>
              <w:left w:val="single" w:sz="4" w:space="0" w:color="auto"/>
              <w:bottom w:val="single" w:sz="4" w:space="0" w:color="000000"/>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Количество учреждений, в которых проведены мероприятия по созданию цифровой образовательной среды</w:t>
            </w:r>
          </w:p>
        </w:tc>
      </w:tr>
      <w:tr w:rsidR="007C6762" w:rsidRPr="001F14B5" w:rsidTr="00A8740A">
        <w:trPr>
          <w:trHeight w:val="72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поступления из федерального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7C6762" w:rsidRPr="001F14B5" w:rsidTr="00A8740A">
        <w:trPr>
          <w:trHeight w:val="72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средства местного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20 816,40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17 433,00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3 383,40</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7C6762" w:rsidRPr="001F14B5" w:rsidTr="00A8740A">
        <w:trPr>
          <w:trHeight w:val="48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внебюджетные источники</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7C6762" w:rsidRPr="001F14B5" w:rsidTr="00A8740A">
        <w:trPr>
          <w:trHeight w:val="30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Итого:</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686 998,40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348 658,00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338 340,40</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0,00</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1F14B5" w:rsidRPr="001F14B5" w:rsidTr="00A8740A">
        <w:trPr>
          <w:trHeight w:val="720"/>
        </w:trPr>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7</w:t>
            </w:r>
          </w:p>
        </w:tc>
        <w:tc>
          <w:tcPr>
            <w:tcW w:w="19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Мероприятия по приведению в соответствии с брендбуком "Точки роста" помещений муниципальных общеобразовательных организаций</w:t>
            </w:r>
          </w:p>
        </w:tc>
        <w:tc>
          <w:tcPr>
            <w:tcW w:w="1922" w:type="dxa"/>
            <w:vMerge w:val="restart"/>
            <w:tcBorders>
              <w:top w:val="nil"/>
              <w:left w:val="single" w:sz="4" w:space="0" w:color="auto"/>
              <w:bottom w:val="single" w:sz="4" w:space="0" w:color="000000"/>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Отдел образования, муниципальные образовательные учреждения</w:t>
            </w: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средства областного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378 787,88</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378 787,88</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val="restart"/>
            <w:tcBorders>
              <w:top w:val="nil"/>
              <w:left w:val="single" w:sz="4" w:space="0" w:color="auto"/>
              <w:bottom w:val="single" w:sz="4" w:space="0" w:color="000000"/>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Количество учреждений, в которых проведены мероприятия по приведению в соответствии с брендбуком "Точки роста" помещений муниципальных общеобразовательных организаций</w:t>
            </w:r>
          </w:p>
        </w:tc>
      </w:tr>
      <w:tr w:rsidR="007C6762" w:rsidRPr="001F14B5" w:rsidTr="00A8740A">
        <w:trPr>
          <w:trHeight w:val="72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поступления из федерального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7C6762" w:rsidRPr="001F14B5" w:rsidTr="00A8740A">
        <w:trPr>
          <w:trHeight w:val="72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средства местного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19 937,00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19 937,00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7C6762" w:rsidRPr="001F14B5" w:rsidTr="00A8740A">
        <w:trPr>
          <w:trHeight w:val="48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внебюджетные источники</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7C6762" w:rsidRPr="001F14B5" w:rsidTr="00A8740A">
        <w:trPr>
          <w:trHeight w:val="30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Итого:</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398 724,88</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398 724,88</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0,00</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0,00</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1F14B5" w:rsidRPr="001F14B5" w:rsidTr="00A8740A">
        <w:trPr>
          <w:trHeight w:val="720"/>
        </w:trPr>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lastRenderedPageBreak/>
              <w:t>8</w:t>
            </w:r>
          </w:p>
        </w:tc>
        <w:tc>
          <w:tcPr>
            <w:tcW w:w="19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922" w:type="dxa"/>
            <w:vMerge w:val="restart"/>
            <w:tcBorders>
              <w:top w:val="nil"/>
              <w:left w:val="single" w:sz="4" w:space="0" w:color="auto"/>
              <w:bottom w:val="single" w:sz="4" w:space="0" w:color="000000"/>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Отдел образования, муниципальные образовательные учреждения</w:t>
            </w: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средства областного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2 558 865,18</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555 627,76</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571 335,63</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725 537,26</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706 364,53</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val="restart"/>
            <w:tcBorders>
              <w:top w:val="nil"/>
              <w:left w:val="single" w:sz="4" w:space="0" w:color="auto"/>
              <w:bottom w:val="single" w:sz="4" w:space="0" w:color="000000"/>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числу обучающихся, получающих начальное общее образование в муниципальных образовательных организациях</w:t>
            </w:r>
          </w:p>
        </w:tc>
      </w:tr>
      <w:tr w:rsidR="007C6762" w:rsidRPr="001F14B5" w:rsidTr="00A8740A">
        <w:trPr>
          <w:trHeight w:val="72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поступления из федерального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34 122 630,28</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8 704 834,87</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8 950 924,79</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8 343 678,49</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8 123 192,13</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7C6762" w:rsidRPr="001F14B5" w:rsidTr="00A8740A">
        <w:trPr>
          <w:trHeight w:val="72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средства местного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1 053 684,61</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494 071,69</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194 331,85</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185 086,04</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180 195,03</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7C6762" w:rsidRPr="001F14B5" w:rsidTr="00A8740A">
        <w:trPr>
          <w:trHeight w:val="48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внебюджетные источники</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7C6762" w:rsidRPr="001F14B5" w:rsidTr="00A8740A">
        <w:trPr>
          <w:trHeight w:val="1215"/>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Итого:</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37 735 180,07</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9 754 534,32</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9 716 592,27</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9 254 301,79</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9 009 751,69</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1F14B5" w:rsidRPr="001F14B5" w:rsidTr="00A8740A">
        <w:trPr>
          <w:trHeight w:val="720"/>
        </w:trPr>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9</w:t>
            </w:r>
          </w:p>
        </w:tc>
        <w:tc>
          <w:tcPr>
            <w:tcW w:w="19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Мероприятия, направленные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922" w:type="dxa"/>
            <w:vMerge w:val="restart"/>
            <w:tcBorders>
              <w:top w:val="nil"/>
              <w:left w:val="single" w:sz="4" w:space="0" w:color="auto"/>
              <w:bottom w:val="single" w:sz="4" w:space="0" w:color="000000"/>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Отдел образования, муниципальные образовательные учреждения</w:t>
            </w: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средства областного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val="restart"/>
            <w:tcBorders>
              <w:top w:val="nil"/>
              <w:left w:val="single" w:sz="4" w:space="0" w:color="auto"/>
              <w:bottom w:val="single" w:sz="4" w:space="0" w:color="000000"/>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Доля педагогических работников общеобразовательных организаций, получивших денежное вознаграждение за классное руководство, в общей численности педагогических работников такой категории</w:t>
            </w:r>
          </w:p>
        </w:tc>
      </w:tr>
      <w:tr w:rsidR="007C6762" w:rsidRPr="001F14B5" w:rsidTr="00A8740A">
        <w:trPr>
          <w:trHeight w:val="72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поступления из федерального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54 384 540,00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13 749 120,00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14 855 820,00</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12 889 800,00</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12 889 800,00</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7C6762" w:rsidRPr="001F14B5" w:rsidTr="00A8740A">
        <w:trPr>
          <w:trHeight w:val="72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средства местного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7C6762" w:rsidRPr="001F14B5" w:rsidTr="00A8740A">
        <w:trPr>
          <w:trHeight w:val="48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внебюджетные источники</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7C6762" w:rsidRPr="001F14B5" w:rsidTr="00A8740A">
        <w:trPr>
          <w:trHeight w:val="54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Итого:</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54 384 540,00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13 749 120,00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14 855 820,00</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12 889 800,00</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12 889 800,00</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1F14B5" w:rsidRPr="001F14B5" w:rsidTr="00A8740A">
        <w:trPr>
          <w:trHeight w:val="720"/>
        </w:trPr>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10</w:t>
            </w:r>
          </w:p>
        </w:tc>
        <w:tc>
          <w:tcPr>
            <w:tcW w:w="19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Мероприятия по модернизации школьных систем образования</w:t>
            </w:r>
          </w:p>
        </w:tc>
        <w:tc>
          <w:tcPr>
            <w:tcW w:w="1922" w:type="dxa"/>
            <w:vMerge w:val="restart"/>
            <w:tcBorders>
              <w:top w:val="nil"/>
              <w:left w:val="single" w:sz="4" w:space="0" w:color="auto"/>
              <w:bottom w:val="single" w:sz="4" w:space="0" w:color="000000"/>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Отдел образования, муниципальные образовательные учреждения</w:t>
            </w: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средства областного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10 514 320,37</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2 201 287,76</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3 562 728,26</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4 750 304,35</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val="restart"/>
            <w:tcBorders>
              <w:top w:val="nil"/>
              <w:left w:val="single" w:sz="4" w:space="0" w:color="auto"/>
              <w:bottom w:val="single" w:sz="4" w:space="0" w:color="000000"/>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r>
      <w:tr w:rsidR="007C6762" w:rsidRPr="001F14B5" w:rsidTr="00A8740A">
        <w:trPr>
          <w:trHeight w:val="72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поступления из федерального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144 931 417,62</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34 486 841,53</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55 816 076,09</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54 628 500,00</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7C6762" w:rsidRPr="001F14B5" w:rsidTr="00A8740A">
        <w:trPr>
          <w:trHeight w:val="72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средства местного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3 742 552,40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1 930 954,17</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1 211 812,33</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599 785,90</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7C6762" w:rsidRPr="001F14B5" w:rsidTr="00A8740A">
        <w:trPr>
          <w:trHeight w:val="48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внебюджетные источники</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7C6762" w:rsidRPr="001F14B5" w:rsidTr="00A8740A">
        <w:trPr>
          <w:trHeight w:val="30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Итого:</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159 188 290,39</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38 619 083,46</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60 590 616,68</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59 978 590,25</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1F14B5" w:rsidRPr="001F14B5" w:rsidTr="00A8740A">
        <w:trPr>
          <w:trHeight w:val="720"/>
        </w:trPr>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lastRenderedPageBreak/>
              <w:t>11</w:t>
            </w:r>
          </w:p>
        </w:tc>
        <w:tc>
          <w:tcPr>
            <w:tcW w:w="19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Мероприятия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922" w:type="dxa"/>
            <w:vMerge w:val="restart"/>
            <w:tcBorders>
              <w:top w:val="nil"/>
              <w:left w:val="single" w:sz="4" w:space="0" w:color="auto"/>
              <w:bottom w:val="single" w:sz="4" w:space="0" w:color="000000"/>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Отдел образования, муниципальные общеобразовательные учреждения</w:t>
            </w: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средства областного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216 991,19</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18 557,62</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18 557,62</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179 875,95</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val="restart"/>
            <w:tcBorders>
              <w:top w:val="nil"/>
              <w:left w:val="single" w:sz="4" w:space="0" w:color="auto"/>
              <w:bottom w:val="single" w:sz="4" w:space="0" w:color="000000"/>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Финансовой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r>
      <w:tr w:rsidR="007C6762" w:rsidRPr="001F14B5" w:rsidTr="00A8740A">
        <w:trPr>
          <w:trHeight w:val="72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поступления из федерального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7 625 487,48</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1 882 504,51</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1 837 204,76</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1 837 204,76</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2 068 573,45</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7C6762" w:rsidRPr="001F14B5" w:rsidTr="00A8740A">
        <w:trPr>
          <w:trHeight w:val="72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средства местного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7C6762" w:rsidRPr="001F14B5" w:rsidTr="00A8740A">
        <w:trPr>
          <w:trHeight w:val="48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внебюджетные источники</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7C6762" w:rsidRPr="001F14B5" w:rsidTr="00A8740A">
        <w:trPr>
          <w:trHeight w:val="75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Итого:</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7 842 478,67</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1 882 504,51</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1 855 762,38</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1 855 762,38</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2 248 449,40</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1F14B5" w:rsidRPr="001F14B5" w:rsidTr="00A8740A">
        <w:trPr>
          <w:trHeight w:val="720"/>
        </w:trPr>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12</w:t>
            </w:r>
          </w:p>
        </w:tc>
        <w:tc>
          <w:tcPr>
            <w:tcW w:w="19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xml:space="preserve">Мероприятия по развитию  материально-технической базы муниципальных образовательных учреждений в сфере физической культуры и спорта (приобретение спортивной формы, спортивного оборудования и </w:t>
            </w:r>
            <w:r w:rsidRPr="001F14B5">
              <w:rPr>
                <w:rFonts w:ascii="Times New Roman" w:hAnsi="Times New Roman" w:cs="Times New Roman"/>
                <w:color w:val="000000"/>
                <w:sz w:val="18"/>
                <w:szCs w:val="18"/>
              </w:rPr>
              <w:lastRenderedPageBreak/>
              <w:t>инвентаря для муниципальных учреждений, осуществляющих спортивную подготовку и муниципальных образовательных организаций в сфере физической культуры и спорта)</w:t>
            </w:r>
          </w:p>
        </w:tc>
        <w:tc>
          <w:tcPr>
            <w:tcW w:w="1922" w:type="dxa"/>
            <w:vMerge w:val="restart"/>
            <w:tcBorders>
              <w:top w:val="nil"/>
              <w:left w:val="single" w:sz="4" w:space="0" w:color="auto"/>
              <w:bottom w:val="single" w:sz="4" w:space="0" w:color="000000"/>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lastRenderedPageBreak/>
              <w:t>Отдел образования, муниципальные образовательные учреждения</w:t>
            </w: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средства областного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215 319,90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110 718,00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104 601,90</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val="restart"/>
            <w:tcBorders>
              <w:top w:val="nil"/>
              <w:left w:val="single" w:sz="4" w:space="0" w:color="auto"/>
              <w:bottom w:val="single" w:sz="4" w:space="0" w:color="000000"/>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Количество учреждений, в которых проведены мероприятия по развитию материально-технической базы</w:t>
            </w:r>
          </w:p>
        </w:tc>
      </w:tr>
      <w:tr w:rsidR="007C6762" w:rsidRPr="001F14B5" w:rsidTr="00A8740A">
        <w:trPr>
          <w:trHeight w:val="72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поступления из федерального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7C6762" w:rsidRPr="001F14B5" w:rsidTr="00A8740A">
        <w:trPr>
          <w:trHeight w:val="72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средства местного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7 961,96</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5 827,26</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2 134,70</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7C6762" w:rsidRPr="001F14B5" w:rsidTr="00A8740A">
        <w:trPr>
          <w:trHeight w:val="48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внебюджетные источники</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7C6762" w:rsidRPr="001F14B5" w:rsidTr="00A8740A">
        <w:trPr>
          <w:trHeight w:val="381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Итого:</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223 281,86</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116 545,26</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106 736,60</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1F14B5" w:rsidRPr="001F14B5" w:rsidTr="00A8740A">
        <w:trPr>
          <w:trHeight w:val="720"/>
        </w:trPr>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lastRenderedPageBreak/>
              <w:t>13</w:t>
            </w:r>
          </w:p>
        </w:tc>
        <w:tc>
          <w:tcPr>
            <w:tcW w:w="19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Реализация отдельных мероприятий в сфере образования</w:t>
            </w:r>
          </w:p>
        </w:tc>
        <w:tc>
          <w:tcPr>
            <w:tcW w:w="1922" w:type="dxa"/>
            <w:vMerge w:val="restart"/>
            <w:tcBorders>
              <w:top w:val="nil"/>
              <w:left w:val="single" w:sz="4" w:space="0" w:color="auto"/>
              <w:bottom w:val="single" w:sz="4" w:space="0" w:color="000000"/>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Отдел образования, муниципальные образовательные учреждения</w:t>
            </w: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средства областного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1 310 921,25</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1 310 921,25</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val="restart"/>
            <w:tcBorders>
              <w:top w:val="nil"/>
              <w:left w:val="single" w:sz="4" w:space="0" w:color="auto"/>
              <w:bottom w:val="single" w:sz="4" w:space="0" w:color="000000"/>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xml:space="preserve">Количество образовательных учреждений, получивших финансовую помощь в рамках программы "Развитие образования и науки Брянской области" </w:t>
            </w:r>
          </w:p>
        </w:tc>
      </w:tr>
      <w:tr w:rsidR="007C6762" w:rsidRPr="001F14B5" w:rsidTr="00A8740A">
        <w:trPr>
          <w:trHeight w:val="72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поступления из федерального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7C6762" w:rsidRPr="001F14B5" w:rsidTr="00A8740A">
        <w:trPr>
          <w:trHeight w:val="72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средства местного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68 995,85</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68 995,85</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7C6762" w:rsidRPr="001F14B5" w:rsidTr="00A8740A">
        <w:trPr>
          <w:trHeight w:val="48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внебюджетные источники</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7C6762" w:rsidRPr="001F14B5" w:rsidTr="00A8740A">
        <w:trPr>
          <w:trHeight w:val="300"/>
        </w:trPr>
        <w:tc>
          <w:tcPr>
            <w:tcW w:w="400"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Итого:</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1 379 917,10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1 379 917,10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0,00</w:t>
            </w:r>
          </w:p>
        </w:tc>
        <w:tc>
          <w:tcPr>
            <w:tcW w:w="373" w:type="dxa"/>
            <w:vMerge/>
            <w:tcBorders>
              <w:top w:val="nil"/>
              <w:left w:val="single" w:sz="4" w:space="0" w:color="auto"/>
              <w:bottom w:val="single" w:sz="4" w:space="0" w:color="000000"/>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r>
      <w:tr w:rsidR="001F14B5" w:rsidRPr="001F14B5" w:rsidTr="00A8740A">
        <w:trPr>
          <w:trHeight w:val="72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color w:val="000000"/>
                <w:sz w:val="18"/>
                <w:szCs w:val="18"/>
              </w:rPr>
            </w:pPr>
            <w:r w:rsidRPr="001F14B5">
              <w:rPr>
                <w:rFonts w:ascii="Times New Roman" w:hAnsi="Times New Roman" w:cs="Times New Roman"/>
                <w:color w:val="000000"/>
                <w:sz w:val="18"/>
                <w:szCs w:val="18"/>
              </w:rPr>
              <w:t> </w:t>
            </w:r>
          </w:p>
        </w:tc>
        <w:tc>
          <w:tcPr>
            <w:tcW w:w="1932" w:type="dxa"/>
            <w:vMerge w:val="restart"/>
            <w:tcBorders>
              <w:top w:val="nil"/>
              <w:left w:val="single" w:sz="4" w:space="0" w:color="auto"/>
              <w:bottom w:val="single" w:sz="4" w:space="0" w:color="auto"/>
              <w:right w:val="single" w:sz="4" w:space="0" w:color="auto"/>
            </w:tcBorders>
            <w:shd w:val="clear" w:color="000000" w:fill="FFFFFF"/>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Всего по муниципальной программе</w:t>
            </w:r>
          </w:p>
        </w:tc>
        <w:tc>
          <w:tcPr>
            <w:tcW w:w="1922" w:type="dxa"/>
            <w:vMerge w:val="restart"/>
            <w:tcBorders>
              <w:top w:val="nil"/>
              <w:left w:val="single" w:sz="4" w:space="0" w:color="auto"/>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 </w:t>
            </w: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средства областного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1 028 769 897,71</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251 310 436,59</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260 087 727,41</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260 989 946,23</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256 381 787,48</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0,00</w:t>
            </w:r>
          </w:p>
        </w:tc>
        <w:tc>
          <w:tcPr>
            <w:tcW w:w="373" w:type="dxa"/>
            <w:vMerge w:val="restart"/>
            <w:tcBorders>
              <w:top w:val="nil"/>
              <w:left w:val="single" w:sz="4" w:space="0" w:color="auto"/>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 </w:t>
            </w:r>
          </w:p>
        </w:tc>
      </w:tr>
      <w:tr w:rsidR="007C6762" w:rsidRPr="001F14B5" w:rsidTr="00A8740A">
        <w:trPr>
          <w:trHeight w:val="960"/>
        </w:trPr>
        <w:tc>
          <w:tcPr>
            <w:tcW w:w="400" w:type="dxa"/>
            <w:vMerge/>
            <w:tcBorders>
              <w:top w:val="nil"/>
              <w:left w:val="single" w:sz="4" w:space="0" w:color="auto"/>
              <w:bottom w:val="single" w:sz="4" w:space="0" w:color="auto"/>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32" w:type="dxa"/>
            <w:vMerge/>
            <w:tcBorders>
              <w:top w:val="nil"/>
              <w:left w:val="single" w:sz="4" w:space="0" w:color="auto"/>
              <w:bottom w:val="single" w:sz="4" w:space="0" w:color="auto"/>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bCs/>
                <w:color w:val="000000"/>
                <w:sz w:val="18"/>
                <w:szCs w:val="18"/>
              </w:rPr>
            </w:pPr>
          </w:p>
        </w:tc>
        <w:tc>
          <w:tcPr>
            <w:tcW w:w="1922" w:type="dxa"/>
            <w:vMerge/>
            <w:tcBorders>
              <w:top w:val="nil"/>
              <w:left w:val="single" w:sz="4" w:space="0" w:color="auto"/>
              <w:bottom w:val="single" w:sz="4" w:space="0" w:color="auto"/>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bCs/>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поступления из федерального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241 064 075,38</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58 823 300,91</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81 460 025,64</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77 699 183,25</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23 081 565,58</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0,00</w:t>
            </w:r>
          </w:p>
        </w:tc>
        <w:tc>
          <w:tcPr>
            <w:tcW w:w="373" w:type="dxa"/>
            <w:vMerge/>
            <w:tcBorders>
              <w:top w:val="nil"/>
              <w:left w:val="single" w:sz="4" w:space="0" w:color="auto"/>
              <w:bottom w:val="single" w:sz="4" w:space="0" w:color="auto"/>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bCs/>
                <w:color w:val="000000"/>
                <w:sz w:val="18"/>
                <w:szCs w:val="18"/>
              </w:rPr>
            </w:pPr>
          </w:p>
        </w:tc>
      </w:tr>
      <w:tr w:rsidR="007C6762" w:rsidRPr="001F14B5" w:rsidTr="00A8740A">
        <w:trPr>
          <w:trHeight w:val="720"/>
        </w:trPr>
        <w:tc>
          <w:tcPr>
            <w:tcW w:w="400" w:type="dxa"/>
            <w:vMerge/>
            <w:tcBorders>
              <w:top w:val="nil"/>
              <w:left w:val="single" w:sz="4" w:space="0" w:color="auto"/>
              <w:bottom w:val="single" w:sz="4" w:space="0" w:color="auto"/>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32" w:type="dxa"/>
            <w:vMerge/>
            <w:tcBorders>
              <w:top w:val="nil"/>
              <w:left w:val="single" w:sz="4" w:space="0" w:color="auto"/>
              <w:bottom w:val="single" w:sz="4" w:space="0" w:color="auto"/>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bCs/>
                <w:color w:val="000000"/>
                <w:sz w:val="18"/>
                <w:szCs w:val="18"/>
              </w:rPr>
            </w:pPr>
          </w:p>
        </w:tc>
        <w:tc>
          <w:tcPr>
            <w:tcW w:w="1922" w:type="dxa"/>
            <w:vMerge/>
            <w:tcBorders>
              <w:top w:val="nil"/>
              <w:left w:val="single" w:sz="4" w:space="0" w:color="auto"/>
              <w:bottom w:val="single" w:sz="4" w:space="0" w:color="auto"/>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bCs/>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средства местного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311 589 007,07</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90 881 113,60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96 940 429,53</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62 362 553,91</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61 404 910,03</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0,00</w:t>
            </w:r>
          </w:p>
        </w:tc>
        <w:tc>
          <w:tcPr>
            <w:tcW w:w="373" w:type="dxa"/>
            <w:vMerge/>
            <w:tcBorders>
              <w:top w:val="nil"/>
              <w:left w:val="single" w:sz="4" w:space="0" w:color="auto"/>
              <w:bottom w:val="single" w:sz="4" w:space="0" w:color="auto"/>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bCs/>
                <w:color w:val="000000"/>
                <w:sz w:val="18"/>
                <w:szCs w:val="18"/>
              </w:rPr>
            </w:pPr>
          </w:p>
        </w:tc>
      </w:tr>
      <w:tr w:rsidR="007C6762" w:rsidRPr="001F14B5" w:rsidTr="00A8740A">
        <w:trPr>
          <w:trHeight w:val="480"/>
        </w:trPr>
        <w:tc>
          <w:tcPr>
            <w:tcW w:w="400" w:type="dxa"/>
            <w:vMerge/>
            <w:tcBorders>
              <w:top w:val="nil"/>
              <w:left w:val="single" w:sz="4" w:space="0" w:color="auto"/>
              <w:bottom w:val="single" w:sz="4" w:space="0" w:color="auto"/>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32" w:type="dxa"/>
            <w:vMerge/>
            <w:tcBorders>
              <w:top w:val="nil"/>
              <w:left w:val="single" w:sz="4" w:space="0" w:color="auto"/>
              <w:bottom w:val="single" w:sz="4" w:space="0" w:color="auto"/>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bCs/>
                <w:color w:val="000000"/>
                <w:sz w:val="18"/>
                <w:szCs w:val="18"/>
              </w:rPr>
            </w:pPr>
          </w:p>
        </w:tc>
        <w:tc>
          <w:tcPr>
            <w:tcW w:w="1922" w:type="dxa"/>
            <w:vMerge/>
            <w:tcBorders>
              <w:top w:val="nil"/>
              <w:left w:val="single" w:sz="4" w:space="0" w:color="auto"/>
              <w:bottom w:val="single" w:sz="4" w:space="0" w:color="auto"/>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bCs/>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внебюджетные источники</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0,00</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0,00</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0,00</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0,00</w:t>
            </w:r>
          </w:p>
        </w:tc>
        <w:tc>
          <w:tcPr>
            <w:tcW w:w="373" w:type="dxa"/>
            <w:vMerge/>
            <w:tcBorders>
              <w:top w:val="nil"/>
              <w:left w:val="single" w:sz="4" w:space="0" w:color="auto"/>
              <w:bottom w:val="single" w:sz="4" w:space="0" w:color="auto"/>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bCs/>
                <w:color w:val="000000"/>
                <w:sz w:val="18"/>
                <w:szCs w:val="18"/>
              </w:rPr>
            </w:pPr>
          </w:p>
        </w:tc>
      </w:tr>
      <w:tr w:rsidR="007C6762" w:rsidRPr="001F14B5" w:rsidTr="00A8740A">
        <w:trPr>
          <w:trHeight w:val="300"/>
        </w:trPr>
        <w:tc>
          <w:tcPr>
            <w:tcW w:w="400" w:type="dxa"/>
            <w:vMerge/>
            <w:tcBorders>
              <w:top w:val="nil"/>
              <w:left w:val="single" w:sz="4" w:space="0" w:color="auto"/>
              <w:bottom w:val="single" w:sz="4" w:space="0" w:color="auto"/>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color w:val="000000"/>
                <w:sz w:val="18"/>
                <w:szCs w:val="18"/>
              </w:rPr>
            </w:pPr>
          </w:p>
        </w:tc>
        <w:tc>
          <w:tcPr>
            <w:tcW w:w="1932" w:type="dxa"/>
            <w:vMerge/>
            <w:tcBorders>
              <w:top w:val="nil"/>
              <w:left w:val="single" w:sz="4" w:space="0" w:color="auto"/>
              <w:bottom w:val="single" w:sz="4" w:space="0" w:color="auto"/>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bCs/>
                <w:color w:val="000000"/>
                <w:sz w:val="18"/>
                <w:szCs w:val="18"/>
              </w:rPr>
            </w:pPr>
          </w:p>
        </w:tc>
        <w:tc>
          <w:tcPr>
            <w:tcW w:w="1922" w:type="dxa"/>
            <w:vMerge/>
            <w:tcBorders>
              <w:top w:val="nil"/>
              <w:left w:val="single" w:sz="4" w:space="0" w:color="auto"/>
              <w:bottom w:val="single" w:sz="4" w:space="0" w:color="auto"/>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bCs/>
                <w:color w:val="000000"/>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Итого:</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1 581 422 980,16</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401 014 851,10</w:t>
            </w:r>
          </w:p>
        </w:tc>
        <w:tc>
          <w:tcPr>
            <w:tcW w:w="142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438 488 182,58</w:t>
            </w:r>
          </w:p>
        </w:tc>
        <w:tc>
          <w:tcPr>
            <w:tcW w:w="140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401 051 683,39</w:t>
            </w:r>
          </w:p>
        </w:tc>
        <w:tc>
          <w:tcPr>
            <w:tcW w:w="1360"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340 868 263,09</w:t>
            </w:r>
          </w:p>
        </w:tc>
        <w:tc>
          <w:tcPr>
            <w:tcW w:w="1339" w:type="dxa"/>
            <w:tcBorders>
              <w:top w:val="nil"/>
              <w:left w:val="nil"/>
              <w:bottom w:val="single" w:sz="4" w:space="0" w:color="auto"/>
              <w:right w:val="single" w:sz="4" w:space="0" w:color="auto"/>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r w:rsidRPr="001F14B5">
              <w:rPr>
                <w:rFonts w:ascii="Times New Roman" w:hAnsi="Times New Roman" w:cs="Times New Roman"/>
                <w:bCs/>
                <w:color w:val="000000"/>
                <w:sz w:val="18"/>
                <w:szCs w:val="18"/>
              </w:rPr>
              <w:t>0,00</w:t>
            </w:r>
          </w:p>
        </w:tc>
        <w:tc>
          <w:tcPr>
            <w:tcW w:w="373" w:type="dxa"/>
            <w:vMerge/>
            <w:tcBorders>
              <w:top w:val="nil"/>
              <w:left w:val="single" w:sz="4" w:space="0" w:color="auto"/>
              <w:bottom w:val="single" w:sz="4" w:space="0" w:color="auto"/>
              <w:right w:val="single" w:sz="4" w:space="0" w:color="auto"/>
            </w:tcBorders>
            <w:vAlign w:val="center"/>
            <w:hideMark/>
          </w:tcPr>
          <w:p w:rsidR="007C6762" w:rsidRPr="001F14B5" w:rsidRDefault="007C6762" w:rsidP="00E838E3">
            <w:pPr>
              <w:spacing w:after="0" w:line="240" w:lineRule="auto"/>
              <w:rPr>
                <w:rFonts w:ascii="Times New Roman" w:hAnsi="Times New Roman" w:cs="Times New Roman"/>
                <w:bCs/>
                <w:color w:val="000000"/>
                <w:sz w:val="18"/>
                <w:szCs w:val="18"/>
              </w:rPr>
            </w:pPr>
          </w:p>
        </w:tc>
      </w:tr>
      <w:tr w:rsidR="007C6762" w:rsidRPr="001F14B5" w:rsidTr="00A8740A">
        <w:trPr>
          <w:trHeight w:val="300"/>
        </w:trPr>
        <w:tc>
          <w:tcPr>
            <w:tcW w:w="400"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bCs/>
                <w:color w:val="000000"/>
                <w:sz w:val="18"/>
                <w:szCs w:val="18"/>
              </w:rPr>
            </w:pPr>
          </w:p>
        </w:tc>
        <w:tc>
          <w:tcPr>
            <w:tcW w:w="1932"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922"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439"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420"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420"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420"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400"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360"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339"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373"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p>
        </w:tc>
      </w:tr>
      <w:tr w:rsidR="007C6762" w:rsidRPr="001F14B5" w:rsidTr="00A8740A">
        <w:trPr>
          <w:trHeight w:val="300"/>
        </w:trPr>
        <w:tc>
          <w:tcPr>
            <w:tcW w:w="400"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932"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922"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439"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420"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420"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420"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400"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360"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339"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373"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p>
        </w:tc>
      </w:tr>
      <w:tr w:rsidR="007C6762" w:rsidRPr="001F14B5" w:rsidTr="00A8740A">
        <w:trPr>
          <w:trHeight w:val="300"/>
        </w:trPr>
        <w:tc>
          <w:tcPr>
            <w:tcW w:w="400"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932"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922"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439"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420"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420"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420"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400"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360"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339"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373"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p>
        </w:tc>
      </w:tr>
      <w:tr w:rsidR="007C6762" w:rsidRPr="001F14B5" w:rsidTr="00A8740A">
        <w:trPr>
          <w:trHeight w:val="300"/>
        </w:trPr>
        <w:tc>
          <w:tcPr>
            <w:tcW w:w="400"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932"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922"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439"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420"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420"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420"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400"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360"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339"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373" w:type="dxa"/>
            <w:tcBorders>
              <w:top w:val="nil"/>
              <w:left w:val="nil"/>
              <w:bottom w:val="nil"/>
              <w:right w:val="nil"/>
            </w:tcBorders>
            <w:shd w:val="clear" w:color="auto" w:fill="auto"/>
            <w:vAlign w:val="center"/>
            <w:hideMark/>
          </w:tcPr>
          <w:p w:rsidR="007C6762" w:rsidRPr="001F14B5" w:rsidRDefault="007C6762" w:rsidP="00E838E3">
            <w:pPr>
              <w:spacing w:after="0" w:line="240" w:lineRule="auto"/>
              <w:jc w:val="center"/>
              <w:rPr>
                <w:rFonts w:ascii="Times New Roman" w:hAnsi="Times New Roman" w:cs="Times New Roman"/>
                <w:sz w:val="18"/>
                <w:szCs w:val="18"/>
              </w:rPr>
            </w:pPr>
          </w:p>
        </w:tc>
      </w:tr>
      <w:tr w:rsidR="007C6762" w:rsidRPr="001F14B5" w:rsidTr="00A8740A">
        <w:trPr>
          <w:trHeight w:val="300"/>
        </w:trPr>
        <w:tc>
          <w:tcPr>
            <w:tcW w:w="40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jc w:val="center"/>
              <w:rPr>
                <w:rFonts w:ascii="Times New Roman" w:hAnsi="Times New Roman" w:cs="Times New Roman"/>
                <w:sz w:val="18"/>
                <w:szCs w:val="18"/>
              </w:rPr>
            </w:pPr>
          </w:p>
        </w:tc>
        <w:tc>
          <w:tcPr>
            <w:tcW w:w="1932"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922"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439"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42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42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42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40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36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339"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373"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r>
      <w:tr w:rsidR="007C6762" w:rsidRPr="001F14B5" w:rsidTr="00A8740A">
        <w:trPr>
          <w:trHeight w:val="300"/>
        </w:trPr>
        <w:tc>
          <w:tcPr>
            <w:tcW w:w="40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922"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439"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42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42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42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40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36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339"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373"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r>
      <w:tr w:rsidR="007C6762" w:rsidRPr="001F14B5" w:rsidTr="00A8740A">
        <w:trPr>
          <w:trHeight w:val="300"/>
        </w:trPr>
        <w:tc>
          <w:tcPr>
            <w:tcW w:w="40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922"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439"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42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42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42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40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36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339"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373"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r>
      <w:tr w:rsidR="007C6762" w:rsidRPr="001F14B5" w:rsidTr="00A8740A">
        <w:trPr>
          <w:trHeight w:val="300"/>
        </w:trPr>
        <w:tc>
          <w:tcPr>
            <w:tcW w:w="40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922"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439"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42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42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42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40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36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339"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373"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r>
      <w:tr w:rsidR="007C6762" w:rsidRPr="001F14B5" w:rsidTr="00A8740A">
        <w:trPr>
          <w:trHeight w:val="300"/>
        </w:trPr>
        <w:tc>
          <w:tcPr>
            <w:tcW w:w="40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922"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439"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42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42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42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40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36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339"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373"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r>
      <w:tr w:rsidR="007C6762" w:rsidRPr="001F14B5" w:rsidTr="00A8740A">
        <w:trPr>
          <w:trHeight w:val="300"/>
        </w:trPr>
        <w:tc>
          <w:tcPr>
            <w:tcW w:w="40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922"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439"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42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42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42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40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36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339"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373"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r>
      <w:tr w:rsidR="007C6762" w:rsidRPr="001F14B5" w:rsidTr="00A8740A">
        <w:trPr>
          <w:trHeight w:val="300"/>
        </w:trPr>
        <w:tc>
          <w:tcPr>
            <w:tcW w:w="40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922"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439"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42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42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42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40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36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339"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373"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r>
      <w:tr w:rsidR="007C6762" w:rsidRPr="001F14B5" w:rsidTr="00A8740A">
        <w:trPr>
          <w:trHeight w:val="300"/>
        </w:trPr>
        <w:tc>
          <w:tcPr>
            <w:tcW w:w="40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932"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922"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439"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42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42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42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40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360"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1339"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c>
          <w:tcPr>
            <w:tcW w:w="373" w:type="dxa"/>
            <w:tcBorders>
              <w:top w:val="nil"/>
              <w:left w:val="nil"/>
              <w:bottom w:val="nil"/>
              <w:right w:val="nil"/>
            </w:tcBorders>
            <w:shd w:val="clear" w:color="auto" w:fill="auto"/>
            <w:vAlign w:val="bottom"/>
            <w:hideMark/>
          </w:tcPr>
          <w:p w:rsidR="007C6762" w:rsidRPr="001F14B5" w:rsidRDefault="007C6762" w:rsidP="00E838E3">
            <w:pPr>
              <w:spacing w:after="0" w:line="240" w:lineRule="auto"/>
              <w:rPr>
                <w:rFonts w:ascii="Times New Roman" w:hAnsi="Times New Roman" w:cs="Times New Roman"/>
                <w:sz w:val="18"/>
                <w:szCs w:val="18"/>
              </w:rPr>
            </w:pPr>
          </w:p>
        </w:tc>
      </w:tr>
    </w:tbl>
    <w:p w:rsidR="007C6762" w:rsidRPr="001F14B5" w:rsidRDefault="007C6762" w:rsidP="001F14B5">
      <w:pPr>
        <w:spacing w:after="0" w:line="240" w:lineRule="auto"/>
        <w:rPr>
          <w:rFonts w:ascii="Times New Roman" w:hAnsi="Times New Roman" w:cs="Times New Roman"/>
          <w:sz w:val="18"/>
          <w:szCs w:val="18"/>
        </w:rPr>
        <w:sectPr w:rsidR="007C6762" w:rsidRPr="001F14B5" w:rsidSect="00E838E3">
          <w:pgSz w:w="16838" w:h="11906" w:orient="landscape"/>
          <w:pgMar w:top="426" w:right="709" w:bottom="851" w:left="992" w:header="709" w:footer="709" w:gutter="0"/>
          <w:cols w:space="708"/>
          <w:docGrid w:linePitch="360"/>
        </w:sectPr>
      </w:pPr>
    </w:p>
    <w:p w:rsidR="007C6762" w:rsidRPr="00424D4E" w:rsidRDefault="007C6762" w:rsidP="001F14B5">
      <w:pPr>
        <w:spacing w:after="0" w:line="240" w:lineRule="auto"/>
        <w:jc w:val="center"/>
        <w:rPr>
          <w:rFonts w:ascii="Times New Roman" w:hAnsi="Times New Roman" w:cs="Times New Roman"/>
          <w:b/>
          <w:sz w:val="18"/>
          <w:szCs w:val="18"/>
        </w:rPr>
      </w:pPr>
      <w:r w:rsidRPr="00424D4E">
        <w:rPr>
          <w:rFonts w:ascii="Times New Roman" w:hAnsi="Times New Roman" w:cs="Times New Roman"/>
          <w:b/>
          <w:sz w:val="18"/>
          <w:szCs w:val="18"/>
        </w:rPr>
        <w:lastRenderedPageBreak/>
        <w:t>РОССИЙСКАЯ ФЕДЕРАЦИЯ</w:t>
      </w:r>
    </w:p>
    <w:p w:rsidR="007C6762" w:rsidRPr="00424D4E" w:rsidRDefault="007C6762" w:rsidP="001F14B5">
      <w:pPr>
        <w:spacing w:after="0" w:line="240" w:lineRule="auto"/>
        <w:jc w:val="center"/>
        <w:rPr>
          <w:rFonts w:ascii="Times New Roman" w:hAnsi="Times New Roman" w:cs="Times New Roman"/>
          <w:b/>
          <w:sz w:val="18"/>
          <w:szCs w:val="18"/>
        </w:rPr>
      </w:pPr>
      <w:r w:rsidRPr="00424D4E">
        <w:rPr>
          <w:rFonts w:ascii="Times New Roman" w:hAnsi="Times New Roman" w:cs="Times New Roman"/>
          <w:b/>
          <w:sz w:val="18"/>
          <w:szCs w:val="18"/>
        </w:rPr>
        <w:t>АДМИНИСТРАЦИЯ ТРУБЧЕВСКОГО МУНИЦИПАЛЬНОГО РАЙОНА</w:t>
      </w:r>
    </w:p>
    <w:p w:rsidR="007C6762" w:rsidRPr="00424D4E" w:rsidRDefault="007C6762" w:rsidP="001F14B5">
      <w:pPr>
        <w:spacing w:after="0" w:line="240" w:lineRule="auto"/>
        <w:rPr>
          <w:rFonts w:ascii="Times New Roman" w:hAnsi="Times New Roman" w:cs="Times New Roman"/>
          <w:b/>
          <w:sz w:val="18"/>
          <w:szCs w:val="18"/>
        </w:rPr>
      </w:pPr>
      <w:r w:rsidRPr="00424D4E">
        <w:rPr>
          <w:rFonts w:ascii="Times New Roman" w:hAnsi="Times New Roman" w:cs="Times New Roman"/>
          <w:b/>
          <w:noProof/>
          <w:sz w:val="18"/>
          <w:szCs w:val="18"/>
          <w:lang w:eastAsia="ru-RU"/>
        </w:rPr>
        <mc:AlternateContent>
          <mc:Choice Requires="wps">
            <w:drawing>
              <wp:anchor distT="0" distB="0" distL="114300" distR="114300" simplePos="0" relativeHeight="251675648" behindDoc="0" locked="0" layoutInCell="1" allowOverlap="1">
                <wp:simplePos x="0" y="0"/>
                <wp:positionH relativeFrom="column">
                  <wp:posOffset>6984</wp:posOffset>
                </wp:positionH>
                <wp:positionV relativeFrom="paragraph">
                  <wp:posOffset>95249</wp:posOffset>
                </wp:positionV>
                <wp:extent cx="6753225" cy="9525"/>
                <wp:effectExtent l="19050" t="38100" r="47625" b="4762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3225"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C32CE" id="Прямая соединительная линия 1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7.5pt" to="532.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" strokeweight="6pt">
                <v:stroke linestyle="thickBetweenThin"/>
              </v:line>
            </w:pict>
          </mc:Fallback>
        </mc:AlternateContent>
      </w:r>
    </w:p>
    <w:p w:rsidR="007C6762" w:rsidRPr="00424D4E" w:rsidRDefault="007C6762" w:rsidP="001F14B5">
      <w:pPr>
        <w:spacing w:after="0" w:line="240" w:lineRule="auto"/>
        <w:jc w:val="center"/>
        <w:rPr>
          <w:rFonts w:ascii="Times New Roman" w:hAnsi="Times New Roman" w:cs="Times New Roman"/>
          <w:b/>
          <w:sz w:val="18"/>
          <w:szCs w:val="18"/>
        </w:rPr>
      </w:pPr>
      <w:r w:rsidRPr="00424D4E">
        <w:rPr>
          <w:rFonts w:ascii="Times New Roman" w:hAnsi="Times New Roman" w:cs="Times New Roman"/>
          <w:b/>
          <w:sz w:val="18"/>
          <w:szCs w:val="18"/>
        </w:rPr>
        <w:t>П О С Т А Н О В Л Е Н И Е</w:t>
      </w:r>
    </w:p>
    <w:p w:rsidR="007C6762" w:rsidRPr="001F14B5" w:rsidRDefault="007C6762" w:rsidP="001F14B5">
      <w:pPr>
        <w:pStyle w:val="af6"/>
        <w:rPr>
          <w:rFonts w:ascii="Times New Roman" w:hAnsi="Times New Roman"/>
          <w:sz w:val="18"/>
          <w:szCs w:val="18"/>
        </w:rPr>
      </w:pPr>
    </w:p>
    <w:p w:rsidR="007C6762" w:rsidRPr="001F14B5" w:rsidRDefault="007C6762" w:rsidP="001F14B5">
      <w:pPr>
        <w:pStyle w:val="af6"/>
        <w:rPr>
          <w:rFonts w:ascii="Times New Roman" w:hAnsi="Times New Roman"/>
          <w:sz w:val="18"/>
          <w:szCs w:val="18"/>
        </w:rPr>
      </w:pPr>
      <w:r w:rsidRPr="001F14B5">
        <w:rPr>
          <w:rFonts w:ascii="Times New Roman" w:hAnsi="Times New Roman"/>
          <w:sz w:val="18"/>
          <w:szCs w:val="18"/>
        </w:rPr>
        <w:t>от 16.08.2024г. № 520</w:t>
      </w:r>
    </w:p>
    <w:p w:rsidR="007C6762" w:rsidRPr="001F14B5" w:rsidRDefault="007C6762" w:rsidP="001F14B5">
      <w:pPr>
        <w:pStyle w:val="af6"/>
        <w:rPr>
          <w:rFonts w:ascii="Times New Roman" w:hAnsi="Times New Roman"/>
          <w:sz w:val="18"/>
          <w:szCs w:val="18"/>
        </w:rPr>
      </w:pPr>
      <w:r w:rsidRPr="001F14B5">
        <w:rPr>
          <w:rFonts w:ascii="Times New Roman" w:hAnsi="Times New Roman"/>
          <w:sz w:val="18"/>
          <w:szCs w:val="18"/>
        </w:rPr>
        <w:t>г.Трубчевск</w:t>
      </w:r>
    </w:p>
    <w:p w:rsidR="007C6762" w:rsidRPr="001F14B5" w:rsidRDefault="007C6762" w:rsidP="001F14B5">
      <w:pPr>
        <w:pStyle w:val="af6"/>
        <w:rPr>
          <w:rFonts w:ascii="Times New Roman" w:hAnsi="Times New Roman"/>
          <w:sz w:val="18"/>
          <w:szCs w:val="18"/>
        </w:rPr>
      </w:pPr>
    </w:p>
    <w:p w:rsidR="007C6762" w:rsidRPr="001F14B5" w:rsidRDefault="007C6762" w:rsidP="001F14B5">
      <w:pPr>
        <w:pStyle w:val="af6"/>
        <w:rPr>
          <w:rFonts w:ascii="Times New Roman" w:hAnsi="Times New Roman"/>
          <w:sz w:val="18"/>
          <w:szCs w:val="18"/>
        </w:rPr>
      </w:pPr>
      <w:r w:rsidRPr="001F14B5">
        <w:rPr>
          <w:rFonts w:ascii="Times New Roman" w:hAnsi="Times New Roman"/>
          <w:sz w:val="18"/>
          <w:szCs w:val="18"/>
        </w:rPr>
        <w:t xml:space="preserve">О внесении изменений в состав административной </w:t>
      </w:r>
    </w:p>
    <w:p w:rsidR="007C6762" w:rsidRPr="001F14B5" w:rsidRDefault="007C6762" w:rsidP="001F14B5">
      <w:pPr>
        <w:pStyle w:val="af6"/>
        <w:rPr>
          <w:rFonts w:ascii="Times New Roman" w:hAnsi="Times New Roman"/>
          <w:sz w:val="18"/>
          <w:szCs w:val="18"/>
        </w:rPr>
      </w:pPr>
      <w:r w:rsidRPr="001F14B5">
        <w:rPr>
          <w:rFonts w:ascii="Times New Roman" w:hAnsi="Times New Roman"/>
          <w:sz w:val="18"/>
          <w:szCs w:val="18"/>
        </w:rPr>
        <w:t xml:space="preserve">комиссии в муниципальном образовании «Трубчевский </w:t>
      </w:r>
    </w:p>
    <w:p w:rsidR="007C6762" w:rsidRPr="001F14B5" w:rsidRDefault="007C6762" w:rsidP="001F14B5">
      <w:pPr>
        <w:pStyle w:val="af6"/>
        <w:rPr>
          <w:rFonts w:ascii="Times New Roman" w:hAnsi="Times New Roman"/>
          <w:sz w:val="18"/>
          <w:szCs w:val="18"/>
        </w:rPr>
      </w:pPr>
      <w:r w:rsidRPr="001F14B5">
        <w:rPr>
          <w:rFonts w:ascii="Times New Roman" w:hAnsi="Times New Roman"/>
          <w:sz w:val="18"/>
          <w:szCs w:val="18"/>
        </w:rPr>
        <w:t xml:space="preserve">муниципальный район Брянской области», утвержденный </w:t>
      </w:r>
    </w:p>
    <w:p w:rsidR="007C6762" w:rsidRPr="001F14B5" w:rsidRDefault="007C6762" w:rsidP="001F14B5">
      <w:pPr>
        <w:pStyle w:val="af6"/>
        <w:rPr>
          <w:rFonts w:ascii="Times New Roman" w:hAnsi="Times New Roman"/>
          <w:sz w:val="18"/>
          <w:szCs w:val="18"/>
        </w:rPr>
      </w:pPr>
      <w:r w:rsidRPr="001F14B5">
        <w:rPr>
          <w:rFonts w:ascii="Times New Roman" w:hAnsi="Times New Roman"/>
          <w:sz w:val="18"/>
          <w:szCs w:val="18"/>
        </w:rPr>
        <w:t xml:space="preserve">постановлением администрации Трубчевского муниципального </w:t>
      </w:r>
    </w:p>
    <w:p w:rsidR="007C6762" w:rsidRPr="001F14B5" w:rsidRDefault="007C6762" w:rsidP="001F14B5">
      <w:pPr>
        <w:pStyle w:val="af6"/>
        <w:rPr>
          <w:rFonts w:ascii="Times New Roman" w:hAnsi="Times New Roman"/>
          <w:sz w:val="18"/>
          <w:szCs w:val="18"/>
        </w:rPr>
      </w:pPr>
      <w:r w:rsidRPr="001F14B5">
        <w:rPr>
          <w:rFonts w:ascii="Times New Roman" w:hAnsi="Times New Roman"/>
          <w:sz w:val="18"/>
          <w:szCs w:val="18"/>
        </w:rPr>
        <w:t xml:space="preserve">района от 23.12.2022 № 1118 «О создании административной </w:t>
      </w:r>
    </w:p>
    <w:p w:rsidR="007C6762" w:rsidRPr="001F14B5" w:rsidRDefault="007C6762" w:rsidP="001F14B5">
      <w:pPr>
        <w:pStyle w:val="af6"/>
        <w:rPr>
          <w:rFonts w:ascii="Times New Roman" w:hAnsi="Times New Roman"/>
          <w:sz w:val="18"/>
          <w:szCs w:val="18"/>
        </w:rPr>
      </w:pPr>
      <w:r w:rsidRPr="001F14B5">
        <w:rPr>
          <w:rFonts w:ascii="Times New Roman" w:hAnsi="Times New Roman"/>
          <w:sz w:val="18"/>
          <w:szCs w:val="18"/>
        </w:rPr>
        <w:t xml:space="preserve">комиссии в муниципальном образовании «Трубчевский </w:t>
      </w:r>
    </w:p>
    <w:p w:rsidR="007C6762" w:rsidRPr="001F14B5" w:rsidRDefault="007C6762" w:rsidP="001F14B5">
      <w:pPr>
        <w:pStyle w:val="af6"/>
        <w:rPr>
          <w:rFonts w:ascii="Times New Roman" w:hAnsi="Times New Roman"/>
          <w:sz w:val="18"/>
          <w:szCs w:val="18"/>
        </w:rPr>
      </w:pPr>
      <w:r w:rsidRPr="001F14B5">
        <w:rPr>
          <w:rFonts w:ascii="Times New Roman" w:hAnsi="Times New Roman"/>
          <w:sz w:val="18"/>
          <w:szCs w:val="18"/>
        </w:rPr>
        <w:t xml:space="preserve">муниципальный район Брянской области» </w:t>
      </w:r>
    </w:p>
    <w:p w:rsidR="007C6762" w:rsidRPr="001F14B5" w:rsidRDefault="007C6762" w:rsidP="001F14B5">
      <w:pPr>
        <w:pStyle w:val="af6"/>
        <w:jc w:val="both"/>
        <w:rPr>
          <w:rFonts w:ascii="Times New Roman" w:hAnsi="Times New Roman"/>
          <w:sz w:val="18"/>
          <w:szCs w:val="18"/>
        </w:rPr>
      </w:pPr>
    </w:p>
    <w:p w:rsidR="007C6762" w:rsidRPr="001F14B5" w:rsidRDefault="007C6762" w:rsidP="001F14B5">
      <w:pPr>
        <w:pStyle w:val="af6"/>
        <w:jc w:val="both"/>
        <w:rPr>
          <w:rFonts w:ascii="Times New Roman" w:hAnsi="Times New Roman"/>
          <w:sz w:val="18"/>
          <w:szCs w:val="18"/>
        </w:rPr>
      </w:pPr>
      <w:r w:rsidRPr="001F14B5">
        <w:rPr>
          <w:rFonts w:ascii="Times New Roman" w:hAnsi="Times New Roman"/>
          <w:sz w:val="18"/>
          <w:szCs w:val="18"/>
        </w:rPr>
        <w:tab/>
        <w:t>В связи с кадровыми изменениями,</w:t>
      </w:r>
    </w:p>
    <w:p w:rsidR="007C6762" w:rsidRPr="001F14B5" w:rsidRDefault="007C6762" w:rsidP="001F14B5">
      <w:pPr>
        <w:pStyle w:val="af6"/>
        <w:ind w:firstLine="708"/>
        <w:jc w:val="both"/>
        <w:rPr>
          <w:rFonts w:ascii="Times New Roman" w:hAnsi="Times New Roman"/>
          <w:sz w:val="18"/>
          <w:szCs w:val="18"/>
        </w:rPr>
      </w:pPr>
      <w:r w:rsidRPr="001F14B5">
        <w:rPr>
          <w:rFonts w:ascii="Times New Roman" w:hAnsi="Times New Roman"/>
          <w:sz w:val="18"/>
          <w:szCs w:val="18"/>
        </w:rPr>
        <w:t>ПОСТАНОВЛЯЮ:</w:t>
      </w:r>
    </w:p>
    <w:p w:rsidR="007C6762" w:rsidRPr="001F14B5" w:rsidRDefault="007C6762" w:rsidP="001F14B5">
      <w:pPr>
        <w:pStyle w:val="af6"/>
        <w:numPr>
          <w:ilvl w:val="0"/>
          <w:numId w:val="29"/>
        </w:numPr>
        <w:tabs>
          <w:tab w:val="left" w:pos="1276"/>
        </w:tabs>
        <w:ind w:left="0" w:firstLine="709"/>
        <w:jc w:val="both"/>
        <w:rPr>
          <w:rFonts w:ascii="Times New Roman" w:hAnsi="Times New Roman"/>
          <w:sz w:val="18"/>
          <w:szCs w:val="18"/>
        </w:rPr>
      </w:pPr>
      <w:r w:rsidRPr="001F14B5">
        <w:rPr>
          <w:rFonts w:ascii="Times New Roman" w:hAnsi="Times New Roman"/>
          <w:sz w:val="18"/>
          <w:szCs w:val="18"/>
        </w:rPr>
        <w:t>Внести изменения в состав административной комиссии в муниципальном образовании «Трубчевский муниципальный район Брянской области», утвержденный постановлением администрации Трубчевского муниципального района от 23.12.2022 № 1118 «О создании административной комиссии в муниципальном образовании «Трубчевский муниципальный район Брянской области» (далее – комиссия):</w:t>
      </w:r>
    </w:p>
    <w:p w:rsidR="007C6762" w:rsidRPr="001F14B5" w:rsidRDefault="007C6762" w:rsidP="001F14B5">
      <w:pPr>
        <w:pStyle w:val="af6"/>
        <w:tabs>
          <w:tab w:val="left" w:pos="993"/>
        </w:tabs>
        <w:ind w:firstLine="709"/>
        <w:jc w:val="both"/>
        <w:rPr>
          <w:rFonts w:ascii="Times New Roman" w:hAnsi="Times New Roman"/>
          <w:sz w:val="18"/>
          <w:szCs w:val="18"/>
        </w:rPr>
      </w:pPr>
      <w:r w:rsidRPr="001F14B5">
        <w:rPr>
          <w:rFonts w:ascii="Times New Roman" w:hAnsi="Times New Roman"/>
          <w:sz w:val="18"/>
          <w:szCs w:val="18"/>
        </w:rPr>
        <w:t>1.1. Исполнение обязанностей ответственного секретаря административной комиссии в муниципальном образовании «Трубчевский муниципальный район Брянской области» возложить на Боронину Жанну Владимировну – главного специалиста организационно-правового отдела администрации Трубчевского муниципального района.</w:t>
      </w:r>
    </w:p>
    <w:p w:rsidR="007C6762" w:rsidRPr="001F14B5" w:rsidRDefault="007C6762" w:rsidP="001F14B5">
      <w:pPr>
        <w:pStyle w:val="af6"/>
        <w:tabs>
          <w:tab w:val="left" w:pos="1276"/>
        </w:tabs>
        <w:ind w:firstLine="709"/>
        <w:jc w:val="both"/>
        <w:rPr>
          <w:rFonts w:ascii="Times New Roman" w:hAnsi="Times New Roman"/>
          <w:sz w:val="18"/>
          <w:szCs w:val="18"/>
        </w:rPr>
      </w:pPr>
      <w:r w:rsidRPr="001F14B5">
        <w:rPr>
          <w:rFonts w:ascii="Times New Roman" w:hAnsi="Times New Roman"/>
          <w:sz w:val="18"/>
          <w:szCs w:val="18"/>
        </w:rPr>
        <w:t>1.2. Утвердить численный и персональный состав административной комиссии в муниципальном образовании «Трубчевский муниципальный район Брянской области» в редакции согласно приложению к настоящему постановлению.</w:t>
      </w:r>
    </w:p>
    <w:p w:rsidR="007C6762" w:rsidRPr="001F14B5" w:rsidRDefault="007C6762" w:rsidP="001F14B5">
      <w:pPr>
        <w:pStyle w:val="af6"/>
        <w:numPr>
          <w:ilvl w:val="0"/>
          <w:numId w:val="29"/>
        </w:numPr>
        <w:tabs>
          <w:tab w:val="left" w:pos="1276"/>
        </w:tabs>
        <w:ind w:left="0" w:firstLine="709"/>
        <w:jc w:val="both"/>
        <w:rPr>
          <w:rFonts w:ascii="Times New Roman" w:hAnsi="Times New Roman"/>
          <w:sz w:val="18"/>
          <w:szCs w:val="18"/>
        </w:rPr>
      </w:pPr>
      <w:r w:rsidRPr="001F14B5">
        <w:rPr>
          <w:rFonts w:ascii="Times New Roman" w:hAnsi="Times New Roman"/>
          <w:sz w:val="18"/>
          <w:szCs w:val="18"/>
        </w:rPr>
        <w:t>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w:t>
      </w:r>
    </w:p>
    <w:p w:rsidR="007C6762" w:rsidRPr="001F14B5" w:rsidRDefault="007C6762" w:rsidP="001F14B5">
      <w:pPr>
        <w:pStyle w:val="af6"/>
        <w:numPr>
          <w:ilvl w:val="0"/>
          <w:numId w:val="29"/>
        </w:numPr>
        <w:tabs>
          <w:tab w:val="left" w:pos="1276"/>
        </w:tabs>
        <w:ind w:left="0" w:firstLine="709"/>
        <w:jc w:val="both"/>
        <w:rPr>
          <w:rFonts w:ascii="Times New Roman" w:hAnsi="Times New Roman"/>
          <w:sz w:val="18"/>
          <w:szCs w:val="18"/>
        </w:rPr>
      </w:pPr>
      <w:r w:rsidRPr="001F14B5">
        <w:rPr>
          <w:rFonts w:ascii="Times New Roman" w:hAnsi="Times New Roman"/>
          <w:sz w:val="18"/>
          <w:szCs w:val="18"/>
        </w:rPr>
        <w:t>Контроль за исполнением настоящего постановления возложить на заместителя главы администрации Трубчевского муниципального района А.А.Рыжикову.</w:t>
      </w:r>
    </w:p>
    <w:p w:rsidR="007C6762" w:rsidRPr="001F14B5" w:rsidRDefault="007C6762" w:rsidP="001F14B5">
      <w:pPr>
        <w:pStyle w:val="af6"/>
        <w:ind w:firstLine="709"/>
        <w:jc w:val="both"/>
        <w:rPr>
          <w:rFonts w:ascii="Times New Roman" w:hAnsi="Times New Roman"/>
          <w:sz w:val="18"/>
          <w:szCs w:val="18"/>
        </w:rPr>
      </w:pPr>
    </w:p>
    <w:p w:rsidR="007C6762" w:rsidRPr="001F14B5" w:rsidRDefault="007C6762" w:rsidP="001F14B5">
      <w:pPr>
        <w:spacing w:after="0" w:line="240" w:lineRule="auto"/>
        <w:jc w:val="both"/>
        <w:rPr>
          <w:rFonts w:ascii="Times New Roman" w:hAnsi="Times New Roman" w:cs="Times New Roman"/>
          <w:sz w:val="18"/>
          <w:szCs w:val="18"/>
        </w:rPr>
      </w:pPr>
      <w:r w:rsidRPr="001F14B5">
        <w:rPr>
          <w:rFonts w:ascii="Times New Roman" w:hAnsi="Times New Roman" w:cs="Times New Roman"/>
          <w:sz w:val="18"/>
          <w:szCs w:val="18"/>
        </w:rPr>
        <w:t>Глава администрации</w:t>
      </w:r>
    </w:p>
    <w:p w:rsidR="007C6762" w:rsidRPr="001F14B5" w:rsidRDefault="007C6762" w:rsidP="001F14B5">
      <w:pPr>
        <w:spacing w:after="0" w:line="240" w:lineRule="auto"/>
        <w:jc w:val="both"/>
        <w:rPr>
          <w:rFonts w:ascii="Times New Roman" w:hAnsi="Times New Roman" w:cs="Times New Roman"/>
          <w:sz w:val="18"/>
          <w:szCs w:val="18"/>
        </w:rPr>
      </w:pPr>
      <w:r w:rsidRPr="001F14B5">
        <w:rPr>
          <w:rFonts w:ascii="Times New Roman" w:hAnsi="Times New Roman" w:cs="Times New Roman"/>
          <w:sz w:val="18"/>
          <w:szCs w:val="18"/>
        </w:rPr>
        <w:t xml:space="preserve">Трубчевского муниципального района                                                     </w:t>
      </w:r>
      <w:r w:rsidR="00424D4E">
        <w:rPr>
          <w:rFonts w:ascii="Times New Roman" w:hAnsi="Times New Roman" w:cs="Times New Roman"/>
          <w:sz w:val="18"/>
          <w:szCs w:val="18"/>
        </w:rPr>
        <w:t xml:space="preserve">                                                                                       </w:t>
      </w:r>
      <w:r w:rsidRPr="001F14B5">
        <w:rPr>
          <w:rFonts w:ascii="Times New Roman" w:hAnsi="Times New Roman" w:cs="Times New Roman"/>
          <w:sz w:val="18"/>
          <w:szCs w:val="18"/>
        </w:rPr>
        <w:t>И.И. Обыдённов</w:t>
      </w:r>
    </w:p>
    <w:p w:rsidR="007C6762" w:rsidRPr="001F14B5" w:rsidRDefault="007C6762" w:rsidP="001F14B5">
      <w:pPr>
        <w:pStyle w:val="ConsPlusNonformat"/>
        <w:jc w:val="right"/>
        <w:rPr>
          <w:rFonts w:ascii="Times New Roman" w:hAnsi="Times New Roman" w:cs="Times New Roman"/>
          <w:sz w:val="18"/>
          <w:szCs w:val="18"/>
        </w:rPr>
      </w:pPr>
    </w:p>
    <w:p w:rsidR="007C6762" w:rsidRPr="001F14B5" w:rsidRDefault="007C6762" w:rsidP="001F14B5">
      <w:pPr>
        <w:pStyle w:val="ConsPlusNonformat"/>
        <w:jc w:val="right"/>
        <w:rPr>
          <w:rFonts w:ascii="Times New Roman" w:hAnsi="Times New Roman" w:cs="Times New Roman"/>
          <w:sz w:val="18"/>
          <w:szCs w:val="18"/>
        </w:rPr>
      </w:pPr>
      <w:r w:rsidRPr="001F14B5">
        <w:rPr>
          <w:rFonts w:ascii="Times New Roman" w:hAnsi="Times New Roman" w:cs="Times New Roman"/>
          <w:sz w:val="18"/>
          <w:szCs w:val="18"/>
        </w:rPr>
        <w:t xml:space="preserve">Приложение </w:t>
      </w:r>
    </w:p>
    <w:p w:rsidR="007C6762" w:rsidRPr="001F14B5" w:rsidRDefault="007C6762" w:rsidP="001F14B5">
      <w:pPr>
        <w:pStyle w:val="ConsPlusNonformat"/>
        <w:jc w:val="right"/>
        <w:rPr>
          <w:rFonts w:ascii="Times New Roman" w:hAnsi="Times New Roman" w:cs="Times New Roman"/>
          <w:sz w:val="18"/>
          <w:szCs w:val="18"/>
        </w:rPr>
      </w:pPr>
      <w:r w:rsidRPr="001F14B5">
        <w:rPr>
          <w:rFonts w:ascii="Times New Roman" w:hAnsi="Times New Roman" w:cs="Times New Roman"/>
          <w:sz w:val="18"/>
          <w:szCs w:val="18"/>
        </w:rPr>
        <w:t>к постановлению администрации</w:t>
      </w:r>
    </w:p>
    <w:p w:rsidR="007C6762" w:rsidRPr="001F14B5" w:rsidRDefault="007C6762" w:rsidP="001F14B5">
      <w:pPr>
        <w:pStyle w:val="ConsPlusNonformat"/>
        <w:jc w:val="right"/>
        <w:rPr>
          <w:rFonts w:ascii="Times New Roman" w:hAnsi="Times New Roman" w:cs="Times New Roman"/>
          <w:sz w:val="18"/>
          <w:szCs w:val="18"/>
        </w:rPr>
      </w:pPr>
      <w:r w:rsidRPr="001F14B5">
        <w:rPr>
          <w:rFonts w:ascii="Times New Roman" w:hAnsi="Times New Roman" w:cs="Times New Roman"/>
          <w:sz w:val="18"/>
          <w:szCs w:val="18"/>
        </w:rPr>
        <w:t>Трубчевского муниципального района</w:t>
      </w:r>
    </w:p>
    <w:p w:rsidR="007C6762" w:rsidRPr="001F14B5" w:rsidRDefault="007C6762" w:rsidP="001F14B5">
      <w:pPr>
        <w:pStyle w:val="ConsPlusNonformat"/>
        <w:jc w:val="right"/>
        <w:rPr>
          <w:rFonts w:ascii="Times New Roman" w:hAnsi="Times New Roman" w:cs="Times New Roman"/>
          <w:sz w:val="18"/>
          <w:szCs w:val="18"/>
        </w:rPr>
      </w:pPr>
      <w:r w:rsidRPr="001F14B5">
        <w:rPr>
          <w:rFonts w:ascii="Times New Roman" w:hAnsi="Times New Roman" w:cs="Times New Roman"/>
          <w:sz w:val="18"/>
          <w:szCs w:val="18"/>
        </w:rPr>
        <w:t>от 16.08.2024г № 520</w:t>
      </w:r>
    </w:p>
    <w:p w:rsidR="007C6762" w:rsidRPr="001F14B5" w:rsidRDefault="007C6762" w:rsidP="001F14B5">
      <w:pPr>
        <w:pStyle w:val="ConsPlusNonformat"/>
        <w:jc w:val="right"/>
        <w:rPr>
          <w:rFonts w:ascii="Times New Roman" w:hAnsi="Times New Roman" w:cs="Times New Roman"/>
          <w:sz w:val="18"/>
          <w:szCs w:val="18"/>
        </w:rPr>
      </w:pPr>
    </w:p>
    <w:p w:rsidR="007C6762" w:rsidRPr="001F14B5" w:rsidRDefault="007C6762" w:rsidP="001F14B5">
      <w:pPr>
        <w:pStyle w:val="ConsPlusNonformat"/>
        <w:jc w:val="right"/>
        <w:rPr>
          <w:rFonts w:ascii="Times New Roman" w:hAnsi="Times New Roman" w:cs="Times New Roman"/>
          <w:sz w:val="18"/>
          <w:szCs w:val="18"/>
        </w:rPr>
      </w:pPr>
      <w:r w:rsidRPr="001F14B5">
        <w:rPr>
          <w:rFonts w:ascii="Times New Roman" w:hAnsi="Times New Roman" w:cs="Times New Roman"/>
          <w:sz w:val="18"/>
          <w:szCs w:val="18"/>
        </w:rPr>
        <w:t>Утвержден</w:t>
      </w:r>
    </w:p>
    <w:p w:rsidR="007C6762" w:rsidRPr="001F14B5" w:rsidRDefault="007C6762" w:rsidP="001F14B5">
      <w:pPr>
        <w:pStyle w:val="ConsPlusNonformat"/>
        <w:jc w:val="right"/>
        <w:rPr>
          <w:rFonts w:ascii="Times New Roman" w:hAnsi="Times New Roman" w:cs="Times New Roman"/>
          <w:sz w:val="18"/>
          <w:szCs w:val="18"/>
        </w:rPr>
      </w:pPr>
      <w:r w:rsidRPr="001F14B5">
        <w:rPr>
          <w:rFonts w:ascii="Times New Roman" w:hAnsi="Times New Roman" w:cs="Times New Roman"/>
          <w:sz w:val="18"/>
          <w:szCs w:val="18"/>
        </w:rPr>
        <w:t>постановлением администрации</w:t>
      </w:r>
    </w:p>
    <w:p w:rsidR="007C6762" w:rsidRPr="001F14B5" w:rsidRDefault="007C6762" w:rsidP="001F14B5">
      <w:pPr>
        <w:pStyle w:val="ConsPlusNonformat"/>
        <w:jc w:val="right"/>
        <w:rPr>
          <w:rFonts w:ascii="Times New Roman" w:hAnsi="Times New Roman" w:cs="Times New Roman"/>
          <w:sz w:val="18"/>
          <w:szCs w:val="18"/>
        </w:rPr>
      </w:pPr>
      <w:r w:rsidRPr="001F14B5">
        <w:rPr>
          <w:rFonts w:ascii="Times New Roman" w:hAnsi="Times New Roman" w:cs="Times New Roman"/>
          <w:sz w:val="18"/>
          <w:szCs w:val="18"/>
        </w:rPr>
        <w:t>Трубчевского муниципального района</w:t>
      </w:r>
    </w:p>
    <w:p w:rsidR="007C6762" w:rsidRPr="001F14B5" w:rsidRDefault="007C6762" w:rsidP="001F14B5">
      <w:pPr>
        <w:pStyle w:val="ConsPlusNonformat"/>
        <w:widowControl/>
        <w:jc w:val="right"/>
        <w:rPr>
          <w:rFonts w:ascii="Times New Roman" w:hAnsi="Times New Roman" w:cs="Times New Roman"/>
          <w:sz w:val="18"/>
          <w:szCs w:val="18"/>
        </w:rPr>
      </w:pPr>
      <w:r w:rsidRPr="001F14B5">
        <w:rPr>
          <w:rFonts w:ascii="Times New Roman" w:hAnsi="Times New Roman" w:cs="Times New Roman"/>
          <w:sz w:val="18"/>
          <w:szCs w:val="18"/>
        </w:rPr>
        <w:t>от 16.08.2024г. № 520</w:t>
      </w:r>
    </w:p>
    <w:p w:rsidR="007C6762" w:rsidRPr="001F14B5" w:rsidRDefault="007C6762" w:rsidP="001F14B5">
      <w:pPr>
        <w:pStyle w:val="ConsPlusNonformat"/>
        <w:widowControl/>
        <w:jc w:val="center"/>
        <w:rPr>
          <w:rFonts w:ascii="Times New Roman" w:hAnsi="Times New Roman" w:cs="Times New Roman"/>
          <w:sz w:val="18"/>
          <w:szCs w:val="18"/>
        </w:rPr>
      </w:pPr>
      <w:r w:rsidRPr="001F14B5">
        <w:rPr>
          <w:rFonts w:ascii="Times New Roman" w:hAnsi="Times New Roman" w:cs="Times New Roman"/>
          <w:sz w:val="18"/>
          <w:szCs w:val="18"/>
        </w:rPr>
        <w:t xml:space="preserve">Численный и персональный состав </w:t>
      </w:r>
    </w:p>
    <w:p w:rsidR="007C6762" w:rsidRPr="001F14B5" w:rsidRDefault="007C6762" w:rsidP="001F14B5">
      <w:pPr>
        <w:pStyle w:val="ConsPlusNonformat"/>
        <w:widowControl/>
        <w:jc w:val="center"/>
        <w:rPr>
          <w:rFonts w:ascii="Times New Roman" w:hAnsi="Times New Roman" w:cs="Times New Roman"/>
          <w:sz w:val="18"/>
          <w:szCs w:val="18"/>
        </w:rPr>
      </w:pPr>
      <w:r w:rsidRPr="001F14B5">
        <w:rPr>
          <w:rFonts w:ascii="Times New Roman" w:hAnsi="Times New Roman" w:cs="Times New Roman"/>
          <w:sz w:val="18"/>
          <w:szCs w:val="18"/>
        </w:rPr>
        <w:t xml:space="preserve">административной комиссии в муниципальном образовании </w:t>
      </w:r>
    </w:p>
    <w:p w:rsidR="007C6762" w:rsidRPr="001F14B5" w:rsidRDefault="007C6762" w:rsidP="001F14B5">
      <w:pPr>
        <w:pStyle w:val="ConsPlusNonformat"/>
        <w:widowControl/>
        <w:jc w:val="center"/>
        <w:rPr>
          <w:rFonts w:ascii="Times New Roman" w:hAnsi="Times New Roman" w:cs="Times New Roman"/>
          <w:sz w:val="18"/>
          <w:szCs w:val="18"/>
        </w:rPr>
      </w:pPr>
      <w:r w:rsidRPr="001F14B5">
        <w:rPr>
          <w:rFonts w:ascii="Times New Roman" w:hAnsi="Times New Roman" w:cs="Times New Roman"/>
          <w:sz w:val="18"/>
          <w:szCs w:val="18"/>
        </w:rPr>
        <w:t>«Трубчевский муниципальный район Брянской области»</w:t>
      </w:r>
    </w:p>
    <w:p w:rsidR="007C6762" w:rsidRPr="001F14B5" w:rsidRDefault="007C6762" w:rsidP="001F14B5">
      <w:pPr>
        <w:pStyle w:val="ConsPlusNonformat"/>
        <w:widowControl/>
        <w:jc w:val="center"/>
        <w:rPr>
          <w:rFonts w:ascii="Times New Roman" w:hAnsi="Times New Roman" w:cs="Times New Roman"/>
          <w:sz w:val="18"/>
          <w:szCs w:val="18"/>
        </w:rPr>
      </w:pPr>
      <w:r w:rsidRPr="001F14B5">
        <w:rPr>
          <w:rFonts w:ascii="Times New Roman" w:hAnsi="Times New Roman" w:cs="Times New Roman"/>
          <w:sz w:val="18"/>
          <w:szCs w:val="18"/>
        </w:rPr>
        <w:t>(9 человек)</w:t>
      </w:r>
    </w:p>
    <w:p w:rsidR="007C6762" w:rsidRPr="001F14B5" w:rsidRDefault="007C6762" w:rsidP="001F14B5">
      <w:pPr>
        <w:pStyle w:val="ConsPlusNonformat"/>
        <w:widowControl/>
        <w:jc w:val="center"/>
        <w:rPr>
          <w:rFonts w:ascii="Times New Roman" w:hAnsi="Times New Roman" w:cs="Times New Roman"/>
          <w:sz w:val="18"/>
          <w:szCs w:val="18"/>
        </w:rPr>
      </w:pP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691"/>
      </w:tblGrid>
      <w:tr w:rsidR="007C6762" w:rsidRPr="001F14B5" w:rsidTr="00424D4E">
        <w:tc>
          <w:tcPr>
            <w:tcW w:w="3936" w:type="dxa"/>
          </w:tcPr>
          <w:p w:rsidR="007C6762" w:rsidRPr="001F14B5" w:rsidRDefault="007C6762" w:rsidP="001F14B5">
            <w:pPr>
              <w:pStyle w:val="ConsPlusNonformat"/>
              <w:widowControl/>
              <w:rPr>
                <w:rFonts w:ascii="Times New Roman" w:hAnsi="Times New Roman" w:cs="Times New Roman"/>
                <w:sz w:val="18"/>
                <w:szCs w:val="18"/>
              </w:rPr>
            </w:pPr>
            <w:r w:rsidRPr="001F14B5">
              <w:rPr>
                <w:rFonts w:ascii="Times New Roman" w:hAnsi="Times New Roman" w:cs="Times New Roman"/>
                <w:sz w:val="18"/>
                <w:szCs w:val="18"/>
              </w:rPr>
              <w:t>Рыжикова</w:t>
            </w:r>
          </w:p>
          <w:p w:rsidR="007C6762" w:rsidRPr="001F14B5" w:rsidRDefault="007C6762" w:rsidP="001F14B5">
            <w:pPr>
              <w:pStyle w:val="ConsPlusNonformat"/>
              <w:widowControl/>
              <w:rPr>
                <w:rFonts w:ascii="Times New Roman" w:hAnsi="Times New Roman" w:cs="Times New Roman"/>
                <w:sz w:val="18"/>
                <w:szCs w:val="18"/>
              </w:rPr>
            </w:pPr>
            <w:r w:rsidRPr="001F14B5">
              <w:rPr>
                <w:rFonts w:ascii="Times New Roman" w:hAnsi="Times New Roman" w:cs="Times New Roman"/>
                <w:sz w:val="18"/>
                <w:szCs w:val="18"/>
              </w:rPr>
              <w:t>Анна Алексеевна</w:t>
            </w:r>
          </w:p>
        </w:tc>
        <w:tc>
          <w:tcPr>
            <w:tcW w:w="6691" w:type="dxa"/>
          </w:tcPr>
          <w:p w:rsidR="007C6762" w:rsidRPr="001F14B5" w:rsidRDefault="007C6762" w:rsidP="001F14B5">
            <w:pPr>
              <w:pStyle w:val="ConsPlusNonformat"/>
              <w:widowControl/>
              <w:jc w:val="both"/>
              <w:rPr>
                <w:rFonts w:ascii="Times New Roman" w:hAnsi="Times New Roman" w:cs="Times New Roman"/>
                <w:sz w:val="18"/>
                <w:szCs w:val="18"/>
              </w:rPr>
            </w:pPr>
            <w:r w:rsidRPr="001F14B5">
              <w:rPr>
                <w:rFonts w:ascii="Times New Roman" w:hAnsi="Times New Roman" w:cs="Times New Roman"/>
                <w:sz w:val="18"/>
                <w:szCs w:val="18"/>
              </w:rPr>
              <w:t>- заместитель главы администрации Трубчевского муниципального района, председатель административной комиссии</w:t>
            </w:r>
          </w:p>
        </w:tc>
      </w:tr>
      <w:tr w:rsidR="007C6762" w:rsidRPr="001F14B5" w:rsidTr="00424D4E">
        <w:tc>
          <w:tcPr>
            <w:tcW w:w="3936" w:type="dxa"/>
          </w:tcPr>
          <w:p w:rsidR="007C6762" w:rsidRPr="001F14B5" w:rsidRDefault="007C6762" w:rsidP="001F14B5">
            <w:pPr>
              <w:pStyle w:val="ConsPlusNonformat"/>
              <w:widowControl/>
              <w:rPr>
                <w:rFonts w:ascii="Times New Roman" w:hAnsi="Times New Roman" w:cs="Times New Roman"/>
                <w:sz w:val="18"/>
                <w:szCs w:val="18"/>
              </w:rPr>
            </w:pPr>
            <w:r w:rsidRPr="001F14B5">
              <w:rPr>
                <w:rFonts w:ascii="Times New Roman" w:hAnsi="Times New Roman" w:cs="Times New Roman"/>
                <w:sz w:val="18"/>
                <w:szCs w:val="18"/>
              </w:rPr>
              <w:t>Боронина</w:t>
            </w:r>
          </w:p>
          <w:p w:rsidR="007C6762" w:rsidRPr="001F14B5" w:rsidRDefault="007C6762" w:rsidP="001F14B5">
            <w:pPr>
              <w:pStyle w:val="ConsPlusNonformat"/>
              <w:widowControl/>
              <w:rPr>
                <w:rFonts w:ascii="Times New Roman" w:hAnsi="Times New Roman" w:cs="Times New Roman"/>
                <w:sz w:val="18"/>
                <w:szCs w:val="18"/>
              </w:rPr>
            </w:pPr>
            <w:r w:rsidRPr="001F14B5">
              <w:rPr>
                <w:rFonts w:ascii="Times New Roman" w:hAnsi="Times New Roman" w:cs="Times New Roman"/>
                <w:sz w:val="18"/>
                <w:szCs w:val="18"/>
              </w:rPr>
              <w:t xml:space="preserve">Жанна Владимировна </w:t>
            </w:r>
          </w:p>
        </w:tc>
        <w:tc>
          <w:tcPr>
            <w:tcW w:w="6691" w:type="dxa"/>
          </w:tcPr>
          <w:p w:rsidR="007C6762" w:rsidRPr="001F14B5" w:rsidRDefault="007C6762" w:rsidP="001F14B5">
            <w:pPr>
              <w:pStyle w:val="ConsPlusNonformat"/>
              <w:widowControl/>
              <w:jc w:val="both"/>
              <w:rPr>
                <w:rFonts w:ascii="Times New Roman" w:hAnsi="Times New Roman" w:cs="Times New Roman"/>
                <w:sz w:val="18"/>
                <w:szCs w:val="18"/>
              </w:rPr>
            </w:pPr>
            <w:r w:rsidRPr="001F14B5">
              <w:rPr>
                <w:rFonts w:ascii="Times New Roman" w:hAnsi="Times New Roman" w:cs="Times New Roman"/>
                <w:sz w:val="18"/>
                <w:szCs w:val="18"/>
              </w:rPr>
              <w:t>- главный специалист организационно-правового отдела администрации Трубчевского муниципального района, секретарь административной комиссии</w:t>
            </w:r>
          </w:p>
        </w:tc>
      </w:tr>
      <w:tr w:rsidR="007C6762" w:rsidRPr="001F14B5" w:rsidTr="00424D4E">
        <w:tc>
          <w:tcPr>
            <w:tcW w:w="10627" w:type="dxa"/>
            <w:gridSpan w:val="2"/>
          </w:tcPr>
          <w:p w:rsidR="007C6762" w:rsidRPr="001F14B5" w:rsidRDefault="007C6762" w:rsidP="001F14B5">
            <w:pPr>
              <w:pStyle w:val="ConsPlusNonformat"/>
              <w:widowControl/>
              <w:ind w:firstLine="709"/>
              <w:jc w:val="both"/>
              <w:rPr>
                <w:rFonts w:ascii="Times New Roman" w:hAnsi="Times New Roman" w:cs="Times New Roman"/>
                <w:sz w:val="18"/>
                <w:szCs w:val="18"/>
              </w:rPr>
            </w:pPr>
            <w:r w:rsidRPr="001F14B5">
              <w:rPr>
                <w:rFonts w:ascii="Times New Roman" w:hAnsi="Times New Roman" w:cs="Times New Roman"/>
                <w:sz w:val="18"/>
                <w:szCs w:val="18"/>
              </w:rPr>
              <w:t>члены административной комиссии:</w:t>
            </w:r>
          </w:p>
        </w:tc>
      </w:tr>
      <w:tr w:rsidR="007C6762" w:rsidRPr="001F14B5" w:rsidTr="00424D4E">
        <w:tc>
          <w:tcPr>
            <w:tcW w:w="3936" w:type="dxa"/>
          </w:tcPr>
          <w:p w:rsidR="007C6762" w:rsidRPr="001F14B5" w:rsidRDefault="007C6762" w:rsidP="001F14B5">
            <w:pPr>
              <w:pStyle w:val="ConsPlusNonformat"/>
              <w:widowControl/>
              <w:rPr>
                <w:rFonts w:ascii="Times New Roman" w:hAnsi="Times New Roman" w:cs="Times New Roman"/>
                <w:sz w:val="18"/>
                <w:szCs w:val="18"/>
              </w:rPr>
            </w:pPr>
            <w:r w:rsidRPr="001F14B5">
              <w:rPr>
                <w:rFonts w:ascii="Times New Roman" w:hAnsi="Times New Roman" w:cs="Times New Roman"/>
                <w:sz w:val="18"/>
                <w:szCs w:val="18"/>
              </w:rPr>
              <w:t>Бардашевич</w:t>
            </w:r>
          </w:p>
          <w:p w:rsidR="007C6762" w:rsidRPr="001F14B5" w:rsidRDefault="007C6762" w:rsidP="001F14B5">
            <w:pPr>
              <w:pStyle w:val="ConsPlusNonformat"/>
              <w:widowControl/>
              <w:rPr>
                <w:rFonts w:ascii="Times New Roman" w:hAnsi="Times New Roman" w:cs="Times New Roman"/>
                <w:sz w:val="18"/>
                <w:szCs w:val="18"/>
              </w:rPr>
            </w:pPr>
            <w:r w:rsidRPr="001F14B5">
              <w:rPr>
                <w:rFonts w:ascii="Times New Roman" w:hAnsi="Times New Roman" w:cs="Times New Roman"/>
                <w:sz w:val="18"/>
                <w:szCs w:val="18"/>
              </w:rPr>
              <w:t>Галина Петровна</w:t>
            </w:r>
          </w:p>
        </w:tc>
        <w:tc>
          <w:tcPr>
            <w:tcW w:w="6691" w:type="dxa"/>
          </w:tcPr>
          <w:p w:rsidR="007C6762" w:rsidRPr="001F14B5" w:rsidRDefault="007C6762" w:rsidP="001F14B5">
            <w:pPr>
              <w:pStyle w:val="ConsPlusNonformat"/>
              <w:widowControl/>
              <w:jc w:val="both"/>
              <w:rPr>
                <w:rFonts w:ascii="Times New Roman" w:hAnsi="Times New Roman" w:cs="Times New Roman"/>
                <w:sz w:val="18"/>
                <w:szCs w:val="18"/>
              </w:rPr>
            </w:pPr>
            <w:r w:rsidRPr="001F14B5">
              <w:rPr>
                <w:rFonts w:ascii="Times New Roman" w:hAnsi="Times New Roman" w:cs="Times New Roman"/>
                <w:sz w:val="18"/>
                <w:szCs w:val="18"/>
              </w:rPr>
              <w:t>- заместитель начальника отдела архитектуры и жилищно-коммунального хозяйства администрации Трубчевского муниципального района</w:t>
            </w:r>
          </w:p>
        </w:tc>
      </w:tr>
      <w:tr w:rsidR="007C6762" w:rsidRPr="001F14B5" w:rsidTr="00424D4E">
        <w:tc>
          <w:tcPr>
            <w:tcW w:w="3936" w:type="dxa"/>
          </w:tcPr>
          <w:p w:rsidR="007C6762" w:rsidRPr="001F14B5" w:rsidRDefault="007C6762" w:rsidP="001F14B5">
            <w:pPr>
              <w:pStyle w:val="ConsPlusNonformat"/>
              <w:widowControl/>
              <w:rPr>
                <w:rFonts w:ascii="Times New Roman" w:hAnsi="Times New Roman" w:cs="Times New Roman"/>
                <w:sz w:val="18"/>
                <w:szCs w:val="18"/>
              </w:rPr>
            </w:pPr>
            <w:r w:rsidRPr="001F14B5">
              <w:rPr>
                <w:rFonts w:ascii="Times New Roman" w:hAnsi="Times New Roman" w:cs="Times New Roman"/>
                <w:sz w:val="18"/>
                <w:szCs w:val="18"/>
              </w:rPr>
              <w:t>Москалева</w:t>
            </w:r>
          </w:p>
          <w:p w:rsidR="007C6762" w:rsidRPr="001F14B5" w:rsidRDefault="007C6762" w:rsidP="001F14B5">
            <w:pPr>
              <w:pStyle w:val="ConsPlusNonformat"/>
              <w:widowControl/>
              <w:rPr>
                <w:rFonts w:ascii="Times New Roman" w:hAnsi="Times New Roman" w:cs="Times New Roman"/>
                <w:sz w:val="18"/>
                <w:szCs w:val="18"/>
              </w:rPr>
            </w:pPr>
            <w:r w:rsidRPr="001F14B5">
              <w:rPr>
                <w:rFonts w:ascii="Times New Roman" w:hAnsi="Times New Roman" w:cs="Times New Roman"/>
                <w:sz w:val="18"/>
                <w:szCs w:val="18"/>
              </w:rPr>
              <w:t>Ольга Александровна</w:t>
            </w:r>
          </w:p>
        </w:tc>
        <w:tc>
          <w:tcPr>
            <w:tcW w:w="6691" w:type="dxa"/>
          </w:tcPr>
          <w:p w:rsidR="007C6762" w:rsidRPr="001F14B5" w:rsidRDefault="007C6762" w:rsidP="001F14B5">
            <w:pPr>
              <w:pStyle w:val="ConsPlusNonformat"/>
              <w:widowControl/>
              <w:jc w:val="both"/>
              <w:rPr>
                <w:rFonts w:ascii="Times New Roman" w:hAnsi="Times New Roman" w:cs="Times New Roman"/>
                <w:sz w:val="18"/>
                <w:szCs w:val="18"/>
              </w:rPr>
            </w:pPr>
            <w:r w:rsidRPr="001F14B5">
              <w:rPr>
                <w:rFonts w:ascii="Times New Roman" w:hAnsi="Times New Roman" w:cs="Times New Roman"/>
                <w:sz w:val="18"/>
                <w:szCs w:val="18"/>
              </w:rPr>
              <w:t>- начальник организационно-правового отдела администрации Трубчевского муниципального района</w:t>
            </w:r>
          </w:p>
        </w:tc>
      </w:tr>
      <w:tr w:rsidR="007C6762" w:rsidRPr="001F14B5" w:rsidTr="00424D4E">
        <w:tc>
          <w:tcPr>
            <w:tcW w:w="3936" w:type="dxa"/>
          </w:tcPr>
          <w:p w:rsidR="007C6762" w:rsidRPr="001F14B5" w:rsidRDefault="007C6762" w:rsidP="001F14B5">
            <w:pPr>
              <w:pStyle w:val="ConsPlusNonformat"/>
              <w:widowControl/>
              <w:rPr>
                <w:rFonts w:ascii="Times New Roman" w:hAnsi="Times New Roman" w:cs="Times New Roman"/>
                <w:sz w:val="18"/>
                <w:szCs w:val="18"/>
              </w:rPr>
            </w:pPr>
            <w:r w:rsidRPr="001F14B5">
              <w:rPr>
                <w:rFonts w:ascii="Times New Roman" w:hAnsi="Times New Roman" w:cs="Times New Roman"/>
                <w:sz w:val="18"/>
                <w:szCs w:val="18"/>
              </w:rPr>
              <w:t>Лепина</w:t>
            </w:r>
          </w:p>
          <w:p w:rsidR="007C6762" w:rsidRPr="001F14B5" w:rsidRDefault="007C6762" w:rsidP="001F14B5">
            <w:pPr>
              <w:pStyle w:val="ConsPlusNonformat"/>
              <w:widowControl/>
              <w:rPr>
                <w:rFonts w:ascii="Times New Roman" w:hAnsi="Times New Roman" w:cs="Times New Roman"/>
                <w:sz w:val="18"/>
                <w:szCs w:val="18"/>
              </w:rPr>
            </w:pPr>
            <w:r w:rsidRPr="001F14B5">
              <w:rPr>
                <w:rFonts w:ascii="Times New Roman" w:hAnsi="Times New Roman" w:cs="Times New Roman"/>
                <w:sz w:val="18"/>
                <w:szCs w:val="18"/>
              </w:rPr>
              <w:t>Яна Валерьевна</w:t>
            </w:r>
          </w:p>
        </w:tc>
        <w:tc>
          <w:tcPr>
            <w:tcW w:w="6691" w:type="dxa"/>
          </w:tcPr>
          <w:p w:rsidR="007C6762" w:rsidRPr="001F14B5" w:rsidRDefault="007C6762" w:rsidP="001F14B5">
            <w:pPr>
              <w:pStyle w:val="ConsPlusNonformat"/>
              <w:widowControl/>
              <w:jc w:val="both"/>
              <w:rPr>
                <w:rFonts w:ascii="Times New Roman" w:hAnsi="Times New Roman" w:cs="Times New Roman"/>
                <w:sz w:val="18"/>
                <w:szCs w:val="18"/>
              </w:rPr>
            </w:pPr>
            <w:r w:rsidRPr="001F14B5">
              <w:rPr>
                <w:rFonts w:ascii="Times New Roman" w:hAnsi="Times New Roman" w:cs="Times New Roman"/>
                <w:sz w:val="18"/>
                <w:szCs w:val="18"/>
              </w:rPr>
              <w:t>- главный специалист отдела экономики администрации Трубчевского муниципального района</w:t>
            </w:r>
          </w:p>
        </w:tc>
      </w:tr>
      <w:tr w:rsidR="007C6762" w:rsidRPr="001F14B5" w:rsidTr="00424D4E">
        <w:tc>
          <w:tcPr>
            <w:tcW w:w="3936" w:type="dxa"/>
          </w:tcPr>
          <w:p w:rsidR="007C6762" w:rsidRPr="001F14B5" w:rsidRDefault="007C6762" w:rsidP="001F14B5">
            <w:pPr>
              <w:pStyle w:val="ConsPlusNonformat"/>
              <w:widowControl/>
              <w:rPr>
                <w:rFonts w:ascii="Times New Roman" w:hAnsi="Times New Roman" w:cs="Times New Roman"/>
                <w:sz w:val="18"/>
                <w:szCs w:val="18"/>
              </w:rPr>
            </w:pPr>
            <w:r w:rsidRPr="001F14B5">
              <w:rPr>
                <w:rFonts w:ascii="Times New Roman" w:hAnsi="Times New Roman" w:cs="Times New Roman"/>
                <w:sz w:val="18"/>
                <w:szCs w:val="18"/>
              </w:rPr>
              <w:t xml:space="preserve">Степакова </w:t>
            </w:r>
          </w:p>
          <w:p w:rsidR="007C6762" w:rsidRPr="001F14B5" w:rsidRDefault="007C6762" w:rsidP="001F14B5">
            <w:pPr>
              <w:pStyle w:val="ConsPlusNonformat"/>
              <w:widowControl/>
              <w:rPr>
                <w:rFonts w:ascii="Times New Roman" w:hAnsi="Times New Roman" w:cs="Times New Roman"/>
                <w:sz w:val="18"/>
                <w:szCs w:val="18"/>
              </w:rPr>
            </w:pPr>
            <w:r w:rsidRPr="001F14B5">
              <w:rPr>
                <w:rFonts w:ascii="Times New Roman" w:hAnsi="Times New Roman" w:cs="Times New Roman"/>
                <w:sz w:val="18"/>
                <w:szCs w:val="18"/>
              </w:rPr>
              <w:t>Светлана Александровна</w:t>
            </w:r>
          </w:p>
        </w:tc>
        <w:tc>
          <w:tcPr>
            <w:tcW w:w="6691" w:type="dxa"/>
          </w:tcPr>
          <w:p w:rsidR="007C6762" w:rsidRPr="001F14B5" w:rsidRDefault="007C6762" w:rsidP="001F14B5">
            <w:pPr>
              <w:pStyle w:val="ConsPlusNonformat"/>
              <w:widowControl/>
              <w:jc w:val="both"/>
              <w:rPr>
                <w:rFonts w:ascii="Times New Roman" w:hAnsi="Times New Roman" w:cs="Times New Roman"/>
                <w:sz w:val="18"/>
                <w:szCs w:val="18"/>
              </w:rPr>
            </w:pPr>
            <w:r w:rsidRPr="001F14B5">
              <w:rPr>
                <w:rFonts w:ascii="Times New Roman" w:hAnsi="Times New Roman" w:cs="Times New Roman"/>
                <w:sz w:val="18"/>
                <w:szCs w:val="18"/>
              </w:rPr>
              <w:t>- председатель Общественной палаты Трубчевского муниципального района (по согласованию)</w:t>
            </w:r>
          </w:p>
        </w:tc>
      </w:tr>
      <w:tr w:rsidR="007C6762" w:rsidRPr="001F14B5" w:rsidTr="00424D4E">
        <w:tc>
          <w:tcPr>
            <w:tcW w:w="3936" w:type="dxa"/>
          </w:tcPr>
          <w:p w:rsidR="007C6762" w:rsidRPr="001F14B5" w:rsidRDefault="007C6762" w:rsidP="001F14B5">
            <w:pPr>
              <w:pStyle w:val="ConsPlusNonformat"/>
              <w:widowControl/>
              <w:rPr>
                <w:rFonts w:ascii="Times New Roman" w:hAnsi="Times New Roman" w:cs="Times New Roman"/>
                <w:sz w:val="18"/>
                <w:szCs w:val="18"/>
              </w:rPr>
            </w:pPr>
            <w:r w:rsidRPr="001F14B5">
              <w:rPr>
                <w:rFonts w:ascii="Times New Roman" w:hAnsi="Times New Roman" w:cs="Times New Roman"/>
                <w:sz w:val="18"/>
                <w:szCs w:val="18"/>
              </w:rPr>
              <w:t>Тюренков</w:t>
            </w:r>
          </w:p>
          <w:p w:rsidR="007C6762" w:rsidRPr="001F14B5" w:rsidRDefault="007C6762" w:rsidP="001F14B5">
            <w:pPr>
              <w:pStyle w:val="ConsPlusNonformat"/>
              <w:widowControl/>
              <w:rPr>
                <w:rFonts w:ascii="Times New Roman" w:hAnsi="Times New Roman" w:cs="Times New Roman"/>
                <w:sz w:val="18"/>
                <w:szCs w:val="18"/>
              </w:rPr>
            </w:pPr>
            <w:r w:rsidRPr="001F14B5">
              <w:rPr>
                <w:rFonts w:ascii="Times New Roman" w:hAnsi="Times New Roman" w:cs="Times New Roman"/>
                <w:sz w:val="18"/>
                <w:szCs w:val="18"/>
              </w:rPr>
              <w:t>Сергей Юрьевич</w:t>
            </w:r>
          </w:p>
        </w:tc>
        <w:tc>
          <w:tcPr>
            <w:tcW w:w="6691" w:type="dxa"/>
          </w:tcPr>
          <w:p w:rsidR="007C6762" w:rsidRPr="001F14B5" w:rsidRDefault="007C6762" w:rsidP="001F14B5">
            <w:pPr>
              <w:pStyle w:val="ConsPlusNonformat"/>
              <w:widowControl/>
              <w:jc w:val="both"/>
              <w:rPr>
                <w:rFonts w:ascii="Times New Roman" w:hAnsi="Times New Roman" w:cs="Times New Roman"/>
                <w:sz w:val="18"/>
                <w:szCs w:val="18"/>
              </w:rPr>
            </w:pPr>
            <w:r w:rsidRPr="001F14B5">
              <w:rPr>
                <w:rFonts w:ascii="Times New Roman" w:hAnsi="Times New Roman" w:cs="Times New Roman"/>
                <w:sz w:val="18"/>
                <w:szCs w:val="18"/>
              </w:rPr>
              <w:t>- старший инспектор ГИАЗ МО МВД России «Трубчевский», майор полиции (по согласованию)</w:t>
            </w:r>
          </w:p>
        </w:tc>
      </w:tr>
      <w:tr w:rsidR="007C6762" w:rsidRPr="001F14B5" w:rsidTr="00424D4E">
        <w:tc>
          <w:tcPr>
            <w:tcW w:w="3936" w:type="dxa"/>
          </w:tcPr>
          <w:p w:rsidR="007C6762" w:rsidRPr="001F14B5" w:rsidRDefault="007C6762" w:rsidP="001F14B5">
            <w:pPr>
              <w:pStyle w:val="ConsPlusNonformat"/>
              <w:widowControl/>
              <w:rPr>
                <w:rFonts w:ascii="Times New Roman" w:hAnsi="Times New Roman" w:cs="Times New Roman"/>
                <w:sz w:val="18"/>
                <w:szCs w:val="18"/>
              </w:rPr>
            </w:pPr>
            <w:r w:rsidRPr="001F14B5">
              <w:rPr>
                <w:rFonts w:ascii="Times New Roman" w:hAnsi="Times New Roman" w:cs="Times New Roman"/>
                <w:sz w:val="18"/>
                <w:szCs w:val="18"/>
              </w:rPr>
              <w:t>Химин</w:t>
            </w:r>
          </w:p>
          <w:p w:rsidR="007C6762" w:rsidRPr="001F14B5" w:rsidRDefault="007C6762" w:rsidP="001F14B5">
            <w:pPr>
              <w:pStyle w:val="ConsPlusNonformat"/>
              <w:widowControl/>
              <w:rPr>
                <w:rFonts w:ascii="Times New Roman" w:hAnsi="Times New Roman" w:cs="Times New Roman"/>
                <w:sz w:val="18"/>
                <w:szCs w:val="18"/>
              </w:rPr>
            </w:pPr>
            <w:r w:rsidRPr="001F14B5">
              <w:rPr>
                <w:rFonts w:ascii="Times New Roman" w:hAnsi="Times New Roman" w:cs="Times New Roman"/>
                <w:sz w:val="18"/>
                <w:szCs w:val="18"/>
              </w:rPr>
              <w:t>Александр Павлович</w:t>
            </w:r>
          </w:p>
          <w:p w:rsidR="007C6762" w:rsidRPr="001F14B5" w:rsidRDefault="007C6762" w:rsidP="001F14B5">
            <w:pPr>
              <w:pStyle w:val="ConsPlusNonformat"/>
              <w:widowControl/>
              <w:rPr>
                <w:rFonts w:ascii="Times New Roman" w:hAnsi="Times New Roman" w:cs="Times New Roman"/>
                <w:sz w:val="18"/>
                <w:szCs w:val="18"/>
              </w:rPr>
            </w:pPr>
          </w:p>
        </w:tc>
        <w:tc>
          <w:tcPr>
            <w:tcW w:w="6691" w:type="dxa"/>
          </w:tcPr>
          <w:p w:rsidR="007C6762" w:rsidRPr="001F14B5" w:rsidRDefault="007C6762" w:rsidP="001F14B5">
            <w:pPr>
              <w:pStyle w:val="ConsPlusNonformat"/>
              <w:widowControl/>
              <w:jc w:val="both"/>
              <w:rPr>
                <w:rFonts w:ascii="Times New Roman" w:hAnsi="Times New Roman" w:cs="Times New Roman"/>
                <w:sz w:val="18"/>
                <w:szCs w:val="18"/>
              </w:rPr>
            </w:pPr>
            <w:r w:rsidRPr="001F14B5">
              <w:rPr>
                <w:rFonts w:ascii="Times New Roman" w:hAnsi="Times New Roman" w:cs="Times New Roman"/>
                <w:sz w:val="18"/>
                <w:szCs w:val="18"/>
              </w:rPr>
              <w:t>- заместитель директора по производству МУП «Жилкомсервис г.Трубчевск»</w:t>
            </w:r>
          </w:p>
        </w:tc>
      </w:tr>
      <w:tr w:rsidR="007C6762" w:rsidRPr="001F14B5" w:rsidTr="00424D4E">
        <w:tc>
          <w:tcPr>
            <w:tcW w:w="3936" w:type="dxa"/>
          </w:tcPr>
          <w:p w:rsidR="007C6762" w:rsidRPr="001F14B5" w:rsidRDefault="007C6762" w:rsidP="001F14B5">
            <w:pPr>
              <w:pStyle w:val="ConsPlusNonformat"/>
              <w:widowControl/>
              <w:rPr>
                <w:rFonts w:ascii="Times New Roman" w:hAnsi="Times New Roman" w:cs="Times New Roman"/>
                <w:sz w:val="18"/>
                <w:szCs w:val="18"/>
              </w:rPr>
            </w:pPr>
            <w:r w:rsidRPr="001F14B5">
              <w:rPr>
                <w:rFonts w:ascii="Times New Roman" w:hAnsi="Times New Roman" w:cs="Times New Roman"/>
                <w:sz w:val="18"/>
                <w:szCs w:val="18"/>
              </w:rPr>
              <w:t>Юшенкова</w:t>
            </w:r>
          </w:p>
          <w:p w:rsidR="007C6762" w:rsidRPr="001F14B5" w:rsidRDefault="007C6762" w:rsidP="001F14B5">
            <w:pPr>
              <w:pStyle w:val="ConsPlusNonformat"/>
              <w:widowControl/>
              <w:rPr>
                <w:rFonts w:ascii="Times New Roman" w:hAnsi="Times New Roman" w:cs="Times New Roman"/>
                <w:sz w:val="18"/>
                <w:szCs w:val="18"/>
              </w:rPr>
            </w:pPr>
            <w:r w:rsidRPr="001F14B5">
              <w:rPr>
                <w:rFonts w:ascii="Times New Roman" w:hAnsi="Times New Roman" w:cs="Times New Roman"/>
                <w:sz w:val="18"/>
                <w:szCs w:val="18"/>
              </w:rPr>
              <w:t>Антонина Григорьевна</w:t>
            </w:r>
          </w:p>
          <w:p w:rsidR="007C6762" w:rsidRPr="001F14B5" w:rsidRDefault="007C6762" w:rsidP="001F14B5">
            <w:pPr>
              <w:pStyle w:val="ConsPlusNonformat"/>
              <w:widowControl/>
              <w:rPr>
                <w:rFonts w:ascii="Times New Roman" w:hAnsi="Times New Roman" w:cs="Times New Roman"/>
                <w:sz w:val="18"/>
                <w:szCs w:val="18"/>
              </w:rPr>
            </w:pPr>
          </w:p>
        </w:tc>
        <w:tc>
          <w:tcPr>
            <w:tcW w:w="6691" w:type="dxa"/>
          </w:tcPr>
          <w:p w:rsidR="007C6762" w:rsidRPr="001F14B5" w:rsidRDefault="007C6762" w:rsidP="001F14B5">
            <w:pPr>
              <w:pStyle w:val="ConsPlusNonformat"/>
              <w:widowControl/>
              <w:jc w:val="both"/>
              <w:rPr>
                <w:rFonts w:ascii="Times New Roman" w:hAnsi="Times New Roman" w:cs="Times New Roman"/>
                <w:sz w:val="18"/>
                <w:szCs w:val="18"/>
              </w:rPr>
            </w:pPr>
            <w:r w:rsidRPr="001F14B5">
              <w:rPr>
                <w:rFonts w:ascii="Times New Roman" w:hAnsi="Times New Roman" w:cs="Times New Roman"/>
                <w:sz w:val="18"/>
                <w:szCs w:val="18"/>
              </w:rPr>
              <w:t>- депутат Трубчевского районного Совета народных депутатов (по согласованию)</w:t>
            </w:r>
          </w:p>
        </w:tc>
      </w:tr>
    </w:tbl>
    <w:p w:rsidR="007C6762" w:rsidRPr="001F14B5" w:rsidRDefault="007C6762" w:rsidP="001F14B5">
      <w:pPr>
        <w:pStyle w:val="ConsPlusNonformat"/>
        <w:widowControl/>
        <w:jc w:val="center"/>
        <w:rPr>
          <w:rFonts w:ascii="Times New Roman" w:hAnsi="Times New Roman" w:cs="Times New Roman"/>
          <w:sz w:val="18"/>
          <w:szCs w:val="18"/>
        </w:rPr>
      </w:pPr>
    </w:p>
    <w:p w:rsidR="007C6762" w:rsidRPr="00424D4E" w:rsidRDefault="007C6762" w:rsidP="001F14B5">
      <w:pPr>
        <w:spacing w:after="0" w:line="240" w:lineRule="auto"/>
        <w:jc w:val="center"/>
        <w:rPr>
          <w:rFonts w:ascii="Times New Roman" w:eastAsia="Times New Roman" w:hAnsi="Times New Roman" w:cs="Times New Roman"/>
          <w:b/>
          <w:sz w:val="18"/>
          <w:szCs w:val="18"/>
          <w:lang w:eastAsia="ru-RU"/>
        </w:rPr>
      </w:pPr>
      <w:r w:rsidRPr="00424D4E">
        <w:rPr>
          <w:rFonts w:ascii="Times New Roman" w:eastAsia="Times New Roman" w:hAnsi="Times New Roman" w:cs="Times New Roman"/>
          <w:b/>
          <w:sz w:val="18"/>
          <w:szCs w:val="18"/>
          <w:lang w:eastAsia="ru-RU"/>
        </w:rPr>
        <w:lastRenderedPageBreak/>
        <w:t>РОССИЙСКАЯ ФЕДЕРАЦИЯ</w:t>
      </w:r>
    </w:p>
    <w:p w:rsidR="007C6762" w:rsidRPr="00424D4E" w:rsidRDefault="007C6762" w:rsidP="001F14B5">
      <w:pPr>
        <w:spacing w:after="0" w:line="240" w:lineRule="auto"/>
        <w:jc w:val="center"/>
        <w:rPr>
          <w:rFonts w:ascii="Times New Roman" w:eastAsia="Times New Roman" w:hAnsi="Times New Roman" w:cs="Times New Roman"/>
          <w:b/>
          <w:sz w:val="18"/>
          <w:szCs w:val="18"/>
          <w:lang w:eastAsia="ru-RU"/>
        </w:rPr>
      </w:pPr>
      <w:r w:rsidRPr="00424D4E">
        <w:rPr>
          <w:rFonts w:ascii="Times New Roman" w:eastAsia="Times New Roman" w:hAnsi="Times New Roman" w:cs="Times New Roman"/>
          <w:b/>
          <w:sz w:val="18"/>
          <w:szCs w:val="18"/>
          <w:lang w:eastAsia="ru-RU"/>
        </w:rPr>
        <w:t>АДМИНИСТРАЦИЯ ТРУБЧЕВСКОГО МУНИЦИПАЛЬНОГО РАЙОНА</w:t>
      </w:r>
    </w:p>
    <w:p w:rsidR="007C6762" w:rsidRPr="00424D4E" w:rsidRDefault="007C6762" w:rsidP="001F14B5">
      <w:pPr>
        <w:spacing w:after="0" w:line="240" w:lineRule="auto"/>
        <w:ind w:firstLine="709"/>
        <w:rPr>
          <w:rFonts w:ascii="Times New Roman" w:eastAsia="Times New Roman" w:hAnsi="Times New Roman" w:cs="Times New Roman"/>
          <w:b/>
          <w:sz w:val="18"/>
          <w:szCs w:val="18"/>
          <w:lang w:eastAsia="ru-RU"/>
        </w:rPr>
      </w:pPr>
      <w:r w:rsidRPr="00424D4E">
        <w:rPr>
          <w:rFonts w:ascii="Times New Roman" w:eastAsia="Times New Roman" w:hAnsi="Times New Roman" w:cs="Times New Roman"/>
          <w:b/>
          <w:noProof/>
          <w:sz w:val="18"/>
          <w:szCs w:val="18"/>
          <w:lang w:eastAsia="ru-RU"/>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78105</wp:posOffset>
                </wp:positionV>
                <wp:extent cx="6705600" cy="9525"/>
                <wp:effectExtent l="19050" t="38100" r="38100" b="4762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05600"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1094B" id="Прямая соединительная линия 15" o:spid="_x0000_s1026" style="position:absolute;flip:y;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6.8pt,6.15pt" to="1004.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" strokeweight="6pt">
                <v:stroke linestyle="thickBetweenThin"/>
                <w10:wrap anchorx="margin"/>
              </v:line>
            </w:pict>
          </mc:Fallback>
        </mc:AlternateContent>
      </w:r>
    </w:p>
    <w:p w:rsidR="007C6762" w:rsidRPr="00424D4E" w:rsidRDefault="007C6762" w:rsidP="001F14B5">
      <w:pPr>
        <w:spacing w:after="0" w:line="240" w:lineRule="auto"/>
        <w:jc w:val="center"/>
        <w:rPr>
          <w:rFonts w:ascii="Times New Roman" w:eastAsia="Times New Roman" w:hAnsi="Times New Roman" w:cs="Times New Roman"/>
          <w:b/>
          <w:sz w:val="18"/>
          <w:szCs w:val="18"/>
          <w:lang w:eastAsia="ru-RU"/>
        </w:rPr>
      </w:pPr>
      <w:r w:rsidRPr="00424D4E">
        <w:rPr>
          <w:rFonts w:ascii="Times New Roman" w:eastAsia="Times New Roman" w:hAnsi="Times New Roman" w:cs="Times New Roman"/>
          <w:b/>
          <w:sz w:val="18"/>
          <w:szCs w:val="18"/>
          <w:lang w:eastAsia="ru-RU"/>
        </w:rPr>
        <w:t>П О С Т А Н О В Л Е Н И Е</w:t>
      </w:r>
    </w:p>
    <w:p w:rsidR="007C6762" w:rsidRPr="00424D4E" w:rsidRDefault="007C6762" w:rsidP="001F14B5">
      <w:pPr>
        <w:spacing w:after="0" w:line="240" w:lineRule="auto"/>
        <w:ind w:firstLine="709"/>
        <w:jc w:val="center"/>
        <w:rPr>
          <w:rFonts w:ascii="Times New Roman" w:eastAsia="Times New Roman" w:hAnsi="Times New Roman" w:cs="Times New Roman"/>
          <w:b/>
          <w:sz w:val="18"/>
          <w:szCs w:val="18"/>
          <w:lang w:eastAsia="ru-RU"/>
        </w:rPr>
      </w:pP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от 16.08.2024г. № 521</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г. Трубчевск</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xml:space="preserve">О внесении изменений в перечень должностных лиц администрации </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xml:space="preserve">Трубчевского муниципального района, уполномоченных </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xml:space="preserve">составлять протоколы об административных правонарушениях, </w:t>
      </w:r>
    </w:p>
    <w:p w:rsidR="00424D4E"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xml:space="preserve">предусмотренных Законом Брянской области от 15.06.2007 № 88-З </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«Об административных правонарушениях на территории Брянской области»</w:t>
      </w:r>
    </w:p>
    <w:p w:rsidR="007C6762" w:rsidRPr="007C6762" w:rsidRDefault="007C6762" w:rsidP="001F14B5">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7C6762" w:rsidRPr="007C6762" w:rsidRDefault="007C6762" w:rsidP="001F14B5">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xml:space="preserve">В соответствии с Законом Брянской области от 09.03.2011 № 18-З «О наделении органов местного самоуправления отдельными государственными полномочиями Брянской области по определению перечня должностных лиц органов местного самоуправления, уполномоченных составлять протоколы об административных правонарушениях», в связи с кадровыми и организационно-штатными изменениями в структуре администрации Трубчевского муниципального района, </w:t>
      </w:r>
    </w:p>
    <w:p w:rsidR="007C6762" w:rsidRPr="007C6762" w:rsidRDefault="007C6762" w:rsidP="001F14B5">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ПОСТАНОВЛЯЮ:</w:t>
      </w:r>
    </w:p>
    <w:p w:rsidR="007C6762" w:rsidRPr="007C6762" w:rsidRDefault="007C6762" w:rsidP="001F14B5">
      <w:pPr>
        <w:numPr>
          <w:ilvl w:val="0"/>
          <w:numId w:val="31"/>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Внести изменения в перечень должностных лиц администрации Трубчевского муниципального района, уполномоченных составлять протоколы об административных правонарушениях, предусмотренных Законом Брянской области от 15.06.2007 № 88-З «Об административных правонарушениях на территории Брянской области», утвержденный постановлением администрации Трубчевского муниципального района от 30.10.2023 № 775, изложив его в прилагаемой редакции.</w:t>
      </w:r>
    </w:p>
    <w:p w:rsidR="007C6762" w:rsidRPr="007C6762" w:rsidRDefault="007C6762" w:rsidP="001F14B5">
      <w:pPr>
        <w:tabs>
          <w:tab w:val="left" w:pos="567"/>
          <w:tab w:val="left" w:pos="1134"/>
        </w:tabs>
        <w:spacing w:after="0" w:line="240" w:lineRule="auto"/>
        <w:ind w:firstLine="709"/>
        <w:jc w:val="both"/>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2.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w:t>
      </w:r>
    </w:p>
    <w:p w:rsidR="007C6762" w:rsidRPr="007C6762" w:rsidRDefault="007C6762" w:rsidP="001F14B5">
      <w:pPr>
        <w:tabs>
          <w:tab w:val="left" w:pos="0"/>
          <w:tab w:val="left" w:pos="567"/>
          <w:tab w:val="left" w:pos="1134"/>
        </w:tabs>
        <w:spacing w:after="0" w:line="240" w:lineRule="auto"/>
        <w:ind w:firstLine="709"/>
        <w:jc w:val="both"/>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3. Контроль за исполнением настоящего постановления возложить на заместителя главы администрации Трубчевского муниципального района А.А.Рыжикову.</w:t>
      </w:r>
    </w:p>
    <w:p w:rsidR="007C6762" w:rsidRPr="007C6762" w:rsidRDefault="007C6762" w:rsidP="001F14B5">
      <w:pPr>
        <w:tabs>
          <w:tab w:val="left" w:pos="0"/>
          <w:tab w:val="left" w:pos="567"/>
          <w:tab w:val="left" w:pos="1134"/>
        </w:tabs>
        <w:spacing w:after="0" w:line="240" w:lineRule="auto"/>
        <w:ind w:firstLine="709"/>
        <w:jc w:val="both"/>
        <w:rPr>
          <w:rFonts w:ascii="Times New Roman" w:eastAsia="Times New Roman" w:hAnsi="Times New Roman" w:cs="Times New Roman"/>
          <w:sz w:val="18"/>
          <w:szCs w:val="18"/>
          <w:lang w:eastAsia="ru-RU"/>
        </w:rPr>
      </w:pPr>
    </w:p>
    <w:p w:rsidR="007C6762" w:rsidRPr="007C6762" w:rsidRDefault="007C6762" w:rsidP="001F14B5">
      <w:pPr>
        <w:tabs>
          <w:tab w:val="left" w:pos="708"/>
          <w:tab w:val="left" w:pos="1416"/>
          <w:tab w:val="left" w:pos="2124"/>
          <w:tab w:val="left" w:pos="2832"/>
          <w:tab w:val="right" w:pos="9354"/>
        </w:tabs>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7C6762">
        <w:rPr>
          <w:rFonts w:ascii="Times New Roman" w:eastAsia="Times New Roman" w:hAnsi="Times New Roman" w:cs="Times New Roman"/>
          <w:bCs/>
          <w:sz w:val="18"/>
          <w:szCs w:val="18"/>
          <w:lang w:eastAsia="ru-RU"/>
        </w:rPr>
        <w:t>Глава администрации</w:t>
      </w:r>
      <w:r w:rsidRPr="007C6762">
        <w:rPr>
          <w:rFonts w:ascii="Times New Roman" w:eastAsia="Times New Roman" w:hAnsi="Times New Roman" w:cs="Times New Roman"/>
          <w:bCs/>
          <w:sz w:val="18"/>
          <w:szCs w:val="18"/>
          <w:lang w:eastAsia="ru-RU"/>
        </w:rPr>
        <w:tab/>
      </w:r>
      <w:r w:rsidRPr="007C6762">
        <w:rPr>
          <w:rFonts w:ascii="Times New Roman" w:eastAsia="Times New Roman" w:hAnsi="Times New Roman" w:cs="Times New Roman"/>
          <w:bCs/>
          <w:sz w:val="18"/>
          <w:szCs w:val="18"/>
          <w:lang w:eastAsia="ru-RU"/>
        </w:rPr>
        <w:tab/>
      </w:r>
    </w:p>
    <w:p w:rsidR="007C6762" w:rsidRPr="007C6762" w:rsidRDefault="007C6762" w:rsidP="001F14B5">
      <w:pPr>
        <w:autoSpaceDE w:val="0"/>
        <w:autoSpaceDN w:val="0"/>
        <w:adjustRightInd w:val="0"/>
        <w:spacing w:after="0" w:line="240" w:lineRule="auto"/>
        <w:rPr>
          <w:rFonts w:ascii="Times New Roman" w:eastAsia="Times New Roman" w:hAnsi="Times New Roman" w:cs="Times New Roman"/>
          <w:bCs/>
          <w:sz w:val="18"/>
          <w:szCs w:val="18"/>
          <w:lang w:eastAsia="ru-RU"/>
        </w:rPr>
      </w:pPr>
      <w:r w:rsidRPr="007C6762">
        <w:rPr>
          <w:rFonts w:ascii="Times New Roman" w:eastAsia="Times New Roman" w:hAnsi="Times New Roman" w:cs="Times New Roman"/>
          <w:bCs/>
          <w:sz w:val="18"/>
          <w:szCs w:val="18"/>
          <w:lang w:eastAsia="ru-RU"/>
        </w:rPr>
        <w:t xml:space="preserve">Трубчевского муниципального района                                                              </w:t>
      </w:r>
      <w:r w:rsidR="00424D4E">
        <w:rPr>
          <w:rFonts w:ascii="Times New Roman" w:eastAsia="Times New Roman" w:hAnsi="Times New Roman" w:cs="Times New Roman"/>
          <w:bCs/>
          <w:sz w:val="18"/>
          <w:szCs w:val="18"/>
          <w:lang w:eastAsia="ru-RU"/>
        </w:rPr>
        <w:t xml:space="preserve">                                                                               </w:t>
      </w:r>
      <w:r w:rsidRPr="007C6762">
        <w:rPr>
          <w:rFonts w:ascii="Times New Roman" w:eastAsia="Times New Roman" w:hAnsi="Times New Roman" w:cs="Times New Roman"/>
          <w:bCs/>
          <w:sz w:val="18"/>
          <w:szCs w:val="18"/>
          <w:lang w:eastAsia="ru-RU"/>
        </w:rPr>
        <w:t>И.И. Обыдённов</w:t>
      </w:r>
    </w:p>
    <w:p w:rsidR="007C6762" w:rsidRPr="007C6762" w:rsidRDefault="007C6762" w:rsidP="001F14B5">
      <w:pPr>
        <w:spacing w:after="0" w:line="240" w:lineRule="auto"/>
        <w:jc w:val="right"/>
        <w:rPr>
          <w:rFonts w:ascii="Times New Roman" w:eastAsia="Times New Roman" w:hAnsi="Times New Roman" w:cs="Times New Roman"/>
          <w:sz w:val="18"/>
          <w:szCs w:val="18"/>
          <w:lang w:eastAsia="ru-RU"/>
        </w:rPr>
      </w:pPr>
    </w:p>
    <w:p w:rsidR="007C6762" w:rsidRPr="007C6762" w:rsidRDefault="007C6762" w:rsidP="001F14B5">
      <w:pPr>
        <w:spacing w:after="0" w:line="240" w:lineRule="auto"/>
        <w:jc w:val="right"/>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Утвержден</w:t>
      </w:r>
    </w:p>
    <w:p w:rsidR="007C6762" w:rsidRPr="007C6762" w:rsidRDefault="007C6762" w:rsidP="001F14B5">
      <w:pPr>
        <w:spacing w:after="0" w:line="240" w:lineRule="auto"/>
        <w:ind w:firstLine="709"/>
        <w:jc w:val="right"/>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постановлением администрации</w:t>
      </w:r>
    </w:p>
    <w:p w:rsidR="007C6762" w:rsidRPr="007C6762" w:rsidRDefault="007C6762" w:rsidP="001F14B5">
      <w:pPr>
        <w:spacing w:after="0" w:line="240" w:lineRule="auto"/>
        <w:ind w:firstLine="709"/>
        <w:jc w:val="right"/>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Трубчевского муниципального района</w:t>
      </w:r>
    </w:p>
    <w:p w:rsidR="007C6762" w:rsidRPr="007C6762" w:rsidRDefault="007C6762" w:rsidP="001F14B5">
      <w:pPr>
        <w:spacing w:after="0" w:line="240" w:lineRule="auto"/>
        <w:ind w:firstLine="709"/>
        <w:jc w:val="right"/>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от 16.08.2024г. № 521</w:t>
      </w:r>
    </w:p>
    <w:p w:rsidR="007C6762" w:rsidRPr="007C6762" w:rsidRDefault="007C6762" w:rsidP="001F14B5">
      <w:pPr>
        <w:spacing w:after="0" w:line="240" w:lineRule="auto"/>
        <w:ind w:firstLine="709"/>
        <w:jc w:val="right"/>
        <w:rPr>
          <w:rFonts w:ascii="Times New Roman" w:eastAsia="Times New Roman" w:hAnsi="Times New Roman" w:cs="Times New Roman"/>
          <w:sz w:val="18"/>
          <w:szCs w:val="18"/>
          <w:lang w:eastAsia="ru-RU"/>
        </w:rPr>
      </w:pPr>
    </w:p>
    <w:p w:rsidR="007C6762" w:rsidRPr="007C6762" w:rsidRDefault="007C6762" w:rsidP="001F14B5">
      <w:pPr>
        <w:spacing w:after="0" w:line="240" w:lineRule="auto"/>
        <w:jc w:val="center"/>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ПЕРЕЧЕНЬ</w:t>
      </w:r>
    </w:p>
    <w:p w:rsidR="007C6762" w:rsidRPr="007C6762" w:rsidRDefault="007C6762" w:rsidP="001F14B5">
      <w:pPr>
        <w:spacing w:after="0" w:line="240" w:lineRule="auto"/>
        <w:jc w:val="center"/>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перечень должностных лиц администрации Трубчевского муниципального района, уполномоченных составлять протоколы об административных правонарушениях, предусмотренных Законом Брянской области от 15.06.2007 № 88-З «Об административных правонарушениях на территории Брянской области»</w:t>
      </w:r>
    </w:p>
    <w:p w:rsidR="007C6762" w:rsidRPr="007C6762" w:rsidRDefault="007C6762" w:rsidP="001F14B5">
      <w:pPr>
        <w:spacing w:after="0" w:line="240" w:lineRule="auto"/>
        <w:ind w:firstLine="709"/>
        <w:jc w:val="both"/>
        <w:rPr>
          <w:rFonts w:ascii="Times New Roman" w:eastAsia="Times New Roman" w:hAnsi="Times New Roman" w:cs="Times New Roman"/>
          <w:sz w:val="18"/>
          <w:szCs w:val="18"/>
          <w:lang w:eastAsia="ru-RU"/>
        </w:rPr>
      </w:pPr>
    </w:p>
    <w:tbl>
      <w:tblPr>
        <w:tblW w:w="1049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986"/>
        <w:gridCol w:w="3970"/>
      </w:tblGrid>
      <w:tr w:rsidR="007C6762" w:rsidRPr="007C6762" w:rsidTr="00A8740A">
        <w:tc>
          <w:tcPr>
            <w:tcW w:w="534" w:type="dxa"/>
          </w:tcPr>
          <w:p w:rsidR="007C6762" w:rsidRPr="007C6762" w:rsidRDefault="007C6762" w:rsidP="001F14B5">
            <w:pPr>
              <w:spacing w:after="0" w:line="240" w:lineRule="auto"/>
              <w:jc w:val="center"/>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п/п</w:t>
            </w:r>
          </w:p>
        </w:tc>
        <w:tc>
          <w:tcPr>
            <w:tcW w:w="5986" w:type="dxa"/>
          </w:tcPr>
          <w:p w:rsidR="007C6762" w:rsidRPr="007C6762" w:rsidRDefault="007C6762" w:rsidP="001F14B5">
            <w:pPr>
              <w:spacing w:after="0" w:line="240" w:lineRule="auto"/>
              <w:jc w:val="center"/>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Правовая норма, предусматривающая административную ответственность за административное правонарушение</w:t>
            </w:r>
          </w:p>
        </w:tc>
        <w:tc>
          <w:tcPr>
            <w:tcW w:w="3970" w:type="dxa"/>
          </w:tcPr>
          <w:p w:rsidR="007C6762" w:rsidRPr="007C6762" w:rsidRDefault="007C6762" w:rsidP="001F14B5">
            <w:pPr>
              <w:spacing w:after="0" w:line="240" w:lineRule="auto"/>
              <w:jc w:val="center"/>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Должностное лицо администрации Трубчевского муниципального района, уполномоченное составлять протоколы об административных правонарушениях</w:t>
            </w:r>
          </w:p>
        </w:tc>
      </w:tr>
      <w:tr w:rsidR="007C6762" w:rsidRPr="007C6762" w:rsidTr="00A8740A">
        <w:tc>
          <w:tcPr>
            <w:tcW w:w="534" w:type="dxa"/>
          </w:tcPr>
          <w:p w:rsidR="007C6762" w:rsidRPr="007C6762" w:rsidRDefault="007C6762" w:rsidP="001F14B5">
            <w:pPr>
              <w:numPr>
                <w:ilvl w:val="0"/>
                <w:numId w:val="30"/>
              </w:numPr>
              <w:spacing w:after="0" w:line="240" w:lineRule="auto"/>
              <w:ind w:left="0" w:firstLine="0"/>
              <w:rPr>
                <w:rFonts w:ascii="Times New Roman" w:eastAsia="Times New Roman" w:hAnsi="Times New Roman" w:cs="Times New Roman"/>
                <w:sz w:val="18"/>
                <w:szCs w:val="18"/>
                <w:lang w:eastAsia="ru-RU"/>
              </w:rPr>
            </w:pPr>
          </w:p>
        </w:tc>
        <w:tc>
          <w:tcPr>
            <w:tcW w:w="5986" w:type="dxa"/>
          </w:tcPr>
          <w:p w:rsidR="007C6762" w:rsidRPr="007C6762" w:rsidRDefault="007C6762" w:rsidP="001F14B5">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Статья 1. Незаконные действия по отношению к символам Брянской области, официальным символам муниципальных образований</w:t>
            </w:r>
          </w:p>
        </w:tc>
        <w:tc>
          <w:tcPr>
            <w:tcW w:w="3970" w:type="dxa"/>
          </w:tcPr>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руководитель аппарата</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начальник организационно-правового отдела</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главный специалист организационно-правового отдела</w:t>
            </w:r>
          </w:p>
        </w:tc>
      </w:tr>
      <w:tr w:rsidR="007C6762" w:rsidRPr="007C6762" w:rsidTr="00A8740A">
        <w:tc>
          <w:tcPr>
            <w:tcW w:w="534" w:type="dxa"/>
          </w:tcPr>
          <w:p w:rsidR="007C6762" w:rsidRPr="007C6762" w:rsidRDefault="007C6762" w:rsidP="001F14B5">
            <w:pPr>
              <w:numPr>
                <w:ilvl w:val="0"/>
                <w:numId w:val="30"/>
              </w:numPr>
              <w:spacing w:after="0" w:line="240" w:lineRule="auto"/>
              <w:ind w:left="0" w:firstLine="0"/>
              <w:rPr>
                <w:rFonts w:ascii="Times New Roman" w:eastAsia="Times New Roman" w:hAnsi="Times New Roman" w:cs="Times New Roman"/>
                <w:sz w:val="18"/>
                <w:szCs w:val="18"/>
                <w:lang w:eastAsia="ru-RU"/>
              </w:rPr>
            </w:pPr>
          </w:p>
        </w:tc>
        <w:tc>
          <w:tcPr>
            <w:tcW w:w="5986" w:type="dxa"/>
          </w:tcPr>
          <w:p w:rsidR="007C6762" w:rsidRPr="007C6762" w:rsidRDefault="007C6762" w:rsidP="001F14B5">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Статья 1.1. Надругательство над гербом или флагом Брянской области</w:t>
            </w:r>
          </w:p>
          <w:p w:rsidR="007C6762" w:rsidRPr="007C6762" w:rsidRDefault="007C6762" w:rsidP="001F14B5">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p>
        </w:tc>
        <w:tc>
          <w:tcPr>
            <w:tcW w:w="3970" w:type="dxa"/>
          </w:tcPr>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руководитель аппарата</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начальник организационно-правового отдела</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главный специалист организационно-правового отдела</w:t>
            </w:r>
          </w:p>
        </w:tc>
      </w:tr>
      <w:tr w:rsidR="007C6762" w:rsidRPr="007C6762" w:rsidTr="00A8740A">
        <w:tc>
          <w:tcPr>
            <w:tcW w:w="534" w:type="dxa"/>
          </w:tcPr>
          <w:p w:rsidR="007C6762" w:rsidRPr="007C6762" w:rsidRDefault="007C6762" w:rsidP="001F14B5">
            <w:pPr>
              <w:numPr>
                <w:ilvl w:val="0"/>
                <w:numId w:val="30"/>
              </w:numPr>
              <w:spacing w:after="0" w:line="240" w:lineRule="auto"/>
              <w:ind w:left="0" w:firstLine="0"/>
              <w:rPr>
                <w:rFonts w:ascii="Times New Roman" w:eastAsia="Times New Roman" w:hAnsi="Times New Roman" w:cs="Times New Roman"/>
                <w:sz w:val="18"/>
                <w:szCs w:val="18"/>
                <w:lang w:eastAsia="ru-RU"/>
              </w:rPr>
            </w:pPr>
          </w:p>
        </w:tc>
        <w:tc>
          <w:tcPr>
            <w:tcW w:w="5986" w:type="dxa"/>
          </w:tcPr>
          <w:p w:rsidR="007C6762" w:rsidRPr="007C6762" w:rsidRDefault="007C6762" w:rsidP="001F14B5">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Статья 2. Невыполнение законных требований депутата областной Думы</w:t>
            </w:r>
          </w:p>
          <w:p w:rsidR="007C6762" w:rsidRPr="007C6762" w:rsidRDefault="007C6762" w:rsidP="001F14B5">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p>
        </w:tc>
        <w:tc>
          <w:tcPr>
            <w:tcW w:w="3970" w:type="dxa"/>
          </w:tcPr>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руководитель аппарата</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начальник организационно-правового отдела</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главный специалист организационно-правового отдела</w:t>
            </w:r>
          </w:p>
        </w:tc>
      </w:tr>
      <w:tr w:rsidR="007C6762" w:rsidRPr="007C6762" w:rsidTr="00A8740A">
        <w:tc>
          <w:tcPr>
            <w:tcW w:w="534" w:type="dxa"/>
          </w:tcPr>
          <w:p w:rsidR="007C6762" w:rsidRPr="007C6762" w:rsidRDefault="007C6762" w:rsidP="001F14B5">
            <w:pPr>
              <w:numPr>
                <w:ilvl w:val="0"/>
                <w:numId w:val="30"/>
              </w:numPr>
              <w:spacing w:after="0" w:line="240" w:lineRule="auto"/>
              <w:ind w:left="0" w:firstLine="0"/>
              <w:rPr>
                <w:rFonts w:ascii="Times New Roman" w:eastAsia="Times New Roman" w:hAnsi="Times New Roman" w:cs="Times New Roman"/>
                <w:sz w:val="18"/>
                <w:szCs w:val="18"/>
                <w:lang w:eastAsia="ru-RU"/>
              </w:rPr>
            </w:pPr>
          </w:p>
        </w:tc>
        <w:tc>
          <w:tcPr>
            <w:tcW w:w="5986" w:type="dxa"/>
          </w:tcPr>
          <w:p w:rsidR="007C6762" w:rsidRPr="007C6762" w:rsidRDefault="007C6762" w:rsidP="001F14B5">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Статья 3. Невыполнение законных требований депутата представительного органа муниципального образования, создание препятствий в осуществлении его законной деятельности</w:t>
            </w:r>
          </w:p>
        </w:tc>
        <w:tc>
          <w:tcPr>
            <w:tcW w:w="3970" w:type="dxa"/>
          </w:tcPr>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руководитель аппарата</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начальник организационно-правового отдела</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главный специалист организационно-правового отдела</w:t>
            </w:r>
          </w:p>
        </w:tc>
      </w:tr>
      <w:tr w:rsidR="007C6762" w:rsidRPr="007C6762" w:rsidTr="00A8740A">
        <w:tc>
          <w:tcPr>
            <w:tcW w:w="534" w:type="dxa"/>
          </w:tcPr>
          <w:p w:rsidR="007C6762" w:rsidRPr="007C6762" w:rsidRDefault="007C6762" w:rsidP="001F14B5">
            <w:pPr>
              <w:numPr>
                <w:ilvl w:val="0"/>
                <w:numId w:val="30"/>
              </w:numPr>
              <w:spacing w:after="0" w:line="240" w:lineRule="auto"/>
              <w:ind w:left="0" w:firstLine="0"/>
              <w:rPr>
                <w:rFonts w:ascii="Times New Roman" w:eastAsia="Times New Roman" w:hAnsi="Times New Roman" w:cs="Times New Roman"/>
                <w:sz w:val="18"/>
                <w:szCs w:val="18"/>
                <w:lang w:eastAsia="ru-RU"/>
              </w:rPr>
            </w:pPr>
          </w:p>
        </w:tc>
        <w:tc>
          <w:tcPr>
            <w:tcW w:w="5986" w:type="dxa"/>
          </w:tcPr>
          <w:p w:rsidR="007C6762" w:rsidRPr="007C6762" w:rsidRDefault="007C6762" w:rsidP="001F14B5">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Статья 4. Неповиновение законному распоряжению или требованию должностного лица органа местного самоуправления, осуществляющего контрольные функции</w:t>
            </w:r>
          </w:p>
        </w:tc>
        <w:tc>
          <w:tcPr>
            <w:tcW w:w="3970" w:type="dxa"/>
          </w:tcPr>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начальник отдела по управлению муниципальным имуществом</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начальник отдела контрольно-ревизионной работы и защиты информации</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начальник отдела архитектуры и жилищно-коммунального хозяйства</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заместитель начальника архитектуры и жилищно-коммунального хозяйства</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ведущий специалист отдела архитектуры и жилищно-коммунального хозяйства</w:t>
            </w:r>
          </w:p>
        </w:tc>
      </w:tr>
      <w:tr w:rsidR="007C6762" w:rsidRPr="007C6762" w:rsidTr="00A8740A">
        <w:tc>
          <w:tcPr>
            <w:tcW w:w="534" w:type="dxa"/>
          </w:tcPr>
          <w:p w:rsidR="007C6762" w:rsidRPr="007C6762" w:rsidRDefault="007C6762" w:rsidP="001F14B5">
            <w:pPr>
              <w:numPr>
                <w:ilvl w:val="0"/>
                <w:numId w:val="30"/>
              </w:numPr>
              <w:spacing w:after="0" w:line="240" w:lineRule="auto"/>
              <w:ind w:left="0" w:firstLine="0"/>
              <w:rPr>
                <w:rFonts w:ascii="Times New Roman" w:eastAsia="Times New Roman" w:hAnsi="Times New Roman" w:cs="Times New Roman"/>
                <w:sz w:val="18"/>
                <w:szCs w:val="18"/>
                <w:lang w:eastAsia="ru-RU"/>
              </w:rPr>
            </w:pPr>
          </w:p>
        </w:tc>
        <w:tc>
          <w:tcPr>
            <w:tcW w:w="5986" w:type="dxa"/>
          </w:tcPr>
          <w:p w:rsidR="007C6762" w:rsidRPr="007C6762" w:rsidRDefault="007C6762" w:rsidP="001F14B5">
            <w:pPr>
              <w:autoSpaceDE w:val="0"/>
              <w:autoSpaceDN w:val="0"/>
              <w:adjustRightInd w:val="0"/>
              <w:spacing w:after="0" w:line="240" w:lineRule="auto"/>
              <w:jc w:val="both"/>
              <w:outlineLvl w:val="0"/>
              <w:rPr>
                <w:rFonts w:ascii="Times New Roman" w:eastAsia="Times New Roman" w:hAnsi="Times New Roman" w:cs="Times New Roman"/>
                <w:bCs/>
                <w:sz w:val="18"/>
                <w:szCs w:val="18"/>
                <w:lang w:eastAsia="ru-RU"/>
              </w:rPr>
            </w:pPr>
            <w:r w:rsidRPr="007C6762">
              <w:rPr>
                <w:rFonts w:ascii="Times New Roman" w:eastAsia="Times New Roman" w:hAnsi="Times New Roman" w:cs="Times New Roman"/>
                <w:sz w:val="18"/>
                <w:szCs w:val="18"/>
                <w:lang w:eastAsia="ru-RU"/>
              </w:rPr>
              <w:t>Пункт 2 статьи 5.1.</w:t>
            </w:r>
            <w:r w:rsidRPr="007C6762">
              <w:rPr>
                <w:rFonts w:ascii="Times New Roman" w:eastAsia="Times New Roman" w:hAnsi="Times New Roman" w:cs="Times New Roman"/>
                <w:bCs/>
                <w:sz w:val="18"/>
                <w:szCs w:val="18"/>
                <w:lang w:eastAsia="ru-RU"/>
              </w:rPr>
              <w:t xml:space="preserve"> Неисполнение или нарушение решений органов по профилактике терроризма, минимизации и (или) ликвидации последствий его проявлений. </w:t>
            </w:r>
          </w:p>
          <w:p w:rsidR="007C6762" w:rsidRPr="007C6762" w:rsidRDefault="007C6762" w:rsidP="001F14B5">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7C6762">
              <w:rPr>
                <w:rFonts w:ascii="Times New Roman" w:eastAsia="Times New Roman" w:hAnsi="Times New Roman" w:cs="Times New Roman"/>
                <w:bCs/>
                <w:sz w:val="18"/>
                <w:szCs w:val="18"/>
                <w:lang w:eastAsia="ru-RU"/>
              </w:rPr>
              <w:t>«Неисполнение или нарушение решения коллегиального органа по профилактике терроризма, а также по минимизации и (или) ликвидации последствий его проявлений, сформированного на территории одного муниципального образования в Брянской области или территориях нескольких муниципальных образований в Брянской области, принятого в пределах компетенции указанного органа»</w:t>
            </w:r>
          </w:p>
        </w:tc>
        <w:tc>
          <w:tcPr>
            <w:tcW w:w="3970" w:type="dxa"/>
          </w:tcPr>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глава администрации</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заместитель главы администрации</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главный специалист сектора по мобилизационной работе и секретному делопроизводству</w:t>
            </w:r>
          </w:p>
        </w:tc>
      </w:tr>
      <w:tr w:rsidR="007C6762" w:rsidRPr="007C6762" w:rsidTr="00A8740A">
        <w:tc>
          <w:tcPr>
            <w:tcW w:w="534" w:type="dxa"/>
          </w:tcPr>
          <w:p w:rsidR="007C6762" w:rsidRPr="007C6762" w:rsidRDefault="007C6762" w:rsidP="001F14B5">
            <w:pPr>
              <w:numPr>
                <w:ilvl w:val="0"/>
                <w:numId w:val="30"/>
              </w:numPr>
              <w:spacing w:after="0" w:line="240" w:lineRule="auto"/>
              <w:ind w:left="0" w:firstLine="0"/>
              <w:rPr>
                <w:rFonts w:ascii="Times New Roman" w:eastAsia="Times New Roman" w:hAnsi="Times New Roman" w:cs="Times New Roman"/>
                <w:sz w:val="18"/>
                <w:szCs w:val="18"/>
                <w:lang w:eastAsia="ru-RU"/>
              </w:rPr>
            </w:pPr>
          </w:p>
        </w:tc>
        <w:tc>
          <w:tcPr>
            <w:tcW w:w="5986" w:type="dxa"/>
          </w:tcPr>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xml:space="preserve">Статья 6. Неисполнение муниципальных правовых актов </w:t>
            </w:r>
          </w:p>
        </w:tc>
        <w:tc>
          <w:tcPr>
            <w:tcW w:w="3970" w:type="dxa"/>
          </w:tcPr>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начальник организационно-правового отдела</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главный специалист организационно-правового отдела</w:t>
            </w:r>
          </w:p>
        </w:tc>
      </w:tr>
      <w:tr w:rsidR="007C6762" w:rsidRPr="007C6762" w:rsidTr="00A8740A">
        <w:tc>
          <w:tcPr>
            <w:tcW w:w="534" w:type="dxa"/>
          </w:tcPr>
          <w:p w:rsidR="007C6762" w:rsidRPr="007C6762" w:rsidRDefault="007C6762" w:rsidP="001F14B5">
            <w:pPr>
              <w:numPr>
                <w:ilvl w:val="0"/>
                <w:numId w:val="30"/>
              </w:numPr>
              <w:spacing w:after="0" w:line="240" w:lineRule="auto"/>
              <w:ind w:left="0" w:firstLine="0"/>
              <w:rPr>
                <w:rFonts w:ascii="Times New Roman" w:eastAsia="Times New Roman" w:hAnsi="Times New Roman" w:cs="Times New Roman"/>
                <w:sz w:val="18"/>
                <w:szCs w:val="18"/>
                <w:lang w:eastAsia="ru-RU"/>
              </w:rPr>
            </w:pPr>
          </w:p>
        </w:tc>
        <w:tc>
          <w:tcPr>
            <w:tcW w:w="5986" w:type="dxa"/>
          </w:tcPr>
          <w:p w:rsidR="007C6762" w:rsidRPr="007C6762" w:rsidRDefault="007C6762" w:rsidP="001F14B5">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Статья 7. Неисполнение должностными лицами обязанностей, установленных Законом Брянской области "Об Уполномоченном по правам человека в Брянской области"</w:t>
            </w:r>
          </w:p>
        </w:tc>
        <w:tc>
          <w:tcPr>
            <w:tcW w:w="3970" w:type="dxa"/>
          </w:tcPr>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руководитель аппарата</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начальник организационно-правового отдела</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главный специалист организационно-правового отдела</w:t>
            </w:r>
          </w:p>
        </w:tc>
      </w:tr>
      <w:tr w:rsidR="007C6762" w:rsidRPr="007C6762" w:rsidTr="00A8740A">
        <w:tc>
          <w:tcPr>
            <w:tcW w:w="534" w:type="dxa"/>
          </w:tcPr>
          <w:p w:rsidR="007C6762" w:rsidRPr="007C6762" w:rsidRDefault="007C6762" w:rsidP="001F14B5">
            <w:pPr>
              <w:numPr>
                <w:ilvl w:val="0"/>
                <w:numId w:val="30"/>
              </w:numPr>
              <w:spacing w:after="0" w:line="240" w:lineRule="auto"/>
              <w:ind w:left="0" w:firstLine="0"/>
              <w:rPr>
                <w:rFonts w:ascii="Times New Roman" w:eastAsia="Times New Roman" w:hAnsi="Times New Roman" w:cs="Times New Roman"/>
                <w:sz w:val="18"/>
                <w:szCs w:val="18"/>
                <w:lang w:eastAsia="ru-RU"/>
              </w:rPr>
            </w:pPr>
          </w:p>
        </w:tc>
        <w:tc>
          <w:tcPr>
            <w:tcW w:w="5986" w:type="dxa"/>
          </w:tcPr>
          <w:p w:rsidR="007C6762" w:rsidRPr="007C6762" w:rsidRDefault="007C6762" w:rsidP="001F14B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Статья 9. Нарушение порядка распоряжения и пользования объектами нежилого фонда, находящимися в государственной собственности Брянской области или муниципальной собственности (в части нарушения порядка распоряжения и пользования объектами нежилого фонда, находящимися в муниципальной собственности муниципального образования Брянской области)</w:t>
            </w:r>
          </w:p>
        </w:tc>
        <w:tc>
          <w:tcPr>
            <w:tcW w:w="3970" w:type="dxa"/>
          </w:tcPr>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xml:space="preserve">- начальник отдела по управлению муниципальным имуществом </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ведущий специалист отдела по управлению муниципальным имуществом</w:t>
            </w:r>
          </w:p>
        </w:tc>
      </w:tr>
      <w:tr w:rsidR="007C6762" w:rsidRPr="007C6762" w:rsidTr="00A8740A">
        <w:tc>
          <w:tcPr>
            <w:tcW w:w="534" w:type="dxa"/>
          </w:tcPr>
          <w:p w:rsidR="007C6762" w:rsidRPr="007C6762" w:rsidRDefault="007C6762" w:rsidP="001F14B5">
            <w:pPr>
              <w:numPr>
                <w:ilvl w:val="0"/>
                <w:numId w:val="30"/>
              </w:numPr>
              <w:spacing w:after="0" w:line="240" w:lineRule="auto"/>
              <w:ind w:left="0" w:firstLine="0"/>
              <w:rPr>
                <w:rFonts w:ascii="Times New Roman" w:eastAsia="Times New Roman" w:hAnsi="Times New Roman" w:cs="Times New Roman"/>
                <w:sz w:val="18"/>
                <w:szCs w:val="18"/>
                <w:lang w:eastAsia="ru-RU"/>
              </w:rPr>
            </w:pPr>
          </w:p>
        </w:tc>
        <w:tc>
          <w:tcPr>
            <w:tcW w:w="5986" w:type="dxa"/>
          </w:tcPr>
          <w:p w:rsidR="007C6762" w:rsidRPr="007C6762" w:rsidRDefault="007C6762" w:rsidP="001F14B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Статья 11.1. Нарушение установленных мер пожарной безопасности в период высокой пожарной опасности на территории Брянской области (за исключением правонарушений, совершенных на территории особо охраняемых природных территорий регионального значения)</w:t>
            </w:r>
          </w:p>
        </w:tc>
        <w:tc>
          <w:tcPr>
            <w:tcW w:w="3970" w:type="dxa"/>
          </w:tcPr>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заместитель главы администрации</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главный специалист сектора по мобилизационной работе и секретному делопроизводству</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xml:space="preserve">- ведущий инспектор сектора ГО и ЧС </w:t>
            </w:r>
          </w:p>
        </w:tc>
      </w:tr>
      <w:tr w:rsidR="007C6762" w:rsidRPr="007C6762" w:rsidTr="00A8740A">
        <w:tc>
          <w:tcPr>
            <w:tcW w:w="534" w:type="dxa"/>
          </w:tcPr>
          <w:p w:rsidR="007C6762" w:rsidRPr="007C6762" w:rsidRDefault="007C6762" w:rsidP="001F14B5">
            <w:pPr>
              <w:numPr>
                <w:ilvl w:val="0"/>
                <w:numId w:val="30"/>
              </w:numPr>
              <w:spacing w:after="0" w:line="240" w:lineRule="auto"/>
              <w:ind w:left="0" w:firstLine="0"/>
              <w:rPr>
                <w:rFonts w:ascii="Times New Roman" w:eastAsia="Times New Roman" w:hAnsi="Times New Roman" w:cs="Times New Roman"/>
                <w:sz w:val="18"/>
                <w:szCs w:val="18"/>
                <w:lang w:eastAsia="ru-RU"/>
              </w:rPr>
            </w:pPr>
          </w:p>
        </w:tc>
        <w:tc>
          <w:tcPr>
            <w:tcW w:w="5986" w:type="dxa"/>
          </w:tcPr>
          <w:p w:rsidR="007C6762" w:rsidRPr="007C6762" w:rsidRDefault="007C6762" w:rsidP="001F14B5">
            <w:pPr>
              <w:autoSpaceDE w:val="0"/>
              <w:autoSpaceDN w:val="0"/>
              <w:adjustRightInd w:val="0"/>
              <w:spacing w:after="0" w:line="240" w:lineRule="auto"/>
              <w:jc w:val="both"/>
              <w:outlineLvl w:val="0"/>
              <w:rPr>
                <w:rFonts w:ascii="Times New Roman" w:eastAsia="Times New Roman" w:hAnsi="Times New Roman" w:cs="Times New Roman"/>
                <w:bCs/>
                <w:sz w:val="18"/>
                <w:szCs w:val="18"/>
                <w:lang w:eastAsia="ru-RU"/>
              </w:rPr>
            </w:pPr>
            <w:r w:rsidRPr="007C6762">
              <w:rPr>
                <w:rFonts w:ascii="Times New Roman" w:eastAsia="Times New Roman" w:hAnsi="Times New Roman" w:cs="Times New Roman"/>
                <w:bCs/>
                <w:sz w:val="18"/>
                <w:szCs w:val="18"/>
                <w:lang w:eastAsia="ru-RU"/>
              </w:rPr>
              <w:t>Статья 13.4. Размещение транспортных средств, разукомплектованных (неисправных) транспортных средств вне специально отведенных для этих целей мест, а также на территориях парков, садов, скверов, бульваров, детских и спортивных площадок, газонов и других объектов, с расположенными на них зелеными насаждениями</w:t>
            </w:r>
          </w:p>
        </w:tc>
        <w:tc>
          <w:tcPr>
            <w:tcW w:w="3970" w:type="dxa"/>
          </w:tcPr>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xml:space="preserve">- заместитель начальника отдела архитектуры и жилищно-коммунального хозяйства </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xml:space="preserve">- ведущий инспектор отдела архитектуры и жилищно-коммунального хозяйства </w:t>
            </w:r>
          </w:p>
        </w:tc>
      </w:tr>
      <w:tr w:rsidR="007C6762" w:rsidRPr="007C6762" w:rsidTr="00A8740A">
        <w:tc>
          <w:tcPr>
            <w:tcW w:w="534" w:type="dxa"/>
          </w:tcPr>
          <w:p w:rsidR="007C6762" w:rsidRPr="007C6762" w:rsidRDefault="007C6762" w:rsidP="001F14B5">
            <w:pPr>
              <w:numPr>
                <w:ilvl w:val="0"/>
                <w:numId w:val="30"/>
              </w:numPr>
              <w:spacing w:after="0" w:line="240" w:lineRule="auto"/>
              <w:ind w:left="0" w:firstLine="0"/>
              <w:rPr>
                <w:rFonts w:ascii="Times New Roman" w:eastAsia="Times New Roman" w:hAnsi="Times New Roman" w:cs="Times New Roman"/>
                <w:sz w:val="18"/>
                <w:szCs w:val="18"/>
                <w:lang w:eastAsia="ru-RU"/>
              </w:rPr>
            </w:pPr>
          </w:p>
        </w:tc>
        <w:tc>
          <w:tcPr>
            <w:tcW w:w="5986" w:type="dxa"/>
          </w:tcPr>
          <w:p w:rsidR="007C6762" w:rsidRPr="007C6762" w:rsidRDefault="007C6762" w:rsidP="001F14B5">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Статья 14. Торговля в неустановленных местах</w:t>
            </w:r>
          </w:p>
          <w:p w:rsidR="007C6762" w:rsidRPr="007C6762" w:rsidRDefault="007C6762" w:rsidP="001F14B5">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p>
        </w:tc>
        <w:tc>
          <w:tcPr>
            <w:tcW w:w="3970" w:type="dxa"/>
          </w:tcPr>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xml:space="preserve">- начальник отдела экономики </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главный специалист отдела экономики</w:t>
            </w:r>
          </w:p>
        </w:tc>
      </w:tr>
      <w:tr w:rsidR="007C6762" w:rsidRPr="007C6762" w:rsidTr="00A8740A">
        <w:tc>
          <w:tcPr>
            <w:tcW w:w="534" w:type="dxa"/>
          </w:tcPr>
          <w:p w:rsidR="007C6762" w:rsidRPr="007C6762" w:rsidRDefault="007C6762" w:rsidP="001F14B5">
            <w:pPr>
              <w:numPr>
                <w:ilvl w:val="0"/>
                <w:numId w:val="30"/>
              </w:numPr>
              <w:spacing w:after="0" w:line="240" w:lineRule="auto"/>
              <w:ind w:left="0" w:firstLine="0"/>
              <w:rPr>
                <w:rFonts w:ascii="Times New Roman" w:eastAsia="Times New Roman" w:hAnsi="Times New Roman" w:cs="Times New Roman"/>
                <w:sz w:val="18"/>
                <w:szCs w:val="18"/>
                <w:lang w:eastAsia="ru-RU"/>
              </w:rPr>
            </w:pPr>
          </w:p>
        </w:tc>
        <w:tc>
          <w:tcPr>
            <w:tcW w:w="5986" w:type="dxa"/>
          </w:tcPr>
          <w:p w:rsidR="007C6762" w:rsidRPr="007C6762" w:rsidRDefault="007C6762" w:rsidP="001F14B5">
            <w:pPr>
              <w:spacing w:after="0" w:line="240" w:lineRule="auto"/>
              <w:jc w:val="both"/>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Статья 14.3. Несоблюдение мер по защите детей от факторов, негативно влияющих на их физическое, интеллектуальное, психическое, духовное и нравственное развитие</w:t>
            </w:r>
          </w:p>
        </w:tc>
        <w:tc>
          <w:tcPr>
            <w:tcW w:w="3970" w:type="dxa"/>
          </w:tcPr>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начальник отдела образования</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заместитель начальник отдела образования</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заведующий сектором по опеке и попечительству</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заведующий сектором по обеспечению деятельности комиссии по делам несовершеннолетних и защите их прав</w:t>
            </w:r>
          </w:p>
        </w:tc>
      </w:tr>
      <w:tr w:rsidR="007C6762" w:rsidRPr="007C6762" w:rsidTr="00A8740A">
        <w:tc>
          <w:tcPr>
            <w:tcW w:w="534" w:type="dxa"/>
          </w:tcPr>
          <w:p w:rsidR="007C6762" w:rsidRPr="007C6762" w:rsidRDefault="007C6762" w:rsidP="001F14B5">
            <w:pPr>
              <w:numPr>
                <w:ilvl w:val="0"/>
                <w:numId w:val="30"/>
              </w:numPr>
              <w:spacing w:after="0" w:line="240" w:lineRule="auto"/>
              <w:ind w:left="0" w:firstLine="0"/>
              <w:rPr>
                <w:rFonts w:ascii="Times New Roman" w:eastAsia="Times New Roman" w:hAnsi="Times New Roman" w:cs="Times New Roman"/>
                <w:sz w:val="18"/>
                <w:szCs w:val="18"/>
                <w:lang w:eastAsia="ru-RU"/>
              </w:rPr>
            </w:pPr>
          </w:p>
        </w:tc>
        <w:tc>
          <w:tcPr>
            <w:tcW w:w="5986" w:type="dxa"/>
          </w:tcPr>
          <w:p w:rsidR="007C6762" w:rsidRPr="007C6762" w:rsidRDefault="007C6762" w:rsidP="001F14B5">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Статья 15. Нарушение правил благоустройства городов и других населенных пунктов</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p>
        </w:tc>
        <w:tc>
          <w:tcPr>
            <w:tcW w:w="3970" w:type="dxa"/>
          </w:tcPr>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xml:space="preserve">- заместитель начальника отдела архитектуры и жилищно-коммунального хозяйства </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xml:space="preserve">- ведущий инспектор отдела архитектуры и жилищно-коммунального хозяйства </w:t>
            </w:r>
          </w:p>
        </w:tc>
      </w:tr>
      <w:tr w:rsidR="007C6762" w:rsidRPr="007C6762" w:rsidTr="00A8740A">
        <w:tc>
          <w:tcPr>
            <w:tcW w:w="534" w:type="dxa"/>
          </w:tcPr>
          <w:p w:rsidR="007C6762" w:rsidRPr="007C6762" w:rsidRDefault="007C6762" w:rsidP="001F14B5">
            <w:pPr>
              <w:numPr>
                <w:ilvl w:val="0"/>
                <w:numId w:val="30"/>
              </w:numPr>
              <w:spacing w:after="0" w:line="240" w:lineRule="auto"/>
              <w:ind w:left="0" w:firstLine="0"/>
              <w:rPr>
                <w:rFonts w:ascii="Times New Roman" w:eastAsia="Times New Roman" w:hAnsi="Times New Roman" w:cs="Times New Roman"/>
                <w:sz w:val="18"/>
                <w:szCs w:val="18"/>
                <w:lang w:eastAsia="ru-RU"/>
              </w:rPr>
            </w:pPr>
          </w:p>
        </w:tc>
        <w:tc>
          <w:tcPr>
            <w:tcW w:w="5986" w:type="dxa"/>
          </w:tcPr>
          <w:p w:rsidR="007C6762" w:rsidRPr="007C6762" w:rsidRDefault="007C6762" w:rsidP="001F14B5">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xml:space="preserve">Статья 15.2. Совершение действий в нарушение предусмотренных </w:t>
            </w:r>
            <w:hyperlink r:id="rId28" w:history="1">
              <w:r w:rsidRPr="007C6762">
                <w:rPr>
                  <w:rFonts w:ascii="Times New Roman" w:eastAsia="Times New Roman" w:hAnsi="Times New Roman" w:cs="Times New Roman"/>
                  <w:color w:val="0000FF"/>
                  <w:sz w:val="18"/>
                  <w:szCs w:val="18"/>
                  <w:lang w:eastAsia="ru-RU"/>
                </w:rPr>
                <w:t>Законом</w:t>
              </w:r>
            </w:hyperlink>
            <w:r w:rsidRPr="007C6762">
              <w:rPr>
                <w:rFonts w:ascii="Times New Roman" w:eastAsia="Times New Roman" w:hAnsi="Times New Roman" w:cs="Times New Roman"/>
                <w:sz w:val="18"/>
                <w:szCs w:val="18"/>
                <w:lang w:eastAsia="ru-RU"/>
              </w:rPr>
              <w:t xml:space="preserve"> Брянской области "Об обеспечении тишины и покоя граждан на территории Брянской области" требований, обеспечивающих соблюдение тишины и покоя граждан в дневное время (с 13 часов 00 минут до 15 часов 00 минут ежедневно), в установленные в соответствии с законодательством Российской Федерации выходные дни, нерабочие дни, нерабочие праздничные дни (с 6 часов 00 минут до 9 часов 00 минут), в период действия режима "средний уровень реагирования", в случае если эти действия не содержат состава административного правонарушения, предусмотренного федеральным законодательством, влечет за собой предупреждение или наложение административного штрафа</w:t>
            </w:r>
          </w:p>
        </w:tc>
        <w:tc>
          <w:tcPr>
            <w:tcW w:w="3970" w:type="dxa"/>
          </w:tcPr>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xml:space="preserve">- заместитель начальника отдела архитектуры и жилищно-коммунального хозяйства </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xml:space="preserve">- ведущий инспектор отдела архитектуры и жилищно-коммунального хозяйства </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ведущий инспектор сектора ГО и ЧС</w:t>
            </w:r>
          </w:p>
        </w:tc>
      </w:tr>
      <w:tr w:rsidR="007C6762" w:rsidRPr="007C6762" w:rsidTr="00A8740A">
        <w:tc>
          <w:tcPr>
            <w:tcW w:w="534" w:type="dxa"/>
          </w:tcPr>
          <w:p w:rsidR="007C6762" w:rsidRPr="007C6762" w:rsidRDefault="007C6762" w:rsidP="001F14B5">
            <w:pPr>
              <w:numPr>
                <w:ilvl w:val="0"/>
                <w:numId w:val="30"/>
              </w:numPr>
              <w:spacing w:after="0" w:line="240" w:lineRule="auto"/>
              <w:ind w:left="0" w:firstLine="0"/>
              <w:rPr>
                <w:rFonts w:ascii="Times New Roman" w:eastAsia="Times New Roman" w:hAnsi="Times New Roman" w:cs="Times New Roman"/>
                <w:sz w:val="18"/>
                <w:szCs w:val="18"/>
                <w:lang w:eastAsia="ru-RU"/>
              </w:rPr>
            </w:pPr>
          </w:p>
        </w:tc>
        <w:tc>
          <w:tcPr>
            <w:tcW w:w="5986" w:type="dxa"/>
          </w:tcPr>
          <w:p w:rsidR="007C6762" w:rsidRPr="007C6762" w:rsidRDefault="007C6762" w:rsidP="001F14B5">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Статья 20. Загрязнение территорий городов и населенных пунктов бытовыми и промышленными отходами</w:t>
            </w:r>
          </w:p>
          <w:p w:rsidR="007C6762" w:rsidRPr="007C6762" w:rsidRDefault="007C6762" w:rsidP="001F14B5">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p>
        </w:tc>
        <w:tc>
          <w:tcPr>
            <w:tcW w:w="3970" w:type="dxa"/>
          </w:tcPr>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xml:space="preserve">- заместитель начальника отдела архитектуры и жилищно-коммунального хозяйства </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xml:space="preserve">- ведущий инспектор отдела архитектуры и жилищно-коммунального хозяйства </w:t>
            </w:r>
          </w:p>
        </w:tc>
      </w:tr>
      <w:tr w:rsidR="007C6762" w:rsidRPr="007C6762" w:rsidTr="00A8740A">
        <w:tc>
          <w:tcPr>
            <w:tcW w:w="534" w:type="dxa"/>
          </w:tcPr>
          <w:p w:rsidR="007C6762" w:rsidRPr="007C6762" w:rsidRDefault="007C6762" w:rsidP="001F14B5">
            <w:pPr>
              <w:numPr>
                <w:ilvl w:val="0"/>
                <w:numId w:val="30"/>
              </w:numPr>
              <w:spacing w:after="0" w:line="240" w:lineRule="auto"/>
              <w:ind w:left="0" w:firstLine="0"/>
              <w:rPr>
                <w:rFonts w:ascii="Times New Roman" w:eastAsia="Times New Roman" w:hAnsi="Times New Roman" w:cs="Times New Roman"/>
                <w:sz w:val="18"/>
                <w:szCs w:val="18"/>
                <w:lang w:eastAsia="ru-RU"/>
              </w:rPr>
            </w:pPr>
          </w:p>
        </w:tc>
        <w:tc>
          <w:tcPr>
            <w:tcW w:w="5986" w:type="dxa"/>
          </w:tcPr>
          <w:p w:rsidR="007C6762" w:rsidRPr="007C6762" w:rsidRDefault="007C6762" w:rsidP="001F14B5">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Статья 21. Нарушение правил охраны жизни людей на водных объектах Брянской области</w:t>
            </w:r>
          </w:p>
          <w:p w:rsidR="007C6762" w:rsidRPr="007C6762" w:rsidRDefault="007C6762" w:rsidP="001F14B5">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p>
        </w:tc>
        <w:tc>
          <w:tcPr>
            <w:tcW w:w="3970" w:type="dxa"/>
          </w:tcPr>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заместитель главы администрации</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начальник отдела контрольно-ревизионной работы и защиты информации</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главный специалист сектора по мобилизационной работе и секретному делопроизводству</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xml:space="preserve">- ведущий инспектор сектора ГО и ЧС </w:t>
            </w:r>
          </w:p>
        </w:tc>
      </w:tr>
      <w:tr w:rsidR="007C6762" w:rsidRPr="007C6762" w:rsidTr="00A8740A">
        <w:tc>
          <w:tcPr>
            <w:tcW w:w="534" w:type="dxa"/>
          </w:tcPr>
          <w:p w:rsidR="007C6762" w:rsidRPr="007C6762" w:rsidRDefault="007C6762" w:rsidP="001F14B5">
            <w:pPr>
              <w:numPr>
                <w:ilvl w:val="0"/>
                <w:numId w:val="30"/>
              </w:numPr>
              <w:spacing w:after="0" w:line="240" w:lineRule="auto"/>
              <w:ind w:left="0" w:firstLine="0"/>
              <w:rPr>
                <w:rFonts w:ascii="Times New Roman" w:eastAsia="Times New Roman" w:hAnsi="Times New Roman" w:cs="Times New Roman"/>
                <w:sz w:val="18"/>
                <w:szCs w:val="18"/>
                <w:lang w:eastAsia="ru-RU"/>
              </w:rPr>
            </w:pPr>
          </w:p>
        </w:tc>
        <w:tc>
          <w:tcPr>
            <w:tcW w:w="5986" w:type="dxa"/>
          </w:tcPr>
          <w:p w:rsidR="007C6762" w:rsidRPr="007C6762" w:rsidRDefault="007C6762" w:rsidP="001F14B5">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Статья 21.1. Нарушение правил пользования водными объектами для плавания на маломерных судах</w:t>
            </w:r>
          </w:p>
          <w:p w:rsidR="007C6762" w:rsidRPr="007C6762" w:rsidRDefault="007C6762" w:rsidP="001F14B5">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p>
        </w:tc>
        <w:tc>
          <w:tcPr>
            <w:tcW w:w="3970" w:type="dxa"/>
          </w:tcPr>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заместитель главы администрации</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начальник отдела контрольно-ревизионной работы и защиты информации</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lastRenderedPageBreak/>
              <w:t>- главный специалист сектора по мобилизационной работе и секретному делопроизводству</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xml:space="preserve">- ведущий инспектор сектора ГО и ЧС </w:t>
            </w:r>
          </w:p>
        </w:tc>
      </w:tr>
      <w:tr w:rsidR="007C6762" w:rsidRPr="007C6762" w:rsidTr="00A8740A">
        <w:tc>
          <w:tcPr>
            <w:tcW w:w="534" w:type="dxa"/>
          </w:tcPr>
          <w:p w:rsidR="007C6762" w:rsidRPr="007C6762" w:rsidRDefault="007C6762" w:rsidP="001F14B5">
            <w:pPr>
              <w:numPr>
                <w:ilvl w:val="0"/>
                <w:numId w:val="30"/>
              </w:numPr>
              <w:spacing w:after="0" w:line="240" w:lineRule="auto"/>
              <w:ind w:left="0" w:firstLine="0"/>
              <w:rPr>
                <w:rFonts w:ascii="Times New Roman" w:eastAsia="Times New Roman" w:hAnsi="Times New Roman" w:cs="Times New Roman"/>
                <w:sz w:val="18"/>
                <w:szCs w:val="18"/>
                <w:lang w:eastAsia="ru-RU"/>
              </w:rPr>
            </w:pPr>
          </w:p>
        </w:tc>
        <w:tc>
          <w:tcPr>
            <w:tcW w:w="5986" w:type="dxa"/>
          </w:tcPr>
          <w:p w:rsidR="007C6762" w:rsidRPr="007C6762" w:rsidRDefault="007C6762" w:rsidP="001F14B5">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Статья 22. Безбилетный проезд (в части муниципальных маршрутов регулярных перевозок)</w:t>
            </w:r>
          </w:p>
          <w:p w:rsidR="007C6762" w:rsidRPr="007C6762" w:rsidRDefault="007C6762" w:rsidP="001F14B5">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p>
        </w:tc>
        <w:tc>
          <w:tcPr>
            <w:tcW w:w="3970" w:type="dxa"/>
          </w:tcPr>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заместитель начальника отдела экономики</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ведущий специалист отдела экономики</w:t>
            </w:r>
          </w:p>
        </w:tc>
      </w:tr>
      <w:tr w:rsidR="007C6762" w:rsidRPr="007C6762" w:rsidTr="00A8740A">
        <w:tc>
          <w:tcPr>
            <w:tcW w:w="534" w:type="dxa"/>
          </w:tcPr>
          <w:p w:rsidR="007C6762" w:rsidRPr="007C6762" w:rsidRDefault="007C6762" w:rsidP="001F14B5">
            <w:pPr>
              <w:numPr>
                <w:ilvl w:val="0"/>
                <w:numId w:val="30"/>
              </w:numPr>
              <w:spacing w:after="0" w:line="240" w:lineRule="auto"/>
              <w:ind w:left="0" w:firstLine="0"/>
              <w:rPr>
                <w:rFonts w:ascii="Times New Roman" w:eastAsia="Times New Roman" w:hAnsi="Times New Roman" w:cs="Times New Roman"/>
                <w:sz w:val="18"/>
                <w:szCs w:val="18"/>
                <w:lang w:eastAsia="ru-RU"/>
              </w:rPr>
            </w:pPr>
          </w:p>
        </w:tc>
        <w:tc>
          <w:tcPr>
            <w:tcW w:w="5986" w:type="dxa"/>
          </w:tcPr>
          <w:p w:rsidR="007C6762" w:rsidRPr="007C6762" w:rsidRDefault="007C6762" w:rsidP="001F14B5">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Статья 22.3. Нарушение порядка организации и проведения массовых мероприятий с применением пиротехнических изделий на территории Брянской области</w:t>
            </w:r>
          </w:p>
          <w:p w:rsidR="007C6762" w:rsidRPr="007C6762" w:rsidRDefault="007C6762" w:rsidP="001F14B5">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p>
        </w:tc>
        <w:tc>
          <w:tcPr>
            <w:tcW w:w="3970" w:type="dxa"/>
          </w:tcPr>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заместитель главы администрации</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главный специалист сектора по мобилизационной работе и секретному делопроизводству</w:t>
            </w:r>
          </w:p>
          <w:p w:rsidR="007C6762" w:rsidRPr="007C6762" w:rsidRDefault="007C6762" w:rsidP="001F14B5">
            <w:pPr>
              <w:spacing w:after="0" w:line="240" w:lineRule="auto"/>
              <w:rPr>
                <w:rFonts w:ascii="Times New Roman" w:eastAsia="Times New Roman" w:hAnsi="Times New Roman" w:cs="Times New Roman"/>
                <w:sz w:val="18"/>
                <w:szCs w:val="18"/>
                <w:lang w:eastAsia="ru-RU"/>
              </w:rPr>
            </w:pPr>
            <w:r w:rsidRPr="007C6762">
              <w:rPr>
                <w:rFonts w:ascii="Times New Roman" w:eastAsia="Times New Roman" w:hAnsi="Times New Roman" w:cs="Times New Roman"/>
                <w:sz w:val="18"/>
                <w:szCs w:val="18"/>
                <w:lang w:eastAsia="ru-RU"/>
              </w:rPr>
              <w:t xml:space="preserve">- ведущий инспектор сектора ГО и ЧС </w:t>
            </w:r>
          </w:p>
        </w:tc>
      </w:tr>
    </w:tbl>
    <w:p w:rsidR="007C6762" w:rsidRPr="007C6762" w:rsidRDefault="007C6762" w:rsidP="001F14B5">
      <w:pPr>
        <w:tabs>
          <w:tab w:val="left" w:pos="567"/>
        </w:tabs>
        <w:spacing w:after="0" w:line="240" w:lineRule="auto"/>
        <w:jc w:val="both"/>
        <w:rPr>
          <w:rFonts w:ascii="Times New Roman" w:eastAsia="Times New Roman" w:hAnsi="Times New Roman" w:cs="Times New Roman"/>
          <w:sz w:val="18"/>
          <w:szCs w:val="18"/>
          <w:lang w:eastAsia="ru-RU"/>
        </w:rPr>
      </w:pPr>
    </w:p>
    <w:p w:rsidR="007C6762" w:rsidRPr="00424D4E" w:rsidRDefault="007C6762" w:rsidP="00424D4E">
      <w:pPr>
        <w:autoSpaceDE w:val="0"/>
        <w:autoSpaceDN w:val="0"/>
        <w:adjustRightInd w:val="0"/>
        <w:spacing w:after="0" w:line="240" w:lineRule="auto"/>
        <w:jc w:val="center"/>
        <w:rPr>
          <w:rFonts w:ascii="Times New Roman" w:hAnsi="Times New Roman" w:cs="Times New Roman"/>
          <w:b/>
          <w:color w:val="000000" w:themeColor="text1"/>
          <w:sz w:val="18"/>
          <w:szCs w:val="18"/>
        </w:rPr>
      </w:pPr>
      <w:r w:rsidRPr="00424D4E">
        <w:rPr>
          <w:rFonts w:ascii="Times New Roman" w:hAnsi="Times New Roman" w:cs="Times New Roman"/>
          <w:b/>
          <w:color w:val="000000" w:themeColor="text1"/>
          <w:sz w:val="18"/>
          <w:szCs w:val="18"/>
        </w:rPr>
        <w:t>РОССИЙСКАЯ ФЕДЕРАЦИЯ</w:t>
      </w:r>
    </w:p>
    <w:p w:rsidR="007C6762" w:rsidRPr="00424D4E" w:rsidRDefault="007C6762" w:rsidP="00424D4E">
      <w:pPr>
        <w:spacing w:after="0" w:line="240" w:lineRule="auto"/>
        <w:jc w:val="center"/>
        <w:rPr>
          <w:rFonts w:ascii="Times New Roman" w:hAnsi="Times New Roman" w:cs="Times New Roman"/>
          <w:b/>
          <w:color w:val="000000" w:themeColor="text1"/>
          <w:sz w:val="18"/>
          <w:szCs w:val="18"/>
        </w:rPr>
      </w:pPr>
      <w:r w:rsidRPr="00424D4E">
        <w:rPr>
          <w:rFonts w:ascii="Times New Roman" w:hAnsi="Times New Roman" w:cs="Times New Roman"/>
          <w:b/>
          <w:color w:val="000000" w:themeColor="text1"/>
          <w:sz w:val="18"/>
          <w:szCs w:val="18"/>
        </w:rPr>
        <w:t>АДМИНИСТРАЦИЯ ТРУБЧЕВСКОГО МУНИЦИПАЛЬНОГО РАЙОНА</w:t>
      </w:r>
    </w:p>
    <w:p w:rsidR="007C6762" w:rsidRPr="00424D4E" w:rsidRDefault="007C6762" w:rsidP="00424D4E">
      <w:pPr>
        <w:spacing w:after="0" w:line="240" w:lineRule="auto"/>
        <w:jc w:val="center"/>
        <w:rPr>
          <w:rFonts w:ascii="Times New Roman" w:hAnsi="Times New Roman" w:cs="Times New Roman"/>
          <w:b/>
          <w:color w:val="000000" w:themeColor="text1"/>
          <w:sz w:val="18"/>
          <w:szCs w:val="18"/>
        </w:rPr>
      </w:pPr>
      <w:r w:rsidRPr="00424D4E">
        <w:rPr>
          <w:rFonts w:ascii="Times New Roman" w:hAnsi="Times New Roman" w:cs="Times New Roman"/>
          <w:b/>
          <w:noProof/>
          <w:color w:val="000000" w:themeColor="text1"/>
          <w:sz w:val="18"/>
          <w:szCs w:val="18"/>
          <w:lang w:eastAsia="ru-RU"/>
        </w:rPr>
        <mc:AlternateContent>
          <mc:Choice Requires="wps">
            <w:drawing>
              <wp:anchor distT="0" distB="0" distL="114300" distR="114300" simplePos="0" relativeHeight="251679744" behindDoc="0" locked="0" layoutInCell="1" allowOverlap="1" wp14:anchorId="45A44C45" wp14:editId="4B0EC975">
                <wp:simplePos x="0" y="0"/>
                <wp:positionH relativeFrom="margin">
                  <wp:align>right</wp:align>
                </wp:positionH>
                <wp:positionV relativeFrom="paragraph">
                  <wp:posOffset>99694</wp:posOffset>
                </wp:positionV>
                <wp:extent cx="6705600" cy="9525"/>
                <wp:effectExtent l="19050" t="38100" r="38100" b="47625"/>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90C2B" id="Line 2" o:spid="_x0000_s1026" style="position:absolute;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6.8pt,7.85pt" to="1004.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" strokeweight="6pt">
                <v:stroke linestyle="thickBetweenThin"/>
                <w10:wrap anchorx="margin"/>
              </v:line>
            </w:pict>
          </mc:Fallback>
        </mc:AlternateContent>
      </w:r>
    </w:p>
    <w:p w:rsidR="007C6762" w:rsidRPr="00424D4E" w:rsidRDefault="007C6762" w:rsidP="00424D4E">
      <w:pPr>
        <w:spacing w:after="0" w:line="240" w:lineRule="auto"/>
        <w:jc w:val="center"/>
        <w:rPr>
          <w:rFonts w:ascii="Times New Roman" w:hAnsi="Times New Roman" w:cs="Times New Roman"/>
          <w:b/>
          <w:color w:val="000000" w:themeColor="text1"/>
          <w:sz w:val="18"/>
          <w:szCs w:val="18"/>
        </w:rPr>
      </w:pPr>
      <w:r w:rsidRPr="00424D4E">
        <w:rPr>
          <w:rFonts w:ascii="Times New Roman" w:hAnsi="Times New Roman" w:cs="Times New Roman"/>
          <w:b/>
          <w:color w:val="000000" w:themeColor="text1"/>
          <w:sz w:val="18"/>
          <w:szCs w:val="18"/>
        </w:rPr>
        <w:t>П О С Т А Н О В Л Е Н И Е</w:t>
      </w:r>
    </w:p>
    <w:p w:rsidR="007C6762" w:rsidRPr="001F14B5" w:rsidRDefault="007C6762" w:rsidP="00424D4E">
      <w:pPr>
        <w:spacing w:after="0" w:line="240" w:lineRule="auto"/>
        <w:jc w:val="center"/>
        <w:rPr>
          <w:rFonts w:ascii="Times New Roman" w:hAnsi="Times New Roman" w:cs="Times New Roman"/>
          <w:color w:val="000000" w:themeColor="text1"/>
          <w:sz w:val="18"/>
          <w:szCs w:val="18"/>
        </w:rPr>
      </w:pPr>
    </w:p>
    <w:p w:rsidR="007C6762" w:rsidRPr="001F14B5" w:rsidRDefault="00205F31" w:rsidP="00424D4E">
      <w:pPr>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от  23.08.</w:t>
      </w:r>
      <w:r w:rsidR="007C6762" w:rsidRPr="001F14B5">
        <w:rPr>
          <w:rFonts w:ascii="Times New Roman" w:hAnsi="Times New Roman" w:cs="Times New Roman"/>
          <w:snapToGrid w:val="0"/>
          <w:color w:val="000000" w:themeColor="text1"/>
          <w:sz w:val="18"/>
          <w:szCs w:val="18"/>
        </w:rPr>
        <w:t>2024           г. Трубчевск            № 525</w:t>
      </w:r>
    </w:p>
    <w:p w:rsidR="007C6762" w:rsidRPr="001F14B5" w:rsidRDefault="007C6762" w:rsidP="00424D4E">
      <w:pPr>
        <w:autoSpaceDE w:val="0"/>
        <w:autoSpaceDN w:val="0"/>
        <w:adjustRightInd w:val="0"/>
        <w:spacing w:after="0" w:line="240" w:lineRule="auto"/>
        <w:jc w:val="center"/>
        <w:rPr>
          <w:rFonts w:ascii="Times New Roman" w:eastAsia="Calibri" w:hAnsi="Times New Roman" w:cs="Times New Roman"/>
          <w:color w:val="000000" w:themeColor="text1"/>
          <w:sz w:val="18"/>
          <w:szCs w:val="18"/>
        </w:rPr>
      </w:pPr>
    </w:p>
    <w:p w:rsidR="007C6762" w:rsidRPr="001F14B5" w:rsidRDefault="007C6762" w:rsidP="00424D4E">
      <w:pPr>
        <w:autoSpaceDE w:val="0"/>
        <w:autoSpaceDN w:val="0"/>
        <w:adjustRightInd w:val="0"/>
        <w:spacing w:after="0" w:line="240" w:lineRule="auto"/>
        <w:jc w:val="center"/>
        <w:rPr>
          <w:rFonts w:ascii="Times New Roman" w:eastAsia="Calibri" w:hAnsi="Times New Roman" w:cs="Times New Roman"/>
          <w:bCs/>
          <w:color w:val="000000" w:themeColor="text1"/>
          <w:sz w:val="18"/>
          <w:szCs w:val="18"/>
        </w:rPr>
      </w:pPr>
      <w:r w:rsidRPr="001F14B5">
        <w:rPr>
          <w:rFonts w:ascii="Times New Roman" w:eastAsia="Calibri" w:hAnsi="Times New Roman" w:cs="Times New Roman"/>
          <w:bCs/>
          <w:color w:val="000000" w:themeColor="text1"/>
          <w:sz w:val="18"/>
          <w:szCs w:val="18"/>
        </w:rPr>
        <w:t>О внесении изменений в постановление администрации Трубчевского муниципального района  от 29 12. 2023 № 1015  «Об утверждении нормативных затрат на оказание муниципальных услуг (работ), оказываемых (выполняемых) муниципальными бюджетными и автономными учреждениями Трубчевского муниципального района»</w:t>
      </w:r>
    </w:p>
    <w:p w:rsidR="007C6762" w:rsidRPr="001F14B5" w:rsidRDefault="007C6762" w:rsidP="001F14B5">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p>
    <w:p w:rsidR="007C6762" w:rsidRPr="001F14B5" w:rsidRDefault="007C6762" w:rsidP="00424D4E">
      <w:pPr>
        <w:autoSpaceDE w:val="0"/>
        <w:autoSpaceDN w:val="0"/>
        <w:adjustRightInd w:val="0"/>
        <w:spacing w:after="0" w:line="240" w:lineRule="auto"/>
        <w:ind w:firstLine="709"/>
        <w:jc w:val="both"/>
        <w:rPr>
          <w:rFonts w:ascii="Times New Roman" w:eastAsia="Calibri" w:hAnsi="Times New Roman" w:cs="Times New Roman"/>
          <w:bCs/>
          <w:sz w:val="18"/>
          <w:szCs w:val="18"/>
        </w:rPr>
      </w:pPr>
      <w:r w:rsidRPr="001F14B5">
        <w:rPr>
          <w:rFonts w:ascii="Times New Roman" w:eastAsia="Calibri" w:hAnsi="Times New Roman" w:cs="Times New Roman"/>
          <w:bCs/>
          <w:color w:val="000000" w:themeColor="text1"/>
          <w:sz w:val="18"/>
          <w:szCs w:val="18"/>
        </w:rPr>
        <w:t>В соответствии с Федеральным законом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постановлением администрации  Труб</w:t>
      </w:r>
      <w:r w:rsidRPr="001F14B5">
        <w:rPr>
          <w:rFonts w:ascii="Times New Roman" w:eastAsia="Calibri" w:hAnsi="Times New Roman" w:cs="Times New Roman"/>
          <w:bCs/>
          <w:sz w:val="18"/>
          <w:szCs w:val="18"/>
        </w:rPr>
        <w:t>чевского муниципального района от 27.09.2018  №778 "О порядке формирования муниципального задания на оказание муниципальных услуг (выполнения работ) в отношении муниципальных учреждений Трубчевского муниципального района и финансового обеспечения выполнения муниципального задания муниципальными учреждениями Трубчевского муниципального района», в связи с изменением муниципальных услуг и нормативных затрат на оказание муниципальными бюджетными и автономными учреждениями района</w:t>
      </w:r>
    </w:p>
    <w:p w:rsidR="007C6762" w:rsidRPr="001F14B5" w:rsidRDefault="007C6762" w:rsidP="00424D4E">
      <w:pPr>
        <w:autoSpaceDE w:val="0"/>
        <w:autoSpaceDN w:val="0"/>
        <w:adjustRightInd w:val="0"/>
        <w:spacing w:after="0" w:line="240" w:lineRule="auto"/>
        <w:ind w:firstLine="709"/>
        <w:jc w:val="both"/>
        <w:rPr>
          <w:rFonts w:ascii="Times New Roman" w:eastAsia="Calibri" w:hAnsi="Times New Roman" w:cs="Times New Roman"/>
          <w:bCs/>
          <w:sz w:val="18"/>
          <w:szCs w:val="18"/>
        </w:rPr>
      </w:pPr>
      <w:r w:rsidRPr="001F14B5">
        <w:rPr>
          <w:rFonts w:ascii="Times New Roman" w:eastAsia="Calibri" w:hAnsi="Times New Roman" w:cs="Times New Roman"/>
          <w:bCs/>
          <w:sz w:val="18"/>
          <w:szCs w:val="18"/>
        </w:rPr>
        <w:t xml:space="preserve"> ПОСТАНОВЛЯЮ:</w:t>
      </w:r>
    </w:p>
    <w:p w:rsidR="007C6762" w:rsidRPr="001F14B5" w:rsidRDefault="007C6762" w:rsidP="00424D4E">
      <w:pPr>
        <w:autoSpaceDE w:val="0"/>
        <w:autoSpaceDN w:val="0"/>
        <w:adjustRightInd w:val="0"/>
        <w:spacing w:after="0" w:line="240" w:lineRule="auto"/>
        <w:ind w:firstLine="709"/>
        <w:jc w:val="both"/>
        <w:rPr>
          <w:rFonts w:ascii="Times New Roman" w:eastAsia="Calibri" w:hAnsi="Times New Roman" w:cs="Times New Roman"/>
          <w:bCs/>
          <w:sz w:val="18"/>
          <w:szCs w:val="18"/>
        </w:rPr>
      </w:pPr>
      <w:r w:rsidRPr="001F14B5">
        <w:rPr>
          <w:rFonts w:ascii="Times New Roman" w:eastAsia="Calibri" w:hAnsi="Times New Roman" w:cs="Times New Roman"/>
          <w:bCs/>
          <w:sz w:val="18"/>
          <w:szCs w:val="18"/>
        </w:rPr>
        <w:t xml:space="preserve">1. Внести в постановление администрации Трубчевского муниципального района от 29.12.2023 № 1015 «Об утверждении нормативных затрат на оказание муниципальных услуг  (работ), оказываемых (выполняемых) муниципальными бюджетными и автономными учреждениями Трубчевского муниципального района»  следующие изменения: </w:t>
      </w:r>
    </w:p>
    <w:p w:rsidR="007C6762" w:rsidRPr="001F14B5" w:rsidRDefault="007C6762" w:rsidP="00424D4E">
      <w:pPr>
        <w:autoSpaceDE w:val="0"/>
        <w:autoSpaceDN w:val="0"/>
        <w:adjustRightInd w:val="0"/>
        <w:spacing w:after="0" w:line="240" w:lineRule="auto"/>
        <w:ind w:firstLine="709"/>
        <w:jc w:val="both"/>
        <w:rPr>
          <w:rFonts w:ascii="Times New Roman" w:eastAsia="Calibri" w:hAnsi="Times New Roman" w:cs="Times New Roman"/>
          <w:bCs/>
          <w:sz w:val="18"/>
          <w:szCs w:val="18"/>
        </w:rPr>
      </w:pPr>
      <w:r w:rsidRPr="001F14B5">
        <w:rPr>
          <w:rFonts w:ascii="Times New Roman" w:eastAsia="Calibri" w:hAnsi="Times New Roman" w:cs="Times New Roman"/>
          <w:bCs/>
          <w:sz w:val="18"/>
          <w:szCs w:val="18"/>
        </w:rPr>
        <w:t xml:space="preserve">приложение к постановлению изложить  в новой редакции (прилагается).  </w:t>
      </w:r>
    </w:p>
    <w:p w:rsidR="007C6762" w:rsidRPr="001F14B5" w:rsidRDefault="007C6762" w:rsidP="00424D4E">
      <w:pPr>
        <w:autoSpaceDE w:val="0"/>
        <w:autoSpaceDN w:val="0"/>
        <w:adjustRightInd w:val="0"/>
        <w:spacing w:after="0" w:line="240" w:lineRule="auto"/>
        <w:ind w:firstLine="709"/>
        <w:jc w:val="both"/>
        <w:rPr>
          <w:rFonts w:ascii="Times New Roman" w:eastAsia="Calibri" w:hAnsi="Times New Roman" w:cs="Times New Roman"/>
          <w:bCs/>
          <w:sz w:val="18"/>
          <w:szCs w:val="18"/>
        </w:rPr>
      </w:pPr>
      <w:r w:rsidRPr="001F14B5">
        <w:rPr>
          <w:rFonts w:ascii="Times New Roman" w:eastAsia="Calibri" w:hAnsi="Times New Roman" w:cs="Times New Roman"/>
          <w:bCs/>
          <w:sz w:val="18"/>
          <w:szCs w:val="18"/>
        </w:rPr>
        <w:t>2. Настоящее постановление вступает в силу с момента его подписания и распространяется на правоотношения, возникшие с 24 июля 2024 года.</w:t>
      </w:r>
    </w:p>
    <w:p w:rsidR="007C6762" w:rsidRPr="001F14B5" w:rsidRDefault="007C6762" w:rsidP="00424D4E">
      <w:pPr>
        <w:autoSpaceDE w:val="0"/>
        <w:autoSpaceDN w:val="0"/>
        <w:adjustRightInd w:val="0"/>
        <w:spacing w:after="0" w:line="240" w:lineRule="auto"/>
        <w:ind w:firstLine="709"/>
        <w:jc w:val="both"/>
        <w:rPr>
          <w:rFonts w:ascii="Times New Roman" w:eastAsia="Calibri" w:hAnsi="Times New Roman" w:cs="Times New Roman"/>
          <w:bCs/>
          <w:sz w:val="18"/>
          <w:szCs w:val="18"/>
        </w:rPr>
      </w:pPr>
      <w:r w:rsidRPr="001F14B5">
        <w:rPr>
          <w:rFonts w:ascii="Times New Roman" w:eastAsia="Calibri" w:hAnsi="Times New Roman" w:cs="Times New Roman"/>
          <w:bCs/>
          <w:sz w:val="18"/>
          <w:szCs w:val="18"/>
        </w:rPr>
        <w:t>3.Разместить постановление на официальном сайте администрации Трубчевского муниципального района сети Интернет  (</w:t>
      </w:r>
      <w:r w:rsidRPr="001F14B5">
        <w:rPr>
          <w:rFonts w:ascii="Times New Roman" w:eastAsia="Calibri" w:hAnsi="Times New Roman" w:cs="Times New Roman"/>
          <w:bCs/>
          <w:sz w:val="18"/>
          <w:szCs w:val="18"/>
          <w:lang w:val="en-US"/>
        </w:rPr>
        <w:t>www</w:t>
      </w:r>
      <w:r w:rsidRPr="001F14B5">
        <w:rPr>
          <w:rFonts w:ascii="Times New Roman" w:eastAsia="Calibri" w:hAnsi="Times New Roman" w:cs="Times New Roman"/>
          <w:bCs/>
          <w:sz w:val="18"/>
          <w:szCs w:val="18"/>
        </w:rPr>
        <w:t xml:space="preserve">. </w:t>
      </w:r>
      <w:r w:rsidRPr="001F14B5">
        <w:rPr>
          <w:rFonts w:ascii="Times New Roman" w:eastAsia="Calibri" w:hAnsi="Times New Roman" w:cs="Times New Roman"/>
          <w:bCs/>
          <w:sz w:val="18"/>
          <w:szCs w:val="18"/>
          <w:lang w:val="en-US"/>
        </w:rPr>
        <w:t>trubech</w:t>
      </w:r>
      <w:r w:rsidRPr="001F14B5">
        <w:rPr>
          <w:rFonts w:ascii="Times New Roman" w:eastAsia="Calibri" w:hAnsi="Times New Roman" w:cs="Times New Roman"/>
          <w:bCs/>
          <w:sz w:val="18"/>
          <w:szCs w:val="18"/>
        </w:rPr>
        <w:t>.</w:t>
      </w:r>
      <w:r w:rsidRPr="001F14B5">
        <w:rPr>
          <w:rFonts w:ascii="Times New Roman" w:eastAsia="Calibri" w:hAnsi="Times New Roman" w:cs="Times New Roman"/>
          <w:bCs/>
          <w:sz w:val="18"/>
          <w:szCs w:val="18"/>
          <w:lang w:val="en-US"/>
        </w:rPr>
        <w:t>ru</w:t>
      </w:r>
      <w:r w:rsidRPr="001F14B5">
        <w:rPr>
          <w:rFonts w:ascii="Times New Roman" w:eastAsia="Calibri" w:hAnsi="Times New Roman" w:cs="Times New Roman"/>
          <w:bCs/>
          <w:sz w:val="18"/>
          <w:szCs w:val="18"/>
        </w:rPr>
        <w:t>) и опубликовать в Информационном бюллетене Трубчевского муниципального района.</w:t>
      </w:r>
    </w:p>
    <w:p w:rsidR="007C6762" w:rsidRPr="001F14B5" w:rsidRDefault="007C6762" w:rsidP="00424D4E">
      <w:pPr>
        <w:autoSpaceDE w:val="0"/>
        <w:autoSpaceDN w:val="0"/>
        <w:adjustRightInd w:val="0"/>
        <w:spacing w:after="0" w:line="240" w:lineRule="auto"/>
        <w:ind w:firstLine="709"/>
        <w:jc w:val="both"/>
        <w:rPr>
          <w:rFonts w:ascii="Times New Roman" w:eastAsia="Calibri" w:hAnsi="Times New Roman" w:cs="Times New Roman"/>
          <w:bCs/>
          <w:sz w:val="18"/>
          <w:szCs w:val="18"/>
        </w:rPr>
      </w:pPr>
      <w:r w:rsidRPr="001F14B5">
        <w:rPr>
          <w:rFonts w:ascii="Times New Roman" w:eastAsia="Calibri" w:hAnsi="Times New Roman" w:cs="Times New Roman"/>
          <w:bCs/>
          <w:sz w:val="18"/>
          <w:szCs w:val="18"/>
        </w:rPr>
        <w:t>4.Контроль за исполнением настоящего постановления возложить на заместителя главы администрации Трубчевского муниципального района - начальника финансового управления  Сидорову С.И.</w:t>
      </w:r>
    </w:p>
    <w:p w:rsidR="007C6762" w:rsidRPr="001F14B5" w:rsidRDefault="007C6762" w:rsidP="001F14B5">
      <w:pPr>
        <w:spacing w:after="0" w:line="240" w:lineRule="auto"/>
        <w:jc w:val="both"/>
        <w:rPr>
          <w:rFonts w:ascii="Times New Roman" w:eastAsia="Calibri" w:hAnsi="Times New Roman" w:cs="Times New Roman"/>
          <w:bCs/>
          <w:sz w:val="18"/>
          <w:szCs w:val="18"/>
        </w:rPr>
      </w:pPr>
    </w:p>
    <w:p w:rsidR="007C6762" w:rsidRPr="001F14B5" w:rsidRDefault="007C6762" w:rsidP="001F14B5">
      <w:pPr>
        <w:autoSpaceDE w:val="0"/>
        <w:autoSpaceDN w:val="0"/>
        <w:adjustRightInd w:val="0"/>
        <w:spacing w:after="0" w:line="240" w:lineRule="auto"/>
        <w:jc w:val="both"/>
        <w:rPr>
          <w:rFonts w:ascii="Times New Roman" w:eastAsia="Calibri" w:hAnsi="Times New Roman" w:cs="Times New Roman"/>
          <w:bCs/>
          <w:sz w:val="18"/>
          <w:szCs w:val="18"/>
        </w:rPr>
      </w:pPr>
      <w:r w:rsidRPr="001F14B5">
        <w:rPr>
          <w:rFonts w:ascii="Times New Roman" w:eastAsia="Calibri" w:hAnsi="Times New Roman" w:cs="Times New Roman"/>
          <w:bCs/>
          <w:sz w:val="18"/>
          <w:szCs w:val="18"/>
        </w:rPr>
        <w:t xml:space="preserve">Глава администрации </w:t>
      </w:r>
    </w:p>
    <w:p w:rsidR="007C6762" w:rsidRPr="001F14B5" w:rsidRDefault="007C6762" w:rsidP="001F14B5">
      <w:pPr>
        <w:autoSpaceDE w:val="0"/>
        <w:autoSpaceDN w:val="0"/>
        <w:adjustRightInd w:val="0"/>
        <w:spacing w:after="0" w:line="240" w:lineRule="auto"/>
        <w:jc w:val="both"/>
        <w:rPr>
          <w:rFonts w:ascii="Times New Roman" w:eastAsia="Calibri" w:hAnsi="Times New Roman" w:cs="Times New Roman"/>
          <w:bCs/>
          <w:sz w:val="18"/>
          <w:szCs w:val="18"/>
        </w:rPr>
      </w:pPr>
      <w:r w:rsidRPr="001F14B5">
        <w:rPr>
          <w:rFonts w:ascii="Times New Roman" w:eastAsia="Calibri" w:hAnsi="Times New Roman" w:cs="Times New Roman"/>
          <w:bCs/>
          <w:sz w:val="18"/>
          <w:szCs w:val="18"/>
        </w:rPr>
        <w:t xml:space="preserve">Трубчевского муниципального района                                </w:t>
      </w:r>
      <w:r w:rsidR="00424D4E">
        <w:rPr>
          <w:rFonts w:ascii="Times New Roman" w:eastAsia="Calibri" w:hAnsi="Times New Roman" w:cs="Times New Roman"/>
          <w:bCs/>
          <w:sz w:val="18"/>
          <w:szCs w:val="18"/>
        </w:rPr>
        <w:t xml:space="preserve">                                                                                                               </w:t>
      </w:r>
      <w:r w:rsidRPr="001F14B5">
        <w:rPr>
          <w:rFonts w:ascii="Times New Roman" w:eastAsia="Calibri" w:hAnsi="Times New Roman" w:cs="Times New Roman"/>
          <w:bCs/>
          <w:sz w:val="18"/>
          <w:szCs w:val="18"/>
        </w:rPr>
        <w:t xml:space="preserve"> И.И.Обыдённов</w:t>
      </w:r>
    </w:p>
    <w:p w:rsidR="007C6762" w:rsidRPr="001F14B5" w:rsidRDefault="007C6762" w:rsidP="001F14B5">
      <w:pPr>
        <w:autoSpaceDE w:val="0"/>
        <w:autoSpaceDN w:val="0"/>
        <w:adjustRightInd w:val="0"/>
        <w:spacing w:after="0" w:line="240" w:lineRule="auto"/>
        <w:jc w:val="both"/>
        <w:rPr>
          <w:rFonts w:ascii="Times New Roman" w:eastAsia="Calibri" w:hAnsi="Times New Roman" w:cs="Times New Roman"/>
          <w:bCs/>
          <w:sz w:val="18"/>
          <w:szCs w:val="18"/>
        </w:rPr>
      </w:pPr>
    </w:p>
    <w:p w:rsidR="007C6762" w:rsidRPr="001F14B5" w:rsidRDefault="007C6762" w:rsidP="00424D4E">
      <w:pPr>
        <w:autoSpaceDE w:val="0"/>
        <w:autoSpaceDN w:val="0"/>
        <w:adjustRightInd w:val="0"/>
        <w:spacing w:after="0" w:line="240" w:lineRule="auto"/>
        <w:jc w:val="right"/>
        <w:rPr>
          <w:rFonts w:ascii="Times New Roman" w:eastAsia="Calibri" w:hAnsi="Times New Roman" w:cs="Times New Roman"/>
          <w:bCs/>
          <w:sz w:val="18"/>
          <w:szCs w:val="18"/>
        </w:rPr>
      </w:pPr>
      <w:r w:rsidRPr="001F14B5">
        <w:rPr>
          <w:rFonts w:ascii="Times New Roman" w:eastAsia="Calibri" w:hAnsi="Times New Roman" w:cs="Times New Roman"/>
          <w:bCs/>
          <w:sz w:val="18"/>
          <w:szCs w:val="18"/>
        </w:rPr>
        <w:t xml:space="preserve">                                                                                                                                               Приложение</w:t>
      </w:r>
    </w:p>
    <w:p w:rsidR="007C6762" w:rsidRPr="001F14B5" w:rsidRDefault="007C6762" w:rsidP="00424D4E">
      <w:pPr>
        <w:autoSpaceDE w:val="0"/>
        <w:autoSpaceDN w:val="0"/>
        <w:adjustRightInd w:val="0"/>
        <w:spacing w:after="0" w:line="240" w:lineRule="auto"/>
        <w:jc w:val="right"/>
        <w:rPr>
          <w:rFonts w:ascii="Times New Roman" w:eastAsia="Calibri" w:hAnsi="Times New Roman" w:cs="Times New Roman"/>
          <w:bCs/>
          <w:sz w:val="18"/>
          <w:szCs w:val="18"/>
        </w:rPr>
      </w:pPr>
      <w:r w:rsidRPr="001F14B5">
        <w:rPr>
          <w:rFonts w:ascii="Times New Roman" w:eastAsia="Calibri" w:hAnsi="Times New Roman" w:cs="Times New Roman"/>
          <w:bCs/>
          <w:sz w:val="18"/>
          <w:szCs w:val="18"/>
        </w:rPr>
        <w:t xml:space="preserve">                                                                                                                 к постановлению администрации Трубчевского</w:t>
      </w:r>
    </w:p>
    <w:p w:rsidR="007C6762" w:rsidRPr="001F14B5" w:rsidRDefault="007C6762" w:rsidP="00424D4E">
      <w:pPr>
        <w:autoSpaceDE w:val="0"/>
        <w:autoSpaceDN w:val="0"/>
        <w:adjustRightInd w:val="0"/>
        <w:spacing w:after="0" w:line="240" w:lineRule="auto"/>
        <w:jc w:val="right"/>
        <w:rPr>
          <w:rFonts w:ascii="Times New Roman" w:eastAsia="Calibri" w:hAnsi="Times New Roman" w:cs="Times New Roman"/>
          <w:bCs/>
          <w:sz w:val="18"/>
          <w:szCs w:val="18"/>
        </w:rPr>
      </w:pPr>
      <w:r w:rsidRPr="001F14B5">
        <w:rPr>
          <w:rFonts w:ascii="Times New Roman" w:eastAsia="Calibri" w:hAnsi="Times New Roman" w:cs="Times New Roman"/>
          <w:bCs/>
          <w:sz w:val="18"/>
          <w:szCs w:val="18"/>
        </w:rPr>
        <w:t xml:space="preserve">                                                                                                         муниципального района от  23.08.2024 № 525</w:t>
      </w:r>
    </w:p>
    <w:p w:rsidR="007C6762" w:rsidRPr="001F14B5" w:rsidRDefault="007C6762" w:rsidP="00424D4E">
      <w:pPr>
        <w:autoSpaceDE w:val="0"/>
        <w:autoSpaceDN w:val="0"/>
        <w:adjustRightInd w:val="0"/>
        <w:spacing w:after="0" w:line="240" w:lineRule="auto"/>
        <w:jc w:val="right"/>
        <w:rPr>
          <w:rFonts w:ascii="Times New Roman" w:eastAsia="Calibri" w:hAnsi="Times New Roman" w:cs="Times New Roman"/>
          <w:bCs/>
          <w:sz w:val="18"/>
          <w:szCs w:val="18"/>
        </w:rPr>
      </w:pPr>
      <w:r w:rsidRPr="001F14B5">
        <w:rPr>
          <w:rFonts w:ascii="Times New Roman" w:eastAsia="Calibri" w:hAnsi="Times New Roman" w:cs="Times New Roman"/>
          <w:bCs/>
          <w:sz w:val="18"/>
          <w:szCs w:val="18"/>
        </w:rPr>
        <w:t xml:space="preserve">                                              </w:t>
      </w:r>
    </w:p>
    <w:p w:rsidR="007C6762" w:rsidRPr="001F14B5" w:rsidRDefault="007C6762" w:rsidP="001F14B5">
      <w:pPr>
        <w:autoSpaceDE w:val="0"/>
        <w:autoSpaceDN w:val="0"/>
        <w:adjustRightInd w:val="0"/>
        <w:spacing w:after="0" w:line="240" w:lineRule="auto"/>
        <w:jc w:val="both"/>
        <w:rPr>
          <w:rFonts w:ascii="Times New Roman" w:eastAsia="Calibri" w:hAnsi="Times New Roman" w:cs="Times New Roman"/>
          <w:bCs/>
          <w:sz w:val="18"/>
          <w:szCs w:val="18"/>
        </w:rPr>
      </w:pPr>
      <w:r w:rsidRPr="001F14B5">
        <w:rPr>
          <w:rFonts w:ascii="Times New Roman" w:eastAsia="Calibri" w:hAnsi="Times New Roman" w:cs="Times New Roman"/>
          <w:bCs/>
          <w:sz w:val="18"/>
          <w:szCs w:val="18"/>
        </w:rPr>
        <w:t xml:space="preserve">    Нормативные затраты на оказание муниципальных услуг (работ), оказываемых (выполняемых)  муниципальными бюджетными и автономными  учреждениями  Трубчевского муниципального района на 2024 год и на плановый период 2025 и 2026 годов</w:t>
      </w:r>
    </w:p>
    <w:p w:rsidR="007C6762" w:rsidRPr="001F14B5" w:rsidRDefault="007C6762" w:rsidP="001F14B5">
      <w:pPr>
        <w:autoSpaceDE w:val="0"/>
        <w:autoSpaceDN w:val="0"/>
        <w:adjustRightInd w:val="0"/>
        <w:spacing w:after="0" w:line="240" w:lineRule="auto"/>
        <w:jc w:val="both"/>
        <w:rPr>
          <w:rFonts w:ascii="Times New Roman" w:hAnsi="Times New Roman" w:cs="Times New Roman"/>
          <w:sz w:val="18"/>
          <w:szCs w:val="18"/>
        </w:rPr>
      </w:pPr>
      <w:r w:rsidRPr="001F14B5">
        <w:rPr>
          <w:rFonts w:ascii="Times New Roman" w:eastAsia="Calibri" w:hAnsi="Times New Roman" w:cs="Times New Roman"/>
          <w:bCs/>
          <w:sz w:val="18"/>
          <w:szCs w:val="18"/>
        </w:rPr>
        <w:t xml:space="preserve">                                                  </w:t>
      </w:r>
    </w:p>
    <w:tbl>
      <w:tblPr>
        <w:tblW w:w="112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4763"/>
        <w:gridCol w:w="1757"/>
        <w:gridCol w:w="1417"/>
        <w:gridCol w:w="56"/>
        <w:gridCol w:w="1362"/>
        <w:gridCol w:w="55"/>
        <w:gridCol w:w="1221"/>
        <w:gridCol w:w="6"/>
      </w:tblGrid>
      <w:tr w:rsidR="007C6762" w:rsidRPr="001F14B5" w:rsidTr="00424D4E">
        <w:trPr>
          <w:gridAfter w:val="1"/>
          <w:wAfter w:w="6" w:type="dxa"/>
          <w:trHeight w:val="560"/>
        </w:trPr>
        <w:tc>
          <w:tcPr>
            <w:tcW w:w="653" w:type="dxa"/>
            <w:vMerge w:val="restart"/>
            <w:shd w:val="clear" w:color="auto" w:fill="auto"/>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 п/п</w:t>
            </w:r>
          </w:p>
        </w:tc>
        <w:tc>
          <w:tcPr>
            <w:tcW w:w="4763" w:type="dxa"/>
            <w:vMerge w:val="restart"/>
            <w:shd w:val="clear" w:color="auto" w:fill="auto"/>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Наименование муниципальной услуги (работы)</w:t>
            </w:r>
          </w:p>
        </w:tc>
        <w:tc>
          <w:tcPr>
            <w:tcW w:w="1757" w:type="dxa"/>
            <w:vMerge w:val="restart"/>
            <w:shd w:val="clear" w:color="auto" w:fill="auto"/>
            <w:vAlign w:val="center"/>
          </w:tcPr>
          <w:p w:rsidR="007C6762" w:rsidRPr="001F14B5" w:rsidRDefault="007C6762" w:rsidP="001F14B5">
            <w:pPr>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Единица услуги</w:t>
            </w:r>
          </w:p>
        </w:tc>
        <w:tc>
          <w:tcPr>
            <w:tcW w:w="4111" w:type="dxa"/>
            <w:gridSpan w:val="5"/>
            <w:shd w:val="clear" w:color="auto" w:fill="auto"/>
          </w:tcPr>
          <w:p w:rsidR="007C6762" w:rsidRPr="001F14B5" w:rsidRDefault="007C6762" w:rsidP="001F14B5">
            <w:pPr>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Норматив затрат в рублях на единицу услуги</w:t>
            </w:r>
          </w:p>
        </w:tc>
      </w:tr>
      <w:tr w:rsidR="007C6762" w:rsidRPr="001F14B5" w:rsidTr="00424D4E">
        <w:trPr>
          <w:gridAfter w:val="1"/>
          <w:wAfter w:w="6" w:type="dxa"/>
          <w:trHeight w:val="568"/>
        </w:trPr>
        <w:tc>
          <w:tcPr>
            <w:tcW w:w="653" w:type="dxa"/>
            <w:vMerge/>
            <w:shd w:val="clear" w:color="auto" w:fill="auto"/>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p>
        </w:tc>
        <w:tc>
          <w:tcPr>
            <w:tcW w:w="4763" w:type="dxa"/>
            <w:vMerge/>
            <w:shd w:val="clear" w:color="auto" w:fill="auto"/>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p>
        </w:tc>
        <w:tc>
          <w:tcPr>
            <w:tcW w:w="1757" w:type="dxa"/>
            <w:vMerge/>
            <w:shd w:val="clear" w:color="auto" w:fill="auto"/>
            <w:vAlign w:val="center"/>
          </w:tcPr>
          <w:p w:rsidR="007C6762" w:rsidRPr="001F14B5" w:rsidRDefault="007C6762" w:rsidP="001F14B5">
            <w:pPr>
              <w:spacing w:after="0" w:line="240" w:lineRule="auto"/>
              <w:jc w:val="center"/>
              <w:rPr>
                <w:rFonts w:ascii="Times New Roman" w:eastAsia="Calibri" w:hAnsi="Times New Roman" w:cs="Times New Roman"/>
                <w:sz w:val="18"/>
                <w:szCs w:val="18"/>
              </w:rPr>
            </w:pPr>
          </w:p>
        </w:tc>
        <w:tc>
          <w:tcPr>
            <w:tcW w:w="1417" w:type="dxa"/>
            <w:shd w:val="clear" w:color="auto" w:fill="auto"/>
            <w:vAlign w:val="center"/>
          </w:tcPr>
          <w:p w:rsidR="007C6762" w:rsidRPr="001F14B5" w:rsidRDefault="007C6762" w:rsidP="001F14B5">
            <w:pPr>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2024 год</w:t>
            </w:r>
          </w:p>
        </w:tc>
        <w:tc>
          <w:tcPr>
            <w:tcW w:w="1418" w:type="dxa"/>
            <w:gridSpan w:val="2"/>
            <w:shd w:val="clear" w:color="auto" w:fill="auto"/>
            <w:vAlign w:val="center"/>
          </w:tcPr>
          <w:p w:rsidR="007C6762" w:rsidRPr="001F14B5" w:rsidRDefault="007C6762" w:rsidP="001F14B5">
            <w:pPr>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2025 год</w:t>
            </w:r>
          </w:p>
        </w:tc>
        <w:tc>
          <w:tcPr>
            <w:tcW w:w="1276" w:type="dxa"/>
            <w:gridSpan w:val="2"/>
            <w:shd w:val="clear" w:color="auto" w:fill="auto"/>
            <w:vAlign w:val="center"/>
          </w:tcPr>
          <w:p w:rsidR="007C6762" w:rsidRPr="001F14B5" w:rsidRDefault="007C6762" w:rsidP="001F14B5">
            <w:pPr>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 xml:space="preserve">    2026 год                               </w:t>
            </w:r>
          </w:p>
        </w:tc>
      </w:tr>
      <w:tr w:rsidR="007C6762" w:rsidRPr="001F14B5" w:rsidTr="00424D4E">
        <w:trPr>
          <w:trHeight w:val="368"/>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w:t>
            </w:r>
          </w:p>
        </w:tc>
        <w:tc>
          <w:tcPr>
            <w:tcW w:w="10637" w:type="dxa"/>
            <w:gridSpan w:val="8"/>
            <w:shd w:val="clear" w:color="auto" w:fill="auto"/>
          </w:tcPr>
          <w:p w:rsidR="007C6762" w:rsidRPr="001F14B5" w:rsidRDefault="007C6762" w:rsidP="001F14B5">
            <w:pPr>
              <w:spacing w:after="0" w:line="240" w:lineRule="auto"/>
              <w:rPr>
                <w:rFonts w:ascii="Times New Roman" w:hAnsi="Times New Roman" w:cs="Times New Roman"/>
                <w:sz w:val="18"/>
                <w:szCs w:val="18"/>
              </w:rPr>
            </w:pPr>
            <w:r w:rsidRPr="001F14B5">
              <w:rPr>
                <w:rFonts w:ascii="Times New Roman" w:hAnsi="Times New Roman" w:cs="Times New Roman"/>
                <w:sz w:val="18"/>
                <w:szCs w:val="18"/>
              </w:rPr>
              <w:t xml:space="preserve">                 Реализация основных общеобразовательных программ дошкольного образования</w:t>
            </w:r>
          </w:p>
        </w:tc>
      </w:tr>
      <w:tr w:rsidR="007C6762" w:rsidRPr="001F14B5" w:rsidTr="00424D4E">
        <w:trPr>
          <w:gridAfter w:val="1"/>
          <w:wAfter w:w="6" w:type="dxa"/>
          <w:trHeight w:val="568"/>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1.1</w:t>
            </w:r>
          </w:p>
        </w:tc>
        <w:tc>
          <w:tcPr>
            <w:tcW w:w="4763" w:type="dxa"/>
            <w:shd w:val="clear" w:color="auto" w:fill="auto"/>
          </w:tcPr>
          <w:p w:rsidR="007C6762" w:rsidRPr="001F14B5" w:rsidRDefault="007C6762" w:rsidP="001F14B5">
            <w:pPr>
              <w:spacing w:after="0" w:line="240" w:lineRule="auto"/>
              <w:rPr>
                <w:rFonts w:ascii="Times New Roman" w:hAnsi="Times New Roman" w:cs="Times New Roman"/>
                <w:sz w:val="18"/>
                <w:szCs w:val="18"/>
              </w:rPr>
            </w:pPr>
            <w:r w:rsidRPr="001F14B5">
              <w:rPr>
                <w:rFonts w:ascii="Times New Roman" w:hAnsi="Times New Roman" w:cs="Times New Roman"/>
                <w:sz w:val="18"/>
                <w:szCs w:val="18"/>
              </w:rPr>
              <w:t>Муниципальное бюджетное дошкольное образовательное учреждение Трубчевский детский сад комбинированного вида «Дельфин»</w:t>
            </w:r>
          </w:p>
        </w:tc>
        <w:tc>
          <w:tcPr>
            <w:tcW w:w="1757" w:type="dxa"/>
            <w:shd w:val="clear" w:color="auto" w:fill="auto"/>
          </w:tcPr>
          <w:p w:rsidR="007C6762" w:rsidRPr="001F14B5" w:rsidRDefault="007C6762" w:rsidP="001F14B5">
            <w:pPr>
              <w:spacing w:after="0" w:line="240" w:lineRule="auto"/>
              <w:jc w:val="center"/>
              <w:rPr>
                <w:rFonts w:ascii="Times New Roman" w:hAnsi="Times New Roman" w:cs="Times New Roman"/>
                <w:sz w:val="18"/>
                <w:szCs w:val="18"/>
              </w:rPr>
            </w:pPr>
            <w:r w:rsidRPr="001F14B5">
              <w:rPr>
                <w:rFonts w:ascii="Times New Roman" w:eastAsia="Calibri" w:hAnsi="Times New Roman" w:cs="Times New Roman"/>
                <w:sz w:val="18"/>
                <w:szCs w:val="18"/>
              </w:rPr>
              <w:t>число обучающихся</w:t>
            </w:r>
          </w:p>
        </w:tc>
        <w:tc>
          <w:tcPr>
            <w:tcW w:w="1417" w:type="dxa"/>
            <w:shd w:val="clear" w:color="auto" w:fill="auto"/>
            <w:vAlign w:val="center"/>
          </w:tcPr>
          <w:p w:rsidR="007C6762" w:rsidRPr="001F14B5" w:rsidRDefault="007C6762" w:rsidP="001F14B5">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80 824,53</w:t>
            </w:r>
          </w:p>
        </w:tc>
        <w:tc>
          <w:tcPr>
            <w:tcW w:w="1418" w:type="dxa"/>
            <w:gridSpan w:val="2"/>
            <w:shd w:val="clear" w:color="auto" w:fill="auto"/>
            <w:vAlign w:val="center"/>
          </w:tcPr>
          <w:p w:rsidR="007C6762" w:rsidRPr="001F14B5" w:rsidRDefault="007C6762" w:rsidP="001F14B5">
            <w:pPr>
              <w:spacing w:after="0" w:line="240" w:lineRule="auto"/>
              <w:rPr>
                <w:rFonts w:ascii="Times New Roman" w:hAnsi="Times New Roman" w:cs="Times New Roman"/>
                <w:sz w:val="18"/>
                <w:szCs w:val="18"/>
              </w:rPr>
            </w:pPr>
            <w:r w:rsidRPr="001F14B5">
              <w:rPr>
                <w:rFonts w:ascii="Times New Roman" w:hAnsi="Times New Roman" w:cs="Times New Roman"/>
                <w:sz w:val="18"/>
                <w:szCs w:val="18"/>
              </w:rPr>
              <w:t xml:space="preserve">    77 014,98</w:t>
            </w:r>
          </w:p>
        </w:tc>
        <w:tc>
          <w:tcPr>
            <w:tcW w:w="1276" w:type="dxa"/>
            <w:gridSpan w:val="2"/>
            <w:shd w:val="clear" w:color="auto" w:fill="auto"/>
            <w:vAlign w:val="center"/>
          </w:tcPr>
          <w:p w:rsidR="007C6762" w:rsidRPr="001F14B5" w:rsidRDefault="007C6762" w:rsidP="001F14B5">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77 014,98</w:t>
            </w:r>
          </w:p>
        </w:tc>
      </w:tr>
      <w:tr w:rsidR="007C6762" w:rsidRPr="001F14B5" w:rsidTr="00424D4E">
        <w:trPr>
          <w:gridAfter w:val="1"/>
          <w:wAfter w:w="6" w:type="dxa"/>
          <w:trHeight w:val="568"/>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1.2</w:t>
            </w:r>
          </w:p>
        </w:tc>
        <w:tc>
          <w:tcPr>
            <w:tcW w:w="4763" w:type="dxa"/>
            <w:shd w:val="clear" w:color="auto" w:fill="auto"/>
          </w:tcPr>
          <w:p w:rsidR="007C6762" w:rsidRPr="001F14B5" w:rsidRDefault="007C6762" w:rsidP="001F14B5">
            <w:pPr>
              <w:spacing w:after="0" w:line="240" w:lineRule="auto"/>
              <w:rPr>
                <w:rFonts w:ascii="Times New Roman" w:hAnsi="Times New Roman" w:cs="Times New Roman"/>
                <w:sz w:val="18"/>
                <w:szCs w:val="18"/>
              </w:rPr>
            </w:pPr>
            <w:r w:rsidRPr="001F14B5">
              <w:rPr>
                <w:rFonts w:ascii="Times New Roman" w:hAnsi="Times New Roman" w:cs="Times New Roman"/>
                <w:sz w:val="18"/>
                <w:szCs w:val="18"/>
              </w:rPr>
              <w:t>Муниципальное бюджетное дошкольное образовательное учреждение Трубчевский детский сад комбинированного вида «Журавлик»</w:t>
            </w:r>
          </w:p>
        </w:tc>
        <w:tc>
          <w:tcPr>
            <w:tcW w:w="1757" w:type="dxa"/>
            <w:shd w:val="clear" w:color="auto" w:fill="auto"/>
          </w:tcPr>
          <w:p w:rsidR="007C6762" w:rsidRPr="001F14B5" w:rsidRDefault="007C6762" w:rsidP="001F14B5">
            <w:pPr>
              <w:spacing w:after="0" w:line="240" w:lineRule="auto"/>
              <w:jc w:val="center"/>
              <w:rPr>
                <w:rFonts w:ascii="Times New Roman" w:hAnsi="Times New Roman" w:cs="Times New Roman"/>
                <w:sz w:val="18"/>
                <w:szCs w:val="18"/>
              </w:rPr>
            </w:pPr>
            <w:r w:rsidRPr="001F14B5">
              <w:rPr>
                <w:rFonts w:ascii="Times New Roman" w:eastAsia="Calibri" w:hAnsi="Times New Roman" w:cs="Times New Roman"/>
                <w:sz w:val="18"/>
                <w:szCs w:val="18"/>
              </w:rPr>
              <w:t>число обучающихся</w:t>
            </w:r>
          </w:p>
        </w:tc>
        <w:tc>
          <w:tcPr>
            <w:tcW w:w="1417" w:type="dxa"/>
            <w:shd w:val="clear" w:color="auto" w:fill="auto"/>
            <w:vAlign w:val="center"/>
          </w:tcPr>
          <w:p w:rsidR="007C6762" w:rsidRPr="001F14B5" w:rsidRDefault="007C6762" w:rsidP="001F14B5">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xml:space="preserve"> 106 196,29</w:t>
            </w:r>
          </w:p>
        </w:tc>
        <w:tc>
          <w:tcPr>
            <w:tcW w:w="1418" w:type="dxa"/>
            <w:gridSpan w:val="2"/>
            <w:shd w:val="clear" w:color="auto" w:fill="auto"/>
            <w:vAlign w:val="center"/>
          </w:tcPr>
          <w:p w:rsidR="007C6762" w:rsidRPr="001F14B5" w:rsidRDefault="007C6762" w:rsidP="001F14B5">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101 395,64</w:t>
            </w:r>
          </w:p>
        </w:tc>
        <w:tc>
          <w:tcPr>
            <w:tcW w:w="1276" w:type="dxa"/>
            <w:gridSpan w:val="2"/>
            <w:shd w:val="clear" w:color="auto" w:fill="auto"/>
            <w:vAlign w:val="center"/>
          </w:tcPr>
          <w:p w:rsidR="007C6762" w:rsidRPr="001F14B5" w:rsidRDefault="007C6762" w:rsidP="001F14B5">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101 395,64</w:t>
            </w:r>
          </w:p>
        </w:tc>
      </w:tr>
      <w:tr w:rsidR="007C6762" w:rsidRPr="001F14B5" w:rsidTr="00424D4E">
        <w:trPr>
          <w:gridAfter w:val="1"/>
          <w:wAfter w:w="6" w:type="dxa"/>
          <w:trHeight w:val="568"/>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1.3</w:t>
            </w:r>
          </w:p>
        </w:tc>
        <w:tc>
          <w:tcPr>
            <w:tcW w:w="4763" w:type="dxa"/>
            <w:shd w:val="clear" w:color="auto" w:fill="auto"/>
          </w:tcPr>
          <w:p w:rsidR="007C6762" w:rsidRPr="001F14B5" w:rsidRDefault="007C6762" w:rsidP="001F14B5">
            <w:pPr>
              <w:spacing w:after="0" w:line="240" w:lineRule="auto"/>
              <w:rPr>
                <w:rFonts w:ascii="Times New Roman" w:hAnsi="Times New Roman" w:cs="Times New Roman"/>
                <w:sz w:val="18"/>
                <w:szCs w:val="18"/>
              </w:rPr>
            </w:pPr>
            <w:r w:rsidRPr="001F14B5">
              <w:rPr>
                <w:rFonts w:ascii="Times New Roman" w:hAnsi="Times New Roman" w:cs="Times New Roman"/>
                <w:sz w:val="18"/>
                <w:szCs w:val="18"/>
              </w:rPr>
              <w:t>Муниципальное бюджетное дошкольное образовательное учреждение Трубчевский детский сад комбинированного вида «Белочка»</w:t>
            </w:r>
          </w:p>
        </w:tc>
        <w:tc>
          <w:tcPr>
            <w:tcW w:w="1757" w:type="dxa"/>
            <w:shd w:val="clear" w:color="auto" w:fill="auto"/>
          </w:tcPr>
          <w:p w:rsidR="007C6762" w:rsidRPr="001F14B5" w:rsidRDefault="007C6762" w:rsidP="001F14B5">
            <w:pPr>
              <w:spacing w:after="0" w:line="240" w:lineRule="auto"/>
              <w:jc w:val="center"/>
              <w:rPr>
                <w:rFonts w:ascii="Times New Roman" w:hAnsi="Times New Roman" w:cs="Times New Roman"/>
                <w:sz w:val="18"/>
                <w:szCs w:val="18"/>
              </w:rPr>
            </w:pPr>
            <w:r w:rsidRPr="001F14B5">
              <w:rPr>
                <w:rFonts w:ascii="Times New Roman" w:eastAsia="Calibri" w:hAnsi="Times New Roman" w:cs="Times New Roman"/>
                <w:sz w:val="18"/>
                <w:szCs w:val="18"/>
              </w:rPr>
              <w:t>число обучающихся</w:t>
            </w:r>
          </w:p>
        </w:tc>
        <w:tc>
          <w:tcPr>
            <w:tcW w:w="1417" w:type="dxa"/>
            <w:shd w:val="clear" w:color="auto" w:fill="auto"/>
            <w:vAlign w:val="center"/>
          </w:tcPr>
          <w:p w:rsidR="007C6762" w:rsidRPr="001F14B5" w:rsidRDefault="007C6762" w:rsidP="001F14B5">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xml:space="preserve">  116 120,25</w:t>
            </w:r>
          </w:p>
        </w:tc>
        <w:tc>
          <w:tcPr>
            <w:tcW w:w="1418" w:type="dxa"/>
            <w:gridSpan w:val="2"/>
            <w:shd w:val="clear" w:color="auto" w:fill="auto"/>
            <w:vAlign w:val="center"/>
          </w:tcPr>
          <w:p w:rsidR="007C6762" w:rsidRPr="001F14B5" w:rsidRDefault="007C6762" w:rsidP="001F14B5">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105 689,04</w:t>
            </w:r>
          </w:p>
        </w:tc>
        <w:tc>
          <w:tcPr>
            <w:tcW w:w="1276" w:type="dxa"/>
            <w:gridSpan w:val="2"/>
            <w:shd w:val="clear" w:color="auto" w:fill="auto"/>
            <w:vAlign w:val="center"/>
          </w:tcPr>
          <w:p w:rsidR="007C6762" w:rsidRPr="001F14B5" w:rsidRDefault="007C6762" w:rsidP="001F14B5">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105 689,04</w:t>
            </w:r>
          </w:p>
        </w:tc>
      </w:tr>
      <w:tr w:rsidR="007C6762" w:rsidRPr="001F14B5" w:rsidTr="00424D4E">
        <w:trPr>
          <w:gridAfter w:val="1"/>
          <w:wAfter w:w="6" w:type="dxa"/>
          <w:trHeight w:val="568"/>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lastRenderedPageBreak/>
              <w:t>1.4</w:t>
            </w:r>
          </w:p>
        </w:tc>
        <w:tc>
          <w:tcPr>
            <w:tcW w:w="4763" w:type="dxa"/>
            <w:shd w:val="clear" w:color="auto" w:fill="auto"/>
          </w:tcPr>
          <w:p w:rsidR="007C6762" w:rsidRPr="001F14B5" w:rsidRDefault="007C6762" w:rsidP="001F14B5">
            <w:pPr>
              <w:spacing w:after="0" w:line="240" w:lineRule="auto"/>
              <w:rPr>
                <w:rFonts w:ascii="Times New Roman" w:hAnsi="Times New Roman" w:cs="Times New Roman"/>
                <w:sz w:val="18"/>
                <w:szCs w:val="18"/>
              </w:rPr>
            </w:pPr>
            <w:r w:rsidRPr="001F14B5">
              <w:rPr>
                <w:rFonts w:ascii="Times New Roman" w:hAnsi="Times New Roman" w:cs="Times New Roman"/>
                <w:sz w:val="18"/>
                <w:szCs w:val="18"/>
              </w:rPr>
              <w:t>Муниципальное бюджетное дошкольное образовательное учреждение Трубчевский детский сад комбинированного вида «Теремок»</w:t>
            </w:r>
          </w:p>
        </w:tc>
        <w:tc>
          <w:tcPr>
            <w:tcW w:w="1757" w:type="dxa"/>
            <w:shd w:val="clear" w:color="auto" w:fill="auto"/>
          </w:tcPr>
          <w:p w:rsidR="007C6762" w:rsidRPr="001F14B5" w:rsidRDefault="007C6762" w:rsidP="001F14B5">
            <w:pPr>
              <w:spacing w:after="0" w:line="240" w:lineRule="auto"/>
              <w:jc w:val="center"/>
              <w:rPr>
                <w:rFonts w:ascii="Times New Roman" w:hAnsi="Times New Roman" w:cs="Times New Roman"/>
                <w:sz w:val="18"/>
                <w:szCs w:val="18"/>
              </w:rPr>
            </w:pPr>
            <w:r w:rsidRPr="001F14B5">
              <w:rPr>
                <w:rFonts w:ascii="Times New Roman" w:eastAsia="Calibri" w:hAnsi="Times New Roman" w:cs="Times New Roman"/>
                <w:sz w:val="18"/>
                <w:szCs w:val="18"/>
              </w:rPr>
              <w:t>число обучающихся</w:t>
            </w:r>
          </w:p>
        </w:tc>
        <w:tc>
          <w:tcPr>
            <w:tcW w:w="1417" w:type="dxa"/>
            <w:shd w:val="clear" w:color="auto" w:fill="auto"/>
            <w:vAlign w:val="center"/>
          </w:tcPr>
          <w:p w:rsidR="007C6762" w:rsidRPr="001F14B5" w:rsidRDefault="007C6762" w:rsidP="001F14B5">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118 039,60</w:t>
            </w:r>
          </w:p>
        </w:tc>
        <w:tc>
          <w:tcPr>
            <w:tcW w:w="1418" w:type="dxa"/>
            <w:gridSpan w:val="2"/>
            <w:shd w:val="clear" w:color="auto" w:fill="auto"/>
            <w:vAlign w:val="center"/>
          </w:tcPr>
          <w:p w:rsidR="007C6762" w:rsidRPr="001F14B5" w:rsidRDefault="007C6762" w:rsidP="001F14B5">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111 570,09</w:t>
            </w:r>
          </w:p>
        </w:tc>
        <w:tc>
          <w:tcPr>
            <w:tcW w:w="1276" w:type="dxa"/>
            <w:gridSpan w:val="2"/>
            <w:shd w:val="clear" w:color="auto" w:fill="auto"/>
            <w:vAlign w:val="center"/>
          </w:tcPr>
          <w:p w:rsidR="007C6762" w:rsidRPr="001F14B5" w:rsidRDefault="007C6762" w:rsidP="001F14B5">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111 570,09</w:t>
            </w:r>
          </w:p>
        </w:tc>
      </w:tr>
      <w:tr w:rsidR="007C6762" w:rsidRPr="001F14B5" w:rsidTr="00424D4E">
        <w:trPr>
          <w:gridAfter w:val="1"/>
          <w:wAfter w:w="6" w:type="dxa"/>
          <w:trHeight w:val="568"/>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1.5</w:t>
            </w:r>
          </w:p>
        </w:tc>
        <w:tc>
          <w:tcPr>
            <w:tcW w:w="4763" w:type="dxa"/>
            <w:shd w:val="clear" w:color="auto" w:fill="auto"/>
          </w:tcPr>
          <w:p w:rsidR="007C6762" w:rsidRPr="001F14B5" w:rsidRDefault="007C6762" w:rsidP="001F14B5">
            <w:pPr>
              <w:spacing w:after="0" w:line="240" w:lineRule="auto"/>
              <w:rPr>
                <w:rFonts w:ascii="Times New Roman" w:hAnsi="Times New Roman" w:cs="Times New Roman"/>
                <w:sz w:val="18"/>
                <w:szCs w:val="18"/>
              </w:rPr>
            </w:pPr>
            <w:r w:rsidRPr="001F14B5">
              <w:rPr>
                <w:rFonts w:ascii="Times New Roman" w:hAnsi="Times New Roman" w:cs="Times New Roman"/>
                <w:sz w:val="18"/>
                <w:szCs w:val="18"/>
              </w:rPr>
              <w:t>Муниципальное бюджетное дошкольное образовательное учреждение  Белоберезковский  детский сад комбинированного вида «Родничок»</w:t>
            </w:r>
          </w:p>
        </w:tc>
        <w:tc>
          <w:tcPr>
            <w:tcW w:w="1757" w:type="dxa"/>
            <w:shd w:val="clear" w:color="auto" w:fill="auto"/>
          </w:tcPr>
          <w:p w:rsidR="007C6762" w:rsidRPr="001F14B5" w:rsidRDefault="007C6762" w:rsidP="001F14B5">
            <w:pPr>
              <w:spacing w:after="0" w:line="240" w:lineRule="auto"/>
              <w:jc w:val="center"/>
              <w:rPr>
                <w:rFonts w:ascii="Times New Roman" w:hAnsi="Times New Roman" w:cs="Times New Roman"/>
                <w:sz w:val="18"/>
                <w:szCs w:val="18"/>
              </w:rPr>
            </w:pPr>
            <w:r w:rsidRPr="001F14B5">
              <w:rPr>
                <w:rFonts w:ascii="Times New Roman" w:eastAsia="Calibri" w:hAnsi="Times New Roman" w:cs="Times New Roman"/>
                <w:sz w:val="18"/>
                <w:szCs w:val="18"/>
              </w:rPr>
              <w:t>число обучающихся</w:t>
            </w:r>
          </w:p>
        </w:tc>
        <w:tc>
          <w:tcPr>
            <w:tcW w:w="1417" w:type="dxa"/>
            <w:shd w:val="clear" w:color="auto" w:fill="auto"/>
            <w:vAlign w:val="center"/>
          </w:tcPr>
          <w:p w:rsidR="007C6762" w:rsidRPr="001F14B5" w:rsidRDefault="007C6762" w:rsidP="001F14B5">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 263 281,84</w:t>
            </w:r>
          </w:p>
        </w:tc>
        <w:tc>
          <w:tcPr>
            <w:tcW w:w="1418" w:type="dxa"/>
            <w:gridSpan w:val="2"/>
            <w:shd w:val="clear" w:color="auto" w:fill="auto"/>
            <w:vAlign w:val="center"/>
          </w:tcPr>
          <w:p w:rsidR="007C6762" w:rsidRPr="001F14B5" w:rsidRDefault="007C6762" w:rsidP="001F14B5">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249 318,49</w:t>
            </w:r>
          </w:p>
        </w:tc>
        <w:tc>
          <w:tcPr>
            <w:tcW w:w="1276" w:type="dxa"/>
            <w:gridSpan w:val="2"/>
            <w:shd w:val="clear" w:color="auto" w:fill="auto"/>
            <w:vAlign w:val="center"/>
          </w:tcPr>
          <w:p w:rsidR="007C6762" w:rsidRPr="001F14B5" w:rsidRDefault="007C6762" w:rsidP="001F14B5">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249 318,49</w:t>
            </w:r>
          </w:p>
        </w:tc>
      </w:tr>
      <w:tr w:rsidR="007C6762" w:rsidRPr="001F14B5" w:rsidTr="00424D4E">
        <w:trPr>
          <w:gridAfter w:val="1"/>
          <w:wAfter w:w="6" w:type="dxa"/>
          <w:trHeight w:val="568"/>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1.6</w:t>
            </w:r>
          </w:p>
        </w:tc>
        <w:tc>
          <w:tcPr>
            <w:tcW w:w="4763" w:type="dxa"/>
            <w:shd w:val="clear" w:color="auto" w:fill="auto"/>
          </w:tcPr>
          <w:p w:rsidR="007C6762" w:rsidRPr="001F14B5" w:rsidRDefault="007C6762" w:rsidP="001F14B5">
            <w:pPr>
              <w:spacing w:after="0" w:line="240" w:lineRule="auto"/>
              <w:rPr>
                <w:rFonts w:ascii="Times New Roman" w:hAnsi="Times New Roman" w:cs="Times New Roman"/>
                <w:sz w:val="18"/>
                <w:szCs w:val="18"/>
              </w:rPr>
            </w:pPr>
            <w:r w:rsidRPr="001F14B5">
              <w:rPr>
                <w:rFonts w:ascii="Times New Roman" w:hAnsi="Times New Roman" w:cs="Times New Roman"/>
                <w:sz w:val="18"/>
                <w:szCs w:val="18"/>
              </w:rPr>
              <w:t>Муниципальное бюджетное дошкольное  образовательное учреждение  Белоберезковский  детский сад комбинированного вида «Солнышко»</w:t>
            </w:r>
          </w:p>
        </w:tc>
        <w:tc>
          <w:tcPr>
            <w:tcW w:w="1757" w:type="dxa"/>
            <w:shd w:val="clear" w:color="auto" w:fill="auto"/>
          </w:tcPr>
          <w:p w:rsidR="007C6762" w:rsidRPr="001F14B5" w:rsidRDefault="007C6762" w:rsidP="001F14B5">
            <w:pPr>
              <w:spacing w:after="0" w:line="240" w:lineRule="auto"/>
              <w:jc w:val="center"/>
              <w:rPr>
                <w:rFonts w:ascii="Times New Roman" w:hAnsi="Times New Roman" w:cs="Times New Roman"/>
                <w:sz w:val="18"/>
                <w:szCs w:val="18"/>
              </w:rPr>
            </w:pPr>
            <w:r w:rsidRPr="001F14B5">
              <w:rPr>
                <w:rFonts w:ascii="Times New Roman" w:eastAsia="Calibri" w:hAnsi="Times New Roman" w:cs="Times New Roman"/>
                <w:sz w:val="18"/>
                <w:szCs w:val="18"/>
              </w:rPr>
              <w:t>число обучающихся</w:t>
            </w:r>
          </w:p>
        </w:tc>
        <w:tc>
          <w:tcPr>
            <w:tcW w:w="1417" w:type="dxa"/>
            <w:shd w:val="clear" w:color="auto" w:fill="auto"/>
            <w:vAlign w:val="center"/>
          </w:tcPr>
          <w:p w:rsidR="007C6762" w:rsidRPr="001F14B5" w:rsidRDefault="007C6762" w:rsidP="001F14B5">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257 622,47</w:t>
            </w:r>
          </w:p>
        </w:tc>
        <w:tc>
          <w:tcPr>
            <w:tcW w:w="1418" w:type="dxa"/>
            <w:gridSpan w:val="2"/>
            <w:shd w:val="clear" w:color="auto" w:fill="auto"/>
            <w:vAlign w:val="center"/>
          </w:tcPr>
          <w:p w:rsidR="007C6762" w:rsidRPr="001F14B5" w:rsidRDefault="007C6762" w:rsidP="001F14B5">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242 747,56</w:t>
            </w:r>
          </w:p>
        </w:tc>
        <w:tc>
          <w:tcPr>
            <w:tcW w:w="1276" w:type="dxa"/>
            <w:gridSpan w:val="2"/>
            <w:shd w:val="clear" w:color="auto" w:fill="auto"/>
            <w:vAlign w:val="center"/>
          </w:tcPr>
          <w:p w:rsidR="007C6762" w:rsidRPr="001F14B5" w:rsidRDefault="007C6762" w:rsidP="001F14B5">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242 747,56</w:t>
            </w:r>
          </w:p>
        </w:tc>
      </w:tr>
      <w:tr w:rsidR="007C6762" w:rsidRPr="001F14B5" w:rsidTr="00424D4E">
        <w:trPr>
          <w:gridAfter w:val="1"/>
          <w:wAfter w:w="6" w:type="dxa"/>
          <w:trHeight w:val="331"/>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1.7</w:t>
            </w:r>
          </w:p>
        </w:tc>
        <w:tc>
          <w:tcPr>
            <w:tcW w:w="4763" w:type="dxa"/>
            <w:shd w:val="clear" w:color="auto" w:fill="auto"/>
            <w:vAlign w:val="center"/>
          </w:tcPr>
          <w:p w:rsidR="007C6762" w:rsidRPr="001F14B5" w:rsidRDefault="007C6762" w:rsidP="001F14B5">
            <w:pPr>
              <w:spacing w:after="0" w:line="240" w:lineRule="auto"/>
              <w:rPr>
                <w:rFonts w:ascii="Times New Roman" w:hAnsi="Times New Roman" w:cs="Times New Roman"/>
                <w:sz w:val="18"/>
                <w:szCs w:val="18"/>
              </w:rPr>
            </w:pPr>
            <w:r w:rsidRPr="001F14B5">
              <w:rPr>
                <w:rFonts w:ascii="Times New Roman" w:hAnsi="Times New Roman" w:cs="Times New Roman"/>
                <w:sz w:val="18"/>
                <w:szCs w:val="18"/>
              </w:rPr>
              <w:t xml:space="preserve">Муниципальное бюджетное общеобразовательное учреждение  Селецкая СОШ  </w:t>
            </w:r>
          </w:p>
        </w:tc>
        <w:tc>
          <w:tcPr>
            <w:tcW w:w="1757" w:type="dxa"/>
            <w:shd w:val="clear" w:color="auto" w:fill="auto"/>
          </w:tcPr>
          <w:p w:rsidR="007C6762" w:rsidRPr="001F14B5" w:rsidRDefault="007C6762" w:rsidP="001F14B5">
            <w:pPr>
              <w:spacing w:after="0" w:line="240" w:lineRule="auto"/>
              <w:jc w:val="center"/>
              <w:rPr>
                <w:rFonts w:ascii="Times New Roman" w:hAnsi="Times New Roman" w:cs="Times New Roman"/>
                <w:sz w:val="18"/>
                <w:szCs w:val="18"/>
              </w:rPr>
            </w:pPr>
            <w:r w:rsidRPr="001F14B5">
              <w:rPr>
                <w:rFonts w:ascii="Times New Roman" w:eastAsia="Calibri" w:hAnsi="Times New Roman" w:cs="Times New Roman"/>
                <w:sz w:val="18"/>
                <w:szCs w:val="18"/>
              </w:rPr>
              <w:t>число обучающихся</w:t>
            </w:r>
          </w:p>
        </w:tc>
        <w:tc>
          <w:tcPr>
            <w:tcW w:w="1417" w:type="dxa"/>
            <w:shd w:val="clear" w:color="auto" w:fill="auto"/>
            <w:vAlign w:val="center"/>
          </w:tcPr>
          <w:p w:rsidR="007C6762" w:rsidRPr="001F14B5" w:rsidRDefault="007C6762" w:rsidP="001F14B5">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115 234,29</w:t>
            </w:r>
          </w:p>
        </w:tc>
        <w:tc>
          <w:tcPr>
            <w:tcW w:w="1418" w:type="dxa"/>
            <w:gridSpan w:val="2"/>
            <w:shd w:val="clear" w:color="auto" w:fill="auto"/>
            <w:vAlign w:val="center"/>
          </w:tcPr>
          <w:p w:rsidR="007C6762" w:rsidRPr="001F14B5" w:rsidRDefault="007C6762" w:rsidP="001F14B5">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114 162,86</w:t>
            </w:r>
          </w:p>
        </w:tc>
        <w:tc>
          <w:tcPr>
            <w:tcW w:w="1276" w:type="dxa"/>
            <w:gridSpan w:val="2"/>
            <w:shd w:val="clear" w:color="auto" w:fill="auto"/>
            <w:vAlign w:val="center"/>
          </w:tcPr>
          <w:p w:rsidR="007C6762" w:rsidRPr="001F14B5" w:rsidRDefault="007C6762" w:rsidP="001F14B5">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114 162,86</w:t>
            </w:r>
          </w:p>
        </w:tc>
      </w:tr>
      <w:tr w:rsidR="007C6762" w:rsidRPr="001F14B5" w:rsidTr="00424D4E">
        <w:trPr>
          <w:gridAfter w:val="1"/>
          <w:wAfter w:w="6" w:type="dxa"/>
          <w:trHeight w:val="407"/>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1.8</w:t>
            </w:r>
          </w:p>
        </w:tc>
        <w:tc>
          <w:tcPr>
            <w:tcW w:w="4763" w:type="dxa"/>
            <w:shd w:val="clear" w:color="auto" w:fill="auto"/>
            <w:vAlign w:val="center"/>
          </w:tcPr>
          <w:p w:rsidR="007C6762" w:rsidRPr="001F14B5" w:rsidRDefault="007C6762" w:rsidP="001F14B5">
            <w:pPr>
              <w:spacing w:after="0" w:line="240" w:lineRule="auto"/>
              <w:rPr>
                <w:rFonts w:ascii="Times New Roman" w:hAnsi="Times New Roman" w:cs="Times New Roman"/>
                <w:sz w:val="18"/>
                <w:szCs w:val="18"/>
              </w:rPr>
            </w:pPr>
            <w:r w:rsidRPr="001F14B5">
              <w:rPr>
                <w:rFonts w:ascii="Times New Roman" w:hAnsi="Times New Roman" w:cs="Times New Roman"/>
                <w:sz w:val="18"/>
                <w:szCs w:val="18"/>
              </w:rPr>
              <w:t xml:space="preserve">Муниципальное бюджетное общеобразовательное учреждение Семячковская СОШ </w:t>
            </w:r>
          </w:p>
        </w:tc>
        <w:tc>
          <w:tcPr>
            <w:tcW w:w="1757" w:type="dxa"/>
            <w:shd w:val="clear" w:color="auto" w:fill="auto"/>
          </w:tcPr>
          <w:p w:rsidR="007C6762" w:rsidRPr="001F14B5" w:rsidRDefault="007C6762" w:rsidP="001F14B5">
            <w:pPr>
              <w:spacing w:after="0" w:line="240" w:lineRule="auto"/>
              <w:jc w:val="center"/>
              <w:rPr>
                <w:rFonts w:ascii="Times New Roman" w:hAnsi="Times New Roman" w:cs="Times New Roman"/>
                <w:sz w:val="18"/>
                <w:szCs w:val="18"/>
              </w:rPr>
            </w:pPr>
            <w:r w:rsidRPr="001F14B5">
              <w:rPr>
                <w:rFonts w:ascii="Times New Roman" w:eastAsia="Calibri" w:hAnsi="Times New Roman" w:cs="Times New Roman"/>
                <w:sz w:val="18"/>
                <w:szCs w:val="18"/>
              </w:rPr>
              <w:t>число обучающихся</w:t>
            </w:r>
          </w:p>
        </w:tc>
        <w:tc>
          <w:tcPr>
            <w:tcW w:w="1417" w:type="dxa"/>
            <w:shd w:val="clear" w:color="auto" w:fill="auto"/>
            <w:vAlign w:val="center"/>
          </w:tcPr>
          <w:p w:rsidR="007C6762" w:rsidRPr="001F14B5" w:rsidRDefault="007C6762" w:rsidP="001F14B5">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158 230,00</w:t>
            </w:r>
          </w:p>
        </w:tc>
        <w:tc>
          <w:tcPr>
            <w:tcW w:w="1418" w:type="dxa"/>
            <w:gridSpan w:val="2"/>
            <w:shd w:val="clear" w:color="auto" w:fill="auto"/>
            <w:vAlign w:val="center"/>
          </w:tcPr>
          <w:p w:rsidR="007C6762" w:rsidRPr="001F14B5" w:rsidRDefault="007C6762" w:rsidP="001F14B5">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156 730,00</w:t>
            </w:r>
          </w:p>
        </w:tc>
        <w:tc>
          <w:tcPr>
            <w:tcW w:w="1276" w:type="dxa"/>
            <w:gridSpan w:val="2"/>
            <w:shd w:val="clear" w:color="auto" w:fill="auto"/>
            <w:vAlign w:val="center"/>
          </w:tcPr>
          <w:p w:rsidR="007C6762" w:rsidRPr="001F14B5" w:rsidRDefault="007C6762" w:rsidP="001F14B5">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156 730,00</w:t>
            </w:r>
          </w:p>
        </w:tc>
      </w:tr>
      <w:tr w:rsidR="007C6762" w:rsidRPr="001F14B5" w:rsidTr="00424D4E">
        <w:tc>
          <w:tcPr>
            <w:tcW w:w="653" w:type="dxa"/>
            <w:shd w:val="clear" w:color="auto" w:fill="auto"/>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2.</w:t>
            </w:r>
          </w:p>
        </w:tc>
        <w:tc>
          <w:tcPr>
            <w:tcW w:w="10637" w:type="dxa"/>
            <w:gridSpan w:val="8"/>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Реализация основных общеобразовательных программ среднего общего образования</w:t>
            </w:r>
          </w:p>
        </w:tc>
      </w:tr>
      <w:tr w:rsidR="007C6762" w:rsidRPr="001F14B5" w:rsidTr="00424D4E">
        <w:trPr>
          <w:gridAfter w:val="1"/>
          <w:wAfter w:w="6" w:type="dxa"/>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2.1</w:t>
            </w:r>
          </w:p>
        </w:tc>
        <w:tc>
          <w:tcPr>
            <w:tcW w:w="4763" w:type="dxa"/>
            <w:shd w:val="clear" w:color="auto" w:fill="auto"/>
            <w:vAlign w:val="center"/>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Муниципальное  бюджетное общеобразовательное учреждение Трубчевская СОШ №1</w:t>
            </w:r>
          </w:p>
        </w:tc>
        <w:tc>
          <w:tcPr>
            <w:tcW w:w="175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число обучающихся</w:t>
            </w:r>
          </w:p>
        </w:tc>
        <w:tc>
          <w:tcPr>
            <w:tcW w:w="141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47 186,13</w:t>
            </w:r>
          </w:p>
        </w:tc>
        <w:tc>
          <w:tcPr>
            <w:tcW w:w="1418"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44 949,36</w:t>
            </w:r>
          </w:p>
        </w:tc>
        <w:tc>
          <w:tcPr>
            <w:tcW w:w="1276"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45 694,04</w:t>
            </w:r>
          </w:p>
        </w:tc>
      </w:tr>
      <w:tr w:rsidR="007C6762" w:rsidRPr="001F14B5" w:rsidTr="00424D4E">
        <w:trPr>
          <w:gridAfter w:val="1"/>
          <w:wAfter w:w="6" w:type="dxa"/>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2.2</w:t>
            </w:r>
          </w:p>
        </w:tc>
        <w:tc>
          <w:tcPr>
            <w:tcW w:w="4763" w:type="dxa"/>
            <w:shd w:val="clear" w:color="auto" w:fill="auto"/>
            <w:vAlign w:val="center"/>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Муниципальное бюджетное общеобразовательное учреждение Трубчевская СОШ №2им.А.С.Пушкина</w:t>
            </w:r>
          </w:p>
        </w:tc>
        <w:tc>
          <w:tcPr>
            <w:tcW w:w="175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число обучающихся</w:t>
            </w:r>
          </w:p>
        </w:tc>
        <w:tc>
          <w:tcPr>
            <w:tcW w:w="1417" w:type="dxa"/>
            <w:shd w:val="clear" w:color="auto" w:fill="auto"/>
            <w:vAlign w:val="center"/>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 xml:space="preserve">    50 404,33</w:t>
            </w:r>
          </w:p>
        </w:tc>
        <w:tc>
          <w:tcPr>
            <w:tcW w:w="1418" w:type="dxa"/>
            <w:gridSpan w:val="2"/>
            <w:shd w:val="clear" w:color="auto" w:fill="auto"/>
            <w:vAlign w:val="center"/>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 xml:space="preserve">   48 652 88</w:t>
            </w:r>
          </w:p>
        </w:tc>
        <w:tc>
          <w:tcPr>
            <w:tcW w:w="1276"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48 652,88</w:t>
            </w:r>
          </w:p>
        </w:tc>
      </w:tr>
      <w:tr w:rsidR="007C6762" w:rsidRPr="001F14B5" w:rsidTr="00424D4E">
        <w:trPr>
          <w:gridAfter w:val="1"/>
          <w:wAfter w:w="6" w:type="dxa"/>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2.3</w:t>
            </w:r>
          </w:p>
        </w:tc>
        <w:tc>
          <w:tcPr>
            <w:tcW w:w="4763" w:type="dxa"/>
            <w:shd w:val="clear" w:color="auto" w:fill="auto"/>
            <w:vAlign w:val="center"/>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Муниципальное бюджетное общеобразовательное учреждение Трубчевская гимназия имени М.Т.Калашникова</w:t>
            </w:r>
          </w:p>
        </w:tc>
        <w:tc>
          <w:tcPr>
            <w:tcW w:w="175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число обучающихся</w:t>
            </w:r>
          </w:p>
        </w:tc>
        <w:tc>
          <w:tcPr>
            <w:tcW w:w="141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73 482,81</w:t>
            </w:r>
          </w:p>
        </w:tc>
        <w:tc>
          <w:tcPr>
            <w:tcW w:w="1418"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70 471,07</w:t>
            </w:r>
          </w:p>
        </w:tc>
        <w:tc>
          <w:tcPr>
            <w:tcW w:w="1276"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70 471,07</w:t>
            </w:r>
          </w:p>
        </w:tc>
      </w:tr>
      <w:tr w:rsidR="007C6762" w:rsidRPr="001F14B5" w:rsidTr="00424D4E">
        <w:trPr>
          <w:gridAfter w:val="1"/>
          <w:wAfter w:w="6" w:type="dxa"/>
          <w:trHeight w:val="315"/>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2.4</w:t>
            </w:r>
          </w:p>
        </w:tc>
        <w:tc>
          <w:tcPr>
            <w:tcW w:w="4763" w:type="dxa"/>
            <w:shd w:val="clear" w:color="auto" w:fill="auto"/>
            <w:vAlign w:val="center"/>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Муниципальное бюджетное общеобразовательное учреждение  Белоберезковская СОШ №1</w:t>
            </w:r>
          </w:p>
        </w:tc>
        <w:tc>
          <w:tcPr>
            <w:tcW w:w="175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число обучающихся</w:t>
            </w:r>
          </w:p>
        </w:tc>
        <w:tc>
          <w:tcPr>
            <w:tcW w:w="141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84 610,88</w:t>
            </w:r>
          </w:p>
        </w:tc>
        <w:tc>
          <w:tcPr>
            <w:tcW w:w="1418"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81 814,28</w:t>
            </w:r>
          </w:p>
        </w:tc>
        <w:tc>
          <w:tcPr>
            <w:tcW w:w="1276"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81 814,28</w:t>
            </w:r>
          </w:p>
        </w:tc>
      </w:tr>
      <w:tr w:rsidR="007C6762" w:rsidRPr="001F14B5" w:rsidTr="00424D4E">
        <w:trPr>
          <w:gridAfter w:val="1"/>
          <w:wAfter w:w="6" w:type="dxa"/>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2.5</w:t>
            </w:r>
          </w:p>
        </w:tc>
        <w:tc>
          <w:tcPr>
            <w:tcW w:w="4763" w:type="dxa"/>
            <w:shd w:val="clear" w:color="auto" w:fill="auto"/>
            <w:vAlign w:val="center"/>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Муниципальное бюджетное общеобразовательное учреждение  Городецкая СОШ</w:t>
            </w:r>
          </w:p>
        </w:tc>
        <w:tc>
          <w:tcPr>
            <w:tcW w:w="175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число обучающихся</w:t>
            </w:r>
          </w:p>
        </w:tc>
        <w:tc>
          <w:tcPr>
            <w:tcW w:w="141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62 531,09</w:t>
            </w:r>
          </w:p>
        </w:tc>
        <w:tc>
          <w:tcPr>
            <w:tcW w:w="1418"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59 792,34</w:t>
            </w:r>
          </w:p>
        </w:tc>
        <w:tc>
          <w:tcPr>
            <w:tcW w:w="1276"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59 792,34</w:t>
            </w:r>
          </w:p>
        </w:tc>
      </w:tr>
      <w:tr w:rsidR="007C6762" w:rsidRPr="001F14B5" w:rsidTr="00424D4E">
        <w:trPr>
          <w:gridAfter w:val="1"/>
          <w:wAfter w:w="6" w:type="dxa"/>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2.6</w:t>
            </w:r>
          </w:p>
        </w:tc>
        <w:tc>
          <w:tcPr>
            <w:tcW w:w="4763" w:type="dxa"/>
            <w:shd w:val="clear" w:color="auto" w:fill="auto"/>
            <w:vAlign w:val="center"/>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Муниципальное бюджетное общеобразовательное учреждение  Усохская СОШ</w:t>
            </w:r>
          </w:p>
        </w:tc>
        <w:tc>
          <w:tcPr>
            <w:tcW w:w="175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число обучающихся</w:t>
            </w:r>
          </w:p>
        </w:tc>
        <w:tc>
          <w:tcPr>
            <w:tcW w:w="1417" w:type="dxa"/>
            <w:shd w:val="clear" w:color="auto" w:fill="auto"/>
            <w:vAlign w:val="center"/>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 xml:space="preserve">  118 287,36</w:t>
            </w:r>
          </w:p>
        </w:tc>
        <w:tc>
          <w:tcPr>
            <w:tcW w:w="1418"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111 208,63</w:t>
            </w:r>
          </w:p>
        </w:tc>
        <w:tc>
          <w:tcPr>
            <w:tcW w:w="1276"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111 208,63</w:t>
            </w:r>
          </w:p>
        </w:tc>
      </w:tr>
      <w:tr w:rsidR="007C6762" w:rsidRPr="001F14B5" w:rsidTr="00424D4E">
        <w:trPr>
          <w:gridAfter w:val="1"/>
          <w:wAfter w:w="6" w:type="dxa"/>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2.7</w:t>
            </w:r>
          </w:p>
        </w:tc>
        <w:tc>
          <w:tcPr>
            <w:tcW w:w="4763" w:type="dxa"/>
            <w:shd w:val="clear" w:color="auto" w:fill="auto"/>
            <w:vAlign w:val="center"/>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Муниципальное бюджетное общеобразовательное учреждение Семячковская СОШ</w:t>
            </w:r>
          </w:p>
        </w:tc>
        <w:tc>
          <w:tcPr>
            <w:tcW w:w="175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число обучающихся</w:t>
            </w:r>
          </w:p>
        </w:tc>
        <w:tc>
          <w:tcPr>
            <w:tcW w:w="141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171 660,53</w:t>
            </w:r>
          </w:p>
        </w:tc>
        <w:tc>
          <w:tcPr>
            <w:tcW w:w="1418"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169 289,42</w:t>
            </w:r>
          </w:p>
        </w:tc>
        <w:tc>
          <w:tcPr>
            <w:tcW w:w="1276"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169 289,42</w:t>
            </w:r>
          </w:p>
        </w:tc>
      </w:tr>
      <w:tr w:rsidR="007C6762" w:rsidRPr="001F14B5" w:rsidTr="00424D4E">
        <w:trPr>
          <w:gridAfter w:val="1"/>
          <w:wAfter w:w="6" w:type="dxa"/>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2.8</w:t>
            </w:r>
          </w:p>
        </w:tc>
        <w:tc>
          <w:tcPr>
            <w:tcW w:w="4763" w:type="dxa"/>
            <w:shd w:val="clear" w:color="auto" w:fill="auto"/>
            <w:vAlign w:val="center"/>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Муниципальное бюджетное общеобразовательное учреждение Селецкая СОШ</w:t>
            </w:r>
          </w:p>
        </w:tc>
        <w:tc>
          <w:tcPr>
            <w:tcW w:w="175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число обучающихся</w:t>
            </w:r>
          </w:p>
        </w:tc>
        <w:tc>
          <w:tcPr>
            <w:tcW w:w="141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136 007,82</w:t>
            </w:r>
          </w:p>
        </w:tc>
        <w:tc>
          <w:tcPr>
            <w:tcW w:w="1418"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124 804,89</w:t>
            </w:r>
          </w:p>
        </w:tc>
        <w:tc>
          <w:tcPr>
            <w:tcW w:w="1276"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124 804,89</w:t>
            </w:r>
          </w:p>
        </w:tc>
      </w:tr>
      <w:tr w:rsidR="007C6762" w:rsidRPr="001F14B5" w:rsidTr="00424D4E">
        <w:trPr>
          <w:gridAfter w:val="1"/>
          <w:wAfter w:w="6" w:type="dxa"/>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2.9</w:t>
            </w:r>
          </w:p>
        </w:tc>
        <w:tc>
          <w:tcPr>
            <w:tcW w:w="4763" w:type="dxa"/>
            <w:shd w:val="clear" w:color="auto" w:fill="auto"/>
            <w:vAlign w:val="center"/>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Муниципальное бюджетное общеобразовательное учреждение Сагутьевская СОШ</w:t>
            </w:r>
          </w:p>
        </w:tc>
        <w:tc>
          <w:tcPr>
            <w:tcW w:w="175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число обучающихся</w:t>
            </w:r>
          </w:p>
        </w:tc>
        <w:tc>
          <w:tcPr>
            <w:tcW w:w="141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490 765,55</w:t>
            </w:r>
          </w:p>
        </w:tc>
        <w:tc>
          <w:tcPr>
            <w:tcW w:w="1418" w:type="dxa"/>
            <w:gridSpan w:val="2"/>
            <w:shd w:val="clear" w:color="auto" w:fill="auto"/>
            <w:vAlign w:val="center"/>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 xml:space="preserve">   466 927,50</w:t>
            </w:r>
          </w:p>
        </w:tc>
        <w:tc>
          <w:tcPr>
            <w:tcW w:w="1276"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466 927,50</w:t>
            </w:r>
          </w:p>
        </w:tc>
      </w:tr>
      <w:tr w:rsidR="007C6762" w:rsidRPr="001F14B5" w:rsidTr="00424D4E">
        <w:trPr>
          <w:gridAfter w:val="1"/>
          <w:wAfter w:w="6" w:type="dxa"/>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2.10</w:t>
            </w:r>
          </w:p>
        </w:tc>
        <w:tc>
          <w:tcPr>
            <w:tcW w:w="4763" w:type="dxa"/>
            <w:shd w:val="clear" w:color="auto" w:fill="auto"/>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 xml:space="preserve">Муниципальное бюджетное общеобразовательное учреждение Плюсковская СОШ имени Героя-партизана А.П.Колабутина </w:t>
            </w:r>
          </w:p>
        </w:tc>
        <w:tc>
          <w:tcPr>
            <w:tcW w:w="175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число обучающихся</w:t>
            </w:r>
          </w:p>
        </w:tc>
        <w:tc>
          <w:tcPr>
            <w:tcW w:w="1417" w:type="dxa"/>
            <w:shd w:val="clear" w:color="auto" w:fill="auto"/>
            <w:vAlign w:val="center"/>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 xml:space="preserve">   398 392,09</w:t>
            </w:r>
          </w:p>
        </w:tc>
        <w:tc>
          <w:tcPr>
            <w:tcW w:w="1418" w:type="dxa"/>
            <w:gridSpan w:val="2"/>
            <w:shd w:val="clear" w:color="auto" w:fill="auto"/>
            <w:vAlign w:val="center"/>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 xml:space="preserve">   384 756,19</w:t>
            </w:r>
          </w:p>
        </w:tc>
        <w:tc>
          <w:tcPr>
            <w:tcW w:w="1276"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384 756,19</w:t>
            </w:r>
          </w:p>
        </w:tc>
      </w:tr>
      <w:tr w:rsidR="007C6762" w:rsidRPr="001F14B5" w:rsidTr="00424D4E">
        <w:trPr>
          <w:gridAfter w:val="1"/>
          <w:wAfter w:w="6" w:type="dxa"/>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2.11</w:t>
            </w:r>
          </w:p>
        </w:tc>
        <w:tc>
          <w:tcPr>
            <w:tcW w:w="4763" w:type="dxa"/>
            <w:shd w:val="clear" w:color="auto" w:fill="auto"/>
            <w:vAlign w:val="center"/>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Муниципальное бюджетное общеобразовательное учреждение  Юровская СОШ</w:t>
            </w:r>
          </w:p>
        </w:tc>
        <w:tc>
          <w:tcPr>
            <w:tcW w:w="175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число обучающихся</w:t>
            </w:r>
          </w:p>
        </w:tc>
        <w:tc>
          <w:tcPr>
            <w:tcW w:w="141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287 234,71</w:t>
            </w:r>
          </w:p>
        </w:tc>
        <w:tc>
          <w:tcPr>
            <w:tcW w:w="1418"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272 332,53</w:t>
            </w:r>
          </w:p>
        </w:tc>
        <w:tc>
          <w:tcPr>
            <w:tcW w:w="1276"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272 332,53</w:t>
            </w:r>
          </w:p>
        </w:tc>
      </w:tr>
      <w:tr w:rsidR="007C6762" w:rsidRPr="001F14B5" w:rsidTr="00424D4E">
        <w:trPr>
          <w:gridAfter w:val="1"/>
          <w:wAfter w:w="6" w:type="dxa"/>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2.12</w:t>
            </w:r>
          </w:p>
        </w:tc>
        <w:tc>
          <w:tcPr>
            <w:tcW w:w="4763" w:type="dxa"/>
            <w:shd w:val="clear" w:color="auto" w:fill="auto"/>
            <w:vAlign w:val="center"/>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Муниципальное бюджетное общеобразовательное учреждение  Рябчевская СОШ</w:t>
            </w:r>
          </w:p>
        </w:tc>
        <w:tc>
          <w:tcPr>
            <w:tcW w:w="175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число обучающихся</w:t>
            </w:r>
          </w:p>
        </w:tc>
        <w:tc>
          <w:tcPr>
            <w:tcW w:w="141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 xml:space="preserve">     1 013 489,98</w:t>
            </w:r>
          </w:p>
        </w:tc>
        <w:tc>
          <w:tcPr>
            <w:tcW w:w="1418"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0,00</w:t>
            </w:r>
          </w:p>
        </w:tc>
        <w:tc>
          <w:tcPr>
            <w:tcW w:w="1276" w:type="dxa"/>
            <w:gridSpan w:val="2"/>
            <w:shd w:val="clear" w:color="auto" w:fill="auto"/>
            <w:vAlign w:val="center"/>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 xml:space="preserve">      0,00</w:t>
            </w:r>
          </w:p>
        </w:tc>
      </w:tr>
      <w:tr w:rsidR="007C6762" w:rsidRPr="001F14B5" w:rsidTr="00424D4E">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3.</w:t>
            </w:r>
          </w:p>
        </w:tc>
        <w:tc>
          <w:tcPr>
            <w:tcW w:w="10637" w:type="dxa"/>
            <w:gridSpan w:val="8"/>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 xml:space="preserve">Реализация дополнительных общеразвивающих программ </w:t>
            </w:r>
          </w:p>
        </w:tc>
      </w:tr>
      <w:tr w:rsidR="007C6762" w:rsidRPr="001F14B5" w:rsidTr="00424D4E">
        <w:trPr>
          <w:gridAfter w:val="1"/>
          <w:wAfter w:w="6" w:type="dxa"/>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3.1</w:t>
            </w:r>
          </w:p>
        </w:tc>
        <w:tc>
          <w:tcPr>
            <w:tcW w:w="4763" w:type="dxa"/>
            <w:shd w:val="clear" w:color="auto" w:fill="auto"/>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Муниципальное бюджетное учреждение дополнительного образования «Белоберезковская детско-юношеская спортивная школа»</w:t>
            </w:r>
          </w:p>
        </w:tc>
        <w:tc>
          <w:tcPr>
            <w:tcW w:w="175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количество чел/час</w:t>
            </w:r>
          </w:p>
        </w:tc>
        <w:tc>
          <w:tcPr>
            <w:tcW w:w="1473"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117,15</w:t>
            </w:r>
          </w:p>
        </w:tc>
        <w:tc>
          <w:tcPr>
            <w:tcW w:w="1417"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112,38</w:t>
            </w:r>
          </w:p>
        </w:tc>
        <w:tc>
          <w:tcPr>
            <w:tcW w:w="1221"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101,75</w:t>
            </w:r>
          </w:p>
        </w:tc>
      </w:tr>
      <w:tr w:rsidR="007C6762" w:rsidRPr="001F14B5" w:rsidTr="00424D4E">
        <w:trPr>
          <w:gridAfter w:val="1"/>
          <w:wAfter w:w="6" w:type="dxa"/>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3.2</w:t>
            </w:r>
          </w:p>
        </w:tc>
        <w:tc>
          <w:tcPr>
            <w:tcW w:w="4763" w:type="dxa"/>
            <w:shd w:val="clear" w:color="auto" w:fill="auto"/>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Муниципальное автономное  учреждение дополнительного образования  «Трубчевская детско-юношеская спортивная школа»</w:t>
            </w:r>
          </w:p>
        </w:tc>
        <w:tc>
          <w:tcPr>
            <w:tcW w:w="175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количество чел/час</w:t>
            </w:r>
          </w:p>
        </w:tc>
        <w:tc>
          <w:tcPr>
            <w:tcW w:w="1473"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58,65</w:t>
            </w:r>
          </w:p>
        </w:tc>
        <w:tc>
          <w:tcPr>
            <w:tcW w:w="1417"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31,70</w:t>
            </w:r>
          </w:p>
        </w:tc>
        <w:tc>
          <w:tcPr>
            <w:tcW w:w="1221"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31,70</w:t>
            </w:r>
          </w:p>
        </w:tc>
      </w:tr>
      <w:tr w:rsidR="007C6762" w:rsidRPr="001F14B5" w:rsidTr="00424D4E">
        <w:trPr>
          <w:gridAfter w:val="1"/>
          <w:wAfter w:w="6" w:type="dxa"/>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color w:val="000000" w:themeColor="text1"/>
                <w:sz w:val="18"/>
                <w:szCs w:val="18"/>
              </w:rPr>
            </w:pPr>
            <w:r w:rsidRPr="001F14B5">
              <w:rPr>
                <w:rFonts w:ascii="Times New Roman" w:eastAsia="Calibri" w:hAnsi="Times New Roman" w:cs="Times New Roman"/>
                <w:color w:val="000000" w:themeColor="text1"/>
                <w:sz w:val="18"/>
                <w:szCs w:val="18"/>
              </w:rPr>
              <w:t>3.4</w:t>
            </w:r>
          </w:p>
        </w:tc>
        <w:tc>
          <w:tcPr>
            <w:tcW w:w="4763" w:type="dxa"/>
            <w:shd w:val="clear" w:color="auto" w:fill="auto"/>
          </w:tcPr>
          <w:p w:rsidR="007C6762" w:rsidRPr="001F14B5" w:rsidRDefault="007C6762" w:rsidP="001F14B5">
            <w:pPr>
              <w:autoSpaceDE w:val="0"/>
              <w:autoSpaceDN w:val="0"/>
              <w:adjustRightInd w:val="0"/>
              <w:spacing w:after="0" w:line="240" w:lineRule="auto"/>
              <w:rPr>
                <w:rFonts w:ascii="Times New Roman" w:eastAsia="Calibri" w:hAnsi="Times New Roman" w:cs="Times New Roman"/>
                <w:color w:val="000000" w:themeColor="text1"/>
                <w:sz w:val="18"/>
                <w:szCs w:val="18"/>
              </w:rPr>
            </w:pPr>
            <w:r w:rsidRPr="001F14B5">
              <w:rPr>
                <w:rFonts w:ascii="Times New Roman" w:eastAsia="Calibri" w:hAnsi="Times New Roman" w:cs="Times New Roman"/>
                <w:color w:val="000000" w:themeColor="text1"/>
                <w:sz w:val="18"/>
                <w:szCs w:val="18"/>
              </w:rPr>
              <w:t>Муниципальное бюджетное учреждение дополнительного образования Белоберезковский центр детского творчества «Юность»</w:t>
            </w:r>
          </w:p>
        </w:tc>
        <w:tc>
          <w:tcPr>
            <w:tcW w:w="175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color w:val="000000" w:themeColor="text1"/>
                <w:sz w:val="18"/>
                <w:szCs w:val="18"/>
              </w:rPr>
            </w:pPr>
            <w:r w:rsidRPr="001F14B5">
              <w:rPr>
                <w:rFonts w:ascii="Times New Roman" w:eastAsia="Calibri" w:hAnsi="Times New Roman" w:cs="Times New Roman"/>
                <w:color w:val="000000" w:themeColor="text1"/>
                <w:sz w:val="18"/>
                <w:szCs w:val="18"/>
              </w:rPr>
              <w:t>количество чел/час</w:t>
            </w:r>
          </w:p>
        </w:tc>
        <w:tc>
          <w:tcPr>
            <w:tcW w:w="1473"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color w:val="000000" w:themeColor="text1"/>
                <w:sz w:val="18"/>
                <w:szCs w:val="18"/>
              </w:rPr>
            </w:pPr>
            <w:r w:rsidRPr="001F14B5">
              <w:rPr>
                <w:rFonts w:ascii="Times New Roman" w:eastAsia="Calibri" w:hAnsi="Times New Roman" w:cs="Times New Roman"/>
                <w:color w:val="000000" w:themeColor="text1"/>
                <w:sz w:val="18"/>
                <w:szCs w:val="18"/>
              </w:rPr>
              <w:t>89,82</w:t>
            </w:r>
          </w:p>
        </w:tc>
        <w:tc>
          <w:tcPr>
            <w:tcW w:w="1417"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color w:val="000000" w:themeColor="text1"/>
                <w:sz w:val="18"/>
                <w:szCs w:val="18"/>
              </w:rPr>
            </w:pPr>
            <w:r w:rsidRPr="001F14B5">
              <w:rPr>
                <w:rFonts w:ascii="Times New Roman" w:eastAsia="Calibri" w:hAnsi="Times New Roman" w:cs="Times New Roman"/>
                <w:color w:val="000000" w:themeColor="text1"/>
                <w:sz w:val="18"/>
                <w:szCs w:val="18"/>
              </w:rPr>
              <w:t>87,79</w:t>
            </w:r>
          </w:p>
        </w:tc>
        <w:tc>
          <w:tcPr>
            <w:tcW w:w="1221"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color w:val="000000" w:themeColor="text1"/>
                <w:sz w:val="18"/>
                <w:szCs w:val="18"/>
              </w:rPr>
            </w:pPr>
            <w:r w:rsidRPr="001F14B5">
              <w:rPr>
                <w:rFonts w:ascii="Times New Roman" w:eastAsia="Calibri" w:hAnsi="Times New Roman" w:cs="Times New Roman"/>
                <w:color w:val="000000" w:themeColor="text1"/>
                <w:sz w:val="18"/>
                <w:szCs w:val="18"/>
              </w:rPr>
              <w:t>79,77</w:t>
            </w:r>
          </w:p>
        </w:tc>
      </w:tr>
      <w:tr w:rsidR="007C6762" w:rsidRPr="001F14B5" w:rsidTr="00424D4E">
        <w:trPr>
          <w:gridAfter w:val="1"/>
          <w:wAfter w:w="6" w:type="dxa"/>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color w:val="000000" w:themeColor="text1"/>
                <w:sz w:val="18"/>
                <w:szCs w:val="18"/>
              </w:rPr>
            </w:pPr>
            <w:r w:rsidRPr="001F14B5">
              <w:rPr>
                <w:rFonts w:ascii="Times New Roman" w:eastAsia="Calibri" w:hAnsi="Times New Roman" w:cs="Times New Roman"/>
                <w:color w:val="000000" w:themeColor="text1"/>
                <w:sz w:val="18"/>
                <w:szCs w:val="18"/>
              </w:rPr>
              <w:t>3.5</w:t>
            </w:r>
          </w:p>
        </w:tc>
        <w:tc>
          <w:tcPr>
            <w:tcW w:w="4763" w:type="dxa"/>
            <w:shd w:val="clear" w:color="auto" w:fill="auto"/>
          </w:tcPr>
          <w:p w:rsidR="007C6762" w:rsidRPr="001F14B5" w:rsidRDefault="007C6762" w:rsidP="001F14B5">
            <w:pPr>
              <w:autoSpaceDE w:val="0"/>
              <w:autoSpaceDN w:val="0"/>
              <w:adjustRightInd w:val="0"/>
              <w:spacing w:after="0" w:line="240" w:lineRule="auto"/>
              <w:rPr>
                <w:rFonts w:ascii="Times New Roman" w:eastAsia="Calibri" w:hAnsi="Times New Roman" w:cs="Times New Roman"/>
                <w:color w:val="000000" w:themeColor="text1"/>
                <w:sz w:val="18"/>
                <w:szCs w:val="18"/>
              </w:rPr>
            </w:pPr>
            <w:r w:rsidRPr="001F14B5">
              <w:rPr>
                <w:rFonts w:ascii="Times New Roman" w:eastAsia="Calibri" w:hAnsi="Times New Roman" w:cs="Times New Roman"/>
                <w:color w:val="000000" w:themeColor="text1"/>
                <w:sz w:val="18"/>
                <w:szCs w:val="18"/>
              </w:rPr>
              <w:t>Муниципальное бюджетное учреждение, осуществляющее обучение, «ЦППМ и СП» Трубчевского района</w:t>
            </w:r>
          </w:p>
        </w:tc>
        <w:tc>
          <w:tcPr>
            <w:tcW w:w="175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color w:val="000000" w:themeColor="text1"/>
                <w:sz w:val="18"/>
                <w:szCs w:val="18"/>
              </w:rPr>
            </w:pPr>
            <w:r w:rsidRPr="001F14B5">
              <w:rPr>
                <w:rFonts w:ascii="Times New Roman" w:eastAsia="Calibri" w:hAnsi="Times New Roman" w:cs="Times New Roman"/>
                <w:color w:val="000000" w:themeColor="text1"/>
                <w:sz w:val="18"/>
                <w:szCs w:val="18"/>
              </w:rPr>
              <w:t>количество чел/час</w:t>
            </w:r>
          </w:p>
        </w:tc>
        <w:tc>
          <w:tcPr>
            <w:tcW w:w="1473"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color w:val="000000" w:themeColor="text1"/>
                <w:sz w:val="18"/>
                <w:szCs w:val="18"/>
              </w:rPr>
            </w:pPr>
            <w:r w:rsidRPr="001F14B5">
              <w:rPr>
                <w:rFonts w:ascii="Times New Roman" w:eastAsia="Calibri" w:hAnsi="Times New Roman" w:cs="Times New Roman"/>
                <w:color w:val="000000" w:themeColor="text1"/>
                <w:sz w:val="18"/>
                <w:szCs w:val="18"/>
              </w:rPr>
              <w:t>3141,24</w:t>
            </w:r>
          </w:p>
        </w:tc>
        <w:tc>
          <w:tcPr>
            <w:tcW w:w="1417"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color w:val="000000" w:themeColor="text1"/>
                <w:sz w:val="18"/>
                <w:szCs w:val="18"/>
              </w:rPr>
            </w:pPr>
            <w:r w:rsidRPr="001F14B5">
              <w:rPr>
                <w:rFonts w:ascii="Times New Roman" w:eastAsia="Calibri" w:hAnsi="Times New Roman" w:cs="Times New Roman"/>
                <w:color w:val="000000" w:themeColor="text1"/>
                <w:sz w:val="18"/>
                <w:szCs w:val="18"/>
              </w:rPr>
              <w:t>3 086,98</w:t>
            </w:r>
          </w:p>
        </w:tc>
        <w:tc>
          <w:tcPr>
            <w:tcW w:w="1221"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color w:val="000000" w:themeColor="text1"/>
                <w:sz w:val="18"/>
                <w:szCs w:val="18"/>
              </w:rPr>
            </w:pPr>
            <w:r w:rsidRPr="001F14B5">
              <w:rPr>
                <w:rFonts w:ascii="Times New Roman" w:eastAsia="Calibri" w:hAnsi="Times New Roman" w:cs="Times New Roman"/>
                <w:color w:val="000000" w:themeColor="text1"/>
                <w:sz w:val="18"/>
                <w:szCs w:val="18"/>
              </w:rPr>
              <w:t>3 049,44</w:t>
            </w:r>
          </w:p>
        </w:tc>
      </w:tr>
      <w:tr w:rsidR="007C6762" w:rsidRPr="001F14B5" w:rsidTr="00424D4E">
        <w:trPr>
          <w:gridAfter w:val="1"/>
          <w:wAfter w:w="6" w:type="dxa"/>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3.6</w:t>
            </w:r>
          </w:p>
        </w:tc>
        <w:tc>
          <w:tcPr>
            <w:tcW w:w="4763" w:type="dxa"/>
            <w:shd w:val="clear" w:color="auto" w:fill="auto"/>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Муниципальное бюджетное учреждение дополнительного образования «Белоберезковская детская музыкальная школа»</w:t>
            </w:r>
          </w:p>
        </w:tc>
        <w:tc>
          <w:tcPr>
            <w:tcW w:w="175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количество чел/час</w:t>
            </w:r>
          </w:p>
        </w:tc>
        <w:tc>
          <w:tcPr>
            <w:tcW w:w="1473"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333,83</w:t>
            </w:r>
          </w:p>
        </w:tc>
        <w:tc>
          <w:tcPr>
            <w:tcW w:w="1417"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214,54</w:t>
            </w:r>
          </w:p>
        </w:tc>
        <w:tc>
          <w:tcPr>
            <w:tcW w:w="1221" w:type="dxa"/>
            <w:shd w:val="clear" w:color="auto" w:fill="auto"/>
            <w:vAlign w:val="center"/>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 xml:space="preserve">     214,54</w:t>
            </w:r>
          </w:p>
        </w:tc>
      </w:tr>
      <w:tr w:rsidR="007C6762" w:rsidRPr="001F14B5" w:rsidTr="00424D4E">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4.</w:t>
            </w:r>
          </w:p>
        </w:tc>
        <w:tc>
          <w:tcPr>
            <w:tcW w:w="10637" w:type="dxa"/>
            <w:gridSpan w:val="8"/>
            <w:shd w:val="clear" w:color="auto" w:fill="auto"/>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Реализация дополнительных предпрофессиональных программ в области физической культуры и спорта</w:t>
            </w:r>
          </w:p>
        </w:tc>
      </w:tr>
      <w:tr w:rsidR="007C6762" w:rsidRPr="001F14B5" w:rsidTr="00424D4E">
        <w:trPr>
          <w:gridAfter w:val="1"/>
          <w:wAfter w:w="6" w:type="dxa"/>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4.1</w:t>
            </w:r>
          </w:p>
        </w:tc>
        <w:tc>
          <w:tcPr>
            <w:tcW w:w="4763" w:type="dxa"/>
            <w:shd w:val="clear" w:color="auto" w:fill="auto"/>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Муниципальное  автономное учреждение дополнительного образования «Трубчевская детско-юношеская спортивная школа»</w:t>
            </w:r>
          </w:p>
        </w:tc>
        <w:tc>
          <w:tcPr>
            <w:tcW w:w="175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количество чел/час</w:t>
            </w:r>
          </w:p>
        </w:tc>
        <w:tc>
          <w:tcPr>
            <w:tcW w:w="1473" w:type="dxa"/>
            <w:gridSpan w:val="2"/>
            <w:shd w:val="clear" w:color="auto" w:fill="auto"/>
            <w:vAlign w:val="center"/>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 xml:space="preserve">       77,87</w:t>
            </w:r>
          </w:p>
        </w:tc>
        <w:tc>
          <w:tcPr>
            <w:tcW w:w="1417"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38,26</w:t>
            </w:r>
          </w:p>
        </w:tc>
        <w:tc>
          <w:tcPr>
            <w:tcW w:w="1221" w:type="dxa"/>
            <w:shd w:val="clear" w:color="auto" w:fill="auto"/>
            <w:vAlign w:val="center"/>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 xml:space="preserve">    38,26</w:t>
            </w:r>
          </w:p>
        </w:tc>
      </w:tr>
      <w:tr w:rsidR="007C6762" w:rsidRPr="001F14B5" w:rsidTr="00424D4E">
        <w:trPr>
          <w:gridAfter w:val="1"/>
          <w:wAfter w:w="6" w:type="dxa"/>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4.2</w:t>
            </w:r>
          </w:p>
        </w:tc>
        <w:tc>
          <w:tcPr>
            <w:tcW w:w="4763" w:type="dxa"/>
            <w:shd w:val="clear" w:color="auto" w:fill="auto"/>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Муниципальное бюджетное учреждение дополнительного образования «Белоберезковская детско-юношеская спортивная школа»</w:t>
            </w:r>
          </w:p>
        </w:tc>
        <w:tc>
          <w:tcPr>
            <w:tcW w:w="175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количество чел/час</w:t>
            </w:r>
          </w:p>
        </w:tc>
        <w:tc>
          <w:tcPr>
            <w:tcW w:w="1473"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88,59</w:t>
            </w:r>
          </w:p>
        </w:tc>
        <w:tc>
          <w:tcPr>
            <w:tcW w:w="1417"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75,42</w:t>
            </w:r>
          </w:p>
        </w:tc>
        <w:tc>
          <w:tcPr>
            <w:tcW w:w="1221" w:type="dxa"/>
            <w:shd w:val="clear" w:color="auto" w:fill="auto"/>
            <w:vAlign w:val="center"/>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 xml:space="preserve">    68,29</w:t>
            </w:r>
          </w:p>
        </w:tc>
      </w:tr>
      <w:tr w:rsidR="007C6762" w:rsidRPr="001F14B5" w:rsidTr="00424D4E">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5.</w:t>
            </w:r>
          </w:p>
        </w:tc>
        <w:tc>
          <w:tcPr>
            <w:tcW w:w="10637" w:type="dxa"/>
            <w:gridSpan w:val="8"/>
            <w:shd w:val="clear" w:color="auto" w:fill="auto"/>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Реализация дополнительных общеразвивающих программ (для детей - инвалидов</w:t>
            </w:r>
          </w:p>
        </w:tc>
      </w:tr>
      <w:tr w:rsidR="007C6762" w:rsidRPr="001F14B5" w:rsidTr="00424D4E">
        <w:trPr>
          <w:gridAfter w:val="1"/>
          <w:wAfter w:w="6" w:type="dxa"/>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5.1</w:t>
            </w:r>
          </w:p>
        </w:tc>
        <w:tc>
          <w:tcPr>
            <w:tcW w:w="4763" w:type="dxa"/>
            <w:shd w:val="clear" w:color="auto" w:fill="auto"/>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Муниципальное бюджетное учреждение дополнительного образования «Трубчевская детская школа искусств им. А Вяльцевой»</w:t>
            </w:r>
          </w:p>
        </w:tc>
        <w:tc>
          <w:tcPr>
            <w:tcW w:w="175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количество чел/час</w:t>
            </w:r>
          </w:p>
        </w:tc>
        <w:tc>
          <w:tcPr>
            <w:tcW w:w="1473"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137,13</w:t>
            </w:r>
          </w:p>
        </w:tc>
        <w:tc>
          <w:tcPr>
            <w:tcW w:w="1417"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140,31</w:t>
            </w:r>
          </w:p>
        </w:tc>
        <w:tc>
          <w:tcPr>
            <w:tcW w:w="1221"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136,45</w:t>
            </w:r>
          </w:p>
        </w:tc>
      </w:tr>
      <w:tr w:rsidR="007C6762" w:rsidRPr="001F14B5" w:rsidTr="00424D4E">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6.</w:t>
            </w:r>
          </w:p>
        </w:tc>
        <w:tc>
          <w:tcPr>
            <w:tcW w:w="10637" w:type="dxa"/>
            <w:gridSpan w:val="8"/>
            <w:shd w:val="clear" w:color="auto" w:fill="auto"/>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Реализация дополнительных общеразвивающих программ (Для детей, за исключением детей с ограниченными возможностями здоровья (ОВЗ) и детей – инвалидов)</w:t>
            </w:r>
          </w:p>
        </w:tc>
      </w:tr>
      <w:tr w:rsidR="007C6762" w:rsidRPr="001F14B5" w:rsidTr="00424D4E">
        <w:trPr>
          <w:gridAfter w:val="1"/>
          <w:wAfter w:w="6" w:type="dxa"/>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lastRenderedPageBreak/>
              <w:t>6.1</w:t>
            </w:r>
          </w:p>
        </w:tc>
        <w:tc>
          <w:tcPr>
            <w:tcW w:w="4763" w:type="dxa"/>
            <w:shd w:val="clear" w:color="auto" w:fill="auto"/>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Муниципальное бюджетное учреждение дополнительного образования «Трубчевская детская школа искусств им. А Вяльцевой»</w:t>
            </w:r>
          </w:p>
        </w:tc>
        <w:tc>
          <w:tcPr>
            <w:tcW w:w="175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количество чел/час</w:t>
            </w:r>
          </w:p>
        </w:tc>
        <w:tc>
          <w:tcPr>
            <w:tcW w:w="1473"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137,13</w:t>
            </w:r>
          </w:p>
        </w:tc>
        <w:tc>
          <w:tcPr>
            <w:tcW w:w="1417"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140,31</w:t>
            </w:r>
          </w:p>
        </w:tc>
        <w:tc>
          <w:tcPr>
            <w:tcW w:w="1221"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136,45</w:t>
            </w:r>
          </w:p>
        </w:tc>
      </w:tr>
      <w:tr w:rsidR="007C6762" w:rsidRPr="001F14B5" w:rsidTr="00424D4E">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7.</w:t>
            </w:r>
          </w:p>
        </w:tc>
        <w:tc>
          <w:tcPr>
            <w:tcW w:w="10637" w:type="dxa"/>
            <w:gridSpan w:val="8"/>
            <w:shd w:val="clear" w:color="auto" w:fill="auto"/>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Реализация дополнительных общеобразовательных предпрофессиональных программ в области искусств  («Живопись»)</w:t>
            </w:r>
          </w:p>
        </w:tc>
      </w:tr>
      <w:tr w:rsidR="007C6762" w:rsidRPr="001F14B5" w:rsidTr="00424D4E">
        <w:trPr>
          <w:gridAfter w:val="1"/>
          <w:wAfter w:w="6" w:type="dxa"/>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7.1</w:t>
            </w:r>
          </w:p>
        </w:tc>
        <w:tc>
          <w:tcPr>
            <w:tcW w:w="4763" w:type="dxa"/>
            <w:shd w:val="clear" w:color="auto" w:fill="auto"/>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Муниципальное бюджетное учреждение дополнительного образования «Трубчевская детская школа искусств им. А Вяльцевой»</w:t>
            </w:r>
          </w:p>
        </w:tc>
        <w:tc>
          <w:tcPr>
            <w:tcW w:w="175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 xml:space="preserve">количество чел/час </w:t>
            </w:r>
          </w:p>
        </w:tc>
        <w:tc>
          <w:tcPr>
            <w:tcW w:w="1473"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137,13</w:t>
            </w:r>
          </w:p>
        </w:tc>
        <w:tc>
          <w:tcPr>
            <w:tcW w:w="1417"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140,31</w:t>
            </w:r>
          </w:p>
        </w:tc>
        <w:tc>
          <w:tcPr>
            <w:tcW w:w="1221"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136,45</w:t>
            </w:r>
          </w:p>
        </w:tc>
      </w:tr>
      <w:tr w:rsidR="007C6762" w:rsidRPr="001F14B5" w:rsidTr="00424D4E">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8.</w:t>
            </w:r>
          </w:p>
        </w:tc>
        <w:tc>
          <w:tcPr>
            <w:tcW w:w="10637" w:type="dxa"/>
            <w:gridSpan w:val="8"/>
            <w:shd w:val="clear" w:color="auto" w:fill="auto"/>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Реализация дополнительных общеобразовательных предпрофессиональных программ в области искусств («Народные инструменты»)</w:t>
            </w:r>
          </w:p>
        </w:tc>
      </w:tr>
      <w:tr w:rsidR="007C6762" w:rsidRPr="001F14B5" w:rsidTr="00424D4E">
        <w:trPr>
          <w:gridAfter w:val="1"/>
          <w:wAfter w:w="6" w:type="dxa"/>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8.1</w:t>
            </w:r>
          </w:p>
        </w:tc>
        <w:tc>
          <w:tcPr>
            <w:tcW w:w="4763" w:type="dxa"/>
            <w:shd w:val="clear" w:color="auto" w:fill="auto"/>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Муниципальное бюджетное учреждение дополнительного образования «Трубчевская детская школа искусств им. А Вяльцевой»</w:t>
            </w:r>
          </w:p>
        </w:tc>
        <w:tc>
          <w:tcPr>
            <w:tcW w:w="175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количество чел/час</w:t>
            </w:r>
          </w:p>
        </w:tc>
        <w:tc>
          <w:tcPr>
            <w:tcW w:w="1473"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137,13</w:t>
            </w:r>
          </w:p>
        </w:tc>
        <w:tc>
          <w:tcPr>
            <w:tcW w:w="1417"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140,31</w:t>
            </w:r>
          </w:p>
        </w:tc>
        <w:tc>
          <w:tcPr>
            <w:tcW w:w="1221"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136,45</w:t>
            </w:r>
          </w:p>
        </w:tc>
      </w:tr>
      <w:tr w:rsidR="007C6762" w:rsidRPr="001F14B5" w:rsidTr="00424D4E">
        <w:trPr>
          <w:gridAfter w:val="1"/>
          <w:wAfter w:w="6" w:type="dxa"/>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8.2</w:t>
            </w:r>
          </w:p>
        </w:tc>
        <w:tc>
          <w:tcPr>
            <w:tcW w:w="4763" w:type="dxa"/>
            <w:shd w:val="clear" w:color="auto" w:fill="auto"/>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Муниципальное бюджетное учреждение дополнительного образования «Белоберезковская детская музыкальная школа»</w:t>
            </w:r>
          </w:p>
        </w:tc>
        <w:tc>
          <w:tcPr>
            <w:tcW w:w="175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количество чел/час</w:t>
            </w:r>
          </w:p>
        </w:tc>
        <w:tc>
          <w:tcPr>
            <w:tcW w:w="1473"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333,83</w:t>
            </w:r>
          </w:p>
        </w:tc>
        <w:tc>
          <w:tcPr>
            <w:tcW w:w="1417"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214,54</w:t>
            </w:r>
          </w:p>
        </w:tc>
        <w:tc>
          <w:tcPr>
            <w:tcW w:w="1221" w:type="dxa"/>
            <w:shd w:val="clear" w:color="auto" w:fill="auto"/>
            <w:vAlign w:val="center"/>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 xml:space="preserve">   214,54</w:t>
            </w:r>
          </w:p>
        </w:tc>
      </w:tr>
      <w:tr w:rsidR="007C6762" w:rsidRPr="001F14B5" w:rsidTr="00424D4E">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9.</w:t>
            </w:r>
          </w:p>
        </w:tc>
        <w:tc>
          <w:tcPr>
            <w:tcW w:w="10637" w:type="dxa"/>
            <w:gridSpan w:val="8"/>
            <w:shd w:val="clear" w:color="auto" w:fill="auto"/>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Реализация дополнительных общеобразовательных предпрофессиональных программ в области искусств  («Декоративно-прикладное искусство»)</w:t>
            </w:r>
          </w:p>
        </w:tc>
      </w:tr>
      <w:tr w:rsidR="007C6762" w:rsidRPr="001F14B5" w:rsidTr="00424D4E">
        <w:trPr>
          <w:gridAfter w:val="1"/>
          <w:wAfter w:w="6" w:type="dxa"/>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9.1</w:t>
            </w:r>
          </w:p>
        </w:tc>
        <w:tc>
          <w:tcPr>
            <w:tcW w:w="4763" w:type="dxa"/>
            <w:shd w:val="clear" w:color="auto" w:fill="auto"/>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Муниципальное бюджетное учреждение дополнительного образования «Трубчевская детская школа искусств им. А Вяльцевой»</w:t>
            </w:r>
          </w:p>
        </w:tc>
        <w:tc>
          <w:tcPr>
            <w:tcW w:w="175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количество чел/час</w:t>
            </w:r>
          </w:p>
        </w:tc>
        <w:tc>
          <w:tcPr>
            <w:tcW w:w="1473"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137,13</w:t>
            </w:r>
          </w:p>
        </w:tc>
        <w:tc>
          <w:tcPr>
            <w:tcW w:w="1417"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140,31</w:t>
            </w:r>
          </w:p>
        </w:tc>
        <w:tc>
          <w:tcPr>
            <w:tcW w:w="1221"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136,45</w:t>
            </w:r>
          </w:p>
        </w:tc>
      </w:tr>
      <w:tr w:rsidR="007C6762" w:rsidRPr="001F14B5" w:rsidTr="00424D4E">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10.</w:t>
            </w:r>
          </w:p>
        </w:tc>
        <w:tc>
          <w:tcPr>
            <w:tcW w:w="10637" w:type="dxa"/>
            <w:gridSpan w:val="8"/>
            <w:shd w:val="clear" w:color="auto" w:fill="auto"/>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Реализация дополнительных общеобразовательных предпрофессиональных программ в области искусств  («Фортепиано»)</w:t>
            </w:r>
          </w:p>
        </w:tc>
      </w:tr>
      <w:tr w:rsidR="007C6762" w:rsidRPr="001F14B5" w:rsidTr="00424D4E">
        <w:trPr>
          <w:gridAfter w:val="1"/>
          <w:wAfter w:w="6" w:type="dxa"/>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10.1</w:t>
            </w:r>
          </w:p>
        </w:tc>
        <w:tc>
          <w:tcPr>
            <w:tcW w:w="4763" w:type="dxa"/>
            <w:shd w:val="clear" w:color="auto" w:fill="auto"/>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Муниципальное бюджетное учреждение дополнительного образования  «Трубчевская детская школа искусств им. А Вяльцевой»</w:t>
            </w:r>
          </w:p>
        </w:tc>
        <w:tc>
          <w:tcPr>
            <w:tcW w:w="175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количество чел/час</w:t>
            </w:r>
          </w:p>
        </w:tc>
        <w:tc>
          <w:tcPr>
            <w:tcW w:w="1473"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137,13</w:t>
            </w:r>
          </w:p>
        </w:tc>
        <w:tc>
          <w:tcPr>
            <w:tcW w:w="1417"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140,31</w:t>
            </w:r>
          </w:p>
        </w:tc>
        <w:tc>
          <w:tcPr>
            <w:tcW w:w="1221"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136,45</w:t>
            </w:r>
          </w:p>
        </w:tc>
      </w:tr>
      <w:tr w:rsidR="007C6762" w:rsidRPr="001F14B5" w:rsidTr="00424D4E">
        <w:trPr>
          <w:gridAfter w:val="1"/>
          <w:wAfter w:w="6" w:type="dxa"/>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10.2</w:t>
            </w:r>
          </w:p>
        </w:tc>
        <w:tc>
          <w:tcPr>
            <w:tcW w:w="4763" w:type="dxa"/>
            <w:shd w:val="clear" w:color="auto" w:fill="auto"/>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Муниципальное бюджетное учреждение дополнительного образования «Белоберезковская детская музыкальная школа»</w:t>
            </w:r>
          </w:p>
        </w:tc>
        <w:tc>
          <w:tcPr>
            <w:tcW w:w="175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количество чел/час</w:t>
            </w:r>
          </w:p>
        </w:tc>
        <w:tc>
          <w:tcPr>
            <w:tcW w:w="1473"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333,83</w:t>
            </w:r>
          </w:p>
        </w:tc>
        <w:tc>
          <w:tcPr>
            <w:tcW w:w="1417"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214,54</w:t>
            </w:r>
          </w:p>
        </w:tc>
        <w:tc>
          <w:tcPr>
            <w:tcW w:w="1221" w:type="dxa"/>
            <w:shd w:val="clear" w:color="auto" w:fill="auto"/>
            <w:vAlign w:val="center"/>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 xml:space="preserve">   214,54</w:t>
            </w:r>
          </w:p>
        </w:tc>
      </w:tr>
      <w:tr w:rsidR="007C6762" w:rsidRPr="001F14B5" w:rsidTr="00424D4E">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11.</w:t>
            </w:r>
          </w:p>
        </w:tc>
        <w:tc>
          <w:tcPr>
            <w:tcW w:w="10637" w:type="dxa"/>
            <w:gridSpan w:val="8"/>
            <w:shd w:val="clear" w:color="auto" w:fill="auto"/>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Реализация дополнительных общеобразовательных предпрофессиональных программ в области искусств  (Хоровое пение)</w:t>
            </w:r>
          </w:p>
        </w:tc>
      </w:tr>
      <w:tr w:rsidR="007C6762" w:rsidRPr="001F14B5" w:rsidTr="00424D4E">
        <w:trPr>
          <w:gridAfter w:val="1"/>
          <w:wAfter w:w="6" w:type="dxa"/>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11.1</w:t>
            </w:r>
          </w:p>
        </w:tc>
        <w:tc>
          <w:tcPr>
            <w:tcW w:w="4763" w:type="dxa"/>
            <w:shd w:val="clear" w:color="auto" w:fill="auto"/>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Муниципальное бюджетное учреждение дополнительного образования «Белоберезковская детская музыкальная школа»</w:t>
            </w:r>
          </w:p>
        </w:tc>
        <w:tc>
          <w:tcPr>
            <w:tcW w:w="175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количество чел/час</w:t>
            </w:r>
          </w:p>
        </w:tc>
        <w:tc>
          <w:tcPr>
            <w:tcW w:w="1473"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333,83</w:t>
            </w:r>
          </w:p>
        </w:tc>
        <w:tc>
          <w:tcPr>
            <w:tcW w:w="1417"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214,54</w:t>
            </w:r>
          </w:p>
        </w:tc>
        <w:tc>
          <w:tcPr>
            <w:tcW w:w="1221" w:type="dxa"/>
            <w:shd w:val="clear" w:color="auto" w:fill="auto"/>
            <w:vAlign w:val="center"/>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 xml:space="preserve">    214,54</w:t>
            </w:r>
          </w:p>
        </w:tc>
      </w:tr>
      <w:tr w:rsidR="007C6762" w:rsidRPr="001F14B5" w:rsidTr="00424D4E">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12.</w:t>
            </w:r>
          </w:p>
        </w:tc>
        <w:tc>
          <w:tcPr>
            <w:tcW w:w="10637" w:type="dxa"/>
            <w:gridSpan w:val="8"/>
            <w:shd w:val="clear" w:color="auto" w:fill="auto"/>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 xml:space="preserve">Реализация дополнительных общеобразовательных предпрофессиональных программ в области   </w:t>
            </w:r>
          </w:p>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 xml:space="preserve">                                                                       искусств  ( Музыкальный фольклор)</w:t>
            </w:r>
          </w:p>
        </w:tc>
      </w:tr>
      <w:tr w:rsidR="007C6762" w:rsidRPr="001F14B5" w:rsidTr="00424D4E">
        <w:trPr>
          <w:gridAfter w:val="1"/>
          <w:wAfter w:w="6" w:type="dxa"/>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12.1</w:t>
            </w:r>
          </w:p>
        </w:tc>
        <w:tc>
          <w:tcPr>
            <w:tcW w:w="4763" w:type="dxa"/>
            <w:shd w:val="clear" w:color="auto" w:fill="auto"/>
          </w:tcPr>
          <w:p w:rsidR="007C6762" w:rsidRPr="001F14B5" w:rsidRDefault="007C6762" w:rsidP="001F14B5">
            <w:pPr>
              <w:spacing w:after="0" w:line="240" w:lineRule="auto"/>
              <w:rPr>
                <w:rFonts w:ascii="Times New Roman" w:hAnsi="Times New Roman" w:cs="Times New Roman"/>
                <w:sz w:val="18"/>
                <w:szCs w:val="18"/>
              </w:rPr>
            </w:pPr>
            <w:r w:rsidRPr="001F14B5">
              <w:rPr>
                <w:rFonts w:ascii="Times New Roman" w:hAnsi="Times New Roman" w:cs="Times New Roman"/>
                <w:sz w:val="18"/>
                <w:szCs w:val="18"/>
              </w:rPr>
              <w:t>Муниципальное бюджетное учреждение дополнительного образования  «Трубчевская детская школа искусств им. А Вяльцевой»</w:t>
            </w:r>
          </w:p>
        </w:tc>
        <w:tc>
          <w:tcPr>
            <w:tcW w:w="1757" w:type="dxa"/>
            <w:shd w:val="clear" w:color="auto" w:fill="auto"/>
          </w:tcPr>
          <w:p w:rsidR="007C6762" w:rsidRPr="001F14B5" w:rsidRDefault="007C6762" w:rsidP="001F14B5">
            <w:pPr>
              <w:spacing w:after="0" w:line="240" w:lineRule="auto"/>
              <w:jc w:val="center"/>
              <w:rPr>
                <w:rFonts w:ascii="Times New Roman" w:hAnsi="Times New Roman" w:cs="Times New Roman"/>
                <w:sz w:val="18"/>
                <w:szCs w:val="18"/>
              </w:rPr>
            </w:pPr>
          </w:p>
          <w:p w:rsidR="007C6762" w:rsidRPr="001F14B5" w:rsidRDefault="007C6762" w:rsidP="001F14B5">
            <w:pPr>
              <w:spacing w:after="0" w:line="240" w:lineRule="auto"/>
              <w:jc w:val="center"/>
              <w:rPr>
                <w:rFonts w:ascii="Times New Roman" w:hAnsi="Times New Roman" w:cs="Times New Roman"/>
                <w:sz w:val="18"/>
                <w:szCs w:val="18"/>
              </w:rPr>
            </w:pPr>
            <w:r w:rsidRPr="001F14B5">
              <w:rPr>
                <w:rFonts w:ascii="Times New Roman" w:hAnsi="Times New Roman" w:cs="Times New Roman"/>
                <w:sz w:val="18"/>
                <w:szCs w:val="18"/>
              </w:rPr>
              <w:t>количество чел/час</w:t>
            </w:r>
          </w:p>
        </w:tc>
        <w:tc>
          <w:tcPr>
            <w:tcW w:w="1473"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137,13</w:t>
            </w:r>
          </w:p>
        </w:tc>
        <w:tc>
          <w:tcPr>
            <w:tcW w:w="1417"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140,31</w:t>
            </w:r>
          </w:p>
        </w:tc>
        <w:tc>
          <w:tcPr>
            <w:tcW w:w="1221"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136,45</w:t>
            </w:r>
          </w:p>
        </w:tc>
      </w:tr>
      <w:tr w:rsidR="007C6762" w:rsidRPr="001F14B5" w:rsidTr="00424D4E">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13.</w:t>
            </w:r>
          </w:p>
        </w:tc>
        <w:tc>
          <w:tcPr>
            <w:tcW w:w="10637" w:type="dxa"/>
            <w:gridSpan w:val="8"/>
            <w:shd w:val="clear" w:color="auto" w:fill="auto"/>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 xml:space="preserve">           Библиотечное, библиографическое и информационное обслуживание пользователей библиотеки</w:t>
            </w:r>
          </w:p>
        </w:tc>
      </w:tr>
      <w:tr w:rsidR="007C6762" w:rsidRPr="001F14B5" w:rsidTr="00424D4E">
        <w:trPr>
          <w:gridAfter w:val="1"/>
          <w:wAfter w:w="6" w:type="dxa"/>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p>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13.1</w:t>
            </w:r>
          </w:p>
        </w:tc>
        <w:tc>
          <w:tcPr>
            <w:tcW w:w="4763" w:type="dxa"/>
            <w:shd w:val="clear" w:color="auto" w:fill="auto"/>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Муниципальное  бюджетное учреждение культуры «Межпоселенческая центральная библиотека Трубчевского района»</w:t>
            </w:r>
          </w:p>
        </w:tc>
        <w:tc>
          <w:tcPr>
            <w:tcW w:w="175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количество посещений</w:t>
            </w:r>
          </w:p>
        </w:tc>
        <w:tc>
          <w:tcPr>
            <w:tcW w:w="1473"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84,30</w:t>
            </w:r>
          </w:p>
        </w:tc>
        <w:tc>
          <w:tcPr>
            <w:tcW w:w="1417"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55,70</w:t>
            </w:r>
          </w:p>
        </w:tc>
        <w:tc>
          <w:tcPr>
            <w:tcW w:w="1221"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53,40</w:t>
            </w:r>
          </w:p>
        </w:tc>
      </w:tr>
      <w:tr w:rsidR="007C6762" w:rsidRPr="001F14B5" w:rsidTr="00424D4E">
        <w:trPr>
          <w:trHeight w:val="435"/>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p>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14.</w:t>
            </w:r>
          </w:p>
        </w:tc>
        <w:tc>
          <w:tcPr>
            <w:tcW w:w="10637" w:type="dxa"/>
            <w:gridSpan w:val="8"/>
            <w:shd w:val="clear" w:color="auto" w:fill="auto"/>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 xml:space="preserve">             Организация деятельности клубных формирований и формирований самодеятельного     </w:t>
            </w:r>
          </w:p>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 xml:space="preserve">                                                                           народного творчества</w:t>
            </w:r>
          </w:p>
        </w:tc>
      </w:tr>
      <w:tr w:rsidR="007C6762" w:rsidRPr="001F14B5" w:rsidTr="00424D4E">
        <w:trPr>
          <w:gridAfter w:val="1"/>
          <w:wAfter w:w="6" w:type="dxa"/>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p>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14.1</w:t>
            </w:r>
          </w:p>
        </w:tc>
        <w:tc>
          <w:tcPr>
            <w:tcW w:w="4763" w:type="dxa"/>
            <w:shd w:val="clear" w:color="auto" w:fill="auto"/>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Муниципальное бюджетное учреждение культуры «Трубчевский межпоселенческий Центр культуры и отдыха»</w:t>
            </w:r>
          </w:p>
        </w:tc>
        <w:tc>
          <w:tcPr>
            <w:tcW w:w="175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количество клубных формирований</w:t>
            </w:r>
          </w:p>
        </w:tc>
        <w:tc>
          <w:tcPr>
            <w:tcW w:w="1473"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128 637,33</w:t>
            </w:r>
          </w:p>
        </w:tc>
        <w:tc>
          <w:tcPr>
            <w:tcW w:w="1417"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115 531,24</w:t>
            </w:r>
          </w:p>
        </w:tc>
        <w:tc>
          <w:tcPr>
            <w:tcW w:w="1221"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117 270,37</w:t>
            </w:r>
          </w:p>
        </w:tc>
      </w:tr>
      <w:tr w:rsidR="007C6762" w:rsidRPr="001F14B5" w:rsidTr="00424D4E">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15.</w:t>
            </w:r>
          </w:p>
        </w:tc>
        <w:tc>
          <w:tcPr>
            <w:tcW w:w="10637" w:type="dxa"/>
            <w:gridSpan w:val="8"/>
            <w:shd w:val="clear" w:color="auto" w:fill="auto"/>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Организация и проведение мероприятий</w:t>
            </w:r>
          </w:p>
        </w:tc>
      </w:tr>
      <w:tr w:rsidR="007C6762" w:rsidRPr="001F14B5" w:rsidTr="00424D4E">
        <w:trPr>
          <w:gridAfter w:val="1"/>
          <w:wAfter w:w="6" w:type="dxa"/>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15.1</w:t>
            </w:r>
          </w:p>
        </w:tc>
        <w:tc>
          <w:tcPr>
            <w:tcW w:w="4763" w:type="dxa"/>
            <w:shd w:val="clear" w:color="auto" w:fill="auto"/>
          </w:tcPr>
          <w:p w:rsidR="007C6762" w:rsidRPr="001F14B5" w:rsidRDefault="007C6762" w:rsidP="001F14B5">
            <w:pPr>
              <w:autoSpaceDE w:val="0"/>
              <w:autoSpaceDN w:val="0"/>
              <w:adjustRightInd w:val="0"/>
              <w:spacing w:after="0" w:line="240" w:lineRule="auto"/>
              <w:jc w:val="both"/>
              <w:rPr>
                <w:rFonts w:ascii="Times New Roman" w:eastAsia="Calibri" w:hAnsi="Times New Roman" w:cs="Times New Roman"/>
                <w:sz w:val="18"/>
                <w:szCs w:val="18"/>
              </w:rPr>
            </w:pPr>
            <w:r w:rsidRPr="001F14B5">
              <w:rPr>
                <w:rFonts w:ascii="Times New Roman" w:eastAsia="Calibri" w:hAnsi="Times New Roman" w:cs="Times New Roman"/>
                <w:sz w:val="18"/>
                <w:szCs w:val="18"/>
              </w:rPr>
              <w:t>Муниципальное бюджетное учреждение культуры «Трубчевский межпоселенческий Центр культуры и отдыха»</w:t>
            </w:r>
          </w:p>
        </w:tc>
        <w:tc>
          <w:tcPr>
            <w:tcW w:w="175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количество участников культурно-массовых мероприятий</w:t>
            </w:r>
          </w:p>
        </w:tc>
        <w:tc>
          <w:tcPr>
            <w:tcW w:w="1473"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2 483,20</w:t>
            </w:r>
          </w:p>
        </w:tc>
        <w:tc>
          <w:tcPr>
            <w:tcW w:w="1417" w:type="dxa"/>
            <w:gridSpan w:val="2"/>
            <w:shd w:val="clear" w:color="auto" w:fill="auto"/>
            <w:vAlign w:val="center"/>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 xml:space="preserve">    2 224,23</w:t>
            </w:r>
          </w:p>
        </w:tc>
        <w:tc>
          <w:tcPr>
            <w:tcW w:w="1221"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2 251,68</w:t>
            </w:r>
          </w:p>
        </w:tc>
      </w:tr>
      <w:tr w:rsidR="007C6762" w:rsidRPr="001F14B5" w:rsidTr="00424D4E">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16.</w:t>
            </w:r>
          </w:p>
        </w:tc>
        <w:tc>
          <w:tcPr>
            <w:tcW w:w="10637" w:type="dxa"/>
            <w:gridSpan w:val="8"/>
            <w:shd w:val="clear" w:color="auto" w:fill="auto"/>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Прокат кино и видеофильмов</w:t>
            </w:r>
          </w:p>
        </w:tc>
      </w:tr>
      <w:tr w:rsidR="007C6762" w:rsidRPr="001F14B5" w:rsidTr="00424D4E">
        <w:trPr>
          <w:gridAfter w:val="1"/>
          <w:wAfter w:w="6" w:type="dxa"/>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16.1</w:t>
            </w:r>
          </w:p>
        </w:tc>
        <w:tc>
          <w:tcPr>
            <w:tcW w:w="4763" w:type="dxa"/>
            <w:shd w:val="clear" w:color="auto" w:fill="auto"/>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Муниципальное бюджетное учреждение культуры «Трубчевский межпоселенческий Центр культуры и отдыха</w:t>
            </w:r>
          </w:p>
        </w:tc>
        <w:tc>
          <w:tcPr>
            <w:tcW w:w="175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количество сеансов</w:t>
            </w:r>
          </w:p>
        </w:tc>
        <w:tc>
          <w:tcPr>
            <w:tcW w:w="1473"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1 109,07</w:t>
            </w:r>
          </w:p>
        </w:tc>
        <w:tc>
          <w:tcPr>
            <w:tcW w:w="1417"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996,03</w:t>
            </w:r>
          </w:p>
        </w:tc>
        <w:tc>
          <w:tcPr>
            <w:tcW w:w="1221"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 1011,03</w:t>
            </w:r>
          </w:p>
        </w:tc>
      </w:tr>
      <w:tr w:rsidR="007C6762" w:rsidRPr="001F14B5" w:rsidTr="00424D4E">
        <w:trPr>
          <w:trHeight w:val="249"/>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17.</w:t>
            </w:r>
          </w:p>
        </w:tc>
        <w:tc>
          <w:tcPr>
            <w:tcW w:w="10637" w:type="dxa"/>
            <w:gridSpan w:val="8"/>
            <w:shd w:val="clear" w:color="auto" w:fill="auto"/>
          </w:tcPr>
          <w:p w:rsidR="007C6762" w:rsidRPr="001F14B5" w:rsidRDefault="007C6762" w:rsidP="001F14B5">
            <w:pPr>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 xml:space="preserve">                                            Публичный показ музейных предметов, музейных коллекций </w:t>
            </w:r>
          </w:p>
        </w:tc>
      </w:tr>
      <w:tr w:rsidR="007C6762" w:rsidRPr="001F14B5" w:rsidTr="00424D4E">
        <w:trPr>
          <w:gridAfter w:val="1"/>
          <w:wAfter w:w="6" w:type="dxa"/>
          <w:trHeight w:val="547"/>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17.1</w:t>
            </w:r>
          </w:p>
        </w:tc>
        <w:tc>
          <w:tcPr>
            <w:tcW w:w="4763" w:type="dxa"/>
            <w:shd w:val="clear" w:color="auto" w:fill="auto"/>
            <w:vAlign w:val="center"/>
          </w:tcPr>
          <w:p w:rsidR="007C6762" w:rsidRPr="001F14B5" w:rsidRDefault="007C6762" w:rsidP="001F14B5">
            <w:pPr>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Муниципальное бюджетное учреждение культуры «Трубчевский музей и планетарий»</w:t>
            </w:r>
          </w:p>
        </w:tc>
        <w:tc>
          <w:tcPr>
            <w:tcW w:w="175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количество</w:t>
            </w:r>
          </w:p>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посещений</w:t>
            </w:r>
          </w:p>
        </w:tc>
        <w:tc>
          <w:tcPr>
            <w:tcW w:w="1473"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273,98</w:t>
            </w:r>
          </w:p>
        </w:tc>
        <w:tc>
          <w:tcPr>
            <w:tcW w:w="1417"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218,46</w:t>
            </w:r>
          </w:p>
        </w:tc>
        <w:tc>
          <w:tcPr>
            <w:tcW w:w="1221"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241,78</w:t>
            </w:r>
          </w:p>
        </w:tc>
      </w:tr>
      <w:tr w:rsidR="007C6762" w:rsidRPr="001F14B5" w:rsidTr="00424D4E">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p>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18.</w:t>
            </w:r>
          </w:p>
        </w:tc>
        <w:tc>
          <w:tcPr>
            <w:tcW w:w="10637" w:type="dxa"/>
            <w:gridSpan w:val="8"/>
            <w:shd w:val="clear" w:color="auto" w:fill="auto"/>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 xml:space="preserve">         Спортивная подготовка по олимпийским видам спорта (Этап начальной подготовки)</w:t>
            </w:r>
          </w:p>
        </w:tc>
      </w:tr>
      <w:tr w:rsidR="007C6762" w:rsidRPr="001F14B5" w:rsidTr="00424D4E">
        <w:trPr>
          <w:gridAfter w:val="1"/>
          <w:wAfter w:w="6" w:type="dxa"/>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18.1</w:t>
            </w:r>
          </w:p>
        </w:tc>
        <w:tc>
          <w:tcPr>
            <w:tcW w:w="4763" w:type="dxa"/>
            <w:shd w:val="clear" w:color="auto" w:fill="auto"/>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Муниципальное автономное учреждение «Физкультурно-оздоровительный  комплекс «Вымпел»</w:t>
            </w:r>
          </w:p>
        </w:tc>
        <w:tc>
          <w:tcPr>
            <w:tcW w:w="175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 xml:space="preserve">количество человеко-часов </w:t>
            </w:r>
          </w:p>
        </w:tc>
        <w:tc>
          <w:tcPr>
            <w:tcW w:w="1473"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200 000,00</w:t>
            </w:r>
          </w:p>
        </w:tc>
        <w:tc>
          <w:tcPr>
            <w:tcW w:w="1417"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135 000,00</w:t>
            </w:r>
          </w:p>
        </w:tc>
        <w:tc>
          <w:tcPr>
            <w:tcW w:w="1221"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135 000,00</w:t>
            </w:r>
          </w:p>
        </w:tc>
      </w:tr>
      <w:tr w:rsidR="007C6762" w:rsidRPr="001F14B5" w:rsidTr="00424D4E">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19.</w:t>
            </w:r>
          </w:p>
        </w:tc>
        <w:tc>
          <w:tcPr>
            <w:tcW w:w="10637" w:type="dxa"/>
            <w:gridSpan w:val="8"/>
            <w:shd w:val="clear" w:color="auto" w:fill="auto"/>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Спортивная подготовка по олимпийским видам спорта (Тренировочный этап (этап спортивной специализации)</w:t>
            </w:r>
          </w:p>
        </w:tc>
      </w:tr>
      <w:tr w:rsidR="007C6762" w:rsidRPr="001F14B5" w:rsidTr="00424D4E">
        <w:trPr>
          <w:gridAfter w:val="1"/>
          <w:wAfter w:w="6" w:type="dxa"/>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19.1</w:t>
            </w:r>
          </w:p>
        </w:tc>
        <w:tc>
          <w:tcPr>
            <w:tcW w:w="4763" w:type="dxa"/>
            <w:shd w:val="clear" w:color="auto" w:fill="auto"/>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Муниципальное автономное учреждение «Физкультурно-оздоровительный  комплекс «Вымпел»</w:t>
            </w:r>
          </w:p>
        </w:tc>
        <w:tc>
          <w:tcPr>
            <w:tcW w:w="175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количество человеко-часов</w:t>
            </w:r>
          </w:p>
        </w:tc>
        <w:tc>
          <w:tcPr>
            <w:tcW w:w="1473"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249 260,00</w:t>
            </w:r>
          </w:p>
        </w:tc>
        <w:tc>
          <w:tcPr>
            <w:tcW w:w="1417"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140 000,00</w:t>
            </w:r>
          </w:p>
        </w:tc>
        <w:tc>
          <w:tcPr>
            <w:tcW w:w="1221" w:type="dxa"/>
            <w:shd w:val="clear" w:color="auto" w:fill="auto"/>
            <w:vAlign w:val="center"/>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140 000,00</w:t>
            </w:r>
          </w:p>
        </w:tc>
      </w:tr>
      <w:tr w:rsidR="007C6762" w:rsidRPr="001F14B5" w:rsidTr="00424D4E">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20.</w:t>
            </w:r>
          </w:p>
        </w:tc>
        <w:tc>
          <w:tcPr>
            <w:tcW w:w="10637" w:type="dxa"/>
            <w:gridSpan w:val="8"/>
            <w:shd w:val="clear" w:color="auto" w:fill="auto"/>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Организация спортивной подготовки на спортивно-оздоровительном этапе</w:t>
            </w:r>
          </w:p>
        </w:tc>
      </w:tr>
      <w:tr w:rsidR="007C6762" w:rsidRPr="001F14B5" w:rsidTr="00424D4E">
        <w:trPr>
          <w:gridAfter w:val="1"/>
          <w:wAfter w:w="6" w:type="dxa"/>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20.1</w:t>
            </w:r>
          </w:p>
        </w:tc>
        <w:tc>
          <w:tcPr>
            <w:tcW w:w="4763" w:type="dxa"/>
            <w:shd w:val="clear" w:color="auto" w:fill="auto"/>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Муниципальное автономное учреждение «Физкультурно-оздоровительный  комплекс «Вымпел»</w:t>
            </w:r>
          </w:p>
        </w:tc>
        <w:tc>
          <w:tcPr>
            <w:tcW w:w="175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количество человеко-часов</w:t>
            </w:r>
          </w:p>
        </w:tc>
        <w:tc>
          <w:tcPr>
            <w:tcW w:w="1473"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175 000,00</w:t>
            </w:r>
          </w:p>
        </w:tc>
        <w:tc>
          <w:tcPr>
            <w:tcW w:w="1417"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98 754,00</w:t>
            </w:r>
          </w:p>
        </w:tc>
        <w:tc>
          <w:tcPr>
            <w:tcW w:w="1221"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98 754,00</w:t>
            </w:r>
          </w:p>
        </w:tc>
      </w:tr>
      <w:tr w:rsidR="007C6762" w:rsidRPr="001F14B5" w:rsidTr="00424D4E">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21.</w:t>
            </w:r>
          </w:p>
        </w:tc>
        <w:tc>
          <w:tcPr>
            <w:tcW w:w="10637" w:type="dxa"/>
            <w:gridSpan w:val="8"/>
            <w:shd w:val="clear" w:color="auto" w:fill="auto"/>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 xml:space="preserve">        Организация  предоставления государственных и муниципальных услуг в многофункциональных       </w:t>
            </w:r>
          </w:p>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 xml:space="preserve">                                   центрах предоставления государственных и муниципальных услуг</w:t>
            </w:r>
          </w:p>
        </w:tc>
      </w:tr>
      <w:tr w:rsidR="007C6762" w:rsidRPr="001F14B5" w:rsidTr="00424D4E">
        <w:trPr>
          <w:gridAfter w:val="1"/>
          <w:wAfter w:w="6" w:type="dxa"/>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lastRenderedPageBreak/>
              <w:t>21.1</w:t>
            </w:r>
          </w:p>
        </w:tc>
        <w:tc>
          <w:tcPr>
            <w:tcW w:w="4763" w:type="dxa"/>
            <w:shd w:val="clear" w:color="auto" w:fill="auto"/>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Муниципальное бюджетное учреждение «Многофункциональный центр предоставления государственных и муниципальных услуг в Трубчевском районе»</w:t>
            </w:r>
          </w:p>
        </w:tc>
        <w:tc>
          <w:tcPr>
            <w:tcW w:w="175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число обратившихся</w:t>
            </w:r>
          </w:p>
        </w:tc>
        <w:tc>
          <w:tcPr>
            <w:tcW w:w="1473"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327,02</w:t>
            </w:r>
          </w:p>
        </w:tc>
        <w:tc>
          <w:tcPr>
            <w:tcW w:w="1417"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294,60</w:t>
            </w:r>
          </w:p>
        </w:tc>
        <w:tc>
          <w:tcPr>
            <w:tcW w:w="1221"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295,05</w:t>
            </w:r>
          </w:p>
        </w:tc>
      </w:tr>
      <w:tr w:rsidR="007C6762" w:rsidRPr="001F14B5" w:rsidTr="00424D4E">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22.</w:t>
            </w:r>
          </w:p>
        </w:tc>
        <w:tc>
          <w:tcPr>
            <w:tcW w:w="10637" w:type="dxa"/>
            <w:gridSpan w:val="8"/>
            <w:shd w:val="clear" w:color="auto" w:fill="auto"/>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 xml:space="preserve">Организация содержания городских зеленых насаждений </w:t>
            </w:r>
          </w:p>
        </w:tc>
      </w:tr>
      <w:tr w:rsidR="007C6762" w:rsidRPr="001F14B5" w:rsidTr="00424D4E">
        <w:trPr>
          <w:gridAfter w:val="1"/>
          <w:wAfter w:w="6" w:type="dxa"/>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22.1</w:t>
            </w:r>
          </w:p>
        </w:tc>
        <w:tc>
          <w:tcPr>
            <w:tcW w:w="4763" w:type="dxa"/>
            <w:shd w:val="clear" w:color="auto" w:fill="auto"/>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 xml:space="preserve">Муниципальное бюджетное учреждение         </w:t>
            </w:r>
          </w:p>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 xml:space="preserve">                                «ВИД»</w:t>
            </w:r>
          </w:p>
        </w:tc>
        <w:tc>
          <w:tcPr>
            <w:tcW w:w="175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м.кв.</w:t>
            </w:r>
          </w:p>
        </w:tc>
        <w:tc>
          <w:tcPr>
            <w:tcW w:w="1473"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115,994</w:t>
            </w:r>
          </w:p>
        </w:tc>
        <w:tc>
          <w:tcPr>
            <w:tcW w:w="1417"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0,00</w:t>
            </w:r>
          </w:p>
        </w:tc>
        <w:tc>
          <w:tcPr>
            <w:tcW w:w="1221"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0,00</w:t>
            </w:r>
          </w:p>
        </w:tc>
      </w:tr>
      <w:tr w:rsidR="007C6762" w:rsidRPr="001F14B5" w:rsidTr="00424D4E">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23.</w:t>
            </w:r>
          </w:p>
        </w:tc>
        <w:tc>
          <w:tcPr>
            <w:tcW w:w="10637" w:type="dxa"/>
            <w:gridSpan w:val="8"/>
            <w:shd w:val="clear" w:color="auto" w:fill="auto"/>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Содержание (эксплуатация) имущества, находящегося в государственной (муниципальной) собственности</w:t>
            </w:r>
          </w:p>
        </w:tc>
      </w:tr>
      <w:tr w:rsidR="007C6762" w:rsidRPr="001F14B5" w:rsidTr="00424D4E">
        <w:trPr>
          <w:gridAfter w:val="1"/>
          <w:wAfter w:w="6" w:type="dxa"/>
        </w:trPr>
        <w:tc>
          <w:tcPr>
            <w:tcW w:w="653"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23.1</w:t>
            </w:r>
          </w:p>
        </w:tc>
        <w:tc>
          <w:tcPr>
            <w:tcW w:w="4763" w:type="dxa"/>
            <w:shd w:val="clear" w:color="auto" w:fill="auto"/>
          </w:tcPr>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 xml:space="preserve">Муниципальное бюджетное учреждение         </w:t>
            </w:r>
          </w:p>
          <w:p w:rsidR="007C6762" w:rsidRPr="001F14B5" w:rsidRDefault="007C6762" w:rsidP="001F14B5">
            <w:pPr>
              <w:autoSpaceDE w:val="0"/>
              <w:autoSpaceDN w:val="0"/>
              <w:adjustRightInd w:val="0"/>
              <w:spacing w:after="0" w:line="240" w:lineRule="auto"/>
              <w:rPr>
                <w:rFonts w:ascii="Times New Roman" w:eastAsia="Calibri" w:hAnsi="Times New Roman" w:cs="Times New Roman"/>
                <w:sz w:val="18"/>
                <w:szCs w:val="18"/>
              </w:rPr>
            </w:pPr>
            <w:r w:rsidRPr="001F14B5">
              <w:rPr>
                <w:rFonts w:ascii="Times New Roman" w:eastAsia="Calibri" w:hAnsi="Times New Roman" w:cs="Times New Roman"/>
                <w:sz w:val="18"/>
                <w:szCs w:val="18"/>
              </w:rPr>
              <w:t xml:space="preserve">                                «ВИД»</w:t>
            </w:r>
          </w:p>
        </w:tc>
        <w:tc>
          <w:tcPr>
            <w:tcW w:w="1757"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тыс.м.кв.</w:t>
            </w:r>
          </w:p>
        </w:tc>
        <w:tc>
          <w:tcPr>
            <w:tcW w:w="1473"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726 856,41</w:t>
            </w:r>
          </w:p>
        </w:tc>
        <w:tc>
          <w:tcPr>
            <w:tcW w:w="1417" w:type="dxa"/>
            <w:gridSpan w:val="2"/>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792  676,923</w:t>
            </w:r>
          </w:p>
        </w:tc>
        <w:tc>
          <w:tcPr>
            <w:tcW w:w="1221" w:type="dxa"/>
            <w:shd w:val="clear" w:color="auto" w:fill="auto"/>
            <w:vAlign w:val="center"/>
          </w:tcPr>
          <w:p w:rsidR="007C6762" w:rsidRPr="001F14B5" w:rsidRDefault="007C6762" w:rsidP="001F14B5">
            <w:pPr>
              <w:autoSpaceDE w:val="0"/>
              <w:autoSpaceDN w:val="0"/>
              <w:adjustRightInd w:val="0"/>
              <w:spacing w:after="0" w:line="240" w:lineRule="auto"/>
              <w:jc w:val="center"/>
              <w:rPr>
                <w:rFonts w:ascii="Times New Roman" w:eastAsia="Calibri" w:hAnsi="Times New Roman" w:cs="Times New Roman"/>
                <w:sz w:val="18"/>
                <w:szCs w:val="18"/>
              </w:rPr>
            </w:pPr>
            <w:r w:rsidRPr="001F14B5">
              <w:rPr>
                <w:rFonts w:ascii="Times New Roman" w:eastAsia="Calibri" w:hAnsi="Times New Roman" w:cs="Times New Roman"/>
                <w:sz w:val="18"/>
                <w:szCs w:val="18"/>
              </w:rPr>
              <w:t>772 461,538</w:t>
            </w:r>
          </w:p>
        </w:tc>
      </w:tr>
    </w:tbl>
    <w:p w:rsidR="007C6762" w:rsidRPr="001F14B5" w:rsidRDefault="007C6762" w:rsidP="001F14B5">
      <w:pPr>
        <w:autoSpaceDE w:val="0"/>
        <w:autoSpaceDN w:val="0"/>
        <w:adjustRightInd w:val="0"/>
        <w:spacing w:after="0" w:line="240" w:lineRule="auto"/>
        <w:jc w:val="both"/>
        <w:rPr>
          <w:rFonts w:ascii="Times New Roman" w:eastAsia="Calibri" w:hAnsi="Times New Roman" w:cs="Times New Roman"/>
          <w:bCs/>
          <w:sz w:val="18"/>
          <w:szCs w:val="18"/>
        </w:rPr>
      </w:pPr>
      <w:r w:rsidRPr="001F14B5">
        <w:rPr>
          <w:rFonts w:ascii="Times New Roman" w:eastAsia="Calibri" w:hAnsi="Times New Roman" w:cs="Times New Roman"/>
          <w:bCs/>
          <w:sz w:val="18"/>
          <w:szCs w:val="18"/>
        </w:rPr>
        <w:t xml:space="preserve"> </w:t>
      </w:r>
    </w:p>
    <w:p w:rsidR="007C6762" w:rsidRPr="00424D4E" w:rsidRDefault="007C6762" w:rsidP="001F14B5">
      <w:pPr>
        <w:widowControl w:val="0"/>
        <w:suppressAutoHyphens/>
        <w:spacing w:after="0" w:line="240" w:lineRule="auto"/>
        <w:jc w:val="center"/>
        <w:rPr>
          <w:rFonts w:ascii="Times New Roman" w:eastAsia="SimSun" w:hAnsi="Times New Roman" w:cs="Times New Roman"/>
          <w:b/>
          <w:kern w:val="1"/>
          <w:sz w:val="18"/>
          <w:szCs w:val="18"/>
          <w:lang w:eastAsia="zh-CN" w:bidi="hi-IN"/>
        </w:rPr>
      </w:pPr>
      <w:r w:rsidRPr="00424D4E">
        <w:rPr>
          <w:rFonts w:ascii="Times New Roman" w:eastAsia="SimSun" w:hAnsi="Times New Roman" w:cs="Times New Roman"/>
          <w:b/>
          <w:kern w:val="1"/>
          <w:sz w:val="18"/>
          <w:szCs w:val="18"/>
          <w:lang w:eastAsia="zh-CN" w:bidi="hi-IN"/>
        </w:rPr>
        <w:t xml:space="preserve">      РОССИЙСКАЯ ФЕДЕРАЦИЯ</w:t>
      </w:r>
    </w:p>
    <w:p w:rsidR="007C6762" w:rsidRPr="00424D4E" w:rsidRDefault="007C6762" w:rsidP="001F14B5">
      <w:pPr>
        <w:widowControl w:val="0"/>
        <w:suppressAutoHyphens/>
        <w:spacing w:after="0" w:line="240" w:lineRule="auto"/>
        <w:jc w:val="center"/>
        <w:rPr>
          <w:rFonts w:ascii="Times New Roman" w:eastAsia="SimSun" w:hAnsi="Times New Roman" w:cs="Times New Roman"/>
          <w:b/>
          <w:kern w:val="1"/>
          <w:sz w:val="18"/>
          <w:szCs w:val="18"/>
          <w:lang w:eastAsia="zh-CN" w:bidi="hi-IN"/>
        </w:rPr>
      </w:pPr>
      <w:r w:rsidRPr="00424D4E">
        <w:rPr>
          <w:rFonts w:ascii="Times New Roman" w:eastAsia="SimSun" w:hAnsi="Times New Roman" w:cs="Times New Roman"/>
          <w:b/>
          <w:kern w:val="1"/>
          <w:sz w:val="18"/>
          <w:szCs w:val="18"/>
          <w:lang w:eastAsia="zh-CN" w:bidi="hi-IN"/>
        </w:rPr>
        <w:t>АДМИНИСТРАЦИЯ ТРУБЧЕВСКОГО МУНИЦИПАЛЬНОГО РАЙОНА</w:t>
      </w:r>
    </w:p>
    <w:p w:rsidR="007C6762" w:rsidRPr="00424D4E" w:rsidRDefault="007C6762" w:rsidP="001F14B5">
      <w:pPr>
        <w:widowControl w:val="0"/>
        <w:suppressAutoHyphens/>
        <w:spacing w:after="0" w:line="240" w:lineRule="auto"/>
        <w:rPr>
          <w:rFonts w:ascii="Times New Roman" w:eastAsia="SimSun" w:hAnsi="Times New Roman" w:cs="Times New Roman"/>
          <w:b/>
          <w:kern w:val="1"/>
          <w:sz w:val="18"/>
          <w:szCs w:val="18"/>
          <w:lang w:eastAsia="zh-CN" w:bidi="hi-IN"/>
        </w:rPr>
      </w:pPr>
      <w:r w:rsidRPr="00424D4E">
        <w:rPr>
          <w:rFonts w:ascii="Times New Roman" w:eastAsia="SimSun" w:hAnsi="Times New Roman" w:cs="Times New Roman"/>
          <w:b/>
          <w:noProof/>
          <w:kern w:val="1"/>
          <w:sz w:val="18"/>
          <w:szCs w:val="18"/>
          <w:lang w:eastAsia="ru-RU"/>
        </w:rPr>
        <mc:AlternateContent>
          <mc:Choice Requires="wps">
            <w:drawing>
              <wp:anchor distT="0" distB="0" distL="114300" distR="114300" simplePos="0" relativeHeight="251681792" behindDoc="0" locked="0" layoutInCell="1" allowOverlap="1">
                <wp:simplePos x="0" y="0"/>
                <wp:positionH relativeFrom="margin">
                  <wp:align>right</wp:align>
                </wp:positionH>
                <wp:positionV relativeFrom="paragraph">
                  <wp:posOffset>94615</wp:posOffset>
                </wp:positionV>
                <wp:extent cx="6715125" cy="9525"/>
                <wp:effectExtent l="19050" t="38100" r="47625" b="4762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125"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14FE0" id="Прямая соединительная линия 17" o:spid="_x0000_s1026" style="position:absolute;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7.55pt,7.45pt" to="1006.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" strokeweight="6pt">
                <v:stroke linestyle="thickBetweenThin"/>
                <w10:wrap anchorx="margin"/>
              </v:line>
            </w:pict>
          </mc:Fallback>
        </mc:AlternateContent>
      </w:r>
    </w:p>
    <w:p w:rsidR="007C6762" w:rsidRPr="00424D4E" w:rsidRDefault="007C6762" w:rsidP="001F14B5">
      <w:pPr>
        <w:widowControl w:val="0"/>
        <w:suppressAutoHyphens/>
        <w:spacing w:after="0" w:line="240" w:lineRule="auto"/>
        <w:jc w:val="center"/>
        <w:rPr>
          <w:rFonts w:ascii="Times New Roman" w:eastAsia="SimSun" w:hAnsi="Times New Roman" w:cs="Times New Roman"/>
          <w:b/>
          <w:kern w:val="1"/>
          <w:sz w:val="18"/>
          <w:szCs w:val="18"/>
          <w:lang w:eastAsia="zh-CN" w:bidi="hi-IN"/>
        </w:rPr>
      </w:pPr>
      <w:r w:rsidRPr="00424D4E">
        <w:rPr>
          <w:rFonts w:ascii="Times New Roman" w:eastAsia="SimSun" w:hAnsi="Times New Roman" w:cs="Times New Roman"/>
          <w:b/>
          <w:kern w:val="1"/>
          <w:sz w:val="18"/>
          <w:szCs w:val="18"/>
          <w:lang w:eastAsia="zh-CN" w:bidi="hi-IN"/>
        </w:rPr>
        <w:t>П О С Т А Н О В Л Е Н И Е</w:t>
      </w:r>
    </w:p>
    <w:p w:rsidR="007C6762" w:rsidRPr="00424D4E" w:rsidRDefault="007C6762" w:rsidP="001F14B5">
      <w:pPr>
        <w:widowControl w:val="0"/>
        <w:suppressAutoHyphens/>
        <w:spacing w:after="0" w:line="240" w:lineRule="auto"/>
        <w:rPr>
          <w:rFonts w:ascii="Times New Roman" w:eastAsia="SimSun" w:hAnsi="Times New Roman" w:cs="Times New Roman"/>
          <w:b/>
          <w:kern w:val="1"/>
          <w:sz w:val="18"/>
          <w:szCs w:val="18"/>
          <w:lang w:eastAsia="zh-CN" w:bidi="hi-IN"/>
        </w:rPr>
      </w:pPr>
    </w:p>
    <w:p w:rsidR="007C6762" w:rsidRPr="007C6762" w:rsidRDefault="007C6762" w:rsidP="001F14B5">
      <w:pPr>
        <w:widowControl w:val="0"/>
        <w:suppressAutoHyphens/>
        <w:spacing w:after="0" w:line="240" w:lineRule="auto"/>
        <w:rPr>
          <w:rFonts w:ascii="Times New Roman" w:eastAsia="SimSun" w:hAnsi="Times New Roman" w:cs="Times New Roman"/>
          <w:kern w:val="1"/>
          <w:sz w:val="18"/>
          <w:szCs w:val="18"/>
          <w:lang w:eastAsia="zh-CN" w:bidi="hi-IN"/>
        </w:rPr>
      </w:pPr>
      <w:r w:rsidRPr="007C6762">
        <w:rPr>
          <w:rFonts w:ascii="Times New Roman" w:eastAsia="SimSun" w:hAnsi="Times New Roman" w:cs="Times New Roman"/>
          <w:kern w:val="1"/>
          <w:sz w:val="18"/>
          <w:szCs w:val="18"/>
          <w:lang w:eastAsia="zh-CN" w:bidi="hi-IN"/>
        </w:rPr>
        <w:t xml:space="preserve">от 27.08.2024г.     №531                                                 </w:t>
      </w:r>
    </w:p>
    <w:p w:rsidR="007C6762" w:rsidRPr="007C6762" w:rsidRDefault="007C6762" w:rsidP="001F14B5">
      <w:pPr>
        <w:widowControl w:val="0"/>
        <w:suppressAutoHyphens/>
        <w:spacing w:after="0" w:line="240" w:lineRule="auto"/>
        <w:rPr>
          <w:rFonts w:ascii="Times New Roman" w:eastAsia="SimSun" w:hAnsi="Times New Roman" w:cs="Times New Roman"/>
          <w:kern w:val="1"/>
          <w:sz w:val="18"/>
          <w:szCs w:val="18"/>
          <w:lang w:eastAsia="zh-CN" w:bidi="hi-IN"/>
        </w:rPr>
      </w:pPr>
      <w:r w:rsidRPr="007C6762">
        <w:rPr>
          <w:rFonts w:ascii="Times New Roman" w:eastAsia="SimSun" w:hAnsi="Times New Roman" w:cs="Times New Roman"/>
          <w:kern w:val="1"/>
          <w:sz w:val="18"/>
          <w:szCs w:val="18"/>
          <w:lang w:eastAsia="zh-CN" w:bidi="hi-IN"/>
        </w:rPr>
        <w:t xml:space="preserve"> г. Трубчевск</w:t>
      </w:r>
    </w:p>
    <w:p w:rsidR="007C6762" w:rsidRPr="007C6762" w:rsidRDefault="007C6762" w:rsidP="001F14B5">
      <w:pPr>
        <w:widowControl w:val="0"/>
        <w:suppressAutoHyphens/>
        <w:spacing w:after="0" w:line="240" w:lineRule="auto"/>
        <w:jc w:val="both"/>
        <w:rPr>
          <w:rFonts w:ascii="Times New Roman" w:eastAsia="SimSun" w:hAnsi="Times New Roman" w:cs="Times New Roman"/>
          <w:kern w:val="1"/>
          <w:sz w:val="18"/>
          <w:szCs w:val="18"/>
          <w:lang w:eastAsia="zh-CN" w:bidi="hi-IN"/>
        </w:rPr>
      </w:pPr>
    </w:p>
    <w:p w:rsidR="007C6762" w:rsidRPr="007C6762" w:rsidRDefault="007C6762" w:rsidP="001F14B5">
      <w:pPr>
        <w:widowControl w:val="0"/>
        <w:suppressAutoHyphens/>
        <w:autoSpaceDE w:val="0"/>
        <w:spacing w:after="0" w:line="240" w:lineRule="auto"/>
        <w:rPr>
          <w:rFonts w:ascii="Times New Roman" w:eastAsia="SimSun" w:hAnsi="Times New Roman" w:cs="Times New Roman"/>
          <w:bCs/>
          <w:kern w:val="1"/>
          <w:sz w:val="18"/>
          <w:szCs w:val="18"/>
          <w:lang w:eastAsia="zh-CN" w:bidi="hi-IN"/>
        </w:rPr>
      </w:pPr>
      <w:r w:rsidRPr="007C6762">
        <w:rPr>
          <w:rFonts w:ascii="Times New Roman" w:eastAsia="SimSun" w:hAnsi="Times New Roman" w:cs="Times New Roman"/>
          <w:bCs/>
          <w:kern w:val="1"/>
          <w:sz w:val="18"/>
          <w:szCs w:val="18"/>
          <w:lang w:eastAsia="zh-CN" w:bidi="hi-IN"/>
        </w:rPr>
        <w:t>О внесении изменений в состав комиссии</w:t>
      </w:r>
    </w:p>
    <w:p w:rsidR="007C6762" w:rsidRPr="007C6762" w:rsidRDefault="007C6762" w:rsidP="001F14B5">
      <w:pPr>
        <w:widowControl w:val="0"/>
        <w:suppressAutoHyphens/>
        <w:autoSpaceDE w:val="0"/>
        <w:spacing w:after="0" w:line="240" w:lineRule="auto"/>
        <w:rPr>
          <w:rFonts w:ascii="Times New Roman" w:eastAsia="SimSun" w:hAnsi="Times New Roman" w:cs="Times New Roman"/>
          <w:bCs/>
          <w:kern w:val="1"/>
          <w:sz w:val="18"/>
          <w:szCs w:val="18"/>
          <w:lang w:eastAsia="zh-CN" w:bidi="hi-IN"/>
        </w:rPr>
      </w:pPr>
      <w:r w:rsidRPr="007C6762">
        <w:rPr>
          <w:rFonts w:ascii="Times New Roman" w:eastAsia="SimSun" w:hAnsi="Times New Roman" w:cs="Times New Roman"/>
          <w:bCs/>
          <w:kern w:val="1"/>
          <w:sz w:val="18"/>
          <w:szCs w:val="18"/>
          <w:lang w:eastAsia="zh-CN" w:bidi="hi-IN"/>
        </w:rPr>
        <w:t xml:space="preserve"> по присвоению спортивных разрядов </w:t>
      </w:r>
    </w:p>
    <w:p w:rsidR="007C6762" w:rsidRPr="007C6762" w:rsidRDefault="007C6762" w:rsidP="001F14B5">
      <w:pPr>
        <w:widowControl w:val="0"/>
        <w:suppressAutoHyphens/>
        <w:autoSpaceDE w:val="0"/>
        <w:spacing w:after="0" w:line="240" w:lineRule="auto"/>
        <w:rPr>
          <w:rFonts w:ascii="Times New Roman" w:eastAsia="SimSun" w:hAnsi="Times New Roman" w:cs="Times New Roman"/>
          <w:kern w:val="1"/>
          <w:sz w:val="18"/>
          <w:szCs w:val="18"/>
          <w:lang w:eastAsia="zh-CN" w:bidi="hi-IN"/>
        </w:rPr>
      </w:pPr>
      <w:r w:rsidRPr="007C6762">
        <w:rPr>
          <w:rFonts w:ascii="Times New Roman" w:eastAsia="SimSun" w:hAnsi="Times New Roman" w:cs="Times New Roman"/>
          <w:bCs/>
          <w:kern w:val="1"/>
          <w:sz w:val="18"/>
          <w:szCs w:val="18"/>
          <w:lang w:eastAsia="zh-CN" w:bidi="hi-IN"/>
        </w:rPr>
        <w:t xml:space="preserve">и судейских категорий </w:t>
      </w:r>
      <w:r w:rsidRPr="007C6762">
        <w:rPr>
          <w:rFonts w:ascii="Times New Roman" w:eastAsia="SimSun" w:hAnsi="Times New Roman" w:cs="Times New Roman"/>
          <w:kern w:val="1"/>
          <w:sz w:val="18"/>
          <w:szCs w:val="18"/>
          <w:lang w:eastAsia="zh-CN" w:bidi="hi-IN"/>
        </w:rPr>
        <w:t xml:space="preserve">администрации </w:t>
      </w:r>
    </w:p>
    <w:p w:rsidR="007C6762" w:rsidRPr="007C6762" w:rsidRDefault="007C6762" w:rsidP="001F14B5">
      <w:pPr>
        <w:widowControl w:val="0"/>
        <w:suppressAutoHyphens/>
        <w:autoSpaceDE w:val="0"/>
        <w:spacing w:after="0" w:line="240" w:lineRule="auto"/>
        <w:rPr>
          <w:rFonts w:ascii="Times New Roman" w:eastAsia="SimSun" w:hAnsi="Times New Roman" w:cs="Times New Roman"/>
          <w:kern w:val="2"/>
          <w:sz w:val="18"/>
          <w:szCs w:val="18"/>
          <w:lang w:eastAsia="zh-CN" w:bidi="hi-IN"/>
        </w:rPr>
      </w:pPr>
      <w:r w:rsidRPr="007C6762">
        <w:rPr>
          <w:rFonts w:ascii="Times New Roman" w:eastAsia="SimSun" w:hAnsi="Times New Roman" w:cs="Times New Roman"/>
          <w:kern w:val="2"/>
          <w:sz w:val="18"/>
          <w:szCs w:val="18"/>
          <w:lang w:eastAsia="zh-CN" w:bidi="hi-IN"/>
        </w:rPr>
        <w:t>Трубчевского муниципального района</w:t>
      </w:r>
    </w:p>
    <w:p w:rsidR="007C6762" w:rsidRPr="007C6762" w:rsidRDefault="007C6762" w:rsidP="001F14B5">
      <w:pPr>
        <w:widowControl w:val="0"/>
        <w:suppressAutoHyphens/>
        <w:autoSpaceDE w:val="0"/>
        <w:spacing w:after="0" w:line="240" w:lineRule="auto"/>
        <w:jc w:val="both"/>
        <w:rPr>
          <w:rFonts w:ascii="Times New Roman" w:eastAsia="SimSun" w:hAnsi="Times New Roman" w:cs="Times New Roman"/>
          <w:bCs/>
          <w:kern w:val="2"/>
          <w:sz w:val="18"/>
          <w:szCs w:val="18"/>
          <w:lang w:eastAsia="zh-CN" w:bidi="hi-IN"/>
        </w:rPr>
      </w:pPr>
    </w:p>
    <w:p w:rsidR="007C6762" w:rsidRPr="007C6762" w:rsidRDefault="007C6762" w:rsidP="001F14B5">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2"/>
          <w:sz w:val="18"/>
          <w:szCs w:val="18"/>
          <w:lang w:eastAsia="zh-CN" w:bidi="hi-IN"/>
        </w:rPr>
      </w:pPr>
      <w:r w:rsidRPr="007C6762">
        <w:rPr>
          <w:rFonts w:ascii="Times New Roman" w:eastAsia="Times New Roman" w:hAnsi="Times New Roman" w:cs="Times New Roman"/>
          <w:kern w:val="2"/>
          <w:sz w:val="18"/>
          <w:szCs w:val="18"/>
          <w:lang w:eastAsia="zh-CN" w:bidi="hi-IN"/>
        </w:rPr>
        <w:t xml:space="preserve">Руководствуясь </w:t>
      </w:r>
      <w:r w:rsidRPr="007C6762">
        <w:rPr>
          <w:rFonts w:ascii="Times New Roman" w:eastAsia="SimSun" w:hAnsi="Times New Roman" w:cs="Times New Roman"/>
          <w:kern w:val="2"/>
          <w:sz w:val="18"/>
          <w:szCs w:val="18"/>
          <w:lang w:eastAsia="zh-CN" w:bidi="hi-IN"/>
        </w:rPr>
        <w:t>Приказом Министерства спорта РФ от 19.12.2022 № 1255 "Об утверждении положения о Единой всероссийской спортивной классификации", в связи с кадровыми изменениями,</w:t>
      </w:r>
    </w:p>
    <w:p w:rsidR="007C6762" w:rsidRPr="007C6762" w:rsidRDefault="007C6762" w:rsidP="001F14B5">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1"/>
          <w:sz w:val="18"/>
          <w:szCs w:val="18"/>
          <w:lang w:eastAsia="zh-CN" w:bidi="hi-IN"/>
        </w:rPr>
      </w:pPr>
      <w:r w:rsidRPr="007C6762">
        <w:rPr>
          <w:rFonts w:ascii="Times New Roman" w:eastAsia="SimSun" w:hAnsi="Times New Roman" w:cs="Times New Roman"/>
          <w:kern w:val="1"/>
          <w:sz w:val="18"/>
          <w:szCs w:val="18"/>
          <w:lang w:eastAsia="zh-CN" w:bidi="hi-IN"/>
        </w:rPr>
        <w:t>ПОСТАНОВЛЯЮ:</w:t>
      </w:r>
    </w:p>
    <w:p w:rsidR="007C6762" w:rsidRPr="007C6762" w:rsidRDefault="007C6762" w:rsidP="001F14B5">
      <w:pPr>
        <w:widowControl w:val="0"/>
        <w:suppressAutoHyphens/>
        <w:autoSpaceDE w:val="0"/>
        <w:spacing w:after="0" w:line="240" w:lineRule="auto"/>
        <w:ind w:firstLine="709"/>
        <w:jc w:val="both"/>
        <w:rPr>
          <w:rFonts w:ascii="Times New Roman" w:eastAsia="SimSun" w:hAnsi="Times New Roman" w:cs="Times New Roman"/>
          <w:bCs/>
          <w:kern w:val="1"/>
          <w:sz w:val="18"/>
          <w:szCs w:val="18"/>
          <w:lang w:eastAsia="zh-CN" w:bidi="hi-IN"/>
        </w:rPr>
      </w:pPr>
      <w:r w:rsidRPr="007C6762">
        <w:rPr>
          <w:rFonts w:ascii="Times New Roman" w:eastAsia="SimSun" w:hAnsi="Times New Roman" w:cs="Times New Roman"/>
          <w:kern w:val="1"/>
          <w:sz w:val="18"/>
          <w:szCs w:val="18"/>
          <w:lang w:eastAsia="zh-CN" w:bidi="hi-IN"/>
        </w:rPr>
        <w:t>1. Внести изменения в состав к</w:t>
      </w:r>
      <w:r w:rsidRPr="007C6762">
        <w:rPr>
          <w:rFonts w:ascii="Times New Roman" w:eastAsia="SimSun" w:hAnsi="Times New Roman" w:cs="Times New Roman"/>
          <w:bCs/>
          <w:kern w:val="1"/>
          <w:sz w:val="18"/>
          <w:szCs w:val="18"/>
          <w:lang w:eastAsia="zh-CN" w:bidi="hi-IN"/>
        </w:rPr>
        <w:t>омиссии по присвоению спортивных разрядов и судейских категорий</w:t>
      </w:r>
      <w:r w:rsidRPr="007C6762">
        <w:rPr>
          <w:rFonts w:ascii="Times New Roman" w:eastAsia="SimSun" w:hAnsi="Times New Roman" w:cs="Times New Roman"/>
          <w:kern w:val="1"/>
          <w:sz w:val="18"/>
          <w:szCs w:val="18"/>
          <w:lang w:eastAsia="zh-CN" w:bidi="hi-IN"/>
        </w:rPr>
        <w:t xml:space="preserve"> администрации Трубчевского муниципального района, утверждённой постановлением администрации Трубчевского муниципального района от 07.03.2017 №153 «О Комиссии по присвоению спортивных разрядов и судейских категорий администрации Трубчевского муниципального района», утвердив его в новой редакции согласно приложению.</w:t>
      </w:r>
    </w:p>
    <w:p w:rsidR="007C6762" w:rsidRPr="007C6762" w:rsidRDefault="007C6762" w:rsidP="001F14B5">
      <w:pPr>
        <w:widowControl w:val="0"/>
        <w:suppressAutoHyphens/>
        <w:spacing w:after="0" w:line="240" w:lineRule="auto"/>
        <w:ind w:firstLine="709"/>
        <w:jc w:val="both"/>
        <w:rPr>
          <w:rFonts w:ascii="Times New Roman" w:eastAsia="SimSun" w:hAnsi="Times New Roman" w:cs="Times New Roman"/>
          <w:kern w:val="1"/>
          <w:sz w:val="18"/>
          <w:szCs w:val="18"/>
          <w:lang w:eastAsia="zh-CN" w:bidi="hi-IN"/>
        </w:rPr>
      </w:pPr>
      <w:r w:rsidRPr="007C6762">
        <w:rPr>
          <w:rFonts w:ascii="Times New Roman" w:eastAsia="SimSun" w:hAnsi="Times New Roman" w:cs="Times New Roman"/>
          <w:kern w:val="1"/>
          <w:sz w:val="18"/>
          <w:szCs w:val="18"/>
          <w:lang w:eastAsia="zh-CN" w:bidi="hi-IN"/>
        </w:rPr>
        <w:t xml:space="preserve">2. Настоящее постановление направить в организационно-правовой отдел, отдел культуры, физической культуры и архивного дела администрации Трубчевского муниципального района. </w:t>
      </w:r>
    </w:p>
    <w:p w:rsidR="007C6762" w:rsidRPr="007C6762" w:rsidRDefault="007C6762" w:rsidP="001F14B5">
      <w:pPr>
        <w:widowControl w:val="0"/>
        <w:suppressAutoHyphens/>
        <w:autoSpaceDN w:val="0"/>
        <w:spacing w:after="0" w:line="240" w:lineRule="auto"/>
        <w:ind w:firstLine="709"/>
        <w:jc w:val="both"/>
        <w:rPr>
          <w:rFonts w:ascii="Times New Roman" w:eastAsia="Times New Roman" w:hAnsi="Times New Roman" w:cs="Times New Roman"/>
          <w:sz w:val="18"/>
          <w:szCs w:val="18"/>
          <w:lang w:eastAsia="ru-RU"/>
        </w:rPr>
      </w:pPr>
      <w:r w:rsidRPr="007C6762">
        <w:rPr>
          <w:rFonts w:ascii="Times New Roman" w:eastAsia="SimSun" w:hAnsi="Times New Roman" w:cs="Times New Roman"/>
          <w:kern w:val="1"/>
          <w:sz w:val="18"/>
          <w:szCs w:val="18"/>
          <w:lang w:eastAsia="zh-CN" w:bidi="hi-IN"/>
        </w:rPr>
        <w:t xml:space="preserve">3. </w:t>
      </w:r>
      <w:r w:rsidRPr="007C6762">
        <w:rPr>
          <w:rFonts w:ascii="Times New Roman" w:eastAsia="Times New Roman" w:hAnsi="Times New Roman" w:cs="Times New Roman"/>
          <w:sz w:val="18"/>
          <w:szCs w:val="18"/>
          <w:lang w:eastAsia="ru-RU"/>
        </w:rPr>
        <w:t>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r w:rsidRPr="007C6762">
        <w:rPr>
          <w:rFonts w:ascii="Times New Roman" w:eastAsia="Times New Roman" w:hAnsi="Times New Roman" w:cs="Times New Roman"/>
          <w:sz w:val="18"/>
          <w:szCs w:val="18"/>
          <w:lang w:val="en-US" w:eastAsia="ru-RU"/>
        </w:rPr>
        <w:t>www</w:t>
      </w:r>
      <w:r w:rsidRPr="007C6762">
        <w:rPr>
          <w:rFonts w:ascii="Times New Roman" w:eastAsia="Times New Roman" w:hAnsi="Times New Roman" w:cs="Times New Roman"/>
          <w:sz w:val="18"/>
          <w:szCs w:val="18"/>
          <w:lang w:eastAsia="ru-RU"/>
        </w:rPr>
        <w:t>.</w:t>
      </w:r>
      <w:hyperlink r:id="rId29" w:tgtFrame="_blank" w:history="1">
        <w:r w:rsidRPr="007C6762">
          <w:rPr>
            <w:rFonts w:ascii="Times New Roman" w:eastAsia="Times New Roman" w:hAnsi="Times New Roman" w:cs="Times New Roman"/>
            <w:color w:val="007700"/>
            <w:sz w:val="18"/>
            <w:szCs w:val="18"/>
            <w:shd w:val="clear" w:color="auto" w:fill="FFFFFF"/>
            <w:lang w:eastAsia="ru-RU"/>
          </w:rPr>
          <w:t>trubech.ru</w:t>
        </w:r>
      </w:hyperlink>
      <w:r w:rsidRPr="007C6762">
        <w:rPr>
          <w:rFonts w:ascii="Times New Roman" w:eastAsia="Times New Roman" w:hAnsi="Times New Roman" w:cs="Times New Roman"/>
          <w:sz w:val="18"/>
          <w:szCs w:val="18"/>
          <w:lang w:eastAsia="ru-RU"/>
        </w:rPr>
        <w:t>).</w:t>
      </w:r>
    </w:p>
    <w:p w:rsidR="007C6762" w:rsidRPr="007C6762" w:rsidRDefault="007C6762" w:rsidP="001F14B5">
      <w:pPr>
        <w:widowControl w:val="0"/>
        <w:suppressAutoHyphens/>
        <w:autoSpaceDE w:val="0"/>
        <w:spacing w:after="0" w:line="240" w:lineRule="auto"/>
        <w:ind w:firstLine="709"/>
        <w:jc w:val="both"/>
        <w:rPr>
          <w:rFonts w:ascii="Times New Roman" w:eastAsia="SimSun" w:hAnsi="Times New Roman" w:cs="Times New Roman"/>
          <w:kern w:val="1"/>
          <w:sz w:val="18"/>
          <w:szCs w:val="18"/>
          <w:lang w:eastAsia="zh-CN" w:bidi="hi-IN"/>
        </w:rPr>
      </w:pPr>
      <w:r w:rsidRPr="007C6762">
        <w:rPr>
          <w:rFonts w:ascii="Times New Roman" w:eastAsia="SimSun" w:hAnsi="Times New Roman" w:cs="Times New Roman"/>
          <w:kern w:val="1"/>
          <w:sz w:val="18"/>
          <w:szCs w:val="18"/>
          <w:lang w:eastAsia="zh-CN" w:bidi="hi-IN"/>
        </w:rPr>
        <w:t>4. Контроль за исполнением настоящего постановления возложить на начальника отдела культуры, физической культуры и архивного дела администрации Трубчевского муниципального района Самошкину Н.И.</w:t>
      </w:r>
    </w:p>
    <w:p w:rsidR="007C6762" w:rsidRPr="007C6762" w:rsidRDefault="007C6762" w:rsidP="001F14B5">
      <w:pPr>
        <w:widowControl w:val="0"/>
        <w:suppressAutoHyphens/>
        <w:autoSpaceDE w:val="0"/>
        <w:spacing w:after="0" w:line="240" w:lineRule="auto"/>
        <w:ind w:firstLine="540"/>
        <w:jc w:val="both"/>
        <w:rPr>
          <w:rFonts w:ascii="Times New Roman" w:eastAsia="SimSun" w:hAnsi="Times New Roman" w:cs="Times New Roman"/>
          <w:kern w:val="1"/>
          <w:sz w:val="18"/>
          <w:szCs w:val="18"/>
          <w:lang w:eastAsia="zh-CN" w:bidi="hi-IN"/>
        </w:rPr>
      </w:pPr>
    </w:p>
    <w:p w:rsidR="007C6762" w:rsidRPr="007C6762" w:rsidRDefault="007C6762" w:rsidP="001F14B5">
      <w:pPr>
        <w:suppressAutoHyphens/>
        <w:autoSpaceDE w:val="0"/>
        <w:spacing w:after="0" w:line="240" w:lineRule="auto"/>
        <w:rPr>
          <w:rFonts w:ascii="Times New Roman" w:eastAsia="Times New Roman" w:hAnsi="Times New Roman" w:cs="Times New Roman"/>
          <w:sz w:val="18"/>
          <w:szCs w:val="18"/>
          <w:lang w:eastAsia="ar-SA"/>
        </w:rPr>
      </w:pPr>
      <w:r w:rsidRPr="007C6762">
        <w:rPr>
          <w:rFonts w:ascii="Times New Roman" w:eastAsia="Times New Roman" w:hAnsi="Times New Roman" w:cs="Times New Roman"/>
          <w:sz w:val="18"/>
          <w:szCs w:val="18"/>
          <w:lang w:eastAsia="ar-SA"/>
        </w:rPr>
        <w:t>Глава администрации</w:t>
      </w:r>
    </w:p>
    <w:p w:rsidR="007C6762" w:rsidRPr="007C6762" w:rsidRDefault="007C6762" w:rsidP="001F14B5">
      <w:pPr>
        <w:suppressAutoHyphens/>
        <w:autoSpaceDE w:val="0"/>
        <w:spacing w:after="0" w:line="240" w:lineRule="auto"/>
        <w:rPr>
          <w:rFonts w:ascii="Times New Roman" w:eastAsia="Times New Roman" w:hAnsi="Times New Roman" w:cs="Times New Roman"/>
          <w:sz w:val="18"/>
          <w:szCs w:val="18"/>
          <w:lang w:eastAsia="ar-SA"/>
        </w:rPr>
      </w:pPr>
      <w:r w:rsidRPr="007C6762">
        <w:rPr>
          <w:rFonts w:ascii="Times New Roman" w:eastAsia="Times New Roman" w:hAnsi="Times New Roman" w:cs="Times New Roman"/>
          <w:sz w:val="18"/>
          <w:szCs w:val="18"/>
          <w:lang w:eastAsia="ar-SA"/>
        </w:rPr>
        <w:t>Трубчевского муниципального района</w:t>
      </w:r>
      <w:r w:rsidRPr="007C6762">
        <w:rPr>
          <w:rFonts w:ascii="Times New Roman" w:eastAsia="Times New Roman" w:hAnsi="Times New Roman" w:cs="Times New Roman"/>
          <w:sz w:val="18"/>
          <w:szCs w:val="18"/>
          <w:lang w:eastAsia="ar-SA"/>
        </w:rPr>
        <w:tab/>
      </w:r>
      <w:r w:rsidRPr="007C6762">
        <w:rPr>
          <w:rFonts w:ascii="Times New Roman" w:eastAsia="Times New Roman" w:hAnsi="Times New Roman" w:cs="Times New Roman"/>
          <w:sz w:val="18"/>
          <w:szCs w:val="18"/>
          <w:lang w:eastAsia="ar-SA"/>
        </w:rPr>
        <w:tab/>
      </w:r>
      <w:r w:rsidRPr="007C6762">
        <w:rPr>
          <w:rFonts w:ascii="Times New Roman" w:eastAsia="Times New Roman" w:hAnsi="Times New Roman" w:cs="Times New Roman"/>
          <w:sz w:val="18"/>
          <w:szCs w:val="18"/>
          <w:lang w:eastAsia="ar-SA"/>
        </w:rPr>
        <w:tab/>
      </w:r>
      <w:r w:rsidRPr="007C6762">
        <w:rPr>
          <w:rFonts w:ascii="Times New Roman" w:eastAsia="Times New Roman" w:hAnsi="Times New Roman" w:cs="Times New Roman"/>
          <w:sz w:val="18"/>
          <w:szCs w:val="18"/>
          <w:lang w:eastAsia="ar-SA"/>
        </w:rPr>
        <w:tab/>
      </w:r>
      <w:r w:rsidR="00424D4E">
        <w:rPr>
          <w:rFonts w:ascii="Times New Roman" w:eastAsia="Times New Roman" w:hAnsi="Times New Roman" w:cs="Times New Roman"/>
          <w:sz w:val="18"/>
          <w:szCs w:val="18"/>
          <w:lang w:eastAsia="ar-SA"/>
        </w:rPr>
        <w:t xml:space="preserve">                                                                                </w:t>
      </w:r>
      <w:r w:rsidRPr="007C6762">
        <w:rPr>
          <w:rFonts w:ascii="Times New Roman" w:eastAsia="Times New Roman" w:hAnsi="Times New Roman" w:cs="Times New Roman"/>
          <w:sz w:val="18"/>
          <w:szCs w:val="18"/>
          <w:lang w:eastAsia="ar-SA"/>
        </w:rPr>
        <w:t>И.И. Обыдённов</w:t>
      </w:r>
    </w:p>
    <w:p w:rsidR="007C6762" w:rsidRPr="007C6762" w:rsidRDefault="007C6762" w:rsidP="001F14B5">
      <w:pPr>
        <w:suppressAutoHyphens/>
        <w:autoSpaceDE w:val="0"/>
        <w:spacing w:after="0" w:line="240" w:lineRule="auto"/>
        <w:rPr>
          <w:rFonts w:ascii="Times New Roman" w:eastAsia="Times New Roman" w:hAnsi="Times New Roman" w:cs="Times New Roman"/>
          <w:sz w:val="18"/>
          <w:szCs w:val="18"/>
          <w:lang w:eastAsia="ar-SA"/>
        </w:rPr>
      </w:pPr>
    </w:p>
    <w:p w:rsidR="007C6762" w:rsidRPr="007C6762" w:rsidRDefault="007C6762" w:rsidP="001F14B5">
      <w:pPr>
        <w:widowControl w:val="0"/>
        <w:suppressAutoHyphens/>
        <w:spacing w:after="0" w:line="240" w:lineRule="auto"/>
        <w:jc w:val="right"/>
        <w:rPr>
          <w:rFonts w:ascii="Times New Roman" w:eastAsia="SimSun" w:hAnsi="Times New Roman" w:cs="Times New Roman"/>
          <w:kern w:val="1"/>
          <w:sz w:val="18"/>
          <w:szCs w:val="18"/>
          <w:lang w:eastAsia="zh-CN" w:bidi="hi-IN"/>
        </w:rPr>
      </w:pPr>
      <w:r w:rsidRPr="007C6762">
        <w:rPr>
          <w:rFonts w:ascii="Times New Roman" w:eastAsia="SimSun" w:hAnsi="Times New Roman" w:cs="Times New Roman"/>
          <w:kern w:val="1"/>
          <w:sz w:val="18"/>
          <w:szCs w:val="18"/>
          <w:lang w:eastAsia="zh-CN" w:bidi="hi-IN"/>
        </w:rPr>
        <w:t xml:space="preserve">Приложение  </w:t>
      </w:r>
    </w:p>
    <w:p w:rsidR="007C6762" w:rsidRPr="007C6762" w:rsidRDefault="007C6762" w:rsidP="001F14B5">
      <w:pPr>
        <w:widowControl w:val="0"/>
        <w:suppressAutoHyphens/>
        <w:spacing w:after="0" w:line="240" w:lineRule="auto"/>
        <w:jc w:val="right"/>
        <w:rPr>
          <w:rFonts w:ascii="Times New Roman" w:eastAsia="SimSun" w:hAnsi="Times New Roman" w:cs="Times New Roman"/>
          <w:kern w:val="1"/>
          <w:sz w:val="18"/>
          <w:szCs w:val="18"/>
          <w:lang w:eastAsia="zh-CN" w:bidi="hi-IN"/>
        </w:rPr>
      </w:pPr>
      <w:r w:rsidRPr="007C6762">
        <w:rPr>
          <w:rFonts w:ascii="Times New Roman" w:eastAsia="SimSun" w:hAnsi="Times New Roman" w:cs="Times New Roman"/>
          <w:kern w:val="1"/>
          <w:sz w:val="18"/>
          <w:szCs w:val="18"/>
          <w:lang w:eastAsia="zh-CN" w:bidi="hi-IN"/>
        </w:rPr>
        <w:t xml:space="preserve">к постановлению администрации </w:t>
      </w:r>
    </w:p>
    <w:p w:rsidR="007C6762" w:rsidRPr="007C6762" w:rsidRDefault="007C6762" w:rsidP="001F14B5">
      <w:pPr>
        <w:widowControl w:val="0"/>
        <w:suppressAutoHyphens/>
        <w:spacing w:after="0" w:line="240" w:lineRule="auto"/>
        <w:jc w:val="right"/>
        <w:rPr>
          <w:rFonts w:ascii="Times New Roman" w:eastAsia="SimSun" w:hAnsi="Times New Roman" w:cs="Times New Roman"/>
          <w:kern w:val="1"/>
          <w:sz w:val="18"/>
          <w:szCs w:val="18"/>
          <w:lang w:eastAsia="zh-CN" w:bidi="hi-IN"/>
        </w:rPr>
      </w:pPr>
      <w:r w:rsidRPr="007C6762">
        <w:rPr>
          <w:rFonts w:ascii="Times New Roman" w:eastAsia="SimSun" w:hAnsi="Times New Roman" w:cs="Times New Roman"/>
          <w:kern w:val="1"/>
          <w:sz w:val="18"/>
          <w:szCs w:val="18"/>
          <w:lang w:eastAsia="zh-CN" w:bidi="hi-IN"/>
        </w:rPr>
        <w:t>Трубчевского муниципального района</w:t>
      </w:r>
    </w:p>
    <w:p w:rsidR="007C6762" w:rsidRPr="007C6762" w:rsidRDefault="007C6762" w:rsidP="001F14B5">
      <w:pPr>
        <w:widowControl w:val="0"/>
        <w:suppressAutoHyphens/>
        <w:spacing w:after="0" w:line="240" w:lineRule="auto"/>
        <w:jc w:val="right"/>
        <w:rPr>
          <w:rFonts w:ascii="Times New Roman" w:eastAsia="SimSun" w:hAnsi="Times New Roman" w:cs="Times New Roman"/>
          <w:kern w:val="1"/>
          <w:sz w:val="18"/>
          <w:szCs w:val="18"/>
          <w:lang w:eastAsia="zh-CN" w:bidi="hi-IN"/>
        </w:rPr>
      </w:pPr>
      <w:r w:rsidRPr="007C6762">
        <w:rPr>
          <w:rFonts w:ascii="Times New Roman" w:eastAsia="SimSun" w:hAnsi="Times New Roman" w:cs="Times New Roman"/>
          <w:kern w:val="1"/>
          <w:sz w:val="18"/>
          <w:szCs w:val="18"/>
          <w:lang w:eastAsia="zh-CN" w:bidi="hi-IN"/>
        </w:rPr>
        <w:t>от 27.08.2024г. №531</w:t>
      </w:r>
    </w:p>
    <w:p w:rsidR="007C6762" w:rsidRPr="007C6762" w:rsidRDefault="007C6762" w:rsidP="001F14B5">
      <w:pPr>
        <w:widowControl w:val="0"/>
        <w:suppressAutoHyphens/>
        <w:spacing w:after="0" w:line="240" w:lineRule="auto"/>
        <w:rPr>
          <w:rFonts w:ascii="Times New Roman" w:eastAsia="SimSun" w:hAnsi="Times New Roman" w:cs="Times New Roman"/>
          <w:kern w:val="1"/>
          <w:sz w:val="18"/>
          <w:szCs w:val="18"/>
          <w:lang w:eastAsia="zh-CN" w:bidi="hi-IN"/>
        </w:rPr>
      </w:pPr>
    </w:p>
    <w:p w:rsidR="007C6762" w:rsidRPr="007C6762" w:rsidRDefault="007C6762" w:rsidP="001F14B5">
      <w:pPr>
        <w:widowControl w:val="0"/>
        <w:suppressAutoHyphens/>
        <w:spacing w:after="0" w:line="240" w:lineRule="auto"/>
        <w:rPr>
          <w:rFonts w:ascii="Times New Roman" w:eastAsia="SimSun" w:hAnsi="Times New Roman" w:cs="Times New Roman"/>
          <w:kern w:val="1"/>
          <w:sz w:val="18"/>
          <w:szCs w:val="18"/>
          <w:lang w:eastAsia="zh-CN" w:bidi="hi-IN"/>
        </w:rPr>
      </w:pPr>
    </w:p>
    <w:p w:rsidR="007C6762" w:rsidRPr="007C6762" w:rsidRDefault="007C6762" w:rsidP="001F14B5">
      <w:pPr>
        <w:widowControl w:val="0"/>
        <w:suppressAutoHyphens/>
        <w:spacing w:after="0" w:line="240" w:lineRule="auto"/>
        <w:rPr>
          <w:rFonts w:ascii="Times New Roman" w:eastAsia="SimSun" w:hAnsi="Times New Roman" w:cs="Times New Roman"/>
          <w:kern w:val="1"/>
          <w:sz w:val="18"/>
          <w:szCs w:val="18"/>
          <w:lang w:eastAsia="zh-CN" w:bidi="hi-IN"/>
        </w:rPr>
      </w:pPr>
    </w:p>
    <w:p w:rsidR="007C6762" w:rsidRPr="007C6762" w:rsidRDefault="007C6762" w:rsidP="001F14B5">
      <w:pPr>
        <w:widowControl w:val="0"/>
        <w:suppressAutoHyphens/>
        <w:autoSpaceDE w:val="0"/>
        <w:spacing w:after="0" w:line="240" w:lineRule="auto"/>
        <w:jc w:val="center"/>
        <w:rPr>
          <w:rFonts w:ascii="Times New Roman" w:eastAsia="SimSun" w:hAnsi="Times New Roman" w:cs="Times New Roman"/>
          <w:bCs/>
          <w:kern w:val="1"/>
          <w:sz w:val="18"/>
          <w:szCs w:val="18"/>
          <w:lang w:eastAsia="zh-CN" w:bidi="hi-IN"/>
        </w:rPr>
      </w:pPr>
      <w:r w:rsidRPr="007C6762">
        <w:rPr>
          <w:rFonts w:ascii="Times New Roman" w:eastAsia="SimSun" w:hAnsi="Times New Roman" w:cs="Times New Roman"/>
          <w:kern w:val="1"/>
          <w:sz w:val="18"/>
          <w:szCs w:val="18"/>
          <w:lang w:eastAsia="zh-CN" w:bidi="hi-IN"/>
        </w:rPr>
        <w:t xml:space="preserve">Состав </w:t>
      </w:r>
      <w:r w:rsidRPr="007C6762">
        <w:rPr>
          <w:rFonts w:ascii="Times New Roman" w:eastAsia="SimSun" w:hAnsi="Times New Roman" w:cs="Times New Roman"/>
          <w:bCs/>
          <w:kern w:val="1"/>
          <w:sz w:val="18"/>
          <w:szCs w:val="18"/>
          <w:lang w:eastAsia="zh-CN" w:bidi="hi-IN"/>
        </w:rPr>
        <w:t xml:space="preserve">Комиссии по присвоению </w:t>
      </w:r>
    </w:p>
    <w:p w:rsidR="007C6762" w:rsidRPr="007C6762" w:rsidRDefault="007C6762" w:rsidP="001F14B5">
      <w:pPr>
        <w:widowControl w:val="0"/>
        <w:suppressAutoHyphens/>
        <w:autoSpaceDE w:val="0"/>
        <w:spacing w:after="0" w:line="240" w:lineRule="auto"/>
        <w:jc w:val="center"/>
        <w:rPr>
          <w:rFonts w:ascii="Times New Roman" w:eastAsia="SimSun" w:hAnsi="Times New Roman" w:cs="Times New Roman"/>
          <w:bCs/>
          <w:kern w:val="1"/>
          <w:sz w:val="18"/>
          <w:szCs w:val="18"/>
          <w:lang w:eastAsia="zh-CN" w:bidi="hi-IN"/>
        </w:rPr>
      </w:pPr>
      <w:r w:rsidRPr="007C6762">
        <w:rPr>
          <w:rFonts w:ascii="Times New Roman" w:eastAsia="SimSun" w:hAnsi="Times New Roman" w:cs="Times New Roman"/>
          <w:bCs/>
          <w:kern w:val="1"/>
          <w:sz w:val="18"/>
          <w:szCs w:val="18"/>
          <w:lang w:eastAsia="zh-CN" w:bidi="hi-IN"/>
        </w:rPr>
        <w:t xml:space="preserve">спортивных разрядов и судейских категорий администрации </w:t>
      </w:r>
    </w:p>
    <w:p w:rsidR="007C6762" w:rsidRPr="007C6762" w:rsidRDefault="007C6762" w:rsidP="001F14B5">
      <w:pPr>
        <w:widowControl w:val="0"/>
        <w:suppressAutoHyphens/>
        <w:autoSpaceDE w:val="0"/>
        <w:spacing w:after="0" w:line="240" w:lineRule="auto"/>
        <w:jc w:val="center"/>
        <w:rPr>
          <w:rFonts w:ascii="Times New Roman" w:eastAsia="SimSun" w:hAnsi="Times New Roman" w:cs="Times New Roman"/>
          <w:bCs/>
          <w:kern w:val="1"/>
          <w:sz w:val="18"/>
          <w:szCs w:val="18"/>
          <w:lang w:eastAsia="zh-CN" w:bidi="hi-IN"/>
        </w:rPr>
      </w:pPr>
      <w:r w:rsidRPr="007C6762">
        <w:rPr>
          <w:rFonts w:ascii="Times New Roman" w:eastAsia="SimSun" w:hAnsi="Times New Roman" w:cs="Times New Roman"/>
          <w:bCs/>
          <w:kern w:val="1"/>
          <w:sz w:val="18"/>
          <w:szCs w:val="18"/>
          <w:lang w:eastAsia="zh-CN" w:bidi="hi-IN"/>
        </w:rPr>
        <w:t>Трубчевского муниципального района</w:t>
      </w:r>
    </w:p>
    <w:p w:rsidR="007C6762" w:rsidRPr="007C6762" w:rsidRDefault="007C6762" w:rsidP="001F14B5">
      <w:pPr>
        <w:widowControl w:val="0"/>
        <w:suppressAutoHyphens/>
        <w:spacing w:after="0" w:line="240" w:lineRule="auto"/>
        <w:rPr>
          <w:rFonts w:ascii="Times New Roman" w:eastAsia="SimSun" w:hAnsi="Times New Roman" w:cs="Times New Roman"/>
          <w:kern w:val="1"/>
          <w:sz w:val="18"/>
          <w:szCs w:val="18"/>
          <w:lang w:eastAsia="zh-CN" w:bidi="hi-IN"/>
        </w:rPr>
      </w:pPr>
    </w:p>
    <w:p w:rsidR="007C6762" w:rsidRPr="007C6762" w:rsidRDefault="007C6762" w:rsidP="001F14B5">
      <w:pPr>
        <w:widowControl w:val="0"/>
        <w:suppressAutoHyphens/>
        <w:spacing w:after="0" w:line="240" w:lineRule="auto"/>
        <w:rPr>
          <w:rFonts w:ascii="Times New Roman" w:eastAsia="SimSun" w:hAnsi="Times New Roman" w:cs="Times New Roman"/>
          <w:kern w:val="1"/>
          <w:sz w:val="18"/>
          <w:szCs w:val="18"/>
          <w:lang w:eastAsia="zh-CN" w:bidi="hi-IN"/>
        </w:rPr>
      </w:pPr>
    </w:p>
    <w:p w:rsidR="007C6762" w:rsidRPr="007C6762" w:rsidRDefault="007C6762" w:rsidP="00424D4E">
      <w:pPr>
        <w:widowControl w:val="0"/>
        <w:suppressAutoHyphens/>
        <w:autoSpaceDE w:val="0"/>
        <w:spacing w:after="0" w:line="240" w:lineRule="auto"/>
        <w:ind w:firstLine="426"/>
        <w:jc w:val="both"/>
        <w:rPr>
          <w:rFonts w:ascii="Times New Roman" w:eastAsia="SimSun" w:hAnsi="Times New Roman" w:cs="Times New Roman"/>
          <w:kern w:val="1"/>
          <w:sz w:val="18"/>
          <w:szCs w:val="18"/>
          <w:lang w:eastAsia="zh-CN" w:bidi="hi-IN"/>
        </w:rPr>
      </w:pPr>
      <w:r w:rsidRPr="007C6762">
        <w:rPr>
          <w:rFonts w:ascii="Times New Roman" w:eastAsia="SimSun" w:hAnsi="Times New Roman" w:cs="Times New Roman"/>
          <w:kern w:val="1"/>
          <w:sz w:val="18"/>
          <w:szCs w:val="18"/>
          <w:lang w:eastAsia="zh-CN" w:bidi="hi-IN"/>
        </w:rPr>
        <w:t xml:space="preserve">Председатель Комиссии: </w:t>
      </w:r>
    </w:p>
    <w:p w:rsidR="007C6762" w:rsidRPr="007C6762" w:rsidRDefault="007C6762" w:rsidP="00424D4E">
      <w:pPr>
        <w:widowControl w:val="0"/>
        <w:suppressAutoHyphens/>
        <w:autoSpaceDE w:val="0"/>
        <w:spacing w:after="0" w:line="240" w:lineRule="auto"/>
        <w:ind w:firstLine="426"/>
        <w:jc w:val="both"/>
        <w:rPr>
          <w:rFonts w:ascii="Times New Roman" w:eastAsia="SimSun" w:hAnsi="Times New Roman" w:cs="Times New Roman"/>
          <w:kern w:val="1"/>
          <w:sz w:val="18"/>
          <w:szCs w:val="18"/>
          <w:lang w:eastAsia="zh-CN" w:bidi="hi-IN"/>
        </w:rPr>
      </w:pPr>
      <w:r w:rsidRPr="007C6762">
        <w:rPr>
          <w:rFonts w:ascii="Times New Roman" w:eastAsia="SimSun" w:hAnsi="Times New Roman" w:cs="Times New Roman"/>
          <w:kern w:val="1"/>
          <w:sz w:val="18"/>
          <w:szCs w:val="18"/>
          <w:lang w:eastAsia="zh-CN" w:bidi="hi-IN"/>
        </w:rPr>
        <w:t>Рыжикова Анна Алексеевна - заместитель главы администрации Трубчевского муниципального района</w:t>
      </w:r>
    </w:p>
    <w:p w:rsidR="007C6762" w:rsidRPr="007C6762" w:rsidRDefault="007C6762" w:rsidP="00424D4E">
      <w:pPr>
        <w:widowControl w:val="0"/>
        <w:suppressAutoHyphens/>
        <w:autoSpaceDE w:val="0"/>
        <w:spacing w:after="0" w:line="240" w:lineRule="auto"/>
        <w:ind w:firstLine="426"/>
        <w:jc w:val="both"/>
        <w:rPr>
          <w:rFonts w:ascii="Times New Roman" w:eastAsia="SimSun" w:hAnsi="Times New Roman" w:cs="Times New Roman"/>
          <w:kern w:val="1"/>
          <w:sz w:val="18"/>
          <w:szCs w:val="18"/>
          <w:lang w:eastAsia="zh-CN" w:bidi="hi-IN"/>
        </w:rPr>
      </w:pPr>
      <w:r w:rsidRPr="007C6762">
        <w:rPr>
          <w:rFonts w:ascii="Times New Roman" w:eastAsia="SimSun" w:hAnsi="Times New Roman" w:cs="Times New Roman"/>
          <w:kern w:val="1"/>
          <w:sz w:val="18"/>
          <w:szCs w:val="18"/>
          <w:lang w:eastAsia="zh-CN" w:bidi="hi-IN"/>
        </w:rPr>
        <w:t xml:space="preserve">Заместитель председателя Комиссии: </w:t>
      </w:r>
    </w:p>
    <w:p w:rsidR="007C6762" w:rsidRPr="007C6762" w:rsidRDefault="007C6762" w:rsidP="00424D4E">
      <w:pPr>
        <w:widowControl w:val="0"/>
        <w:suppressAutoHyphens/>
        <w:autoSpaceDE w:val="0"/>
        <w:spacing w:after="0" w:line="240" w:lineRule="auto"/>
        <w:ind w:firstLine="426"/>
        <w:jc w:val="both"/>
        <w:rPr>
          <w:rFonts w:ascii="Times New Roman" w:eastAsia="SimSun" w:hAnsi="Times New Roman" w:cs="Times New Roman"/>
          <w:kern w:val="1"/>
          <w:sz w:val="18"/>
          <w:szCs w:val="18"/>
          <w:lang w:eastAsia="zh-CN" w:bidi="hi-IN"/>
        </w:rPr>
      </w:pPr>
      <w:r w:rsidRPr="007C6762">
        <w:rPr>
          <w:rFonts w:ascii="Times New Roman" w:eastAsia="SimSun" w:hAnsi="Times New Roman" w:cs="Times New Roman"/>
          <w:kern w:val="1"/>
          <w:sz w:val="18"/>
          <w:szCs w:val="18"/>
          <w:lang w:eastAsia="zh-CN" w:bidi="hi-IN"/>
        </w:rPr>
        <w:t>Самошкина Наталья Ивановна – начальник отдела  культуры, физической культуры и архивного дела администрации Трубчевского муниципального района.</w:t>
      </w:r>
    </w:p>
    <w:p w:rsidR="007C6762" w:rsidRPr="007C6762" w:rsidRDefault="007C6762" w:rsidP="00424D4E">
      <w:pPr>
        <w:widowControl w:val="0"/>
        <w:suppressAutoHyphens/>
        <w:autoSpaceDE w:val="0"/>
        <w:spacing w:after="0" w:line="240" w:lineRule="auto"/>
        <w:ind w:firstLine="426"/>
        <w:jc w:val="both"/>
        <w:rPr>
          <w:rFonts w:ascii="Times New Roman" w:eastAsia="SimSun" w:hAnsi="Times New Roman" w:cs="Times New Roman"/>
          <w:kern w:val="1"/>
          <w:sz w:val="18"/>
          <w:szCs w:val="18"/>
          <w:lang w:eastAsia="zh-CN" w:bidi="hi-IN"/>
        </w:rPr>
      </w:pPr>
      <w:r w:rsidRPr="007C6762">
        <w:rPr>
          <w:rFonts w:ascii="Times New Roman" w:eastAsia="SimSun" w:hAnsi="Times New Roman" w:cs="Times New Roman"/>
          <w:kern w:val="1"/>
          <w:sz w:val="18"/>
          <w:szCs w:val="18"/>
          <w:lang w:eastAsia="zh-CN" w:bidi="hi-IN"/>
        </w:rPr>
        <w:t>Секретарь комиссии:</w:t>
      </w:r>
    </w:p>
    <w:p w:rsidR="007C6762" w:rsidRPr="007C6762" w:rsidRDefault="007C6762" w:rsidP="00424D4E">
      <w:pPr>
        <w:widowControl w:val="0"/>
        <w:suppressAutoHyphens/>
        <w:autoSpaceDE w:val="0"/>
        <w:spacing w:after="0" w:line="240" w:lineRule="auto"/>
        <w:ind w:firstLine="426"/>
        <w:jc w:val="both"/>
        <w:rPr>
          <w:rFonts w:ascii="Times New Roman" w:eastAsia="SimSun" w:hAnsi="Times New Roman" w:cs="Times New Roman"/>
          <w:kern w:val="1"/>
          <w:sz w:val="18"/>
          <w:szCs w:val="18"/>
          <w:lang w:eastAsia="zh-CN" w:bidi="hi-IN"/>
        </w:rPr>
      </w:pPr>
      <w:r w:rsidRPr="007C6762">
        <w:rPr>
          <w:rFonts w:ascii="Times New Roman" w:eastAsia="SimSun" w:hAnsi="Times New Roman" w:cs="Times New Roman"/>
          <w:kern w:val="1"/>
          <w:sz w:val="18"/>
          <w:szCs w:val="18"/>
          <w:lang w:eastAsia="zh-CN" w:bidi="hi-IN"/>
        </w:rPr>
        <w:t>Родькина Наталья Ивановна - главный специалист отдела  культуры, физической культуры и архивного дела администрации Трубчевского муниципального района.</w:t>
      </w:r>
    </w:p>
    <w:p w:rsidR="007C6762" w:rsidRPr="007C6762" w:rsidRDefault="007C6762" w:rsidP="00424D4E">
      <w:pPr>
        <w:widowControl w:val="0"/>
        <w:suppressAutoHyphens/>
        <w:autoSpaceDE w:val="0"/>
        <w:spacing w:after="0" w:line="240" w:lineRule="auto"/>
        <w:ind w:firstLine="426"/>
        <w:jc w:val="both"/>
        <w:rPr>
          <w:rFonts w:ascii="Times New Roman" w:eastAsia="SimSun" w:hAnsi="Times New Roman" w:cs="Times New Roman"/>
          <w:kern w:val="1"/>
          <w:sz w:val="18"/>
          <w:szCs w:val="18"/>
          <w:lang w:eastAsia="zh-CN" w:bidi="hi-IN"/>
        </w:rPr>
      </w:pPr>
      <w:r w:rsidRPr="007C6762">
        <w:rPr>
          <w:rFonts w:ascii="Times New Roman" w:eastAsia="SimSun" w:hAnsi="Times New Roman" w:cs="Times New Roman"/>
          <w:kern w:val="1"/>
          <w:sz w:val="18"/>
          <w:szCs w:val="18"/>
          <w:lang w:eastAsia="zh-CN" w:bidi="hi-IN"/>
        </w:rPr>
        <w:t xml:space="preserve">Члены Комиссии: </w:t>
      </w:r>
    </w:p>
    <w:p w:rsidR="007C6762" w:rsidRPr="007C6762" w:rsidRDefault="007C6762" w:rsidP="00424D4E">
      <w:pPr>
        <w:widowControl w:val="0"/>
        <w:suppressAutoHyphens/>
        <w:autoSpaceDE w:val="0"/>
        <w:spacing w:after="0" w:line="240" w:lineRule="auto"/>
        <w:ind w:firstLine="426"/>
        <w:jc w:val="both"/>
        <w:rPr>
          <w:rFonts w:ascii="Times New Roman" w:eastAsia="SimSun" w:hAnsi="Times New Roman" w:cs="Times New Roman"/>
          <w:kern w:val="1"/>
          <w:sz w:val="18"/>
          <w:szCs w:val="18"/>
          <w:lang w:eastAsia="zh-CN" w:bidi="hi-IN"/>
        </w:rPr>
      </w:pPr>
      <w:r w:rsidRPr="007C6762">
        <w:rPr>
          <w:rFonts w:ascii="Times New Roman" w:eastAsia="SimSun" w:hAnsi="Times New Roman" w:cs="Times New Roman"/>
          <w:kern w:val="1"/>
          <w:sz w:val="18"/>
          <w:szCs w:val="18"/>
          <w:lang w:eastAsia="zh-CN" w:bidi="hi-IN"/>
        </w:rPr>
        <w:t>Ляпкин Александр Алексеевич – директор ГБПОУ «Трубчевский политехнический техникум» (по согласованию);</w:t>
      </w:r>
    </w:p>
    <w:p w:rsidR="007C6762" w:rsidRPr="007C6762" w:rsidRDefault="007C6762" w:rsidP="00424D4E">
      <w:pPr>
        <w:widowControl w:val="0"/>
        <w:suppressAutoHyphens/>
        <w:spacing w:after="0" w:line="240" w:lineRule="auto"/>
        <w:ind w:firstLine="426"/>
        <w:jc w:val="both"/>
        <w:rPr>
          <w:rFonts w:ascii="Times New Roman" w:eastAsia="SimSun" w:hAnsi="Times New Roman" w:cs="Times New Roman"/>
          <w:kern w:val="1"/>
          <w:sz w:val="18"/>
          <w:szCs w:val="18"/>
          <w:lang w:eastAsia="zh-CN" w:bidi="hi-IN"/>
        </w:rPr>
      </w:pPr>
      <w:r w:rsidRPr="007C6762">
        <w:rPr>
          <w:rFonts w:ascii="Times New Roman" w:eastAsia="SimSun" w:hAnsi="Times New Roman" w:cs="Times New Roman"/>
          <w:kern w:val="1"/>
          <w:sz w:val="18"/>
          <w:szCs w:val="18"/>
          <w:lang w:eastAsia="zh-CN" w:bidi="hi-IN"/>
        </w:rPr>
        <w:t>Пулин Олег Егорович – директор МАУДО «Трубчевская спортивная школа»;</w:t>
      </w:r>
    </w:p>
    <w:p w:rsidR="007C6762" w:rsidRPr="007C6762" w:rsidRDefault="007C6762" w:rsidP="00424D4E">
      <w:pPr>
        <w:widowControl w:val="0"/>
        <w:suppressAutoHyphens/>
        <w:spacing w:after="0" w:line="240" w:lineRule="auto"/>
        <w:ind w:firstLine="426"/>
        <w:jc w:val="both"/>
        <w:rPr>
          <w:rFonts w:ascii="Times New Roman" w:eastAsia="SimSun" w:hAnsi="Times New Roman" w:cs="Times New Roman"/>
          <w:kern w:val="1"/>
          <w:sz w:val="18"/>
          <w:szCs w:val="18"/>
          <w:lang w:eastAsia="zh-CN" w:bidi="hi-IN"/>
        </w:rPr>
      </w:pPr>
      <w:r w:rsidRPr="007C6762">
        <w:rPr>
          <w:rFonts w:ascii="Times New Roman" w:eastAsia="SimSun" w:hAnsi="Times New Roman" w:cs="Times New Roman"/>
          <w:kern w:val="1"/>
          <w:sz w:val="18"/>
          <w:szCs w:val="18"/>
          <w:lang w:eastAsia="zh-CN" w:bidi="hi-IN"/>
        </w:rPr>
        <w:t>Новикова Светлана Николаевна – старший инспектор районного отдела образования администрации Трубчевского муниципального района;</w:t>
      </w:r>
    </w:p>
    <w:p w:rsidR="007C6762" w:rsidRPr="007C6762" w:rsidRDefault="007C6762" w:rsidP="00424D4E">
      <w:pPr>
        <w:widowControl w:val="0"/>
        <w:suppressAutoHyphens/>
        <w:spacing w:after="0" w:line="240" w:lineRule="auto"/>
        <w:ind w:firstLine="426"/>
        <w:jc w:val="both"/>
        <w:rPr>
          <w:rFonts w:ascii="Times New Roman" w:eastAsia="SimSun" w:hAnsi="Times New Roman" w:cs="Times New Roman"/>
          <w:kern w:val="1"/>
          <w:sz w:val="18"/>
          <w:szCs w:val="18"/>
          <w:lang w:eastAsia="zh-CN" w:bidi="hi-IN"/>
        </w:rPr>
      </w:pPr>
      <w:r w:rsidRPr="007C6762">
        <w:rPr>
          <w:rFonts w:ascii="Times New Roman" w:eastAsia="SimSun" w:hAnsi="Times New Roman" w:cs="Times New Roman"/>
          <w:kern w:val="1"/>
          <w:sz w:val="18"/>
          <w:szCs w:val="18"/>
          <w:lang w:eastAsia="zh-CN" w:bidi="hi-IN"/>
        </w:rPr>
        <w:t>Макеев Николай Николаевич – директор МАУ «Физкультурно-оздоровительный комплекс «Вымпел».</w:t>
      </w:r>
    </w:p>
    <w:p w:rsidR="007C6762" w:rsidRPr="001F14B5" w:rsidRDefault="007C6762" w:rsidP="00424D4E">
      <w:pPr>
        <w:autoSpaceDE w:val="0"/>
        <w:autoSpaceDN w:val="0"/>
        <w:adjustRightInd w:val="0"/>
        <w:spacing w:after="0" w:line="240" w:lineRule="auto"/>
        <w:ind w:firstLine="426"/>
        <w:jc w:val="both"/>
        <w:rPr>
          <w:rFonts w:ascii="Times New Roman" w:eastAsia="Calibri" w:hAnsi="Times New Roman" w:cs="Times New Roman"/>
          <w:bCs/>
          <w:sz w:val="18"/>
          <w:szCs w:val="18"/>
        </w:rPr>
      </w:pPr>
    </w:p>
    <w:p w:rsidR="005B6271" w:rsidRDefault="005B6271" w:rsidP="001F14B5">
      <w:pPr>
        <w:spacing w:after="0" w:line="240" w:lineRule="auto"/>
        <w:rPr>
          <w:rFonts w:ascii="Times New Roman" w:hAnsi="Times New Roman" w:cs="Times New Roman"/>
          <w:sz w:val="18"/>
          <w:szCs w:val="18"/>
        </w:rPr>
      </w:pPr>
    </w:p>
    <w:tbl>
      <w:tblPr>
        <w:tblpPr w:leftFromText="180" w:rightFromText="180" w:vertAnchor="text" w:horzAnchor="margin" w:tblpX="114" w:tblpY="-283"/>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7764"/>
        <w:gridCol w:w="1166"/>
      </w:tblGrid>
      <w:tr w:rsidR="007F60C3" w:rsidRPr="00EE5BFF" w:rsidTr="00C37A0A">
        <w:tc>
          <w:tcPr>
            <w:tcW w:w="10375" w:type="dxa"/>
            <w:gridSpan w:val="3"/>
          </w:tcPr>
          <w:p w:rsidR="007F60C3" w:rsidRPr="00EE5BFF" w:rsidRDefault="007F60C3" w:rsidP="00EE5BFF">
            <w:pPr>
              <w:spacing w:after="0" w:line="240" w:lineRule="auto"/>
              <w:rPr>
                <w:rFonts w:ascii="Times New Roman" w:hAnsi="Times New Roman" w:cs="Times New Roman"/>
                <w:sz w:val="18"/>
                <w:szCs w:val="18"/>
              </w:rPr>
            </w:pPr>
            <w:r w:rsidRPr="00EE5BFF">
              <w:rPr>
                <w:rFonts w:ascii="Times New Roman" w:hAnsi="Times New Roman" w:cs="Times New Roman"/>
                <w:sz w:val="18"/>
                <w:szCs w:val="18"/>
              </w:rPr>
              <w:lastRenderedPageBreak/>
              <w:t>Содержание</w:t>
            </w:r>
          </w:p>
          <w:p w:rsidR="007F60C3" w:rsidRPr="00EE5BFF" w:rsidRDefault="007F60C3" w:rsidP="00EE5BFF">
            <w:pPr>
              <w:spacing w:after="0" w:line="240" w:lineRule="auto"/>
              <w:rPr>
                <w:rFonts w:ascii="Times New Roman" w:hAnsi="Times New Roman" w:cs="Times New Roman"/>
                <w:sz w:val="18"/>
                <w:szCs w:val="18"/>
              </w:rPr>
            </w:pPr>
          </w:p>
        </w:tc>
      </w:tr>
      <w:tr w:rsidR="007F60C3" w:rsidRPr="00EE5BFF" w:rsidTr="00C37A0A">
        <w:tc>
          <w:tcPr>
            <w:tcW w:w="1445" w:type="dxa"/>
          </w:tcPr>
          <w:p w:rsidR="007F60C3" w:rsidRPr="00EE5BFF" w:rsidRDefault="007F60C3" w:rsidP="00EE5BFF">
            <w:pPr>
              <w:spacing w:after="0" w:line="240" w:lineRule="auto"/>
              <w:rPr>
                <w:rFonts w:ascii="Times New Roman" w:hAnsi="Times New Roman" w:cs="Times New Roman"/>
                <w:sz w:val="18"/>
                <w:szCs w:val="18"/>
              </w:rPr>
            </w:pPr>
            <w:r w:rsidRPr="00EE5BFF">
              <w:rPr>
                <w:rFonts w:ascii="Times New Roman" w:hAnsi="Times New Roman" w:cs="Times New Roman"/>
                <w:sz w:val="18"/>
                <w:szCs w:val="18"/>
              </w:rPr>
              <w:t>Дата и номер документа</w:t>
            </w:r>
          </w:p>
        </w:tc>
        <w:tc>
          <w:tcPr>
            <w:tcW w:w="7764" w:type="dxa"/>
          </w:tcPr>
          <w:p w:rsidR="007F60C3" w:rsidRPr="00EE5BFF" w:rsidRDefault="007F60C3" w:rsidP="00EE5BFF">
            <w:pPr>
              <w:spacing w:after="0" w:line="240" w:lineRule="auto"/>
              <w:rPr>
                <w:rFonts w:ascii="Times New Roman" w:hAnsi="Times New Roman" w:cs="Times New Roman"/>
                <w:sz w:val="18"/>
                <w:szCs w:val="18"/>
              </w:rPr>
            </w:pPr>
            <w:r w:rsidRPr="00EE5BFF">
              <w:rPr>
                <w:rFonts w:ascii="Times New Roman" w:hAnsi="Times New Roman" w:cs="Times New Roman"/>
                <w:sz w:val="18"/>
                <w:szCs w:val="18"/>
              </w:rPr>
              <w:t>Заголовок</w:t>
            </w:r>
          </w:p>
        </w:tc>
        <w:tc>
          <w:tcPr>
            <w:tcW w:w="1166" w:type="dxa"/>
          </w:tcPr>
          <w:p w:rsidR="007F60C3" w:rsidRPr="00EE5BFF" w:rsidRDefault="007F60C3" w:rsidP="00EE5BFF">
            <w:pPr>
              <w:spacing w:after="0" w:line="240" w:lineRule="auto"/>
              <w:rPr>
                <w:rFonts w:ascii="Times New Roman" w:hAnsi="Times New Roman" w:cs="Times New Roman"/>
                <w:sz w:val="18"/>
                <w:szCs w:val="18"/>
              </w:rPr>
            </w:pPr>
            <w:r w:rsidRPr="00EE5BFF">
              <w:rPr>
                <w:rFonts w:ascii="Times New Roman" w:hAnsi="Times New Roman" w:cs="Times New Roman"/>
                <w:sz w:val="18"/>
                <w:szCs w:val="18"/>
              </w:rPr>
              <w:t>Страница</w:t>
            </w:r>
          </w:p>
        </w:tc>
      </w:tr>
      <w:tr w:rsidR="00EE5BFF" w:rsidRPr="00EE5BFF" w:rsidTr="00C37A0A">
        <w:tc>
          <w:tcPr>
            <w:tcW w:w="1445" w:type="dxa"/>
            <w:shd w:val="clear" w:color="auto" w:fill="auto"/>
          </w:tcPr>
          <w:p w:rsidR="00EE5BFF" w:rsidRPr="00EE5BFF" w:rsidRDefault="00EE5BFF" w:rsidP="00EE5BF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05.08</w:t>
            </w:r>
            <w:r w:rsidRPr="00EE5BFF">
              <w:rPr>
                <w:rFonts w:ascii="Times New Roman" w:hAnsi="Times New Roman" w:cs="Times New Roman"/>
                <w:sz w:val="18"/>
                <w:szCs w:val="18"/>
              </w:rPr>
              <w:t>.2024</w:t>
            </w:r>
          </w:p>
          <w:p w:rsidR="00EE5BFF" w:rsidRPr="00EE5BFF" w:rsidRDefault="00EE5BFF" w:rsidP="00EE5BF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485</w:t>
            </w:r>
          </w:p>
        </w:tc>
        <w:tc>
          <w:tcPr>
            <w:tcW w:w="7764" w:type="dxa"/>
            <w:shd w:val="clear" w:color="auto" w:fill="auto"/>
          </w:tcPr>
          <w:p w:rsidR="00EE5BFF" w:rsidRPr="00EE5BFF" w:rsidRDefault="00EE5BFF" w:rsidP="00EE5BFF">
            <w:pPr>
              <w:suppressAutoHyphens/>
              <w:spacing w:after="0" w:line="240" w:lineRule="auto"/>
              <w:jc w:val="both"/>
              <w:rPr>
                <w:rFonts w:ascii="Times New Roman" w:hAnsi="Times New Roman" w:cs="Times New Roman"/>
                <w:sz w:val="18"/>
                <w:szCs w:val="18"/>
                <w:lang w:eastAsia="zh-CN"/>
              </w:rPr>
            </w:pPr>
            <w:r w:rsidRPr="00EE5BFF">
              <w:rPr>
                <w:rFonts w:ascii="Times New Roman" w:hAnsi="Times New Roman" w:cs="Times New Roman"/>
                <w:sz w:val="18"/>
                <w:szCs w:val="18"/>
                <w:lang w:eastAsia="zh-CN"/>
              </w:rPr>
              <w:t>Об утверждении программы в области энергосбережения и повышения энергетической</w:t>
            </w:r>
            <w:r>
              <w:rPr>
                <w:rFonts w:ascii="Times New Roman" w:hAnsi="Times New Roman" w:cs="Times New Roman"/>
                <w:sz w:val="18"/>
                <w:szCs w:val="18"/>
                <w:lang w:eastAsia="zh-CN"/>
              </w:rPr>
              <w:t xml:space="preserve"> эффективности администрации </w:t>
            </w:r>
            <w:r w:rsidRPr="00EE5BFF">
              <w:rPr>
                <w:rFonts w:ascii="Times New Roman" w:hAnsi="Times New Roman" w:cs="Times New Roman"/>
                <w:sz w:val="18"/>
                <w:szCs w:val="18"/>
                <w:lang w:eastAsia="zh-CN"/>
              </w:rPr>
              <w:t>Трубчевского мун</w:t>
            </w:r>
            <w:r>
              <w:rPr>
                <w:rFonts w:ascii="Times New Roman" w:hAnsi="Times New Roman" w:cs="Times New Roman"/>
                <w:sz w:val="18"/>
                <w:szCs w:val="18"/>
                <w:lang w:eastAsia="zh-CN"/>
              </w:rPr>
              <w:t xml:space="preserve">иципального района </w:t>
            </w:r>
            <w:r w:rsidRPr="00EE5BFF">
              <w:rPr>
                <w:rFonts w:ascii="Times New Roman" w:hAnsi="Times New Roman" w:cs="Times New Roman"/>
                <w:sz w:val="18"/>
                <w:szCs w:val="18"/>
                <w:lang w:eastAsia="zh-CN"/>
              </w:rPr>
              <w:t>на 2024-2026 годы</w:t>
            </w:r>
          </w:p>
        </w:tc>
        <w:tc>
          <w:tcPr>
            <w:tcW w:w="1166" w:type="dxa"/>
          </w:tcPr>
          <w:p w:rsidR="00EE5BFF" w:rsidRPr="00EE5BFF" w:rsidRDefault="00EE5BFF" w:rsidP="00EE5BFF">
            <w:pPr>
              <w:spacing w:after="0" w:line="240" w:lineRule="auto"/>
              <w:rPr>
                <w:rFonts w:ascii="Times New Roman" w:hAnsi="Times New Roman" w:cs="Times New Roman"/>
                <w:sz w:val="18"/>
                <w:szCs w:val="18"/>
              </w:rPr>
            </w:pPr>
            <w:r>
              <w:rPr>
                <w:rFonts w:ascii="Times New Roman" w:hAnsi="Times New Roman" w:cs="Times New Roman"/>
                <w:sz w:val="18"/>
                <w:szCs w:val="18"/>
              </w:rPr>
              <w:t>2 – 28</w:t>
            </w:r>
          </w:p>
        </w:tc>
      </w:tr>
      <w:tr w:rsidR="00EE5BFF" w:rsidRPr="00EE5BFF" w:rsidTr="00C37A0A">
        <w:tc>
          <w:tcPr>
            <w:tcW w:w="1445" w:type="dxa"/>
            <w:shd w:val="clear" w:color="auto" w:fill="auto"/>
          </w:tcPr>
          <w:p w:rsidR="00EE5BFF" w:rsidRPr="00EE5BFF" w:rsidRDefault="00EE5BFF" w:rsidP="00EE5BF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07.08</w:t>
            </w:r>
            <w:r w:rsidRPr="00EE5BFF">
              <w:rPr>
                <w:rFonts w:ascii="Times New Roman" w:hAnsi="Times New Roman" w:cs="Times New Roman"/>
                <w:sz w:val="18"/>
                <w:szCs w:val="18"/>
              </w:rPr>
              <w:t>.2024</w:t>
            </w:r>
          </w:p>
          <w:p w:rsidR="00EE5BFF" w:rsidRPr="00EE5BFF" w:rsidRDefault="00EE5BFF" w:rsidP="00EE5BF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492</w:t>
            </w:r>
          </w:p>
        </w:tc>
        <w:tc>
          <w:tcPr>
            <w:tcW w:w="7764" w:type="dxa"/>
            <w:shd w:val="clear" w:color="auto" w:fill="auto"/>
          </w:tcPr>
          <w:p w:rsidR="00EE5BFF" w:rsidRPr="00EE5BFF" w:rsidRDefault="00EE5BFF" w:rsidP="00EE5BFF">
            <w:pPr>
              <w:spacing w:after="0" w:line="240" w:lineRule="auto"/>
              <w:jc w:val="both"/>
              <w:rPr>
                <w:rFonts w:ascii="Times New Roman" w:hAnsi="Times New Roman" w:cs="Times New Roman"/>
                <w:sz w:val="18"/>
                <w:szCs w:val="18"/>
              </w:rPr>
            </w:pPr>
            <w:r w:rsidRPr="00EE5BFF">
              <w:rPr>
                <w:rFonts w:ascii="Times New Roman" w:hAnsi="Times New Roman" w:cs="Times New Roman"/>
                <w:sz w:val="18"/>
                <w:szCs w:val="18"/>
              </w:rPr>
              <w:t>О приёмочной комиссии по приёмке жилых помещений, приобретаемых для обеспечения жильем</w:t>
            </w:r>
            <w:r>
              <w:rPr>
                <w:rFonts w:ascii="Times New Roman" w:hAnsi="Times New Roman" w:cs="Times New Roman"/>
                <w:sz w:val="18"/>
                <w:szCs w:val="18"/>
              </w:rPr>
              <w:t xml:space="preserve"> тренеров, </w:t>
            </w:r>
            <w:r w:rsidRPr="00EE5BFF">
              <w:rPr>
                <w:rFonts w:ascii="Times New Roman" w:hAnsi="Times New Roman" w:cs="Times New Roman"/>
                <w:sz w:val="18"/>
                <w:szCs w:val="18"/>
              </w:rPr>
              <w:t>тренеров-преподавателей учреждений физической культуры и спорта</w:t>
            </w:r>
          </w:p>
        </w:tc>
        <w:tc>
          <w:tcPr>
            <w:tcW w:w="1166" w:type="dxa"/>
          </w:tcPr>
          <w:p w:rsidR="00EE5BFF" w:rsidRPr="00EE5BFF" w:rsidRDefault="00EE5BFF" w:rsidP="00EE5BFF">
            <w:pPr>
              <w:spacing w:after="0" w:line="240" w:lineRule="auto"/>
              <w:rPr>
                <w:rFonts w:ascii="Times New Roman" w:hAnsi="Times New Roman" w:cs="Times New Roman"/>
                <w:sz w:val="18"/>
                <w:szCs w:val="18"/>
              </w:rPr>
            </w:pPr>
            <w:r>
              <w:rPr>
                <w:rFonts w:ascii="Times New Roman" w:hAnsi="Times New Roman" w:cs="Times New Roman"/>
                <w:sz w:val="18"/>
                <w:szCs w:val="18"/>
              </w:rPr>
              <w:t>29 – 35</w:t>
            </w:r>
          </w:p>
        </w:tc>
      </w:tr>
      <w:tr w:rsidR="00EE5BFF" w:rsidRPr="00EE5BFF" w:rsidTr="00C37A0A">
        <w:tc>
          <w:tcPr>
            <w:tcW w:w="1445" w:type="dxa"/>
            <w:shd w:val="clear" w:color="auto" w:fill="auto"/>
          </w:tcPr>
          <w:p w:rsidR="00EE5BFF" w:rsidRPr="00EE5BFF" w:rsidRDefault="00EE5BFF" w:rsidP="00EE5BF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09.08</w:t>
            </w:r>
            <w:r w:rsidRPr="00EE5BFF">
              <w:rPr>
                <w:rFonts w:ascii="Times New Roman" w:hAnsi="Times New Roman" w:cs="Times New Roman"/>
                <w:sz w:val="18"/>
                <w:szCs w:val="18"/>
              </w:rPr>
              <w:t>.2024</w:t>
            </w:r>
          </w:p>
          <w:p w:rsidR="00EE5BFF" w:rsidRPr="00EE5BFF" w:rsidRDefault="00EE5BFF" w:rsidP="00EE5BF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497</w:t>
            </w:r>
          </w:p>
        </w:tc>
        <w:tc>
          <w:tcPr>
            <w:tcW w:w="7764" w:type="dxa"/>
            <w:shd w:val="clear" w:color="auto" w:fill="auto"/>
          </w:tcPr>
          <w:p w:rsidR="00EE5BFF" w:rsidRPr="00EE5BFF" w:rsidRDefault="00EE5BFF" w:rsidP="00EE5BFF">
            <w:pPr>
              <w:widowControl w:val="0"/>
              <w:spacing w:after="0" w:line="240" w:lineRule="auto"/>
              <w:jc w:val="both"/>
              <w:rPr>
                <w:rFonts w:ascii="Times New Roman" w:hAnsi="Times New Roman" w:cs="Times New Roman"/>
                <w:sz w:val="18"/>
                <w:szCs w:val="18"/>
                <w:lang w:bidi="ru-RU"/>
              </w:rPr>
            </w:pPr>
            <w:r w:rsidRPr="00EE5BFF">
              <w:rPr>
                <w:rFonts w:ascii="Times New Roman" w:hAnsi="Times New Roman" w:cs="Times New Roman"/>
                <w:sz w:val="18"/>
                <w:szCs w:val="18"/>
                <w:lang w:bidi="ru-RU"/>
              </w:rPr>
              <w:t>О внесении изменений в Реестр муниципальных услуг (функций) Трубчевского муниципального района</w:t>
            </w:r>
          </w:p>
        </w:tc>
        <w:tc>
          <w:tcPr>
            <w:tcW w:w="1166" w:type="dxa"/>
          </w:tcPr>
          <w:p w:rsidR="00EE5BFF" w:rsidRPr="00EE5BFF" w:rsidRDefault="00EE5BFF" w:rsidP="00EE5BFF">
            <w:pPr>
              <w:spacing w:after="0" w:line="240" w:lineRule="auto"/>
              <w:rPr>
                <w:rFonts w:ascii="Times New Roman" w:hAnsi="Times New Roman" w:cs="Times New Roman"/>
                <w:sz w:val="18"/>
                <w:szCs w:val="18"/>
              </w:rPr>
            </w:pPr>
            <w:r>
              <w:rPr>
                <w:rFonts w:ascii="Times New Roman" w:hAnsi="Times New Roman" w:cs="Times New Roman"/>
                <w:sz w:val="18"/>
                <w:szCs w:val="18"/>
              </w:rPr>
              <w:t>35 – 53</w:t>
            </w:r>
          </w:p>
        </w:tc>
      </w:tr>
      <w:tr w:rsidR="00EE5BFF" w:rsidRPr="00EE5BFF" w:rsidTr="00C37A0A">
        <w:tc>
          <w:tcPr>
            <w:tcW w:w="1445" w:type="dxa"/>
            <w:shd w:val="clear" w:color="auto" w:fill="auto"/>
          </w:tcPr>
          <w:p w:rsidR="00EE5BFF" w:rsidRPr="00EE5BFF" w:rsidRDefault="00EE5BFF" w:rsidP="00EE5BF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12.08</w:t>
            </w:r>
            <w:r w:rsidRPr="00EE5BFF">
              <w:rPr>
                <w:rFonts w:ascii="Times New Roman" w:hAnsi="Times New Roman" w:cs="Times New Roman"/>
                <w:sz w:val="18"/>
                <w:szCs w:val="18"/>
              </w:rPr>
              <w:t>.2024</w:t>
            </w:r>
          </w:p>
          <w:p w:rsidR="00EE5BFF" w:rsidRPr="00EE5BFF" w:rsidRDefault="00EE5BFF" w:rsidP="00EE5BF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499</w:t>
            </w:r>
          </w:p>
        </w:tc>
        <w:tc>
          <w:tcPr>
            <w:tcW w:w="7764" w:type="dxa"/>
            <w:shd w:val="clear" w:color="auto" w:fill="auto"/>
          </w:tcPr>
          <w:p w:rsidR="00EE5BFF" w:rsidRPr="00EE5BFF" w:rsidRDefault="00EE5BFF" w:rsidP="00EE5BFF">
            <w:pPr>
              <w:spacing w:after="0" w:line="240" w:lineRule="auto"/>
              <w:jc w:val="both"/>
              <w:textAlignment w:val="baseline"/>
              <w:outlineLvl w:val="0"/>
              <w:rPr>
                <w:rFonts w:ascii="Times New Roman" w:hAnsi="Times New Roman" w:cs="Times New Roman"/>
                <w:bCs/>
                <w:kern w:val="36"/>
                <w:sz w:val="18"/>
                <w:szCs w:val="18"/>
              </w:rPr>
            </w:pPr>
            <w:r w:rsidRPr="00EE5BFF">
              <w:rPr>
                <w:rFonts w:ascii="Times New Roman" w:hAnsi="Times New Roman" w:cs="Times New Roman"/>
                <w:bCs/>
                <w:kern w:val="36"/>
                <w:sz w:val="18"/>
                <w:szCs w:val="18"/>
              </w:rPr>
              <w:t>О комиссии по соблюдению требований к служебному</w:t>
            </w:r>
            <w:r>
              <w:rPr>
                <w:rFonts w:ascii="Times New Roman" w:hAnsi="Times New Roman" w:cs="Times New Roman"/>
                <w:bCs/>
                <w:kern w:val="36"/>
                <w:sz w:val="18"/>
                <w:szCs w:val="18"/>
              </w:rPr>
              <w:t xml:space="preserve"> </w:t>
            </w:r>
            <w:r w:rsidRPr="00EE5BFF">
              <w:rPr>
                <w:rFonts w:ascii="Times New Roman" w:hAnsi="Times New Roman" w:cs="Times New Roman"/>
                <w:bCs/>
                <w:kern w:val="36"/>
                <w:sz w:val="18"/>
                <w:szCs w:val="18"/>
              </w:rPr>
              <w:t>поведению руковод</w:t>
            </w:r>
            <w:r>
              <w:rPr>
                <w:rFonts w:ascii="Times New Roman" w:hAnsi="Times New Roman" w:cs="Times New Roman"/>
                <w:bCs/>
                <w:kern w:val="36"/>
                <w:sz w:val="18"/>
                <w:szCs w:val="18"/>
              </w:rPr>
              <w:t xml:space="preserve">ителей муниципальных учреждений </w:t>
            </w:r>
            <w:r w:rsidRPr="00EE5BFF">
              <w:rPr>
                <w:rFonts w:ascii="Times New Roman" w:hAnsi="Times New Roman" w:cs="Times New Roman"/>
                <w:bCs/>
                <w:kern w:val="36"/>
                <w:sz w:val="18"/>
                <w:szCs w:val="18"/>
              </w:rPr>
              <w:t>Трубчевского муниципального района</w:t>
            </w:r>
          </w:p>
        </w:tc>
        <w:tc>
          <w:tcPr>
            <w:tcW w:w="1166" w:type="dxa"/>
          </w:tcPr>
          <w:p w:rsidR="00EE5BFF" w:rsidRPr="00EE5BFF" w:rsidRDefault="00EE5BFF" w:rsidP="00EE5BFF">
            <w:pPr>
              <w:spacing w:after="0" w:line="240" w:lineRule="auto"/>
              <w:rPr>
                <w:rFonts w:ascii="Times New Roman" w:hAnsi="Times New Roman" w:cs="Times New Roman"/>
                <w:sz w:val="18"/>
                <w:szCs w:val="18"/>
              </w:rPr>
            </w:pPr>
            <w:r>
              <w:rPr>
                <w:rFonts w:ascii="Times New Roman" w:hAnsi="Times New Roman" w:cs="Times New Roman"/>
                <w:sz w:val="18"/>
                <w:szCs w:val="18"/>
              </w:rPr>
              <w:t>54 – 57</w:t>
            </w:r>
          </w:p>
        </w:tc>
      </w:tr>
      <w:tr w:rsidR="00EE5BFF" w:rsidRPr="00EE5BFF" w:rsidTr="00C37A0A">
        <w:tc>
          <w:tcPr>
            <w:tcW w:w="1445" w:type="dxa"/>
            <w:shd w:val="clear" w:color="auto" w:fill="auto"/>
          </w:tcPr>
          <w:p w:rsidR="00EE5BFF" w:rsidRPr="00EE5BFF" w:rsidRDefault="00EE5BFF" w:rsidP="00EE5BF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13.08</w:t>
            </w:r>
            <w:r w:rsidRPr="00EE5BFF">
              <w:rPr>
                <w:rFonts w:ascii="Times New Roman" w:hAnsi="Times New Roman" w:cs="Times New Roman"/>
                <w:sz w:val="18"/>
                <w:szCs w:val="18"/>
              </w:rPr>
              <w:t>.2024</w:t>
            </w:r>
          </w:p>
          <w:p w:rsidR="00EE5BFF" w:rsidRPr="00EE5BFF" w:rsidRDefault="00EE5BFF" w:rsidP="00EE5BF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506</w:t>
            </w:r>
          </w:p>
        </w:tc>
        <w:tc>
          <w:tcPr>
            <w:tcW w:w="7764" w:type="dxa"/>
            <w:shd w:val="clear" w:color="auto" w:fill="auto"/>
          </w:tcPr>
          <w:p w:rsidR="00EE5BFF" w:rsidRPr="00EE5BFF" w:rsidRDefault="00EE5BFF" w:rsidP="00EE5BFF">
            <w:pPr>
              <w:spacing w:after="0" w:line="240" w:lineRule="auto"/>
              <w:jc w:val="both"/>
              <w:rPr>
                <w:rFonts w:ascii="Times New Roman" w:hAnsi="Times New Roman" w:cs="Times New Roman"/>
                <w:bCs/>
                <w:sz w:val="18"/>
                <w:szCs w:val="18"/>
              </w:rPr>
            </w:pPr>
            <w:r w:rsidRPr="00EE5BFF">
              <w:rPr>
                <w:rFonts w:ascii="Times New Roman" w:hAnsi="Times New Roman" w:cs="Times New Roman"/>
                <w:bCs/>
                <w:sz w:val="18"/>
                <w:szCs w:val="18"/>
              </w:rPr>
              <w:t>О внесении изменений в муниципальную программу</w:t>
            </w:r>
            <w:r>
              <w:rPr>
                <w:rFonts w:ascii="Times New Roman" w:hAnsi="Times New Roman" w:cs="Times New Roman"/>
                <w:bCs/>
                <w:sz w:val="18"/>
                <w:szCs w:val="18"/>
              </w:rPr>
              <w:t xml:space="preserve"> </w:t>
            </w:r>
            <w:r w:rsidRPr="00EE5BFF">
              <w:rPr>
                <w:rFonts w:ascii="Times New Roman" w:hAnsi="Times New Roman" w:cs="Times New Roman"/>
                <w:bCs/>
                <w:sz w:val="18"/>
                <w:szCs w:val="18"/>
              </w:rPr>
              <w:t>«Развитие образования Трубчевского муниципального района»</w:t>
            </w:r>
          </w:p>
        </w:tc>
        <w:tc>
          <w:tcPr>
            <w:tcW w:w="1166" w:type="dxa"/>
          </w:tcPr>
          <w:p w:rsidR="00EE5BFF" w:rsidRPr="00EE5BFF" w:rsidRDefault="00EE5BFF" w:rsidP="00EE5BFF">
            <w:pPr>
              <w:spacing w:after="0" w:line="240" w:lineRule="auto"/>
              <w:rPr>
                <w:rFonts w:ascii="Times New Roman" w:hAnsi="Times New Roman" w:cs="Times New Roman"/>
                <w:sz w:val="18"/>
                <w:szCs w:val="18"/>
              </w:rPr>
            </w:pPr>
            <w:r>
              <w:rPr>
                <w:rFonts w:ascii="Times New Roman" w:hAnsi="Times New Roman" w:cs="Times New Roman"/>
                <w:sz w:val="18"/>
                <w:szCs w:val="18"/>
              </w:rPr>
              <w:t>57 – 64</w:t>
            </w:r>
          </w:p>
        </w:tc>
      </w:tr>
      <w:tr w:rsidR="00EE5BFF" w:rsidRPr="00EE5BFF" w:rsidTr="00C37A0A">
        <w:tc>
          <w:tcPr>
            <w:tcW w:w="1445" w:type="dxa"/>
            <w:shd w:val="clear" w:color="auto" w:fill="auto"/>
          </w:tcPr>
          <w:p w:rsidR="00EE5BFF" w:rsidRPr="00EE5BFF" w:rsidRDefault="00EE5BFF" w:rsidP="00EE5BF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16.08</w:t>
            </w:r>
            <w:r w:rsidRPr="00EE5BFF">
              <w:rPr>
                <w:rFonts w:ascii="Times New Roman" w:hAnsi="Times New Roman" w:cs="Times New Roman"/>
                <w:sz w:val="18"/>
                <w:szCs w:val="18"/>
              </w:rPr>
              <w:t>.2024</w:t>
            </w:r>
          </w:p>
          <w:p w:rsidR="00EE5BFF" w:rsidRPr="00EE5BFF" w:rsidRDefault="00EE5BFF" w:rsidP="00EE5BF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520</w:t>
            </w:r>
          </w:p>
        </w:tc>
        <w:tc>
          <w:tcPr>
            <w:tcW w:w="7764" w:type="dxa"/>
            <w:shd w:val="clear" w:color="auto" w:fill="auto"/>
          </w:tcPr>
          <w:p w:rsidR="00EE5BFF" w:rsidRPr="00EE5BFF" w:rsidRDefault="00EE5BFF" w:rsidP="00EE5BFF">
            <w:pPr>
              <w:spacing w:after="0" w:line="240" w:lineRule="auto"/>
              <w:jc w:val="both"/>
              <w:rPr>
                <w:rFonts w:ascii="Times New Roman" w:hAnsi="Times New Roman" w:cs="Times New Roman"/>
                <w:sz w:val="18"/>
                <w:szCs w:val="18"/>
              </w:rPr>
            </w:pPr>
            <w:r w:rsidRPr="00EE5BFF">
              <w:rPr>
                <w:rFonts w:ascii="Times New Roman" w:hAnsi="Times New Roman" w:cs="Times New Roman"/>
                <w:sz w:val="18"/>
                <w:szCs w:val="18"/>
              </w:rPr>
              <w:t>О внесении изменений в состав административной комиссии в муниципа</w:t>
            </w:r>
            <w:r>
              <w:rPr>
                <w:rFonts w:ascii="Times New Roman" w:hAnsi="Times New Roman" w:cs="Times New Roman"/>
                <w:sz w:val="18"/>
                <w:szCs w:val="18"/>
              </w:rPr>
              <w:t xml:space="preserve">льном образовании «Трубчевский </w:t>
            </w:r>
            <w:r w:rsidRPr="00EE5BFF">
              <w:rPr>
                <w:rFonts w:ascii="Times New Roman" w:hAnsi="Times New Roman" w:cs="Times New Roman"/>
                <w:sz w:val="18"/>
                <w:szCs w:val="18"/>
              </w:rPr>
              <w:t>муниципальный район Б</w:t>
            </w:r>
            <w:r>
              <w:rPr>
                <w:rFonts w:ascii="Times New Roman" w:hAnsi="Times New Roman" w:cs="Times New Roman"/>
                <w:sz w:val="18"/>
                <w:szCs w:val="18"/>
              </w:rPr>
              <w:t xml:space="preserve">рянской области», утвержденный </w:t>
            </w:r>
            <w:r w:rsidRPr="00EE5BFF">
              <w:rPr>
                <w:rFonts w:ascii="Times New Roman" w:hAnsi="Times New Roman" w:cs="Times New Roman"/>
                <w:sz w:val="18"/>
                <w:szCs w:val="18"/>
              </w:rPr>
              <w:t>постановлением администрац</w:t>
            </w:r>
            <w:r>
              <w:rPr>
                <w:rFonts w:ascii="Times New Roman" w:hAnsi="Times New Roman" w:cs="Times New Roman"/>
                <w:sz w:val="18"/>
                <w:szCs w:val="18"/>
              </w:rPr>
              <w:t xml:space="preserve">ии Трубчевского муниципального </w:t>
            </w:r>
            <w:r w:rsidRPr="00EE5BFF">
              <w:rPr>
                <w:rFonts w:ascii="Times New Roman" w:hAnsi="Times New Roman" w:cs="Times New Roman"/>
                <w:sz w:val="18"/>
                <w:szCs w:val="18"/>
              </w:rPr>
              <w:t>района от 23.12.2022 № 111</w:t>
            </w:r>
            <w:r>
              <w:rPr>
                <w:rFonts w:ascii="Times New Roman" w:hAnsi="Times New Roman" w:cs="Times New Roman"/>
                <w:sz w:val="18"/>
                <w:szCs w:val="18"/>
              </w:rPr>
              <w:t xml:space="preserve">8 «О создании административной </w:t>
            </w:r>
            <w:r w:rsidRPr="00EE5BFF">
              <w:rPr>
                <w:rFonts w:ascii="Times New Roman" w:hAnsi="Times New Roman" w:cs="Times New Roman"/>
                <w:sz w:val="18"/>
                <w:szCs w:val="18"/>
              </w:rPr>
              <w:t>комиссии в муниципальном образовании «Трубчев</w:t>
            </w:r>
            <w:r>
              <w:rPr>
                <w:rFonts w:ascii="Times New Roman" w:hAnsi="Times New Roman" w:cs="Times New Roman"/>
                <w:sz w:val="18"/>
                <w:szCs w:val="18"/>
              </w:rPr>
              <w:t xml:space="preserve">ский </w:t>
            </w:r>
            <w:r w:rsidRPr="00EE5BFF">
              <w:rPr>
                <w:rFonts w:ascii="Times New Roman" w:hAnsi="Times New Roman" w:cs="Times New Roman"/>
                <w:sz w:val="18"/>
                <w:szCs w:val="18"/>
              </w:rPr>
              <w:t>муниципальный район Брянской области»</w:t>
            </w:r>
          </w:p>
        </w:tc>
        <w:tc>
          <w:tcPr>
            <w:tcW w:w="1166" w:type="dxa"/>
          </w:tcPr>
          <w:p w:rsidR="00EE5BFF" w:rsidRPr="00EE5BFF" w:rsidRDefault="00EE5BFF" w:rsidP="00EE5BFF">
            <w:pPr>
              <w:spacing w:after="0" w:line="240" w:lineRule="auto"/>
              <w:rPr>
                <w:rFonts w:ascii="Times New Roman" w:hAnsi="Times New Roman" w:cs="Times New Roman"/>
                <w:sz w:val="18"/>
                <w:szCs w:val="18"/>
              </w:rPr>
            </w:pPr>
            <w:r>
              <w:rPr>
                <w:rFonts w:ascii="Times New Roman" w:hAnsi="Times New Roman" w:cs="Times New Roman"/>
                <w:sz w:val="18"/>
                <w:szCs w:val="18"/>
              </w:rPr>
              <w:t>65</w:t>
            </w:r>
          </w:p>
        </w:tc>
      </w:tr>
      <w:tr w:rsidR="00EE5BFF" w:rsidRPr="00EE5BFF" w:rsidTr="00C37A0A">
        <w:tc>
          <w:tcPr>
            <w:tcW w:w="1445" w:type="dxa"/>
            <w:shd w:val="clear" w:color="auto" w:fill="auto"/>
          </w:tcPr>
          <w:p w:rsidR="00EE5BFF" w:rsidRPr="00EE5BFF" w:rsidRDefault="00EE5BFF" w:rsidP="00EE5BF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16.08</w:t>
            </w:r>
            <w:r w:rsidRPr="00EE5BFF">
              <w:rPr>
                <w:rFonts w:ascii="Times New Roman" w:hAnsi="Times New Roman" w:cs="Times New Roman"/>
                <w:sz w:val="18"/>
                <w:szCs w:val="18"/>
              </w:rPr>
              <w:t>.2024</w:t>
            </w:r>
          </w:p>
          <w:p w:rsidR="00EE5BFF" w:rsidRPr="00EE5BFF" w:rsidRDefault="00EE5BFF" w:rsidP="00EE5BF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521</w:t>
            </w:r>
          </w:p>
        </w:tc>
        <w:tc>
          <w:tcPr>
            <w:tcW w:w="7764" w:type="dxa"/>
            <w:shd w:val="clear" w:color="auto" w:fill="auto"/>
          </w:tcPr>
          <w:p w:rsidR="00EE5BFF" w:rsidRPr="00EE5BFF" w:rsidRDefault="00EE5BFF" w:rsidP="00EE5BFF">
            <w:pPr>
              <w:spacing w:after="0" w:line="240" w:lineRule="auto"/>
              <w:jc w:val="both"/>
              <w:rPr>
                <w:rFonts w:ascii="Times New Roman" w:hAnsi="Times New Roman" w:cs="Times New Roman"/>
                <w:sz w:val="18"/>
                <w:szCs w:val="18"/>
              </w:rPr>
            </w:pPr>
            <w:r w:rsidRPr="00EE5BFF">
              <w:rPr>
                <w:rFonts w:ascii="Times New Roman" w:hAnsi="Times New Roman" w:cs="Times New Roman"/>
                <w:sz w:val="18"/>
                <w:szCs w:val="18"/>
              </w:rPr>
              <w:t>О внесении изменений в перечень должностных лиц администрации Трубчевского муницип</w:t>
            </w:r>
            <w:r>
              <w:rPr>
                <w:rFonts w:ascii="Times New Roman" w:hAnsi="Times New Roman" w:cs="Times New Roman"/>
                <w:sz w:val="18"/>
                <w:szCs w:val="18"/>
              </w:rPr>
              <w:t xml:space="preserve">ального района, уполномоченных </w:t>
            </w:r>
            <w:r w:rsidRPr="00EE5BFF">
              <w:rPr>
                <w:rFonts w:ascii="Times New Roman" w:hAnsi="Times New Roman" w:cs="Times New Roman"/>
                <w:sz w:val="18"/>
                <w:szCs w:val="18"/>
              </w:rPr>
              <w:t>составлять протоколы об адм</w:t>
            </w:r>
            <w:r>
              <w:rPr>
                <w:rFonts w:ascii="Times New Roman" w:hAnsi="Times New Roman" w:cs="Times New Roman"/>
                <w:sz w:val="18"/>
                <w:szCs w:val="18"/>
              </w:rPr>
              <w:t xml:space="preserve">инистративных правонарушениях, </w:t>
            </w:r>
            <w:r w:rsidRPr="00EE5BFF">
              <w:rPr>
                <w:rFonts w:ascii="Times New Roman" w:hAnsi="Times New Roman" w:cs="Times New Roman"/>
                <w:sz w:val="18"/>
                <w:szCs w:val="18"/>
              </w:rPr>
              <w:t>предусмотренных Законом Брянской области от 15.06.2007 № 88-З «Об административных правонарушениях на терри</w:t>
            </w:r>
            <w:r>
              <w:rPr>
                <w:rFonts w:ascii="Times New Roman" w:hAnsi="Times New Roman" w:cs="Times New Roman"/>
                <w:sz w:val="18"/>
                <w:szCs w:val="18"/>
              </w:rPr>
              <w:t>тории Брянской области»</w:t>
            </w:r>
          </w:p>
        </w:tc>
        <w:tc>
          <w:tcPr>
            <w:tcW w:w="1166" w:type="dxa"/>
          </w:tcPr>
          <w:p w:rsidR="00EE5BFF" w:rsidRPr="00EE5BFF" w:rsidRDefault="00F15208" w:rsidP="00EE5BFF">
            <w:pPr>
              <w:spacing w:after="0" w:line="240" w:lineRule="auto"/>
              <w:rPr>
                <w:rFonts w:ascii="Times New Roman" w:hAnsi="Times New Roman" w:cs="Times New Roman"/>
                <w:sz w:val="18"/>
                <w:szCs w:val="18"/>
              </w:rPr>
            </w:pPr>
            <w:r>
              <w:rPr>
                <w:rFonts w:ascii="Times New Roman" w:hAnsi="Times New Roman" w:cs="Times New Roman"/>
                <w:sz w:val="18"/>
                <w:szCs w:val="18"/>
              </w:rPr>
              <w:t>66 – 68</w:t>
            </w:r>
          </w:p>
        </w:tc>
      </w:tr>
      <w:tr w:rsidR="00EE5BFF" w:rsidRPr="00EE5BFF" w:rsidTr="00C37A0A">
        <w:tc>
          <w:tcPr>
            <w:tcW w:w="1445" w:type="dxa"/>
            <w:shd w:val="clear" w:color="auto" w:fill="auto"/>
          </w:tcPr>
          <w:p w:rsidR="00EE5BFF" w:rsidRPr="00EE5BFF" w:rsidRDefault="00EE5BFF" w:rsidP="00EE5BF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23.08</w:t>
            </w:r>
            <w:r w:rsidRPr="00EE5BFF">
              <w:rPr>
                <w:rFonts w:ascii="Times New Roman" w:hAnsi="Times New Roman" w:cs="Times New Roman"/>
                <w:sz w:val="18"/>
                <w:szCs w:val="18"/>
              </w:rPr>
              <w:t>.2024</w:t>
            </w:r>
          </w:p>
          <w:p w:rsidR="00EE5BFF" w:rsidRPr="00EE5BFF" w:rsidRDefault="00EE5BFF" w:rsidP="00EE5BF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525</w:t>
            </w:r>
          </w:p>
        </w:tc>
        <w:tc>
          <w:tcPr>
            <w:tcW w:w="7764" w:type="dxa"/>
            <w:shd w:val="clear" w:color="auto" w:fill="auto"/>
          </w:tcPr>
          <w:p w:rsidR="00EE5BFF" w:rsidRPr="00EE5BFF" w:rsidRDefault="00EE5BFF" w:rsidP="00EE5BFF">
            <w:pPr>
              <w:spacing w:after="0" w:line="240" w:lineRule="auto"/>
              <w:jc w:val="both"/>
              <w:textAlignment w:val="baseline"/>
              <w:outlineLvl w:val="0"/>
              <w:rPr>
                <w:rFonts w:ascii="Times New Roman" w:hAnsi="Times New Roman" w:cs="Times New Roman"/>
                <w:bCs/>
                <w:kern w:val="36"/>
                <w:sz w:val="18"/>
                <w:szCs w:val="18"/>
              </w:rPr>
            </w:pPr>
            <w:r w:rsidRPr="00EE5BFF">
              <w:rPr>
                <w:rFonts w:ascii="Times New Roman" w:eastAsia="Calibri" w:hAnsi="Times New Roman" w:cs="Times New Roman"/>
                <w:bCs/>
                <w:color w:val="000000"/>
                <w:sz w:val="18"/>
                <w:szCs w:val="18"/>
              </w:rPr>
              <w:t>О внесении изменений в постановление администрации Трубчевского м</w:t>
            </w:r>
            <w:r w:rsidR="007273EE">
              <w:rPr>
                <w:rFonts w:ascii="Times New Roman" w:eastAsia="Calibri" w:hAnsi="Times New Roman" w:cs="Times New Roman"/>
                <w:bCs/>
                <w:color w:val="000000"/>
                <w:sz w:val="18"/>
                <w:szCs w:val="18"/>
              </w:rPr>
              <w:t>униципального района  от 29.12.</w:t>
            </w:r>
            <w:r w:rsidRPr="00EE5BFF">
              <w:rPr>
                <w:rFonts w:ascii="Times New Roman" w:eastAsia="Calibri" w:hAnsi="Times New Roman" w:cs="Times New Roman"/>
                <w:bCs/>
                <w:color w:val="000000"/>
                <w:sz w:val="18"/>
                <w:szCs w:val="18"/>
              </w:rPr>
              <w:t>2023 № 1015  «Об утверждении нормативных затрат на оказание муниципальных услуг (работ), оказываемых (выполняемых) муниципальными бюджетными и автономными учреждениями Трубчевского муниципального района»</w:t>
            </w:r>
          </w:p>
        </w:tc>
        <w:tc>
          <w:tcPr>
            <w:tcW w:w="1166" w:type="dxa"/>
          </w:tcPr>
          <w:p w:rsidR="00EE5BFF" w:rsidRPr="00EE5BFF" w:rsidRDefault="00F15208" w:rsidP="00EE5BFF">
            <w:pPr>
              <w:spacing w:after="0" w:line="240" w:lineRule="auto"/>
              <w:rPr>
                <w:rFonts w:ascii="Times New Roman" w:hAnsi="Times New Roman" w:cs="Times New Roman"/>
                <w:sz w:val="18"/>
                <w:szCs w:val="18"/>
              </w:rPr>
            </w:pPr>
            <w:r>
              <w:rPr>
                <w:rFonts w:ascii="Times New Roman" w:hAnsi="Times New Roman" w:cs="Times New Roman"/>
                <w:sz w:val="18"/>
                <w:szCs w:val="18"/>
              </w:rPr>
              <w:t>68 – 71</w:t>
            </w:r>
          </w:p>
        </w:tc>
      </w:tr>
      <w:tr w:rsidR="00EE5BFF" w:rsidRPr="00EE5BFF" w:rsidTr="00C37A0A">
        <w:tc>
          <w:tcPr>
            <w:tcW w:w="1445" w:type="dxa"/>
            <w:shd w:val="clear" w:color="auto" w:fill="auto"/>
          </w:tcPr>
          <w:p w:rsidR="00EE5BFF" w:rsidRPr="00EE5BFF" w:rsidRDefault="00EE5BFF" w:rsidP="00EE5BF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27.08</w:t>
            </w:r>
            <w:r w:rsidRPr="00EE5BFF">
              <w:rPr>
                <w:rFonts w:ascii="Times New Roman" w:hAnsi="Times New Roman" w:cs="Times New Roman"/>
                <w:sz w:val="18"/>
                <w:szCs w:val="18"/>
              </w:rPr>
              <w:t>.2024</w:t>
            </w:r>
          </w:p>
          <w:p w:rsidR="00EE5BFF" w:rsidRPr="00EE5BFF" w:rsidRDefault="00EE5BFF" w:rsidP="00EE5BF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531</w:t>
            </w:r>
          </w:p>
        </w:tc>
        <w:tc>
          <w:tcPr>
            <w:tcW w:w="7764" w:type="dxa"/>
            <w:shd w:val="clear" w:color="auto" w:fill="auto"/>
          </w:tcPr>
          <w:p w:rsidR="00EE5BFF" w:rsidRPr="00EE5BFF" w:rsidRDefault="00EE5BFF" w:rsidP="00EE5BFF">
            <w:pPr>
              <w:widowControl w:val="0"/>
              <w:suppressAutoHyphens/>
              <w:autoSpaceDE w:val="0"/>
              <w:spacing w:after="0" w:line="240" w:lineRule="auto"/>
              <w:jc w:val="both"/>
              <w:rPr>
                <w:rFonts w:ascii="Times New Roman" w:eastAsia="SimSun" w:hAnsi="Times New Roman" w:cs="Times New Roman"/>
                <w:bCs/>
                <w:kern w:val="1"/>
                <w:sz w:val="18"/>
                <w:szCs w:val="18"/>
                <w:lang w:eastAsia="zh-CN" w:bidi="hi-IN"/>
              </w:rPr>
            </w:pPr>
            <w:r w:rsidRPr="00EE5BFF">
              <w:rPr>
                <w:rFonts w:ascii="Times New Roman" w:eastAsia="SimSun" w:hAnsi="Times New Roman" w:cs="Times New Roman"/>
                <w:bCs/>
                <w:kern w:val="1"/>
                <w:sz w:val="18"/>
                <w:szCs w:val="18"/>
                <w:lang w:eastAsia="zh-CN" w:bidi="hi-IN"/>
              </w:rPr>
              <w:t>О внесении изменений в состав комиссии по присвоению спортивных ра</w:t>
            </w:r>
            <w:r>
              <w:rPr>
                <w:rFonts w:ascii="Times New Roman" w:eastAsia="SimSun" w:hAnsi="Times New Roman" w:cs="Times New Roman"/>
                <w:bCs/>
                <w:kern w:val="1"/>
                <w:sz w:val="18"/>
                <w:szCs w:val="18"/>
                <w:lang w:eastAsia="zh-CN" w:bidi="hi-IN"/>
              </w:rPr>
              <w:t xml:space="preserve">зрядов </w:t>
            </w:r>
            <w:r w:rsidRPr="00EE5BFF">
              <w:rPr>
                <w:rFonts w:ascii="Times New Roman" w:eastAsia="SimSun" w:hAnsi="Times New Roman" w:cs="Times New Roman"/>
                <w:bCs/>
                <w:kern w:val="1"/>
                <w:sz w:val="18"/>
                <w:szCs w:val="18"/>
                <w:lang w:eastAsia="zh-CN" w:bidi="hi-IN"/>
              </w:rPr>
              <w:t xml:space="preserve">и судейских категорий </w:t>
            </w:r>
            <w:r w:rsidRPr="00EE5BFF">
              <w:rPr>
                <w:rFonts w:ascii="Times New Roman" w:eastAsia="SimSun" w:hAnsi="Times New Roman" w:cs="Times New Roman"/>
                <w:kern w:val="1"/>
                <w:sz w:val="18"/>
                <w:szCs w:val="18"/>
                <w:lang w:eastAsia="zh-CN" w:bidi="hi-IN"/>
              </w:rPr>
              <w:t xml:space="preserve">администрации </w:t>
            </w:r>
            <w:r w:rsidRPr="00EE5BFF">
              <w:rPr>
                <w:rFonts w:ascii="Times New Roman" w:eastAsia="SimSun" w:hAnsi="Times New Roman" w:cs="Times New Roman"/>
                <w:kern w:val="2"/>
                <w:sz w:val="18"/>
                <w:szCs w:val="18"/>
                <w:lang w:eastAsia="zh-CN" w:bidi="hi-IN"/>
              </w:rPr>
              <w:t>Трубчевского муниципального района</w:t>
            </w:r>
          </w:p>
        </w:tc>
        <w:tc>
          <w:tcPr>
            <w:tcW w:w="1166" w:type="dxa"/>
          </w:tcPr>
          <w:p w:rsidR="00EE5BFF" w:rsidRPr="00EE5BFF" w:rsidRDefault="00F15208" w:rsidP="00EE5BFF">
            <w:pPr>
              <w:spacing w:after="0" w:line="240" w:lineRule="auto"/>
              <w:rPr>
                <w:rFonts w:ascii="Times New Roman" w:hAnsi="Times New Roman" w:cs="Times New Roman"/>
                <w:sz w:val="18"/>
                <w:szCs w:val="18"/>
              </w:rPr>
            </w:pPr>
            <w:r>
              <w:rPr>
                <w:rFonts w:ascii="Times New Roman" w:hAnsi="Times New Roman" w:cs="Times New Roman"/>
                <w:sz w:val="18"/>
                <w:szCs w:val="18"/>
              </w:rPr>
              <w:t>71</w:t>
            </w:r>
          </w:p>
        </w:tc>
      </w:tr>
      <w:tr w:rsidR="007F60C3" w:rsidRPr="00EE5BFF" w:rsidTr="00C37A0A">
        <w:tc>
          <w:tcPr>
            <w:tcW w:w="9209" w:type="dxa"/>
            <w:gridSpan w:val="2"/>
            <w:shd w:val="clear" w:color="auto" w:fill="auto"/>
          </w:tcPr>
          <w:p w:rsidR="007F60C3" w:rsidRPr="00EE5BFF" w:rsidRDefault="007F60C3" w:rsidP="00EE5BFF">
            <w:pPr>
              <w:spacing w:after="0" w:line="240" w:lineRule="auto"/>
              <w:rPr>
                <w:rFonts w:ascii="Times New Roman" w:hAnsi="Times New Roman" w:cs="Times New Roman"/>
                <w:bCs/>
                <w:sz w:val="18"/>
                <w:szCs w:val="18"/>
              </w:rPr>
            </w:pPr>
            <w:r w:rsidRPr="00EE5BFF">
              <w:rPr>
                <w:rFonts w:ascii="Times New Roman" w:hAnsi="Times New Roman" w:cs="Times New Roman"/>
                <w:bCs/>
                <w:sz w:val="18"/>
                <w:szCs w:val="18"/>
              </w:rPr>
              <w:t>Содержание</w:t>
            </w:r>
          </w:p>
        </w:tc>
        <w:tc>
          <w:tcPr>
            <w:tcW w:w="1166" w:type="dxa"/>
          </w:tcPr>
          <w:p w:rsidR="007F60C3" w:rsidRPr="00EE5BFF" w:rsidRDefault="00F15208" w:rsidP="00EE5BFF">
            <w:pPr>
              <w:spacing w:after="0" w:line="240" w:lineRule="auto"/>
              <w:rPr>
                <w:rFonts w:ascii="Times New Roman" w:hAnsi="Times New Roman" w:cs="Times New Roman"/>
                <w:sz w:val="18"/>
                <w:szCs w:val="18"/>
              </w:rPr>
            </w:pPr>
            <w:r>
              <w:rPr>
                <w:rFonts w:ascii="Times New Roman" w:hAnsi="Times New Roman" w:cs="Times New Roman"/>
                <w:sz w:val="18"/>
                <w:szCs w:val="18"/>
              </w:rPr>
              <w:t>72</w:t>
            </w:r>
          </w:p>
        </w:tc>
      </w:tr>
    </w:tbl>
    <w:p w:rsidR="007F60C3" w:rsidRPr="001F14B5" w:rsidRDefault="007F60C3" w:rsidP="001F14B5">
      <w:pPr>
        <w:spacing w:after="0" w:line="240" w:lineRule="auto"/>
        <w:rPr>
          <w:rFonts w:ascii="Times New Roman" w:hAnsi="Times New Roman" w:cs="Times New Roman"/>
          <w:sz w:val="18"/>
          <w:szCs w:val="18"/>
        </w:rPr>
      </w:pPr>
    </w:p>
    <w:sectPr w:rsidR="007F60C3" w:rsidRPr="001F14B5" w:rsidSect="00424D4E">
      <w:pgSz w:w="11906" w:h="16838"/>
      <w:pgMar w:top="568" w:right="566" w:bottom="993"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013" w:rsidRDefault="00341013" w:rsidP="00432B01">
      <w:pPr>
        <w:spacing w:after="0" w:line="240" w:lineRule="auto"/>
      </w:pPr>
      <w:r>
        <w:separator/>
      </w:r>
    </w:p>
  </w:endnote>
  <w:endnote w:type="continuationSeparator" w:id="0">
    <w:p w:rsidR="00341013" w:rsidRDefault="00341013" w:rsidP="00432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314639"/>
      <w:docPartObj>
        <w:docPartGallery w:val="Page Numbers (Bottom of Page)"/>
        <w:docPartUnique/>
      </w:docPartObj>
    </w:sdtPr>
    <w:sdtEndPr/>
    <w:sdtContent>
      <w:p w:rsidR="00A8740A" w:rsidRDefault="00A8740A">
        <w:pPr>
          <w:pStyle w:val="af3"/>
          <w:jc w:val="right"/>
        </w:pPr>
        <w:r>
          <w:fldChar w:fldCharType="begin"/>
        </w:r>
        <w:r>
          <w:instrText>PAGE   \* MERGEFORMAT</w:instrText>
        </w:r>
        <w:r>
          <w:fldChar w:fldCharType="separate"/>
        </w:r>
        <w:r w:rsidR="00B972E4">
          <w:rPr>
            <w:noProof/>
          </w:rPr>
          <w:t>22</w:t>
        </w:r>
        <w:r>
          <w:fldChar w:fldCharType="end"/>
        </w:r>
      </w:p>
    </w:sdtContent>
  </w:sdt>
  <w:p w:rsidR="00A8740A" w:rsidRDefault="00A8740A">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013" w:rsidRDefault="00341013" w:rsidP="00432B01">
      <w:pPr>
        <w:spacing w:after="0" w:line="240" w:lineRule="auto"/>
      </w:pPr>
      <w:r>
        <w:separator/>
      </w:r>
    </w:p>
  </w:footnote>
  <w:footnote w:type="continuationSeparator" w:id="0">
    <w:p w:rsidR="00341013" w:rsidRDefault="00341013" w:rsidP="00432B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88"/>
        </w:tabs>
        <w:ind w:left="928"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900" w:hanging="360"/>
      </w:pPr>
    </w:lvl>
    <w:lvl w:ilvl="1">
      <w:start w:val="3"/>
      <w:numFmt w:val="decimal"/>
      <w:lvlText w:val="%1.%2."/>
      <w:lvlJc w:val="left"/>
      <w:pPr>
        <w:tabs>
          <w:tab w:val="num" w:pos="0"/>
        </w:tabs>
        <w:ind w:left="502" w:hanging="360"/>
      </w:pPr>
    </w:lvl>
    <w:lvl w:ilvl="2">
      <w:start w:val="1"/>
      <w:numFmt w:val="decimal"/>
      <w:lvlText w:val="%1.%2.%3."/>
      <w:lvlJc w:val="left"/>
      <w:pPr>
        <w:tabs>
          <w:tab w:val="num" w:pos="0"/>
        </w:tabs>
        <w:ind w:left="1260" w:hanging="720"/>
      </w:pPr>
      <w:rPr>
        <w:rFonts w:ascii="Wingdings" w:hAnsi="Wingdings" w:cs="Wingdings"/>
      </w:r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3" w15:restartNumberingAfterBreak="0">
    <w:nsid w:val="02C31A79"/>
    <w:multiLevelType w:val="multilevel"/>
    <w:tmpl w:val="E35AB142"/>
    <w:lvl w:ilvl="0">
      <w:start w:val="2"/>
      <w:numFmt w:val="decimal"/>
      <w:lvlText w:val="%1"/>
      <w:lvlJc w:val="left"/>
      <w:pPr>
        <w:ind w:left="1220" w:hanging="493"/>
      </w:pPr>
      <w:rPr>
        <w:rFonts w:hint="default"/>
        <w:lang w:val="ru-RU" w:eastAsia="ru-RU" w:bidi="ru-RU"/>
      </w:rPr>
    </w:lvl>
    <w:lvl w:ilvl="1">
      <w:start w:val="1"/>
      <w:numFmt w:val="decimal"/>
      <w:lvlText w:val="%1.%2."/>
      <w:lvlJc w:val="left"/>
      <w:pPr>
        <w:ind w:left="1220" w:hanging="493"/>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1090" w:hanging="598"/>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3119" w:hanging="598"/>
      </w:pPr>
      <w:rPr>
        <w:rFonts w:hint="default"/>
        <w:lang w:val="ru-RU" w:eastAsia="ru-RU" w:bidi="ru-RU"/>
      </w:rPr>
    </w:lvl>
    <w:lvl w:ilvl="4">
      <w:numFmt w:val="bullet"/>
      <w:lvlText w:val="•"/>
      <w:lvlJc w:val="left"/>
      <w:pPr>
        <w:ind w:left="4068" w:hanging="598"/>
      </w:pPr>
      <w:rPr>
        <w:rFonts w:hint="default"/>
        <w:lang w:val="ru-RU" w:eastAsia="ru-RU" w:bidi="ru-RU"/>
      </w:rPr>
    </w:lvl>
    <w:lvl w:ilvl="5">
      <w:numFmt w:val="bullet"/>
      <w:lvlText w:val="•"/>
      <w:lvlJc w:val="left"/>
      <w:pPr>
        <w:ind w:left="5018" w:hanging="598"/>
      </w:pPr>
      <w:rPr>
        <w:rFonts w:hint="default"/>
        <w:lang w:val="ru-RU" w:eastAsia="ru-RU" w:bidi="ru-RU"/>
      </w:rPr>
    </w:lvl>
    <w:lvl w:ilvl="6">
      <w:numFmt w:val="bullet"/>
      <w:lvlText w:val="•"/>
      <w:lvlJc w:val="left"/>
      <w:pPr>
        <w:ind w:left="5968" w:hanging="598"/>
      </w:pPr>
      <w:rPr>
        <w:rFonts w:hint="default"/>
        <w:lang w:val="ru-RU" w:eastAsia="ru-RU" w:bidi="ru-RU"/>
      </w:rPr>
    </w:lvl>
    <w:lvl w:ilvl="7">
      <w:numFmt w:val="bullet"/>
      <w:lvlText w:val="•"/>
      <w:lvlJc w:val="left"/>
      <w:pPr>
        <w:ind w:left="6917" w:hanging="598"/>
      </w:pPr>
      <w:rPr>
        <w:rFonts w:hint="default"/>
        <w:lang w:val="ru-RU" w:eastAsia="ru-RU" w:bidi="ru-RU"/>
      </w:rPr>
    </w:lvl>
    <w:lvl w:ilvl="8">
      <w:numFmt w:val="bullet"/>
      <w:lvlText w:val="•"/>
      <w:lvlJc w:val="left"/>
      <w:pPr>
        <w:ind w:left="7867" w:hanging="598"/>
      </w:pPr>
      <w:rPr>
        <w:rFonts w:hint="default"/>
        <w:lang w:val="ru-RU" w:eastAsia="ru-RU" w:bidi="ru-RU"/>
      </w:rPr>
    </w:lvl>
  </w:abstractNum>
  <w:abstractNum w:abstractNumId="4" w15:restartNumberingAfterBreak="0">
    <w:nsid w:val="0ED9503C"/>
    <w:multiLevelType w:val="multilevel"/>
    <w:tmpl w:val="9D2C266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11F925A1"/>
    <w:multiLevelType w:val="hybridMultilevel"/>
    <w:tmpl w:val="8AD800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206D2E"/>
    <w:multiLevelType w:val="hybridMultilevel"/>
    <w:tmpl w:val="C7546358"/>
    <w:lvl w:ilvl="0" w:tplc="F7E827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EB65375"/>
    <w:multiLevelType w:val="multilevel"/>
    <w:tmpl w:val="1248A27A"/>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1530"/>
        </w:tabs>
        <w:ind w:left="153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510"/>
        </w:tabs>
        <w:ind w:left="3510" w:hanging="108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90"/>
        </w:tabs>
        <w:ind w:left="5490" w:hanging="144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470"/>
        </w:tabs>
        <w:ind w:left="7470" w:hanging="1800"/>
      </w:pPr>
      <w:rPr>
        <w:rFonts w:hint="default"/>
      </w:rPr>
    </w:lvl>
    <w:lvl w:ilvl="8">
      <w:start w:val="1"/>
      <w:numFmt w:val="decimal"/>
      <w:lvlText w:val="%1.%2.%3.%4.%5.%6.%7.%8.%9."/>
      <w:lvlJc w:val="left"/>
      <w:pPr>
        <w:tabs>
          <w:tab w:val="num" w:pos="8280"/>
        </w:tabs>
        <w:ind w:left="8280" w:hanging="1800"/>
      </w:pPr>
      <w:rPr>
        <w:rFonts w:hint="default"/>
      </w:rPr>
    </w:lvl>
  </w:abstractNum>
  <w:abstractNum w:abstractNumId="8" w15:restartNumberingAfterBreak="0">
    <w:nsid w:val="1FAE7D21"/>
    <w:multiLevelType w:val="hybridMultilevel"/>
    <w:tmpl w:val="3120195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F55A2E"/>
    <w:multiLevelType w:val="hybridMultilevel"/>
    <w:tmpl w:val="DF50BEF8"/>
    <w:lvl w:ilvl="0" w:tplc="AA6EEAE0">
      <w:numFmt w:val="bullet"/>
      <w:lvlText w:val="-"/>
      <w:lvlJc w:val="left"/>
      <w:pPr>
        <w:ind w:left="104" w:hanging="447"/>
      </w:pPr>
      <w:rPr>
        <w:rFonts w:ascii="Times New Roman" w:eastAsia="Times New Roman" w:hAnsi="Times New Roman" w:cs="Times New Roman" w:hint="default"/>
        <w:w w:val="100"/>
        <w:sz w:val="28"/>
        <w:szCs w:val="28"/>
        <w:lang w:val="ru-RU" w:eastAsia="ru-RU" w:bidi="ru-RU"/>
      </w:rPr>
    </w:lvl>
    <w:lvl w:ilvl="1" w:tplc="43FCA0D4">
      <w:numFmt w:val="bullet"/>
      <w:lvlText w:val="•"/>
      <w:lvlJc w:val="left"/>
      <w:pPr>
        <w:ind w:left="712" w:hanging="447"/>
      </w:pPr>
      <w:rPr>
        <w:rFonts w:hint="default"/>
        <w:lang w:val="ru-RU" w:eastAsia="ru-RU" w:bidi="ru-RU"/>
      </w:rPr>
    </w:lvl>
    <w:lvl w:ilvl="2" w:tplc="52E0EEF4">
      <w:numFmt w:val="bullet"/>
      <w:lvlText w:val="•"/>
      <w:lvlJc w:val="left"/>
      <w:pPr>
        <w:ind w:left="1325" w:hanging="447"/>
      </w:pPr>
      <w:rPr>
        <w:rFonts w:hint="default"/>
        <w:lang w:val="ru-RU" w:eastAsia="ru-RU" w:bidi="ru-RU"/>
      </w:rPr>
    </w:lvl>
    <w:lvl w:ilvl="3" w:tplc="AC78FF6E">
      <w:numFmt w:val="bullet"/>
      <w:lvlText w:val="•"/>
      <w:lvlJc w:val="left"/>
      <w:pPr>
        <w:ind w:left="1938" w:hanging="447"/>
      </w:pPr>
      <w:rPr>
        <w:rFonts w:hint="default"/>
        <w:lang w:val="ru-RU" w:eastAsia="ru-RU" w:bidi="ru-RU"/>
      </w:rPr>
    </w:lvl>
    <w:lvl w:ilvl="4" w:tplc="C394C22A">
      <w:numFmt w:val="bullet"/>
      <w:lvlText w:val="•"/>
      <w:lvlJc w:val="left"/>
      <w:pPr>
        <w:ind w:left="2550" w:hanging="447"/>
      </w:pPr>
      <w:rPr>
        <w:rFonts w:hint="default"/>
        <w:lang w:val="ru-RU" w:eastAsia="ru-RU" w:bidi="ru-RU"/>
      </w:rPr>
    </w:lvl>
    <w:lvl w:ilvl="5" w:tplc="5C688F8C">
      <w:numFmt w:val="bullet"/>
      <w:lvlText w:val="•"/>
      <w:lvlJc w:val="left"/>
      <w:pPr>
        <w:ind w:left="3163" w:hanging="447"/>
      </w:pPr>
      <w:rPr>
        <w:rFonts w:hint="default"/>
        <w:lang w:val="ru-RU" w:eastAsia="ru-RU" w:bidi="ru-RU"/>
      </w:rPr>
    </w:lvl>
    <w:lvl w:ilvl="6" w:tplc="93581702">
      <w:numFmt w:val="bullet"/>
      <w:lvlText w:val="•"/>
      <w:lvlJc w:val="left"/>
      <w:pPr>
        <w:ind w:left="3776" w:hanging="447"/>
      </w:pPr>
      <w:rPr>
        <w:rFonts w:hint="default"/>
        <w:lang w:val="ru-RU" w:eastAsia="ru-RU" w:bidi="ru-RU"/>
      </w:rPr>
    </w:lvl>
    <w:lvl w:ilvl="7" w:tplc="F58EDF4C">
      <w:numFmt w:val="bullet"/>
      <w:lvlText w:val="•"/>
      <w:lvlJc w:val="left"/>
      <w:pPr>
        <w:ind w:left="4388" w:hanging="447"/>
      </w:pPr>
      <w:rPr>
        <w:rFonts w:hint="default"/>
        <w:lang w:val="ru-RU" w:eastAsia="ru-RU" w:bidi="ru-RU"/>
      </w:rPr>
    </w:lvl>
    <w:lvl w:ilvl="8" w:tplc="FA0C4F9E">
      <w:numFmt w:val="bullet"/>
      <w:lvlText w:val="•"/>
      <w:lvlJc w:val="left"/>
      <w:pPr>
        <w:ind w:left="5001" w:hanging="447"/>
      </w:pPr>
      <w:rPr>
        <w:rFonts w:hint="default"/>
        <w:lang w:val="ru-RU" w:eastAsia="ru-RU" w:bidi="ru-RU"/>
      </w:rPr>
    </w:lvl>
  </w:abstractNum>
  <w:abstractNum w:abstractNumId="10" w15:restartNumberingAfterBreak="0">
    <w:nsid w:val="29B84523"/>
    <w:multiLevelType w:val="hybridMultilevel"/>
    <w:tmpl w:val="161CB58A"/>
    <w:lvl w:ilvl="0" w:tplc="187EF220">
      <w:numFmt w:val="bullet"/>
      <w:lvlText w:val="-"/>
      <w:lvlJc w:val="left"/>
      <w:pPr>
        <w:ind w:left="104" w:hanging="358"/>
      </w:pPr>
      <w:rPr>
        <w:rFonts w:ascii="Times New Roman" w:eastAsia="Times New Roman" w:hAnsi="Times New Roman" w:cs="Times New Roman" w:hint="default"/>
        <w:w w:val="100"/>
        <w:sz w:val="28"/>
        <w:szCs w:val="28"/>
        <w:lang w:val="ru-RU" w:eastAsia="ru-RU" w:bidi="ru-RU"/>
      </w:rPr>
    </w:lvl>
    <w:lvl w:ilvl="1" w:tplc="70B42AE6">
      <w:numFmt w:val="bullet"/>
      <w:lvlText w:val="•"/>
      <w:lvlJc w:val="left"/>
      <w:pPr>
        <w:ind w:left="712" w:hanging="358"/>
      </w:pPr>
      <w:rPr>
        <w:rFonts w:hint="default"/>
        <w:lang w:val="ru-RU" w:eastAsia="ru-RU" w:bidi="ru-RU"/>
      </w:rPr>
    </w:lvl>
    <w:lvl w:ilvl="2" w:tplc="3C6AFDDE">
      <w:numFmt w:val="bullet"/>
      <w:lvlText w:val="•"/>
      <w:lvlJc w:val="left"/>
      <w:pPr>
        <w:ind w:left="1325" w:hanging="358"/>
      </w:pPr>
      <w:rPr>
        <w:rFonts w:hint="default"/>
        <w:lang w:val="ru-RU" w:eastAsia="ru-RU" w:bidi="ru-RU"/>
      </w:rPr>
    </w:lvl>
    <w:lvl w:ilvl="3" w:tplc="D804AF76">
      <w:numFmt w:val="bullet"/>
      <w:lvlText w:val="•"/>
      <w:lvlJc w:val="left"/>
      <w:pPr>
        <w:ind w:left="1938" w:hanging="358"/>
      </w:pPr>
      <w:rPr>
        <w:rFonts w:hint="default"/>
        <w:lang w:val="ru-RU" w:eastAsia="ru-RU" w:bidi="ru-RU"/>
      </w:rPr>
    </w:lvl>
    <w:lvl w:ilvl="4" w:tplc="CF52F8BA">
      <w:numFmt w:val="bullet"/>
      <w:lvlText w:val="•"/>
      <w:lvlJc w:val="left"/>
      <w:pPr>
        <w:ind w:left="2550" w:hanging="358"/>
      </w:pPr>
      <w:rPr>
        <w:rFonts w:hint="default"/>
        <w:lang w:val="ru-RU" w:eastAsia="ru-RU" w:bidi="ru-RU"/>
      </w:rPr>
    </w:lvl>
    <w:lvl w:ilvl="5" w:tplc="88D26446">
      <w:numFmt w:val="bullet"/>
      <w:lvlText w:val="•"/>
      <w:lvlJc w:val="left"/>
      <w:pPr>
        <w:ind w:left="3163" w:hanging="358"/>
      </w:pPr>
      <w:rPr>
        <w:rFonts w:hint="default"/>
        <w:lang w:val="ru-RU" w:eastAsia="ru-RU" w:bidi="ru-RU"/>
      </w:rPr>
    </w:lvl>
    <w:lvl w:ilvl="6" w:tplc="4E66EDCE">
      <w:numFmt w:val="bullet"/>
      <w:lvlText w:val="•"/>
      <w:lvlJc w:val="left"/>
      <w:pPr>
        <w:ind w:left="3776" w:hanging="358"/>
      </w:pPr>
      <w:rPr>
        <w:rFonts w:hint="default"/>
        <w:lang w:val="ru-RU" w:eastAsia="ru-RU" w:bidi="ru-RU"/>
      </w:rPr>
    </w:lvl>
    <w:lvl w:ilvl="7" w:tplc="754433FC">
      <w:numFmt w:val="bullet"/>
      <w:lvlText w:val="•"/>
      <w:lvlJc w:val="left"/>
      <w:pPr>
        <w:ind w:left="4388" w:hanging="358"/>
      </w:pPr>
      <w:rPr>
        <w:rFonts w:hint="default"/>
        <w:lang w:val="ru-RU" w:eastAsia="ru-RU" w:bidi="ru-RU"/>
      </w:rPr>
    </w:lvl>
    <w:lvl w:ilvl="8" w:tplc="B562064E">
      <w:numFmt w:val="bullet"/>
      <w:lvlText w:val="•"/>
      <w:lvlJc w:val="left"/>
      <w:pPr>
        <w:ind w:left="5001" w:hanging="358"/>
      </w:pPr>
      <w:rPr>
        <w:rFonts w:hint="default"/>
        <w:lang w:val="ru-RU" w:eastAsia="ru-RU" w:bidi="ru-RU"/>
      </w:rPr>
    </w:lvl>
  </w:abstractNum>
  <w:abstractNum w:abstractNumId="11" w15:restartNumberingAfterBreak="0">
    <w:nsid w:val="2C0F7594"/>
    <w:multiLevelType w:val="hybridMultilevel"/>
    <w:tmpl w:val="044E6896"/>
    <w:lvl w:ilvl="0" w:tplc="D7BE38F8">
      <w:numFmt w:val="bullet"/>
      <w:lvlText w:val=""/>
      <w:lvlJc w:val="left"/>
      <w:pPr>
        <w:ind w:left="-4" w:hanging="349"/>
      </w:pPr>
      <w:rPr>
        <w:rFonts w:ascii="Symbol" w:eastAsia="Symbol" w:hAnsi="Symbol" w:cs="Symbol" w:hint="default"/>
        <w:w w:val="100"/>
        <w:sz w:val="28"/>
        <w:szCs w:val="28"/>
        <w:lang w:val="ru-RU" w:eastAsia="ru-RU" w:bidi="ru-RU"/>
      </w:rPr>
    </w:lvl>
    <w:lvl w:ilvl="1" w:tplc="ECEA59DE">
      <w:numFmt w:val="bullet"/>
      <w:lvlText w:val="•"/>
      <w:lvlJc w:val="left"/>
      <w:pPr>
        <w:ind w:left="622" w:hanging="349"/>
      </w:pPr>
      <w:rPr>
        <w:rFonts w:hint="default"/>
        <w:lang w:val="ru-RU" w:eastAsia="ru-RU" w:bidi="ru-RU"/>
      </w:rPr>
    </w:lvl>
    <w:lvl w:ilvl="2" w:tplc="0136F36C">
      <w:numFmt w:val="bullet"/>
      <w:lvlText w:val="•"/>
      <w:lvlJc w:val="left"/>
      <w:pPr>
        <w:ind w:left="1245" w:hanging="349"/>
      </w:pPr>
      <w:rPr>
        <w:rFonts w:hint="default"/>
        <w:lang w:val="ru-RU" w:eastAsia="ru-RU" w:bidi="ru-RU"/>
      </w:rPr>
    </w:lvl>
    <w:lvl w:ilvl="3" w:tplc="0878441C">
      <w:numFmt w:val="bullet"/>
      <w:lvlText w:val="•"/>
      <w:lvlJc w:val="left"/>
      <w:pPr>
        <w:ind w:left="1868" w:hanging="349"/>
      </w:pPr>
      <w:rPr>
        <w:rFonts w:hint="default"/>
        <w:lang w:val="ru-RU" w:eastAsia="ru-RU" w:bidi="ru-RU"/>
      </w:rPr>
    </w:lvl>
    <w:lvl w:ilvl="4" w:tplc="329E6824">
      <w:numFmt w:val="bullet"/>
      <w:lvlText w:val="•"/>
      <w:lvlJc w:val="left"/>
      <w:pPr>
        <w:ind w:left="2490" w:hanging="349"/>
      </w:pPr>
      <w:rPr>
        <w:rFonts w:hint="default"/>
        <w:lang w:val="ru-RU" w:eastAsia="ru-RU" w:bidi="ru-RU"/>
      </w:rPr>
    </w:lvl>
    <w:lvl w:ilvl="5" w:tplc="CAE8D1E2">
      <w:numFmt w:val="bullet"/>
      <w:lvlText w:val="•"/>
      <w:lvlJc w:val="left"/>
      <w:pPr>
        <w:ind w:left="3113" w:hanging="349"/>
      </w:pPr>
      <w:rPr>
        <w:rFonts w:hint="default"/>
        <w:lang w:val="ru-RU" w:eastAsia="ru-RU" w:bidi="ru-RU"/>
      </w:rPr>
    </w:lvl>
    <w:lvl w:ilvl="6" w:tplc="8BA60AB2">
      <w:numFmt w:val="bullet"/>
      <w:lvlText w:val="•"/>
      <w:lvlJc w:val="left"/>
      <w:pPr>
        <w:ind w:left="3736" w:hanging="349"/>
      </w:pPr>
      <w:rPr>
        <w:rFonts w:hint="default"/>
        <w:lang w:val="ru-RU" w:eastAsia="ru-RU" w:bidi="ru-RU"/>
      </w:rPr>
    </w:lvl>
    <w:lvl w:ilvl="7" w:tplc="96E458B4">
      <w:numFmt w:val="bullet"/>
      <w:lvlText w:val="•"/>
      <w:lvlJc w:val="left"/>
      <w:pPr>
        <w:ind w:left="4358" w:hanging="349"/>
      </w:pPr>
      <w:rPr>
        <w:rFonts w:hint="default"/>
        <w:lang w:val="ru-RU" w:eastAsia="ru-RU" w:bidi="ru-RU"/>
      </w:rPr>
    </w:lvl>
    <w:lvl w:ilvl="8" w:tplc="6F8CEF94">
      <w:numFmt w:val="bullet"/>
      <w:lvlText w:val="•"/>
      <w:lvlJc w:val="left"/>
      <w:pPr>
        <w:ind w:left="4981" w:hanging="349"/>
      </w:pPr>
      <w:rPr>
        <w:rFonts w:hint="default"/>
        <w:lang w:val="ru-RU" w:eastAsia="ru-RU" w:bidi="ru-RU"/>
      </w:rPr>
    </w:lvl>
  </w:abstractNum>
  <w:abstractNum w:abstractNumId="12" w15:restartNumberingAfterBreak="0">
    <w:nsid w:val="2CBE24A5"/>
    <w:multiLevelType w:val="hybridMultilevel"/>
    <w:tmpl w:val="0DE0C760"/>
    <w:lvl w:ilvl="0" w:tplc="2A00CECA">
      <w:numFmt w:val="bullet"/>
      <w:lvlText w:val=""/>
      <w:lvlJc w:val="left"/>
      <w:pPr>
        <w:ind w:left="882" w:hanging="360"/>
      </w:pPr>
      <w:rPr>
        <w:rFonts w:ascii="Symbol" w:eastAsia="Symbol" w:hAnsi="Symbol" w:cs="Symbol" w:hint="default"/>
        <w:w w:val="100"/>
        <w:sz w:val="28"/>
        <w:szCs w:val="28"/>
        <w:lang w:val="ru-RU" w:eastAsia="ru-RU" w:bidi="ru-RU"/>
      </w:rPr>
    </w:lvl>
    <w:lvl w:ilvl="1" w:tplc="D34224C4">
      <w:numFmt w:val="bullet"/>
      <w:lvlText w:val="•"/>
      <w:lvlJc w:val="left"/>
      <w:pPr>
        <w:ind w:left="1768" w:hanging="360"/>
      </w:pPr>
      <w:rPr>
        <w:rFonts w:hint="default"/>
        <w:lang w:val="ru-RU" w:eastAsia="ru-RU" w:bidi="ru-RU"/>
      </w:rPr>
    </w:lvl>
    <w:lvl w:ilvl="2" w:tplc="E1D8CF6E">
      <w:numFmt w:val="bullet"/>
      <w:lvlText w:val="•"/>
      <w:lvlJc w:val="left"/>
      <w:pPr>
        <w:ind w:left="2657" w:hanging="360"/>
      </w:pPr>
      <w:rPr>
        <w:rFonts w:hint="default"/>
        <w:lang w:val="ru-RU" w:eastAsia="ru-RU" w:bidi="ru-RU"/>
      </w:rPr>
    </w:lvl>
    <w:lvl w:ilvl="3" w:tplc="4ECEC6FA">
      <w:numFmt w:val="bullet"/>
      <w:lvlText w:val="•"/>
      <w:lvlJc w:val="left"/>
      <w:pPr>
        <w:ind w:left="3545" w:hanging="360"/>
      </w:pPr>
      <w:rPr>
        <w:rFonts w:hint="default"/>
        <w:lang w:val="ru-RU" w:eastAsia="ru-RU" w:bidi="ru-RU"/>
      </w:rPr>
    </w:lvl>
    <w:lvl w:ilvl="4" w:tplc="09D69010">
      <w:numFmt w:val="bullet"/>
      <w:lvlText w:val="•"/>
      <w:lvlJc w:val="left"/>
      <w:pPr>
        <w:ind w:left="4434" w:hanging="360"/>
      </w:pPr>
      <w:rPr>
        <w:rFonts w:hint="default"/>
        <w:lang w:val="ru-RU" w:eastAsia="ru-RU" w:bidi="ru-RU"/>
      </w:rPr>
    </w:lvl>
    <w:lvl w:ilvl="5" w:tplc="18CA3C8E">
      <w:numFmt w:val="bullet"/>
      <w:lvlText w:val="•"/>
      <w:lvlJc w:val="left"/>
      <w:pPr>
        <w:ind w:left="5323" w:hanging="360"/>
      </w:pPr>
      <w:rPr>
        <w:rFonts w:hint="default"/>
        <w:lang w:val="ru-RU" w:eastAsia="ru-RU" w:bidi="ru-RU"/>
      </w:rPr>
    </w:lvl>
    <w:lvl w:ilvl="6" w:tplc="9998F6CA">
      <w:numFmt w:val="bullet"/>
      <w:lvlText w:val="•"/>
      <w:lvlJc w:val="left"/>
      <w:pPr>
        <w:ind w:left="6211" w:hanging="360"/>
      </w:pPr>
      <w:rPr>
        <w:rFonts w:hint="default"/>
        <w:lang w:val="ru-RU" w:eastAsia="ru-RU" w:bidi="ru-RU"/>
      </w:rPr>
    </w:lvl>
    <w:lvl w:ilvl="7" w:tplc="42C87ACA">
      <w:numFmt w:val="bullet"/>
      <w:lvlText w:val="•"/>
      <w:lvlJc w:val="left"/>
      <w:pPr>
        <w:ind w:left="7100" w:hanging="360"/>
      </w:pPr>
      <w:rPr>
        <w:rFonts w:hint="default"/>
        <w:lang w:val="ru-RU" w:eastAsia="ru-RU" w:bidi="ru-RU"/>
      </w:rPr>
    </w:lvl>
    <w:lvl w:ilvl="8" w:tplc="1E422DB8">
      <w:numFmt w:val="bullet"/>
      <w:lvlText w:val="•"/>
      <w:lvlJc w:val="left"/>
      <w:pPr>
        <w:ind w:left="7989" w:hanging="360"/>
      </w:pPr>
      <w:rPr>
        <w:rFonts w:hint="default"/>
        <w:lang w:val="ru-RU" w:eastAsia="ru-RU" w:bidi="ru-RU"/>
      </w:rPr>
    </w:lvl>
  </w:abstractNum>
  <w:abstractNum w:abstractNumId="13" w15:restartNumberingAfterBreak="0">
    <w:nsid w:val="33521DD0"/>
    <w:multiLevelType w:val="hybridMultilevel"/>
    <w:tmpl w:val="DD909DB0"/>
    <w:lvl w:ilvl="0" w:tplc="D1B808F2">
      <w:numFmt w:val="bullet"/>
      <w:lvlText w:val="-"/>
      <w:lvlJc w:val="left"/>
      <w:pPr>
        <w:ind w:left="108" w:hanging="164"/>
      </w:pPr>
      <w:rPr>
        <w:rFonts w:ascii="Times New Roman" w:eastAsia="Times New Roman" w:hAnsi="Times New Roman" w:cs="Times New Roman" w:hint="default"/>
        <w:w w:val="100"/>
        <w:sz w:val="28"/>
        <w:szCs w:val="28"/>
        <w:lang w:val="ru-RU" w:eastAsia="ru-RU" w:bidi="ru-RU"/>
      </w:rPr>
    </w:lvl>
    <w:lvl w:ilvl="1" w:tplc="98CA28F8">
      <w:numFmt w:val="bullet"/>
      <w:lvlText w:val="•"/>
      <w:lvlJc w:val="left"/>
      <w:pPr>
        <w:ind w:left="642" w:hanging="164"/>
      </w:pPr>
      <w:rPr>
        <w:rFonts w:hint="default"/>
        <w:lang w:val="ru-RU" w:eastAsia="ru-RU" w:bidi="ru-RU"/>
      </w:rPr>
    </w:lvl>
    <w:lvl w:ilvl="2" w:tplc="FCA862F8">
      <w:numFmt w:val="bullet"/>
      <w:lvlText w:val="•"/>
      <w:lvlJc w:val="left"/>
      <w:pPr>
        <w:ind w:left="1184" w:hanging="164"/>
      </w:pPr>
      <w:rPr>
        <w:rFonts w:hint="default"/>
        <w:lang w:val="ru-RU" w:eastAsia="ru-RU" w:bidi="ru-RU"/>
      </w:rPr>
    </w:lvl>
    <w:lvl w:ilvl="3" w:tplc="2A2A02CA">
      <w:numFmt w:val="bullet"/>
      <w:lvlText w:val="•"/>
      <w:lvlJc w:val="left"/>
      <w:pPr>
        <w:ind w:left="1726" w:hanging="164"/>
      </w:pPr>
      <w:rPr>
        <w:rFonts w:hint="default"/>
        <w:lang w:val="ru-RU" w:eastAsia="ru-RU" w:bidi="ru-RU"/>
      </w:rPr>
    </w:lvl>
    <w:lvl w:ilvl="4" w:tplc="3B381CD8">
      <w:numFmt w:val="bullet"/>
      <w:lvlText w:val="•"/>
      <w:lvlJc w:val="left"/>
      <w:pPr>
        <w:ind w:left="2269" w:hanging="164"/>
      </w:pPr>
      <w:rPr>
        <w:rFonts w:hint="default"/>
        <w:lang w:val="ru-RU" w:eastAsia="ru-RU" w:bidi="ru-RU"/>
      </w:rPr>
    </w:lvl>
    <w:lvl w:ilvl="5" w:tplc="EA7295F6">
      <w:numFmt w:val="bullet"/>
      <w:lvlText w:val="•"/>
      <w:lvlJc w:val="left"/>
      <w:pPr>
        <w:ind w:left="2811" w:hanging="164"/>
      </w:pPr>
      <w:rPr>
        <w:rFonts w:hint="default"/>
        <w:lang w:val="ru-RU" w:eastAsia="ru-RU" w:bidi="ru-RU"/>
      </w:rPr>
    </w:lvl>
    <w:lvl w:ilvl="6" w:tplc="7E2AB984">
      <w:numFmt w:val="bullet"/>
      <w:lvlText w:val="•"/>
      <w:lvlJc w:val="left"/>
      <w:pPr>
        <w:ind w:left="3353" w:hanging="164"/>
      </w:pPr>
      <w:rPr>
        <w:rFonts w:hint="default"/>
        <w:lang w:val="ru-RU" w:eastAsia="ru-RU" w:bidi="ru-RU"/>
      </w:rPr>
    </w:lvl>
    <w:lvl w:ilvl="7" w:tplc="6B2265AA">
      <w:numFmt w:val="bullet"/>
      <w:lvlText w:val="•"/>
      <w:lvlJc w:val="left"/>
      <w:pPr>
        <w:ind w:left="3896" w:hanging="164"/>
      </w:pPr>
      <w:rPr>
        <w:rFonts w:hint="default"/>
        <w:lang w:val="ru-RU" w:eastAsia="ru-RU" w:bidi="ru-RU"/>
      </w:rPr>
    </w:lvl>
    <w:lvl w:ilvl="8" w:tplc="A6349364">
      <w:numFmt w:val="bullet"/>
      <w:lvlText w:val="•"/>
      <w:lvlJc w:val="left"/>
      <w:pPr>
        <w:ind w:left="4438" w:hanging="164"/>
      </w:pPr>
      <w:rPr>
        <w:rFonts w:hint="default"/>
        <w:lang w:val="ru-RU" w:eastAsia="ru-RU" w:bidi="ru-RU"/>
      </w:rPr>
    </w:lvl>
  </w:abstractNum>
  <w:abstractNum w:abstractNumId="14" w15:restartNumberingAfterBreak="0">
    <w:nsid w:val="40925CD6"/>
    <w:multiLevelType w:val="hybridMultilevel"/>
    <w:tmpl w:val="16562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5D4960"/>
    <w:multiLevelType w:val="hybridMultilevel"/>
    <w:tmpl w:val="117AE600"/>
    <w:lvl w:ilvl="0" w:tplc="244E4BD0">
      <w:start w:val="1"/>
      <w:numFmt w:val="decimal"/>
      <w:lvlText w:val="%1."/>
      <w:lvlJc w:val="left"/>
      <w:pPr>
        <w:ind w:left="72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6B596D"/>
    <w:multiLevelType w:val="multilevel"/>
    <w:tmpl w:val="DB087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0C74C8"/>
    <w:multiLevelType w:val="hybridMultilevel"/>
    <w:tmpl w:val="32C87C9C"/>
    <w:lvl w:ilvl="0" w:tplc="61D0E0B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8" w15:restartNumberingAfterBreak="0">
    <w:nsid w:val="538426EE"/>
    <w:multiLevelType w:val="hybridMultilevel"/>
    <w:tmpl w:val="793C63D2"/>
    <w:lvl w:ilvl="0" w:tplc="06543246">
      <w:start w:val="5"/>
      <w:numFmt w:val="decimal"/>
      <w:lvlText w:val="%1."/>
      <w:lvlJc w:val="left"/>
      <w:pPr>
        <w:ind w:left="104" w:hanging="509"/>
      </w:pPr>
      <w:rPr>
        <w:rFonts w:ascii="Times New Roman" w:eastAsia="Times New Roman" w:hAnsi="Times New Roman" w:cs="Times New Roman" w:hint="default"/>
        <w:w w:val="100"/>
        <w:sz w:val="28"/>
        <w:szCs w:val="28"/>
        <w:lang w:val="ru-RU" w:eastAsia="ru-RU" w:bidi="ru-RU"/>
      </w:rPr>
    </w:lvl>
    <w:lvl w:ilvl="1" w:tplc="0A7C75A8">
      <w:numFmt w:val="bullet"/>
      <w:lvlText w:val="•"/>
      <w:lvlJc w:val="left"/>
      <w:pPr>
        <w:ind w:left="712" w:hanging="509"/>
      </w:pPr>
      <w:rPr>
        <w:rFonts w:hint="default"/>
        <w:lang w:val="ru-RU" w:eastAsia="ru-RU" w:bidi="ru-RU"/>
      </w:rPr>
    </w:lvl>
    <w:lvl w:ilvl="2" w:tplc="44BC4C8C">
      <w:numFmt w:val="bullet"/>
      <w:lvlText w:val="•"/>
      <w:lvlJc w:val="left"/>
      <w:pPr>
        <w:ind w:left="1325" w:hanging="509"/>
      </w:pPr>
      <w:rPr>
        <w:rFonts w:hint="default"/>
        <w:lang w:val="ru-RU" w:eastAsia="ru-RU" w:bidi="ru-RU"/>
      </w:rPr>
    </w:lvl>
    <w:lvl w:ilvl="3" w:tplc="F072F3A6">
      <w:numFmt w:val="bullet"/>
      <w:lvlText w:val="•"/>
      <w:lvlJc w:val="left"/>
      <w:pPr>
        <w:ind w:left="1938" w:hanging="509"/>
      </w:pPr>
      <w:rPr>
        <w:rFonts w:hint="default"/>
        <w:lang w:val="ru-RU" w:eastAsia="ru-RU" w:bidi="ru-RU"/>
      </w:rPr>
    </w:lvl>
    <w:lvl w:ilvl="4" w:tplc="B8AAEBF6">
      <w:numFmt w:val="bullet"/>
      <w:lvlText w:val="•"/>
      <w:lvlJc w:val="left"/>
      <w:pPr>
        <w:ind w:left="2550" w:hanging="509"/>
      </w:pPr>
      <w:rPr>
        <w:rFonts w:hint="default"/>
        <w:lang w:val="ru-RU" w:eastAsia="ru-RU" w:bidi="ru-RU"/>
      </w:rPr>
    </w:lvl>
    <w:lvl w:ilvl="5" w:tplc="E64CB408">
      <w:numFmt w:val="bullet"/>
      <w:lvlText w:val="•"/>
      <w:lvlJc w:val="left"/>
      <w:pPr>
        <w:ind w:left="3163" w:hanging="509"/>
      </w:pPr>
      <w:rPr>
        <w:rFonts w:hint="default"/>
        <w:lang w:val="ru-RU" w:eastAsia="ru-RU" w:bidi="ru-RU"/>
      </w:rPr>
    </w:lvl>
    <w:lvl w:ilvl="6" w:tplc="3E2EEADE">
      <w:numFmt w:val="bullet"/>
      <w:lvlText w:val="•"/>
      <w:lvlJc w:val="left"/>
      <w:pPr>
        <w:ind w:left="3776" w:hanging="509"/>
      </w:pPr>
      <w:rPr>
        <w:rFonts w:hint="default"/>
        <w:lang w:val="ru-RU" w:eastAsia="ru-RU" w:bidi="ru-RU"/>
      </w:rPr>
    </w:lvl>
    <w:lvl w:ilvl="7" w:tplc="D72C5BB4">
      <w:numFmt w:val="bullet"/>
      <w:lvlText w:val="•"/>
      <w:lvlJc w:val="left"/>
      <w:pPr>
        <w:ind w:left="4388" w:hanging="509"/>
      </w:pPr>
      <w:rPr>
        <w:rFonts w:hint="default"/>
        <w:lang w:val="ru-RU" w:eastAsia="ru-RU" w:bidi="ru-RU"/>
      </w:rPr>
    </w:lvl>
    <w:lvl w:ilvl="8" w:tplc="94062264">
      <w:numFmt w:val="bullet"/>
      <w:lvlText w:val="•"/>
      <w:lvlJc w:val="left"/>
      <w:pPr>
        <w:ind w:left="5001" w:hanging="509"/>
      </w:pPr>
      <w:rPr>
        <w:rFonts w:hint="default"/>
        <w:lang w:val="ru-RU" w:eastAsia="ru-RU" w:bidi="ru-RU"/>
      </w:rPr>
    </w:lvl>
  </w:abstractNum>
  <w:abstractNum w:abstractNumId="19" w15:restartNumberingAfterBreak="0">
    <w:nsid w:val="58450DAE"/>
    <w:multiLevelType w:val="hybridMultilevel"/>
    <w:tmpl w:val="DA48A63E"/>
    <w:lvl w:ilvl="0" w:tplc="255E0310">
      <w:numFmt w:val="bullet"/>
      <w:lvlText w:val=""/>
      <w:lvlJc w:val="left"/>
      <w:pPr>
        <w:ind w:left="882" w:hanging="360"/>
      </w:pPr>
      <w:rPr>
        <w:rFonts w:ascii="Symbol" w:eastAsia="Symbol" w:hAnsi="Symbol" w:cs="Symbol" w:hint="default"/>
        <w:w w:val="100"/>
        <w:sz w:val="28"/>
        <w:szCs w:val="28"/>
        <w:lang w:val="ru-RU" w:eastAsia="ru-RU" w:bidi="ru-RU"/>
      </w:rPr>
    </w:lvl>
    <w:lvl w:ilvl="1" w:tplc="F188B148">
      <w:numFmt w:val="bullet"/>
      <w:lvlText w:val="•"/>
      <w:lvlJc w:val="left"/>
      <w:pPr>
        <w:ind w:left="1768" w:hanging="360"/>
      </w:pPr>
      <w:rPr>
        <w:rFonts w:hint="default"/>
        <w:lang w:val="ru-RU" w:eastAsia="ru-RU" w:bidi="ru-RU"/>
      </w:rPr>
    </w:lvl>
    <w:lvl w:ilvl="2" w:tplc="8DF8021C">
      <w:numFmt w:val="bullet"/>
      <w:lvlText w:val="•"/>
      <w:lvlJc w:val="left"/>
      <w:pPr>
        <w:ind w:left="2657" w:hanging="360"/>
      </w:pPr>
      <w:rPr>
        <w:rFonts w:hint="default"/>
        <w:lang w:val="ru-RU" w:eastAsia="ru-RU" w:bidi="ru-RU"/>
      </w:rPr>
    </w:lvl>
    <w:lvl w:ilvl="3" w:tplc="4F0A95F8">
      <w:numFmt w:val="bullet"/>
      <w:lvlText w:val="•"/>
      <w:lvlJc w:val="left"/>
      <w:pPr>
        <w:ind w:left="3545" w:hanging="360"/>
      </w:pPr>
      <w:rPr>
        <w:rFonts w:hint="default"/>
        <w:lang w:val="ru-RU" w:eastAsia="ru-RU" w:bidi="ru-RU"/>
      </w:rPr>
    </w:lvl>
    <w:lvl w:ilvl="4" w:tplc="D8CEF096">
      <w:numFmt w:val="bullet"/>
      <w:lvlText w:val="•"/>
      <w:lvlJc w:val="left"/>
      <w:pPr>
        <w:ind w:left="4434" w:hanging="360"/>
      </w:pPr>
      <w:rPr>
        <w:rFonts w:hint="default"/>
        <w:lang w:val="ru-RU" w:eastAsia="ru-RU" w:bidi="ru-RU"/>
      </w:rPr>
    </w:lvl>
    <w:lvl w:ilvl="5" w:tplc="5D0C2138">
      <w:numFmt w:val="bullet"/>
      <w:lvlText w:val="•"/>
      <w:lvlJc w:val="left"/>
      <w:pPr>
        <w:ind w:left="5323" w:hanging="360"/>
      </w:pPr>
      <w:rPr>
        <w:rFonts w:hint="default"/>
        <w:lang w:val="ru-RU" w:eastAsia="ru-RU" w:bidi="ru-RU"/>
      </w:rPr>
    </w:lvl>
    <w:lvl w:ilvl="6" w:tplc="EA2E8FF6">
      <w:numFmt w:val="bullet"/>
      <w:lvlText w:val="•"/>
      <w:lvlJc w:val="left"/>
      <w:pPr>
        <w:ind w:left="6211" w:hanging="360"/>
      </w:pPr>
      <w:rPr>
        <w:rFonts w:hint="default"/>
        <w:lang w:val="ru-RU" w:eastAsia="ru-RU" w:bidi="ru-RU"/>
      </w:rPr>
    </w:lvl>
    <w:lvl w:ilvl="7" w:tplc="6E948610">
      <w:numFmt w:val="bullet"/>
      <w:lvlText w:val="•"/>
      <w:lvlJc w:val="left"/>
      <w:pPr>
        <w:ind w:left="7100" w:hanging="360"/>
      </w:pPr>
      <w:rPr>
        <w:rFonts w:hint="default"/>
        <w:lang w:val="ru-RU" w:eastAsia="ru-RU" w:bidi="ru-RU"/>
      </w:rPr>
    </w:lvl>
    <w:lvl w:ilvl="8" w:tplc="AA309260">
      <w:numFmt w:val="bullet"/>
      <w:lvlText w:val="•"/>
      <w:lvlJc w:val="left"/>
      <w:pPr>
        <w:ind w:left="7989" w:hanging="360"/>
      </w:pPr>
      <w:rPr>
        <w:rFonts w:hint="default"/>
        <w:lang w:val="ru-RU" w:eastAsia="ru-RU" w:bidi="ru-RU"/>
      </w:rPr>
    </w:lvl>
  </w:abstractNum>
  <w:abstractNum w:abstractNumId="20" w15:restartNumberingAfterBreak="0">
    <w:nsid w:val="6041700C"/>
    <w:multiLevelType w:val="hybridMultilevel"/>
    <w:tmpl w:val="85FEC692"/>
    <w:lvl w:ilvl="0" w:tplc="5D0863B8">
      <w:start w:val="1"/>
      <w:numFmt w:val="decimal"/>
      <w:lvlText w:val="%1."/>
      <w:lvlJc w:val="left"/>
      <w:pPr>
        <w:ind w:left="104" w:hanging="389"/>
      </w:pPr>
      <w:rPr>
        <w:rFonts w:ascii="Times New Roman" w:eastAsia="Times New Roman" w:hAnsi="Times New Roman" w:cs="Times New Roman" w:hint="default"/>
        <w:w w:val="100"/>
        <w:sz w:val="28"/>
        <w:szCs w:val="28"/>
        <w:lang w:val="ru-RU" w:eastAsia="ru-RU" w:bidi="ru-RU"/>
      </w:rPr>
    </w:lvl>
    <w:lvl w:ilvl="1" w:tplc="E054BC8A">
      <w:numFmt w:val="bullet"/>
      <w:lvlText w:val="•"/>
      <w:lvlJc w:val="left"/>
      <w:pPr>
        <w:ind w:left="712" w:hanging="389"/>
      </w:pPr>
      <w:rPr>
        <w:rFonts w:hint="default"/>
        <w:lang w:val="ru-RU" w:eastAsia="ru-RU" w:bidi="ru-RU"/>
      </w:rPr>
    </w:lvl>
    <w:lvl w:ilvl="2" w:tplc="90188BD4">
      <w:numFmt w:val="bullet"/>
      <w:lvlText w:val="•"/>
      <w:lvlJc w:val="left"/>
      <w:pPr>
        <w:ind w:left="1325" w:hanging="389"/>
      </w:pPr>
      <w:rPr>
        <w:rFonts w:hint="default"/>
        <w:lang w:val="ru-RU" w:eastAsia="ru-RU" w:bidi="ru-RU"/>
      </w:rPr>
    </w:lvl>
    <w:lvl w:ilvl="3" w:tplc="C2D884A4">
      <w:numFmt w:val="bullet"/>
      <w:lvlText w:val="•"/>
      <w:lvlJc w:val="left"/>
      <w:pPr>
        <w:ind w:left="1938" w:hanging="389"/>
      </w:pPr>
      <w:rPr>
        <w:rFonts w:hint="default"/>
        <w:lang w:val="ru-RU" w:eastAsia="ru-RU" w:bidi="ru-RU"/>
      </w:rPr>
    </w:lvl>
    <w:lvl w:ilvl="4" w:tplc="1728C9C2">
      <w:numFmt w:val="bullet"/>
      <w:lvlText w:val="•"/>
      <w:lvlJc w:val="left"/>
      <w:pPr>
        <w:ind w:left="2550" w:hanging="389"/>
      </w:pPr>
      <w:rPr>
        <w:rFonts w:hint="default"/>
        <w:lang w:val="ru-RU" w:eastAsia="ru-RU" w:bidi="ru-RU"/>
      </w:rPr>
    </w:lvl>
    <w:lvl w:ilvl="5" w:tplc="D25C9D94">
      <w:numFmt w:val="bullet"/>
      <w:lvlText w:val="•"/>
      <w:lvlJc w:val="left"/>
      <w:pPr>
        <w:ind w:left="3163" w:hanging="389"/>
      </w:pPr>
      <w:rPr>
        <w:rFonts w:hint="default"/>
        <w:lang w:val="ru-RU" w:eastAsia="ru-RU" w:bidi="ru-RU"/>
      </w:rPr>
    </w:lvl>
    <w:lvl w:ilvl="6" w:tplc="A2FE6FE6">
      <w:numFmt w:val="bullet"/>
      <w:lvlText w:val="•"/>
      <w:lvlJc w:val="left"/>
      <w:pPr>
        <w:ind w:left="3776" w:hanging="389"/>
      </w:pPr>
      <w:rPr>
        <w:rFonts w:hint="default"/>
        <w:lang w:val="ru-RU" w:eastAsia="ru-RU" w:bidi="ru-RU"/>
      </w:rPr>
    </w:lvl>
    <w:lvl w:ilvl="7" w:tplc="440A9520">
      <w:numFmt w:val="bullet"/>
      <w:lvlText w:val="•"/>
      <w:lvlJc w:val="left"/>
      <w:pPr>
        <w:ind w:left="4388" w:hanging="389"/>
      </w:pPr>
      <w:rPr>
        <w:rFonts w:hint="default"/>
        <w:lang w:val="ru-RU" w:eastAsia="ru-RU" w:bidi="ru-RU"/>
      </w:rPr>
    </w:lvl>
    <w:lvl w:ilvl="8" w:tplc="9034A526">
      <w:numFmt w:val="bullet"/>
      <w:lvlText w:val="•"/>
      <w:lvlJc w:val="left"/>
      <w:pPr>
        <w:ind w:left="5001" w:hanging="389"/>
      </w:pPr>
      <w:rPr>
        <w:rFonts w:hint="default"/>
        <w:lang w:val="ru-RU" w:eastAsia="ru-RU" w:bidi="ru-RU"/>
      </w:rPr>
    </w:lvl>
  </w:abstractNum>
  <w:abstractNum w:abstractNumId="21" w15:restartNumberingAfterBreak="0">
    <w:nsid w:val="60B3095E"/>
    <w:multiLevelType w:val="hybridMultilevel"/>
    <w:tmpl w:val="25A0E7B0"/>
    <w:lvl w:ilvl="0" w:tplc="F31C38FA">
      <w:numFmt w:val="bullet"/>
      <w:lvlText w:val=""/>
      <w:lvlJc w:val="left"/>
      <w:pPr>
        <w:ind w:left="663" w:hanging="360"/>
      </w:pPr>
      <w:rPr>
        <w:rFonts w:ascii="Symbol" w:eastAsia="Symbol" w:hAnsi="Symbol" w:cs="Symbol" w:hint="default"/>
        <w:w w:val="100"/>
        <w:sz w:val="24"/>
        <w:szCs w:val="24"/>
        <w:lang w:val="ru-RU" w:eastAsia="ru-RU" w:bidi="ru-RU"/>
      </w:rPr>
    </w:lvl>
    <w:lvl w:ilvl="1" w:tplc="2250B802">
      <w:numFmt w:val="bullet"/>
      <w:lvlText w:val="•"/>
      <w:lvlJc w:val="left"/>
      <w:pPr>
        <w:ind w:left="1570" w:hanging="360"/>
      </w:pPr>
      <w:rPr>
        <w:rFonts w:hint="default"/>
        <w:lang w:val="ru-RU" w:eastAsia="ru-RU" w:bidi="ru-RU"/>
      </w:rPr>
    </w:lvl>
    <w:lvl w:ilvl="2" w:tplc="A4106812">
      <w:numFmt w:val="bullet"/>
      <w:lvlText w:val="•"/>
      <w:lvlJc w:val="left"/>
      <w:pPr>
        <w:ind w:left="2481" w:hanging="360"/>
      </w:pPr>
      <w:rPr>
        <w:rFonts w:hint="default"/>
        <w:lang w:val="ru-RU" w:eastAsia="ru-RU" w:bidi="ru-RU"/>
      </w:rPr>
    </w:lvl>
    <w:lvl w:ilvl="3" w:tplc="06868092">
      <w:numFmt w:val="bullet"/>
      <w:lvlText w:val="•"/>
      <w:lvlJc w:val="left"/>
      <w:pPr>
        <w:ind w:left="3391" w:hanging="360"/>
      </w:pPr>
      <w:rPr>
        <w:rFonts w:hint="default"/>
        <w:lang w:val="ru-RU" w:eastAsia="ru-RU" w:bidi="ru-RU"/>
      </w:rPr>
    </w:lvl>
    <w:lvl w:ilvl="4" w:tplc="C2F2621A">
      <w:numFmt w:val="bullet"/>
      <w:lvlText w:val="•"/>
      <w:lvlJc w:val="left"/>
      <w:pPr>
        <w:ind w:left="4302" w:hanging="360"/>
      </w:pPr>
      <w:rPr>
        <w:rFonts w:hint="default"/>
        <w:lang w:val="ru-RU" w:eastAsia="ru-RU" w:bidi="ru-RU"/>
      </w:rPr>
    </w:lvl>
    <w:lvl w:ilvl="5" w:tplc="1ADA6CEA">
      <w:numFmt w:val="bullet"/>
      <w:lvlText w:val="•"/>
      <w:lvlJc w:val="left"/>
      <w:pPr>
        <w:ind w:left="5213" w:hanging="360"/>
      </w:pPr>
      <w:rPr>
        <w:rFonts w:hint="default"/>
        <w:lang w:val="ru-RU" w:eastAsia="ru-RU" w:bidi="ru-RU"/>
      </w:rPr>
    </w:lvl>
    <w:lvl w:ilvl="6" w:tplc="B74A4696">
      <w:numFmt w:val="bullet"/>
      <w:lvlText w:val="•"/>
      <w:lvlJc w:val="left"/>
      <w:pPr>
        <w:ind w:left="6123" w:hanging="360"/>
      </w:pPr>
      <w:rPr>
        <w:rFonts w:hint="default"/>
        <w:lang w:val="ru-RU" w:eastAsia="ru-RU" w:bidi="ru-RU"/>
      </w:rPr>
    </w:lvl>
    <w:lvl w:ilvl="7" w:tplc="7BF62302">
      <w:numFmt w:val="bullet"/>
      <w:lvlText w:val="•"/>
      <w:lvlJc w:val="left"/>
      <w:pPr>
        <w:ind w:left="7034" w:hanging="360"/>
      </w:pPr>
      <w:rPr>
        <w:rFonts w:hint="default"/>
        <w:lang w:val="ru-RU" w:eastAsia="ru-RU" w:bidi="ru-RU"/>
      </w:rPr>
    </w:lvl>
    <w:lvl w:ilvl="8" w:tplc="48E00E2E">
      <w:numFmt w:val="bullet"/>
      <w:lvlText w:val="•"/>
      <w:lvlJc w:val="left"/>
      <w:pPr>
        <w:ind w:left="7945" w:hanging="360"/>
      </w:pPr>
      <w:rPr>
        <w:rFonts w:hint="default"/>
        <w:lang w:val="ru-RU" w:eastAsia="ru-RU" w:bidi="ru-RU"/>
      </w:rPr>
    </w:lvl>
  </w:abstractNum>
  <w:abstractNum w:abstractNumId="22" w15:restartNumberingAfterBreak="0">
    <w:nsid w:val="62065ED8"/>
    <w:multiLevelType w:val="multilevel"/>
    <w:tmpl w:val="8634FC64"/>
    <w:lvl w:ilvl="0">
      <w:start w:val="1"/>
      <w:numFmt w:val="decimal"/>
      <w:lvlText w:val="%1."/>
      <w:lvlJc w:val="left"/>
      <w:pPr>
        <w:tabs>
          <w:tab w:val="num" w:pos="855"/>
        </w:tabs>
        <w:ind w:left="855" w:hanging="855"/>
      </w:pPr>
      <w:rPr>
        <w:rFonts w:hint="default"/>
      </w:rPr>
    </w:lvl>
    <w:lvl w:ilvl="1">
      <w:start w:val="2"/>
      <w:numFmt w:val="decimal"/>
      <w:lvlText w:val="%1.%2."/>
      <w:lvlJc w:val="left"/>
      <w:pPr>
        <w:tabs>
          <w:tab w:val="num" w:pos="1095"/>
        </w:tabs>
        <w:ind w:left="1095" w:hanging="855"/>
      </w:pPr>
      <w:rPr>
        <w:rFonts w:hint="default"/>
      </w:rPr>
    </w:lvl>
    <w:lvl w:ilvl="2">
      <w:start w:val="1"/>
      <w:numFmt w:val="decimal"/>
      <w:lvlText w:val="%1.%2.%3."/>
      <w:lvlJc w:val="left"/>
      <w:pPr>
        <w:tabs>
          <w:tab w:val="num" w:pos="1335"/>
        </w:tabs>
        <w:ind w:left="1335" w:hanging="855"/>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23" w15:restartNumberingAfterBreak="0">
    <w:nsid w:val="63481D19"/>
    <w:multiLevelType w:val="hybridMultilevel"/>
    <w:tmpl w:val="F5D6A3A2"/>
    <w:lvl w:ilvl="0" w:tplc="FF82DA5C">
      <w:numFmt w:val="bullet"/>
      <w:lvlText w:val="-"/>
      <w:lvlJc w:val="left"/>
      <w:pPr>
        <w:ind w:left="104" w:hanging="654"/>
      </w:pPr>
      <w:rPr>
        <w:rFonts w:ascii="Times New Roman" w:eastAsia="Times New Roman" w:hAnsi="Times New Roman" w:cs="Times New Roman" w:hint="default"/>
        <w:w w:val="100"/>
        <w:sz w:val="28"/>
        <w:szCs w:val="28"/>
        <w:lang w:val="ru-RU" w:eastAsia="ru-RU" w:bidi="ru-RU"/>
      </w:rPr>
    </w:lvl>
    <w:lvl w:ilvl="1" w:tplc="7E028970">
      <w:numFmt w:val="bullet"/>
      <w:lvlText w:val="•"/>
      <w:lvlJc w:val="left"/>
      <w:pPr>
        <w:ind w:left="712" w:hanging="654"/>
      </w:pPr>
      <w:rPr>
        <w:rFonts w:hint="default"/>
        <w:lang w:val="ru-RU" w:eastAsia="ru-RU" w:bidi="ru-RU"/>
      </w:rPr>
    </w:lvl>
    <w:lvl w:ilvl="2" w:tplc="F6D83DFC">
      <w:numFmt w:val="bullet"/>
      <w:lvlText w:val="•"/>
      <w:lvlJc w:val="left"/>
      <w:pPr>
        <w:ind w:left="1325" w:hanging="654"/>
      </w:pPr>
      <w:rPr>
        <w:rFonts w:hint="default"/>
        <w:lang w:val="ru-RU" w:eastAsia="ru-RU" w:bidi="ru-RU"/>
      </w:rPr>
    </w:lvl>
    <w:lvl w:ilvl="3" w:tplc="556EC7D6">
      <w:numFmt w:val="bullet"/>
      <w:lvlText w:val="•"/>
      <w:lvlJc w:val="left"/>
      <w:pPr>
        <w:ind w:left="1938" w:hanging="654"/>
      </w:pPr>
      <w:rPr>
        <w:rFonts w:hint="default"/>
        <w:lang w:val="ru-RU" w:eastAsia="ru-RU" w:bidi="ru-RU"/>
      </w:rPr>
    </w:lvl>
    <w:lvl w:ilvl="4" w:tplc="EF5C5D3E">
      <w:numFmt w:val="bullet"/>
      <w:lvlText w:val="•"/>
      <w:lvlJc w:val="left"/>
      <w:pPr>
        <w:ind w:left="2550" w:hanging="654"/>
      </w:pPr>
      <w:rPr>
        <w:rFonts w:hint="default"/>
        <w:lang w:val="ru-RU" w:eastAsia="ru-RU" w:bidi="ru-RU"/>
      </w:rPr>
    </w:lvl>
    <w:lvl w:ilvl="5" w:tplc="839A13C8">
      <w:numFmt w:val="bullet"/>
      <w:lvlText w:val="•"/>
      <w:lvlJc w:val="left"/>
      <w:pPr>
        <w:ind w:left="3163" w:hanging="654"/>
      </w:pPr>
      <w:rPr>
        <w:rFonts w:hint="default"/>
        <w:lang w:val="ru-RU" w:eastAsia="ru-RU" w:bidi="ru-RU"/>
      </w:rPr>
    </w:lvl>
    <w:lvl w:ilvl="6" w:tplc="57C0EE46">
      <w:numFmt w:val="bullet"/>
      <w:lvlText w:val="•"/>
      <w:lvlJc w:val="left"/>
      <w:pPr>
        <w:ind w:left="3776" w:hanging="654"/>
      </w:pPr>
      <w:rPr>
        <w:rFonts w:hint="default"/>
        <w:lang w:val="ru-RU" w:eastAsia="ru-RU" w:bidi="ru-RU"/>
      </w:rPr>
    </w:lvl>
    <w:lvl w:ilvl="7" w:tplc="BC58EF40">
      <w:numFmt w:val="bullet"/>
      <w:lvlText w:val="•"/>
      <w:lvlJc w:val="left"/>
      <w:pPr>
        <w:ind w:left="4388" w:hanging="654"/>
      </w:pPr>
      <w:rPr>
        <w:rFonts w:hint="default"/>
        <w:lang w:val="ru-RU" w:eastAsia="ru-RU" w:bidi="ru-RU"/>
      </w:rPr>
    </w:lvl>
    <w:lvl w:ilvl="8" w:tplc="2CF61D50">
      <w:numFmt w:val="bullet"/>
      <w:lvlText w:val="•"/>
      <w:lvlJc w:val="left"/>
      <w:pPr>
        <w:ind w:left="5001" w:hanging="654"/>
      </w:pPr>
      <w:rPr>
        <w:rFonts w:hint="default"/>
        <w:lang w:val="ru-RU" w:eastAsia="ru-RU" w:bidi="ru-RU"/>
      </w:rPr>
    </w:lvl>
  </w:abstractNum>
  <w:abstractNum w:abstractNumId="24" w15:restartNumberingAfterBreak="0">
    <w:nsid w:val="64A37C8A"/>
    <w:multiLevelType w:val="multilevel"/>
    <w:tmpl w:val="2D1AA3E6"/>
    <w:lvl w:ilvl="0">
      <w:numFmt w:val="bullet"/>
      <w:lvlText w:val="-"/>
      <w:lvlJc w:val="left"/>
      <w:pPr>
        <w:ind w:left="162" w:hanging="260"/>
      </w:pPr>
      <w:rPr>
        <w:rFonts w:ascii="Times New Roman" w:eastAsia="Times New Roman" w:hAnsi="Times New Roman" w:cs="Times New Roman" w:hint="default"/>
        <w:w w:val="100"/>
        <w:sz w:val="28"/>
        <w:szCs w:val="28"/>
        <w:lang w:val="ru-RU" w:eastAsia="ru-RU" w:bidi="ru-RU"/>
      </w:rPr>
    </w:lvl>
    <w:lvl w:ilvl="1">
      <w:start w:val="2"/>
      <w:numFmt w:val="decimal"/>
      <w:lvlText w:val="%2."/>
      <w:lvlJc w:val="left"/>
      <w:pPr>
        <w:ind w:left="3198" w:hanging="281"/>
        <w:jc w:val="right"/>
      </w:pPr>
      <w:rPr>
        <w:rFonts w:ascii="Times New Roman" w:eastAsia="Times New Roman" w:hAnsi="Times New Roman" w:cs="Times New Roman" w:hint="default"/>
        <w:b/>
        <w:bCs/>
        <w:w w:val="100"/>
        <w:sz w:val="22"/>
        <w:szCs w:val="22"/>
        <w:lang w:val="ru-RU" w:eastAsia="ru-RU" w:bidi="ru-RU"/>
      </w:rPr>
    </w:lvl>
    <w:lvl w:ilvl="2">
      <w:start w:val="1"/>
      <w:numFmt w:val="decimal"/>
      <w:lvlText w:val="%2.%3."/>
      <w:lvlJc w:val="left"/>
      <w:pPr>
        <w:ind w:left="3882" w:hanging="493"/>
        <w:jc w:val="right"/>
      </w:pPr>
      <w:rPr>
        <w:rFonts w:ascii="Times New Roman" w:eastAsia="Times New Roman" w:hAnsi="Times New Roman" w:cs="Times New Roman" w:hint="default"/>
        <w:b/>
        <w:bCs/>
        <w:w w:val="100"/>
        <w:sz w:val="22"/>
        <w:szCs w:val="22"/>
        <w:lang w:val="ru-RU" w:eastAsia="ru-RU" w:bidi="ru-RU"/>
      </w:rPr>
    </w:lvl>
    <w:lvl w:ilvl="3">
      <w:numFmt w:val="bullet"/>
      <w:lvlText w:val="•"/>
      <w:lvlJc w:val="left"/>
      <w:pPr>
        <w:ind w:left="4615" w:hanging="493"/>
      </w:pPr>
      <w:rPr>
        <w:rFonts w:hint="default"/>
        <w:lang w:val="ru-RU" w:eastAsia="ru-RU" w:bidi="ru-RU"/>
      </w:rPr>
    </w:lvl>
    <w:lvl w:ilvl="4">
      <w:numFmt w:val="bullet"/>
      <w:lvlText w:val="•"/>
      <w:lvlJc w:val="left"/>
      <w:pPr>
        <w:ind w:left="5351" w:hanging="493"/>
      </w:pPr>
      <w:rPr>
        <w:rFonts w:hint="default"/>
        <w:lang w:val="ru-RU" w:eastAsia="ru-RU" w:bidi="ru-RU"/>
      </w:rPr>
    </w:lvl>
    <w:lvl w:ilvl="5">
      <w:numFmt w:val="bullet"/>
      <w:lvlText w:val="•"/>
      <w:lvlJc w:val="left"/>
      <w:pPr>
        <w:ind w:left="6087" w:hanging="493"/>
      </w:pPr>
      <w:rPr>
        <w:rFonts w:hint="default"/>
        <w:lang w:val="ru-RU" w:eastAsia="ru-RU" w:bidi="ru-RU"/>
      </w:rPr>
    </w:lvl>
    <w:lvl w:ilvl="6">
      <w:numFmt w:val="bullet"/>
      <w:lvlText w:val="•"/>
      <w:lvlJc w:val="left"/>
      <w:pPr>
        <w:ind w:left="6823" w:hanging="493"/>
      </w:pPr>
      <w:rPr>
        <w:rFonts w:hint="default"/>
        <w:lang w:val="ru-RU" w:eastAsia="ru-RU" w:bidi="ru-RU"/>
      </w:rPr>
    </w:lvl>
    <w:lvl w:ilvl="7">
      <w:numFmt w:val="bullet"/>
      <w:lvlText w:val="•"/>
      <w:lvlJc w:val="left"/>
      <w:pPr>
        <w:ind w:left="7559" w:hanging="493"/>
      </w:pPr>
      <w:rPr>
        <w:rFonts w:hint="default"/>
        <w:lang w:val="ru-RU" w:eastAsia="ru-RU" w:bidi="ru-RU"/>
      </w:rPr>
    </w:lvl>
    <w:lvl w:ilvl="8">
      <w:numFmt w:val="bullet"/>
      <w:lvlText w:val="•"/>
      <w:lvlJc w:val="left"/>
      <w:pPr>
        <w:ind w:left="8294" w:hanging="493"/>
      </w:pPr>
      <w:rPr>
        <w:rFonts w:hint="default"/>
        <w:lang w:val="ru-RU" w:eastAsia="ru-RU" w:bidi="ru-RU"/>
      </w:rPr>
    </w:lvl>
  </w:abstractNum>
  <w:abstractNum w:abstractNumId="25" w15:restartNumberingAfterBreak="0">
    <w:nsid w:val="64C647AE"/>
    <w:multiLevelType w:val="multilevel"/>
    <w:tmpl w:val="D1BE0798"/>
    <w:lvl w:ilvl="0">
      <w:start w:val="1"/>
      <w:numFmt w:val="decimal"/>
      <w:lvlText w:val="%1."/>
      <w:lvlJc w:val="left"/>
      <w:pPr>
        <w:ind w:left="1864" w:hanging="115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65401E8F"/>
    <w:multiLevelType w:val="hybridMultilevel"/>
    <w:tmpl w:val="3B9A0850"/>
    <w:lvl w:ilvl="0" w:tplc="4F503BCC">
      <w:numFmt w:val="bullet"/>
      <w:lvlText w:val="-"/>
      <w:lvlJc w:val="left"/>
      <w:pPr>
        <w:ind w:left="271" w:hanging="164"/>
      </w:pPr>
      <w:rPr>
        <w:rFonts w:ascii="Times New Roman" w:eastAsia="Times New Roman" w:hAnsi="Times New Roman" w:cs="Times New Roman" w:hint="default"/>
        <w:w w:val="100"/>
        <w:sz w:val="28"/>
        <w:szCs w:val="28"/>
        <w:lang w:val="ru-RU" w:eastAsia="ru-RU" w:bidi="ru-RU"/>
      </w:rPr>
    </w:lvl>
    <w:lvl w:ilvl="1" w:tplc="5742E594">
      <w:numFmt w:val="bullet"/>
      <w:lvlText w:val="•"/>
      <w:lvlJc w:val="left"/>
      <w:pPr>
        <w:ind w:left="804" w:hanging="164"/>
      </w:pPr>
      <w:rPr>
        <w:rFonts w:hint="default"/>
        <w:lang w:val="ru-RU" w:eastAsia="ru-RU" w:bidi="ru-RU"/>
      </w:rPr>
    </w:lvl>
    <w:lvl w:ilvl="2" w:tplc="E0BC131E">
      <w:numFmt w:val="bullet"/>
      <w:lvlText w:val="•"/>
      <w:lvlJc w:val="left"/>
      <w:pPr>
        <w:ind w:left="1328" w:hanging="164"/>
      </w:pPr>
      <w:rPr>
        <w:rFonts w:hint="default"/>
        <w:lang w:val="ru-RU" w:eastAsia="ru-RU" w:bidi="ru-RU"/>
      </w:rPr>
    </w:lvl>
    <w:lvl w:ilvl="3" w:tplc="E18EC5E8">
      <w:numFmt w:val="bullet"/>
      <w:lvlText w:val="•"/>
      <w:lvlJc w:val="left"/>
      <w:pPr>
        <w:ind w:left="1852" w:hanging="164"/>
      </w:pPr>
      <w:rPr>
        <w:rFonts w:hint="default"/>
        <w:lang w:val="ru-RU" w:eastAsia="ru-RU" w:bidi="ru-RU"/>
      </w:rPr>
    </w:lvl>
    <w:lvl w:ilvl="4" w:tplc="E708AF44">
      <w:numFmt w:val="bullet"/>
      <w:lvlText w:val="•"/>
      <w:lvlJc w:val="left"/>
      <w:pPr>
        <w:ind w:left="2377" w:hanging="164"/>
      </w:pPr>
      <w:rPr>
        <w:rFonts w:hint="default"/>
        <w:lang w:val="ru-RU" w:eastAsia="ru-RU" w:bidi="ru-RU"/>
      </w:rPr>
    </w:lvl>
    <w:lvl w:ilvl="5" w:tplc="3F8892F2">
      <w:numFmt w:val="bullet"/>
      <w:lvlText w:val="•"/>
      <w:lvlJc w:val="left"/>
      <w:pPr>
        <w:ind w:left="2901" w:hanging="164"/>
      </w:pPr>
      <w:rPr>
        <w:rFonts w:hint="default"/>
        <w:lang w:val="ru-RU" w:eastAsia="ru-RU" w:bidi="ru-RU"/>
      </w:rPr>
    </w:lvl>
    <w:lvl w:ilvl="6" w:tplc="D4F07E50">
      <w:numFmt w:val="bullet"/>
      <w:lvlText w:val="•"/>
      <w:lvlJc w:val="left"/>
      <w:pPr>
        <w:ind w:left="3425" w:hanging="164"/>
      </w:pPr>
      <w:rPr>
        <w:rFonts w:hint="default"/>
        <w:lang w:val="ru-RU" w:eastAsia="ru-RU" w:bidi="ru-RU"/>
      </w:rPr>
    </w:lvl>
    <w:lvl w:ilvl="7" w:tplc="5AA4B1EE">
      <w:numFmt w:val="bullet"/>
      <w:lvlText w:val="•"/>
      <w:lvlJc w:val="left"/>
      <w:pPr>
        <w:ind w:left="3950" w:hanging="164"/>
      </w:pPr>
      <w:rPr>
        <w:rFonts w:hint="default"/>
        <w:lang w:val="ru-RU" w:eastAsia="ru-RU" w:bidi="ru-RU"/>
      </w:rPr>
    </w:lvl>
    <w:lvl w:ilvl="8" w:tplc="85B27C2A">
      <w:numFmt w:val="bullet"/>
      <w:lvlText w:val="•"/>
      <w:lvlJc w:val="left"/>
      <w:pPr>
        <w:ind w:left="4474" w:hanging="164"/>
      </w:pPr>
      <w:rPr>
        <w:rFonts w:hint="default"/>
        <w:lang w:val="ru-RU" w:eastAsia="ru-RU" w:bidi="ru-RU"/>
      </w:rPr>
    </w:lvl>
  </w:abstractNum>
  <w:abstractNum w:abstractNumId="27" w15:restartNumberingAfterBreak="0">
    <w:nsid w:val="67E515C6"/>
    <w:multiLevelType w:val="hybridMultilevel"/>
    <w:tmpl w:val="00786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14434B"/>
    <w:multiLevelType w:val="hybridMultilevel"/>
    <w:tmpl w:val="439AD908"/>
    <w:lvl w:ilvl="0" w:tplc="883CDC00">
      <w:start w:val="1"/>
      <w:numFmt w:val="decimal"/>
      <w:lvlText w:val="%1."/>
      <w:lvlJc w:val="left"/>
      <w:pPr>
        <w:ind w:left="72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D939D6"/>
    <w:multiLevelType w:val="hybridMultilevel"/>
    <w:tmpl w:val="FABA65C6"/>
    <w:lvl w:ilvl="0" w:tplc="B5A4D12A">
      <w:numFmt w:val="bullet"/>
      <w:lvlText w:val="-"/>
      <w:lvlJc w:val="left"/>
      <w:pPr>
        <w:ind w:left="104" w:hanging="257"/>
      </w:pPr>
      <w:rPr>
        <w:rFonts w:ascii="Times New Roman" w:eastAsia="Times New Roman" w:hAnsi="Times New Roman" w:cs="Times New Roman" w:hint="default"/>
        <w:w w:val="100"/>
        <w:sz w:val="28"/>
        <w:szCs w:val="28"/>
        <w:lang w:val="ru-RU" w:eastAsia="ru-RU" w:bidi="ru-RU"/>
      </w:rPr>
    </w:lvl>
    <w:lvl w:ilvl="1" w:tplc="D74C23C0">
      <w:numFmt w:val="bullet"/>
      <w:lvlText w:val="•"/>
      <w:lvlJc w:val="left"/>
      <w:pPr>
        <w:ind w:left="712" w:hanging="257"/>
      </w:pPr>
      <w:rPr>
        <w:rFonts w:hint="default"/>
        <w:lang w:val="ru-RU" w:eastAsia="ru-RU" w:bidi="ru-RU"/>
      </w:rPr>
    </w:lvl>
    <w:lvl w:ilvl="2" w:tplc="EFE6F708">
      <w:numFmt w:val="bullet"/>
      <w:lvlText w:val="•"/>
      <w:lvlJc w:val="left"/>
      <w:pPr>
        <w:ind w:left="1325" w:hanging="257"/>
      </w:pPr>
      <w:rPr>
        <w:rFonts w:hint="default"/>
        <w:lang w:val="ru-RU" w:eastAsia="ru-RU" w:bidi="ru-RU"/>
      </w:rPr>
    </w:lvl>
    <w:lvl w:ilvl="3" w:tplc="72721106">
      <w:numFmt w:val="bullet"/>
      <w:lvlText w:val="•"/>
      <w:lvlJc w:val="left"/>
      <w:pPr>
        <w:ind w:left="1938" w:hanging="257"/>
      </w:pPr>
      <w:rPr>
        <w:rFonts w:hint="default"/>
        <w:lang w:val="ru-RU" w:eastAsia="ru-RU" w:bidi="ru-RU"/>
      </w:rPr>
    </w:lvl>
    <w:lvl w:ilvl="4" w:tplc="9AB816D4">
      <w:numFmt w:val="bullet"/>
      <w:lvlText w:val="•"/>
      <w:lvlJc w:val="left"/>
      <w:pPr>
        <w:ind w:left="2550" w:hanging="257"/>
      </w:pPr>
      <w:rPr>
        <w:rFonts w:hint="default"/>
        <w:lang w:val="ru-RU" w:eastAsia="ru-RU" w:bidi="ru-RU"/>
      </w:rPr>
    </w:lvl>
    <w:lvl w:ilvl="5" w:tplc="177AEC84">
      <w:numFmt w:val="bullet"/>
      <w:lvlText w:val="•"/>
      <w:lvlJc w:val="left"/>
      <w:pPr>
        <w:ind w:left="3163" w:hanging="257"/>
      </w:pPr>
      <w:rPr>
        <w:rFonts w:hint="default"/>
        <w:lang w:val="ru-RU" w:eastAsia="ru-RU" w:bidi="ru-RU"/>
      </w:rPr>
    </w:lvl>
    <w:lvl w:ilvl="6" w:tplc="20E424C0">
      <w:numFmt w:val="bullet"/>
      <w:lvlText w:val="•"/>
      <w:lvlJc w:val="left"/>
      <w:pPr>
        <w:ind w:left="3776" w:hanging="257"/>
      </w:pPr>
      <w:rPr>
        <w:rFonts w:hint="default"/>
        <w:lang w:val="ru-RU" w:eastAsia="ru-RU" w:bidi="ru-RU"/>
      </w:rPr>
    </w:lvl>
    <w:lvl w:ilvl="7" w:tplc="4232EB00">
      <w:numFmt w:val="bullet"/>
      <w:lvlText w:val="•"/>
      <w:lvlJc w:val="left"/>
      <w:pPr>
        <w:ind w:left="4388" w:hanging="257"/>
      </w:pPr>
      <w:rPr>
        <w:rFonts w:hint="default"/>
        <w:lang w:val="ru-RU" w:eastAsia="ru-RU" w:bidi="ru-RU"/>
      </w:rPr>
    </w:lvl>
    <w:lvl w:ilvl="8" w:tplc="0C9AE26A">
      <w:numFmt w:val="bullet"/>
      <w:lvlText w:val="•"/>
      <w:lvlJc w:val="left"/>
      <w:pPr>
        <w:ind w:left="5001" w:hanging="257"/>
      </w:pPr>
      <w:rPr>
        <w:rFonts w:hint="default"/>
        <w:lang w:val="ru-RU" w:eastAsia="ru-RU" w:bidi="ru-RU"/>
      </w:rPr>
    </w:lvl>
  </w:abstractNum>
  <w:abstractNum w:abstractNumId="30" w15:restartNumberingAfterBreak="0">
    <w:nsid w:val="70B778CD"/>
    <w:multiLevelType w:val="hybridMultilevel"/>
    <w:tmpl w:val="62A4BF1C"/>
    <w:lvl w:ilvl="0" w:tplc="15D86488">
      <w:numFmt w:val="bullet"/>
      <w:lvlText w:val="-"/>
      <w:lvlJc w:val="left"/>
      <w:pPr>
        <w:ind w:left="101" w:hanging="116"/>
      </w:pPr>
      <w:rPr>
        <w:rFonts w:ascii="Times New Roman" w:eastAsia="Times New Roman" w:hAnsi="Times New Roman" w:cs="Times New Roman" w:hint="default"/>
        <w:color w:val="515053"/>
        <w:w w:val="99"/>
        <w:sz w:val="20"/>
        <w:szCs w:val="20"/>
        <w:lang w:val="ru-RU" w:eastAsia="ru-RU" w:bidi="ru-RU"/>
      </w:rPr>
    </w:lvl>
    <w:lvl w:ilvl="1" w:tplc="162CEE3C">
      <w:numFmt w:val="bullet"/>
      <w:lvlText w:val=""/>
      <w:lvlJc w:val="left"/>
      <w:pPr>
        <w:ind w:left="382" w:hanging="286"/>
      </w:pPr>
      <w:rPr>
        <w:rFonts w:ascii="Wingdings" w:eastAsia="Wingdings" w:hAnsi="Wingdings" w:cs="Wingdings" w:hint="default"/>
        <w:w w:val="100"/>
        <w:sz w:val="28"/>
        <w:szCs w:val="28"/>
        <w:lang w:val="ru-RU" w:eastAsia="ru-RU" w:bidi="ru-RU"/>
      </w:rPr>
    </w:lvl>
    <w:lvl w:ilvl="2" w:tplc="21820274">
      <w:numFmt w:val="bullet"/>
      <w:lvlText w:val="•"/>
      <w:lvlJc w:val="left"/>
      <w:pPr>
        <w:ind w:left="1204" w:hanging="286"/>
      </w:pPr>
      <w:rPr>
        <w:rFonts w:hint="default"/>
        <w:lang w:val="ru-RU" w:eastAsia="ru-RU" w:bidi="ru-RU"/>
      </w:rPr>
    </w:lvl>
    <w:lvl w:ilvl="3" w:tplc="940AA8EC">
      <w:numFmt w:val="bullet"/>
      <w:lvlText w:val="•"/>
      <w:lvlJc w:val="left"/>
      <w:pPr>
        <w:ind w:left="2028" w:hanging="286"/>
      </w:pPr>
      <w:rPr>
        <w:rFonts w:hint="default"/>
        <w:lang w:val="ru-RU" w:eastAsia="ru-RU" w:bidi="ru-RU"/>
      </w:rPr>
    </w:lvl>
    <w:lvl w:ilvl="4" w:tplc="DC90FE82">
      <w:numFmt w:val="bullet"/>
      <w:lvlText w:val="•"/>
      <w:lvlJc w:val="left"/>
      <w:pPr>
        <w:ind w:left="2852" w:hanging="286"/>
      </w:pPr>
      <w:rPr>
        <w:rFonts w:hint="default"/>
        <w:lang w:val="ru-RU" w:eastAsia="ru-RU" w:bidi="ru-RU"/>
      </w:rPr>
    </w:lvl>
    <w:lvl w:ilvl="5" w:tplc="606A29A2">
      <w:numFmt w:val="bullet"/>
      <w:lvlText w:val="•"/>
      <w:lvlJc w:val="left"/>
      <w:pPr>
        <w:ind w:left="3676" w:hanging="286"/>
      </w:pPr>
      <w:rPr>
        <w:rFonts w:hint="default"/>
        <w:lang w:val="ru-RU" w:eastAsia="ru-RU" w:bidi="ru-RU"/>
      </w:rPr>
    </w:lvl>
    <w:lvl w:ilvl="6" w:tplc="B9F6BC7E">
      <w:numFmt w:val="bullet"/>
      <w:lvlText w:val="•"/>
      <w:lvlJc w:val="left"/>
      <w:pPr>
        <w:ind w:left="4500" w:hanging="286"/>
      </w:pPr>
      <w:rPr>
        <w:rFonts w:hint="default"/>
        <w:lang w:val="ru-RU" w:eastAsia="ru-RU" w:bidi="ru-RU"/>
      </w:rPr>
    </w:lvl>
    <w:lvl w:ilvl="7" w:tplc="A086A3B4">
      <w:numFmt w:val="bullet"/>
      <w:lvlText w:val="•"/>
      <w:lvlJc w:val="left"/>
      <w:pPr>
        <w:ind w:left="5324" w:hanging="286"/>
      </w:pPr>
      <w:rPr>
        <w:rFonts w:hint="default"/>
        <w:lang w:val="ru-RU" w:eastAsia="ru-RU" w:bidi="ru-RU"/>
      </w:rPr>
    </w:lvl>
    <w:lvl w:ilvl="8" w:tplc="CAA6FF40">
      <w:numFmt w:val="bullet"/>
      <w:lvlText w:val="•"/>
      <w:lvlJc w:val="left"/>
      <w:pPr>
        <w:ind w:left="6148" w:hanging="286"/>
      </w:pPr>
      <w:rPr>
        <w:rFonts w:hint="default"/>
        <w:lang w:val="ru-RU" w:eastAsia="ru-RU" w:bidi="ru-RU"/>
      </w:rPr>
    </w:lvl>
  </w:abstractNum>
  <w:num w:numId="1">
    <w:abstractNumId w:val="0"/>
  </w:num>
  <w:num w:numId="2">
    <w:abstractNumId w:val="1"/>
  </w:num>
  <w:num w:numId="3">
    <w:abstractNumId w:val="2"/>
  </w:num>
  <w:num w:numId="4">
    <w:abstractNumId w:val="27"/>
  </w:num>
  <w:num w:numId="5">
    <w:abstractNumId w:val="6"/>
  </w:num>
  <w:num w:numId="6">
    <w:abstractNumId w:val="14"/>
  </w:num>
  <w:num w:numId="7">
    <w:abstractNumId w:val="19"/>
  </w:num>
  <w:num w:numId="8">
    <w:abstractNumId w:val="30"/>
  </w:num>
  <w:num w:numId="9">
    <w:abstractNumId w:val="3"/>
  </w:num>
  <w:num w:numId="10">
    <w:abstractNumId w:val="21"/>
  </w:num>
  <w:num w:numId="11">
    <w:abstractNumId w:val="12"/>
  </w:num>
  <w:num w:numId="12">
    <w:abstractNumId w:val="13"/>
  </w:num>
  <w:num w:numId="13">
    <w:abstractNumId w:val="26"/>
  </w:num>
  <w:num w:numId="14">
    <w:abstractNumId w:val="24"/>
  </w:num>
  <w:num w:numId="15">
    <w:abstractNumId w:val="11"/>
  </w:num>
  <w:num w:numId="16">
    <w:abstractNumId w:val="18"/>
  </w:num>
  <w:num w:numId="17">
    <w:abstractNumId w:val="20"/>
  </w:num>
  <w:num w:numId="18">
    <w:abstractNumId w:val="10"/>
  </w:num>
  <w:num w:numId="19">
    <w:abstractNumId w:val="9"/>
  </w:num>
  <w:num w:numId="20">
    <w:abstractNumId w:val="23"/>
  </w:num>
  <w:num w:numId="21">
    <w:abstractNumId w:val="29"/>
  </w:num>
  <w:num w:numId="22">
    <w:abstractNumId w:val="15"/>
  </w:num>
  <w:num w:numId="23">
    <w:abstractNumId w:val="28"/>
  </w:num>
  <w:num w:numId="24">
    <w:abstractNumId w:val="16"/>
  </w:num>
  <w:num w:numId="25">
    <w:abstractNumId w:val="17"/>
  </w:num>
  <w:num w:numId="26">
    <w:abstractNumId w:val="5"/>
  </w:num>
  <w:num w:numId="27">
    <w:abstractNumId w:val="22"/>
  </w:num>
  <w:num w:numId="28">
    <w:abstractNumId w:val="7"/>
  </w:num>
  <w:num w:numId="29">
    <w:abstractNumId w:val="4"/>
  </w:num>
  <w:num w:numId="30">
    <w:abstractNumId w:val="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059"/>
    <w:rsid w:val="000978FB"/>
    <w:rsid w:val="001F14B5"/>
    <w:rsid w:val="00205F31"/>
    <w:rsid w:val="002102A2"/>
    <w:rsid w:val="00341013"/>
    <w:rsid w:val="003E2103"/>
    <w:rsid w:val="00422BD9"/>
    <w:rsid w:val="00424D4E"/>
    <w:rsid w:val="00432B01"/>
    <w:rsid w:val="005B6271"/>
    <w:rsid w:val="007273EE"/>
    <w:rsid w:val="007C6762"/>
    <w:rsid w:val="007F60C3"/>
    <w:rsid w:val="0093142B"/>
    <w:rsid w:val="0099448E"/>
    <w:rsid w:val="00A8740A"/>
    <w:rsid w:val="00B972E4"/>
    <w:rsid w:val="00E838E3"/>
    <w:rsid w:val="00EC6C36"/>
    <w:rsid w:val="00ED6EA1"/>
    <w:rsid w:val="00EE5BFF"/>
    <w:rsid w:val="00F10059"/>
    <w:rsid w:val="00F15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A4519"/>
  <w15:chartTrackingRefBased/>
  <w15:docId w15:val="{EAA1D22B-ADDF-4472-8C12-D54B305E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C6762"/>
    <w:pPr>
      <w:keepNext/>
      <w:numPr>
        <w:numId w:val="1"/>
      </w:numPr>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qFormat/>
    <w:rsid w:val="007C6762"/>
    <w:pPr>
      <w:keepNext/>
      <w:numPr>
        <w:ilvl w:val="1"/>
        <w:numId w:val="1"/>
      </w:numPr>
      <w:suppressAutoHyphens/>
      <w:spacing w:before="240" w:after="60" w:line="240" w:lineRule="auto"/>
      <w:outlineLvl w:val="1"/>
    </w:pPr>
    <w:rPr>
      <w:rFonts w:ascii="Arial" w:eastAsia="Times New Roman" w:hAnsi="Arial" w:cs="Arial"/>
      <w:b/>
      <w:bCs/>
      <w:i/>
      <w:iCs/>
      <w:sz w:val="28"/>
      <w:szCs w:val="28"/>
      <w:lang w:eastAsia="zh-CN"/>
    </w:rPr>
  </w:style>
  <w:style w:type="paragraph" w:styleId="3">
    <w:name w:val="heading 3"/>
    <w:basedOn w:val="a"/>
    <w:next w:val="a"/>
    <w:link w:val="30"/>
    <w:qFormat/>
    <w:rsid w:val="007C6762"/>
    <w:pPr>
      <w:keepNext/>
      <w:numPr>
        <w:ilvl w:val="2"/>
        <w:numId w:val="1"/>
      </w:numPr>
      <w:suppressAutoHyphens/>
      <w:spacing w:after="0" w:line="240" w:lineRule="auto"/>
      <w:ind w:left="360" w:firstLine="0"/>
      <w:jc w:val="both"/>
      <w:outlineLvl w:val="2"/>
    </w:pPr>
    <w:rPr>
      <w:rFonts w:ascii="Times New Roman" w:eastAsia="Times New Roman" w:hAnsi="Times New Roman" w:cs="Times New Roman"/>
      <w:sz w:val="28"/>
      <w:szCs w:val="24"/>
      <w:u w:val="single"/>
      <w:lang w:eastAsia="zh-CN"/>
    </w:rPr>
  </w:style>
  <w:style w:type="paragraph" w:styleId="6">
    <w:name w:val="heading 6"/>
    <w:basedOn w:val="a"/>
    <w:next w:val="a"/>
    <w:link w:val="60"/>
    <w:qFormat/>
    <w:rsid w:val="007C6762"/>
    <w:pPr>
      <w:keepNext/>
      <w:numPr>
        <w:ilvl w:val="5"/>
        <w:numId w:val="1"/>
      </w:numPr>
      <w:suppressAutoHyphens/>
      <w:spacing w:after="0" w:line="240" w:lineRule="auto"/>
      <w:ind w:left="360" w:firstLine="0"/>
      <w:jc w:val="center"/>
      <w:outlineLvl w:val="5"/>
    </w:pPr>
    <w:rPr>
      <w:rFonts w:ascii="Times New Roman" w:eastAsia="Times New Roman" w:hAnsi="Times New Roman" w:cs="Times New Roman"/>
      <w:sz w:val="28"/>
      <w:szCs w:val="28"/>
      <w:u w:val="single"/>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6762"/>
    <w:rPr>
      <w:rFonts w:ascii="Arial" w:eastAsia="Times New Roman" w:hAnsi="Arial" w:cs="Arial"/>
      <w:b/>
      <w:bCs/>
      <w:kern w:val="1"/>
      <w:sz w:val="32"/>
      <w:szCs w:val="32"/>
      <w:lang w:eastAsia="zh-CN"/>
    </w:rPr>
  </w:style>
  <w:style w:type="character" w:customStyle="1" w:styleId="20">
    <w:name w:val="Заголовок 2 Знак"/>
    <w:basedOn w:val="a0"/>
    <w:link w:val="2"/>
    <w:rsid w:val="007C6762"/>
    <w:rPr>
      <w:rFonts w:ascii="Arial" w:eastAsia="Times New Roman" w:hAnsi="Arial" w:cs="Arial"/>
      <w:b/>
      <w:bCs/>
      <w:i/>
      <w:iCs/>
      <w:sz w:val="28"/>
      <w:szCs w:val="28"/>
      <w:lang w:eastAsia="zh-CN"/>
    </w:rPr>
  </w:style>
  <w:style w:type="character" w:customStyle="1" w:styleId="30">
    <w:name w:val="Заголовок 3 Знак"/>
    <w:basedOn w:val="a0"/>
    <w:link w:val="3"/>
    <w:rsid w:val="007C6762"/>
    <w:rPr>
      <w:rFonts w:ascii="Times New Roman" w:eastAsia="Times New Roman" w:hAnsi="Times New Roman" w:cs="Times New Roman"/>
      <w:sz w:val="28"/>
      <w:szCs w:val="24"/>
      <w:u w:val="single"/>
      <w:lang w:eastAsia="zh-CN"/>
    </w:rPr>
  </w:style>
  <w:style w:type="character" w:customStyle="1" w:styleId="60">
    <w:name w:val="Заголовок 6 Знак"/>
    <w:basedOn w:val="a0"/>
    <w:link w:val="6"/>
    <w:rsid w:val="007C6762"/>
    <w:rPr>
      <w:rFonts w:ascii="Times New Roman" w:eastAsia="Times New Roman" w:hAnsi="Times New Roman" w:cs="Times New Roman"/>
      <w:sz w:val="28"/>
      <w:szCs w:val="28"/>
      <w:u w:val="single"/>
      <w:lang w:eastAsia="zh-CN"/>
    </w:rPr>
  </w:style>
  <w:style w:type="numbering" w:customStyle="1" w:styleId="11">
    <w:name w:val="Нет списка1"/>
    <w:next w:val="a2"/>
    <w:uiPriority w:val="99"/>
    <w:semiHidden/>
    <w:unhideWhenUsed/>
    <w:rsid w:val="007C6762"/>
  </w:style>
  <w:style w:type="character" w:customStyle="1" w:styleId="WW8Num3z2">
    <w:name w:val="WW8Num3z2"/>
    <w:rsid w:val="007C6762"/>
    <w:rPr>
      <w:rFonts w:ascii="Wingdings" w:hAnsi="Wingdings" w:cs="Wingdings"/>
    </w:rPr>
  </w:style>
  <w:style w:type="character" w:customStyle="1" w:styleId="Absatz-Standardschriftart">
    <w:name w:val="Absatz-Standardschriftart"/>
    <w:rsid w:val="007C6762"/>
  </w:style>
  <w:style w:type="character" w:customStyle="1" w:styleId="WW8Num3z0">
    <w:name w:val="WW8Num3z0"/>
    <w:rsid w:val="007C6762"/>
    <w:rPr>
      <w:rFonts w:ascii="Symbol" w:hAnsi="Symbol" w:cs="Symbol"/>
    </w:rPr>
  </w:style>
  <w:style w:type="character" w:customStyle="1" w:styleId="WW8Num3z1">
    <w:name w:val="WW8Num3z1"/>
    <w:rsid w:val="007C6762"/>
    <w:rPr>
      <w:rFonts w:ascii="Courier New" w:hAnsi="Courier New" w:cs="Courier New"/>
    </w:rPr>
  </w:style>
  <w:style w:type="character" w:customStyle="1" w:styleId="WW8Num6z0">
    <w:name w:val="WW8Num6z0"/>
    <w:rsid w:val="007C6762"/>
    <w:rPr>
      <w:rFonts w:ascii="Symbol" w:hAnsi="Symbol" w:cs="Symbol"/>
    </w:rPr>
  </w:style>
  <w:style w:type="character" w:customStyle="1" w:styleId="WW8Num6z1">
    <w:name w:val="WW8Num6z1"/>
    <w:rsid w:val="007C6762"/>
    <w:rPr>
      <w:rFonts w:ascii="Courier New" w:hAnsi="Courier New" w:cs="Courier New"/>
    </w:rPr>
  </w:style>
  <w:style w:type="character" w:customStyle="1" w:styleId="WW8Num6z2">
    <w:name w:val="WW8Num6z2"/>
    <w:rsid w:val="007C6762"/>
    <w:rPr>
      <w:rFonts w:ascii="Wingdings" w:hAnsi="Wingdings" w:cs="Wingdings"/>
    </w:rPr>
  </w:style>
  <w:style w:type="character" w:customStyle="1" w:styleId="WW8Num7z0">
    <w:name w:val="WW8Num7z0"/>
    <w:rsid w:val="007C6762"/>
    <w:rPr>
      <w:rFonts w:cs="Times New Roman"/>
    </w:rPr>
  </w:style>
  <w:style w:type="character" w:customStyle="1" w:styleId="WW8Num8z0">
    <w:name w:val="WW8Num8z0"/>
    <w:rsid w:val="007C6762"/>
    <w:rPr>
      <w:rFonts w:ascii="Symbol" w:hAnsi="Symbol" w:cs="Symbol"/>
    </w:rPr>
  </w:style>
  <w:style w:type="character" w:customStyle="1" w:styleId="WW8Num8z1">
    <w:name w:val="WW8Num8z1"/>
    <w:rsid w:val="007C6762"/>
    <w:rPr>
      <w:rFonts w:ascii="Courier New" w:hAnsi="Courier New" w:cs="Courier New"/>
    </w:rPr>
  </w:style>
  <w:style w:type="character" w:customStyle="1" w:styleId="WW8Num8z2">
    <w:name w:val="WW8Num8z2"/>
    <w:rsid w:val="007C6762"/>
    <w:rPr>
      <w:rFonts w:ascii="Wingdings" w:hAnsi="Wingdings" w:cs="Wingdings"/>
    </w:rPr>
  </w:style>
  <w:style w:type="character" w:customStyle="1" w:styleId="WW8Num11z0">
    <w:name w:val="WW8Num11z0"/>
    <w:rsid w:val="007C6762"/>
    <w:rPr>
      <w:rFonts w:cs="Times New Roman"/>
    </w:rPr>
  </w:style>
  <w:style w:type="character" w:customStyle="1" w:styleId="WW8Num15z0">
    <w:name w:val="WW8Num15z0"/>
    <w:rsid w:val="007C6762"/>
    <w:rPr>
      <w:rFonts w:ascii="Book Antiqua" w:hAnsi="Book Antiqua" w:cs="Book Antiqua"/>
    </w:rPr>
  </w:style>
  <w:style w:type="character" w:customStyle="1" w:styleId="WW8Num15z1">
    <w:name w:val="WW8Num15z1"/>
    <w:rsid w:val="007C6762"/>
    <w:rPr>
      <w:rFonts w:ascii="Courier New" w:hAnsi="Courier New" w:cs="Courier New"/>
    </w:rPr>
  </w:style>
  <w:style w:type="character" w:customStyle="1" w:styleId="WW8Num15z2">
    <w:name w:val="WW8Num15z2"/>
    <w:rsid w:val="007C6762"/>
    <w:rPr>
      <w:rFonts w:ascii="Wingdings" w:hAnsi="Wingdings" w:cs="Wingdings"/>
    </w:rPr>
  </w:style>
  <w:style w:type="character" w:customStyle="1" w:styleId="WW8Num15z3">
    <w:name w:val="WW8Num15z3"/>
    <w:rsid w:val="007C6762"/>
    <w:rPr>
      <w:rFonts w:ascii="Symbol" w:hAnsi="Symbol" w:cs="Symbol"/>
    </w:rPr>
  </w:style>
  <w:style w:type="character" w:customStyle="1" w:styleId="WW8Num16z0">
    <w:name w:val="WW8Num16z0"/>
    <w:rsid w:val="007C6762"/>
    <w:rPr>
      <w:rFonts w:ascii="Symbol" w:hAnsi="Symbol" w:cs="Symbol"/>
    </w:rPr>
  </w:style>
  <w:style w:type="character" w:customStyle="1" w:styleId="WW8Num16z1">
    <w:name w:val="WW8Num16z1"/>
    <w:rsid w:val="007C6762"/>
    <w:rPr>
      <w:rFonts w:cs="Times New Roman"/>
    </w:rPr>
  </w:style>
  <w:style w:type="character" w:customStyle="1" w:styleId="WW8Num16z4">
    <w:name w:val="WW8Num16z4"/>
    <w:rsid w:val="007C6762"/>
    <w:rPr>
      <w:rFonts w:ascii="Courier New" w:hAnsi="Courier New" w:cs="Courier New"/>
    </w:rPr>
  </w:style>
  <w:style w:type="character" w:customStyle="1" w:styleId="WW8Num16z5">
    <w:name w:val="WW8Num16z5"/>
    <w:rsid w:val="007C6762"/>
    <w:rPr>
      <w:rFonts w:ascii="Wingdings" w:hAnsi="Wingdings" w:cs="Wingdings"/>
    </w:rPr>
  </w:style>
  <w:style w:type="character" w:customStyle="1" w:styleId="WW8Num18z2">
    <w:name w:val="WW8Num18z2"/>
    <w:rsid w:val="007C6762"/>
    <w:rPr>
      <w:b w:val="0"/>
    </w:rPr>
  </w:style>
  <w:style w:type="character" w:customStyle="1" w:styleId="WW8Num22z0">
    <w:name w:val="WW8Num22z0"/>
    <w:rsid w:val="007C6762"/>
    <w:rPr>
      <w:rFonts w:ascii="Symbol" w:hAnsi="Symbol" w:cs="Symbol"/>
    </w:rPr>
  </w:style>
  <w:style w:type="character" w:customStyle="1" w:styleId="WW8Num22z1">
    <w:name w:val="WW8Num22z1"/>
    <w:rsid w:val="007C6762"/>
    <w:rPr>
      <w:rFonts w:ascii="Courier New" w:hAnsi="Courier New" w:cs="Courier New"/>
    </w:rPr>
  </w:style>
  <w:style w:type="character" w:customStyle="1" w:styleId="WW8Num22z2">
    <w:name w:val="WW8Num22z2"/>
    <w:rsid w:val="007C6762"/>
    <w:rPr>
      <w:rFonts w:ascii="Wingdings" w:hAnsi="Wingdings" w:cs="Wingdings"/>
    </w:rPr>
  </w:style>
  <w:style w:type="character" w:customStyle="1" w:styleId="WW8Num23z0">
    <w:name w:val="WW8Num23z0"/>
    <w:rsid w:val="007C6762"/>
    <w:rPr>
      <w:rFonts w:cs="Times New Roman"/>
      <w:b w:val="0"/>
    </w:rPr>
  </w:style>
  <w:style w:type="character" w:customStyle="1" w:styleId="WW8Num23z1">
    <w:name w:val="WW8Num23z1"/>
    <w:rsid w:val="007C6762"/>
    <w:rPr>
      <w:rFonts w:cs="Times New Roman"/>
    </w:rPr>
  </w:style>
  <w:style w:type="character" w:customStyle="1" w:styleId="WW8Num28z0">
    <w:name w:val="WW8Num28z0"/>
    <w:rsid w:val="007C6762"/>
    <w:rPr>
      <w:rFonts w:ascii="Book Antiqua" w:hAnsi="Book Antiqua" w:cs="Book Antiqua"/>
    </w:rPr>
  </w:style>
  <w:style w:type="character" w:customStyle="1" w:styleId="WW8Num28z1">
    <w:name w:val="WW8Num28z1"/>
    <w:rsid w:val="007C6762"/>
    <w:rPr>
      <w:rFonts w:ascii="Courier New" w:hAnsi="Courier New" w:cs="Courier New"/>
    </w:rPr>
  </w:style>
  <w:style w:type="character" w:customStyle="1" w:styleId="WW8Num28z2">
    <w:name w:val="WW8Num28z2"/>
    <w:rsid w:val="007C6762"/>
    <w:rPr>
      <w:rFonts w:ascii="Wingdings" w:hAnsi="Wingdings" w:cs="Wingdings"/>
    </w:rPr>
  </w:style>
  <w:style w:type="character" w:customStyle="1" w:styleId="WW8Num28z3">
    <w:name w:val="WW8Num28z3"/>
    <w:rsid w:val="007C6762"/>
    <w:rPr>
      <w:rFonts w:ascii="Symbol" w:hAnsi="Symbol" w:cs="Symbol"/>
    </w:rPr>
  </w:style>
  <w:style w:type="character" w:customStyle="1" w:styleId="WW8Num29z0">
    <w:name w:val="WW8Num29z0"/>
    <w:rsid w:val="007C6762"/>
    <w:rPr>
      <w:rFonts w:ascii="Symbol" w:hAnsi="Symbol" w:cs="Symbol"/>
    </w:rPr>
  </w:style>
  <w:style w:type="character" w:customStyle="1" w:styleId="WW8Num29z1">
    <w:name w:val="WW8Num29z1"/>
    <w:rsid w:val="007C6762"/>
    <w:rPr>
      <w:rFonts w:ascii="Courier New" w:hAnsi="Courier New" w:cs="Courier New"/>
    </w:rPr>
  </w:style>
  <w:style w:type="character" w:customStyle="1" w:styleId="WW8Num29z2">
    <w:name w:val="WW8Num29z2"/>
    <w:rsid w:val="007C6762"/>
    <w:rPr>
      <w:rFonts w:ascii="Wingdings" w:hAnsi="Wingdings" w:cs="Wingdings"/>
    </w:rPr>
  </w:style>
  <w:style w:type="character" w:customStyle="1" w:styleId="WW8Num30z0">
    <w:name w:val="WW8Num30z0"/>
    <w:rsid w:val="007C6762"/>
    <w:rPr>
      <w:rFonts w:ascii="Symbol" w:hAnsi="Symbol" w:cs="Symbol"/>
    </w:rPr>
  </w:style>
  <w:style w:type="character" w:customStyle="1" w:styleId="WW8Num30z1">
    <w:name w:val="WW8Num30z1"/>
    <w:rsid w:val="007C6762"/>
    <w:rPr>
      <w:rFonts w:cs="Times New Roman"/>
    </w:rPr>
  </w:style>
  <w:style w:type="character" w:customStyle="1" w:styleId="WW8Num30z2">
    <w:name w:val="WW8Num30z2"/>
    <w:rsid w:val="007C6762"/>
    <w:rPr>
      <w:rFonts w:ascii="Wingdings" w:hAnsi="Wingdings" w:cs="Wingdings"/>
    </w:rPr>
  </w:style>
  <w:style w:type="character" w:customStyle="1" w:styleId="WW8Num30z4">
    <w:name w:val="WW8Num30z4"/>
    <w:rsid w:val="007C6762"/>
    <w:rPr>
      <w:rFonts w:ascii="Courier New" w:hAnsi="Courier New" w:cs="Courier New"/>
    </w:rPr>
  </w:style>
  <w:style w:type="character" w:customStyle="1" w:styleId="WW8Num33z0">
    <w:name w:val="WW8Num33z0"/>
    <w:rsid w:val="007C6762"/>
    <w:rPr>
      <w:rFonts w:cs="Times New Roman"/>
    </w:rPr>
  </w:style>
  <w:style w:type="character" w:customStyle="1" w:styleId="12">
    <w:name w:val="Основной шрифт абзаца1"/>
    <w:rsid w:val="007C6762"/>
  </w:style>
  <w:style w:type="character" w:styleId="a3">
    <w:name w:val="Hyperlink"/>
    <w:uiPriority w:val="99"/>
    <w:rsid w:val="007C6762"/>
    <w:rPr>
      <w:color w:val="0000FF"/>
      <w:u w:val="single"/>
    </w:rPr>
  </w:style>
  <w:style w:type="character" w:customStyle="1" w:styleId="a4">
    <w:name w:val="Основной текст с отступом Знак"/>
    <w:rsid w:val="007C6762"/>
    <w:rPr>
      <w:sz w:val="24"/>
      <w:szCs w:val="24"/>
      <w:lang w:val="ru-RU" w:bidi="ar-SA"/>
    </w:rPr>
  </w:style>
  <w:style w:type="character" w:customStyle="1" w:styleId="a5">
    <w:name w:val="Основной текст Знак"/>
    <w:rsid w:val="007C6762"/>
    <w:rPr>
      <w:sz w:val="24"/>
      <w:szCs w:val="24"/>
    </w:rPr>
  </w:style>
  <w:style w:type="character" w:customStyle="1" w:styleId="Bodytext">
    <w:name w:val="Body text_"/>
    <w:rsid w:val="007C6762"/>
    <w:rPr>
      <w:sz w:val="27"/>
      <w:szCs w:val="27"/>
      <w:shd w:val="clear" w:color="auto" w:fill="FFFFFF"/>
    </w:rPr>
  </w:style>
  <w:style w:type="paragraph" w:styleId="a6">
    <w:name w:val="Title"/>
    <w:basedOn w:val="a"/>
    <w:next w:val="a7"/>
    <w:link w:val="a8"/>
    <w:rsid w:val="007C6762"/>
    <w:pPr>
      <w:keepNext/>
      <w:suppressAutoHyphens/>
      <w:spacing w:before="240" w:after="120" w:line="240" w:lineRule="auto"/>
    </w:pPr>
    <w:rPr>
      <w:rFonts w:ascii="Arial" w:eastAsia="Lucida Sans Unicode" w:hAnsi="Arial" w:cs="Mangal"/>
      <w:sz w:val="28"/>
      <w:szCs w:val="28"/>
      <w:lang w:eastAsia="zh-CN"/>
    </w:rPr>
  </w:style>
  <w:style w:type="character" w:customStyle="1" w:styleId="a8">
    <w:name w:val="Заголовок Знак"/>
    <w:basedOn w:val="a0"/>
    <w:link w:val="a6"/>
    <w:rsid w:val="007C6762"/>
    <w:rPr>
      <w:rFonts w:ascii="Arial" w:eastAsia="Lucida Sans Unicode" w:hAnsi="Arial" w:cs="Mangal"/>
      <w:sz w:val="28"/>
      <w:szCs w:val="28"/>
      <w:lang w:eastAsia="zh-CN"/>
    </w:rPr>
  </w:style>
  <w:style w:type="paragraph" w:styleId="a7">
    <w:name w:val="Body Text"/>
    <w:basedOn w:val="a"/>
    <w:link w:val="13"/>
    <w:qFormat/>
    <w:rsid w:val="007C6762"/>
    <w:pPr>
      <w:suppressAutoHyphens/>
      <w:spacing w:after="120" w:line="240" w:lineRule="auto"/>
    </w:pPr>
    <w:rPr>
      <w:rFonts w:ascii="Times New Roman" w:eastAsia="Times New Roman" w:hAnsi="Times New Roman" w:cs="Times New Roman"/>
      <w:sz w:val="24"/>
      <w:szCs w:val="24"/>
      <w:lang w:eastAsia="zh-CN"/>
    </w:rPr>
  </w:style>
  <w:style w:type="character" w:customStyle="1" w:styleId="13">
    <w:name w:val="Основной текст Знак1"/>
    <w:basedOn w:val="a0"/>
    <w:link w:val="a7"/>
    <w:uiPriority w:val="1"/>
    <w:rsid w:val="007C6762"/>
    <w:rPr>
      <w:rFonts w:ascii="Times New Roman" w:eastAsia="Times New Roman" w:hAnsi="Times New Roman" w:cs="Times New Roman"/>
      <w:sz w:val="24"/>
      <w:szCs w:val="24"/>
      <w:lang w:eastAsia="zh-CN"/>
    </w:rPr>
  </w:style>
  <w:style w:type="paragraph" w:styleId="a9">
    <w:name w:val="List"/>
    <w:basedOn w:val="a7"/>
    <w:rsid w:val="007C6762"/>
    <w:rPr>
      <w:rFonts w:cs="Mangal"/>
    </w:rPr>
  </w:style>
  <w:style w:type="paragraph" w:styleId="aa">
    <w:name w:val="caption"/>
    <w:basedOn w:val="a"/>
    <w:qFormat/>
    <w:rsid w:val="007C6762"/>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4">
    <w:name w:val="Указатель1"/>
    <w:basedOn w:val="a"/>
    <w:rsid w:val="007C6762"/>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Heading">
    <w:name w:val="Heading"/>
    <w:rsid w:val="007C6762"/>
    <w:pPr>
      <w:widowControl w:val="0"/>
      <w:suppressAutoHyphens/>
      <w:autoSpaceDE w:val="0"/>
      <w:spacing w:after="0" w:line="240" w:lineRule="auto"/>
    </w:pPr>
    <w:rPr>
      <w:rFonts w:ascii="Arial" w:eastAsia="Times New Roman" w:hAnsi="Arial" w:cs="Arial"/>
      <w:b/>
      <w:bCs/>
      <w:lang w:eastAsia="zh-CN"/>
    </w:rPr>
  </w:style>
  <w:style w:type="paragraph" w:styleId="ab">
    <w:name w:val="Balloon Text"/>
    <w:basedOn w:val="a"/>
    <w:link w:val="ac"/>
    <w:uiPriority w:val="99"/>
    <w:rsid w:val="007C6762"/>
    <w:pPr>
      <w:suppressAutoHyphens/>
      <w:spacing w:after="0" w:line="240" w:lineRule="auto"/>
    </w:pPr>
    <w:rPr>
      <w:rFonts w:ascii="Tahoma" w:eastAsia="Times New Roman" w:hAnsi="Tahoma" w:cs="Tahoma"/>
      <w:sz w:val="16"/>
      <w:szCs w:val="16"/>
      <w:lang w:eastAsia="zh-CN"/>
    </w:rPr>
  </w:style>
  <w:style w:type="character" w:customStyle="1" w:styleId="ac">
    <w:name w:val="Текст выноски Знак"/>
    <w:basedOn w:val="a0"/>
    <w:link w:val="ab"/>
    <w:uiPriority w:val="99"/>
    <w:rsid w:val="007C6762"/>
    <w:rPr>
      <w:rFonts w:ascii="Tahoma" w:eastAsia="Times New Roman" w:hAnsi="Tahoma" w:cs="Tahoma"/>
      <w:sz w:val="16"/>
      <w:szCs w:val="16"/>
      <w:lang w:eastAsia="zh-CN"/>
    </w:rPr>
  </w:style>
  <w:style w:type="paragraph" w:styleId="ad">
    <w:name w:val="Body Text Indent"/>
    <w:basedOn w:val="a"/>
    <w:link w:val="15"/>
    <w:rsid w:val="007C6762"/>
    <w:pPr>
      <w:tabs>
        <w:tab w:val="left" w:pos="3960"/>
      </w:tabs>
      <w:suppressAutoHyphens/>
      <w:spacing w:after="0" w:line="240" w:lineRule="auto"/>
      <w:ind w:firstLine="708"/>
      <w:jc w:val="both"/>
    </w:pPr>
    <w:rPr>
      <w:rFonts w:ascii="Times New Roman" w:eastAsia="Times New Roman" w:hAnsi="Times New Roman" w:cs="Times New Roman"/>
      <w:sz w:val="24"/>
      <w:szCs w:val="24"/>
      <w:lang w:eastAsia="zh-CN"/>
    </w:rPr>
  </w:style>
  <w:style w:type="character" w:customStyle="1" w:styleId="15">
    <w:name w:val="Основной текст с отступом Знак1"/>
    <w:basedOn w:val="a0"/>
    <w:link w:val="ad"/>
    <w:rsid w:val="007C6762"/>
    <w:rPr>
      <w:rFonts w:ascii="Times New Roman" w:eastAsia="Times New Roman" w:hAnsi="Times New Roman" w:cs="Times New Roman"/>
      <w:sz w:val="24"/>
      <w:szCs w:val="24"/>
      <w:lang w:eastAsia="zh-CN"/>
    </w:rPr>
  </w:style>
  <w:style w:type="paragraph" w:customStyle="1" w:styleId="21">
    <w:name w:val="Основной текст с отступом 21"/>
    <w:basedOn w:val="a"/>
    <w:rsid w:val="007C6762"/>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31">
    <w:name w:val="Основной текст с отступом 31"/>
    <w:basedOn w:val="a"/>
    <w:rsid w:val="007C6762"/>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ConsPlusNonformat">
    <w:name w:val="ConsPlusNonformat"/>
    <w:rsid w:val="007C6762"/>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rsid w:val="007C6762"/>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Title">
    <w:name w:val="ConsPlusTitle"/>
    <w:rsid w:val="007C6762"/>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styleId="ae">
    <w:name w:val="List Paragraph"/>
    <w:basedOn w:val="a"/>
    <w:uiPriority w:val="34"/>
    <w:qFormat/>
    <w:rsid w:val="007C6762"/>
    <w:pPr>
      <w:suppressAutoHyphens/>
      <w:spacing w:after="0" w:line="240" w:lineRule="auto"/>
      <w:ind w:left="720"/>
    </w:pPr>
    <w:rPr>
      <w:rFonts w:ascii="Times New Roman" w:eastAsia="Times New Roman" w:hAnsi="Times New Roman" w:cs="Times New Roman"/>
      <w:color w:val="000000"/>
      <w:sz w:val="24"/>
      <w:szCs w:val="24"/>
      <w:lang w:eastAsia="zh-CN"/>
    </w:rPr>
  </w:style>
  <w:style w:type="paragraph" w:customStyle="1" w:styleId="ConsPlusNormal">
    <w:name w:val="ConsPlusNormal"/>
    <w:link w:val="ConsPlusNormal0"/>
    <w:rsid w:val="007C6762"/>
    <w:pPr>
      <w:widowControl w:val="0"/>
      <w:suppressAutoHyphens/>
      <w:autoSpaceDE w:val="0"/>
      <w:spacing w:after="0" w:line="240" w:lineRule="auto"/>
    </w:pPr>
    <w:rPr>
      <w:rFonts w:ascii="Arial" w:eastAsia="Times New Roman" w:hAnsi="Arial" w:cs="Arial"/>
      <w:sz w:val="20"/>
      <w:szCs w:val="20"/>
      <w:lang w:eastAsia="zh-CN"/>
    </w:rPr>
  </w:style>
  <w:style w:type="paragraph" w:styleId="af">
    <w:name w:val="Normal (Web)"/>
    <w:basedOn w:val="a"/>
    <w:rsid w:val="007C676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Bodytext1">
    <w:name w:val="Body text1"/>
    <w:basedOn w:val="a"/>
    <w:rsid w:val="007C6762"/>
    <w:pPr>
      <w:shd w:val="clear" w:color="auto" w:fill="FFFFFF"/>
      <w:suppressAutoHyphens/>
      <w:spacing w:after="720" w:line="240" w:lineRule="atLeast"/>
    </w:pPr>
    <w:rPr>
      <w:rFonts w:ascii="Times New Roman" w:eastAsia="Times New Roman" w:hAnsi="Times New Roman" w:cs="Times New Roman"/>
      <w:sz w:val="27"/>
      <w:szCs w:val="27"/>
      <w:lang w:eastAsia="zh-CN"/>
    </w:rPr>
  </w:style>
  <w:style w:type="paragraph" w:customStyle="1" w:styleId="ConsTitle">
    <w:name w:val="ConsTitle"/>
    <w:rsid w:val="007C6762"/>
    <w:pPr>
      <w:widowControl w:val="0"/>
      <w:suppressAutoHyphens/>
      <w:autoSpaceDE w:val="0"/>
      <w:spacing w:after="0" w:line="240" w:lineRule="auto"/>
      <w:ind w:right="19772"/>
    </w:pPr>
    <w:rPr>
      <w:rFonts w:ascii="Arial" w:eastAsia="Arial" w:hAnsi="Arial" w:cs="Arial"/>
      <w:b/>
      <w:bCs/>
      <w:sz w:val="16"/>
      <w:szCs w:val="16"/>
      <w:lang w:eastAsia="zh-CN"/>
    </w:rPr>
  </w:style>
  <w:style w:type="table" w:customStyle="1" w:styleId="TableNormal">
    <w:name w:val="Table Normal"/>
    <w:uiPriority w:val="2"/>
    <w:semiHidden/>
    <w:unhideWhenUsed/>
    <w:qFormat/>
    <w:rsid w:val="007C676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7C6762"/>
    <w:pPr>
      <w:widowControl w:val="0"/>
      <w:autoSpaceDE w:val="0"/>
      <w:autoSpaceDN w:val="0"/>
      <w:spacing w:after="0" w:line="240" w:lineRule="auto"/>
      <w:ind w:left="387"/>
      <w:outlineLvl w:val="1"/>
    </w:pPr>
    <w:rPr>
      <w:rFonts w:ascii="Times New Roman" w:eastAsia="Times New Roman" w:hAnsi="Times New Roman" w:cs="Times New Roman"/>
      <w:b/>
      <w:bCs/>
      <w:sz w:val="28"/>
      <w:szCs w:val="28"/>
      <w:lang w:eastAsia="ru-RU" w:bidi="ru-RU"/>
    </w:rPr>
  </w:style>
  <w:style w:type="paragraph" w:customStyle="1" w:styleId="210">
    <w:name w:val="Заголовок 21"/>
    <w:basedOn w:val="a"/>
    <w:uiPriority w:val="1"/>
    <w:qFormat/>
    <w:rsid w:val="007C6762"/>
    <w:pPr>
      <w:widowControl w:val="0"/>
      <w:autoSpaceDE w:val="0"/>
      <w:autoSpaceDN w:val="0"/>
      <w:spacing w:after="0" w:line="240" w:lineRule="auto"/>
      <w:ind w:left="162"/>
      <w:outlineLvl w:val="2"/>
    </w:pPr>
    <w:rPr>
      <w:rFonts w:ascii="Times New Roman" w:eastAsia="Times New Roman" w:hAnsi="Times New Roman" w:cs="Times New Roman"/>
      <w:b/>
      <w:bCs/>
      <w:i/>
      <w:sz w:val="28"/>
      <w:szCs w:val="28"/>
      <w:u w:val="single" w:color="000000"/>
      <w:lang w:eastAsia="ru-RU" w:bidi="ru-RU"/>
    </w:rPr>
  </w:style>
  <w:style w:type="paragraph" w:customStyle="1" w:styleId="TableParagraph">
    <w:name w:val="Table Paragraph"/>
    <w:basedOn w:val="a"/>
    <w:uiPriority w:val="1"/>
    <w:qFormat/>
    <w:rsid w:val="007C6762"/>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16">
    <w:name w:val="Без интервала1"/>
    <w:rsid w:val="007C6762"/>
    <w:pPr>
      <w:spacing w:after="0" w:line="240" w:lineRule="auto"/>
    </w:pPr>
    <w:rPr>
      <w:rFonts w:ascii="Calibri" w:eastAsia="Times New Roman" w:hAnsi="Calibri" w:cs="Times New Roman"/>
    </w:rPr>
  </w:style>
  <w:style w:type="paragraph" w:customStyle="1" w:styleId="17">
    <w:name w:val="Обычный1"/>
    <w:rsid w:val="007C6762"/>
    <w:pPr>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7C6762"/>
    <w:rPr>
      <w:rFonts w:ascii="Arial" w:eastAsia="Times New Roman" w:hAnsi="Arial" w:cs="Arial"/>
      <w:sz w:val="20"/>
      <w:szCs w:val="20"/>
      <w:lang w:eastAsia="zh-CN"/>
    </w:rPr>
  </w:style>
  <w:style w:type="character" w:customStyle="1" w:styleId="FontStyle22">
    <w:name w:val="Font Style22"/>
    <w:rsid w:val="007C6762"/>
    <w:rPr>
      <w:rFonts w:ascii="Times New Roman" w:hAnsi="Times New Roman" w:cs="Times New Roman"/>
      <w:sz w:val="26"/>
      <w:szCs w:val="26"/>
    </w:rPr>
  </w:style>
  <w:style w:type="table" w:styleId="af0">
    <w:name w:val="Table Grid"/>
    <w:basedOn w:val="a1"/>
    <w:rsid w:val="007C6762"/>
    <w:pPr>
      <w:spacing w:after="0" w:line="240" w:lineRule="auto"/>
    </w:pPr>
    <w:rPr>
      <w:rFonts w:ascii="Arial" w:eastAsia="Times New Roman" w:hAnsi="Arial"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header"/>
    <w:basedOn w:val="a"/>
    <w:link w:val="af2"/>
    <w:uiPriority w:val="99"/>
    <w:unhideWhenUsed/>
    <w:rsid w:val="007C676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7C6762"/>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7C676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7C6762"/>
    <w:rPr>
      <w:rFonts w:ascii="Times New Roman" w:eastAsia="Times New Roman" w:hAnsi="Times New Roman" w:cs="Times New Roman"/>
      <w:sz w:val="24"/>
      <w:szCs w:val="24"/>
      <w:lang w:eastAsia="ru-RU"/>
    </w:rPr>
  </w:style>
  <w:style w:type="character" w:styleId="af5">
    <w:name w:val="FollowedHyperlink"/>
    <w:basedOn w:val="a0"/>
    <w:uiPriority w:val="99"/>
    <w:semiHidden/>
    <w:unhideWhenUsed/>
    <w:rsid w:val="007C6762"/>
    <w:rPr>
      <w:color w:val="800080"/>
      <w:u w:val="single"/>
    </w:rPr>
  </w:style>
  <w:style w:type="paragraph" w:customStyle="1" w:styleId="msonormal0">
    <w:name w:val="msonormal"/>
    <w:basedOn w:val="a"/>
    <w:rsid w:val="007C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7C67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66">
    <w:name w:val="xl66"/>
    <w:basedOn w:val="a"/>
    <w:rsid w:val="007C67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67">
    <w:name w:val="xl67"/>
    <w:basedOn w:val="a"/>
    <w:rsid w:val="007C6762"/>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68">
    <w:name w:val="xl68"/>
    <w:basedOn w:val="a"/>
    <w:rsid w:val="007C6762"/>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9">
    <w:name w:val="xl69"/>
    <w:basedOn w:val="a"/>
    <w:rsid w:val="007C6762"/>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70">
    <w:name w:val="xl70"/>
    <w:basedOn w:val="a"/>
    <w:rsid w:val="007C6762"/>
    <w:pP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71">
    <w:name w:val="xl71"/>
    <w:basedOn w:val="a"/>
    <w:rsid w:val="007C67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2">
    <w:name w:val="xl72"/>
    <w:basedOn w:val="a"/>
    <w:rsid w:val="007C67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73">
    <w:name w:val="xl73"/>
    <w:basedOn w:val="a"/>
    <w:rsid w:val="007C67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7C6762"/>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5">
    <w:name w:val="xl75"/>
    <w:basedOn w:val="a"/>
    <w:rsid w:val="007C67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6">
    <w:name w:val="xl76"/>
    <w:basedOn w:val="a"/>
    <w:rsid w:val="007C676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7">
    <w:name w:val="xl77"/>
    <w:basedOn w:val="a"/>
    <w:rsid w:val="007C67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8">
    <w:name w:val="xl78"/>
    <w:basedOn w:val="a"/>
    <w:rsid w:val="007C67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9">
    <w:name w:val="xl79"/>
    <w:basedOn w:val="a"/>
    <w:rsid w:val="007C67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80">
    <w:name w:val="xl80"/>
    <w:basedOn w:val="a"/>
    <w:rsid w:val="007C67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81">
    <w:name w:val="xl81"/>
    <w:basedOn w:val="a"/>
    <w:rsid w:val="007C67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2">
    <w:name w:val="xl82"/>
    <w:basedOn w:val="a"/>
    <w:rsid w:val="007C676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3">
    <w:name w:val="xl83"/>
    <w:basedOn w:val="a"/>
    <w:rsid w:val="007C67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
    <w:rsid w:val="007C67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85">
    <w:name w:val="xl85"/>
    <w:basedOn w:val="a"/>
    <w:rsid w:val="007C6762"/>
    <w:pP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styleId="af6">
    <w:name w:val="No Spacing"/>
    <w:uiPriority w:val="1"/>
    <w:qFormat/>
    <w:rsid w:val="007C6762"/>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341135" TargetMode="External"/><Relationship Id="rId13" Type="http://schemas.openxmlformats.org/officeDocument/2006/relationships/image" Target="media/image1.jpeg"/><Relationship Id="rId18" Type="http://schemas.openxmlformats.org/officeDocument/2006/relationships/hyperlink" Target="consultantplus://offline/ref=302C19633CE69322C67DEC6B6C9A3E2ECEEA46731A4ED1BC496F174DBB781FAF74C8D338DD44612CbAe4I" TargetMode="External"/><Relationship Id="rId26" Type="http://schemas.openxmlformats.org/officeDocument/2006/relationships/hyperlink" Target="http://docs.cntd.ru/document/902135263" TargetMode="External"/><Relationship Id="rId3" Type="http://schemas.openxmlformats.org/officeDocument/2006/relationships/settings" Target="settings.xml"/><Relationship Id="rId21" Type="http://schemas.openxmlformats.org/officeDocument/2006/relationships/hyperlink" Target="http://docs.cntd.ru/document/902030664" TargetMode="External"/><Relationship Id="rId7" Type="http://schemas.openxmlformats.org/officeDocument/2006/relationships/footer" Target="footer1.xml"/><Relationship Id="rId12" Type="http://schemas.openxmlformats.org/officeDocument/2006/relationships/hyperlink" Target="https://docs.cntd.ru/document/565341135" TargetMode="External"/><Relationship Id="rId17" Type="http://schemas.openxmlformats.org/officeDocument/2006/relationships/image" Target="media/image5.jpeg"/><Relationship Id="rId25" Type="http://schemas.openxmlformats.org/officeDocument/2006/relationships/hyperlink" Target="http://docs.cntd.ru/document/9004937"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consultantplus://offline/ref=302C19633CE69322C67DEC6B6C9A3E2ECEE941791548D1BC496F174DBB781FAF74C8D338DD44602CbAe4I" TargetMode="External"/><Relationship Id="rId29" Type="http://schemas.openxmlformats.org/officeDocument/2006/relationships/hyperlink" Target="http://trubech.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565341135" TargetMode="External"/><Relationship Id="rId24" Type="http://schemas.openxmlformats.org/officeDocument/2006/relationships/hyperlink" Target="http://docs.cntd.ru/document/902223653"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docs.cntd.ru/document/902389610" TargetMode="External"/><Relationship Id="rId28" Type="http://schemas.openxmlformats.org/officeDocument/2006/relationships/hyperlink" Target="consultantplus://offline/ref=AF3696B2466CA59B4775590E6C076189A7AD246C86C0DB5446FB6AEA3BF5A88CAB264FBC64F24F7A91DB5D8F375DB0D2f5TAH" TargetMode="External"/><Relationship Id="rId10" Type="http://schemas.openxmlformats.org/officeDocument/2006/relationships/hyperlink" Target="https://docs.cntd.ru/document/565341135" TargetMode="External"/><Relationship Id="rId19" Type="http://schemas.openxmlformats.org/officeDocument/2006/relationships/hyperlink" Target="consultantplus://offline/ref=302C19633CE69322C67DEC6B6C9A3E2ECEE9407C1E48D1BC496F174DBB781FAF74C8D338DD446028bAeAI"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cntd.ru/document/565341135" TargetMode="External"/><Relationship Id="rId14" Type="http://schemas.openxmlformats.org/officeDocument/2006/relationships/image" Target="media/image2.jpeg"/><Relationship Id="rId22" Type="http://schemas.openxmlformats.org/officeDocument/2006/relationships/hyperlink" Target="http://docs.cntd.ru/document/902135263" TargetMode="External"/><Relationship Id="rId27" Type="http://schemas.openxmlformats.org/officeDocument/2006/relationships/hyperlink" Target="http://www.trubech.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72</Pages>
  <Words>29329</Words>
  <Characters>167178</Characters>
  <Application>Microsoft Office Word</Application>
  <DocSecurity>0</DocSecurity>
  <Lines>1393</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OP-BOSS</dc:creator>
  <cp:keywords/>
  <dc:description/>
  <cp:lastModifiedBy>OP-BOSS</cp:lastModifiedBy>
  <cp:revision>17</cp:revision>
  <dcterms:created xsi:type="dcterms:W3CDTF">2024-09-02T06:40:00Z</dcterms:created>
  <dcterms:modified xsi:type="dcterms:W3CDTF">2024-09-02T07:23:00Z</dcterms:modified>
</cp:coreProperties>
</file>