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6F3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Распоряжением Губернатора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от 4 мая 2023 г. №523-рг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Форма</w:t>
      </w:r>
    </w:p>
    <w:p w:rsidR="003569DE" w:rsidRPr="003569DE" w:rsidRDefault="003569DE" w:rsidP="0035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Обобщенная информация об исполнении</w:t>
      </w: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725F13">
        <w:rPr>
          <w:rFonts w:ascii="Times New Roman" w:hAnsi="Times New Roman" w:cs="Times New Roman"/>
          <w:sz w:val="24"/>
          <w:szCs w:val="24"/>
        </w:rPr>
        <w:t xml:space="preserve"> за отчетный период с 01.01.2023г. по 31.12.2023 г.</w:t>
      </w: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DE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  <w:r w:rsidR="00603FEB">
        <w:rPr>
          <w:rFonts w:ascii="Times New Roman" w:hAnsi="Times New Roman" w:cs="Times New Roman"/>
          <w:sz w:val="24"/>
          <w:szCs w:val="24"/>
        </w:rPr>
        <w:t xml:space="preserve"> города Трубчевска</w:t>
      </w:r>
    </w:p>
    <w:p w:rsid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402E" w:rsidTr="003569DE"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по состоянию на 31 декабря отчетного 202</w:t>
            </w:r>
            <w:r w:rsidR="00725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и обязательствах имущественного характера за отчетный 202</w:t>
            </w:r>
            <w:r w:rsidR="00725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о доходах, расходах, об имуществе и обязательствах имущественного характера за отчетный 202</w:t>
            </w:r>
            <w:r w:rsidR="00725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402E" w:rsidTr="003569DE">
        <w:tc>
          <w:tcPr>
            <w:tcW w:w="3115" w:type="dxa"/>
          </w:tcPr>
          <w:p w:rsidR="000C402E" w:rsidRDefault="00603FEB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0C402E" w:rsidRDefault="00603FEB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0C402E" w:rsidRDefault="000C402E" w:rsidP="000C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69DE" w:rsidRPr="003569DE" w:rsidRDefault="003569DE" w:rsidP="0035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69DE" w:rsidRPr="003569DE" w:rsidSect="0061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F3"/>
    <w:rsid w:val="000639D4"/>
    <w:rsid w:val="000C402E"/>
    <w:rsid w:val="003569DE"/>
    <w:rsid w:val="00603FEB"/>
    <w:rsid w:val="00615BEE"/>
    <w:rsid w:val="00725F13"/>
    <w:rsid w:val="00B3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1A2D"/>
  <w15:docId w15:val="{9050F105-44F4-4F1F-A71B-71F5370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Raysovet-SG</dc:creator>
  <cp:lastModifiedBy>Raysovet-SG</cp:lastModifiedBy>
  <cp:revision>4</cp:revision>
  <dcterms:created xsi:type="dcterms:W3CDTF">2023-05-19T06:55:00Z</dcterms:created>
  <dcterms:modified xsi:type="dcterms:W3CDTF">2024-05-24T06:36:00Z</dcterms:modified>
</cp:coreProperties>
</file>