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1117" w:rsidRDefault="00E01117">
      <w:pPr>
        <w:pStyle w:val="ConsPlusTitlePage"/>
      </w:pPr>
      <w:r>
        <w:t xml:space="preserve">Документ предоставлен </w:t>
      </w:r>
      <w:hyperlink r:id="rId4">
        <w:r>
          <w:rPr>
            <w:color w:val="0000FF"/>
          </w:rPr>
          <w:t>КонсультантПлюс</w:t>
        </w:r>
      </w:hyperlink>
      <w:r>
        <w:br/>
      </w:r>
    </w:p>
    <w:p w:rsidR="00E01117" w:rsidRDefault="00E01117">
      <w:pPr>
        <w:pStyle w:val="ConsPlusNormal"/>
        <w:jc w:val="both"/>
        <w:outlineLvl w:val="0"/>
      </w:pPr>
    </w:p>
    <w:p w:rsidR="00E01117" w:rsidRDefault="00E01117">
      <w:pPr>
        <w:pStyle w:val="ConsPlusNormal"/>
      </w:pPr>
      <w:r>
        <w:t>Зарегистрировано в Отделе Управления Минюста России по Центральному федеральному округу в Брянской области 19 июля 2007 г. N RU32000200700203</w:t>
      </w:r>
    </w:p>
    <w:p w:rsidR="00E01117" w:rsidRDefault="00E01117">
      <w:pPr>
        <w:pStyle w:val="ConsPlusNormal"/>
        <w:pBdr>
          <w:bottom w:val="single" w:sz="6" w:space="0" w:color="auto"/>
        </w:pBdr>
        <w:spacing w:before="100" w:after="100"/>
        <w:jc w:val="both"/>
        <w:rPr>
          <w:sz w:val="2"/>
          <w:szCs w:val="2"/>
        </w:rPr>
      </w:pPr>
    </w:p>
    <w:p w:rsidR="00E01117" w:rsidRDefault="00E0111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1117">
        <w:tc>
          <w:tcPr>
            <w:tcW w:w="4677" w:type="dxa"/>
            <w:tcBorders>
              <w:top w:val="nil"/>
              <w:left w:val="nil"/>
              <w:bottom w:val="nil"/>
              <w:right w:val="nil"/>
            </w:tcBorders>
          </w:tcPr>
          <w:p w:rsidR="00E01117" w:rsidRDefault="00E01117">
            <w:pPr>
              <w:pStyle w:val="ConsPlusNormal"/>
            </w:pPr>
            <w:r>
              <w:t>11 июля 2007 года</w:t>
            </w:r>
          </w:p>
        </w:tc>
        <w:tc>
          <w:tcPr>
            <w:tcW w:w="4677" w:type="dxa"/>
            <w:tcBorders>
              <w:top w:val="nil"/>
              <w:left w:val="nil"/>
              <w:bottom w:val="nil"/>
              <w:right w:val="nil"/>
            </w:tcBorders>
          </w:tcPr>
          <w:p w:rsidR="00E01117" w:rsidRDefault="00E01117">
            <w:pPr>
              <w:pStyle w:val="ConsPlusNormal"/>
              <w:jc w:val="right"/>
            </w:pPr>
            <w:r>
              <w:t>N 105-З</w:t>
            </w:r>
          </w:p>
        </w:tc>
      </w:tr>
    </w:tbl>
    <w:p w:rsidR="00E01117" w:rsidRDefault="00E01117">
      <w:pPr>
        <w:pStyle w:val="ConsPlusNormal"/>
        <w:pBdr>
          <w:bottom w:val="single" w:sz="6" w:space="0" w:color="auto"/>
        </w:pBdr>
        <w:spacing w:before="100" w:after="100"/>
        <w:jc w:val="both"/>
        <w:rPr>
          <w:sz w:val="2"/>
          <w:szCs w:val="2"/>
        </w:rPr>
      </w:pPr>
    </w:p>
    <w:p w:rsidR="00E01117" w:rsidRDefault="00E01117">
      <w:pPr>
        <w:pStyle w:val="ConsPlusNormal"/>
        <w:jc w:val="center"/>
      </w:pPr>
    </w:p>
    <w:p w:rsidR="00E01117" w:rsidRDefault="00E01117">
      <w:pPr>
        <w:pStyle w:val="ConsPlusTitle"/>
        <w:jc w:val="center"/>
      </w:pPr>
      <w:r>
        <w:t>ЗАКОН</w:t>
      </w:r>
    </w:p>
    <w:p w:rsidR="00E01117" w:rsidRDefault="00E01117">
      <w:pPr>
        <w:pStyle w:val="ConsPlusTitle"/>
        <w:jc w:val="center"/>
      </w:pPr>
      <w:r>
        <w:t>БРЯНСКОЙ ОБЛАСТИ</w:t>
      </w:r>
    </w:p>
    <w:p w:rsidR="00E01117" w:rsidRDefault="00E01117">
      <w:pPr>
        <w:pStyle w:val="ConsPlusTitle"/>
        <w:jc w:val="center"/>
      </w:pPr>
    </w:p>
    <w:p w:rsidR="00E01117" w:rsidRDefault="00E01117">
      <w:pPr>
        <w:pStyle w:val="ConsPlusTitle"/>
        <w:jc w:val="center"/>
      </w:pPr>
      <w:r>
        <w:t>О ПРОТИВОДЕЙСТВИИ КОРРУПЦИИ В БРЯНСКОЙ ОБЛАСТИ</w:t>
      </w:r>
    </w:p>
    <w:p w:rsidR="00E01117" w:rsidRDefault="00E01117">
      <w:pPr>
        <w:pStyle w:val="ConsPlusNormal"/>
        <w:jc w:val="center"/>
      </w:pPr>
    </w:p>
    <w:p w:rsidR="00E01117" w:rsidRDefault="00E01117">
      <w:pPr>
        <w:pStyle w:val="ConsPlusNormal"/>
        <w:jc w:val="right"/>
      </w:pPr>
      <w:r>
        <w:t>Принят</w:t>
      </w:r>
    </w:p>
    <w:p w:rsidR="00E01117" w:rsidRDefault="00E01117">
      <w:pPr>
        <w:pStyle w:val="ConsPlusNormal"/>
        <w:jc w:val="right"/>
      </w:pPr>
      <w:r>
        <w:t>Брянской областной Думой</w:t>
      </w:r>
    </w:p>
    <w:p w:rsidR="00E01117" w:rsidRDefault="00E01117">
      <w:pPr>
        <w:pStyle w:val="ConsPlusNormal"/>
        <w:jc w:val="right"/>
      </w:pPr>
      <w:r>
        <w:t>28 июня 2007 года</w:t>
      </w:r>
    </w:p>
    <w:p w:rsidR="00E01117" w:rsidRDefault="00E01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1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117" w:rsidRDefault="00E01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117" w:rsidRDefault="00E01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117" w:rsidRDefault="00E01117">
            <w:pPr>
              <w:pStyle w:val="ConsPlusNormal"/>
              <w:jc w:val="center"/>
            </w:pPr>
            <w:r>
              <w:rPr>
                <w:color w:val="392C69"/>
              </w:rPr>
              <w:t>Список изменяющих документов</w:t>
            </w:r>
          </w:p>
          <w:p w:rsidR="00E01117" w:rsidRDefault="00E01117">
            <w:pPr>
              <w:pStyle w:val="ConsPlusNormal"/>
              <w:jc w:val="center"/>
            </w:pPr>
            <w:r>
              <w:rPr>
                <w:color w:val="392C69"/>
              </w:rPr>
              <w:t xml:space="preserve">(в ред. Законов Брянской области от 08.06.2009 </w:t>
            </w:r>
            <w:hyperlink r:id="rId5">
              <w:r>
                <w:rPr>
                  <w:color w:val="0000FF"/>
                </w:rPr>
                <w:t>N 45-З</w:t>
              </w:r>
            </w:hyperlink>
            <w:r>
              <w:rPr>
                <w:color w:val="392C69"/>
              </w:rPr>
              <w:t>,</w:t>
            </w:r>
          </w:p>
          <w:p w:rsidR="00E01117" w:rsidRDefault="00E01117">
            <w:pPr>
              <w:pStyle w:val="ConsPlusNormal"/>
              <w:jc w:val="center"/>
            </w:pPr>
            <w:r>
              <w:rPr>
                <w:color w:val="392C69"/>
              </w:rPr>
              <w:t xml:space="preserve">от 06.08.2010 </w:t>
            </w:r>
            <w:hyperlink r:id="rId6">
              <w:r>
                <w:rPr>
                  <w:color w:val="0000FF"/>
                </w:rPr>
                <w:t>N 61-З</w:t>
              </w:r>
            </w:hyperlink>
            <w:r>
              <w:rPr>
                <w:color w:val="392C69"/>
              </w:rPr>
              <w:t xml:space="preserve">, от 02.02.2012 </w:t>
            </w:r>
            <w:hyperlink r:id="rId7">
              <w:r>
                <w:rPr>
                  <w:color w:val="0000FF"/>
                </w:rPr>
                <w:t>N 4-З</w:t>
              </w:r>
            </w:hyperlink>
            <w:r>
              <w:rPr>
                <w:color w:val="392C69"/>
              </w:rPr>
              <w:t xml:space="preserve">, от 27.05.2016 </w:t>
            </w:r>
            <w:hyperlink r:id="rId8">
              <w:r>
                <w:rPr>
                  <w:color w:val="0000FF"/>
                </w:rPr>
                <w:t>N 41-З</w:t>
              </w:r>
            </w:hyperlink>
            <w:r>
              <w:rPr>
                <w:color w:val="392C69"/>
              </w:rPr>
              <w:t>,</w:t>
            </w:r>
          </w:p>
          <w:p w:rsidR="00E01117" w:rsidRDefault="00E01117">
            <w:pPr>
              <w:pStyle w:val="ConsPlusNormal"/>
              <w:jc w:val="center"/>
            </w:pPr>
            <w:r>
              <w:rPr>
                <w:color w:val="392C69"/>
              </w:rPr>
              <w:t xml:space="preserve">от 26.01.2024 </w:t>
            </w:r>
            <w:hyperlink r:id="rId9">
              <w:r>
                <w:rPr>
                  <w:color w:val="0000FF"/>
                </w:rPr>
                <w:t>N 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117" w:rsidRDefault="00E01117">
            <w:pPr>
              <w:pStyle w:val="ConsPlusNormal"/>
            </w:pPr>
          </w:p>
        </w:tc>
      </w:tr>
    </w:tbl>
    <w:p w:rsidR="00E01117" w:rsidRDefault="00E01117">
      <w:pPr>
        <w:pStyle w:val="ConsPlusNormal"/>
        <w:jc w:val="right"/>
      </w:pPr>
    </w:p>
    <w:p w:rsidR="00E01117" w:rsidRDefault="00E01117">
      <w:pPr>
        <w:pStyle w:val="ConsPlusTitle"/>
        <w:jc w:val="center"/>
        <w:outlineLvl w:val="0"/>
      </w:pPr>
      <w:r>
        <w:t>Раздел I. ОБЩИЕ ПОЛОЖЕНИЯ</w:t>
      </w:r>
    </w:p>
    <w:p w:rsidR="00E01117" w:rsidRDefault="00E01117">
      <w:pPr>
        <w:pStyle w:val="ConsPlusNormal"/>
        <w:jc w:val="center"/>
      </w:pPr>
    </w:p>
    <w:p w:rsidR="00E01117" w:rsidRDefault="00E01117">
      <w:pPr>
        <w:pStyle w:val="ConsPlusTitle"/>
        <w:ind w:firstLine="540"/>
        <w:jc w:val="both"/>
        <w:outlineLvl w:val="1"/>
      </w:pPr>
      <w:r>
        <w:t>Статья 1. Цели настоящего Закона</w:t>
      </w:r>
    </w:p>
    <w:p w:rsidR="00E01117" w:rsidRDefault="00E01117">
      <w:pPr>
        <w:pStyle w:val="ConsPlusNormal"/>
        <w:ind w:firstLine="540"/>
        <w:jc w:val="both"/>
      </w:pPr>
      <w:r>
        <w:t xml:space="preserve">(в ред. </w:t>
      </w:r>
      <w:hyperlink r:id="rId10">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Настоящий Закон определяет основные меры противодействия коррупции в Брянской области и направлен на защиту прав и свобод человека и гражданина, общественных интересов, безопасности государства, обеспечение надлежащей деятельности органов государственной власти Брянской области и подведомственных им государственных учреждений Брянской области, иных государственных органов Брянской области, органов местного самоуправления, лиц, замещающих государственные должности Брянской области и муниципальные должности, должности государственной гражданской службы Брянской области и муниципальной службы, путем создания эффективной системы противодействия коррупции.</w:t>
      </w:r>
    </w:p>
    <w:p w:rsidR="00E01117" w:rsidRDefault="00E01117">
      <w:pPr>
        <w:pStyle w:val="ConsPlusNormal"/>
        <w:ind w:firstLine="540"/>
        <w:jc w:val="both"/>
      </w:pPr>
    </w:p>
    <w:p w:rsidR="00E01117" w:rsidRDefault="00E01117">
      <w:pPr>
        <w:pStyle w:val="ConsPlusTitle"/>
        <w:ind w:firstLine="540"/>
        <w:jc w:val="both"/>
        <w:outlineLvl w:val="1"/>
      </w:pPr>
      <w:r>
        <w:t>Статья 2. Правовое регулирование отношений в сфере противодействия коррупции в Брянской области</w:t>
      </w:r>
    </w:p>
    <w:p w:rsidR="00E01117" w:rsidRDefault="00E01117">
      <w:pPr>
        <w:pStyle w:val="ConsPlusNormal"/>
        <w:ind w:firstLine="540"/>
        <w:jc w:val="both"/>
      </w:pPr>
      <w:r>
        <w:t xml:space="preserve">(в ред. </w:t>
      </w:r>
      <w:hyperlink r:id="rId11">
        <w:r>
          <w:rPr>
            <w:color w:val="0000FF"/>
          </w:rPr>
          <w:t>Закона</w:t>
        </w:r>
      </w:hyperlink>
      <w:r>
        <w:t xml:space="preserve"> Брянской области от 08.06.2009 N 45-З)</w:t>
      </w:r>
    </w:p>
    <w:p w:rsidR="00E01117" w:rsidRDefault="00E01117">
      <w:pPr>
        <w:pStyle w:val="ConsPlusNormal"/>
        <w:ind w:firstLine="540"/>
        <w:jc w:val="both"/>
      </w:pPr>
    </w:p>
    <w:p w:rsidR="00E01117" w:rsidRDefault="00E01117">
      <w:pPr>
        <w:pStyle w:val="ConsPlusNormal"/>
        <w:ind w:firstLine="540"/>
        <w:jc w:val="both"/>
      </w:pPr>
      <w:r>
        <w:t xml:space="preserve">Правовое регулирование в сфере противодействия коррупции в Брянской области осуществляется в соответствии с </w:t>
      </w:r>
      <w:hyperlink r:id="rId12">
        <w:r>
          <w:rPr>
            <w:color w:val="0000FF"/>
          </w:rPr>
          <w:t>Конституцией</w:t>
        </w:r>
      </w:hyperlink>
      <w:r>
        <w:t xml:space="preserve"> Российской Федерации, Федеральным </w:t>
      </w:r>
      <w:hyperlink r:id="rId13">
        <w:r>
          <w:rPr>
            <w:color w:val="0000FF"/>
          </w:rPr>
          <w:t>законом</w:t>
        </w:r>
      </w:hyperlink>
      <w:r>
        <w:t xml:space="preserve"> от 25 декабря 2008 года N 273-ФЗ "О противодействии коррупции", федеральными законами, </w:t>
      </w:r>
      <w:hyperlink r:id="rId14">
        <w:r>
          <w:rPr>
            <w:color w:val="0000FF"/>
          </w:rPr>
          <w:t>Уставом</w:t>
        </w:r>
      </w:hyperlink>
      <w:r>
        <w:t xml:space="preserve"> Брянской области, настоящим Законом и иными нормативными правовыми актами Российской Федерации и Брянской области.</w:t>
      </w:r>
    </w:p>
    <w:p w:rsidR="00E01117" w:rsidRDefault="00E01117">
      <w:pPr>
        <w:pStyle w:val="ConsPlusNormal"/>
        <w:jc w:val="both"/>
      </w:pPr>
      <w:r>
        <w:t xml:space="preserve">(в ред. </w:t>
      </w:r>
      <w:hyperlink r:id="rId15">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Title"/>
        <w:ind w:firstLine="540"/>
        <w:jc w:val="both"/>
        <w:outlineLvl w:val="1"/>
      </w:pPr>
      <w:r>
        <w:t>Статья 3. Основные понятия, применяемые в настоящем Законе</w:t>
      </w:r>
    </w:p>
    <w:p w:rsidR="00E01117" w:rsidRDefault="00E01117">
      <w:pPr>
        <w:pStyle w:val="ConsPlusNormal"/>
        <w:ind w:firstLine="540"/>
        <w:jc w:val="both"/>
      </w:pPr>
    </w:p>
    <w:p w:rsidR="00E01117" w:rsidRDefault="00E01117">
      <w:pPr>
        <w:pStyle w:val="ConsPlusNormal"/>
        <w:ind w:firstLine="540"/>
        <w:jc w:val="both"/>
      </w:pPr>
      <w:r>
        <w:t>Для целей настоящего Закона используются следующие основные понятия:</w:t>
      </w:r>
    </w:p>
    <w:p w:rsidR="00E01117" w:rsidRDefault="00E01117">
      <w:pPr>
        <w:pStyle w:val="ConsPlusNormal"/>
        <w:spacing w:before="220"/>
        <w:ind w:firstLine="540"/>
        <w:jc w:val="both"/>
      </w:pPr>
      <w:r>
        <w:t>1) коррупция:</w:t>
      </w:r>
    </w:p>
    <w:p w:rsidR="00E01117" w:rsidRDefault="00E01117">
      <w:pPr>
        <w:pStyle w:val="ConsPlusNormal"/>
        <w:spacing w:before="220"/>
        <w:ind w:firstLine="540"/>
        <w:jc w:val="both"/>
      </w:pPr>
      <w:bookmarkStart w:id="0" w:name="P37"/>
      <w:bookmarkEnd w:id="0"/>
      <w: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1117" w:rsidRDefault="00E01117">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E01117" w:rsidRDefault="00E01117">
      <w:pPr>
        <w:pStyle w:val="ConsPlusNormal"/>
        <w:jc w:val="both"/>
      </w:pPr>
      <w:r>
        <w:t xml:space="preserve">(пп. 1 в ред. </w:t>
      </w:r>
      <w:hyperlink r:id="rId16">
        <w:r>
          <w:rPr>
            <w:color w:val="0000FF"/>
          </w:rPr>
          <w:t>Закона</w:t>
        </w:r>
      </w:hyperlink>
      <w:r>
        <w:t xml:space="preserve"> Брянской области от 08.06.2009 N 45-З)</w:t>
      </w:r>
    </w:p>
    <w:p w:rsidR="00E01117" w:rsidRDefault="00E01117">
      <w:pPr>
        <w:pStyle w:val="ConsPlusNormal"/>
        <w:spacing w:before="220"/>
        <w:ind w:firstLine="540"/>
        <w:jc w:val="both"/>
      </w:pPr>
      <w:r>
        <w:t xml:space="preserve">2) противодействие коррупции - деятельность органов государственной власти Брянской области, иных государственных органов Брянской области, органов местного самоуправления, институтов гражданского общества, организаций и физических лиц в пределах их полномочий по реализации мер, установленных Федеральным </w:t>
      </w:r>
      <w:hyperlink r:id="rId17">
        <w:r>
          <w:rPr>
            <w:color w:val="0000FF"/>
          </w:rPr>
          <w:t>законом</w:t>
        </w:r>
      </w:hyperlink>
      <w:r>
        <w:t xml:space="preserve"> от 25 декабря 2008 года N 273-ФЗ "О противодействии коррупции";</w:t>
      </w:r>
    </w:p>
    <w:p w:rsidR="00E01117" w:rsidRDefault="00E01117">
      <w:pPr>
        <w:pStyle w:val="ConsPlusNormal"/>
        <w:jc w:val="both"/>
      </w:pPr>
      <w:r>
        <w:t xml:space="preserve">(пп. 2 в ред. </w:t>
      </w:r>
      <w:hyperlink r:id="rId18">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 xml:space="preserve">3) исключен. - </w:t>
      </w:r>
      <w:hyperlink r:id="rId19">
        <w:r>
          <w:rPr>
            <w:color w:val="0000FF"/>
          </w:rPr>
          <w:t>Закон</w:t>
        </w:r>
      </w:hyperlink>
      <w:r>
        <w:t xml:space="preserve"> Брянской области от 26.01.2024 N 9-З;</w:t>
      </w:r>
    </w:p>
    <w:p w:rsidR="00E01117" w:rsidRDefault="00E01117">
      <w:pPr>
        <w:pStyle w:val="ConsPlusNormal"/>
        <w:spacing w:before="220"/>
        <w:ind w:firstLine="540"/>
        <w:jc w:val="both"/>
      </w:pPr>
      <w:r>
        <w:t>4) антикоррупционный мониторинг - это деятельность по сбору, обработке, изучению и оценке информации о достигнутом уровне противодействия коррупции в органах государственной власти, иных государственных органах Брянской области, органах местного самоуправления, об эффективности применения указанными органами антикоррупционных мер, предусмотренных настоящим Законом, а также о мерах по повышению эффективности противодействия коррупции;</w:t>
      </w:r>
    </w:p>
    <w:p w:rsidR="00E01117" w:rsidRDefault="00E01117">
      <w:pPr>
        <w:pStyle w:val="ConsPlusNormal"/>
        <w:jc w:val="both"/>
      </w:pPr>
      <w:r>
        <w:t xml:space="preserve">(п. 4 в ред. </w:t>
      </w:r>
      <w:hyperlink r:id="rId20">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 xml:space="preserve">5) исключен. - </w:t>
      </w:r>
      <w:hyperlink r:id="rId21">
        <w:r>
          <w:rPr>
            <w:color w:val="0000FF"/>
          </w:rPr>
          <w:t>Закон</w:t>
        </w:r>
      </w:hyperlink>
      <w:r>
        <w:t xml:space="preserve"> Брянской области от 08.06.2009 N 45-З;</w:t>
      </w:r>
    </w:p>
    <w:p w:rsidR="00E01117" w:rsidRDefault="00E01117">
      <w:pPr>
        <w:pStyle w:val="ConsPlusNormal"/>
        <w:spacing w:before="220"/>
        <w:ind w:firstLine="540"/>
        <w:jc w:val="both"/>
      </w:pPr>
      <w:r>
        <w:t>6) антикоррупционная экспертиза нормативных правовых актов и проектов нормативных правовых актов - деятельность уполномоченных органов и лиц по изучению нормативных правовых актов и проектов нормативных правовых актов с целью выявления коррупциогенных факторов, их описания и разработки рекомендаций, направленных на их устранение;</w:t>
      </w:r>
    </w:p>
    <w:p w:rsidR="00E01117" w:rsidRDefault="00E01117">
      <w:pPr>
        <w:pStyle w:val="ConsPlusNormal"/>
        <w:jc w:val="both"/>
      </w:pPr>
      <w:r>
        <w:t xml:space="preserve">(п. 6 в ред. </w:t>
      </w:r>
      <w:hyperlink r:id="rId22">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7) коррупциогенный фактор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
    <w:p w:rsidR="00E01117" w:rsidRDefault="00E01117">
      <w:pPr>
        <w:pStyle w:val="ConsPlusNormal"/>
        <w:jc w:val="both"/>
      </w:pPr>
      <w:r>
        <w:t xml:space="preserve">(в ред. Законов Брянской области от 08.06.2009 </w:t>
      </w:r>
      <w:hyperlink r:id="rId23">
        <w:r>
          <w:rPr>
            <w:color w:val="0000FF"/>
          </w:rPr>
          <w:t>N 45-З</w:t>
        </w:r>
      </w:hyperlink>
      <w:r>
        <w:t xml:space="preserve">, от 06.08.2010 </w:t>
      </w:r>
      <w:hyperlink r:id="rId24">
        <w:r>
          <w:rPr>
            <w:color w:val="0000FF"/>
          </w:rPr>
          <w:t>N 61-З</w:t>
        </w:r>
      </w:hyperlink>
      <w:r>
        <w:t>)</w:t>
      </w:r>
    </w:p>
    <w:p w:rsidR="00E01117" w:rsidRDefault="00E01117">
      <w:pPr>
        <w:pStyle w:val="ConsPlusNormal"/>
        <w:spacing w:before="220"/>
        <w:ind w:firstLine="540"/>
        <w:jc w:val="both"/>
      </w:pPr>
      <w:r>
        <w:t>8) предупреждение коррупции - деятельность органов государственной власти Брянской области, иных государственных органов Брянской области, органов местного самоуправления, институтов гражданского общества, организаций и физических лиц в пределах их полномочий, направленная на выявление, изучение и устранение причин, порождающих коррупцию, а также способствующих ее распространению.</w:t>
      </w:r>
    </w:p>
    <w:p w:rsidR="00E01117" w:rsidRDefault="00E01117">
      <w:pPr>
        <w:pStyle w:val="ConsPlusNormal"/>
        <w:jc w:val="both"/>
      </w:pPr>
      <w:r>
        <w:t xml:space="preserve">(пп. 8 в ред. </w:t>
      </w:r>
      <w:hyperlink r:id="rId25">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 xml:space="preserve">Иные понятия, используемые в настоящем Законе, применяются в том же значении, что и в Федеральном </w:t>
      </w:r>
      <w:hyperlink r:id="rId26">
        <w:r>
          <w:rPr>
            <w:color w:val="0000FF"/>
          </w:rPr>
          <w:t>законе</w:t>
        </w:r>
      </w:hyperlink>
      <w:r>
        <w:t xml:space="preserve"> от 25 декабря 2008 года N 273-ФЗ "О противодействии коррупции" и Федеральном </w:t>
      </w:r>
      <w:hyperlink r:id="rId27">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E01117" w:rsidRDefault="00E01117">
      <w:pPr>
        <w:pStyle w:val="ConsPlusNormal"/>
        <w:jc w:val="both"/>
      </w:pPr>
      <w:r>
        <w:t xml:space="preserve">(в ред. </w:t>
      </w:r>
      <w:hyperlink r:id="rId28">
        <w:r>
          <w:rPr>
            <w:color w:val="0000FF"/>
          </w:rPr>
          <w:t>Закона</w:t>
        </w:r>
      </w:hyperlink>
      <w:r>
        <w:t xml:space="preserve"> Брянской области от 26.01.2024 N 9-З)</w:t>
      </w:r>
    </w:p>
    <w:p w:rsidR="00E01117" w:rsidRDefault="00E01117">
      <w:pPr>
        <w:pStyle w:val="ConsPlusNormal"/>
        <w:jc w:val="both"/>
      </w:pPr>
      <w:r>
        <w:t xml:space="preserve">(часть вторая введена </w:t>
      </w:r>
      <w:hyperlink r:id="rId29">
        <w:r>
          <w:rPr>
            <w:color w:val="0000FF"/>
          </w:rPr>
          <w:t>Законом</w:t>
        </w:r>
      </w:hyperlink>
      <w:r>
        <w:t xml:space="preserve"> Брянской области от 27.05.2016 N 41-З)</w:t>
      </w:r>
    </w:p>
    <w:p w:rsidR="00E01117" w:rsidRDefault="00E01117">
      <w:pPr>
        <w:pStyle w:val="ConsPlusNormal"/>
        <w:ind w:firstLine="540"/>
        <w:jc w:val="both"/>
      </w:pPr>
    </w:p>
    <w:p w:rsidR="00E01117" w:rsidRDefault="00E01117">
      <w:pPr>
        <w:pStyle w:val="ConsPlusTitle"/>
        <w:ind w:firstLine="540"/>
        <w:jc w:val="both"/>
        <w:outlineLvl w:val="1"/>
      </w:pPr>
      <w:r>
        <w:t xml:space="preserve">Статья 4. Исключена. - </w:t>
      </w:r>
      <w:hyperlink r:id="rId30">
        <w:r>
          <w:rPr>
            <w:color w:val="0000FF"/>
          </w:rPr>
          <w:t>Закон</w:t>
        </w:r>
      </w:hyperlink>
      <w:r>
        <w:t xml:space="preserve"> Брянской области от 08.06.2009 N 45-З.</w:t>
      </w:r>
    </w:p>
    <w:p w:rsidR="00E01117" w:rsidRDefault="00E01117">
      <w:pPr>
        <w:pStyle w:val="ConsPlusNormal"/>
        <w:ind w:firstLine="540"/>
        <w:jc w:val="both"/>
      </w:pPr>
    </w:p>
    <w:p w:rsidR="00E01117" w:rsidRDefault="00E01117">
      <w:pPr>
        <w:pStyle w:val="ConsPlusTitle"/>
        <w:ind w:firstLine="540"/>
        <w:jc w:val="both"/>
        <w:outlineLvl w:val="1"/>
      </w:pPr>
      <w:r>
        <w:t>Статья 4.1. Полномочия органов государственной власти Брянской области, иных государственных органов Брянской области, органов местного самоуправления в сфере противодействия коррупции</w:t>
      </w:r>
    </w:p>
    <w:p w:rsidR="00E01117" w:rsidRDefault="00E01117">
      <w:pPr>
        <w:pStyle w:val="ConsPlusNormal"/>
        <w:jc w:val="both"/>
      </w:pPr>
      <w:r>
        <w:t xml:space="preserve">(в ред. </w:t>
      </w:r>
      <w:hyperlink r:id="rId31">
        <w:r>
          <w:rPr>
            <w:color w:val="0000FF"/>
          </w:rPr>
          <w:t>Закона</w:t>
        </w:r>
      </w:hyperlink>
      <w:r>
        <w:t xml:space="preserve"> Брянской области от 26.01.2024 N 9-З)</w:t>
      </w:r>
    </w:p>
    <w:p w:rsidR="00E01117" w:rsidRDefault="00E01117">
      <w:pPr>
        <w:pStyle w:val="ConsPlusNormal"/>
        <w:ind w:firstLine="540"/>
        <w:jc w:val="both"/>
      </w:pPr>
      <w:r>
        <w:t xml:space="preserve">(введена </w:t>
      </w:r>
      <w:hyperlink r:id="rId32">
        <w:r>
          <w:rPr>
            <w:color w:val="0000FF"/>
          </w:rPr>
          <w:t>Законом</w:t>
        </w:r>
      </w:hyperlink>
      <w:r>
        <w:t xml:space="preserve"> Брянской области от 27.05.2016 N 41-З)</w:t>
      </w:r>
    </w:p>
    <w:p w:rsidR="00E01117" w:rsidRDefault="00E01117">
      <w:pPr>
        <w:pStyle w:val="ConsPlusNormal"/>
        <w:ind w:firstLine="540"/>
        <w:jc w:val="both"/>
      </w:pPr>
    </w:p>
    <w:p w:rsidR="00E01117" w:rsidRDefault="00E01117">
      <w:pPr>
        <w:pStyle w:val="ConsPlusNormal"/>
        <w:ind w:firstLine="540"/>
        <w:jc w:val="both"/>
      </w:pPr>
      <w:r>
        <w:t>Органы государственной власти Брянской области в сфере противодействия коррупции осуществляют следующие полномочия:</w:t>
      </w:r>
    </w:p>
    <w:p w:rsidR="00E01117" w:rsidRDefault="00E01117">
      <w:pPr>
        <w:pStyle w:val="ConsPlusNormal"/>
        <w:spacing w:before="220"/>
        <w:ind w:firstLine="540"/>
        <w:jc w:val="both"/>
      </w:pPr>
      <w:r>
        <w:t>1. Брянская областная Дума:</w:t>
      </w:r>
    </w:p>
    <w:p w:rsidR="00E01117" w:rsidRDefault="00E01117">
      <w:pPr>
        <w:pStyle w:val="ConsPlusNormal"/>
        <w:spacing w:before="220"/>
        <w:ind w:firstLine="540"/>
        <w:jc w:val="both"/>
      </w:pPr>
      <w:r>
        <w:t>1) принимает законы Брянской области по вопросам противодействия коррупции;</w:t>
      </w:r>
    </w:p>
    <w:p w:rsidR="00E01117" w:rsidRDefault="00E01117">
      <w:pPr>
        <w:pStyle w:val="ConsPlusNormal"/>
        <w:spacing w:before="220"/>
        <w:ind w:firstLine="540"/>
        <w:jc w:val="both"/>
      </w:pPr>
      <w:r>
        <w:t>2) осуществляет контроль за соблюдением и исполнением законов Брянской области, регулирующих отношения в сфере противодействия коррупции;</w:t>
      </w:r>
    </w:p>
    <w:p w:rsidR="00E01117" w:rsidRDefault="00E01117">
      <w:pPr>
        <w:pStyle w:val="ConsPlusNormal"/>
        <w:jc w:val="both"/>
      </w:pPr>
      <w:r>
        <w:t xml:space="preserve">(в ред. </w:t>
      </w:r>
      <w:hyperlink r:id="rId33">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3) проводит антикоррупционную экспертизу законов Брянской области, постановлений Брянской областной Думы, проектов законов Брянской области, проектов постановлений Брянской областной Думы;</w:t>
      </w:r>
    </w:p>
    <w:p w:rsidR="00E01117" w:rsidRDefault="00E01117">
      <w:pPr>
        <w:pStyle w:val="ConsPlusNormal"/>
        <w:spacing w:before="220"/>
        <w:ind w:firstLine="540"/>
        <w:jc w:val="both"/>
      </w:pPr>
      <w:r>
        <w:t>4) осуществляет другие полномочия в сфере противодействия коррупции в соответствии с федеральными законами и законами Брянской области.</w:t>
      </w:r>
    </w:p>
    <w:p w:rsidR="00E01117" w:rsidRDefault="00E01117">
      <w:pPr>
        <w:pStyle w:val="ConsPlusNormal"/>
        <w:spacing w:before="220"/>
        <w:ind w:firstLine="540"/>
        <w:jc w:val="both"/>
      </w:pPr>
      <w:r>
        <w:t>2. Губернатор Брянской области:</w:t>
      </w:r>
    </w:p>
    <w:p w:rsidR="00E01117" w:rsidRDefault="00E01117">
      <w:pPr>
        <w:pStyle w:val="ConsPlusNormal"/>
        <w:spacing w:before="220"/>
        <w:ind w:firstLine="540"/>
        <w:jc w:val="both"/>
      </w:pPr>
      <w:r>
        <w:t>1) определяет компетенцию органов исполнительной власти Брянской области в сфере противодействия коррупции в соответствии с полномочиями, установленными законодательством Российской Федерации;</w:t>
      </w:r>
    </w:p>
    <w:p w:rsidR="00E01117" w:rsidRDefault="00E01117">
      <w:pPr>
        <w:pStyle w:val="ConsPlusNormal"/>
        <w:jc w:val="both"/>
      </w:pPr>
      <w:r>
        <w:t xml:space="preserve">(в ред. </w:t>
      </w:r>
      <w:hyperlink r:id="rId34">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2) обеспечивает координацию деятельности органов исполнительной власти Брянской области с иными государственными органами Брянской области по вопросам противодействия коррупции;</w:t>
      </w:r>
    </w:p>
    <w:p w:rsidR="00E01117" w:rsidRDefault="00E01117">
      <w:pPr>
        <w:pStyle w:val="ConsPlusNormal"/>
        <w:jc w:val="both"/>
      </w:pPr>
      <w:r>
        <w:t xml:space="preserve">(в ред. </w:t>
      </w:r>
      <w:hyperlink r:id="rId35">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3) организует в пределах полномочий, установленных законодательством Российской Федерации, взаимодействие органов исполнительной власти Брянской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 по вопросам противодействия коррупции;</w:t>
      </w:r>
    </w:p>
    <w:p w:rsidR="00E01117" w:rsidRDefault="00E01117">
      <w:pPr>
        <w:pStyle w:val="ConsPlusNormal"/>
        <w:jc w:val="both"/>
      </w:pPr>
      <w:r>
        <w:t xml:space="preserve">(в ред. </w:t>
      </w:r>
      <w:hyperlink r:id="rId36">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4) утверждает порядок проведения антикоррупционной экспертизы нормативных правовых актов Губернатора Брянской области и их проектов;</w:t>
      </w:r>
    </w:p>
    <w:p w:rsidR="00E01117" w:rsidRDefault="00E01117">
      <w:pPr>
        <w:pStyle w:val="ConsPlusNormal"/>
        <w:jc w:val="both"/>
      </w:pPr>
      <w:r>
        <w:t xml:space="preserve">(в ред. </w:t>
      </w:r>
      <w:hyperlink r:id="rId37">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 xml:space="preserve">5) устанавливает порядок принятия решения об осуществлении контроля за соответствием расходов лиц, замещающих государственные должности Брянской области, муниципальные должности, должности государственной гражданской службы Брянской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w:t>
      </w:r>
      <w:r>
        <w:lastRenderedPageBreak/>
        <w:t>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доходам указанных лиц;</w:t>
      </w:r>
    </w:p>
    <w:p w:rsidR="00E01117" w:rsidRDefault="00E01117">
      <w:pPr>
        <w:pStyle w:val="ConsPlusNormal"/>
        <w:jc w:val="both"/>
      </w:pPr>
      <w:r>
        <w:t xml:space="preserve">(в ред. </w:t>
      </w:r>
      <w:hyperlink r:id="rId38">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6) утверждает положение 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 образуемых в органах исполнительной власти Брянской области, иных государственных органах Брянской области;</w:t>
      </w:r>
    </w:p>
    <w:p w:rsidR="00E01117" w:rsidRDefault="00E01117">
      <w:pPr>
        <w:pStyle w:val="ConsPlusNormal"/>
        <w:jc w:val="both"/>
      </w:pPr>
      <w:r>
        <w:t xml:space="preserve">(в ред. </w:t>
      </w:r>
      <w:hyperlink r:id="rId39">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6.1) создает комиссию при Губернаторе Брянской области по координации работы по противодействию коррупции в Брянской области;</w:t>
      </w:r>
    </w:p>
    <w:p w:rsidR="00E01117" w:rsidRDefault="00E01117">
      <w:pPr>
        <w:pStyle w:val="ConsPlusNormal"/>
        <w:jc w:val="both"/>
      </w:pPr>
      <w:r>
        <w:t xml:space="preserve">(пп. 6.1 введен </w:t>
      </w:r>
      <w:hyperlink r:id="rId40">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6.2) утверждает положение и состав комиссии при Губернаторе Брянской области по координации работы по противодействию коррупции в Брянской области, а также порядок рассмотрения данной комиссией вопросов, касающихся соблюдения требований к служебному (должностному) поведению лиц, замещающих государственные должности Брянской области, и урегулирования конфликта интересов;</w:t>
      </w:r>
    </w:p>
    <w:p w:rsidR="00E01117" w:rsidRDefault="00E01117">
      <w:pPr>
        <w:pStyle w:val="ConsPlusNormal"/>
        <w:jc w:val="both"/>
      </w:pPr>
      <w:r>
        <w:t xml:space="preserve">(пп. 6.2 введен </w:t>
      </w:r>
      <w:hyperlink r:id="rId41">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6.3) создает орган Брянской области по профилактике коррупционных и иных правонарушений;</w:t>
      </w:r>
    </w:p>
    <w:p w:rsidR="00E01117" w:rsidRDefault="00E01117">
      <w:pPr>
        <w:pStyle w:val="ConsPlusNormal"/>
        <w:jc w:val="both"/>
      </w:pPr>
      <w:r>
        <w:t xml:space="preserve">(пп. 6.3 введен </w:t>
      </w:r>
      <w:hyperlink r:id="rId42">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6.4) утверждает положение об органе Брянской области по профилактике коррупционных и иных правонарушений;</w:t>
      </w:r>
    </w:p>
    <w:p w:rsidR="00E01117" w:rsidRDefault="00E01117">
      <w:pPr>
        <w:pStyle w:val="ConsPlusNormal"/>
        <w:jc w:val="both"/>
      </w:pPr>
      <w:r>
        <w:t xml:space="preserve">(пп. 6.4 введен </w:t>
      </w:r>
      <w:hyperlink r:id="rId43">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6.5) определяет порядок участия государственного гражданского служащего Брянской области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E01117" w:rsidRDefault="00E01117">
      <w:pPr>
        <w:pStyle w:val="ConsPlusNormal"/>
        <w:jc w:val="both"/>
      </w:pPr>
      <w:r>
        <w:t xml:space="preserve">(пп. 6.5 введен </w:t>
      </w:r>
      <w:hyperlink r:id="rId44">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6.6) определяет порядок сообщения лицами, замещающими должности государственной гражданской службы Брянской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01117" w:rsidRDefault="00E01117">
      <w:pPr>
        <w:pStyle w:val="ConsPlusNormal"/>
        <w:jc w:val="both"/>
      </w:pPr>
      <w:r>
        <w:t xml:space="preserve">(пп. 6.6 введен </w:t>
      </w:r>
      <w:hyperlink r:id="rId45">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7) утверждает порядок проведения антикоррупционного мониторинга;</w:t>
      </w:r>
    </w:p>
    <w:p w:rsidR="00E01117" w:rsidRDefault="00E01117">
      <w:pPr>
        <w:pStyle w:val="ConsPlusNormal"/>
        <w:spacing w:before="220"/>
        <w:ind w:firstLine="540"/>
        <w:jc w:val="both"/>
      </w:pPr>
      <w:r>
        <w:t>8) осуществляет иные полномочия, отнесенные законодательством Российской Федерации и Брянской области к компетенции Губернатора Брянской области.</w:t>
      </w:r>
    </w:p>
    <w:p w:rsidR="00E01117" w:rsidRDefault="00E01117">
      <w:pPr>
        <w:pStyle w:val="ConsPlusNormal"/>
        <w:spacing w:before="220"/>
        <w:ind w:firstLine="540"/>
        <w:jc w:val="both"/>
      </w:pPr>
      <w:r>
        <w:t>3. Правительство Брянской области:</w:t>
      </w:r>
    </w:p>
    <w:p w:rsidR="00E01117" w:rsidRDefault="00E01117">
      <w:pPr>
        <w:pStyle w:val="ConsPlusNormal"/>
        <w:spacing w:before="220"/>
        <w:ind w:firstLine="540"/>
        <w:jc w:val="both"/>
      </w:pPr>
      <w:r>
        <w:t>1) утверждает антикоррупционную программу (план противодействия коррупции) в Брянской области;</w:t>
      </w:r>
    </w:p>
    <w:p w:rsidR="00E01117" w:rsidRDefault="00E01117">
      <w:pPr>
        <w:pStyle w:val="ConsPlusNormal"/>
        <w:spacing w:before="220"/>
        <w:ind w:firstLine="540"/>
        <w:jc w:val="both"/>
      </w:pPr>
      <w:r>
        <w:t xml:space="preserve">2) утверждает порядок размещения сведений о доходах, расходах, об имуществе и </w:t>
      </w:r>
      <w:r>
        <w:lastRenderedPageBreak/>
        <w:t>обязательствах имущественного характера лиц, замещающих государственные должности Брянской области, государственных гражданских служащих Брянской области и членов их семей на официальных сайтах государственных органов Брянской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E01117" w:rsidRDefault="00E01117">
      <w:pPr>
        <w:pStyle w:val="ConsPlusNormal"/>
        <w:spacing w:before="220"/>
        <w:ind w:firstLine="540"/>
        <w:jc w:val="both"/>
      </w:pPr>
      <w:r>
        <w:t>3) утверждает порядок представления лицом, поступающим на работу на должность руководителя государственного учреждения Брянской области, а также руководителем государственного учреждения Брянской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01117" w:rsidRDefault="00E01117">
      <w:pPr>
        <w:pStyle w:val="ConsPlusNormal"/>
        <w:spacing w:before="220"/>
        <w:ind w:firstLine="540"/>
        <w:jc w:val="both"/>
      </w:pPr>
      <w:r>
        <w:t>4) утверждает порядок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w:t>
      </w:r>
    </w:p>
    <w:p w:rsidR="00E01117" w:rsidRDefault="00E01117">
      <w:pPr>
        <w:pStyle w:val="ConsPlusNormal"/>
        <w:spacing w:before="220"/>
        <w:ind w:firstLine="540"/>
        <w:jc w:val="both"/>
      </w:pPr>
      <w:r>
        <w:t>5) осуществляет иные полномочия, отнесенные законодательством Российской Федерации и Брянской области к компетенции Правительства Брянской области.</w:t>
      </w:r>
    </w:p>
    <w:p w:rsidR="00E01117" w:rsidRDefault="00E01117">
      <w:pPr>
        <w:pStyle w:val="ConsPlusNormal"/>
        <w:jc w:val="both"/>
      </w:pPr>
      <w:r>
        <w:t xml:space="preserve">(п. 3 в ред. </w:t>
      </w:r>
      <w:hyperlink r:id="rId46">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4. Иные исполнительные органы Брянской области, иные государственные органы Брянской области, органы местного самоуправления участвуют в реализации мер противодействия коррупции в соответствии с полномочиями, установленными федеральными законами и законодательством Брянской области.</w:t>
      </w:r>
    </w:p>
    <w:p w:rsidR="00E01117" w:rsidRDefault="00E01117">
      <w:pPr>
        <w:pStyle w:val="ConsPlusNormal"/>
        <w:jc w:val="both"/>
      </w:pPr>
      <w:r>
        <w:t xml:space="preserve">(п. 4 в ред. </w:t>
      </w:r>
      <w:hyperlink r:id="rId47">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Title"/>
        <w:ind w:firstLine="540"/>
        <w:jc w:val="both"/>
        <w:outlineLvl w:val="1"/>
      </w:pPr>
      <w:r>
        <w:t>Статья 4.2. Орган Брянской области по профилактике коррупционных и иных правонарушений</w:t>
      </w:r>
    </w:p>
    <w:p w:rsidR="00E01117" w:rsidRDefault="00E01117">
      <w:pPr>
        <w:pStyle w:val="ConsPlusNormal"/>
        <w:ind w:firstLine="540"/>
        <w:jc w:val="both"/>
      </w:pPr>
      <w:r>
        <w:t xml:space="preserve">(введена </w:t>
      </w:r>
      <w:hyperlink r:id="rId48">
        <w:r>
          <w:rPr>
            <w:color w:val="0000FF"/>
          </w:rPr>
          <w:t>Законом</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1. Орган Брянской области по профилактике коррупционных и иных правонарушений создается в порядке, установленном законодательством Российской Федерации.</w:t>
      </w:r>
    </w:p>
    <w:p w:rsidR="00E01117" w:rsidRDefault="00E01117">
      <w:pPr>
        <w:pStyle w:val="ConsPlusNormal"/>
        <w:spacing w:before="220"/>
        <w:ind w:firstLine="540"/>
        <w:jc w:val="both"/>
      </w:pPr>
      <w:r>
        <w:t>2. Контроль и координацию деятельности органа Брянской области по профилактике коррупционных и иных правонарушений осуществляет Губернатор Брянской области.</w:t>
      </w:r>
    </w:p>
    <w:p w:rsidR="00E01117" w:rsidRDefault="00E01117">
      <w:pPr>
        <w:pStyle w:val="ConsPlusNormal"/>
        <w:spacing w:before="220"/>
        <w:ind w:firstLine="540"/>
        <w:jc w:val="both"/>
      </w:pPr>
      <w:r>
        <w:t>3. Основными задачами органа Брянской области по профилактике коррупционных и иных правонарушений являются:</w:t>
      </w:r>
    </w:p>
    <w:p w:rsidR="00E01117" w:rsidRDefault="00E01117">
      <w:pPr>
        <w:pStyle w:val="ConsPlusNormal"/>
        <w:spacing w:before="220"/>
        <w:ind w:firstLine="540"/>
        <w:jc w:val="both"/>
      </w:pPr>
      <w:r>
        <w:t>1) формирование у лиц, замещающих государственные должности Брянской области, государственных гражданских служащих Брянской области, лиц, замещающих муниципальные должности, муниципальных служащих и граждан нетерпимости к коррупционному поведению;</w:t>
      </w:r>
    </w:p>
    <w:p w:rsidR="00E01117" w:rsidRDefault="00E01117">
      <w:pPr>
        <w:pStyle w:val="ConsPlusNormal"/>
        <w:spacing w:before="220"/>
        <w:ind w:firstLine="540"/>
        <w:jc w:val="both"/>
      </w:pPr>
      <w:r>
        <w:t>2) профилактика коррупционных правонарушений в Правительстве Брянской области, органах исполнительной власти Брянской области, организациях, созданных для выполнения задач, поставленных перед органами исполнительной власти Брянской области, иных государственных органах Брянской области;</w:t>
      </w:r>
    </w:p>
    <w:p w:rsidR="00E01117" w:rsidRDefault="00E01117">
      <w:pPr>
        <w:pStyle w:val="ConsPlusNormal"/>
        <w:spacing w:before="220"/>
        <w:ind w:firstLine="540"/>
        <w:jc w:val="both"/>
      </w:pPr>
      <w:r>
        <w:t>3) осуществление контроля за соблюдением лицами, замещающими государственные должности Брянской области, для которых федеральными законами не предусмотрено иное, государственными гражданскими служащими Брянской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Брянской области, запретов, ограничений и требований, установленных в целях противодействия коррупции;</w:t>
      </w:r>
    </w:p>
    <w:p w:rsidR="00E01117" w:rsidRDefault="00E01117">
      <w:pPr>
        <w:pStyle w:val="ConsPlusNormal"/>
        <w:spacing w:before="220"/>
        <w:ind w:firstLine="540"/>
        <w:jc w:val="both"/>
      </w:pPr>
      <w:r>
        <w:t xml:space="preserve">4) обеспечение соблюдения государственными гражданскими служащими Брянской области </w:t>
      </w:r>
      <w:r>
        <w:lastRenderedPageBreak/>
        <w:t>требований законодательства Российской Федерации о контроле за расходами, а также иных антикоррупционных норм.</w:t>
      </w:r>
    </w:p>
    <w:p w:rsidR="00E01117" w:rsidRDefault="00E01117">
      <w:pPr>
        <w:pStyle w:val="ConsPlusNormal"/>
        <w:ind w:firstLine="540"/>
        <w:jc w:val="both"/>
      </w:pPr>
    </w:p>
    <w:p w:rsidR="00E01117" w:rsidRDefault="00E01117">
      <w:pPr>
        <w:pStyle w:val="ConsPlusTitle"/>
        <w:jc w:val="center"/>
        <w:outlineLvl w:val="0"/>
      </w:pPr>
      <w:r>
        <w:t>Раздел II. ПРЕДУПРЕЖДЕНИЕ КОРРУПЦИИ</w:t>
      </w:r>
    </w:p>
    <w:p w:rsidR="00E01117" w:rsidRDefault="00E01117">
      <w:pPr>
        <w:pStyle w:val="ConsPlusNormal"/>
        <w:jc w:val="center"/>
      </w:pPr>
    </w:p>
    <w:p w:rsidR="00E01117" w:rsidRDefault="00E01117">
      <w:pPr>
        <w:pStyle w:val="ConsPlusTitle"/>
        <w:ind w:firstLine="540"/>
        <w:jc w:val="both"/>
        <w:outlineLvl w:val="1"/>
      </w:pPr>
      <w:r>
        <w:t>Статья 5. Меры предупреждения коррупционных правонарушений</w:t>
      </w:r>
    </w:p>
    <w:p w:rsidR="00E01117" w:rsidRDefault="00E01117">
      <w:pPr>
        <w:pStyle w:val="ConsPlusNormal"/>
        <w:ind w:firstLine="540"/>
        <w:jc w:val="both"/>
      </w:pPr>
    </w:p>
    <w:p w:rsidR="00E01117" w:rsidRDefault="00E01117">
      <w:pPr>
        <w:pStyle w:val="ConsPlusNormal"/>
        <w:ind w:firstLine="540"/>
        <w:jc w:val="both"/>
      </w:pPr>
      <w:r>
        <w:t>Предупреждение коррупционных правонарушений осуществляется путем применения следующих мер:</w:t>
      </w:r>
    </w:p>
    <w:p w:rsidR="00E01117" w:rsidRDefault="00E01117">
      <w:pPr>
        <w:pStyle w:val="ConsPlusNormal"/>
        <w:spacing w:before="220"/>
        <w:ind w:firstLine="540"/>
        <w:jc w:val="both"/>
      </w:pPr>
      <w:r>
        <w:t>1) разработки и реализации антикоррупционной программы (плана противодействия коррупции) в Брянской области, антикоррупционных программ (планов противодействия коррупции) органов исполнительной власти Брянской области, иных государственных органов Брянской области, антикоррупционных программ (планов противодействия коррупции) органов местного самоуправления;</w:t>
      </w:r>
    </w:p>
    <w:p w:rsidR="00E01117" w:rsidRDefault="00E01117">
      <w:pPr>
        <w:pStyle w:val="ConsPlusNormal"/>
        <w:jc w:val="both"/>
      </w:pPr>
      <w:r>
        <w:t xml:space="preserve">(п. 1 в ред. </w:t>
      </w:r>
      <w:hyperlink r:id="rId49">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 xml:space="preserve">2) проведения антикоррупционной экспертизы нормативных правовых актов и проектов нормативных правовых актов в соответствии с Федеральным </w:t>
      </w:r>
      <w:hyperlink r:id="rId50">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 настоящим Законом;</w:t>
      </w:r>
    </w:p>
    <w:p w:rsidR="00E01117" w:rsidRDefault="00E01117">
      <w:pPr>
        <w:pStyle w:val="ConsPlusNormal"/>
        <w:jc w:val="both"/>
      </w:pPr>
      <w:r>
        <w:t xml:space="preserve">(п. 2 в ред. </w:t>
      </w:r>
      <w:hyperlink r:id="rId51">
        <w:r>
          <w:rPr>
            <w:color w:val="0000FF"/>
          </w:rPr>
          <w:t>Закона</w:t>
        </w:r>
      </w:hyperlink>
      <w:r>
        <w:t xml:space="preserve"> Брянской области от 06.08.2010 N 61-З)</w:t>
      </w:r>
    </w:p>
    <w:p w:rsidR="00E01117" w:rsidRDefault="00E01117">
      <w:pPr>
        <w:pStyle w:val="ConsPlusNormal"/>
        <w:spacing w:before="220"/>
        <w:ind w:firstLine="540"/>
        <w:jc w:val="both"/>
      </w:pPr>
      <w:r>
        <w:t>3) антикоррупционного мониторинга;</w:t>
      </w:r>
    </w:p>
    <w:p w:rsidR="00E01117" w:rsidRDefault="00E01117">
      <w:pPr>
        <w:pStyle w:val="ConsPlusNormal"/>
        <w:spacing w:before="220"/>
        <w:ind w:firstLine="540"/>
        <w:jc w:val="both"/>
      </w:pPr>
      <w:r>
        <w:t>4) антикоррупционного просвещения (антикоррупционного образования и информирования о работе в сфере противодействия коррупции), антикоррупционной пропаганды;</w:t>
      </w:r>
    </w:p>
    <w:p w:rsidR="00E01117" w:rsidRDefault="00E01117">
      <w:pPr>
        <w:pStyle w:val="ConsPlusNormal"/>
        <w:jc w:val="both"/>
      </w:pPr>
      <w:r>
        <w:t xml:space="preserve">(п. 4 в ред. </w:t>
      </w:r>
      <w:hyperlink r:id="rId52">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5) оказания государственной поддержки формированию и деятельности общественных объединений, создаваемых в целях противодействия коррупции;</w:t>
      </w:r>
    </w:p>
    <w:p w:rsidR="00E01117" w:rsidRDefault="00E01117">
      <w:pPr>
        <w:pStyle w:val="ConsPlusNormal"/>
        <w:spacing w:before="220"/>
        <w:ind w:firstLine="540"/>
        <w:jc w:val="both"/>
      </w:pPr>
      <w:r>
        <w:t>5.1) обеспечения доступа граждан к информации о деятельности органов государственной власти и иных государственных органов Брянской области, органов местного самоуправления, в том числе в сфере противодействия коррупции;</w:t>
      </w:r>
    </w:p>
    <w:p w:rsidR="00E01117" w:rsidRDefault="00E01117">
      <w:pPr>
        <w:pStyle w:val="ConsPlusNormal"/>
        <w:jc w:val="both"/>
      </w:pPr>
      <w:r>
        <w:t xml:space="preserve">(п. 5.1 введен </w:t>
      </w:r>
      <w:hyperlink r:id="rId53">
        <w:r>
          <w:rPr>
            <w:color w:val="0000FF"/>
          </w:rPr>
          <w:t>Законом</w:t>
        </w:r>
      </w:hyperlink>
      <w:r>
        <w:t xml:space="preserve"> Брянской области от 27.05.2016 N 41-З; в ред. </w:t>
      </w:r>
      <w:hyperlink r:id="rId54">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5.2) осуществления контроля за соответствием расходов лиц, замещающих государственные должности Брянской области, и иных лиц их доходам;</w:t>
      </w:r>
    </w:p>
    <w:p w:rsidR="00E01117" w:rsidRDefault="00E01117">
      <w:pPr>
        <w:pStyle w:val="ConsPlusNormal"/>
        <w:jc w:val="both"/>
      </w:pPr>
      <w:r>
        <w:t xml:space="preserve">(п. 5.2 введен </w:t>
      </w:r>
      <w:hyperlink r:id="rId55">
        <w:r>
          <w:rPr>
            <w:color w:val="0000FF"/>
          </w:rPr>
          <w:t>Законом</w:t>
        </w:r>
      </w:hyperlink>
      <w:r>
        <w:t xml:space="preserve"> Брянской области от 26.01.2024 N 9-З)</w:t>
      </w:r>
    </w:p>
    <w:p w:rsidR="00E01117" w:rsidRDefault="00E01117">
      <w:pPr>
        <w:pStyle w:val="ConsPlusNormal"/>
        <w:spacing w:before="220"/>
        <w:ind w:firstLine="540"/>
        <w:jc w:val="both"/>
      </w:pPr>
      <w:r>
        <w:t>6) иных мер, предусмотренных законодательством.</w:t>
      </w:r>
    </w:p>
    <w:p w:rsidR="00E01117" w:rsidRDefault="00E01117">
      <w:pPr>
        <w:pStyle w:val="ConsPlusNormal"/>
        <w:ind w:firstLine="540"/>
        <w:jc w:val="both"/>
      </w:pPr>
    </w:p>
    <w:p w:rsidR="00E01117" w:rsidRDefault="00E01117">
      <w:pPr>
        <w:pStyle w:val="ConsPlusTitle"/>
        <w:ind w:firstLine="540"/>
        <w:jc w:val="both"/>
        <w:outlineLvl w:val="1"/>
      </w:pPr>
      <w:r>
        <w:t>Статья 6. Антикоррупционные программы</w:t>
      </w:r>
    </w:p>
    <w:p w:rsidR="00E01117" w:rsidRDefault="00E01117">
      <w:pPr>
        <w:pStyle w:val="ConsPlusNormal"/>
        <w:ind w:firstLine="540"/>
        <w:jc w:val="both"/>
      </w:pPr>
      <w:r>
        <w:t xml:space="preserve">(в ред. </w:t>
      </w:r>
      <w:hyperlink r:id="rId56">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1. Антикоррупционная программа (план противодействия коррупции) в Брянской области предусматривает комплекс правовых, экономических, образовательных, воспитательных, организационных и иных мер, направленных на противодействие коррупции в Брянской области.</w:t>
      </w:r>
    </w:p>
    <w:p w:rsidR="00E01117" w:rsidRDefault="00E01117">
      <w:pPr>
        <w:pStyle w:val="ConsPlusNormal"/>
        <w:spacing w:before="220"/>
        <w:ind w:firstLine="540"/>
        <w:jc w:val="both"/>
      </w:pPr>
      <w:r>
        <w:t>2. Разработка проекта антикоррупционной программы (плана противодействия коррупции) в Брянской области осуществляется органом Брянской области по профилактике коррупционных и иных правонарушений в порядке, установленном законодательством Российской Федерации и Брянской области.</w:t>
      </w:r>
    </w:p>
    <w:p w:rsidR="00E01117" w:rsidRDefault="00E01117">
      <w:pPr>
        <w:pStyle w:val="ConsPlusNormal"/>
        <w:spacing w:before="220"/>
        <w:ind w:firstLine="540"/>
        <w:jc w:val="both"/>
      </w:pPr>
      <w:r>
        <w:lastRenderedPageBreak/>
        <w:t>3. Антикоррупционные программы (планы противодействия коррупции) органов исполнительной власти Брянской области, иных государственных органов Брянской области разрабатываются, утверждаются и реализуются в соответствии с законодательством Российской Федерации и Брянской области.</w:t>
      </w:r>
    </w:p>
    <w:p w:rsidR="00E01117" w:rsidRDefault="00E01117">
      <w:pPr>
        <w:pStyle w:val="ConsPlusNormal"/>
        <w:spacing w:before="220"/>
        <w:ind w:firstLine="540"/>
        <w:jc w:val="both"/>
      </w:pPr>
      <w:r>
        <w:t>4. Разработка антикоррупционной программы (плана противодействия коррупции) в Брянской области и антикоррупционных программ (планов противодействия коррупции) органов исполнительной власти Брянской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организуется комиссией при Губернаторе Брянской области по координации работы по противодействию коррупции в Брянской области.</w:t>
      </w:r>
    </w:p>
    <w:p w:rsidR="00E01117" w:rsidRDefault="00E01117">
      <w:pPr>
        <w:pStyle w:val="ConsPlusNormal"/>
        <w:spacing w:before="220"/>
        <w:ind w:firstLine="540"/>
        <w:jc w:val="both"/>
      </w:pPr>
      <w:r>
        <w:t>5. Антикоррупционные программы (планы противодействия коррупции) органов местного самоуправления разрабатываются и утверждаются в порядке, установленном законодательством Российской Федерации и муниципальными правовыми актами.</w:t>
      </w:r>
    </w:p>
    <w:p w:rsidR="00E01117" w:rsidRDefault="00E01117">
      <w:pPr>
        <w:pStyle w:val="ConsPlusNormal"/>
        <w:ind w:firstLine="540"/>
        <w:jc w:val="both"/>
      </w:pPr>
    </w:p>
    <w:p w:rsidR="00E01117" w:rsidRDefault="00E01117">
      <w:pPr>
        <w:pStyle w:val="ConsPlusTitle"/>
        <w:ind w:firstLine="540"/>
        <w:jc w:val="both"/>
        <w:outlineLvl w:val="1"/>
      </w:pPr>
      <w:bookmarkStart w:id="1" w:name="P145"/>
      <w:bookmarkEnd w:id="1"/>
      <w:r>
        <w:t>Статья 7. Антикоррупционная экспертиза нормативных правовых актов и проектов нормативных правовых актов Брянской области</w:t>
      </w:r>
    </w:p>
    <w:p w:rsidR="00E01117" w:rsidRDefault="00E01117">
      <w:pPr>
        <w:pStyle w:val="ConsPlusNormal"/>
        <w:ind w:firstLine="540"/>
        <w:jc w:val="both"/>
      </w:pPr>
      <w:r>
        <w:t xml:space="preserve">(в ред. </w:t>
      </w:r>
      <w:hyperlink r:id="rId57">
        <w:r>
          <w:rPr>
            <w:color w:val="0000FF"/>
          </w:rPr>
          <w:t>Закона</w:t>
        </w:r>
      </w:hyperlink>
      <w:r>
        <w:t xml:space="preserve"> Брянской области от 06.08.2010 N 61-З)</w:t>
      </w:r>
    </w:p>
    <w:p w:rsidR="00E01117" w:rsidRDefault="00E01117">
      <w:pPr>
        <w:pStyle w:val="ConsPlusNormal"/>
        <w:ind w:firstLine="540"/>
        <w:jc w:val="both"/>
      </w:pPr>
    </w:p>
    <w:p w:rsidR="00E01117" w:rsidRDefault="00E01117">
      <w:pPr>
        <w:pStyle w:val="ConsPlusNormal"/>
        <w:ind w:firstLine="540"/>
        <w:jc w:val="both"/>
      </w:pPr>
      <w:r>
        <w:t>1. Антикоррупционная экспертиза нормативных правовых актов и проектов нормативных правовых актов Брянской области проводится в целях выявления в них коррупциогенных факторов и их последующего устранения.</w:t>
      </w:r>
    </w:p>
    <w:p w:rsidR="00E01117" w:rsidRDefault="00E01117">
      <w:pPr>
        <w:pStyle w:val="ConsPlusNormal"/>
        <w:spacing w:before="220"/>
        <w:ind w:firstLine="540"/>
        <w:jc w:val="both"/>
      </w:pPr>
      <w:r>
        <w:t>2. Антикоррупционная экспертиза проводится в отношении:</w:t>
      </w:r>
    </w:p>
    <w:p w:rsidR="00E01117" w:rsidRDefault="00E01117">
      <w:pPr>
        <w:pStyle w:val="ConsPlusNormal"/>
        <w:spacing w:before="220"/>
        <w:ind w:firstLine="540"/>
        <w:jc w:val="both"/>
      </w:pPr>
      <w:r>
        <w:t>1) законов Брянской области, проектов законов Брянской области;</w:t>
      </w:r>
    </w:p>
    <w:p w:rsidR="00E01117" w:rsidRDefault="00E01117">
      <w:pPr>
        <w:pStyle w:val="ConsPlusNormal"/>
        <w:spacing w:before="220"/>
        <w:ind w:firstLine="540"/>
        <w:jc w:val="both"/>
      </w:pPr>
      <w:r>
        <w:t>2) постановлений Брянской областной Думы нормативного характера, проектов постановлений Брянской областной Думы нормативного характера;</w:t>
      </w:r>
    </w:p>
    <w:p w:rsidR="00E01117" w:rsidRDefault="00E01117">
      <w:pPr>
        <w:pStyle w:val="ConsPlusNormal"/>
        <w:spacing w:before="220"/>
        <w:ind w:firstLine="540"/>
        <w:jc w:val="both"/>
      </w:pPr>
      <w:r>
        <w:t>3) указов Губернатора Брянской области нормативного характера, а также их проектов;</w:t>
      </w:r>
    </w:p>
    <w:p w:rsidR="00E01117" w:rsidRDefault="00E01117">
      <w:pPr>
        <w:pStyle w:val="ConsPlusNormal"/>
        <w:jc w:val="both"/>
      </w:pPr>
      <w:r>
        <w:t xml:space="preserve">(в ред. </w:t>
      </w:r>
      <w:hyperlink r:id="rId58">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4) нормативных правовых актов Правительства Брянской области, иных исполнительных органов Брянской области и иных государственных органов Брянской области, а также их проектов;</w:t>
      </w:r>
    </w:p>
    <w:p w:rsidR="00E01117" w:rsidRDefault="00E01117">
      <w:pPr>
        <w:pStyle w:val="ConsPlusNormal"/>
        <w:jc w:val="both"/>
      </w:pPr>
      <w:r>
        <w:t xml:space="preserve">(в ред. Законов Брянской области от 27.05.2016 </w:t>
      </w:r>
      <w:hyperlink r:id="rId59">
        <w:r>
          <w:rPr>
            <w:color w:val="0000FF"/>
          </w:rPr>
          <w:t>N 41-З</w:t>
        </w:r>
      </w:hyperlink>
      <w:r>
        <w:t xml:space="preserve">, от 26.01.2024 </w:t>
      </w:r>
      <w:hyperlink r:id="rId60">
        <w:r>
          <w:rPr>
            <w:color w:val="0000FF"/>
          </w:rPr>
          <w:t>N 9-З</w:t>
        </w:r>
      </w:hyperlink>
      <w:r>
        <w:t>)</w:t>
      </w:r>
    </w:p>
    <w:p w:rsidR="00E01117" w:rsidRDefault="00E01117">
      <w:pPr>
        <w:pStyle w:val="ConsPlusNormal"/>
        <w:spacing w:before="220"/>
        <w:ind w:firstLine="540"/>
        <w:jc w:val="both"/>
      </w:pPr>
      <w:r>
        <w:t>5) муниципальных нормативных правовых актов, а также их проектов.</w:t>
      </w:r>
    </w:p>
    <w:p w:rsidR="00E01117" w:rsidRDefault="00E01117">
      <w:pPr>
        <w:pStyle w:val="ConsPlusNormal"/>
        <w:spacing w:before="220"/>
        <w:ind w:firstLine="540"/>
        <w:jc w:val="both"/>
      </w:pPr>
      <w:r>
        <w:t>3. Брянская областная Дума проводит антикоррупционную экспертизу:</w:t>
      </w:r>
    </w:p>
    <w:p w:rsidR="00E01117" w:rsidRDefault="00E01117">
      <w:pPr>
        <w:pStyle w:val="ConsPlusNormal"/>
        <w:spacing w:before="220"/>
        <w:ind w:firstLine="540"/>
        <w:jc w:val="both"/>
      </w:pPr>
      <w:r>
        <w:t>1) проектов законов Брянской области, проектов постановлений Брянской областной Думы нормативного характера при проведении их правовой экспертизы;</w:t>
      </w:r>
    </w:p>
    <w:p w:rsidR="00E01117" w:rsidRDefault="00E01117">
      <w:pPr>
        <w:pStyle w:val="ConsPlusNormal"/>
        <w:spacing w:before="220"/>
        <w:ind w:firstLine="540"/>
        <w:jc w:val="both"/>
      </w:pPr>
      <w:r>
        <w:t>2) законов Брянской области, постановлений Брянской областной Думы нормативного характера при мониторинге их применения.</w:t>
      </w:r>
    </w:p>
    <w:p w:rsidR="00E01117" w:rsidRDefault="00E01117">
      <w:pPr>
        <w:pStyle w:val="ConsPlusNormal"/>
        <w:spacing w:before="220"/>
        <w:ind w:firstLine="540"/>
        <w:jc w:val="both"/>
      </w:pPr>
      <w:r>
        <w:t>4. Антикоррупционная экспертиза указов Губернатора Брянской области нормативного характера, нормативных правовых актов Правительства Брянской области и их проектов проводится уполномоченными на это структурными подразделениями администрации Губернатора Брянской области и Правительства Брянской области при проведении их правовой экспертизы и мониторинга их применения.</w:t>
      </w:r>
    </w:p>
    <w:p w:rsidR="00E01117" w:rsidRDefault="00E01117">
      <w:pPr>
        <w:pStyle w:val="ConsPlusNormal"/>
        <w:jc w:val="both"/>
      </w:pPr>
      <w:r>
        <w:t xml:space="preserve">(п. 4 в ред. </w:t>
      </w:r>
      <w:hyperlink r:id="rId61">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 xml:space="preserve">5. Органы исполнительной власти Брянской области и иные государственные органы Брянской </w:t>
      </w:r>
      <w:r>
        <w:lastRenderedPageBreak/>
        <w:t>области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E01117" w:rsidRDefault="00E01117">
      <w:pPr>
        <w:pStyle w:val="ConsPlusNormal"/>
        <w:jc w:val="both"/>
      </w:pPr>
      <w:r>
        <w:t xml:space="preserve">(в ред. </w:t>
      </w:r>
      <w:hyperlink r:id="rId62">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Антикоррупционная экспертиза нормативных правовых актов (проектов нормативных правовых актов) органов исполнительной власти Брянской области может также проводиться структурным подразделением администрации Губернатора Брянской области и Правительства Брянской области в случае наделения его Губернатором Брянской области полномочиями по проведению такой антикоррупционной экспертизы.</w:t>
      </w:r>
    </w:p>
    <w:p w:rsidR="00E01117" w:rsidRDefault="00E01117">
      <w:pPr>
        <w:pStyle w:val="ConsPlusNormal"/>
        <w:jc w:val="both"/>
      </w:pPr>
      <w:r>
        <w:t xml:space="preserve">(в ред. Законов Брянской области от 27.05.2016 </w:t>
      </w:r>
      <w:hyperlink r:id="rId63">
        <w:r>
          <w:rPr>
            <w:color w:val="0000FF"/>
          </w:rPr>
          <w:t>N 41-З</w:t>
        </w:r>
      </w:hyperlink>
      <w:r>
        <w:t xml:space="preserve">, от 26.01.2024 </w:t>
      </w:r>
      <w:hyperlink r:id="rId64">
        <w:r>
          <w:rPr>
            <w:color w:val="0000FF"/>
          </w:rPr>
          <w:t>N 9-З</w:t>
        </w:r>
      </w:hyperlink>
      <w:r>
        <w:t>)</w:t>
      </w:r>
    </w:p>
    <w:p w:rsidR="00E01117" w:rsidRDefault="00E01117">
      <w:pPr>
        <w:pStyle w:val="ConsPlusNormal"/>
        <w:spacing w:before="220"/>
        <w:ind w:firstLine="540"/>
        <w:jc w:val="both"/>
      </w:pPr>
      <w:r>
        <w:t>6. Органы местного самоуправления проводят антикоррупционную экспертизу принятых ими муниципальных нормативных правовых актов (проектов муниципальных нормативных правовых актов) при проведении их правовой экспертизы и мониторинге их применения.</w:t>
      </w:r>
    </w:p>
    <w:p w:rsidR="00E01117" w:rsidRDefault="00E01117">
      <w:pPr>
        <w:pStyle w:val="ConsPlusNormal"/>
        <w:spacing w:before="220"/>
        <w:ind w:firstLine="540"/>
        <w:jc w:val="both"/>
      </w:pPr>
      <w:r>
        <w:t>7. При подготовке законов Брянской области, иных нормативных правовых актов Брянской области, муниципальных нормативных правовых актов, а также при мониторинге применения нормативных правовых актов Брянской областной Думой, Губернатором Брянской области, Правительством Брянской области, иными исполнительными органами Брянской области, иными государственными органами Брянской области, органами местного самоуправления проводится антикоррупционная экспертиза с использованием методики проведения экспертизы нормативных правовых актов и проектов нормативных правовых актов, утвержденной Правительством Российской Федерации.</w:t>
      </w:r>
    </w:p>
    <w:p w:rsidR="00E01117" w:rsidRDefault="00E01117">
      <w:pPr>
        <w:pStyle w:val="ConsPlusNormal"/>
        <w:jc w:val="both"/>
      </w:pPr>
      <w:r>
        <w:t xml:space="preserve">(в ред. </w:t>
      </w:r>
      <w:hyperlink r:id="rId65">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Меры для обеспечения возможности проведения независимой антикоррупционной экспертизы определяются законом Брянской области, регулирующим порядок подготовки и принятия законов и иных нормативных правовых актов Брянской области.</w:t>
      </w:r>
    </w:p>
    <w:p w:rsidR="00E01117" w:rsidRDefault="00E01117">
      <w:pPr>
        <w:pStyle w:val="ConsPlusNormal"/>
        <w:jc w:val="both"/>
      </w:pPr>
      <w:r>
        <w:t xml:space="preserve">(п. 7 в ред. </w:t>
      </w:r>
      <w:hyperlink r:id="rId66">
        <w:r>
          <w:rPr>
            <w:color w:val="0000FF"/>
          </w:rPr>
          <w:t>Закона</w:t>
        </w:r>
      </w:hyperlink>
      <w:r>
        <w:t xml:space="preserve"> Брянской области от 27.05.2016 N 41-З)</w:t>
      </w:r>
    </w:p>
    <w:p w:rsidR="00E01117" w:rsidRDefault="00E01117">
      <w:pPr>
        <w:pStyle w:val="ConsPlusNormal"/>
        <w:spacing w:before="220"/>
        <w:ind w:firstLine="540"/>
        <w:jc w:val="both"/>
      </w:pPr>
      <w:r>
        <w:t xml:space="preserve">8. Исключен. - </w:t>
      </w:r>
      <w:hyperlink r:id="rId67">
        <w:r>
          <w:rPr>
            <w:color w:val="0000FF"/>
          </w:rPr>
          <w:t>Закон</w:t>
        </w:r>
      </w:hyperlink>
      <w:r>
        <w:t xml:space="preserve"> Брянской области от 27.05.2016 N 41-З.</w:t>
      </w:r>
    </w:p>
    <w:p w:rsidR="00E01117" w:rsidRDefault="00E01117">
      <w:pPr>
        <w:pStyle w:val="ConsPlusNormal"/>
        <w:spacing w:before="220"/>
        <w:ind w:firstLine="540"/>
        <w:jc w:val="both"/>
      </w:pPr>
      <w:r>
        <w:t>9. Выявленные в нормативных правовых актах, проектах нормативных правовых актов коррупциогенные факторы, а также предложения по способам их устранения отражаются в заключении, составляемом при проведении антикоррупционной экспертизы.</w:t>
      </w:r>
    </w:p>
    <w:p w:rsidR="00E01117" w:rsidRDefault="00E01117">
      <w:pPr>
        <w:pStyle w:val="ConsPlusNormal"/>
        <w:spacing w:before="220"/>
        <w:ind w:firstLine="540"/>
        <w:jc w:val="both"/>
      </w:pPr>
      <w:r>
        <w:t>В пояснительной записке к проекту закона Брянской области, представляемой субъектом права законодательной инициативы при внесении проекта закона Брянской области в Брянскую областную Думу, а также в пояснительных материалах к проектам нормативных правовых актов Губернатора Брянской области, нормативных правовых актов Правительства Брянской области должны содержаться сведения о результатах проведения антикоррупционной экспертизы соответственно проекта закона Брянской области, проекта нормативного правового акта Губернатора Брянской области, проекта нормативного правового акта Правительства Брянской области.</w:t>
      </w:r>
    </w:p>
    <w:p w:rsidR="00E01117" w:rsidRDefault="00E01117">
      <w:pPr>
        <w:pStyle w:val="ConsPlusNormal"/>
        <w:spacing w:before="220"/>
        <w:ind w:firstLine="540"/>
        <w:jc w:val="both"/>
      </w:pPr>
      <w:r>
        <w:t>Результаты антикоррупционной экспертизы нормативных правовых актов, проектов нормативных правовых актов носят рекомендательный характер и подлежат обязательному рассмотрению при принятии законов Брянской области, иных нормативных правовых актов Брянской области, при внесении изменений в действующие нормативные правовые акты Брянской области.</w:t>
      </w:r>
    </w:p>
    <w:p w:rsidR="00E01117" w:rsidRDefault="00E01117">
      <w:pPr>
        <w:pStyle w:val="ConsPlusNormal"/>
        <w:jc w:val="both"/>
      </w:pPr>
      <w:r>
        <w:t xml:space="preserve">(п. 9 в ред. </w:t>
      </w:r>
      <w:hyperlink r:id="rId68">
        <w:r>
          <w:rPr>
            <w:color w:val="0000FF"/>
          </w:rPr>
          <w:t>Закона</w:t>
        </w:r>
      </w:hyperlink>
      <w:r>
        <w:t xml:space="preserve"> Брянской области от 27.05.2016 N 41-З)</w:t>
      </w:r>
    </w:p>
    <w:p w:rsidR="00E01117" w:rsidRDefault="00E01117">
      <w:pPr>
        <w:pStyle w:val="ConsPlusNormal"/>
        <w:ind w:firstLine="540"/>
        <w:jc w:val="both"/>
      </w:pPr>
    </w:p>
    <w:p w:rsidR="00E01117" w:rsidRDefault="00E01117">
      <w:pPr>
        <w:pStyle w:val="ConsPlusTitle"/>
        <w:ind w:firstLine="540"/>
        <w:jc w:val="both"/>
        <w:outlineLvl w:val="1"/>
      </w:pPr>
      <w:r>
        <w:t xml:space="preserve">Статьи 8 - 9. Исключены. - </w:t>
      </w:r>
      <w:hyperlink r:id="rId69">
        <w:r>
          <w:rPr>
            <w:color w:val="0000FF"/>
          </w:rPr>
          <w:t>Закон</w:t>
        </w:r>
      </w:hyperlink>
      <w:r>
        <w:t xml:space="preserve"> Брянской области от 06.08.2010 N 61-З.</w:t>
      </w:r>
    </w:p>
    <w:p w:rsidR="00E01117" w:rsidRDefault="00E01117">
      <w:pPr>
        <w:pStyle w:val="ConsPlusNormal"/>
        <w:ind w:firstLine="540"/>
        <w:jc w:val="both"/>
      </w:pPr>
    </w:p>
    <w:p w:rsidR="00E01117" w:rsidRDefault="00E01117">
      <w:pPr>
        <w:pStyle w:val="ConsPlusTitle"/>
        <w:ind w:firstLine="540"/>
        <w:jc w:val="both"/>
        <w:outlineLvl w:val="1"/>
      </w:pPr>
      <w:r>
        <w:lastRenderedPageBreak/>
        <w:t>Статья 10. Антикоррупционный мониторинг</w:t>
      </w:r>
    </w:p>
    <w:p w:rsidR="00E01117" w:rsidRDefault="00E01117">
      <w:pPr>
        <w:pStyle w:val="ConsPlusNormal"/>
        <w:ind w:firstLine="540"/>
        <w:jc w:val="both"/>
      </w:pPr>
      <w:r>
        <w:t xml:space="preserve">(в ред. </w:t>
      </w:r>
      <w:hyperlink r:id="rId70">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1. Порядок проведения антикоррупционного мониторинга утверждается Губернатором Брянской области.</w:t>
      </w:r>
    </w:p>
    <w:p w:rsidR="00E01117" w:rsidRDefault="00E01117">
      <w:pPr>
        <w:pStyle w:val="ConsPlusNormal"/>
        <w:spacing w:before="220"/>
        <w:ind w:firstLine="540"/>
        <w:jc w:val="both"/>
      </w:pPr>
      <w:r>
        <w:t>2. Результаты антикоррупционного мониторинга подлежат включению в ежегодный доклад о деятельности в области противодействия коррупции.</w:t>
      </w:r>
    </w:p>
    <w:p w:rsidR="00E01117" w:rsidRDefault="00E01117">
      <w:pPr>
        <w:pStyle w:val="ConsPlusNormal"/>
        <w:ind w:firstLine="540"/>
        <w:jc w:val="both"/>
      </w:pPr>
    </w:p>
    <w:p w:rsidR="00E01117" w:rsidRDefault="00E01117">
      <w:pPr>
        <w:pStyle w:val="ConsPlusTitle"/>
        <w:ind w:firstLine="540"/>
        <w:jc w:val="both"/>
        <w:outlineLvl w:val="1"/>
      </w:pPr>
      <w:r>
        <w:t>Статья 11. Антикоррупционное просвещение и антикоррупционная пропаганда</w:t>
      </w:r>
    </w:p>
    <w:p w:rsidR="00E01117" w:rsidRDefault="00E01117">
      <w:pPr>
        <w:pStyle w:val="ConsPlusNormal"/>
        <w:ind w:firstLine="540"/>
        <w:jc w:val="both"/>
      </w:pPr>
      <w:r>
        <w:t xml:space="preserve">(в ред. </w:t>
      </w:r>
      <w:hyperlink r:id="rId71">
        <w:r>
          <w:rPr>
            <w:color w:val="0000FF"/>
          </w:rPr>
          <w:t>Закона</w:t>
        </w:r>
      </w:hyperlink>
      <w:r>
        <w:t xml:space="preserve"> Брянской области от 27.05.2016 N 41-З)</w:t>
      </w:r>
    </w:p>
    <w:p w:rsidR="00E01117" w:rsidRDefault="00E01117">
      <w:pPr>
        <w:pStyle w:val="ConsPlusNormal"/>
        <w:ind w:firstLine="540"/>
        <w:jc w:val="both"/>
      </w:pPr>
    </w:p>
    <w:p w:rsidR="00E01117" w:rsidRDefault="00E01117">
      <w:pPr>
        <w:pStyle w:val="ConsPlusNormal"/>
        <w:ind w:firstLine="540"/>
        <w:jc w:val="both"/>
      </w:pPr>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 а также подготовки и дополнительного профессионального образования специалистов в сфере проведения антикоррупционной экспертизы, ведения антикоррупционного мониторинга.</w:t>
      </w:r>
    </w:p>
    <w:p w:rsidR="00E01117" w:rsidRDefault="00E01117">
      <w:pPr>
        <w:pStyle w:val="ConsPlusNormal"/>
        <w:spacing w:before="220"/>
        <w:ind w:firstLine="540"/>
        <w:jc w:val="both"/>
      </w:pPr>
      <w:r>
        <w:t>Организация антикоррупционного просвещения осуществляется органом исполнительной власти Брянской области, уполномоченным на осуществление данных полномочий Губернатором Брянской области, во взаимодействии с иными органами государственной власти Брянской области, органами местного самоуправления, институтами гражданского общества, организациями и физическими лицами в пределах их полномочий.</w:t>
      </w:r>
    </w:p>
    <w:p w:rsidR="00E01117" w:rsidRDefault="00E01117">
      <w:pPr>
        <w:pStyle w:val="ConsPlusNormal"/>
        <w:jc w:val="both"/>
      </w:pPr>
      <w:r>
        <w:t xml:space="preserve">(в ред. </w:t>
      </w:r>
      <w:hyperlink r:id="rId72">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2. Антикоррупционная пропаганда представляет собой целенаправленную деятельность средств массовой информации, стимулируемую системой государственных заказов и грантов,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E01117" w:rsidRDefault="00E01117">
      <w:pPr>
        <w:pStyle w:val="ConsPlusNormal"/>
        <w:spacing w:before="220"/>
        <w:ind w:firstLine="540"/>
        <w:jc w:val="both"/>
      </w:pPr>
      <w:r>
        <w:t xml:space="preserve">Организация антикоррупционной пропаганды осуществляется органом исполнительной власти Брянской области, уполномоченным на осуществление данных полномочий Губернатором Брянской области, во взаимодействии с иными органами государственной власти Брянской области, органами местного самоуправления, институтами гражданского общества, организациями и физическими лицами в пределах их полномочий, в соответствии с </w:t>
      </w:r>
      <w:hyperlink r:id="rId73">
        <w:r>
          <w:rPr>
            <w:color w:val="0000FF"/>
          </w:rPr>
          <w:t>Законом</w:t>
        </w:r>
      </w:hyperlink>
      <w:r>
        <w:t xml:space="preserve"> Российской Федерации от 27 декабря 1991 года N 2124-1 "О средствах массовой информации" и другими нормативными правовыми актами Российской Федерации.</w:t>
      </w:r>
    </w:p>
    <w:p w:rsidR="00E01117" w:rsidRDefault="00E01117">
      <w:pPr>
        <w:pStyle w:val="ConsPlusNormal"/>
        <w:jc w:val="both"/>
      </w:pPr>
      <w:r>
        <w:t xml:space="preserve">(в ред. </w:t>
      </w:r>
      <w:hyperlink r:id="rId74">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Title"/>
        <w:ind w:firstLine="540"/>
        <w:jc w:val="both"/>
        <w:outlineLvl w:val="1"/>
      </w:pPr>
      <w:r>
        <w:t>Статья 12. Оказание государственной поддержки формированию и деятельности общественных объединений, создаваемых в целях противодействия коррупции</w:t>
      </w:r>
    </w:p>
    <w:p w:rsidR="00E01117" w:rsidRDefault="00E01117">
      <w:pPr>
        <w:pStyle w:val="ConsPlusNormal"/>
        <w:ind w:firstLine="540"/>
        <w:jc w:val="both"/>
      </w:pPr>
    </w:p>
    <w:p w:rsidR="00E01117" w:rsidRDefault="00E01117">
      <w:pPr>
        <w:pStyle w:val="ConsPlusNormal"/>
        <w:ind w:firstLine="540"/>
        <w:jc w:val="both"/>
      </w:pPr>
      <w:r>
        <w:t>1. Государственная поддержка формированию и деятельности общественных объединений, создаваемых на территории Брянской области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некоммерческих организаций, автономных некоммерческих организаций, имеющих и реализующих в качестве уставных целей и задач противодействие коррупции.</w:t>
      </w:r>
    </w:p>
    <w:p w:rsidR="00E01117" w:rsidRDefault="00E01117">
      <w:pPr>
        <w:pStyle w:val="ConsPlusNormal"/>
        <w:spacing w:before="22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законодательством Брянской области.</w:t>
      </w:r>
    </w:p>
    <w:p w:rsidR="00E01117" w:rsidRDefault="00E01117">
      <w:pPr>
        <w:pStyle w:val="ConsPlusNormal"/>
        <w:ind w:firstLine="540"/>
        <w:jc w:val="both"/>
      </w:pPr>
    </w:p>
    <w:p w:rsidR="00E01117" w:rsidRDefault="00E01117">
      <w:pPr>
        <w:pStyle w:val="ConsPlusTitle"/>
        <w:ind w:firstLine="540"/>
        <w:jc w:val="both"/>
        <w:outlineLvl w:val="1"/>
      </w:pPr>
      <w:r>
        <w:lastRenderedPageBreak/>
        <w:t>Статья 12.1. Обеспечение доступа граждан к информации о деятельности органов государственной власти Брянской области и иных государственных органов Брянской области, органов местного самоуправления и о противодействии коррупции в Брянской области</w:t>
      </w:r>
    </w:p>
    <w:p w:rsidR="00E01117" w:rsidRDefault="00E01117">
      <w:pPr>
        <w:pStyle w:val="ConsPlusNormal"/>
        <w:jc w:val="both"/>
      </w:pPr>
      <w:r>
        <w:t xml:space="preserve">(в ред. </w:t>
      </w:r>
      <w:hyperlink r:id="rId75">
        <w:r>
          <w:rPr>
            <w:color w:val="0000FF"/>
          </w:rPr>
          <w:t>Закона</w:t>
        </w:r>
      </w:hyperlink>
      <w:r>
        <w:t xml:space="preserve"> Брянской области от 26.01.2024 N 9-З)</w:t>
      </w:r>
    </w:p>
    <w:p w:rsidR="00E01117" w:rsidRDefault="00E01117">
      <w:pPr>
        <w:pStyle w:val="ConsPlusNormal"/>
        <w:ind w:firstLine="540"/>
        <w:jc w:val="both"/>
      </w:pPr>
      <w:r>
        <w:t xml:space="preserve">(введена </w:t>
      </w:r>
      <w:hyperlink r:id="rId76">
        <w:r>
          <w:rPr>
            <w:color w:val="0000FF"/>
          </w:rPr>
          <w:t>Законом</w:t>
        </w:r>
      </w:hyperlink>
      <w:r>
        <w:t xml:space="preserve"> Брянской области от 27.05.2016 N 41-З)</w:t>
      </w:r>
    </w:p>
    <w:p w:rsidR="00E01117" w:rsidRDefault="00E01117">
      <w:pPr>
        <w:pStyle w:val="ConsPlusNormal"/>
        <w:ind w:firstLine="540"/>
        <w:jc w:val="both"/>
      </w:pPr>
    </w:p>
    <w:p w:rsidR="00E01117" w:rsidRDefault="00E01117">
      <w:pPr>
        <w:pStyle w:val="ConsPlusNormal"/>
        <w:ind w:firstLine="540"/>
        <w:jc w:val="both"/>
      </w:pPr>
      <w:r>
        <w:t xml:space="preserve">Обеспечение доступа граждан к информации о деятельности органов государственной власти Брянской области и иных государственных органов Брянской области, органов местного самоуправления и о противодействии коррупции в Брянской области осуществляется посредством размещения на официальных сайтах государственных органов Брянской области, органов местного самоуправления в информационно-телекоммуникационной сети "Интернет" обязательной информации в соответствии с Федеральным </w:t>
      </w:r>
      <w:hyperlink r:id="rId7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а также информации:</w:t>
      </w:r>
    </w:p>
    <w:p w:rsidR="00E01117" w:rsidRDefault="00E01117">
      <w:pPr>
        <w:pStyle w:val="ConsPlusNormal"/>
        <w:jc w:val="both"/>
      </w:pPr>
      <w:r>
        <w:t xml:space="preserve">(в ред. </w:t>
      </w:r>
      <w:hyperlink r:id="rId78">
        <w:r>
          <w:rPr>
            <w:color w:val="0000FF"/>
          </w:rPr>
          <w:t>Закона</w:t>
        </w:r>
      </w:hyperlink>
      <w:r>
        <w:t xml:space="preserve"> Брянской области от 26.01.2024 N 9-З)</w:t>
      </w:r>
    </w:p>
    <w:p w:rsidR="00E01117" w:rsidRDefault="00E01117">
      <w:pPr>
        <w:pStyle w:val="ConsPlusNormal"/>
        <w:spacing w:before="220"/>
        <w:ind w:firstLine="540"/>
        <w:jc w:val="both"/>
      </w:pPr>
      <w:r>
        <w:t>1) об установленных законодательством Российской Федерации и законодательством Брянской области полномочиях органов государственной власти Брянской области, лиц, замещающих государственные должности Брянской области, и государственных гражданских служащих Брянской области;</w:t>
      </w:r>
    </w:p>
    <w:p w:rsidR="00E01117" w:rsidRDefault="00E01117">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E01117" w:rsidRDefault="00E01117">
      <w:pPr>
        <w:pStyle w:val="ConsPlusNormal"/>
        <w:spacing w:before="220"/>
        <w:ind w:firstLine="540"/>
        <w:jc w:val="both"/>
      </w:pPr>
      <w:r>
        <w:t>3) о типичных случаях неправомерного поведения лиц, замещающих государственные должности Брянской области, государственных гражданских служащих Брянской области в отношениях с гражданами и организациями, о способах защиты граждан и организаций от такого поведения;</w:t>
      </w:r>
    </w:p>
    <w:p w:rsidR="00E01117" w:rsidRDefault="00E01117">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E01117" w:rsidRDefault="00E01117">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E01117" w:rsidRDefault="00E01117">
      <w:pPr>
        <w:pStyle w:val="ConsPlusNormal"/>
        <w:ind w:firstLine="540"/>
        <w:jc w:val="both"/>
      </w:pPr>
    </w:p>
    <w:p w:rsidR="00E01117" w:rsidRDefault="00E01117">
      <w:pPr>
        <w:pStyle w:val="ConsPlusTitle"/>
        <w:ind w:firstLine="540"/>
        <w:jc w:val="both"/>
        <w:outlineLvl w:val="1"/>
      </w:pPr>
      <w:r>
        <w:t>Статья 12.2. Порядок осуществления контроля за соответствием расходов лиц, замещающих государственные должности Брянской области, и иных лиц их доходам</w:t>
      </w:r>
    </w:p>
    <w:p w:rsidR="00E01117" w:rsidRDefault="00E01117">
      <w:pPr>
        <w:pStyle w:val="ConsPlusNormal"/>
        <w:ind w:firstLine="540"/>
        <w:jc w:val="both"/>
      </w:pPr>
      <w:r>
        <w:t xml:space="preserve">(введена </w:t>
      </w:r>
      <w:hyperlink r:id="rId79">
        <w:r>
          <w:rPr>
            <w:color w:val="0000FF"/>
          </w:rPr>
          <w:t>Законом</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 xml:space="preserve">Контроль за соответствием расходов лиц, замещающих государственные должности Брянской области, муниципальные должности, должности государственной гражданской службы Брянской области, должности муниципальной службы, расходов их супруги (супруга) и несовершеннолетних детей доходу данных лиц и их супруги (супруга) осуществляется в порядке, установленном Федеральным </w:t>
      </w:r>
      <w:hyperlink r:id="rId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принимаемыми в соответствии с ними законами и иными нормативными правовыми актами Брянской области.</w:t>
      </w:r>
    </w:p>
    <w:p w:rsidR="00E01117" w:rsidRDefault="00E01117">
      <w:pPr>
        <w:pStyle w:val="ConsPlusNormal"/>
        <w:ind w:firstLine="540"/>
        <w:jc w:val="both"/>
      </w:pPr>
    </w:p>
    <w:p w:rsidR="00E01117" w:rsidRDefault="00E01117">
      <w:pPr>
        <w:pStyle w:val="ConsPlusTitle"/>
        <w:ind w:firstLine="540"/>
        <w:jc w:val="both"/>
        <w:outlineLvl w:val="1"/>
      </w:pPr>
      <w:r>
        <w:t xml:space="preserve">Статья 13. Исключена. - </w:t>
      </w:r>
      <w:hyperlink r:id="rId81">
        <w:r>
          <w:rPr>
            <w:color w:val="0000FF"/>
          </w:rPr>
          <w:t>Закон</w:t>
        </w:r>
      </w:hyperlink>
      <w:r>
        <w:t xml:space="preserve"> Брянской области от 26.01.2024 N 9-З.</w:t>
      </w:r>
    </w:p>
    <w:p w:rsidR="00E01117" w:rsidRDefault="00E01117">
      <w:pPr>
        <w:pStyle w:val="ConsPlusNormal"/>
        <w:ind w:firstLine="540"/>
        <w:jc w:val="both"/>
      </w:pPr>
    </w:p>
    <w:p w:rsidR="00E01117" w:rsidRDefault="00E01117">
      <w:pPr>
        <w:pStyle w:val="ConsPlusTitle"/>
        <w:ind w:firstLine="540"/>
        <w:jc w:val="both"/>
        <w:outlineLvl w:val="1"/>
      </w:pPr>
      <w:r>
        <w:t>Статья 14. Доклады о реализации мер противодействия коррупции</w:t>
      </w:r>
    </w:p>
    <w:p w:rsidR="00E01117" w:rsidRDefault="00E01117">
      <w:pPr>
        <w:pStyle w:val="ConsPlusNormal"/>
        <w:ind w:firstLine="540"/>
        <w:jc w:val="both"/>
      </w:pPr>
      <w:r>
        <w:t xml:space="preserve">(в ред. </w:t>
      </w:r>
      <w:hyperlink r:id="rId82">
        <w:r>
          <w:rPr>
            <w:color w:val="0000FF"/>
          </w:rPr>
          <w:t>Закона</w:t>
        </w:r>
      </w:hyperlink>
      <w:r>
        <w:t xml:space="preserve"> Брянской области от 26.01.2024 N 9-З)</w:t>
      </w:r>
    </w:p>
    <w:p w:rsidR="00E01117" w:rsidRDefault="00E01117">
      <w:pPr>
        <w:pStyle w:val="ConsPlusNormal"/>
        <w:ind w:firstLine="540"/>
        <w:jc w:val="both"/>
      </w:pPr>
    </w:p>
    <w:p w:rsidR="00E01117" w:rsidRDefault="00E01117">
      <w:pPr>
        <w:pStyle w:val="ConsPlusNormal"/>
        <w:ind w:firstLine="540"/>
        <w:jc w:val="both"/>
      </w:pPr>
      <w:r>
        <w:t xml:space="preserve">1. Органы исполнительной власти Брянской области ежегодно, в порядке и сроки, </w:t>
      </w:r>
      <w:r>
        <w:lastRenderedPageBreak/>
        <w:t>установленные нормативным правовым актом Правительства Брянской области, направляют в администрацию Губернатора Брянской области и Правительства Брянской области доклады о реализации мероприятий антикоррупционной программы (плана противодействия коррупции) в Брянской области.</w:t>
      </w:r>
    </w:p>
    <w:p w:rsidR="00E01117" w:rsidRDefault="00E01117">
      <w:pPr>
        <w:pStyle w:val="ConsPlusNormal"/>
        <w:spacing w:before="220"/>
        <w:ind w:firstLine="540"/>
        <w:jc w:val="both"/>
      </w:pPr>
      <w:r>
        <w:t>2. В качестве обязательных в такие доклады подлежат включению данные о результатах реализации антикоррупционных программ (планов противодействия коррупции) органов исполнительной власти Брянской области, выполнении иных мер противодействия коррупции, установленных настоящим Законом.</w:t>
      </w:r>
    </w:p>
    <w:p w:rsidR="00E01117" w:rsidRDefault="00E01117">
      <w:pPr>
        <w:pStyle w:val="ConsPlusNormal"/>
        <w:spacing w:before="220"/>
        <w:ind w:firstLine="540"/>
        <w:jc w:val="both"/>
      </w:pPr>
      <w:r>
        <w:t>3. Правительство Брянской области ежегодно не позднее 1 марта представляет в Брянскую областную Думу информацию о реализации мер антикоррупционной программы (плана противодействия коррупции) в Брянской области.</w:t>
      </w:r>
    </w:p>
    <w:p w:rsidR="00E01117" w:rsidRDefault="00E01117">
      <w:pPr>
        <w:pStyle w:val="ConsPlusNormal"/>
        <w:spacing w:before="220"/>
        <w:ind w:firstLine="540"/>
        <w:jc w:val="both"/>
      </w:pPr>
      <w:r>
        <w:t>4. Комиссия при Губернаторе Брянской области по координации работы по противодействию коррупции в Брянской области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Брянской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E01117" w:rsidRDefault="00E01117">
      <w:pPr>
        <w:pStyle w:val="ConsPlusNormal"/>
        <w:ind w:firstLine="540"/>
        <w:jc w:val="both"/>
      </w:pPr>
    </w:p>
    <w:p w:rsidR="00E01117" w:rsidRDefault="00E01117">
      <w:pPr>
        <w:pStyle w:val="ConsPlusTitle"/>
        <w:jc w:val="center"/>
        <w:outlineLvl w:val="0"/>
      </w:pPr>
      <w:r>
        <w:t>Раздел III. ЗАКЛЮЧИТЕЛЬНЫЕ ПОЛОЖЕНИЯ</w:t>
      </w:r>
    </w:p>
    <w:p w:rsidR="00E01117" w:rsidRDefault="00E01117">
      <w:pPr>
        <w:pStyle w:val="ConsPlusNormal"/>
        <w:ind w:firstLine="540"/>
        <w:jc w:val="both"/>
      </w:pPr>
    </w:p>
    <w:p w:rsidR="00E01117" w:rsidRDefault="00E01117">
      <w:pPr>
        <w:pStyle w:val="ConsPlusTitle"/>
        <w:ind w:firstLine="540"/>
        <w:jc w:val="both"/>
        <w:outlineLvl w:val="1"/>
      </w:pPr>
      <w:r>
        <w:t>Статья 15. Ответственность за нарушение настоящего Закона</w:t>
      </w:r>
    </w:p>
    <w:p w:rsidR="00E01117" w:rsidRDefault="00E01117">
      <w:pPr>
        <w:pStyle w:val="ConsPlusNormal"/>
        <w:ind w:firstLine="540"/>
        <w:jc w:val="both"/>
      </w:pPr>
    </w:p>
    <w:p w:rsidR="00E01117" w:rsidRDefault="00E01117">
      <w:pPr>
        <w:pStyle w:val="ConsPlusNormal"/>
        <w:ind w:firstLine="540"/>
        <w:jc w:val="both"/>
      </w:pPr>
      <w:r>
        <w:t>Несоблюдение требований настоящего Закона влечет ответственность в соответствии с действующим законодательством.</w:t>
      </w:r>
    </w:p>
    <w:p w:rsidR="00E01117" w:rsidRDefault="00E01117">
      <w:pPr>
        <w:pStyle w:val="ConsPlusNormal"/>
        <w:ind w:firstLine="540"/>
        <w:jc w:val="both"/>
      </w:pPr>
    </w:p>
    <w:p w:rsidR="00E01117" w:rsidRDefault="00E01117">
      <w:pPr>
        <w:pStyle w:val="ConsPlusTitle"/>
        <w:ind w:firstLine="540"/>
        <w:jc w:val="both"/>
        <w:outlineLvl w:val="1"/>
      </w:pPr>
      <w:r>
        <w:t>Статья 16. Вступление в силу настоящего Закона</w:t>
      </w:r>
    </w:p>
    <w:p w:rsidR="00E01117" w:rsidRDefault="00E01117">
      <w:pPr>
        <w:pStyle w:val="ConsPlusNormal"/>
        <w:ind w:firstLine="540"/>
        <w:jc w:val="both"/>
      </w:pPr>
    </w:p>
    <w:p w:rsidR="00E01117" w:rsidRDefault="00E01117">
      <w:pPr>
        <w:pStyle w:val="ConsPlusNormal"/>
        <w:ind w:firstLine="540"/>
        <w:jc w:val="both"/>
      </w:pPr>
      <w:r>
        <w:t>Настоящий Закон вступает в силу через 10 дней после его официального опубликования.</w:t>
      </w:r>
    </w:p>
    <w:p w:rsidR="00E01117" w:rsidRDefault="00E01117">
      <w:pPr>
        <w:pStyle w:val="ConsPlusNormal"/>
        <w:spacing w:before="220"/>
        <w:ind w:firstLine="540"/>
        <w:jc w:val="both"/>
      </w:pPr>
      <w:hyperlink w:anchor="P145">
        <w:r>
          <w:rPr>
            <w:color w:val="0000FF"/>
          </w:rPr>
          <w:t>Статья 7</w:t>
        </w:r>
      </w:hyperlink>
      <w:r>
        <w:t xml:space="preserve"> вступает в силу с момента создания комиссии Брянской областной Думы и администрации Брянской области.</w:t>
      </w:r>
    </w:p>
    <w:p w:rsidR="00E01117" w:rsidRDefault="00E01117">
      <w:pPr>
        <w:pStyle w:val="ConsPlusNormal"/>
        <w:ind w:firstLine="540"/>
        <w:jc w:val="both"/>
      </w:pPr>
    </w:p>
    <w:p w:rsidR="00E01117" w:rsidRDefault="00E01117">
      <w:pPr>
        <w:pStyle w:val="ConsPlusNormal"/>
        <w:jc w:val="right"/>
      </w:pPr>
      <w:r>
        <w:t>Губернатор Брянской области</w:t>
      </w:r>
    </w:p>
    <w:p w:rsidR="00E01117" w:rsidRDefault="00E01117">
      <w:pPr>
        <w:pStyle w:val="ConsPlusNormal"/>
        <w:jc w:val="right"/>
      </w:pPr>
      <w:r>
        <w:t>Н.В.ДЕНИН</w:t>
      </w:r>
    </w:p>
    <w:p w:rsidR="00E01117" w:rsidRDefault="00E01117">
      <w:pPr>
        <w:pStyle w:val="ConsPlusNormal"/>
        <w:jc w:val="both"/>
      </w:pPr>
      <w:r>
        <w:t>г. Брянск</w:t>
      </w:r>
    </w:p>
    <w:p w:rsidR="00E01117" w:rsidRDefault="00E01117">
      <w:pPr>
        <w:pStyle w:val="ConsPlusNormal"/>
        <w:spacing w:before="220"/>
        <w:jc w:val="both"/>
      </w:pPr>
      <w:r>
        <w:t>11 июля 2007 года</w:t>
      </w:r>
    </w:p>
    <w:p w:rsidR="00E01117" w:rsidRDefault="00E01117">
      <w:pPr>
        <w:pStyle w:val="ConsPlusNormal"/>
        <w:spacing w:before="220"/>
        <w:jc w:val="both"/>
      </w:pPr>
      <w:r>
        <w:t>N 105-З</w:t>
      </w:r>
    </w:p>
    <w:p w:rsidR="00E01117" w:rsidRDefault="00E01117">
      <w:pPr>
        <w:pStyle w:val="ConsPlusNormal"/>
        <w:ind w:firstLine="540"/>
        <w:jc w:val="both"/>
      </w:pPr>
    </w:p>
    <w:p w:rsidR="00E01117" w:rsidRDefault="00E01117">
      <w:pPr>
        <w:pStyle w:val="ConsPlusNormal"/>
        <w:ind w:firstLine="540"/>
        <w:jc w:val="both"/>
      </w:pPr>
    </w:p>
    <w:p w:rsidR="00E01117" w:rsidRDefault="00E01117">
      <w:pPr>
        <w:pStyle w:val="ConsPlusNormal"/>
        <w:pBdr>
          <w:bottom w:val="single" w:sz="6" w:space="0" w:color="auto"/>
        </w:pBdr>
        <w:spacing w:before="100" w:after="100"/>
        <w:jc w:val="both"/>
        <w:rPr>
          <w:sz w:val="2"/>
          <w:szCs w:val="2"/>
        </w:rPr>
      </w:pPr>
    </w:p>
    <w:p w:rsidR="00627F8B" w:rsidRDefault="00627F8B"/>
    <w:sectPr w:rsidR="00627F8B" w:rsidSect="00E0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17"/>
    <w:rsid w:val="002F2606"/>
    <w:rsid w:val="00627F8B"/>
    <w:rsid w:val="00E01117"/>
    <w:rsid w:val="00FA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2111B-97CA-4E1B-8EFB-443B873F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1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1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RLAW201&amp;n=79822&amp;dst=100012" TargetMode="External"/><Relationship Id="rId26"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RLAW201&amp;n=79822&amp;dst=100028" TargetMode="External"/><Relationship Id="rId21" Type="http://schemas.openxmlformats.org/officeDocument/2006/relationships/hyperlink" Target="https://login.consultant.ru/link/?req=doc&amp;base=RLAW201&amp;n=15308&amp;dst=100015" TargetMode="External"/><Relationship Id="rId34" Type="http://schemas.openxmlformats.org/officeDocument/2006/relationships/hyperlink" Target="https://login.consultant.ru/link/?req=doc&amp;base=RLAW201&amp;n=79822&amp;dst=100023" TargetMode="External"/><Relationship Id="rId42" Type="http://schemas.openxmlformats.org/officeDocument/2006/relationships/hyperlink" Target="https://login.consultant.ru/link/?req=doc&amp;base=RLAW201&amp;n=79822&amp;dst=100032" TargetMode="External"/><Relationship Id="rId47" Type="http://schemas.openxmlformats.org/officeDocument/2006/relationships/hyperlink" Target="https://login.consultant.ru/link/?req=doc&amp;base=RLAW201&amp;n=79822&amp;dst=100043" TargetMode="External"/><Relationship Id="rId50" Type="http://schemas.openxmlformats.org/officeDocument/2006/relationships/hyperlink" Target="https://login.consultant.ru/link/?req=doc&amp;base=LAW&amp;n=433466" TargetMode="External"/><Relationship Id="rId55" Type="http://schemas.openxmlformats.org/officeDocument/2006/relationships/hyperlink" Target="https://login.consultant.ru/link/?req=doc&amp;base=RLAW201&amp;n=79822&amp;dst=100058" TargetMode="External"/><Relationship Id="rId63" Type="http://schemas.openxmlformats.org/officeDocument/2006/relationships/hyperlink" Target="https://login.consultant.ru/link/?req=doc&amp;base=RLAW201&amp;n=44008&amp;dst=100054" TargetMode="External"/><Relationship Id="rId68" Type="http://schemas.openxmlformats.org/officeDocument/2006/relationships/hyperlink" Target="https://login.consultant.ru/link/?req=doc&amp;base=RLAW201&amp;n=44008&amp;dst=100059" TargetMode="External"/><Relationship Id="rId76" Type="http://schemas.openxmlformats.org/officeDocument/2006/relationships/hyperlink" Target="https://login.consultant.ru/link/?req=doc&amp;base=RLAW201&amp;n=44008&amp;dst=100075" TargetMode="External"/><Relationship Id="rId84" Type="http://schemas.openxmlformats.org/officeDocument/2006/relationships/theme" Target="theme/theme1.xml"/><Relationship Id="rId7" Type="http://schemas.openxmlformats.org/officeDocument/2006/relationships/hyperlink" Target="https://login.consultant.ru/link/?req=doc&amp;base=RLAW201&amp;n=24966&amp;dst=100024" TargetMode="External"/><Relationship Id="rId71" Type="http://schemas.openxmlformats.org/officeDocument/2006/relationships/hyperlink" Target="https://login.consultant.ru/link/?req=doc&amp;base=RLAW201&amp;n=44008&amp;dst=100069" TargetMode="External"/><Relationship Id="rId2" Type="http://schemas.openxmlformats.org/officeDocument/2006/relationships/settings" Target="settings.xml"/><Relationship Id="rId16" Type="http://schemas.openxmlformats.org/officeDocument/2006/relationships/hyperlink" Target="https://login.consultant.ru/link/?req=doc&amp;base=RLAW201&amp;n=15308&amp;dst=100011" TargetMode="External"/><Relationship Id="rId29" Type="http://schemas.openxmlformats.org/officeDocument/2006/relationships/hyperlink" Target="https://login.consultant.ru/link/?req=doc&amp;base=RLAW201&amp;n=44008&amp;dst=100014" TargetMode="External"/><Relationship Id="rId11" Type="http://schemas.openxmlformats.org/officeDocument/2006/relationships/hyperlink" Target="https://login.consultant.ru/link/?req=doc&amp;base=RLAW201&amp;n=15308&amp;dst=100008" TargetMode="External"/><Relationship Id="rId24" Type="http://schemas.openxmlformats.org/officeDocument/2006/relationships/hyperlink" Target="https://login.consultant.ru/link/?req=doc&amp;base=RLAW201&amp;n=19711&amp;dst=100008" TargetMode="External"/><Relationship Id="rId32" Type="http://schemas.openxmlformats.org/officeDocument/2006/relationships/hyperlink" Target="https://login.consultant.ru/link/?req=doc&amp;base=RLAW201&amp;n=44008&amp;dst=100016" TargetMode="External"/><Relationship Id="rId37" Type="http://schemas.openxmlformats.org/officeDocument/2006/relationships/hyperlink" Target="https://login.consultant.ru/link/?req=doc&amp;base=RLAW201&amp;n=79822&amp;dst=100026" TargetMode="External"/><Relationship Id="rId40" Type="http://schemas.openxmlformats.org/officeDocument/2006/relationships/hyperlink" Target="https://login.consultant.ru/link/?req=doc&amp;base=RLAW201&amp;n=79822&amp;dst=100029" TargetMode="External"/><Relationship Id="rId45" Type="http://schemas.openxmlformats.org/officeDocument/2006/relationships/hyperlink" Target="https://login.consultant.ru/link/?req=doc&amp;base=RLAW201&amp;n=79822&amp;dst=100035" TargetMode="External"/><Relationship Id="rId53" Type="http://schemas.openxmlformats.org/officeDocument/2006/relationships/hyperlink" Target="https://login.consultant.ru/link/?req=doc&amp;base=RLAW201&amp;n=44008&amp;dst=100046" TargetMode="External"/><Relationship Id="rId58" Type="http://schemas.openxmlformats.org/officeDocument/2006/relationships/hyperlink" Target="https://login.consultant.ru/link/?req=doc&amp;base=RLAW201&amp;n=44008&amp;dst=100050" TargetMode="External"/><Relationship Id="rId66" Type="http://schemas.openxmlformats.org/officeDocument/2006/relationships/hyperlink" Target="https://login.consultant.ru/link/?req=doc&amp;base=RLAW201&amp;n=44008&amp;dst=100055" TargetMode="External"/><Relationship Id="rId74" Type="http://schemas.openxmlformats.org/officeDocument/2006/relationships/hyperlink" Target="https://login.consultant.ru/link/?req=doc&amp;base=RLAW201&amp;n=79822&amp;dst=100079" TargetMode="External"/><Relationship Id="rId79" Type="http://schemas.openxmlformats.org/officeDocument/2006/relationships/hyperlink" Target="https://login.consultant.ru/link/?req=doc&amp;base=RLAW201&amp;n=79822&amp;dst=100084" TargetMode="External"/><Relationship Id="rId5" Type="http://schemas.openxmlformats.org/officeDocument/2006/relationships/hyperlink" Target="https://login.consultant.ru/link/?req=doc&amp;base=RLAW201&amp;n=15308&amp;dst=100007" TargetMode="External"/><Relationship Id="rId61" Type="http://schemas.openxmlformats.org/officeDocument/2006/relationships/hyperlink" Target="https://login.consultant.ru/link/?req=doc&amp;base=RLAW201&amp;n=44008&amp;dst=100052" TargetMode="External"/><Relationship Id="rId82" Type="http://schemas.openxmlformats.org/officeDocument/2006/relationships/hyperlink" Target="https://login.consultant.ru/link/?req=doc&amp;base=RLAW201&amp;n=79822&amp;dst=100088" TargetMode="External"/><Relationship Id="rId10" Type="http://schemas.openxmlformats.org/officeDocument/2006/relationships/hyperlink" Target="https://login.consultant.ru/link/?req=doc&amp;base=RLAW201&amp;n=79822&amp;dst=100007" TargetMode="External"/><Relationship Id="rId19" Type="http://schemas.openxmlformats.org/officeDocument/2006/relationships/hyperlink" Target="https://login.consultant.ru/link/?req=doc&amp;base=RLAW201&amp;n=79822&amp;dst=100014" TargetMode="External"/><Relationship Id="rId31" Type="http://schemas.openxmlformats.org/officeDocument/2006/relationships/hyperlink" Target="https://login.consultant.ru/link/?req=doc&amp;base=RLAW201&amp;n=79822&amp;dst=100019" TargetMode="External"/><Relationship Id="rId44" Type="http://schemas.openxmlformats.org/officeDocument/2006/relationships/hyperlink" Target="https://login.consultant.ru/link/?req=doc&amp;base=RLAW201&amp;n=79822&amp;dst=100034" TargetMode="External"/><Relationship Id="rId52" Type="http://schemas.openxmlformats.org/officeDocument/2006/relationships/hyperlink" Target="https://login.consultant.ru/link/?req=doc&amp;base=RLAW201&amp;n=44008&amp;dst=100044" TargetMode="External"/><Relationship Id="rId60" Type="http://schemas.openxmlformats.org/officeDocument/2006/relationships/hyperlink" Target="https://login.consultant.ru/link/?req=doc&amp;base=RLAW201&amp;n=79822&amp;dst=100068" TargetMode="External"/><Relationship Id="rId65" Type="http://schemas.openxmlformats.org/officeDocument/2006/relationships/hyperlink" Target="https://login.consultant.ru/link/?req=doc&amp;base=RLAW201&amp;n=79822&amp;dst=100072" TargetMode="External"/><Relationship Id="rId73" Type="http://schemas.openxmlformats.org/officeDocument/2006/relationships/hyperlink" Target="https://login.consultant.ru/link/?req=doc&amp;base=LAW&amp;n=471838" TargetMode="External"/><Relationship Id="rId78" Type="http://schemas.openxmlformats.org/officeDocument/2006/relationships/hyperlink" Target="https://login.consultant.ru/link/?req=doc&amp;base=RLAW201&amp;n=79822&amp;dst=100082" TargetMode="External"/><Relationship Id="rId81" Type="http://schemas.openxmlformats.org/officeDocument/2006/relationships/hyperlink" Target="https://login.consultant.ru/link/?req=doc&amp;base=RLAW201&amp;n=79822&amp;dst=1000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01&amp;n=79822&amp;dst=100006" TargetMode="External"/><Relationship Id="rId14" Type="http://schemas.openxmlformats.org/officeDocument/2006/relationships/hyperlink" Target="https://login.consultant.ru/link/?req=doc&amp;base=RLAW201&amp;n=27754" TargetMode="External"/><Relationship Id="rId22" Type="http://schemas.openxmlformats.org/officeDocument/2006/relationships/hyperlink" Target="https://login.consultant.ru/link/?req=doc&amp;base=RLAW201&amp;n=44008&amp;dst=100012" TargetMode="External"/><Relationship Id="rId27" Type="http://schemas.openxmlformats.org/officeDocument/2006/relationships/hyperlink" Target="https://login.consultant.ru/link/?req=doc&amp;base=LAW&amp;n=433466" TargetMode="External"/><Relationship Id="rId30" Type="http://schemas.openxmlformats.org/officeDocument/2006/relationships/hyperlink" Target="https://login.consultant.ru/link/?req=doc&amp;base=RLAW201&amp;n=15308&amp;dst=100021" TargetMode="External"/><Relationship Id="rId35" Type="http://schemas.openxmlformats.org/officeDocument/2006/relationships/hyperlink" Target="https://login.consultant.ru/link/?req=doc&amp;base=RLAW201&amp;n=79822&amp;dst=100024" TargetMode="External"/><Relationship Id="rId43" Type="http://schemas.openxmlformats.org/officeDocument/2006/relationships/hyperlink" Target="https://login.consultant.ru/link/?req=doc&amp;base=RLAW201&amp;n=79822&amp;dst=100033" TargetMode="External"/><Relationship Id="rId48" Type="http://schemas.openxmlformats.org/officeDocument/2006/relationships/hyperlink" Target="https://login.consultant.ru/link/?req=doc&amp;base=RLAW201&amp;n=79822&amp;dst=100045" TargetMode="External"/><Relationship Id="rId56" Type="http://schemas.openxmlformats.org/officeDocument/2006/relationships/hyperlink" Target="https://login.consultant.ru/link/?req=doc&amp;base=RLAW201&amp;n=79822&amp;dst=100060" TargetMode="External"/><Relationship Id="rId64" Type="http://schemas.openxmlformats.org/officeDocument/2006/relationships/hyperlink" Target="https://login.consultant.ru/link/?req=doc&amp;base=RLAW201&amp;n=79822&amp;dst=100071" TargetMode="External"/><Relationship Id="rId69" Type="http://schemas.openxmlformats.org/officeDocument/2006/relationships/hyperlink" Target="https://login.consultant.ru/link/?req=doc&amp;base=RLAW201&amp;n=19711&amp;dst=100031" TargetMode="External"/><Relationship Id="rId77" Type="http://schemas.openxmlformats.org/officeDocument/2006/relationships/hyperlink" Target="https://login.consultant.ru/link/?req=doc&amp;base=LAW&amp;n=422007" TargetMode="External"/><Relationship Id="rId8" Type="http://schemas.openxmlformats.org/officeDocument/2006/relationships/hyperlink" Target="https://login.consultant.ru/link/?req=doc&amp;base=RLAW201&amp;n=44008&amp;dst=100007" TargetMode="External"/><Relationship Id="rId51" Type="http://schemas.openxmlformats.org/officeDocument/2006/relationships/hyperlink" Target="https://login.consultant.ru/link/?req=doc&amp;base=RLAW201&amp;n=19711&amp;dst=100009" TargetMode="External"/><Relationship Id="rId72" Type="http://schemas.openxmlformats.org/officeDocument/2006/relationships/hyperlink" Target="https://login.consultant.ru/link/?req=doc&amp;base=RLAW201&amp;n=79822&amp;dst=100078" TargetMode="External"/><Relationship Id="rId80" Type="http://schemas.openxmlformats.org/officeDocument/2006/relationships/hyperlink" Target="https://login.consultant.ru/link/?req=doc&amp;base=LAW&amp;n=4424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RLAW201&amp;n=79822&amp;dst=100015" TargetMode="External"/><Relationship Id="rId33" Type="http://schemas.openxmlformats.org/officeDocument/2006/relationships/hyperlink" Target="https://login.consultant.ru/link/?req=doc&amp;base=RLAW201&amp;n=79822&amp;dst=100021" TargetMode="External"/><Relationship Id="rId38" Type="http://schemas.openxmlformats.org/officeDocument/2006/relationships/hyperlink" Target="https://login.consultant.ru/link/?req=doc&amp;base=RLAW201&amp;n=79822&amp;dst=100027" TargetMode="External"/><Relationship Id="rId46" Type="http://schemas.openxmlformats.org/officeDocument/2006/relationships/hyperlink" Target="https://login.consultant.ru/link/?req=doc&amp;base=RLAW201&amp;n=79822&amp;dst=100036" TargetMode="External"/><Relationship Id="rId59" Type="http://schemas.openxmlformats.org/officeDocument/2006/relationships/hyperlink" Target="https://login.consultant.ru/link/?req=doc&amp;base=RLAW201&amp;n=44008&amp;dst=100051" TargetMode="External"/><Relationship Id="rId67" Type="http://schemas.openxmlformats.org/officeDocument/2006/relationships/hyperlink" Target="https://login.consultant.ru/link/?req=doc&amp;base=RLAW201&amp;n=44008&amp;dst=100058" TargetMode="External"/><Relationship Id="rId20" Type="http://schemas.openxmlformats.org/officeDocument/2006/relationships/hyperlink" Target="https://login.consultant.ru/link/?req=doc&amp;base=RLAW201&amp;n=44008&amp;dst=100010" TargetMode="External"/><Relationship Id="rId41" Type="http://schemas.openxmlformats.org/officeDocument/2006/relationships/hyperlink" Target="https://login.consultant.ru/link/?req=doc&amp;base=RLAW201&amp;n=79822&amp;dst=100031" TargetMode="External"/><Relationship Id="rId54" Type="http://schemas.openxmlformats.org/officeDocument/2006/relationships/hyperlink" Target="https://login.consultant.ru/link/?req=doc&amp;base=RLAW201&amp;n=79822&amp;dst=100057" TargetMode="External"/><Relationship Id="rId62" Type="http://schemas.openxmlformats.org/officeDocument/2006/relationships/hyperlink" Target="https://login.consultant.ru/link/?req=doc&amp;base=RLAW201&amp;n=79822&amp;dst=100070" TargetMode="External"/><Relationship Id="rId70" Type="http://schemas.openxmlformats.org/officeDocument/2006/relationships/hyperlink" Target="https://login.consultant.ru/link/?req=doc&amp;base=RLAW201&amp;n=79822&amp;dst=100073" TargetMode="External"/><Relationship Id="rId75" Type="http://schemas.openxmlformats.org/officeDocument/2006/relationships/hyperlink" Target="https://login.consultant.ru/link/?req=doc&amp;base=RLAW201&amp;n=79822&amp;dst=10008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01&amp;n=19711&amp;dst=100007" TargetMode="External"/><Relationship Id="rId15" Type="http://schemas.openxmlformats.org/officeDocument/2006/relationships/hyperlink" Target="https://login.consultant.ru/link/?req=doc&amp;base=RLAW201&amp;n=79822&amp;dst=100010" TargetMode="External"/><Relationship Id="rId23" Type="http://schemas.openxmlformats.org/officeDocument/2006/relationships/hyperlink" Target="https://login.consultant.ru/link/?req=doc&amp;base=RLAW201&amp;n=15308&amp;dst=100018" TargetMode="External"/><Relationship Id="rId28" Type="http://schemas.openxmlformats.org/officeDocument/2006/relationships/hyperlink" Target="https://login.consultant.ru/link/?req=doc&amp;base=RLAW201&amp;n=79822&amp;dst=100017" TargetMode="External"/><Relationship Id="rId36" Type="http://schemas.openxmlformats.org/officeDocument/2006/relationships/hyperlink" Target="https://login.consultant.ru/link/?req=doc&amp;base=RLAW201&amp;n=79822&amp;dst=100025" TargetMode="External"/><Relationship Id="rId49" Type="http://schemas.openxmlformats.org/officeDocument/2006/relationships/hyperlink" Target="https://login.consultant.ru/link/?req=doc&amp;base=RLAW201&amp;n=79822&amp;dst=100055" TargetMode="External"/><Relationship Id="rId57" Type="http://schemas.openxmlformats.org/officeDocument/2006/relationships/hyperlink" Target="https://login.consultant.ru/link/?req=doc&amp;base=RLAW201&amp;n=1971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5744</Words>
  <Characters>32742</Characters>
  <Application>Microsoft Office Word</Application>
  <DocSecurity>0</DocSecurity>
  <Lines>272</Lines>
  <Paragraphs>76</Paragraphs>
  <ScaleCrop>false</ScaleCrop>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Raysovet-SG</cp:lastModifiedBy>
  <cp:revision>1</cp:revision>
  <dcterms:created xsi:type="dcterms:W3CDTF">2024-05-22T07:32:00Z</dcterms:created>
  <dcterms:modified xsi:type="dcterms:W3CDTF">2024-05-22T07:32:00Z</dcterms:modified>
</cp:coreProperties>
</file>