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ED8" w:rsidRPr="00EE3275" w:rsidRDefault="00EC7ED8" w:rsidP="00EC7ED8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52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Утвержден</w:t>
      </w:r>
    </w:p>
    <w:p w:rsidR="00EC7ED8" w:rsidRPr="00EE3275" w:rsidRDefault="002D4A7C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п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остановлением</w:t>
      </w:r>
    </w:p>
    <w:p w:rsidR="002D4A7C" w:rsidRPr="00EE3275" w:rsidRDefault="00E4218B" w:rsidP="002D4A7C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Белоберезковской</w:t>
      </w:r>
    </w:p>
    <w:p w:rsidR="00E4218B" w:rsidRPr="00EE3275" w:rsidRDefault="00E4218B" w:rsidP="002D4A7C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Поселковой администрации</w:t>
      </w:r>
    </w:p>
    <w:p w:rsidR="000F5C90" w:rsidRPr="00EE3275" w:rsidRDefault="000F5C90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от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 xml:space="preserve"> «01</w:t>
      </w:r>
      <w:r w:rsidR="00C55970" w:rsidRPr="00EE3275">
        <w:rPr>
          <w:rFonts w:ascii="Times New Roman" w:eastAsia="Calibri" w:hAnsi="Times New Roman" w:cs="Times New Roman"/>
          <w:sz w:val="20"/>
          <w:szCs w:val="20"/>
        </w:rPr>
        <w:t>»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 xml:space="preserve"> ноября </w:t>
      </w:r>
      <w:r w:rsidR="00C55970" w:rsidRPr="00EE3275">
        <w:rPr>
          <w:rFonts w:ascii="Times New Roman" w:eastAsia="Calibri" w:hAnsi="Times New Roman" w:cs="Times New Roman"/>
          <w:sz w:val="20"/>
          <w:szCs w:val="20"/>
        </w:rPr>
        <w:t>2017</w:t>
      </w:r>
      <w:r w:rsidRPr="00EE3275">
        <w:rPr>
          <w:rFonts w:ascii="Times New Roman" w:eastAsia="Calibri" w:hAnsi="Times New Roman" w:cs="Times New Roman"/>
          <w:sz w:val="20"/>
          <w:szCs w:val="20"/>
        </w:rPr>
        <w:t>г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>.</w:t>
      </w:r>
      <w:r w:rsidR="00C55970" w:rsidRPr="00EE3275">
        <w:rPr>
          <w:rFonts w:ascii="Times New Roman" w:eastAsia="Calibri" w:hAnsi="Times New Roman" w:cs="Times New Roman"/>
          <w:sz w:val="20"/>
          <w:szCs w:val="20"/>
        </w:rPr>
        <w:t xml:space="preserve"> № 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>263/1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bookmarkStart w:id="0" w:name="Par30"/>
      <w:bookmarkEnd w:id="0"/>
      <w:r w:rsidRPr="00EE3275">
        <w:rPr>
          <w:rFonts w:ascii="Times New Roman" w:eastAsia="Calibri" w:hAnsi="Times New Roman" w:cs="Times New Roman"/>
          <w:b/>
          <w:bCs/>
          <w:sz w:val="20"/>
          <w:szCs w:val="20"/>
        </w:rPr>
        <w:t>ПОРЯДОК</w:t>
      </w:r>
    </w:p>
    <w:p w:rsidR="00EC7ED8" w:rsidRPr="00EE3275" w:rsidRDefault="00EC7ED8" w:rsidP="003F7763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EE3275">
        <w:rPr>
          <w:rFonts w:ascii="Times New Roman" w:eastAsia="Calibri" w:hAnsi="Times New Roman" w:cs="Times New Roman"/>
          <w:b/>
          <w:bCs/>
          <w:sz w:val="20"/>
          <w:szCs w:val="20"/>
        </w:rPr>
        <w:t>разработки, реализации и оценки эффективности</w:t>
      </w:r>
      <w:r w:rsidR="003F7763" w:rsidRPr="00EE327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муниципальных  программ </w:t>
      </w:r>
      <w:r w:rsidR="00E4218B" w:rsidRPr="00EE3275">
        <w:rPr>
          <w:rFonts w:ascii="Times New Roman" w:eastAsia="Calibri" w:hAnsi="Times New Roman" w:cs="Times New Roman"/>
          <w:b/>
          <w:bCs/>
          <w:sz w:val="20"/>
          <w:szCs w:val="20"/>
        </w:rPr>
        <w:t>Белоберезковского городского поселения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  <w:bookmarkStart w:id="1" w:name="Par34"/>
      <w:bookmarkEnd w:id="1"/>
      <w:r w:rsidRPr="00EE3275"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1. Настоящий Порядок определяет правила принятия реше</w:t>
      </w:r>
      <w:r w:rsidR="00A47E21" w:rsidRPr="00EE3275">
        <w:rPr>
          <w:rFonts w:ascii="Times New Roman" w:eastAsia="Calibri" w:hAnsi="Times New Roman" w:cs="Times New Roman"/>
          <w:sz w:val="20"/>
          <w:szCs w:val="20"/>
        </w:rPr>
        <w:t xml:space="preserve">ний о разработке муниципальных программ 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>Белоберезковского городского поселения</w:t>
      </w:r>
      <w:r w:rsidR="00A47E21" w:rsidRPr="00EE3275">
        <w:rPr>
          <w:rFonts w:ascii="Times New Roman" w:eastAsia="Calibri" w:hAnsi="Times New Roman" w:cs="Times New Roman"/>
          <w:sz w:val="20"/>
          <w:szCs w:val="20"/>
        </w:rPr>
        <w:t xml:space="preserve"> (далее - муниципальные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программы), их формирования, реализации и оценки эффективности их реализации, а также </w:t>
      </w:r>
      <w:proofErr w:type="gramStart"/>
      <w:r w:rsidRPr="00EE3275">
        <w:rPr>
          <w:rFonts w:ascii="Times New Roman" w:eastAsia="Calibri" w:hAnsi="Times New Roman" w:cs="Times New Roman"/>
          <w:sz w:val="20"/>
          <w:szCs w:val="20"/>
        </w:rPr>
        <w:t>контроля за</w:t>
      </w:r>
      <w:proofErr w:type="gramEnd"/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ходом их реализации.</w:t>
      </w:r>
    </w:p>
    <w:p w:rsidR="00EC7ED8" w:rsidRPr="00EE3275" w:rsidRDefault="00A47E2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2. 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программой является система мероприятий (взаимоувязанных по задачам, срокам осуществления и ресурсам</w:t>
      </w:r>
      <w:r w:rsidRPr="00EE3275">
        <w:rPr>
          <w:rFonts w:ascii="Times New Roman" w:eastAsia="Calibri" w:hAnsi="Times New Roman" w:cs="Times New Roman"/>
          <w:sz w:val="20"/>
          <w:szCs w:val="20"/>
        </w:rPr>
        <w:t>) и инструментов 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политики, обеспечивающих в рамках реа</w:t>
      </w:r>
      <w:r w:rsidRPr="00EE3275">
        <w:rPr>
          <w:rFonts w:ascii="Times New Roman" w:eastAsia="Calibri" w:hAnsi="Times New Roman" w:cs="Times New Roman"/>
          <w:sz w:val="20"/>
          <w:szCs w:val="20"/>
        </w:rPr>
        <w:t>лизации ключевых 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функций достижение приоритетов и ц</w:t>
      </w:r>
      <w:r w:rsidRPr="00EE3275">
        <w:rPr>
          <w:rFonts w:ascii="Times New Roman" w:eastAsia="Calibri" w:hAnsi="Times New Roman" w:cs="Times New Roman"/>
          <w:sz w:val="20"/>
          <w:szCs w:val="20"/>
        </w:rPr>
        <w:t>елей 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политики в сфере социально-экономического развития.</w:t>
      </w:r>
    </w:p>
    <w:p w:rsidR="00EC7ED8" w:rsidRPr="00EE3275" w:rsidRDefault="00CA6FD9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3. Муниципальная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программа включает в с</w:t>
      </w:r>
      <w:r w:rsidRPr="00EE3275">
        <w:rPr>
          <w:rFonts w:ascii="Times New Roman" w:eastAsia="Calibri" w:hAnsi="Times New Roman" w:cs="Times New Roman"/>
          <w:sz w:val="20"/>
          <w:szCs w:val="20"/>
        </w:rPr>
        <w:t>ебя подпрограммы 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(далее - подпрограммы), и (или) отдельные мероприятия </w:t>
      </w:r>
      <w:r w:rsidR="00A0141B" w:rsidRPr="00EE3275">
        <w:rPr>
          <w:rFonts w:ascii="Times New Roman" w:eastAsia="Calibri" w:hAnsi="Times New Roman" w:cs="Times New Roman"/>
          <w:sz w:val="20"/>
          <w:szCs w:val="20"/>
        </w:rPr>
        <w:t>отраслевых</w:t>
      </w:r>
      <w:r w:rsidR="00633D83" w:rsidRPr="00EE3275">
        <w:rPr>
          <w:rFonts w:ascii="Times New Roman" w:eastAsia="Calibri" w:hAnsi="Times New Roman" w:cs="Times New Roman"/>
          <w:sz w:val="20"/>
          <w:szCs w:val="20"/>
        </w:rPr>
        <w:t xml:space="preserve"> органов 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>Белоберезковской поселковой администрации</w:t>
      </w:r>
      <w:r w:rsidR="007070E0">
        <w:rPr>
          <w:rFonts w:ascii="Times New Roman" w:eastAsia="Calibri" w:hAnsi="Times New Roman" w:cs="Times New Roman"/>
          <w:sz w:val="20"/>
          <w:szCs w:val="20"/>
        </w:rPr>
        <w:t xml:space="preserve"> (далее отраслевые органы</w:t>
      </w:r>
      <w:r w:rsidR="00A0141B" w:rsidRPr="00EE3275">
        <w:rPr>
          <w:rFonts w:ascii="Times New Roman" w:eastAsia="Calibri" w:hAnsi="Times New Roman" w:cs="Times New Roman"/>
          <w:sz w:val="20"/>
          <w:szCs w:val="20"/>
        </w:rPr>
        <w:t>)</w:t>
      </w:r>
      <w:r w:rsidR="00633D83" w:rsidRPr="00EE3275">
        <w:rPr>
          <w:rFonts w:ascii="Times New Roman" w:eastAsia="Calibri" w:hAnsi="Times New Roman" w:cs="Times New Roman"/>
          <w:sz w:val="20"/>
          <w:szCs w:val="20"/>
        </w:rPr>
        <w:t>.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4. Подпрограммы направлены на решение конкретны</w:t>
      </w:r>
      <w:r w:rsidR="00FF77F1" w:rsidRPr="00EE3275">
        <w:rPr>
          <w:rFonts w:ascii="Times New Roman" w:eastAsia="Calibri" w:hAnsi="Times New Roman" w:cs="Times New Roman"/>
          <w:sz w:val="20"/>
          <w:szCs w:val="20"/>
        </w:rPr>
        <w:t xml:space="preserve">х задач в рамках муниципальных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программы.</w:t>
      </w:r>
    </w:p>
    <w:p w:rsidR="00EC7ED8" w:rsidRPr="00EE3275" w:rsidRDefault="006B402F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Деление 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на подпрограммы осуществляется исходя из масштабности и сложности задач, р</w:t>
      </w:r>
      <w:r w:rsidRPr="00EE3275">
        <w:rPr>
          <w:rFonts w:ascii="Times New Roman" w:eastAsia="Calibri" w:hAnsi="Times New Roman" w:cs="Times New Roman"/>
          <w:sz w:val="20"/>
          <w:szCs w:val="20"/>
        </w:rPr>
        <w:t>ешаемых в рамках 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программы.</w:t>
      </w:r>
    </w:p>
    <w:p w:rsidR="00EC7ED8" w:rsidRPr="00EE3275" w:rsidRDefault="006B402F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Муниципальная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программа может включать подпрограмму, которая направлена на создание (обеспечение) услови</w:t>
      </w:r>
      <w:r w:rsidRPr="00EE3275">
        <w:rPr>
          <w:rFonts w:ascii="Times New Roman" w:eastAsia="Calibri" w:hAnsi="Times New Roman" w:cs="Times New Roman"/>
          <w:sz w:val="20"/>
          <w:szCs w:val="20"/>
        </w:rPr>
        <w:t>й для реализации 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программы.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5. В настоящем Порядке применяются следующие термины и определения:</w:t>
      </w:r>
    </w:p>
    <w:p w:rsidR="00EC7ED8" w:rsidRPr="00EE3275" w:rsidRDefault="00CD2449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подпрограмма 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- комплекс взаимоувязанных по целям, срокам и ресурсам мероприятий, выделенный исходя из масштаба и сложности задач, р</w:t>
      </w:r>
      <w:r w:rsidRPr="00EE3275">
        <w:rPr>
          <w:rFonts w:ascii="Times New Roman" w:eastAsia="Calibri" w:hAnsi="Times New Roman" w:cs="Times New Roman"/>
          <w:sz w:val="20"/>
          <w:szCs w:val="20"/>
        </w:rPr>
        <w:t>ешаемых в рамках 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программы;</w:t>
      </w:r>
    </w:p>
    <w:p w:rsidR="00EC7ED8" w:rsidRPr="00EE3275" w:rsidRDefault="007A49DF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сфера реализации 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- сфера социально-экономического развития, на решение проблем в которой направлена соо</w:t>
      </w:r>
      <w:r w:rsidRPr="00EE3275">
        <w:rPr>
          <w:rFonts w:ascii="Times New Roman" w:eastAsia="Calibri" w:hAnsi="Times New Roman" w:cs="Times New Roman"/>
          <w:sz w:val="20"/>
          <w:szCs w:val="20"/>
        </w:rPr>
        <w:t>тветствующая муниципальная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программа;</w:t>
      </w:r>
    </w:p>
    <w:p w:rsidR="00EC7ED8" w:rsidRPr="00EE3275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ос</w:t>
      </w:r>
      <w:r w:rsidR="007A49DF" w:rsidRPr="00EE3275">
        <w:rPr>
          <w:rFonts w:ascii="Times New Roman" w:eastAsia="Calibri" w:hAnsi="Times New Roman" w:cs="Times New Roman"/>
          <w:sz w:val="20"/>
          <w:szCs w:val="20"/>
        </w:rPr>
        <w:t>новные параметры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- цели, задачи, основные мероприятия, показатели (индикаторы), конечные резул</w:t>
      </w:r>
      <w:r w:rsidR="007A49DF" w:rsidRPr="00EE3275">
        <w:rPr>
          <w:rFonts w:ascii="Times New Roman" w:eastAsia="Calibri" w:hAnsi="Times New Roman" w:cs="Times New Roman"/>
          <w:sz w:val="20"/>
          <w:szCs w:val="20"/>
        </w:rPr>
        <w:t>ьтаты реализации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сроки их достижения, объем ресурсов в разрезе основных мероприятий, необходимый для </w:t>
      </w:r>
      <w:r w:rsidR="007A49DF" w:rsidRPr="00EE3275">
        <w:rPr>
          <w:rFonts w:ascii="Times New Roman" w:eastAsia="Calibri" w:hAnsi="Times New Roman" w:cs="Times New Roman"/>
          <w:sz w:val="20"/>
          <w:szCs w:val="20"/>
        </w:rPr>
        <w:t>достижения целей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программы;</w:t>
      </w:r>
    </w:p>
    <w:p w:rsidR="00EC7ED8" w:rsidRPr="00EE3275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проблема социально-экономического развития - противоречие между желаемым (целевым) и текущим (действительным) состоянием </w:t>
      </w:r>
      <w:r w:rsidR="00AF2D0D" w:rsidRPr="00EE3275">
        <w:rPr>
          <w:rFonts w:ascii="Times New Roman" w:eastAsia="Calibri" w:hAnsi="Times New Roman" w:cs="Times New Roman"/>
          <w:sz w:val="20"/>
          <w:szCs w:val="20"/>
        </w:rPr>
        <w:t>сферы реализации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программы;</w:t>
      </w:r>
    </w:p>
    <w:p w:rsidR="00EC7ED8" w:rsidRPr="00EE3275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цель - планируемый конечный результат решения проблемы социально-экономического развития посредством реал</w:t>
      </w:r>
      <w:r w:rsidR="006D3609" w:rsidRPr="00EE3275">
        <w:rPr>
          <w:rFonts w:ascii="Times New Roman" w:eastAsia="Calibri" w:hAnsi="Times New Roman" w:cs="Times New Roman"/>
          <w:sz w:val="20"/>
          <w:szCs w:val="20"/>
        </w:rPr>
        <w:t>изации муниципальной программы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(подпрограммы), достигаемый за период ее реализации;</w:t>
      </w:r>
    </w:p>
    <w:p w:rsidR="00EC7ED8" w:rsidRPr="00EE3275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задача - совокупность взаимосвязанных мероприятий, направленных на достижение цели (ц</w:t>
      </w:r>
      <w:r w:rsidR="00D67AB9" w:rsidRPr="00EE3275">
        <w:rPr>
          <w:rFonts w:ascii="Times New Roman" w:eastAsia="Calibri" w:hAnsi="Times New Roman" w:cs="Times New Roman"/>
          <w:sz w:val="20"/>
          <w:szCs w:val="20"/>
        </w:rPr>
        <w:t>елей) реализации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(подпрограммы);</w:t>
      </w:r>
    </w:p>
    <w:p w:rsidR="00EC7ED8" w:rsidRPr="00EE3275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мероприятие - совокупность взаимосвязанных действий, направленных на решение соответствующей задачи;</w:t>
      </w:r>
    </w:p>
    <w:p w:rsidR="00EC7ED8" w:rsidRPr="00EE3275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основное мероприятие - комплекс взаимосвязанных мероприятий, характеризуемый значимым вкладом в </w:t>
      </w:r>
      <w:r w:rsidR="00D67AB9" w:rsidRPr="00EE3275">
        <w:rPr>
          <w:rFonts w:ascii="Times New Roman" w:eastAsia="Calibri" w:hAnsi="Times New Roman" w:cs="Times New Roman"/>
          <w:sz w:val="20"/>
          <w:szCs w:val="20"/>
        </w:rPr>
        <w:t>достижение целей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подпрограммы;</w:t>
      </w:r>
    </w:p>
    <w:p w:rsidR="00EC7ED8" w:rsidRPr="00EE3275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показатель (индикатор) - количественно выраженная характеристика достижения цели или решения задачи;</w:t>
      </w:r>
    </w:p>
    <w:p w:rsidR="00EC7ED8" w:rsidRPr="00EE3275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конечный результат - характеризуемое количественными и/или качественными показателями состояние (изменение состояния) социально-экономического развития, которое отражает выго</w:t>
      </w:r>
      <w:r w:rsidR="00D67AB9" w:rsidRPr="00EE3275">
        <w:rPr>
          <w:rFonts w:ascii="Times New Roman" w:eastAsia="Calibri" w:hAnsi="Times New Roman" w:cs="Times New Roman"/>
          <w:sz w:val="20"/>
          <w:szCs w:val="20"/>
        </w:rPr>
        <w:t>ды от реализации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(подпрограммы);</w:t>
      </w:r>
    </w:p>
    <w:p w:rsidR="00EC7ED8" w:rsidRPr="00EE3275" w:rsidRDefault="00D67AB9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участники 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- ответственный исполнитель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и соисполнители 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программы;</w:t>
      </w:r>
    </w:p>
    <w:p w:rsidR="00966781" w:rsidRPr="00EE3275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EE3275">
        <w:rPr>
          <w:rFonts w:ascii="Times New Roman" w:eastAsia="Calibri" w:hAnsi="Times New Roman" w:cs="Times New Roman"/>
          <w:sz w:val="20"/>
          <w:szCs w:val="20"/>
        </w:rPr>
        <w:t>ответстве</w:t>
      </w:r>
      <w:r w:rsidR="002721F3" w:rsidRPr="00EE3275">
        <w:rPr>
          <w:rFonts w:ascii="Times New Roman" w:eastAsia="Calibri" w:hAnsi="Times New Roman" w:cs="Times New Roman"/>
          <w:sz w:val="20"/>
          <w:szCs w:val="20"/>
        </w:rPr>
        <w:t>нный исполнитель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- </w:t>
      </w:r>
      <w:r w:rsidR="00A0141B" w:rsidRPr="00EE3275">
        <w:rPr>
          <w:rFonts w:ascii="Times New Roman" w:eastAsia="Calibri" w:hAnsi="Times New Roman" w:cs="Times New Roman"/>
          <w:sz w:val="20"/>
          <w:szCs w:val="20"/>
        </w:rPr>
        <w:t>отраслевой</w:t>
      </w:r>
      <w:r w:rsidR="00966781" w:rsidRPr="00EE3275">
        <w:rPr>
          <w:rFonts w:ascii="Times New Roman" w:eastAsia="Calibri" w:hAnsi="Times New Roman" w:cs="Times New Roman"/>
          <w:sz w:val="20"/>
          <w:szCs w:val="20"/>
        </w:rPr>
        <w:t xml:space="preserve"> орган муниципальной власти</w:t>
      </w:r>
      <w:r w:rsidRPr="00EE3275">
        <w:rPr>
          <w:rFonts w:ascii="Times New Roman" w:eastAsia="Calibri" w:hAnsi="Times New Roman" w:cs="Times New Roman"/>
          <w:sz w:val="20"/>
          <w:szCs w:val="20"/>
        </w:rPr>
        <w:t>, определенный ответственным в соответ</w:t>
      </w:r>
      <w:r w:rsidR="00966781" w:rsidRPr="00EE3275">
        <w:rPr>
          <w:rFonts w:ascii="Times New Roman" w:eastAsia="Calibri" w:hAnsi="Times New Roman" w:cs="Times New Roman"/>
          <w:sz w:val="20"/>
          <w:szCs w:val="20"/>
        </w:rPr>
        <w:t>ствии с перечнем муниципальных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(далее </w:t>
      </w:r>
      <w:r w:rsidR="00966781" w:rsidRPr="00EE3275">
        <w:rPr>
          <w:rFonts w:ascii="Times New Roman" w:eastAsia="Calibri" w:hAnsi="Times New Roman" w:cs="Times New Roman"/>
          <w:sz w:val="20"/>
          <w:szCs w:val="20"/>
        </w:rPr>
        <w:t>–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перечень</w:t>
      </w:r>
      <w:r w:rsidR="00966781" w:rsidRPr="00EE3275">
        <w:rPr>
          <w:rFonts w:ascii="Times New Roman" w:eastAsia="Calibri" w:hAnsi="Times New Roman" w:cs="Times New Roman"/>
          <w:sz w:val="20"/>
          <w:szCs w:val="20"/>
        </w:rPr>
        <w:t>);</w:t>
      </w:r>
      <w:proofErr w:type="gramEnd"/>
    </w:p>
    <w:p w:rsidR="00EC7ED8" w:rsidRPr="00EE3275" w:rsidRDefault="00966781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соисполнители 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- </w:t>
      </w:r>
      <w:r w:rsidR="00A0141B" w:rsidRPr="00EE3275">
        <w:rPr>
          <w:rFonts w:ascii="Times New Roman" w:eastAsia="Calibri" w:hAnsi="Times New Roman" w:cs="Times New Roman"/>
          <w:sz w:val="20"/>
          <w:szCs w:val="20"/>
        </w:rPr>
        <w:t>отраслевые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органы</w:t>
      </w:r>
      <w:r w:rsidR="00A0141B" w:rsidRPr="00EE3275">
        <w:rPr>
          <w:rFonts w:ascii="Times New Roman" w:eastAsia="Calibri" w:hAnsi="Times New Roman" w:cs="Times New Roman"/>
          <w:sz w:val="20"/>
          <w:szCs w:val="20"/>
        </w:rPr>
        <w:t>,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0141B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муниципальные организации и </w:t>
      </w:r>
      <w:r w:rsidR="00A0141B" w:rsidRPr="00EE3275">
        <w:rPr>
          <w:rFonts w:ascii="Times New Roman" w:eastAsia="Calibri" w:hAnsi="Times New Roman" w:cs="Times New Roman"/>
          <w:sz w:val="20"/>
          <w:szCs w:val="20"/>
        </w:rPr>
        <w:lastRenderedPageBreak/>
        <w:t>иные организации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, участвующие в разработке, реализации и оцен</w:t>
      </w:r>
      <w:r w:rsidRPr="00EE3275">
        <w:rPr>
          <w:rFonts w:ascii="Times New Roman" w:eastAsia="Calibri" w:hAnsi="Times New Roman" w:cs="Times New Roman"/>
          <w:sz w:val="20"/>
          <w:szCs w:val="20"/>
        </w:rPr>
        <w:t>ке эффективности 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</w:t>
      </w:r>
      <w:r w:rsidR="00FA7571" w:rsidRPr="00EE3275">
        <w:rPr>
          <w:rFonts w:ascii="Times New Roman" w:eastAsia="Calibri" w:hAnsi="Times New Roman" w:cs="Times New Roman"/>
          <w:sz w:val="20"/>
          <w:szCs w:val="20"/>
        </w:rPr>
        <w:t>граммы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;</w:t>
      </w:r>
    </w:p>
    <w:p w:rsidR="00EC7ED8" w:rsidRPr="00EE3275" w:rsidRDefault="00EC7ED8" w:rsidP="0086496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мониторинг - процесс наблюдения за реализацией осн</w:t>
      </w:r>
      <w:r w:rsidR="00FA7571" w:rsidRPr="00EE3275">
        <w:rPr>
          <w:rFonts w:ascii="Times New Roman" w:eastAsia="Calibri" w:hAnsi="Times New Roman" w:cs="Times New Roman"/>
          <w:sz w:val="20"/>
          <w:szCs w:val="20"/>
        </w:rPr>
        <w:t>овных параметров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программы.</w:t>
      </w:r>
    </w:p>
    <w:p w:rsidR="00EC7ED8" w:rsidRPr="00EE3275" w:rsidRDefault="00A37267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6. Формирование 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осуществляется исходя из принципов:</w:t>
      </w:r>
    </w:p>
    <w:p w:rsidR="00EC7ED8" w:rsidRPr="00EE3275" w:rsidRDefault="00A37267" w:rsidP="00EC7ED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формирования 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на основе долгосрочных целей социально-экономического развития и показателей (индикаторов) их достижения и учета положений стратегически</w:t>
      </w:r>
      <w:r w:rsidRPr="00EE3275">
        <w:rPr>
          <w:rFonts w:ascii="Times New Roman" w:eastAsia="Calibri" w:hAnsi="Times New Roman" w:cs="Times New Roman"/>
          <w:sz w:val="20"/>
          <w:szCs w:val="20"/>
        </w:rPr>
        <w:t>х документов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;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наиболее полного охвата сфер социально-экономического развития и б</w:t>
      </w:r>
      <w:r w:rsidR="00A37267" w:rsidRPr="00EE3275">
        <w:rPr>
          <w:rFonts w:ascii="Times New Roman" w:eastAsia="Calibri" w:hAnsi="Times New Roman" w:cs="Times New Roman"/>
          <w:sz w:val="20"/>
          <w:szCs w:val="20"/>
        </w:rPr>
        <w:t xml:space="preserve">юджетных ассигнований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бюджета</w:t>
      </w:r>
      <w:r w:rsidR="00A37267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>Белоберезковского городского поселения</w:t>
      </w:r>
      <w:r w:rsidRPr="00EE3275">
        <w:rPr>
          <w:rFonts w:ascii="Times New Roman" w:eastAsia="Calibri" w:hAnsi="Times New Roman" w:cs="Times New Roman"/>
          <w:sz w:val="20"/>
          <w:szCs w:val="20"/>
        </w:rPr>
        <w:t>;</w:t>
      </w:r>
    </w:p>
    <w:p w:rsidR="00EC7ED8" w:rsidRPr="00EE3275" w:rsidRDefault="009B5C63" w:rsidP="00EC7ED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установления для 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количественно измеримых результатов их реализации;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интеграции регулятивных (правоустанавливающих, правоприменительных и контрольных) и финансовых (бюджетных, налоговых, имущественных, кредитных) мер для </w:t>
      </w:r>
      <w:r w:rsidR="009B5C63" w:rsidRPr="00EE3275">
        <w:rPr>
          <w:rFonts w:ascii="Times New Roman" w:eastAsia="Calibri" w:hAnsi="Times New Roman" w:cs="Times New Roman"/>
          <w:sz w:val="20"/>
          <w:szCs w:val="20"/>
        </w:rPr>
        <w:t>достижения целей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программы;</w:t>
      </w:r>
      <w:proofErr w:type="gramEnd"/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определения исполн</w:t>
      </w:r>
      <w:r w:rsidR="002C4336" w:rsidRPr="00EE3275">
        <w:rPr>
          <w:rFonts w:ascii="Times New Roman" w:eastAsia="Calibri" w:hAnsi="Times New Roman" w:cs="Times New Roman"/>
          <w:sz w:val="20"/>
          <w:szCs w:val="20"/>
        </w:rPr>
        <w:t>ительного органа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власти, ответственно</w:t>
      </w:r>
      <w:r w:rsidR="002C4336" w:rsidRPr="00EE3275">
        <w:rPr>
          <w:rFonts w:ascii="Times New Roman" w:eastAsia="Calibri" w:hAnsi="Times New Roman" w:cs="Times New Roman"/>
          <w:sz w:val="20"/>
          <w:szCs w:val="20"/>
        </w:rPr>
        <w:t>го за реализацию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(достижение конечных результатов);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наличия у участ</w:t>
      </w:r>
      <w:r w:rsidR="002C4336" w:rsidRPr="00EE3275">
        <w:rPr>
          <w:rFonts w:ascii="Times New Roman" w:eastAsia="Calibri" w:hAnsi="Times New Roman" w:cs="Times New Roman"/>
          <w:sz w:val="20"/>
          <w:szCs w:val="20"/>
        </w:rPr>
        <w:t>ников реализации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полномочий, необходимых и достаточных для </w:t>
      </w:r>
      <w:r w:rsidR="002C4336" w:rsidRPr="00EE3275">
        <w:rPr>
          <w:rFonts w:ascii="Times New Roman" w:eastAsia="Calibri" w:hAnsi="Times New Roman" w:cs="Times New Roman"/>
          <w:sz w:val="20"/>
          <w:szCs w:val="20"/>
        </w:rPr>
        <w:t>достижения целей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программы;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проведения регулярной оценки результативности и эффектив</w:t>
      </w:r>
      <w:r w:rsidR="00BD3003" w:rsidRPr="00EE3275">
        <w:rPr>
          <w:rFonts w:ascii="Times New Roman" w:eastAsia="Calibri" w:hAnsi="Times New Roman" w:cs="Times New Roman"/>
          <w:sz w:val="20"/>
          <w:szCs w:val="20"/>
        </w:rPr>
        <w:t>ности реализации муниципальных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с возможностью их корректировки или досрочного прекращения, а также установления персональной ответственности должностных лиц в случае неэффект</w:t>
      </w:r>
      <w:r w:rsidR="00BD3003" w:rsidRPr="00EE3275">
        <w:rPr>
          <w:rFonts w:ascii="Times New Roman" w:eastAsia="Calibri" w:hAnsi="Times New Roman" w:cs="Times New Roman"/>
          <w:sz w:val="20"/>
          <w:szCs w:val="20"/>
        </w:rPr>
        <w:t>ивной реализации муниципальных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программ.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7. Разрабо</w:t>
      </w:r>
      <w:r w:rsidR="00BD3003" w:rsidRPr="00EE3275">
        <w:rPr>
          <w:rFonts w:ascii="Times New Roman" w:eastAsia="Calibri" w:hAnsi="Times New Roman" w:cs="Times New Roman"/>
          <w:sz w:val="20"/>
          <w:szCs w:val="20"/>
        </w:rPr>
        <w:t>тка и реализация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осуществляется </w:t>
      </w:r>
      <w:r w:rsidR="007070E0">
        <w:rPr>
          <w:rFonts w:ascii="Times New Roman" w:eastAsia="Calibri" w:hAnsi="Times New Roman" w:cs="Times New Roman"/>
          <w:sz w:val="20"/>
          <w:szCs w:val="20"/>
        </w:rPr>
        <w:t>отраслевыми органами</w:t>
      </w:r>
      <w:r w:rsidRPr="00EE3275">
        <w:rPr>
          <w:rFonts w:ascii="Times New Roman" w:eastAsia="Calibri" w:hAnsi="Times New Roman" w:cs="Times New Roman"/>
          <w:sz w:val="20"/>
          <w:szCs w:val="20"/>
        </w:rPr>
        <w:t>, определенным</w:t>
      </w:r>
      <w:r w:rsidR="00A0141B" w:rsidRPr="00EE3275">
        <w:rPr>
          <w:rFonts w:ascii="Times New Roman" w:eastAsia="Calibri" w:hAnsi="Times New Roman" w:cs="Times New Roman"/>
          <w:sz w:val="20"/>
          <w:szCs w:val="20"/>
        </w:rPr>
        <w:t>и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в качестве ответственного исполнителя </w:t>
      </w:r>
      <w:r w:rsidR="00BD3003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(далее - ответственный исполнитель), совместно с заинтересованными </w:t>
      </w:r>
      <w:r w:rsidR="00A0141B" w:rsidRPr="00EE3275">
        <w:rPr>
          <w:rFonts w:ascii="Times New Roman" w:eastAsia="Calibri" w:hAnsi="Times New Roman" w:cs="Times New Roman"/>
          <w:sz w:val="20"/>
          <w:szCs w:val="20"/>
        </w:rPr>
        <w:t xml:space="preserve">отраслевыми органами </w:t>
      </w:r>
      <w:bookmarkStart w:id="2" w:name="_GoBack"/>
      <w:bookmarkEnd w:id="2"/>
      <w:r w:rsidR="00A0141B" w:rsidRPr="00EE3275">
        <w:rPr>
          <w:rFonts w:ascii="Times New Roman" w:eastAsia="Calibri" w:hAnsi="Times New Roman" w:cs="Times New Roman"/>
          <w:sz w:val="20"/>
          <w:szCs w:val="20"/>
        </w:rPr>
        <w:t>и организациями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соисполнителями </w:t>
      </w:r>
      <w:r w:rsidR="00BD3003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(далее - соисполнители).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8. </w:t>
      </w:r>
      <w:r w:rsidR="001645A0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Муниципальные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программы утверждаются постановлением 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>Белоберезковской поселковой администрации</w:t>
      </w:r>
      <w:r w:rsidRPr="00EE3275">
        <w:rPr>
          <w:rFonts w:ascii="Times New Roman" w:eastAsia="Calibri" w:hAnsi="Times New Roman" w:cs="Times New Roman"/>
          <w:sz w:val="20"/>
          <w:szCs w:val="20"/>
        </w:rPr>
        <w:t>. Внесение изменений в подпрограммы осуществляется путем внес</w:t>
      </w:r>
      <w:r w:rsidR="001645A0" w:rsidRPr="00EE3275">
        <w:rPr>
          <w:rFonts w:ascii="Times New Roman" w:eastAsia="Calibri" w:hAnsi="Times New Roman" w:cs="Times New Roman"/>
          <w:sz w:val="20"/>
          <w:szCs w:val="20"/>
        </w:rPr>
        <w:t xml:space="preserve">ения изменений в муниципальную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программу.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  <w:bookmarkStart w:id="3" w:name="Par73"/>
      <w:bookmarkEnd w:id="3"/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II. Требования к содержанию </w:t>
      </w:r>
      <w:r w:rsidR="00FE45AF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6C046F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9. </w:t>
      </w:r>
      <w:r w:rsidR="00FE45AF" w:rsidRPr="00EE3275">
        <w:rPr>
          <w:rFonts w:ascii="Times New Roman" w:eastAsia="Calibri" w:hAnsi="Times New Roman" w:cs="Times New Roman"/>
          <w:sz w:val="20"/>
          <w:szCs w:val="20"/>
        </w:rPr>
        <w:t>Муниципальные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разрабатываются исходя из положений посланий Президента Российской Федерации Федеральному Собранию, посланий Президента Российской Федерации о бюджетной политике, отдельных решений Президента Российской Федерации и Правительства Российской Федерации</w:t>
      </w:r>
      <w:bookmarkStart w:id="4" w:name="Par76"/>
      <w:bookmarkEnd w:id="4"/>
      <w:r w:rsidR="001527B8" w:rsidRPr="00EE3275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A0141B" w:rsidRPr="00EE3275">
        <w:rPr>
          <w:rFonts w:ascii="Times New Roman" w:eastAsia="Calibri" w:hAnsi="Times New Roman" w:cs="Times New Roman"/>
          <w:sz w:val="20"/>
          <w:szCs w:val="20"/>
        </w:rPr>
        <w:t xml:space="preserve">Бюджетного кодекса Российской Федерации и </w:t>
      </w:r>
      <w:r w:rsidR="001527B8" w:rsidRPr="00EE3275">
        <w:rPr>
          <w:rFonts w:ascii="Times New Roman" w:eastAsia="Calibri" w:hAnsi="Times New Roman" w:cs="Times New Roman"/>
          <w:sz w:val="20"/>
          <w:szCs w:val="20"/>
        </w:rPr>
        <w:t xml:space="preserve">стратегии социально-экономического развития 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>Белоберезковского городского поселения</w:t>
      </w:r>
      <w:r w:rsidR="001527B8" w:rsidRPr="00EE3275">
        <w:rPr>
          <w:rFonts w:ascii="Times New Roman" w:eastAsia="Calibri" w:hAnsi="Times New Roman" w:cs="Times New Roman"/>
          <w:sz w:val="20"/>
          <w:szCs w:val="20"/>
        </w:rPr>
        <w:t xml:space="preserve"> до 2025 года.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10. </w:t>
      </w:r>
      <w:r w:rsidR="006C046F" w:rsidRPr="00EE3275">
        <w:rPr>
          <w:rFonts w:ascii="Times New Roman" w:eastAsia="Calibri" w:hAnsi="Times New Roman" w:cs="Times New Roman"/>
          <w:sz w:val="20"/>
          <w:szCs w:val="20"/>
        </w:rPr>
        <w:t>Муниципальная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программа содержит: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а) паспорт </w:t>
      </w:r>
      <w:r w:rsidR="006C046F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по форме таблицы 1 (приложение к Порядку);</w:t>
      </w:r>
    </w:p>
    <w:p w:rsidR="005D1F3C" w:rsidRPr="00EE3275" w:rsidRDefault="00257A3F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б) о</w:t>
      </w:r>
      <w:r w:rsidR="005D1F3C" w:rsidRPr="00EE3275">
        <w:rPr>
          <w:rFonts w:ascii="Times New Roman" w:eastAsia="Calibri" w:hAnsi="Times New Roman" w:cs="Times New Roman"/>
          <w:sz w:val="20"/>
          <w:szCs w:val="20"/>
        </w:rPr>
        <w:t>бщую характеристику текущего состояния сферы деятельности, в рамках которой реализуется муниципальная программа.</w:t>
      </w:r>
    </w:p>
    <w:p w:rsidR="005D1F3C" w:rsidRPr="00EE3275" w:rsidRDefault="005D1F3C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ab/>
      </w:r>
      <w:proofErr w:type="gramStart"/>
      <w:r w:rsidRPr="00EE3275">
        <w:rPr>
          <w:rFonts w:ascii="Times New Roman" w:eastAsia="Calibri" w:hAnsi="Times New Roman" w:cs="Times New Roman"/>
          <w:sz w:val="20"/>
          <w:szCs w:val="20"/>
        </w:rPr>
        <w:t>Данный анализ должен включать характеристику итогов реализации муниципальной политики в соответствующей сфере за последние 3-5 лет на основании количественной оценки, содержащей значения целевых индикаторов на момент разработки программы и динамику значений целевых и</w:t>
      </w:r>
      <w:r w:rsidR="00257A3F" w:rsidRPr="00EE3275">
        <w:rPr>
          <w:rFonts w:ascii="Times New Roman" w:eastAsia="Calibri" w:hAnsi="Times New Roman" w:cs="Times New Roman"/>
          <w:sz w:val="20"/>
          <w:szCs w:val="20"/>
        </w:rPr>
        <w:t>ндикаторов за последние 3-5 лет;</w:t>
      </w:r>
      <w:proofErr w:type="gramEnd"/>
    </w:p>
    <w:p w:rsidR="005D1F3C" w:rsidRPr="00EE3275" w:rsidRDefault="00415032" w:rsidP="00307151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в</w:t>
      </w:r>
      <w:r w:rsidR="005D1F3C" w:rsidRPr="00EE3275">
        <w:rPr>
          <w:rFonts w:ascii="Times New Roman" w:eastAsia="Calibri" w:hAnsi="Times New Roman" w:cs="Times New Roman"/>
          <w:sz w:val="20"/>
          <w:szCs w:val="20"/>
        </w:rPr>
        <w:t xml:space="preserve">) цели и </w:t>
      </w:r>
      <w:r w:rsidR="00307151" w:rsidRPr="00EE3275">
        <w:rPr>
          <w:rFonts w:ascii="Times New Roman" w:eastAsia="Calibri" w:hAnsi="Times New Roman" w:cs="Times New Roman"/>
          <w:sz w:val="20"/>
          <w:szCs w:val="20"/>
        </w:rPr>
        <w:t>задачи муниципальной программы;</w:t>
      </w:r>
    </w:p>
    <w:p w:rsidR="005D1F3C" w:rsidRPr="00EE3275" w:rsidRDefault="00415032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г) с</w:t>
      </w:r>
      <w:r w:rsidR="005D1F3C" w:rsidRPr="00EE3275">
        <w:rPr>
          <w:rFonts w:ascii="Times New Roman" w:eastAsia="Calibri" w:hAnsi="Times New Roman" w:cs="Times New Roman"/>
          <w:sz w:val="20"/>
          <w:szCs w:val="20"/>
        </w:rPr>
        <w:t>роки реа</w:t>
      </w:r>
      <w:r w:rsidR="00257A3F" w:rsidRPr="00EE3275">
        <w:rPr>
          <w:rFonts w:ascii="Times New Roman" w:eastAsia="Calibri" w:hAnsi="Times New Roman" w:cs="Times New Roman"/>
          <w:sz w:val="20"/>
          <w:szCs w:val="20"/>
        </w:rPr>
        <w:t>лизации муниципальной программы;</w:t>
      </w:r>
    </w:p>
    <w:p w:rsidR="005D1F3C" w:rsidRPr="00EE3275" w:rsidRDefault="00415032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д) р</w:t>
      </w:r>
      <w:r w:rsidR="005D1F3C" w:rsidRPr="00EE3275">
        <w:rPr>
          <w:rFonts w:ascii="Times New Roman" w:eastAsia="Calibri" w:hAnsi="Times New Roman" w:cs="Times New Roman"/>
          <w:sz w:val="20"/>
          <w:szCs w:val="20"/>
        </w:rPr>
        <w:t>есурсное обеспечение реализации муниципальной программы.</w:t>
      </w:r>
    </w:p>
    <w:p w:rsidR="005D1F3C" w:rsidRPr="00EE3275" w:rsidRDefault="005D1F3C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ab/>
        <w:t>Планируемый объем финансовых ресурсов на реализацию муниципальной программы указывается по муниципальной программе в целом, по каждой подпрограмме (при их наличии) по годам реализации и мероприятиям муниципал</w:t>
      </w:r>
      <w:r w:rsidR="00257A3F" w:rsidRPr="00EE3275">
        <w:rPr>
          <w:rFonts w:ascii="Times New Roman" w:eastAsia="Calibri" w:hAnsi="Times New Roman" w:cs="Times New Roman"/>
          <w:sz w:val="20"/>
          <w:szCs w:val="20"/>
        </w:rPr>
        <w:t>ьной программы в тысячах рублей;</w:t>
      </w:r>
    </w:p>
    <w:p w:rsidR="005D1F3C" w:rsidRPr="00EE3275" w:rsidRDefault="00415032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е) о</w:t>
      </w:r>
      <w:r w:rsidR="005D1F3C" w:rsidRPr="00EE3275">
        <w:rPr>
          <w:rFonts w:ascii="Times New Roman" w:eastAsia="Calibri" w:hAnsi="Times New Roman" w:cs="Times New Roman"/>
          <w:sz w:val="20"/>
          <w:szCs w:val="20"/>
        </w:rPr>
        <w:t>сновные меры правового регулирования, направленные на достижение целей и решение задач муниципальной программы.</w:t>
      </w:r>
    </w:p>
    <w:p w:rsidR="005D1F3C" w:rsidRPr="00EE3275" w:rsidRDefault="005D1F3C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ab/>
        <w:t>Описание мер правого регулирования, направленных на достижение целей и решение задач муниципальной программы. Оформляется в таблично</w:t>
      </w:r>
      <w:r w:rsidR="00415032" w:rsidRPr="00EE3275">
        <w:rPr>
          <w:rFonts w:ascii="Times New Roman" w:eastAsia="Calibri" w:hAnsi="Times New Roman" w:cs="Times New Roman"/>
          <w:sz w:val="20"/>
          <w:szCs w:val="20"/>
        </w:rPr>
        <w:t>м виде приложением к программе по форме таблицы 2</w:t>
      </w:r>
      <w:r w:rsidR="00695EE2" w:rsidRPr="00EE3275">
        <w:rPr>
          <w:rFonts w:ascii="Times New Roman" w:eastAsia="Calibri" w:hAnsi="Times New Roman" w:cs="Times New Roman"/>
          <w:sz w:val="20"/>
          <w:szCs w:val="20"/>
        </w:rPr>
        <w:t xml:space="preserve"> (приложение к Порядку)</w:t>
      </w:r>
      <w:r w:rsidR="00415032" w:rsidRPr="00EE3275">
        <w:rPr>
          <w:rFonts w:ascii="Times New Roman" w:eastAsia="Calibri" w:hAnsi="Times New Roman" w:cs="Times New Roman"/>
          <w:sz w:val="20"/>
          <w:szCs w:val="20"/>
        </w:rPr>
        <w:t>.</w:t>
      </w:r>
    </w:p>
    <w:p w:rsidR="00695EE2" w:rsidRPr="00EE3275" w:rsidRDefault="00695EE2" w:rsidP="00695EE2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ж) сведения о показателях (индикаторах) муниципальной программы, подпрограмм и их значениях по форме таблицы 3 (приложение к порядку);</w:t>
      </w:r>
    </w:p>
    <w:p w:rsidR="00695EE2" w:rsidRPr="00EE3275" w:rsidRDefault="00695EE2" w:rsidP="00695EE2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з) план реализации муниципальной программы по форме таблицы 4 (приложение к Порядку).</w:t>
      </w:r>
    </w:p>
    <w:p w:rsidR="00EC7ED8" w:rsidRPr="00EE3275" w:rsidRDefault="0063423C" w:rsidP="005D1F3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lastRenderedPageBreak/>
        <w:t>11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Показатели (индикаторы) </w:t>
      </w:r>
      <w:r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должны количественно характеризовать ход ее реализации, решение задач и достижение целей </w:t>
      </w:r>
      <w:r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программы. Показатели (индикаторы) </w:t>
      </w:r>
      <w:r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должны соответствовать следующим требованиям: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а) отражать специфику развития конкретной сферы деятельности, проблем и задач, на решение которых направлена реализация </w:t>
      </w:r>
      <w:r w:rsidR="0063423C" w:rsidRPr="00EE3275">
        <w:rPr>
          <w:rFonts w:ascii="Times New Roman" w:eastAsia="Calibri" w:hAnsi="Times New Roman" w:cs="Times New Roman"/>
          <w:sz w:val="20"/>
          <w:szCs w:val="20"/>
        </w:rPr>
        <w:t>муниципальной программы.</w:t>
      </w:r>
    </w:p>
    <w:p w:rsidR="00EC7ED8" w:rsidRPr="00EE3275" w:rsidRDefault="001A4289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б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) по возможности определяться на основе данных государственного статистического наблюдения или на основании данных других систем официальной отчетности и мониторинга, допускающих возможность проверки точности полученной информации;</w:t>
      </w:r>
    </w:p>
    <w:p w:rsidR="00EC7ED8" w:rsidRPr="00EE3275" w:rsidRDefault="0030715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в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) непосредственно зависеть от решения задач </w:t>
      </w:r>
      <w:r w:rsidR="001A4289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ответственным исполнителем (соисполнителями) и быть увязанными с планом реализации </w:t>
      </w:r>
      <w:r w:rsidR="001A4289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программы.</w:t>
      </w:r>
    </w:p>
    <w:p w:rsidR="00EC7ED8" w:rsidRPr="00EE3275" w:rsidRDefault="00EC7ED8" w:rsidP="0030715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Не допускается использование в качестве показателей (индикаторов) плановых и фактических значений бюджетных расходов и </w:t>
      </w:r>
      <w:proofErr w:type="gramStart"/>
      <w:r w:rsidRPr="00EE3275">
        <w:rPr>
          <w:rFonts w:ascii="Times New Roman" w:eastAsia="Calibri" w:hAnsi="Times New Roman" w:cs="Times New Roman"/>
          <w:sz w:val="20"/>
          <w:szCs w:val="20"/>
        </w:rPr>
        <w:t>объемов</w:t>
      </w:r>
      <w:proofErr w:type="gramEnd"/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вложенных в проект (мероприятие) средств за счет других источников.</w:t>
      </w:r>
    </w:p>
    <w:p w:rsidR="00EC7ED8" w:rsidRPr="00EE3275" w:rsidRDefault="00EC7ED8" w:rsidP="0030715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В случае использования показателя (индикатора), определяемого на основе данных государственного статистического наблюдения, в </w:t>
      </w:r>
      <w:r w:rsidR="00316513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Pr="00EE3275">
        <w:rPr>
          <w:rFonts w:ascii="Times New Roman" w:eastAsia="Calibri" w:hAnsi="Times New Roman" w:cs="Times New Roman"/>
          <w:sz w:val="20"/>
          <w:szCs w:val="20"/>
        </w:rPr>
        <w:t>программе должна быть приведена ссылка на соответствующий пункт Федерального плана статистических работ, утвержденного Распоряжением Правительства Российской Федерации от 6 мая 2008 года № 671-р.</w:t>
      </w:r>
    </w:p>
    <w:p w:rsidR="00EC7ED8" w:rsidRPr="00EE3275" w:rsidRDefault="00EC7ED8" w:rsidP="0030715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В </w:t>
      </w:r>
      <w:r w:rsidR="00EB36BA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программе должна быть обеспечена сопоставимость целей и задач </w:t>
      </w:r>
      <w:r w:rsidR="00EB36BA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целей и задач подпрограмм и их взаимная увязка с показателями (индикаторами) </w:t>
      </w:r>
      <w:r w:rsidR="00EB36BA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и подпрограмм.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1</w:t>
      </w:r>
      <w:r w:rsidR="00307151" w:rsidRPr="00EE3275">
        <w:rPr>
          <w:rFonts w:ascii="Times New Roman" w:eastAsia="Calibri" w:hAnsi="Times New Roman" w:cs="Times New Roman"/>
          <w:sz w:val="20"/>
          <w:szCs w:val="20"/>
        </w:rPr>
        <w:t>2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. Расходы на реализацию </w:t>
      </w:r>
      <w:r w:rsidR="00040490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указываются в рублях с распределением по подпрограммам, основным мероприятиям подпрограмм и мероприятиям.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  <w:bookmarkStart w:id="5" w:name="Par110"/>
      <w:bookmarkStart w:id="6" w:name="Par164"/>
      <w:bookmarkStart w:id="7" w:name="Par198"/>
      <w:bookmarkEnd w:id="5"/>
      <w:bookmarkEnd w:id="6"/>
      <w:bookmarkEnd w:id="7"/>
      <w:r w:rsidRPr="00EE3275">
        <w:rPr>
          <w:rFonts w:ascii="Times New Roman" w:eastAsia="Calibri" w:hAnsi="Times New Roman" w:cs="Times New Roman"/>
          <w:sz w:val="20"/>
          <w:szCs w:val="20"/>
          <w:lang w:val="en-US"/>
        </w:rPr>
        <w:t>III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. Основание и этапы разработки </w:t>
      </w:r>
      <w:r w:rsidR="001B6B00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Pr="00EE3275">
        <w:rPr>
          <w:rFonts w:ascii="Times New Roman" w:eastAsia="Calibri" w:hAnsi="Times New Roman" w:cs="Times New Roman"/>
          <w:sz w:val="20"/>
          <w:szCs w:val="20"/>
        </w:rPr>
        <w:t>программы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EE3275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1</w:t>
      </w:r>
      <w:r w:rsidR="00307151" w:rsidRPr="00EE3275">
        <w:rPr>
          <w:rFonts w:ascii="Times New Roman" w:eastAsia="Calibri" w:hAnsi="Times New Roman" w:cs="Times New Roman"/>
          <w:sz w:val="20"/>
          <w:szCs w:val="20"/>
        </w:rPr>
        <w:t>3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Разработка </w:t>
      </w:r>
      <w:r w:rsidR="001B6B00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осуществляется на основании перечня </w:t>
      </w:r>
      <w:r w:rsidR="001B6B00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программ, утверждаемого постановлением </w:t>
      </w:r>
      <w:r w:rsidR="005D3DA5" w:rsidRPr="00EE3275">
        <w:rPr>
          <w:rFonts w:ascii="Times New Roman" w:eastAsia="Calibri" w:hAnsi="Times New Roman" w:cs="Times New Roman"/>
          <w:sz w:val="20"/>
          <w:szCs w:val="20"/>
        </w:rPr>
        <w:t>Белоберезковской поселковой администрации</w:t>
      </w:r>
      <w:r w:rsidR="001B6B00" w:rsidRPr="00EE3275">
        <w:rPr>
          <w:rFonts w:ascii="Times New Roman" w:eastAsia="Calibri" w:hAnsi="Times New Roman" w:cs="Times New Roman"/>
          <w:sz w:val="20"/>
          <w:szCs w:val="20"/>
        </w:rPr>
        <w:t>.</w:t>
      </w:r>
    </w:p>
    <w:p w:rsidR="00EC7ED8" w:rsidRPr="00EE3275" w:rsidRDefault="00EC7ED8" w:rsidP="0030715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Проект перечня формируется </w:t>
      </w:r>
      <w:r w:rsidR="00257A3F" w:rsidRPr="00EE3275">
        <w:rPr>
          <w:rFonts w:ascii="Times New Roman" w:eastAsia="Calibri" w:hAnsi="Times New Roman" w:cs="Times New Roman"/>
          <w:sz w:val="20"/>
          <w:szCs w:val="20"/>
        </w:rPr>
        <w:t xml:space="preserve">отделом </w:t>
      </w:r>
      <w:r w:rsidR="005D3DA5" w:rsidRPr="00EE3275">
        <w:rPr>
          <w:rFonts w:ascii="Times New Roman" w:eastAsia="Calibri" w:hAnsi="Times New Roman" w:cs="Times New Roman"/>
          <w:sz w:val="20"/>
          <w:szCs w:val="20"/>
        </w:rPr>
        <w:t xml:space="preserve">финансирования, </w:t>
      </w:r>
      <w:r w:rsidR="00257A3F" w:rsidRPr="00EE3275">
        <w:rPr>
          <w:rFonts w:ascii="Times New Roman" w:eastAsia="Calibri" w:hAnsi="Times New Roman" w:cs="Times New Roman"/>
          <w:sz w:val="20"/>
          <w:szCs w:val="20"/>
        </w:rPr>
        <w:t>учета и отчетности</w:t>
      </w:r>
      <w:r w:rsidR="001B6B00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D3DA5" w:rsidRPr="00EE3275">
        <w:rPr>
          <w:rFonts w:ascii="Times New Roman" w:eastAsia="Calibri" w:hAnsi="Times New Roman" w:cs="Times New Roman"/>
          <w:sz w:val="20"/>
          <w:szCs w:val="20"/>
        </w:rPr>
        <w:t>Белоберезковской поселковой администрации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на основании положений федеральных законов, законов Брянской области, нормативных правовых актов, предусматривающих реализацию </w:t>
      </w:r>
      <w:r w:rsidR="00581386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программ, а также с учетом предложений исполнительных органов </w:t>
      </w:r>
      <w:r w:rsidR="00581386" w:rsidRPr="00EE3275">
        <w:rPr>
          <w:rFonts w:ascii="Times New Roman" w:eastAsia="Calibri" w:hAnsi="Times New Roman" w:cs="Times New Roman"/>
          <w:sz w:val="20"/>
          <w:szCs w:val="20"/>
        </w:rPr>
        <w:t>муниципальной власти</w:t>
      </w:r>
      <w:r w:rsidR="006E20C2" w:rsidRPr="00EE3275">
        <w:rPr>
          <w:rFonts w:ascii="Times New Roman" w:eastAsia="Calibri" w:hAnsi="Times New Roman" w:cs="Times New Roman"/>
          <w:sz w:val="20"/>
          <w:szCs w:val="20"/>
        </w:rPr>
        <w:t>.</w:t>
      </w:r>
    </w:p>
    <w:p w:rsidR="00EC7ED8" w:rsidRPr="00EE3275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1</w:t>
      </w:r>
      <w:r w:rsidR="00307151" w:rsidRPr="00EE3275">
        <w:rPr>
          <w:rFonts w:ascii="Times New Roman" w:eastAsia="Calibri" w:hAnsi="Times New Roman" w:cs="Times New Roman"/>
          <w:sz w:val="20"/>
          <w:szCs w:val="20"/>
        </w:rPr>
        <w:t>4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Перечень </w:t>
      </w:r>
      <w:r w:rsidR="000C06A3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содержит: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а) наименования </w:t>
      </w:r>
      <w:r w:rsidR="00D06412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и периоды их реализации;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б) наименования ответственных исполнителей и соисполнителей </w:t>
      </w:r>
      <w:r w:rsidR="00D06412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и подпрограмм.</w:t>
      </w:r>
    </w:p>
    <w:p w:rsidR="00EC7ED8" w:rsidRPr="00EE3275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1</w:t>
      </w:r>
      <w:r w:rsidR="00307151" w:rsidRPr="00EE3275">
        <w:rPr>
          <w:rFonts w:ascii="Times New Roman" w:eastAsia="Calibri" w:hAnsi="Times New Roman" w:cs="Times New Roman"/>
          <w:sz w:val="20"/>
          <w:szCs w:val="20"/>
        </w:rPr>
        <w:t>5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Разработка проекта </w:t>
      </w:r>
      <w:r w:rsidR="00D06412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производится ответственным исполнителем совместно с соисполнителями.</w:t>
      </w:r>
    </w:p>
    <w:p w:rsidR="009D272C" w:rsidRPr="00EE3275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1</w:t>
      </w:r>
      <w:r w:rsidR="00307151" w:rsidRPr="00EE3275">
        <w:rPr>
          <w:rFonts w:ascii="Times New Roman" w:eastAsia="Calibri" w:hAnsi="Times New Roman" w:cs="Times New Roman"/>
          <w:sz w:val="20"/>
          <w:szCs w:val="20"/>
        </w:rPr>
        <w:t>6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Состав материалов, представляемых </w:t>
      </w:r>
      <w:r w:rsidR="00307151" w:rsidRPr="00EE3275">
        <w:rPr>
          <w:rFonts w:ascii="Times New Roman" w:eastAsia="Calibri" w:hAnsi="Times New Roman" w:cs="Times New Roman"/>
          <w:sz w:val="20"/>
          <w:szCs w:val="20"/>
        </w:rPr>
        <w:t xml:space="preserve">вместе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с проектом </w:t>
      </w:r>
      <w:r w:rsidR="00D06412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</w:t>
      </w:r>
      <w:r w:rsidR="0025213C" w:rsidRPr="00EE3275">
        <w:rPr>
          <w:rFonts w:ascii="Times New Roman" w:eastAsia="Calibri" w:hAnsi="Times New Roman" w:cs="Times New Roman"/>
          <w:sz w:val="20"/>
          <w:szCs w:val="20"/>
        </w:rPr>
        <w:t>ы, включает п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роект постановления 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>Белоберезковской поселковой администрации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об утверждении </w:t>
      </w:r>
      <w:r w:rsidR="00D06412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9D272C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и финансово-экономическое обоснование необходимых финансовых ресурсов по </w:t>
      </w:r>
      <w:r w:rsidR="007D2084" w:rsidRPr="00EE3275">
        <w:rPr>
          <w:rFonts w:ascii="Times New Roman" w:eastAsia="Calibri" w:hAnsi="Times New Roman" w:cs="Times New Roman"/>
          <w:sz w:val="20"/>
          <w:szCs w:val="20"/>
        </w:rPr>
        <w:t>каждому основному мероприятию.</w:t>
      </w:r>
    </w:p>
    <w:p w:rsidR="00EC7ED8" w:rsidRPr="00EE3275" w:rsidRDefault="00307151" w:rsidP="0030715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Ответственный исполнитель </w:t>
      </w:r>
      <w:r w:rsidR="001960B0" w:rsidRPr="00EE3275">
        <w:rPr>
          <w:rFonts w:ascii="Times New Roman" w:eastAsia="Calibri" w:hAnsi="Times New Roman" w:cs="Times New Roman"/>
          <w:sz w:val="20"/>
          <w:szCs w:val="20"/>
        </w:rPr>
        <w:t>направляет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проект </w:t>
      </w:r>
      <w:r w:rsidR="003A1C2B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согласованный всеми соисполнителями в отдел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 xml:space="preserve"> финансирования, учета и отчетности Белоберезковской поселковой администрации</w:t>
      </w:r>
      <w:r w:rsidRPr="00EE3275">
        <w:rPr>
          <w:rFonts w:ascii="Times New Roman" w:eastAsia="Calibri" w:hAnsi="Times New Roman" w:cs="Times New Roman"/>
          <w:sz w:val="20"/>
          <w:szCs w:val="20"/>
        </w:rPr>
        <w:t>.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В случае</w:t>
      </w:r>
      <w:proofErr w:type="gramStart"/>
      <w:r w:rsidR="00EC7ED8" w:rsidRPr="00EE3275">
        <w:rPr>
          <w:rFonts w:ascii="Times New Roman" w:eastAsia="Calibri" w:hAnsi="Times New Roman" w:cs="Times New Roman"/>
          <w:sz w:val="20"/>
          <w:szCs w:val="20"/>
        </w:rPr>
        <w:t>,</w:t>
      </w:r>
      <w:proofErr w:type="gramEnd"/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если проект </w:t>
      </w:r>
      <w:r w:rsidR="00946210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не согласован соисполнителями, к нему также прилагаются замечания соисполнителей.</w:t>
      </w:r>
    </w:p>
    <w:p w:rsidR="00EC7ED8" w:rsidRPr="00EE3275" w:rsidRDefault="00EC7ED8" w:rsidP="0030715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Срок рассмотрения проектов </w:t>
      </w:r>
      <w:r w:rsidR="000142C4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программ, проектов изменений в </w:t>
      </w:r>
      <w:r w:rsidR="000142C4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муниципальные программы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8B2EFE" w:rsidRPr="00EE3275">
        <w:rPr>
          <w:rFonts w:ascii="Times New Roman" w:eastAsia="Calibri" w:hAnsi="Times New Roman" w:cs="Times New Roman"/>
          <w:sz w:val="20"/>
          <w:szCs w:val="20"/>
        </w:rPr>
        <w:t xml:space="preserve">отделом </w:t>
      </w:r>
      <w:r w:rsidR="005D3DA5" w:rsidRPr="00EE3275">
        <w:rPr>
          <w:rFonts w:ascii="Times New Roman" w:eastAsia="Calibri" w:hAnsi="Times New Roman" w:cs="Times New Roman"/>
          <w:sz w:val="20"/>
          <w:szCs w:val="20"/>
        </w:rPr>
        <w:t xml:space="preserve">финансирования, </w:t>
      </w:r>
      <w:r w:rsidR="008B2EFE" w:rsidRPr="00EE3275">
        <w:rPr>
          <w:rFonts w:ascii="Times New Roman" w:eastAsia="Calibri" w:hAnsi="Times New Roman" w:cs="Times New Roman"/>
          <w:sz w:val="20"/>
          <w:szCs w:val="20"/>
        </w:rPr>
        <w:t>учета и отчетности</w:t>
      </w:r>
      <w:r w:rsidR="000142C4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составляет 10 рабочих дней с момента представления проектов на рассмотрение в соответствующий испо</w:t>
      </w:r>
      <w:r w:rsidR="000142C4" w:rsidRPr="00EE3275">
        <w:rPr>
          <w:rFonts w:ascii="Times New Roman" w:eastAsia="Calibri" w:hAnsi="Times New Roman" w:cs="Times New Roman"/>
          <w:sz w:val="20"/>
          <w:szCs w:val="20"/>
        </w:rPr>
        <w:t>лнительный орган 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власти.</w:t>
      </w:r>
    </w:p>
    <w:p w:rsidR="00EC7ED8" w:rsidRPr="00EE3275" w:rsidRDefault="00E57E6F" w:rsidP="00EC7E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1</w:t>
      </w:r>
      <w:r w:rsidR="00307151" w:rsidRPr="00EE3275">
        <w:rPr>
          <w:rFonts w:ascii="Times New Roman" w:eastAsia="Calibri" w:hAnsi="Times New Roman" w:cs="Times New Roman"/>
          <w:sz w:val="20"/>
          <w:szCs w:val="20"/>
        </w:rPr>
        <w:t>7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</w:t>
      </w:r>
      <w:r w:rsidR="00925C08" w:rsidRPr="00EE3275">
        <w:rPr>
          <w:rFonts w:ascii="Times New Roman" w:eastAsia="Calibri" w:hAnsi="Times New Roman" w:cs="Times New Roman"/>
          <w:sz w:val="20"/>
          <w:szCs w:val="20"/>
          <w:lang w:eastAsia="ru-RU"/>
        </w:rPr>
        <w:t>Муниципальные</w:t>
      </w:r>
      <w:r w:rsidR="00EC7ED8" w:rsidRPr="00EE327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программы</w:t>
      </w:r>
      <w:r w:rsidR="005D4E2C" w:rsidRPr="00EE327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(внесение изменений в муниципальные программы)</w:t>
      </w:r>
      <w:r w:rsidR="00EC7ED8" w:rsidRPr="00EE3275">
        <w:rPr>
          <w:rFonts w:ascii="Times New Roman" w:eastAsia="Calibri" w:hAnsi="Times New Roman" w:cs="Times New Roman"/>
          <w:sz w:val="20"/>
          <w:szCs w:val="20"/>
          <w:lang w:eastAsia="ru-RU"/>
        </w:rPr>
        <w:t>, предлагаемые к реализации начиная с очередного финансового года, подлежат утверждению не позднее 31 декабря текущего финансового года.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  <w:bookmarkStart w:id="8" w:name="Par220"/>
      <w:bookmarkEnd w:id="8"/>
      <w:r w:rsidRPr="00EE3275">
        <w:rPr>
          <w:rFonts w:ascii="Times New Roman" w:eastAsia="Calibri" w:hAnsi="Times New Roman" w:cs="Times New Roman"/>
          <w:sz w:val="20"/>
          <w:szCs w:val="20"/>
          <w:lang w:val="en-US"/>
        </w:rPr>
        <w:t>I</w:t>
      </w:r>
      <w:r w:rsidRPr="00EE3275">
        <w:rPr>
          <w:rFonts w:ascii="Times New Roman" w:eastAsia="Calibri" w:hAnsi="Times New Roman" w:cs="Times New Roman"/>
          <w:sz w:val="20"/>
          <w:szCs w:val="20"/>
        </w:rPr>
        <w:t>V. Финансовое обеспечение реализации</w:t>
      </w:r>
    </w:p>
    <w:p w:rsidR="00EC7ED8" w:rsidRPr="00EE3275" w:rsidRDefault="00FA1980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м</w:t>
      </w:r>
      <w:r w:rsidR="006D3684" w:rsidRPr="00EE3275">
        <w:rPr>
          <w:rFonts w:ascii="Times New Roman" w:eastAsia="Calibri" w:hAnsi="Times New Roman" w:cs="Times New Roman"/>
          <w:sz w:val="20"/>
          <w:szCs w:val="20"/>
        </w:rPr>
        <w:t xml:space="preserve">униципальных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программ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EE3275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1</w:t>
      </w:r>
      <w:r w:rsidR="00207D6F" w:rsidRPr="00EE3275">
        <w:rPr>
          <w:rFonts w:ascii="Times New Roman" w:eastAsia="Calibri" w:hAnsi="Times New Roman" w:cs="Times New Roman"/>
          <w:sz w:val="20"/>
          <w:szCs w:val="20"/>
        </w:rPr>
        <w:t>8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Финансовое обеспечение реализации </w:t>
      </w:r>
      <w:r w:rsidR="006D3684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в части расходных обязательств 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>Белоберезковского городского поселения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осуществляется за счет бюджетных ассигнований бюджета</w:t>
      </w:r>
      <w:r w:rsidR="006D3684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>Белоберезковского городского поселения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(далее - бюджетные ассигнования). Распределение бюджетных ассигнований на реализацию </w:t>
      </w:r>
      <w:r w:rsidR="006D3684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(подпрограмм) утверждается </w:t>
      </w:r>
      <w:r w:rsidR="006D3684" w:rsidRPr="00EE3275">
        <w:rPr>
          <w:rFonts w:ascii="Times New Roman" w:eastAsia="Calibri" w:hAnsi="Times New Roman" w:cs="Times New Roman"/>
          <w:sz w:val="20"/>
          <w:szCs w:val="20"/>
        </w:rPr>
        <w:t xml:space="preserve">решением 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 xml:space="preserve">Белоберезковского поселкового </w:t>
      </w:r>
      <w:r w:rsidR="00207D6F" w:rsidRPr="00EE3275">
        <w:rPr>
          <w:rFonts w:ascii="Times New Roman" w:eastAsia="Calibri" w:hAnsi="Times New Roman" w:cs="Times New Roman"/>
          <w:sz w:val="20"/>
          <w:szCs w:val="20"/>
        </w:rPr>
        <w:t>С</w:t>
      </w:r>
      <w:r w:rsidR="008B2EFE" w:rsidRPr="00EE3275">
        <w:rPr>
          <w:rFonts w:ascii="Times New Roman" w:eastAsia="Calibri" w:hAnsi="Times New Roman" w:cs="Times New Roman"/>
          <w:sz w:val="20"/>
          <w:szCs w:val="20"/>
        </w:rPr>
        <w:t xml:space="preserve">овета народных депутатов </w:t>
      </w:r>
      <w:r w:rsidR="006D3684" w:rsidRPr="00EE3275">
        <w:rPr>
          <w:rFonts w:ascii="Times New Roman" w:eastAsia="Calibri" w:hAnsi="Times New Roman" w:cs="Times New Roman"/>
          <w:sz w:val="20"/>
          <w:szCs w:val="20"/>
        </w:rPr>
        <w:t xml:space="preserve">о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бюджете на соответствующий финансовый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lastRenderedPageBreak/>
        <w:t>год и плановый период.</w:t>
      </w:r>
    </w:p>
    <w:p w:rsidR="00EC7ED8" w:rsidRPr="00EE3275" w:rsidRDefault="00207D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19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Объем бюджетных ассигнований на реализацию </w:t>
      </w:r>
      <w:r w:rsidR="009A1165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программы должен соответствовать объему бюджетных ассигнований на реализацию </w:t>
      </w:r>
      <w:r w:rsidR="009A1165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утвержденному</w:t>
      </w:r>
      <w:r w:rsidR="009A1165" w:rsidRPr="00EE3275">
        <w:rPr>
          <w:rFonts w:ascii="Times New Roman" w:eastAsia="Calibri" w:hAnsi="Times New Roman" w:cs="Times New Roman"/>
          <w:sz w:val="20"/>
          <w:szCs w:val="20"/>
        </w:rPr>
        <w:t xml:space="preserve"> решением 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 xml:space="preserve">Белоберезковского поселкового </w:t>
      </w:r>
      <w:r w:rsidRPr="00EE3275">
        <w:rPr>
          <w:rFonts w:ascii="Times New Roman" w:eastAsia="Calibri" w:hAnsi="Times New Roman" w:cs="Times New Roman"/>
          <w:sz w:val="20"/>
          <w:szCs w:val="20"/>
        </w:rPr>
        <w:t>С</w:t>
      </w:r>
      <w:r w:rsidR="008B2EFE" w:rsidRPr="00EE3275">
        <w:rPr>
          <w:rFonts w:ascii="Times New Roman" w:eastAsia="Calibri" w:hAnsi="Times New Roman" w:cs="Times New Roman"/>
          <w:sz w:val="20"/>
          <w:szCs w:val="20"/>
        </w:rPr>
        <w:t xml:space="preserve">овета народных депутатов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на соответствующий финансовый год и на плановый период.</w:t>
      </w:r>
    </w:p>
    <w:p w:rsidR="00EC7ED8" w:rsidRPr="00EE3275" w:rsidRDefault="00EC7ED8" w:rsidP="00207D6F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В случае внесения изменений в </w:t>
      </w:r>
      <w:r w:rsidR="002B1E04" w:rsidRPr="00EE3275">
        <w:rPr>
          <w:rFonts w:ascii="Times New Roman" w:eastAsia="Calibri" w:hAnsi="Times New Roman" w:cs="Times New Roman"/>
          <w:sz w:val="20"/>
          <w:szCs w:val="20"/>
        </w:rPr>
        <w:t xml:space="preserve">решение 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 xml:space="preserve">Белоберезковского поселкового 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С</w:t>
      </w:r>
      <w:r w:rsidR="008B2EFE" w:rsidRPr="00EE3275">
        <w:rPr>
          <w:rFonts w:ascii="Times New Roman" w:eastAsia="Calibri" w:hAnsi="Times New Roman" w:cs="Times New Roman"/>
          <w:sz w:val="20"/>
          <w:szCs w:val="20"/>
        </w:rPr>
        <w:t xml:space="preserve">овета народных депутатов </w:t>
      </w:r>
      <w:r w:rsidR="002B1E04" w:rsidRPr="00EE3275">
        <w:rPr>
          <w:rFonts w:ascii="Times New Roman" w:eastAsia="Calibri" w:hAnsi="Times New Roman" w:cs="Times New Roman"/>
          <w:sz w:val="20"/>
          <w:szCs w:val="20"/>
        </w:rPr>
        <w:t xml:space="preserve">о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бюджете</w:t>
      </w:r>
      <w:r w:rsidR="002B1E04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 xml:space="preserve">Белоберезковского городского поселения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на соответствующий финансовый год и на плановый период </w:t>
      </w:r>
      <w:r w:rsidR="002B1E04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муниципальные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подлежат при</w:t>
      </w:r>
      <w:r w:rsidR="002B1E04" w:rsidRPr="00EE3275">
        <w:rPr>
          <w:rFonts w:ascii="Times New Roman" w:eastAsia="Calibri" w:hAnsi="Times New Roman" w:cs="Times New Roman"/>
          <w:sz w:val="20"/>
          <w:szCs w:val="20"/>
        </w:rPr>
        <w:t>ведению в соответствие с решением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не позднее двух недель со дня вступления в силу указанных изменений.</w:t>
      </w:r>
    </w:p>
    <w:p w:rsidR="00EC7ED8" w:rsidRPr="00EE3275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2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0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Планирование бюджетных ассигнований на реализацию </w:t>
      </w:r>
      <w:r w:rsidR="00A5761C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программ осуществляется в соответствии с нормативными правовыми актами, регулирующими порядо</w:t>
      </w:r>
      <w:r w:rsidR="00A5761C" w:rsidRPr="00EE3275">
        <w:rPr>
          <w:rFonts w:ascii="Times New Roman" w:eastAsia="Calibri" w:hAnsi="Times New Roman" w:cs="Times New Roman"/>
          <w:sz w:val="20"/>
          <w:szCs w:val="20"/>
        </w:rPr>
        <w:t>к составления проекта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бюджета</w:t>
      </w:r>
      <w:r w:rsidR="00A5761C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>Белоберезковского городского поселения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 xml:space="preserve"> и планирования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бюджетных ассигнований.</w:t>
      </w:r>
    </w:p>
    <w:p w:rsidR="00267AB7" w:rsidRPr="00EE3275" w:rsidRDefault="00267AB7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  <w:bookmarkStart w:id="9" w:name="Par229"/>
      <w:bookmarkEnd w:id="9"/>
      <w:r w:rsidRPr="00EE3275">
        <w:rPr>
          <w:rFonts w:ascii="Times New Roman" w:eastAsia="Calibri" w:hAnsi="Times New Roman" w:cs="Times New Roman"/>
          <w:sz w:val="20"/>
          <w:szCs w:val="20"/>
        </w:rPr>
        <w:t>VI. Управление и контроль реализации</w:t>
      </w:r>
    </w:p>
    <w:p w:rsidR="00EC7ED8" w:rsidRPr="00EE3275" w:rsidRDefault="00E0734F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EE3275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2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1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</w:t>
      </w:r>
      <w:proofErr w:type="gramStart"/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В процессе реализации </w:t>
      </w:r>
      <w:r w:rsidR="004222ED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ответственный исполнитель вправе по согласованию с соисполнителями, </w:t>
      </w:r>
      <w:r w:rsidR="008B2EFE" w:rsidRPr="00EE3275">
        <w:rPr>
          <w:rFonts w:ascii="Times New Roman" w:eastAsia="Calibri" w:hAnsi="Times New Roman" w:cs="Times New Roman"/>
          <w:sz w:val="20"/>
          <w:szCs w:val="20"/>
        </w:rPr>
        <w:t>отделом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 xml:space="preserve"> финансирования,</w:t>
      </w:r>
      <w:r w:rsidR="008B2EFE" w:rsidRPr="00EE3275">
        <w:rPr>
          <w:rFonts w:ascii="Times New Roman" w:eastAsia="Calibri" w:hAnsi="Times New Roman" w:cs="Times New Roman"/>
          <w:sz w:val="20"/>
          <w:szCs w:val="20"/>
        </w:rPr>
        <w:t xml:space="preserve"> учета и отчетности</w:t>
      </w:r>
      <w:r w:rsidR="004222ED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4218B" w:rsidRPr="00EE3275">
        <w:rPr>
          <w:rFonts w:ascii="Times New Roman" w:eastAsia="Calibri" w:hAnsi="Times New Roman" w:cs="Times New Roman"/>
          <w:sz w:val="20"/>
          <w:szCs w:val="20"/>
        </w:rPr>
        <w:t>Белоберезковской поселковой администрации</w:t>
      </w:r>
      <w:r w:rsidR="004222ED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принимать решения о внесени</w:t>
      </w:r>
      <w:r w:rsidR="00C51A12" w:rsidRPr="00EE3275">
        <w:rPr>
          <w:rFonts w:ascii="Times New Roman" w:eastAsia="Calibri" w:hAnsi="Times New Roman" w:cs="Times New Roman"/>
          <w:sz w:val="20"/>
          <w:szCs w:val="20"/>
        </w:rPr>
        <w:t xml:space="preserve">и изменений в план реализации и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в объемы бюджетных ассигнований на реализацию основных мероприятий (мероприятий) </w:t>
      </w:r>
      <w:r w:rsidR="00EE2C89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программы в пределах утвержденных лимитов бюджетных ассигнований на реализацию </w:t>
      </w:r>
      <w:r w:rsidR="00EE2C89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в целом.</w:t>
      </w:r>
      <w:proofErr w:type="gramEnd"/>
    </w:p>
    <w:p w:rsidR="000A1826" w:rsidRPr="00EE3275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2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2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Годовой отчет о ходе реализации и оценке эффективности </w:t>
      </w:r>
      <w:r w:rsidR="00A0787A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(далее - годовой отчет) подготавливается ответственным исполнителем совместно с соисполнителями до 1 марта года, следующего </w:t>
      </w:r>
      <w:proofErr w:type="gramStart"/>
      <w:r w:rsidR="00EC7ED8" w:rsidRPr="00EE3275">
        <w:rPr>
          <w:rFonts w:ascii="Times New Roman" w:eastAsia="Calibri" w:hAnsi="Times New Roman" w:cs="Times New Roman"/>
          <w:sz w:val="20"/>
          <w:szCs w:val="20"/>
        </w:rPr>
        <w:t>за</w:t>
      </w:r>
      <w:proofErr w:type="gramEnd"/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отчетным</w:t>
      </w:r>
      <w:r w:rsidR="002353E0" w:rsidRPr="00EE3275">
        <w:rPr>
          <w:rFonts w:ascii="Times New Roman" w:eastAsia="Calibri" w:hAnsi="Times New Roman" w:cs="Times New Roman"/>
          <w:sz w:val="20"/>
          <w:szCs w:val="20"/>
        </w:rPr>
        <w:t>.</w:t>
      </w:r>
    </w:p>
    <w:p w:rsidR="00EC7ED8" w:rsidRPr="00EE3275" w:rsidRDefault="000A1826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2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3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. Годовой отчет содержит: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а) конкретные результаты, достигнутые за отчетный период;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б) перечень мероприятий, выполненных и не выполненных (с указанием причин) в установленные сроки;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в) анализ факторов, повлиявших на ход реализации </w:t>
      </w:r>
      <w:r w:rsidR="00945571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программы;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г) данные об использовании бюджетных ассигнований и иных средств на выполнение мероприятий;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д) информацию о внесенных ответственным исполнителем изменениях в </w:t>
      </w:r>
      <w:r w:rsidR="00945571" w:rsidRPr="00EE3275">
        <w:rPr>
          <w:rFonts w:ascii="Times New Roman" w:eastAsia="Calibri" w:hAnsi="Times New Roman" w:cs="Times New Roman"/>
          <w:sz w:val="20"/>
          <w:szCs w:val="20"/>
        </w:rPr>
        <w:t>муниципальную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программу.</w:t>
      </w:r>
    </w:p>
    <w:p w:rsidR="00EC7ED8" w:rsidRPr="00EE3275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2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4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</w:t>
      </w:r>
      <w:proofErr w:type="gramStart"/>
      <w:r w:rsidR="007E4FAB" w:rsidRPr="00EE3275">
        <w:rPr>
          <w:rFonts w:ascii="Times New Roman" w:eastAsia="Calibri" w:hAnsi="Times New Roman" w:cs="Times New Roman"/>
          <w:sz w:val="20"/>
          <w:szCs w:val="20"/>
        </w:rPr>
        <w:t xml:space="preserve">Отдел </w:t>
      </w:r>
      <w:r w:rsidR="002353E0" w:rsidRPr="00EE3275">
        <w:rPr>
          <w:rFonts w:ascii="Times New Roman" w:eastAsia="Calibri" w:hAnsi="Times New Roman" w:cs="Times New Roman"/>
          <w:sz w:val="20"/>
          <w:szCs w:val="20"/>
        </w:rPr>
        <w:t>финансирования, учета и отчетности Белоберезковской поселковой администрации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ежегодно до 1 апреля года, следующего за отчетным, разрабатывает и представл</w:t>
      </w:r>
      <w:r w:rsidR="007C2134" w:rsidRPr="00EE3275">
        <w:rPr>
          <w:rFonts w:ascii="Times New Roman" w:eastAsia="Calibri" w:hAnsi="Times New Roman" w:cs="Times New Roman"/>
          <w:sz w:val="20"/>
          <w:szCs w:val="20"/>
        </w:rPr>
        <w:t xml:space="preserve">яет главе </w:t>
      </w:r>
      <w:r w:rsidR="002353E0" w:rsidRPr="00EE3275">
        <w:rPr>
          <w:rFonts w:ascii="Times New Roman" w:eastAsia="Calibri" w:hAnsi="Times New Roman" w:cs="Times New Roman"/>
          <w:sz w:val="20"/>
          <w:szCs w:val="20"/>
        </w:rPr>
        <w:t>Белоберезковской поселковой администрации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сводный годовой доклад о ходе реализации и оценке эффективности </w:t>
      </w:r>
      <w:r w:rsidR="007C2134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программ, который содержит:</w:t>
      </w:r>
      <w:proofErr w:type="gramEnd"/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сведения об основных результатах реализации </w:t>
      </w:r>
      <w:r w:rsidR="007C2134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за отчетный год;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сведения о степени соответствия установленных и достигнутых целевых индикаторов и показателей </w:t>
      </w:r>
      <w:r w:rsidR="007C2134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за отчетный год;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сведения о выполнении расходн</w:t>
      </w:r>
      <w:r w:rsidR="008565D3" w:rsidRPr="00EE3275">
        <w:rPr>
          <w:rFonts w:ascii="Times New Roman" w:eastAsia="Calibri" w:hAnsi="Times New Roman" w:cs="Times New Roman"/>
          <w:sz w:val="20"/>
          <w:szCs w:val="20"/>
        </w:rPr>
        <w:t xml:space="preserve">ых обязательств </w:t>
      </w:r>
      <w:r w:rsidR="002353E0" w:rsidRPr="00EE3275">
        <w:rPr>
          <w:rFonts w:ascii="Times New Roman" w:eastAsia="Calibri" w:hAnsi="Times New Roman" w:cs="Times New Roman"/>
          <w:sz w:val="20"/>
          <w:szCs w:val="20"/>
        </w:rPr>
        <w:t>Белоберезковского городского поселения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, связанных с реализацией </w:t>
      </w:r>
      <w:r w:rsidR="008565D3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программ;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оценку деятельности ответственных исполнителей в части, касающейся реализации </w:t>
      </w:r>
      <w:r w:rsidR="00972AFE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программ;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при необходимости - предложения об изменении форм и методов управления реализацией </w:t>
      </w:r>
      <w:r w:rsidR="00972AFE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программ, о сокращении (увеличении) финансирования и (или) досрочном прекращении отдельных мероприятий, подпрограмм или </w:t>
      </w:r>
      <w:r w:rsidR="00972AFE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в целом.</w:t>
      </w:r>
    </w:p>
    <w:p w:rsidR="00EC7ED8" w:rsidRPr="00EE3275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2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5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. Годовой отчет подлежит размещению на официальном сайте в сети Интернет.</w:t>
      </w:r>
    </w:p>
    <w:p w:rsidR="00EC7ED8" w:rsidRPr="00EE3275" w:rsidRDefault="00EC7ED8" w:rsidP="00294E5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Сводный годовой доклад о ходе реализации и оценке эффективности </w:t>
      </w:r>
      <w:r w:rsidR="005D522F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подлежит размещению</w:t>
      </w:r>
      <w:r w:rsidR="00097C01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E3275">
        <w:rPr>
          <w:rFonts w:ascii="Times New Roman" w:eastAsia="Calibri" w:hAnsi="Times New Roman" w:cs="Times New Roman"/>
          <w:sz w:val="20"/>
          <w:szCs w:val="20"/>
        </w:rPr>
        <w:t>на официаль</w:t>
      </w:r>
      <w:r w:rsidR="005D522F" w:rsidRPr="00EE3275">
        <w:rPr>
          <w:rFonts w:ascii="Times New Roman" w:eastAsia="Calibri" w:hAnsi="Times New Roman" w:cs="Times New Roman"/>
          <w:sz w:val="20"/>
          <w:szCs w:val="20"/>
        </w:rPr>
        <w:t>ном сайте Трубчевского муниципального района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в сети Интернет.</w:t>
      </w:r>
    </w:p>
    <w:p w:rsidR="00EC7ED8" w:rsidRPr="00EE3275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2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6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В целях контроля реализации </w:t>
      </w:r>
      <w:r w:rsidR="008F0305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</w:t>
      </w:r>
      <w:r w:rsidR="008F0305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1 раз в год осуществляет</w:t>
      </w:r>
      <w:r w:rsidR="002353E0" w:rsidRPr="00EE3275">
        <w:rPr>
          <w:rFonts w:ascii="Times New Roman" w:eastAsia="Calibri" w:hAnsi="Times New Roman" w:cs="Times New Roman"/>
          <w:sz w:val="20"/>
          <w:szCs w:val="20"/>
        </w:rPr>
        <w:t>ся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мониторинг реализации </w:t>
      </w:r>
      <w:r w:rsidR="008F0305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ответственным исполнителем и соисполнителями.</w:t>
      </w:r>
    </w:p>
    <w:p w:rsidR="00EC7ED8" w:rsidRPr="00EE3275" w:rsidRDefault="00EC7ED8" w:rsidP="00294E5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Мониторинг реализации </w:t>
      </w:r>
      <w:r w:rsidR="00277439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ориентирован на раннее предупреждение возникновения проблем и отклонений хода реализации </w:t>
      </w:r>
      <w:r w:rsidR="00277439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</w:t>
      </w:r>
      <w:proofErr w:type="gramStart"/>
      <w:r w:rsidRPr="00EE3275">
        <w:rPr>
          <w:rFonts w:ascii="Times New Roman" w:eastAsia="Calibri" w:hAnsi="Times New Roman" w:cs="Times New Roman"/>
          <w:sz w:val="20"/>
          <w:szCs w:val="20"/>
        </w:rPr>
        <w:t>от</w:t>
      </w:r>
      <w:proofErr w:type="gramEnd"/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запланированного.</w:t>
      </w:r>
    </w:p>
    <w:p w:rsidR="00EC7ED8" w:rsidRPr="00EE3275" w:rsidRDefault="00EC7ED8" w:rsidP="00294E5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Объектом мониторинга являются значения целевых показателей (индикаторов) </w:t>
      </w:r>
      <w:r w:rsidR="00277439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 и основных мероприятий </w:t>
      </w:r>
      <w:r w:rsidR="00277439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программы.</w:t>
      </w:r>
    </w:p>
    <w:p w:rsidR="00EC7ED8" w:rsidRPr="00EE3275" w:rsidRDefault="00EC7ED8" w:rsidP="00294E58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В целях осуществления мониторинга </w:t>
      </w:r>
      <w:r w:rsidR="00661254" w:rsidRPr="00EE3275">
        <w:rPr>
          <w:rFonts w:ascii="Times New Roman" w:eastAsia="Calibri" w:hAnsi="Times New Roman" w:cs="Times New Roman"/>
          <w:sz w:val="20"/>
          <w:szCs w:val="20"/>
        </w:rPr>
        <w:t xml:space="preserve">отдел </w:t>
      </w:r>
      <w:r w:rsidR="002353E0" w:rsidRPr="00EE3275">
        <w:rPr>
          <w:rFonts w:ascii="Times New Roman" w:eastAsia="Calibri" w:hAnsi="Times New Roman" w:cs="Times New Roman"/>
          <w:sz w:val="20"/>
          <w:szCs w:val="20"/>
        </w:rPr>
        <w:t>финансирования, учета и отчетности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направляет ответственному исполнителю и соисполнителям </w:t>
      </w:r>
      <w:r w:rsidR="00661254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запросы с указанием срока и</w:t>
      </w:r>
      <w:r w:rsidR="00661254" w:rsidRPr="00EE3275">
        <w:rPr>
          <w:rFonts w:ascii="Times New Roman" w:eastAsia="Calibri" w:hAnsi="Times New Roman" w:cs="Times New Roman"/>
          <w:sz w:val="20"/>
          <w:szCs w:val="20"/>
        </w:rPr>
        <w:t xml:space="preserve">сполнения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и порядка представления сведений.</w:t>
      </w:r>
    </w:p>
    <w:p w:rsidR="00EC7ED8" w:rsidRPr="00EE3275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2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7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</w:t>
      </w:r>
      <w:r w:rsidR="00CB3903" w:rsidRPr="00EE3275">
        <w:rPr>
          <w:rFonts w:ascii="Times New Roman" w:eastAsia="Calibri" w:hAnsi="Times New Roman" w:cs="Times New Roman"/>
          <w:sz w:val="20"/>
          <w:szCs w:val="20"/>
        </w:rPr>
        <w:t xml:space="preserve">Отдел </w:t>
      </w:r>
      <w:r w:rsidR="002353E0" w:rsidRPr="00EE3275">
        <w:rPr>
          <w:rFonts w:ascii="Times New Roman" w:eastAsia="Calibri" w:hAnsi="Times New Roman" w:cs="Times New Roman"/>
          <w:sz w:val="20"/>
          <w:szCs w:val="20"/>
        </w:rPr>
        <w:t xml:space="preserve">финансирования, </w:t>
      </w:r>
      <w:r w:rsidR="00CB3903" w:rsidRPr="00EE3275">
        <w:rPr>
          <w:rFonts w:ascii="Times New Roman" w:eastAsia="Calibri" w:hAnsi="Times New Roman" w:cs="Times New Roman"/>
          <w:sz w:val="20"/>
          <w:szCs w:val="20"/>
        </w:rPr>
        <w:t xml:space="preserve">учета и отчетности </w:t>
      </w:r>
      <w:r w:rsidR="00E02629" w:rsidRPr="00EE3275">
        <w:rPr>
          <w:rFonts w:ascii="Times New Roman" w:eastAsia="Calibri" w:hAnsi="Times New Roman" w:cs="Times New Roman"/>
          <w:sz w:val="20"/>
          <w:szCs w:val="20"/>
        </w:rPr>
        <w:t>представляет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="00EC7ED8" w:rsidRPr="00EE3275">
        <w:rPr>
          <w:rFonts w:ascii="Times New Roman" w:eastAsia="Calibri" w:hAnsi="Times New Roman" w:cs="Times New Roman"/>
          <w:sz w:val="20"/>
          <w:szCs w:val="20"/>
        </w:rPr>
        <w:t>необходимую</w:t>
      </w:r>
      <w:proofErr w:type="gramEnd"/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для проведения мониторинга реализации </w:t>
      </w:r>
      <w:r w:rsidR="00E02629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в части их финансового обеспечения.</w:t>
      </w:r>
    </w:p>
    <w:p w:rsidR="00EC7ED8" w:rsidRPr="00EE3275" w:rsidRDefault="00E57E6F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2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8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Результаты мониторинга реализации </w:t>
      </w:r>
      <w:r w:rsidR="005964DE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в срок не позднее 15 августа</w:t>
      </w:r>
      <w:r w:rsidR="00097C01" w:rsidRPr="00EE3275">
        <w:rPr>
          <w:rFonts w:ascii="Times New Roman" w:eastAsia="Calibri" w:hAnsi="Times New Roman" w:cs="Times New Roman"/>
          <w:sz w:val="20"/>
          <w:szCs w:val="20"/>
        </w:rPr>
        <w:t xml:space="preserve"> года, следующего за </w:t>
      </w:r>
      <w:proofErr w:type="gramStart"/>
      <w:r w:rsidR="00097C01" w:rsidRPr="00EE3275">
        <w:rPr>
          <w:rFonts w:ascii="Times New Roman" w:eastAsia="Calibri" w:hAnsi="Times New Roman" w:cs="Times New Roman"/>
          <w:sz w:val="20"/>
          <w:szCs w:val="20"/>
        </w:rPr>
        <w:t>отчетным</w:t>
      </w:r>
      <w:proofErr w:type="gramEnd"/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направляются </w:t>
      </w:r>
      <w:r w:rsidR="005964DE" w:rsidRPr="00EE3275">
        <w:rPr>
          <w:rFonts w:ascii="Times New Roman" w:eastAsia="Calibri" w:hAnsi="Times New Roman" w:cs="Times New Roman"/>
          <w:sz w:val="20"/>
          <w:szCs w:val="20"/>
        </w:rPr>
        <w:t xml:space="preserve">главе </w:t>
      </w:r>
      <w:r w:rsidR="002353E0" w:rsidRPr="00EE3275">
        <w:rPr>
          <w:rFonts w:ascii="Times New Roman" w:eastAsia="Calibri" w:hAnsi="Times New Roman" w:cs="Times New Roman"/>
          <w:sz w:val="20"/>
          <w:szCs w:val="20"/>
        </w:rPr>
        <w:t>Белоберезковской поселковой администрации</w:t>
      </w:r>
      <w:r w:rsidR="005964DE" w:rsidRPr="00EE3275">
        <w:rPr>
          <w:rFonts w:ascii="Times New Roman" w:eastAsia="Calibri" w:hAnsi="Times New Roman" w:cs="Times New Roman"/>
          <w:sz w:val="20"/>
          <w:szCs w:val="20"/>
        </w:rPr>
        <w:t>.</w:t>
      </w:r>
    </w:p>
    <w:p w:rsidR="00EC7ED8" w:rsidRPr="00EE3275" w:rsidRDefault="00294E5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lastRenderedPageBreak/>
        <w:t>29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По результатам мониторинга </w:t>
      </w:r>
      <w:r w:rsidR="005B6B31" w:rsidRPr="00EE3275">
        <w:rPr>
          <w:rFonts w:ascii="Times New Roman" w:eastAsia="Calibri" w:hAnsi="Times New Roman" w:cs="Times New Roman"/>
          <w:sz w:val="20"/>
          <w:szCs w:val="20"/>
        </w:rPr>
        <w:t xml:space="preserve">отделом </w:t>
      </w:r>
      <w:r w:rsidR="002353E0" w:rsidRPr="00EE3275">
        <w:rPr>
          <w:rFonts w:ascii="Times New Roman" w:eastAsia="Calibri" w:hAnsi="Times New Roman" w:cs="Times New Roman"/>
          <w:sz w:val="20"/>
          <w:szCs w:val="20"/>
        </w:rPr>
        <w:t xml:space="preserve">финансирования, </w:t>
      </w:r>
      <w:r w:rsidR="005624F5" w:rsidRPr="00EE3275">
        <w:rPr>
          <w:rFonts w:ascii="Times New Roman" w:eastAsia="Calibri" w:hAnsi="Times New Roman" w:cs="Times New Roman"/>
          <w:sz w:val="20"/>
          <w:szCs w:val="20"/>
        </w:rPr>
        <w:t xml:space="preserve">учета и отчетности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готовятся предложения о сокращении или перераспределении между участниками </w:t>
      </w:r>
      <w:r w:rsidR="005B6B31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на очередной финансовый год и плановый период бюджетных ассигнований на ее реализацию или о досрочном прекращении </w:t>
      </w:r>
      <w:proofErr w:type="gramStart"/>
      <w:r w:rsidR="00EC7ED8" w:rsidRPr="00EE3275">
        <w:rPr>
          <w:rFonts w:ascii="Times New Roman" w:eastAsia="Calibri" w:hAnsi="Times New Roman" w:cs="Times New Roman"/>
          <w:sz w:val="20"/>
          <w:szCs w:val="20"/>
        </w:rPr>
        <w:t>реализации</w:t>
      </w:r>
      <w:proofErr w:type="gramEnd"/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как отдельных мероприятий </w:t>
      </w:r>
      <w:r w:rsidR="005B6B31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так и </w:t>
      </w:r>
      <w:r w:rsidR="005B6B31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в целом.</w:t>
      </w:r>
    </w:p>
    <w:p w:rsidR="00EC7ED8" w:rsidRPr="00EE3275" w:rsidRDefault="00294E5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30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Внесение изменений в </w:t>
      </w:r>
      <w:r w:rsidR="00203214" w:rsidRPr="00EE3275">
        <w:rPr>
          <w:rFonts w:ascii="Times New Roman" w:eastAsia="Calibri" w:hAnsi="Times New Roman" w:cs="Times New Roman"/>
          <w:sz w:val="20"/>
          <w:szCs w:val="20"/>
        </w:rPr>
        <w:t>муниципальную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программу, оказывающих влияние на основные параметры </w:t>
      </w:r>
      <w:r w:rsidR="00296B45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осуществляется по инициативе ответственного исполнителя либо по результатам мониторинга реализации </w:t>
      </w:r>
      <w:r w:rsidR="00296B45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в порядке, предусмотренном для утверждения </w:t>
      </w:r>
      <w:r w:rsidR="00296B45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программ.</w:t>
      </w:r>
    </w:p>
    <w:p w:rsidR="00695EE2" w:rsidRPr="00EE3275" w:rsidRDefault="00695EE2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  <w:bookmarkStart w:id="10" w:name="Par263"/>
      <w:bookmarkEnd w:id="10"/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VII. Оценка результативности и эффективности</w:t>
      </w:r>
    </w:p>
    <w:p w:rsidR="00EC7ED8" w:rsidRPr="00EE3275" w:rsidRDefault="00BF08B6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EE3275" w:rsidRDefault="00294E5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31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Процедура оценки результативности и эффективности реализации </w:t>
      </w:r>
      <w:r w:rsidR="00BF08B6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применяется при оценке результативности и эффективности реализации </w:t>
      </w:r>
      <w:r w:rsidR="00BF08B6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в целом, а также подпрограмм (далее - оценка результативности и эффективности).</w:t>
      </w:r>
    </w:p>
    <w:p w:rsidR="00EC7ED8" w:rsidRPr="00EE3275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3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2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Оценка результативности и эффективности осуществляется ответственными исполнителями в срок до 1 марта года, следующего за </w:t>
      </w:r>
      <w:proofErr w:type="gramStart"/>
      <w:r w:rsidR="00EC7ED8" w:rsidRPr="00EE3275">
        <w:rPr>
          <w:rFonts w:ascii="Times New Roman" w:eastAsia="Calibri" w:hAnsi="Times New Roman" w:cs="Times New Roman"/>
          <w:sz w:val="20"/>
          <w:szCs w:val="20"/>
        </w:rPr>
        <w:t>отчетным</w:t>
      </w:r>
      <w:proofErr w:type="gramEnd"/>
      <w:r w:rsidR="003F7EB8" w:rsidRPr="00EE3275">
        <w:rPr>
          <w:rFonts w:ascii="Times New Roman" w:eastAsia="Calibri" w:hAnsi="Times New Roman" w:cs="Times New Roman"/>
          <w:sz w:val="20"/>
          <w:szCs w:val="20"/>
        </w:rPr>
        <w:t>.</w:t>
      </w:r>
    </w:p>
    <w:p w:rsidR="00EC7ED8" w:rsidRPr="00EE3275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3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3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. Пакет документов по оценке результативности и эффективности должен содержать: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годовой отчет о ходе реализации и оценке эффективности </w:t>
      </w:r>
      <w:r w:rsidR="00DE7D21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Pr="00EE3275">
        <w:rPr>
          <w:rFonts w:ascii="Times New Roman" w:eastAsia="Calibri" w:hAnsi="Times New Roman" w:cs="Times New Roman"/>
          <w:sz w:val="20"/>
          <w:szCs w:val="20"/>
        </w:rPr>
        <w:t>программы;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анализ результативности </w:t>
      </w:r>
      <w:r w:rsidR="00DE7D21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 в соответствии с таблицами </w:t>
      </w:r>
      <w:r w:rsidR="00261550" w:rsidRPr="00EE3275">
        <w:rPr>
          <w:rFonts w:ascii="Times New Roman" w:eastAsia="Calibri" w:hAnsi="Times New Roman" w:cs="Times New Roman"/>
          <w:sz w:val="20"/>
          <w:szCs w:val="20"/>
        </w:rPr>
        <w:t xml:space="preserve">5, </w:t>
      </w:r>
      <w:r w:rsidRPr="00EE3275">
        <w:rPr>
          <w:rFonts w:ascii="Times New Roman" w:eastAsia="Calibri" w:hAnsi="Times New Roman" w:cs="Times New Roman"/>
          <w:sz w:val="20"/>
          <w:szCs w:val="20"/>
        </w:rPr>
        <w:t>6, 7 (приложение к Порядку).</w:t>
      </w:r>
    </w:p>
    <w:p w:rsidR="00EC7ED8" w:rsidRPr="00EE3275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3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4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. Оценка достижения показателей (индикаторов) основана на балльном принципе и отражает степень достижения результата при фактическом уровне расходов бюджета за отчетный период (финансовый год).</w:t>
      </w:r>
    </w:p>
    <w:p w:rsidR="00EC7ED8" w:rsidRPr="00EE3275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Оценка состояния каждого показателя (индикатора) в баллах определяется с учетом результатов таблицы </w:t>
      </w:r>
      <w:r w:rsidR="00261550" w:rsidRPr="00EE3275">
        <w:rPr>
          <w:rFonts w:ascii="Times New Roman" w:eastAsia="Calibri" w:hAnsi="Times New Roman" w:cs="Times New Roman"/>
          <w:sz w:val="20"/>
          <w:szCs w:val="20"/>
        </w:rPr>
        <w:t>5 по форме таблицы 6</w:t>
      </w:r>
      <w:r w:rsidR="00695EE2" w:rsidRPr="00EE3275">
        <w:rPr>
          <w:rFonts w:ascii="Times New Roman" w:eastAsia="Calibri" w:hAnsi="Times New Roman" w:cs="Times New Roman"/>
          <w:sz w:val="20"/>
          <w:szCs w:val="20"/>
        </w:rPr>
        <w:t xml:space="preserve"> (приложение к Порядку)</w:t>
      </w:r>
      <w:r w:rsidRPr="00EE3275">
        <w:rPr>
          <w:rFonts w:ascii="Times New Roman" w:eastAsia="Calibri" w:hAnsi="Times New Roman" w:cs="Times New Roman"/>
          <w:sz w:val="20"/>
          <w:szCs w:val="20"/>
        </w:rPr>
        <w:t>.</w:t>
      </w:r>
    </w:p>
    <w:p w:rsidR="00EC7ED8" w:rsidRPr="00EE3275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3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5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Оценка состояния индикатора результативности и эффективности производится путем установления соответствия </w:t>
      </w:r>
      <w:proofErr w:type="gramStart"/>
      <w:r w:rsidR="00EC7ED8" w:rsidRPr="00EE3275">
        <w:rPr>
          <w:rFonts w:ascii="Times New Roman" w:eastAsia="Calibri" w:hAnsi="Times New Roman" w:cs="Times New Roman"/>
          <w:sz w:val="20"/>
          <w:szCs w:val="20"/>
        </w:rPr>
        <w:t>между</w:t>
      </w:r>
      <w:proofErr w:type="gramEnd"/>
      <w:r w:rsidR="00EC7ED8" w:rsidRPr="00EE3275">
        <w:rPr>
          <w:rFonts w:ascii="Times New Roman" w:eastAsia="Calibri" w:hAnsi="Times New Roman" w:cs="Times New Roman"/>
          <w:sz w:val="20"/>
          <w:szCs w:val="20"/>
        </w:rPr>
        <w:t>: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уровнем расходов, направленных на достижение установленного значения индикатора в отчетном периоде;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фактически полученным значением индикатора в отчетном периоде.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Полученные оценки заносятся и суммируются по всем индикаторам результативности по форме таблицы </w:t>
      </w:r>
      <w:r w:rsidR="00261550" w:rsidRPr="00EE3275">
        <w:rPr>
          <w:rFonts w:ascii="Times New Roman" w:eastAsia="Calibri" w:hAnsi="Times New Roman" w:cs="Times New Roman"/>
          <w:sz w:val="20"/>
          <w:szCs w:val="20"/>
        </w:rPr>
        <w:t>7</w:t>
      </w:r>
      <w:r w:rsidR="00695EE2" w:rsidRPr="00EE3275">
        <w:rPr>
          <w:rFonts w:ascii="Times New Roman" w:eastAsia="Calibri" w:hAnsi="Times New Roman" w:cs="Times New Roman"/>
          <w:sz w:val="20"/>
          <w:szCs w:val="20"/>
        </w:rPr>
        <w:t xml:space="preserve"> (приложение к Порядку)</w:t>
      </w:r>
      <w:r w:rsidRPr="00EE3275">
        <w:rPr>
          <w:rFonts w:ascii="Times New Roman" w:eastAsia="Calibri" w:hAnsi="Times New Roman" w:cs="Times New Roman"/>
          <w:sz w:val="20"/>
          <w:szCs w:val="20"/>
        </w:rPr>
        <w:t>.</w:t>
      </w:r>
    </w:p>
    <w:p w:rsidR="00EC7ED8" w:rsidRPr="00EE3275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3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6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На основании полученного итога устанавливается результативность исполнения </w:t>
      </w:r>
      <w:r w:rsidR="00FB0CD7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и делается вывод о степени эффективности расходов бюджета на ее реализацию. Сводная оценка эффективности бюджетных расходов осуществляется </w:t>
      </w:r>
      <w:r w:rsidR="00261550" w:rsidRPr="00EE3275">
        <w:rPr>
          <w:rFonts w:ascii="Times New Roman" w:eastAsia="Calibri" w:hAnsi="Times New Roman" w:cs="Times New Roman"/>
          <w:sz w:val="20"/>
          <w:szCs w:val="20"/>
        </w:rPr>
        <w:t>по форме таблицы 8</w:t>
      </w:r>
      <w:r w:rsidR="00695EE2" w:rsidRPr="00EE3275">
        <w:rPr>
          <w:rFonts w:ascii="Times New Roman" w:eastAsia="Calibri" w:hAnsi="Times New Roman" w:cs="Times New Roman"/>
          <w:sz w:val="20"/>
          <w:szCs w:val="20"/>
        </w:rPr>
        <w:t xml:space="preserve"> (приложение к Порядку)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.</w:t>
      </w:r>
    </w:p>
    <w:p w:rsidR="00EC7ED8" w:rsidRPr="00EE3275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3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7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Результаты проведенной оценки результативности и эффективности реализации </w:t>
      </w:r>
      <w:r w:rsidR="00FB0CD7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выносятся на рассмотрение коллегиального органа (совета), уполномоченного осуществлять оценку результативности и эффективности </w:t>
      </w:r>
      <w:r w:rsidR="00FB0CD7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 (далее - совет).</w:t>
      </w:r>
    </w:p>
    <w:p w:rsidR="00EC7ED8" w:rsidRPr="00EE3275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3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8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. По результатам проведенной оценки эффективности и результативности с учетом решения совета может быть проведена корректировка предоставляемых ответственным исполнителям бюджетных средств.</w:t>
      </w:r>
    </w:p>
    <w:p w:rsidR="00EC7ED8" w:rsidRPr="00EE3275" w:rsidRDefault="00294E5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39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Критериями принятия решений об изменении (корректировке) или прекращении реализации </w:t>
      </w:r>
      <w:r w:rsidR="00363C4A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подпрограммы являются варианты, представленные в</w:t>
      </w:r>
      <w:r w:rsidR="00EC7ED8" w:rsidRPr="00EE3275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таблице </w:t>
      </w:r>
      <w:r w:rsidR="00261550" w:rsidRPr="00EE3275">
        <w:rPr>
          <w:rFonts w:ascii="Times New Roman" w:eastAsia="Calibri" w:hAnsi="Times New Roman" w:cs="Times New Roman"/>
          <w:sz w:val="20"/>
          <w:szCs w:val="20"/>
        </w:rPr>
        <w:t>9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(приложение к Порядку).</w:t>
      </w:r>
    </w:p>
    <w:p w:rsidR="00EC7ED8" w:rsidRPr="00EE3275" w:rsidRDefault="00294E5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40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В случае выявления фактов нецелевого и неэффективного использования бюджетных средств, выделенных на реализацию </w:t>
      </w:r>
      <w:r w:rsidR="00C51719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программы, органами финансового контроля вносится предложение о принятии одного из следующих вариантов решений:</w:t>
      </w:r>
    </w:p>
    <w:p w:rsidR="00EC7ED8" w:rsidRPr="00EE3275" w:rsidRDefault="00C51719" w:rsidP="00530ACE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подготовка изменений в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бюджет </w:t>
      </w:r>
      <w:r w:rsidR="005D3DA5" w:rsidRPr="00EE3275">
        <w:rPr>
          <w:rFonts w:ascii="Times New Roman" w:eastAsia="Calibri" w:hAnsi="Times New Roman" w:cs="Times New Roman"/>
          <w:sz w:val="20"/>
          <w:szCs w:val="20"/>
        </w:rPr>
        <w:t>Белоберезковского городского поселения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на соответствующий финансовый год и на плановый период в части уменьшения запланированных бюджетных ассигнований ответственного исполнителя на реализацию </w:t>
      </w:r>
      <w:r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подпрограммы;</w:t>
      </w:r>
    </w:p>
    <w:p w:rsidR="00EC7ED8" w:rsidRPr="00EE3275" w:rsidRDefault="00EC7ED8" w:rsidP="00530ACE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досрочное прекращение реализации </w:t>
      </w:r>
      <w:r w:rsidR="00CF45F2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подпрограммы путем</w:t>
      </w:r>
      <w:r w:rsidR="00CF45F2" w:rsidRPr="00EE3275">
        <w:rPr>
          <w:rFonts w:ascii="Times New Roman" w:eastAsia="Calibri" w:hAnsi="Times New Roman" w:cs="Times New Roman"/>
          <w:sz w:val="20"/>
          <w:szCs w:val="20"/>
        </w:rPr>
        <w:t xml:space="preserve"> внесения изменений в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бюджет</w:t>
      </w:r>
      <w:r w:rsidR="00CF45F2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D3DA5" w:rsidRPr="00EE3275">
        <w:rPr>
          <w:rFonts w:ascii="Times New Roman" w:eastAsia="Calibri" w:hAnsi="Times New Roman" w:cs="Times New Roman"/>
          <w:sz w:val="20"/>
          <w:szCs w:val="20"/>
        </w:rPr>
        <w:t xml:space="preserve">Белоберезковского городского поселения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на соответствующий финансовый год и на плановый период по исключению финансирования </w:t>
      </w:r>
      <w:r w:rsidR="00CF45F2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подпрограммы в части, возможной для оптимизации расходов.</w:t>
      </w:r>
    </w:p>
    <w:p w:rsidR="00EC7ED8" w:rsidRPr="00EE3275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4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1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Предложения по корректировке бюджетных ассигнований на реализацию </w:t>
      </w:r>
      <w:r w:rsidR="00040901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программы, подпрограммы формируются с учетом динамики кредиторской задолженности по контрактам (договорам) на выполнение программных мероприятий, фактически осуществленных (необходимых к оплате) расходов на реализацию и иных факторов, влияющих на достижение плановых значений индикаторов результативности и эффективности.</w:t>
      </w:r>
    </w:p>
    <w:p w:rsidR="00EC7ED8" w:rsidRPr="00EE3275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4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2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На основе критериев принятия решений об изменении (корректировке) или прекращении реализации </w:t>
      </w:r>
      <w:r w:rsidR="00151053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</w:t>
      </w:r>
      <w:r w:rsidR="00151053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61550" w:rsidRPr="00EE3275">
        <w:rPr>
          <w:rFonts w:ascii="Times New Roman" w:eastAsia="Calibri" w:hAnsi="Times New Roman" w:cs="Times New Roman"/>
          <w:sz w:val="20"/>
          <w:szCs w:val="20"/>
        </w:rPr>
        <w:t>отдел</w:t>
      </w:r>
      <w:r w:rsidR="005D3DA5" w:rsidRPr="00EE3275">
        <w:rPr>
          <w:rFonts w:ascii="Times New Roman" w:eastAsia="Calibri" w:hAnsi="Times New Roman" w:cs="Times New Roman"/>
          <w:sz w:val="20"/>
          <w:szCs w:val="20"/>
        </w:rPr>
        <w:t xml:space="preserve"> финансирования, </w:t>
      </w:r>
      <w:r w:rsidR="00261550" w:rsidRPr="00EE3275">
        <w:rPr>
          <w:rFonts w:ascii="Times New Roman" w:eastAsia="Calibri" w:hAnsi="Times New Roman" w:cs="Times New Roman"/>
          <w:sz w:val="20"/>
          <w:szCs w:val="20"/>
        </w:rPr>
        <w:t xml:space="preserve"> учета и отчетности</w:t>
      </w:r>
      <w:r w:rsidR="00151053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вносит предложения </w:t>
      </w:r>
      <w:r w:rsidR="00151053" w:rsidRPr="00EE3275">
        <w:rPr>
          <w:rFonts w:ascii="Times New Roman" w:eastAsia="Calibri" w:hAnsi="Times New Roman" w:cs="Times New Roman"/>
          <w:sz w:val="20"/>
          <w:szCs w:val="20"/>
        </w:rPr>
        <w:t xml:space="preserve">главе </w:t>
      </w:r>
      <w:r w:rsidR="005D3DA5" w:rsidRPr="00EE3275">
        <w:rPr>
          <w:rFonts w:ascii="Times New Roman" w:eastAsia="Calibri" w:hAnsi="Times New Roman" w:cs="Times New Roman"/>
          <w:sz w:val="20"/>
          <w:szCs w:val="20"/>
        </w:rPr>
        <w:lastRenderedPageBreak/>
        <w:t>Белоберезковской поселковой администрации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51053" w:rsidRPr="00EE3275">
        <w:rPr>
          <w:rFonts w:ascii="Times New Roman" w:eastAsia="Calibri" w:hAnsi="Times New Roman" w:cs="Times New Roman"/>
          <w:sz w:val="20"/>
          <w:szCs w:val="20"/>
        </w:rPr>
        <w:t>о внесении изменений в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бюджет</w:t>
      </w:r>
      <w:r w:rsidR="00151053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D3DA5" w:rsidRPr="00EE3275">
        <w:rPr>
          <w:rFonts w:ascii="Times New Roman" w:eastAsia="Calibri" w:hAnsi="Times New Roman" w:cs="Times New Roman"/>
          <w:sz w:val="20"/>
          <w:szCs w:val="20"/>
        </w:rPr>
        <w:t>Белоберезковского городского поселения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на соответствующий финансовый год и на плановый период.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EE3275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  <w:bookmarkStart w:id="11" w:name="Par289"/>
      <w:bookmarkEnd w:id="11"/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VII. Полномочия </w:t>
      </w:r>
      <w:r w:rsidR="00097C01" w:rsidRPr="00EE3275">
        <w:rPr>
          <w:rFonts w:ascii="Times New Roman" w:eastAsia="Calibri" w:hAnsi="Times New Roman" w:cs="Times New Roman"/>
          <w:sz w:val="20"/>
          <w:szCs w:val="20"/>
        </w:rPr>
        <w:t xml:space="preserve">отраслевых органов </w:t>
      </w:r>
      <w:r w:rsidR="002353E0" w:rsidRPr="00EE3275">
        <w:rPr>
          <w:rFonts w:ascii="Times New Roman" w:eastAsia="Calibri" w:hAnsi="Times New Roman" w:cs="Times New Roman"/>
          <w:sz w:val="20"/>
          <w:szCs w:val="20"/>
        </w:rPr>
        <w:t>Белоберезковской поселковой администрации</w:t>
      </w:r>
      <w:r w:rsidR="00145CF8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при разработке и реализации </w:t>
      </w:r>
      <w:r w:rsidR="00145CF8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муниципальных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EE3275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4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3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. Ответственный исполнитель:</w:t>
      </w:r>
    </w:p>
    <w:p w:rsidR="00EC7ED8" w:rsidRPr="00EE3275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обеспечивает разработку </w:t>
      </w:r>
      <w:r w:rsidR="00F73849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ее согласование;</w:t>
      </w:r>
    </w:p>
    <w:p w:rsidR="00EC7ED8" w:rsidRPr="00EE3275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организует реализацию </w:t>
      </w:r>
      <w:r w:rsidR="00C50C9E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формирует предложения о внесении изменений в </w:t>
      </w:r>
      <w:r w:rsidR="00772337" w:rsidRPr="00EE3275">
        <w:rPr>
          <w:rFonts w:ascii="Times New Roman" w:eastAsia="Calibri" w:hAnsi="Times New Roman" w:cs="Times New Roman"/>
          <w:sz w:val="20"/>
          <w:szCs w:val="20"/>
        </w:rPr>
        <w:t>муниципальную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программу в соответствии с установленными настоящим Порядком требованиями и несет ответственность за достижение целевых индикаторов и показателей </w:t>
      </w:r>
      <w:r w:rsidR="00854D6D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Pr="00EE3275">
        <w:rPr>
          <w:rFonts w:ascii="Times New Roman" w:eastAsia="Calibri" w:hAnsi="Times New Roman" w:cs="Times New Roman"/>
          <w:sz w:val="20"/>
          <w:szCs w:val="20"/>
        </w:rPr>
        <w:t>программы, а также результатов ее реализации;</w:t>
      </w:r>
    </w:p>
    <w:p w:rsidR="00EC7ED8" w:rsidRPr="00EE3275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представляет по запросу сведения, необходимые для проведения мониторинга реализации </w:t>
      </w:r>
      <w:r w:rsidR="00854D6D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Pr="00EE3275">
        <w:rPr>
          <w:rFonts w:ascii="Times New Roman" w:eastAsia="Calibri" w:hAnsi="Times New Roman" w:cs="Times New Roman"/>
          <w:sz w:val="20"/>
          <w:szCs w:val="20"/>
        </w:rPr>
        <w:t>программы;</w:t>
      </w:r>
    </w:p>
    <w:p w:rsidR="00EC7ED8" w:rsidRPr="00EE3275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запрашивает у соисполнителей информацию, необходимую для подготовки ответов на запросы </w:t>
      </w:r>
      <w:r w:rsidR="004B6205" w:rsidRPr="00EE3275">
        <w:rPr>
          <w:rFonts w:ascii="Times New Roman" w:eastAsia="Calibri" w:hAnsi="Times New Roman" w:cs="Times New Roman"/>
          <w:sz w:val="20"/>
          <w:szCs w:val="20"/>
        </w:rPr>
        <w:t xml:space="preserve">отдела </w:t>
      </w:r>
      <w:r w:rsidR="002353E0" w:rsidRPr="00EE3275">
        <w:rPr>
          <w:rFonts w:ascii="Times New Roman" w:eastAsia="Calibri" w:hAnsi="Times New Roman" w:cs="Times New Roman"/>
          <w:sz w:val="20"/>
          <w:szCs w:val="20"/>
        </w:rPr>
        <w:t xml:space="preserve">финансирования, </w:t>
      </w:r>
      <w:r w:rsidR="004B6205" w:rsidRPr="00EE3275">
        <w:rPr>
          <w:rFonts w:ascii="Times New Roman" w:eastAsia="Calibri" w:hAnsi="Times New Roman" w:cs="Times New Roman"/>
          <w:sz w:val="20"/>
          <w:szCs w:val="20"/>
        </w:rPr>
        <w:t>учета и отчетности</w:t>
      </w:r>
      <w:r w:rsidR="004C09A5" w:rsidRPr="00EE3275">
        <w:rPr>
          <w:rFonts w:ascii="Times New Roman" w:eastAsia="Calibri" w:hAnsi="Times New Roman" w:cs="Times New Roman"/>
          <w:sz w:val="20"/>
          <w:szCs w:val="20"/>
        </w:rPr>
        <w:t>;</w:t>
      </w:r>
      <w:r w:rsidR="00D055EA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EC7ED8" w:rsidRPr="00EE3275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проводит оценку результативности и эффективности реализации </w:t>
      </w:r>
      <w:r w:rsidR="0081193E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подпрограмм;</w:t>
      </w:r>
    </w:p>
    <w:p w:rsidR="00EC7ED8" w:rsidRPr="00EE3275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запрашивает у соисполнителей информацию, необходимую для проведения оценки результативности и эффективности, подготовки отчета о ходе реализации и оценке эффективности </w:t>
      </w:r>
      <w:r w:rsidR="00513390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программы;</w:t>
      </w:r>
    </w:p>
    <w:p w:rsidR="00513390" w:rsidRPr="00EE3275" w:rsidRDefault="003F2AB1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подготавливает годовой отчет</w:t>
      </w:r>
      <w:r w:rsidR="00513390" w:rsidRPr="00EE3275">
        <w:rPr>
          <w:rFonts w:ascii="Times New Roman" w:eastAsia="Calibri" w:hAnsi="Times New Roman" w:cs="Times New Roman"/>
          <w:sz w:val="20"/>
          <w:szCs w:val="20"/>
        </w:rPr>
        <w:t>.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EC7ED8" w:rsidRPr="00EE3275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4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4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. Соисполнители:</w:t>
      </w:r>
    </w:p>
    <w:p w:rsidR="00EC7ED8" w:rsidRPr="00EE3275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участвуют в разработке и осуществляют реализацию мероприятий </w:t>
      </w:r>
      <w:r w:rsidR="00FF294F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программы, в отношении которых они являются соисполнителями;</w:t>
      </w:r>
    </w:p>
    <w:p w:rsidR="00EC7ED8" w:rsidRPr="00EE3275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представляют в установленный срок ответственному исполнителю необходимую информацию для подготовки ответов </w:t>
      </w:r>
      <w:r w:rsidR="004B6205" w:rsidRPr="00EE3275">
        <w:rPr>
          <w:rFonts w:ascii="Times New Roman" w:eastAsia="Calibri" w:hAnsi="Times New Roman" w:cs="Times New Roman"/>
          <w:sz w:val="20"/>
          <w:szCs w:val="20"/>
        </w:rPr>
        <w:t>отдела</w:t>
      </w:r>
      <w:r w:rsidR="003F2AB1" w:rsidRPr="00EE3275">
        <w:rPr>
          <w:rFonts w:ascii="Times New Roman" w:eastAsia="Calibri" w:hAnsi="Times New Roman" w:cs="Times New Roman"/>
          <w:sz w:val="20"/>
          <w:szCs w:val="20"/>
        </w:rPr>
        <w:t xml:space="preserve"> финансирования,</w:t>
      </w:r>
      <w:r w:rsidR="004B6205" w:rsidRPr="00EE3275">
        <w:rPr>
          <w:rFonts w:ascii="Times New Roman" w:eastAsia="Calibri" w:hAnsi="Times New Roman" w:cs="Times New Roman"/>
          <w:sz w:val="20"/>
          <w:szCs w:val="20"/>
        </w:rPr>
        <w:t xml:space="preserve"> учета и отчетности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, а также отчет о ходе реализации мероприятий </w:t>
      </w:r>
      <w:r w:rsidR="00FF294F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программы;</w:t>
      </w:r>
    </w:p>
    <w:p w:rsidR="00EC7ED8" w:rsidRPr="00EE3275" w:rsidRDefault="00EC7ED8" w:rsidP="00097C01">
      <w:pPr>
        <w:widowControl w:val="0"/>
        <w:autoSpaceDE w:val="0"/>
        <w:autoSpaceDN w:val="0"/>
        <w:adjustRightInd w:val="0"/>
        <w:spacing w:after="0" w:line="252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представляют ответственному исполнителю информацию, необходимую для проведения оценки результативности и эффективности </w:t>
      </w:r>
      <w:r w:rsidR="00F949D9" w:rsidRPr="00EE3275">
        <w:rPr>
          <w:rFonts w:ascii="Times New Roman" w:eastAsia="Calibri" w:hAnsi="Times New Roman" w:cs="Times New Roman"/>
          <w:sz w:val="20"/>
          <w:szCs w:val="20"/>
        </w:rPr>
        <w:t xml:space="preserve">муниципальной </w:t>
      </w:r>
      <w:r w:rsidRPr="00EE3275">
        <w:rPr>
          <w:rFonts w:ascii="Times New Roman" w:eastAsia="Calibri" w:hAnsi="Times New Roman" w:cs="Times New Roman"/>
          <w:sz w:val="20"/>
          <w:szCs w:val="20"/>
        </w:rPr>
        <w:t xml:space="preserve">программы и подготовки отчета о ходе реализации и оценке эффективности </w:t>
      </w:r>
      <w:r w:rsidR="00F949D9" w:rsidRPr="00EE3275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="00097C01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программы.</w:t>
      </w:r>
    </w:p>
    <w:p w:rsidR="00915998" w:rsidRPr="00EE3275" w:rsidRDefault="0091599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  <w:bookmarkStart w:id="12" w:name="Par308"/>
      <w:bookmarkStart w:id="13" w:name="Par334"/>
      <w:bookmarkEnd w:id="12"/>
      <w:bookmarkEnd w:id="13"/>
      <w:r w:rsidRPr="00EE3275">
        <w:rPr>
          <w:rFonts w:ascii="Times New Roman" w:eastAsia="Calibri" w:hAnsi="Times New Roman" w:cs="Times New Roman"/>
          <w:sz w:val="20"/>
          <w:szCs w:val="20"/>
        </w:rPr>
        <w:t>XI</w:t>
      </w:r>
      <w:r w:rsidRPr="00EE3275">
        <w:rPr>
          <w:rFonts w:ascii="Times New Roman" w:eastAsia="Calibri" w:hAnsi="Times New Roman" w:cs="Times New Roman"/>
          <w:sz w:val="20"/>
          <w:szCs w:val="20"/>
          <w:lang w:val="en-US"/>
        </w:rPr>
        <w:t>I</w:t>
      </w:r>
      <w:r w:rsidRPr="00EE3275">
        <w:rPr>
          <w:rFonts w:ascii="Times New Roman" w:eastAsia="Calibri" w:hAnsi="Times New Roman" w:cs="Times New Roman"/>
          <w:sz w:val="20"/>
          <w:szCs w:val="20"/>
        </w:rPr>
        <w:t>. Иные положения</w:t>
      </w:r>
    </w:p>
    <w:p w:rsidR="00EC7ED8" w:rsidRPr="00EE3275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EE3275" w:rsidRDefault="00DC2171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275">
        <w:rPr>
          <w:rFonts w:ascii="Times New Roman" w:eastAsia="Calibri" w:hAnsi="Times New Roman" w:cs="Times New Roman"/>
          <w:sz w:val="20"/>
          <w:szCs w:val="20"/>
        </w:rPr>
        <w:t>4</w:t>
      </w:r>
      <w:r w:rsidR="00294E58" w:rsidRPr="00EE3275">
        <w:rPr>
          <w:rFonts w:ascii="Times New Roman" w:eastAsia="Calibri" w:hAnsi="Times New Roman" w:cs="Times New Roman"/>
          <w:sz w:val="20"/>
          <w:szCs w:val="20"/>
        </w:rPr>
        <w:t>5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. </w:t>
      </w:r>
      <w:r w:rsidR="006C4BB6" w:rsidRPr="00EE3275">
        <w:rPr>
          <w:rFonts w:ascii="Times New Roman" w:eastAsia="Calibri" w:hAnsi="Times New Roman" w:cs="Times New Roman"/>
          <w:sz w:val="20"/>
          <w:szCs w:val="20"/>
        </w:rPr>
        <w:t>Муниципальные н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>ормативные правовые акт</w:t>
      </w:r>
      <w:r w:rsidR="00A56E0D" w:rsidRPr="00EE3275">
        <w:rPr>
          <w:rFonts w:ascii="Times New Roman" w:eastAsia="Calibri" w:hAnsi="Times New Roman" w:cs="Times New Roman"/>
          <w:sz w:val="20"/>
          <w:szCs w:val="20"/>
        </w:rPr>
        <w:t xml:space="preserve">ы </w:t>
      </w:r>
      <w:r w:rsidR="005D3DA5" w:rsidRPr="00EE3275">
        <w:rPr>
          <w:rFonts w:ascii="Times New Roman" w:eastAsia="Calibri" w:hAnsi="Times New Roman" w:cs="Times New Roman"/>
          <w:sz w:val="20"/>
          <w:szCs w:val="20"/>
        </w:rPr>
        <w:t>Белоберезковской поселковой администрации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об утверждении </w:t>
      </w:r>
      <w:r w:rsidR="00A56E0D" w:rsidRPr="00EE3275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программ, о внесении изменений в действующие </w:t>
      </w:r>
      <w:r w:rsidR="00A56E0D" w:rsidRPr="00EE3275">
        <w:rPr>
          <w:rFonts w:ascii="Times New Roman" w:eastAsia="Calibri" w:hAnsi="Times New Roman" w:cs="Times New Roman"/>
          <w:sz w:val="20"/>
          <w:szCs w:val="20"/>
        </w:rPr>
        <w:t>муниципальные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программы по</w:t>
      </w:r>
      <w:r w:rsidR="00A56E0D" w:rsidRPr="00EE3275">
        <w:rPr>
          <w:rFonts w:ascii="Times New Roman" w:eastAsia="Calibri" w:hAnsi="Times New Roman" w:cs="Times New Roman"/>
          <w:sz w:val="20"/>
          <w:szCs w:val="20"/>
        </w:rPr>
        <w:t xml:space="preserve">длежат </w:t>
      </w:r>
      <w:r w:rsidR="006C4BB6" w:rsidRPr="00EE3275">
        <w:rPr>
          <w:rFonts w:ascii="Times New Roman" w:eastAsia="Calibri" w:hAnsi="Times New Roman" w:cs="Times New Roman"/>
          <w:sz w:val="20"/>
          <w:szCs w:val="20"/>
        </w:rPr>
        <w:t xml:space="preserve">официальному опубликованию и размещению </w:t>
      </w:r>
      <w:r w:rsidR="00A56E0D" w:rsidRPr="00EE3275">
        <w:rPr>
          <w:rFonts w:ascii="Times New Roman" w:eastAsia="Calibri" w:hAnsi="Times New Roman" w:cs="Times New Roman"/>
          <w:sz w:val="20"/>
          <w:szCs w:val="20"/>
        </w:rPr>
        <w:t>на официальном сайте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56E0D" w:rsidRPr="00EE3275">
        <w:rPr>
          <w:rFonts w:ascii="Times New Roman" w:eastAsia="Calibri" w:hAnsi="Times New Roman" w:cs="Times New Roman"/>
          <w:sz w:val="20"/>
          <w:szCs w:val="20"/>
        </w:rPr>
        <w:t xml:space="preserve">Трубчевского муниципального района 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в течение 3 дней со дня принятия соответствующих</w:t>
      </w:r>
      <w:r w:rsidR="006C4BB6" w:rsidRPr="00EE3275">
        <w:rPr>
          <w:rFonts w:ascii="Times New Roman" w:eastAsia="Calibri" w:hAnsi="Times New Roman" w:cs="Times New Roman"/>
          <w:sz w:val="20"/>
          <w:szCs w:val="20"/>
        </w:rPr>
        <w:t xml:space="preserve"> муниципальных</w:t>
      </w:r>
      <w:r w:rsidR="00EC7ED8" w:rsidRPr="00EE3275">
        <w:rPr>
          <w:rFonts w:ascii="Times New Roman" w:eastAsia="Calibri" w:hAnsi="Times New Roman" w:cs="Times New Roman"/>
          <w:sz w:val="20"/>
          <w:szCs w:val="20"/>
        </w:rPr>
        <w:t xml:space="preserve"> нормативных правовых актов.</w:t>
      </w: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5439A" w:rsidRDefault="0045439A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5439A" w:rsidRDefault="0045439A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8442C" w:rsidRDefault="00F8442C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5439A" w:rsidRDefault="0045439A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5439A" w:rsidRDefault="0045439A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C4BB6" w:rsidRDefault="006C4BB6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CF0765" w:rsidRDefault="00CF076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5D3DA5" w:rsidRDefault="005D3DA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к Порядку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разработки, реализации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и оценки эффективности</w:t>
      </w:r>
    </w:p>
    <w:p w:rsidR="00EC7ED8" w:rsidRPr="00BA798E" w:rsidRDefault="00E82E0C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муниципальных</w:t>
      </w:r>
      <w:r w:rsidR="00EC7ED8" w:rsidRPr="00BA798E">
        <w:rPr>
          <w:rFonts w:ascii="Times New Roman" w:eastAsia="Calibri" w:hAnsi="Times New Roman" w:cs="Times New Roman"/>
          <w:sz w:val="20"/>
          <w:szCs w:val="20"/>
        </w:rPr>
        <w:t xml:space="preserve"> программ</w:t>
      </w:r>
    </w:p>
    <w:p w:rsidR="00EC7ED8" w:rsidRPr="00BA798E" w:rsidRDefault="005D3DA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Белоберезковского городского поселения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bookmarkStart w:id="14" w:name="Par352"/>
      <w:bookmarkEnd w:id="14"/>
      <w:r w:rsidRPr="00BA798E">
        <w:rPr>
          <w:rFonts w:ascii="Times New Roman" w:eastAsia="Calibri" w:hAnsi="Times New Roman" w:cs="Times New Roman"/>
          <w:sz w:val="20"/>
          <w:szCs w:val="20"/>
        </w:rPr>
        <w:t>Таблица 1</w:t>
      </w:r>
    </w:p>
    <w:p w:rsidR="006F039F" w:rsidRPr="00BA798E" w:rsidRDefault="006F039F" w:rsidP="006F039F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ПАСПОРТ</w:t>
      </w:r>
    </w:p>
    <w:p w:rsidR="006F039F" w:rsidRPr="00BA798E" w:rsidRDefault="006F039F" w:rsidP="006F039F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муниципальной программы</w:t>
      </w:r>
    </w:p>
    <w:p w:rsidR="006F039F" w:rsidRPr="00BA798E" w:rsidRDefault="006F039F" w:rsidP="006F039F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«______________________________________»</w:t>
      </w:r>
    </w:p>
    <w:p w:rsidR="006F039F" w:rsidRPr="00BA798E" w:rsidRDefault="006F039F" w:rsidP="006F039F">
      <w:pPr>
        <w:pStyle w:val="ConsPlusTitle"/>
        <w:jc w:val="center"/>
        <w:rPr>
          <w:rFonts w:ascii="Times New Roman" w:hAnsi="Times New Roman" w:cs="Times New Roman"/>
          <w:b w:val="0"/>
          <w:sz w:val="20"/>
        </w:rPr>
      </w:pPr>
      <w:r w:rsidRPr="00BA798E">
        <w:rPr>
          <w:rFonts w:ascii="Times New Roman" w:hAnsi="Times New Roman" w:cs="Times New Roman"/>
          <w:b w:val="0"/>
          <w:sz w:val="20"/>
        </w:rPr>
        <w:t>(наименование муниципальной программы)</w:t>
      </w:r>
    </w:p>
    <w:p w:rsidR="006F039F" w:rsidRPr="00BA798E" w:rsidRDefault="006F039F" w:rsidP="006F039F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 xml:space="preserve"> (_______________ годы)</w:t>
      </w:r>
    </w:p>
    <w:p w:rsidR="006F039F" w:rsidRPr="00BA798E" w:rsidRDefault="006F039F" w:rsidP="006F039F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BA798E">
        <w:rPr>
          <w:rFonts w:ascii="Times New Roman" w:hAnsi="Times New Roman" w:cs="Times New Roman"/>
          <w:sz w:val="20"/>
        </w:rPr>
        <w:t>(период реализации муниципальной программы)</w:t>
      </w:r>
    </w:p>
    <w:p w:rsidR="006F039F" w:rsidRPr="00BA798E" w:rsidRDefault="006F039F" w:rsidP="006F039F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Ответственный исполнитель муниципальной программы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Орган местного самоуправления муниципального образования, ответственный за разработку программы</w:t>
            </w:r>
          </w:p>
        </w:tc>
      </w:tr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Соисполнители муниципальной программы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Заинтересованные структурные подразделения администрации муниципального образования, участвующие в реализации муниципальной программы</w:t>
            </w:r>
          </w:p>
        </w:tc>
      </w:tr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Перечень подпрограмм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Деление муниципальной программы на подпрограммы осуществляется исходя из масштабности и сложности решаемых задач в рамках муниципальной программы</w:t>
            </w:r>
          </w:p>
        </w:tc>
      </w:tr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Цели муниципальной программы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Формулировка цели должна быть краткой и ясной и не должна содержать указаний на иные цели, задачи или результаты, которые являются следствием достижения самой цели, а также описания путей, средств и методов ее достижения.</w:t>
            </w:r>
          </w:p>
        </w:tc>
      </w:tr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Задачи муниципальной программы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Сформулированные задачи должны быть необходимы и достаточны для достижения соответствующей цели. Задачи представляют собой направления и способы деятельности, обеспечивающие достижение поставленной цели за период реализации муниципальной программы.</w:t>
            </w:r>
          </w:p>
        </w:tc>
      </w:tr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Этапы и сроки реализации муниципальной программы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Необходимость этапов определяется исходя из целей и задач муниципальной программы</w:t>
            </w:r>
          </w:p>
        </w:tc>
      </w:tr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Объем бюджетных ассигнований на реализацию государственной программы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Объем финансирования муниципальной программы в 20__- 20__ годах (тыс. рублей)</w:t>
            </w:r>
          </w:p>
        </w:tc>
      </w:tr>
      <w:tr w:rsidR="006F039F" w:rsidRPr="00BA798E" w:rsidTr="00633D83">
        <w:tc>
          <w:tcPr>
            <w:tcW w:w="1686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>Ожидаемые результаты реализации муниципальной программы</w:t>
            </w:r>
          </w:p>
        </w:tc>
        <w:tc>
          <w:tcPr>
            <w:tcW w:w="3314" w:type="pct"/>
          </w:tcPr>
          <w:p w:rsidR="006F039F" w:rsidRPr="00BA798E" w:rsidRDefault="006F039F" w:rsidP="00633D83">
            <w:pPr>
              <w:pStyle w:val="ConsPlusTitle"/>
              <w:rPr>
                <w:rFonts w:ascii="Times New Roman" w:hAnsi="Times New Roman" w:cs="Times New Roman"/>
                <w:b w:val="0"/>
                <w:sz w:val="20"/>
              </w:rPr>
            </w:pPr>
            <w:r w:rsidRPr="00BA798E">
              <w:rPr>
                <w:rFonts w:ascii="Times New Roman" w:hAnsi="Times New Roman" w:cs="Times New Roman"/>
                <w:b w:val="0"/>
                <w:sz w:val="20"/>
              </w:rPr>
              <w:t xml:space="preserve">Результаты от реализации муниципальной программы выражаются через качественные и количественные показатели, в том числе вошедшие в систему показателей, утвержденных Указом Президента РФ от 28.04.2008 г. № 607 «Об оценке </w:t>
            </w:r>
            <w:proofErr w:type="gramStart"/>
            <w:r w:rsidRPr="00BA798E">
              <w:rPr>
                <w:rFonts w:ascii="Times New Roman" w:hAnsi="Times New Roman" w:cs="Times New Roman"/>
                <w:b w:val="0"/>
                <w:sz w:val="20"/>
              </w:rPr>
              <w:t>эффективности деятельности органов местного самоуправления городских округов</w:t>
            </w:r>
            <w:proofErr w:type="gramEnd"/>
            <w:r w:rsidRPr="00BA798E">
              <w:rPr>
                <w:rFonts w:ascii="Times New Roman" w:hAnsi="Times New Roman" w:cs="Times New Roman"/>
                <w:b w:val="0"/>
                <w:sz w:val="20"/>
              </w:rPr>
              <w:t xml:space="preserve"> и муниципальных районов» (индикаторы достижения цели указываются на конец реализации муниципальной программы)</w:t>
            </w: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95EE2" w:rsidRDefault="00695EE2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lastRenderedPageBreak/>
        <w:t>Таблица 2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33D83" w:rsidRPr="00BA798E" w:rsidRDefault="00633D83" w:rsidP="00633D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BA798E">
        <w:rPr>
          <w:rFonts w:ascii="Times New Roman" w:hAnsi="Times New Roman" w:cs="Times New Roman"/>
          <w:sz w:val="20"/>
          <w:szCs w:val="20"/>
          <w:lang w:eastAsia="ru-RU"/>
        </w:rPr>
        <w:t>Описание мер правового регулирования, направленных на достижение целей и решение задач муниципальной программы</w:t>
      </w:r>
    </w:p>
    <w:p w:rsidR="00633D83" w:rsidRPr="00BA798E" w:rsidRDefault="00633D83" w:rsidP="00633D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2799"/>
        <w:gridCol w:w="1914"/>
        <w:gridCol w:w="1915"/>
      </w:tblGrid>
      <w:tr w:rsidR="00633D83" w:rsidRPr="00BA798E" w:rsidTr="00633D83">
        <w:tc>
          <w:tcPr>
            <w:tcW w:w="675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A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A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68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нормативного правового акта</w:t>
            </w:r>
          </w:p>
        </w:tc>
        <w:tc>
          <w:tcPr>
            <w:tcW w:w="2799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положения нормативного правового акта</w:t>
            </w:r>
          </w:p>
        </w:tc>
        <w:tc>
          <w:tcPr>
            <w:tcW w:w="1914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15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срок принятия</w:t>
            </w:r>
          </w:p>
        </w:tc>
      </w:tr>
      <w:tr w:rsidR="00633D83" w:rsidRPr="00BA798E" w:rsidTr="00633D83">
        <w:tc>
          <w:tcPr>
            <w:tcW w:w="675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9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Align w:val="center"/>
          </w:tcPr>
          <w:p w:rsidR="00633D83" w:rsidRPr="00BA798E" w:rsidRDefault="00633D83" w:rsidP="00633D8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3D83" w:rsidRPr="00BA798E" w:rsidRDefault="00633D83" w:rsidP="00633D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33D83" w:rsidRPr="00BA798E" w:rsidRDefault="00633D83" w:rsidP="00633D83">
      <w:pPr>
        <w:rPr>
          <w:rFonts w:ascii="Times New Roman" w:hAnsi="Times New Roman" w:cs="Times New Roman"/>
          <w:sz w:val="20"/>
          <w:szCs w:val="20"/>
          <w:lang w:eastAsia="ru-RU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before="120"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Таблица </w:t>
      </w:r>
      <w:r w:rsidR="00BA798E" w:rsidRPr="00BA798E">
        <w:rPr>
          <w:rFonts w:ascii="Times New Roman" w:eastAsia="Calibri" w:hAnsi="Times New Roman" w:cs="Times New Roman"/>
          <w:sz w:val="20"/>
          <w:szCs w:val="20"/>
        </w:rPr>
        <w:t>3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2232"/>
        <w:gridCol w:w="1113"/>
        <w:gridCol w:w="803"/>
        <w:gridCol w:w="803"/>
        <w:gridCol w:w="803"/>
        <w:gridCol w:w="803"/>
        <w:gridCol w:w="631"/>
        <w:gridCol w:w="631"/>
        <w:gridCol w:w="631"/>
        <w:gridCol w:w="635"/>
      </w:tblGrid>
      <w:tr w:rsidR="005624F5" w:rsidRPr="005624F5" w:rsidTr="005624F5">
        <w:trPr>
          <w:trHeight w:val="51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15" w:name="Par526"/>
            <w:bookmarkEnd w:id="15"/>
            <w:r w:rsidRPr="005624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 показателях (индикаторах) муниципальной программы, подпрограмм и их значениях</w:t>
            </w:r>
          </w:p>
        </w:tc>
      </w:tr>
      <w:tr w:rsidR="005624F5" w:rsidRPr="005624F5" w:rsidTr="005624F5">
        <w:trPr>
          <w:trHeight w:val="690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13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Целевые значения показателей (индикаторов)</w:t>
            </w:r>
          </w:p>
        </w:tc>
      </w:tr>
      <w:tr w:rsidR="005624F5" w:rsidRPr="005624F5" w:rsidTr="005624F5">
        <w:trPr>
          <w:trHeight w:val="465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</w:tr>
      <w:tr w:rsidR="005624F5" w:rsidRPr="005624F5" w:rsidTr="005624F5">
        <w:trPr>
          <w:trHeight w:val="495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(факт.)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(факт.)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(факт.)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(факт.)</w:t>
            </w: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624F5" w:rsidRPr="005624F5" w:rsidTr="005624F5">
        <w:trPr>
          <w:trHeight w:val="4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муниципальной программы: ...</w:t>
            </w:r>
          </w:p>
        </w:tc>
      </w:tr>
      <w:tr w:rsidR="005624F5" w:rsidRPr="005624F5" w:rsidTr="005624F5">
        <w:trPr>
          <w:trHeight w:val="4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№ 1 муниципальной программы: 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№ 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№ 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N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4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Задача № 2 муниципальной программы: 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№ 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№ 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N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4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N муниципальной программы: 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№ 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№ 2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5624F5" w:rsidRPr="005624F5" w:rsidTr="005624F5">
        <w:trPr>
          <w:trHeight w:val="79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 N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4F5" w:rsidRPr="005624F5" w:rsidRDefault="005624F5" w:rsidP="0056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2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eastAsia="Calibri" w:hAnsi="Times New Roman" w:cs="Times New Roman"/>
          <w:sz w:val="20"/>
          <w:szCs w:val="20"/>
        </w:rPr>
        <w:sectPr w:rsidR="00EC7ED8" w:rsidRPr="00BA798E" w:rsidSect="00CA6F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7ED8" w:rsidRP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bookmarkStart w:id="16" w:name="Par575"/>
      <w:bookmarkEnd w:id="16"/>
      <w:r w:rsidRPr="00BA798E">
        <w:rPr>
          <w:rFonts w:ascii="Times New Roman" w:eastAsia="Calibri" w:hAnsi="Times New Roman" w:cs="Times New Roman"/>
          <w:sz w:val="20"/>
          <w:szCs w:val="20"/>
        </w:rPr>
        <w:lastRenderedPageBreak/>
        <w:t>Таблица 4</w:t>
      </w:r>
    </w:p>
    <w:tbl>
      <w:tblPr>
        <w:tblW w:w="14420" w:type="dxa"/>
        <w:tblInd w:w="93" w:type="dxa"/>
        <w:tblLook w:val="04A0" w:firstRow="1" w:lastRow="0" w:firstColumn="1" w:lastColumn="0" w:noHBand="0" w:noVBand="1"/>
      </w:tblPr>
      <w:tblGrid>
        <w:gridCol w:w="640"/>
        <w:gridCol w:w="3220"/>
        <w:gridCol w:w="2760"/>
        <w:gridCol w:w="1660"/>
        <w:gridCol w:w="1540"/>
        <w:gridCol w:w="1540"/>
        <w:gridCol w:w="1560"/>
        <w:gridCol w:w="1500"/>
      </w:tblGrid>
      <w:tr w:rsidR="00633D83" w:rsidRPr="00BA798E" w:rsidTr="00633D83">
        <w:trPr>
          <w:trHeight w:val="405"/>
        </w:trPr>
        <w:tc>
          <w:tcPr>
            <w:tcW w:w="144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17" w:name="Par632"/>
            <w:bookmarkEnd w:id="17"/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реализации муниципальной программы</w:t>
            </w:r>
          </w:p>
        </w:tc>
      </w:tr>
      <w:tr w:rsidR="00633D83" w:rsidRPr="00BA798E" w:rsidTr="00633D83">
        <w:trPr>
          <w:trHeight w:val="69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Подпрограмма, основное мероприятие, направление расходов, мероприятие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</w:t>
            </w: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финансового</w:t>
            </w: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обеспечения</w:t>
            </w:r>
          </w:p>
        </w:tc>
        <w:tc>
          <w:tcPr>
            <w:tcW w:w="4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средств на реализацию, рублей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основного мероприятия и показателей (порядковые номера показателей)</w:t>
            </w:r>
          </w:p>
        </w:tc>
      </w:tr>
      <w:tr w:rsidR="00633D83" w:rsidRPr="00BA798E" w:rsidTr="00633D83">
        <w:trPr>
          <w:trHeight w:val="94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33D83" w:rsidRPr="00BA798E" w:rsidTr="00633D83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 (20__ - 20__ годы)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108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основного мероприятия № 1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Порядковые номера показателей (при наличии связи)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108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Наменование</w:t>
            </w:r>
            <w:proofErr w:type="spellEnd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№ 1.1.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Порядковые номера показателей (при наличии связи)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Наменование</w:t>
            </w:r>
            <w:proofErr w:type="spellEnd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№ 1.2.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Порядковые номера показателей (при наличии связи)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№ 1 (20__- 20__ годы)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Порядковые номера показателей (при наличии связи)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318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Наменование</w:t>
            </w:r>
            <w:proofErr w:type="spellEnd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основного мероприятия № 2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Порядковые номера показателей (при наличии связи)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288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Наменование</w:t>
            </w:r>
            <w:proofErr w:type="spellEnd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№ 2.1.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Порядковые номера показателей (при наличии связи)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1152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Наменование</w:t>
            </w:r>
            <w:proofErr w:type="spellEnd"/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№ 2.2.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 №1, исполнитель № 2, исполнитель N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33D83" w:rsidRPr="00BA798E" w:rsidTr="00633D83">
        <w:trPr>
          <w:trHeight w:val="867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местных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578"/>
        </w:trPr>
        <w:tc>
          <w:tcPr>
            <w:tcW w:w="6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633D83" w:rsidRPr="00BA798E" w:rsidTr="00633D83">
        <w:trPr>
          <w:trHeight w:val="289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3D83" w:rsidRPr="00BA798E" w:rsidRDefault="00633D83" w:rsidP="0063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79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5624F5" w:rsidRPr="00BA798E" w:rsidRDefault="005624F5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Таблица </w:t>
      </w:r>
      <w:r w:rsidR="00BA798E" w:rsidRPr="00BA798E">
        <w:rPr>
          <w:rFonts w:ascii="Times New Roman" w:eastAsia="Calibri" w:hAnsi="Times New Roman" w:cs="Times New Roman"/>
          <w:sz w:val="20"/>
          <w:szCs w:val="20"/>
        </w:rPr>
        <w:t>5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18" w:name="Par836"/>
      <w:bookmarkEnd w:id="18"/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Анализ результативности </w:t>
      </w:r>
      <w:r w:rsidR="00903E17" w:rsidRPr="00BA798E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подпрограммы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(наименование </w:t>
      </w:r>
      <w:r w:rsidR="00903E17" w:rsidRPr="00BA798E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подпрограммы)</w:t>
      </w: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5"/>
        <w:gridCol w:w="2324"/>
        <w:gridCol w:w="1240"/>
        <w:gridCol w:w="2170"/>
        <w:gridCol w:w="1083"/>
        <w:gridCol w:w="1083"/>
        <w:gridCol w:w="1239"/>
        <w:gridCol w:w="1242"/>
        <w:gridCol w:w="1083"/>
        <w:gridCol w:w="1239"/>
        <w:gridCol w:w="1242"/>
      </w:tblGrid>
      <w:tr w:rsidR="00EC7ED8" w:rsidRPr="00BA798E" w:rsidTr="00CA6FD9">
        <w:trPr>
          <w:trHeight w:val="320"/>
          <w:tblCellSpacing w:w="5" w:type="nil"/>
        </w:trPr>
        <w:tc>
          <w:tcPr>
            <w:tcW w:w="263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89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мероприятия </w:t>
            </w: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исполнения </w:t>
            </w:r>
          </w:p>
        </w:tc>
        <w:tc>
          <w:tcPr>
            <w:tcW w:w="2316" w:type="pct"/>
            <w:gridSpan w:val="5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Целевые показатели (индикаторы) </w:t>
            </w:r>
          </w:p>
        </w:tc>
        <w:tc>
          <w:tcPr>
            <w:tcW w:w="1211" w:type="pct"/>
            <w:gridSpan w:val="3"/>
            <w:vMerge w:val="restart"/>
          </w:tcPr>
          <w:p w:rsidR="00EC7ED8" w:rsidRPr="00BA798E" w:rsidRDefault="004051C3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Объем   бюджетных расходов</w:t>
            </w:r>
            <w:r w:rsidR="00EC7ED8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рублей </w:t>
            </w:r>
          </w:p>
        </w:tc>
      </w:tr>
      <w:tr w:rsidR="00EC7ED8" w:rsidRPr="00BA798E" w:rsidTr="00CA6FD9">
        <w:trPr>
          <w:trHeight w:val="338"/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  <w:p w:rsidR="00EC7ED8" w:rsidRPr="00BA798E" w:rsidRDefault="004051C3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индикатора</w:t>
            </w:r>
          </w:p>
          <w:p w:rsidR="00EC7ED8" w:rsidRPr="00BA798E" w:rsidRDefault="004051C3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(показателя</w:t>
            </w:r>
            <w:r w:rsidR="00EC7ED8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68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еди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ница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изме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рения</w:t>
            </w:r>
          </w:p>
        </w:tc>
        <w:tc>
          <w:tcPr>
            <w:tcW w:w="368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пла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новое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зна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чение</w:t>
            </w:r>
            <w:proofErr w:type="spellEnd"/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факти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ческое</w:t>
            </w:r>
            <w:proofErr w:type="spellEnd"/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значе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откло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нение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(-/+,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%) </w:t>
            </w:r>
          </w:p>
        </w:tc>
        <w:tc>
          <w:tcPr>
            <w:tcW w:w="1211" w:type="pct"/>
            <w:gridSpan w:val="3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rHeight w:val="640"/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пла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новое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зна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чение</w:t>
            </w:r>
            <w:proofErr w:type="spellEnd"/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факти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ческое</w:t>
            </w:r>
            <w:proofErr w:type="spellEnd"/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значе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откло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нение</w:t>
            </w:r>
            <w:proofErr w:type="spell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(-/+,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%) </w:t>
            </w:r>
          </w:p>
        </w:tc>
      </w:tr>
      <w:tr w:rsidR="00EC7ED8" w:rsidRPr="00BA798E" w:rsidTr="00CA6FD9">
        <w:trPr>
          <w:tblCellSpacing w:w="5" w:type="nil"/>
        </w:trPr>
        <w:tc>
          <w:tcPr>
            <w:tcW w:w="5000" w:type="pct"/>
            <w:gridSpan w:val="11"/>
          </w:tcPr>
          <w:p w:rsidR="00EC7ED8" w:rsidRPr="00BA798E" w:rsidRDefault="00EC7ED8" w:rsidP="00EC70A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Наименование задачи </w:t>
            </w:r>
            <w:r w:rsidR="00EC70A6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программы </w:t>
            </w:r>
          </w:p>
        </w:tc>
      </w:tr>
      <w:tr w:rsidR="00EC7ED8" w:rsidRPr="00BA798E" w:rsidTr="00CA6FD9">
        <w:trPr>
          <w:trHeight w:val="320"/>
          <w:tblCellSpacing w:w="5" w:type="nil"/>
        </w:trPr>
        <w:tc>
          <w:tcPr>
            <w:tcW w:w="263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789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1</w:t>
            </w: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индикатор 1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индикатор 2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...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индикатор N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rHeight w:val="320"/>
          <w:tblCellSpacing w:w="5" w:type="nil"/>
        </w:trPr>
        <w:tc>
          <w:tcPr>
            <w:tcW w:w="263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789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</w:t>
            </w: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индикатор 1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 w:val="restar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индикатор 2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rHeight w:val="320"/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...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blCellSpacing w:w="5" w:type="nil"/>
        </w:trPr>
        <w:tc>
          <w:tcPr>
            <w:tcW w:w="263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индикатор N </w:t>
            </w: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vMerge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blCellSpacing w:w="5" w:type="nil"/>
        </w:trPr>
        <w:tc>
          <w:tcPr>
            <w:tcW w:w="263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9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... </w:t>
            </w: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blCellSpacing w:w="5" w:type="nil"/>
        </w:trPr>
        <w:tc>
          <w:tcPr>
            <w:tcW w:w="263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N. </w:t>
            </w:r>
          </w:p>
        </w:tc>
        <w:tc>
          <w:tcPr>
            <w:tcW w:w="789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N</w:t>
            </w: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  <w:sectPr w:rsidR="00EC7ED8" w:rsidRPr="00BA798E" w:rsidSect="00CA6FD9">
          <w:pgSz w:w="16838" w:h="11905" w:orient="landscape"/>
          <w:pgMar w:top="993" w:right="1134" w:bottom="850" w:left="1134" w:header="720" w:footer="720" w:gutter="0"/>
          <w:cols w:space="720"/>
          <w:noEndnote/>
        </w:sect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bookmarkStart w:id="19" w:name="Par877"/>
      <w:bookmarkEnd w:id="19"/>
      <w:r w:rsidRPr="00BA798E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Таблица </w:t>
      </w:r>
      <w:r w:rsidR="00BA798E" w:rsidRPr="00BA798E">
        <w:rPr>
          <w:rFonts w:ascii="Times New Roman" w:eastAsia="Calibri" w:hAnsi="Times New Roman" w:cs="Times New Roman"/>
          <w:sz w:val="20"/>
          <w:szCs w:val="20"/>
        </w:rPr>
        <w:t>6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20" w:name="Par879"/>
      <w:bookmarkEnd w:id="20"/>
      <w:r w:rsidRPr="00BA798E">
        <w:rPr>
          <w:rFonts w:ascii="Times New Roman" w:eastAsia="Calibri" w:hAnsi="Times New Roman" w:cs="Times New Roman"/>
          <w:sz w:val="20"/>
          <w:szCs w:val="20"/>
        </w:rPr>
        <w:t>Состояние показателя (индикатора)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60"/>
        <w:gridCol w:w="2880"/>
        <w:gridCol w:w="1200"/>
        <w:gridCol w:w="1440"/>
        <w:gridCol w:w="1200"/>
      </w:tblGrid>
      <w:tr w:rsidR="00EC7ED8" w:rsidRPr="00BA798E" w:rsidTr="00CA6FD9">
        <w:trPr>
          <w:trHeight w:val="400"/>
          <w:tblCellSpacing w:w="5" w:type="nil"/>
        </w:trPr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(индикатора)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Динамика показателя (индикатора) 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Состояние показателя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(индикатора)</w:t>
            </w:r>
          </w:p>
        </w:tc>
      </w:tr>
      <w:tr w:rsidR="00EC7ED8" w:rsidRPr="00BA798E" w:rsidTr="00CA6FD9">
        <w:trPr>
          <w:trHeight w:val="8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при росте расходов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сохранении уровня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расходов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снижении уровня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расходов</w:t>
            </w:r>
          </w:p>
        </w:tc>
      </w:tr>
      <w:tr w:rsidR="00EC7ED8" w:rsidRPr="00BA798E" w:rsidTr="00CA6FD9">
        <w:trPr>
          <w:trHeight w:val="600"/>
          <w:tblCellSpacing w:w="5" w:type="nil"/>
        </w:trPr>
        <w:tc>
          <w:tcPr>
            <w:tcW w:w="21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положительная динамика значения показателя (индикатора)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 </w:t>
            </w:r>
          </w:p>
        </w:tc>
      </w:tr>
      <w:tr w:rsidR="00EC7ED8" w:rsidRPr="00BA798E" w:rsidTr="00CA6FD9">
        <w:trPr>
          <w:trHeight w:val="6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сохранение значения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 (индикатора)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 </w:t>
            </w:r>
          </w:p>
        </w:tc>
      </w:tr>
      <w:tr w:rsidR="00EC7ED8" w:rsidRPr="00BA798E" w:rsidTr="00CA6FD9">
        <w:trPr>
          <w:trHeight w:val="400"/>
          <w:tblCellSpacing w:w="5" w:type="nil"/>
        </w:trPr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отрицательная динамика значения показателя (индикатора)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</w:t>
            </w: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bookmarkStart w:id="21" w:name="Par899"/>
      <w:bookmarkEnd w:id="21"/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Таблица </w:t>
      </w:r>
      <w:r w:rsidR="00BA798E" w:rsidRPr="00BA798E">
        <w:rPr>
          <w:rFonts w:ascii="Times New Roman" w:eastAsia="Calibri" w:hAnsi="Times New Roman" w:cs="Times New Roman"/>
          <w:sz w:val="20"/>
          <w:szCs w:val="20"/>
        </w:rPr>
        <w:t>7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22" w:name="Par901"/>
      <w:bookmarkEnd w:id="22"/>
      <w:r w:rsidRPr="00BA798E">
        <w:rPr>
          <w:rFonts w:ascii="Times New Roman" w:eastAsia="Calibri" w:hAnsi="Times New Roman" w:cs="Times New Roman"/>
          <w:sz w:val="20"/>
          <w:szCs w:val="20"/>
        </w:rPr>
        <w:t>Итоговая оценка состояния показателей (индикаторов)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(наименование </w:t>
      </w:r>
      <w:r w:rsidR="009B0648" w:rsidRPr="00BA798E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подпрограммы)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jc w:val="center"/>
        <w:tblCellSpacing w:w="5" w:type="nil"/>
        <w:tblInd w:w="-101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33"/>
        <w:gridCol w:w="3451"/>
      </w:tblGrid>
      <w:tr w:rsidR="00EC7ED8" w:rsidRPr="00BA798E" w:rsidTr="00CA6FD9">
        <w:trPr>
          <w:trHeight w:val="400"/>
          <w:tblCellSpacing w:w="5" w:type="nil"/>
          <w:jc w:val="center"/>
        </w:trPr>
        <w:tc>
          <w:tcPr>
            <w:tcW w:w="49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3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Оценка состояния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 (индикатора) в баллах</w:t>
            </w:r>
          </w:p>
        </w:tc>
      </w:tr>
      <w:tr w:rsidR="00EC7ED8" w:rsidRPr="00BA798E" w:rsidTr="00CA6FD9">
        <w:trPr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C7ED8" w:rsidRPr="00BA798E" w:rsidTr="00CA6FD9">
        <w:trPr>
          <w:trHeight w:val="400"/>
          <w:tblCellSpacing w:w="5" w:type="nil"/>
          <w:jc w:val="center"/>
        </w:trPr>
        <w:tc>
          <w:tcPr>
            <w:tcW w:w="4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Итоговая оценка состояния (R)</w:t>
            </w:r>
          </w:p>
        </w:tc>
        <w:tc>
          <w:tcPr>
            <w:tcW w:w="34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bookmarkStart w:id="23" w:name="Par927"/>
      <w:bookmarkEnd w:id="23"/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Таблица </w:t>
      </w:r>
      <w:r w:rsidR="00BA798E" w:rsidRPr="00BA798E">
        <w:rPr>
          <w:rFonts w:ascii="Times New Roman" w:eastAsia="Calibri" w:hAnsi="Times New Roman" w:cs="Times New Roman"/>
          <w:sz w:val="20"/>
          <w:szCs w:val="20"/>
        </w:rPr>
        <w:t>8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24" w:name="Par929"/>
      <w:bookmarkEnd w:id="24"/>
      <w:r w:rsidRPr="00BA798E">
        <w:rPr>
          <w:rFonts w:ascii="Times New Roman" w:eastAsia="Calibri" w:hAnsi="Times New Roman" w:cs="Times New Roman"/>
          <w:sz w:val="20"/>
          <w:szCs w:val="20"/>
        </w:rPr>
        <w:t>Оценка эффективности реализации</w:t>
      </w:r>
      <w:r w:rsidRPr="00BA798E">
        <w:rPr>
          <w:rFonts w:ascii="Times New Roman" w:eastAsia="Calibri" w:hAnsi="Times New Roman" w:cs="Times New Roman"/>
          <w:sz w:val="20"/>
          <w:szCs w:val="20"/>
        </w:rPr>
        <w:br/>
      </w:r>
      <w:r w:rsidR="00403761" w:rsidRPr="00BA798E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подпрограммы, 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__________________________________________________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(наименование </w:t>
      </w:r>
      <w:r w:rsidR="00303D53" w:rsidRPr="00BA798E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 программы, подпрограммы)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jc w:val="center"/>
        <w:tblCellSpacing w:w="5" w:type="nil"/>
        <w:tblInd w:w="-8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86"/>
        <w:gridCol w:w="3151"/>
      </w:tblGrid>
      <w:tr w:rsidR="00EC7ED8" w:rsidRPr="00BA798E" w:rsidTr="00CA6FD9">
        <w:trPr>
          <w:trHeight w:val="600"/>
          <w:tblCellSpacing w:w="5" w:type="nil"/>
          <w:jc w:val="center"/>
        </w:trPr>
        <w:tc>
          <w:tcPr>
            <w:tcW w:w="4486" w:type="dxa"/>
          </w:tcPr>
          <w:p w:rsidR="00EC7ED8" w:rsidRPr="00BA798E" w:rsidRDefault="00EC7ED8" w:rsidP="00303D53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Вывод об эффективности реализации </w:t>
            </w:r>
            <w:r w:rsidR="00303D53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муниципальной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программы (подпрограммы)</w:t>
            </w:r>
          </w:p>
        </w:tc>
        <w:tc>
          <w:tcPr>
            <w:tcW w:w="3151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Критерий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эффективности </w:t>
            </w:r>
          </w:p>
        </w:tc>
      </w:tr>
      <w:tr w:rsidR="00EC7ED8" w:rsidRPr="00BA798E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Эффективность выше </w:t>
            </w:r>
            <w:proofErr w:type="gram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плановой</w:t>
            </w:r>
            <w:proofErr w:type="gram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51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R &gt; N</w:t>
            </w:r>
          </w:p>
        </w:tc>
      </w:tr>
      <w:tr w:rsidR="00EC7ED8" w:rsidRPr="00BA798E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Плановая эффективность </w:t>
            </w:r>
          </w:p>
        </w:tc>
        <w:tc>
          <w:tcPr>
            <w:tcW w:w="3151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R = N</w:t>
            </w:r>
          </w:p>
        </w:tc>
      </w:tr>
      <w:tr w:rsidR="00EC7ED8" w:rsidRPr="00BA798E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Эффективность ниже </w:t>
            </w:r>
            <w:proofErr w:type="gram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плановой</w:t>
            </w:r>
            <w:proofErr w:type="gram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51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N &gt; R &gt;= 0,75 N</w:t>
            </w:r>
          </w:p>
        </w:tc>
      </w:tr>
      <w:tr w:rsidR="00EC7ED8" w:rsidRPr="00BA798E" w:rsidTr="00CA6FD9">
        <w:trPr>
          <w:tblCellSpacing w:w="5" w:type="nil"/>
          <w:jc w:val="center"/>
        </w:trPr>
        <w:tc>
          <w:tcPr>
            <w:tcW w:w="4486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Программа неэффективна </w:t>
            </w:r>
          </w:p>
        </w:tc>
        <w:tc>
          <w:tcPr>
            <w:tcW w:w="3151" w:type="dxa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R &lt; 0,75 N</w:t>
            </w: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N - число показателей (индикаторов).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bookmarkStart w:id="25" w:name="Par955"/>
      <w:bookmarkEnd w:id="25"/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BA798E" w:rsidRDefault="00BA798E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Таблица </w:t>
      </w:r>
      <w:r w:rsidR="00BA798E" w:rsidRPr="00BA798E">
        <w:rPr>
          <w:rFonts w:ascii="Times New Roman" w:eastAsia="Calibri" w:hAnsi="Times New Roman" w:cs="Times New Roman"/>
          <w:sz w:val="20"/>
          <w:szCs w:val="20"/>
        </w:rPr>
        <w:t>9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bookmarkStart w:id="26" w:name="Par957"/>
      <w:bookmarkEnd w:id="26"/>
      <w:r w:rsidRPr="00BA798E">
        <w:rPr>
          <w:rFonts w:ascii="Times New Roman" w:eastAsia="Calibri" w:hAnsi="Times New Roman" w:cs="Times New Roman"/>
          <w:sz w:val="20"/>
          <w:szCs w:val="20"/>
        </w:rPr>
        <w:t>Критерии принятия решений об изменении (корректировке)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или </w:t>
      </w:r>
      <w:proofErr w:type="gramStart"/>
      <w:r w:rsidRPr="00BA798E">
        <w:rPr>
          <w:rFonts w:ascii="Times New Roman" w:eastAsia="Calibri" w:hAnsi="Times New Roman" w:cs="Times New Roman"/>
          <w:sz w:val="20"/>
          <w:szCs w:val="20"/>
        </w:rPr>
        <w:t>прекращении</w:t>
      </w:r>
      <w:proofErr w:type="gramEnd"/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 реализации </w:t>
      </w:r>
      <w:r w:rsidR="004A49AA" w:rsidRPr="00BA798E">
        <w:rPr>
          <w:rFonts w:ascii="Times New Roman" w:eastAsia="Calibri" w:hAnsi="Times New Roman" w:cs="Times New Roman"/>
          <w:sz w:val="20"/>
          <w:szCs w:val="20"/>
        </w:rPr>
        <w:t>муниципальной</w:t>
      </w:r>
      <w:r w:rsidRPr="00BA798E">
        <w:rPr>
          <w:rFonts w:ascii="Times New Roman" w:eastAsia="Calibri" w:hAnsi="Times New Roman" w:cs="Times New Roman"/>
          <w:sz w:val="20"/>
          <w:szCs w:val="20"/>
        </w:rPr>
        <w:t xml:space="preserve"> программы,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798E">
        <w:rPr>
          <w:rFonts w:ascii="Times New Roman" w:eastAsia="Calibri" w:hAnsi="Times New Roman" w:cs="Times New Roman"/>
          <w:sz w:val="20"/>
          <w:szCs w:val="20"/>
        </w:rPr>
        <w:t>подпрограммы,</w:t>
      </w:r>
    </w:p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50"/>
        <w:gridCol w:w="6754"/>
      </w:tblGrid>
      <w:tr w:rsidR="00EC7ED8" w:rsidRPr="00BA798E" w:rsidTr="00CA6FD9">
        <w:trPr>
          <w:tblCellSpacing w:w="5" w:type="nil"/>
        </w:trPr>
        <w:tc>
          <w:tcPr>
            <w:tcW w:w="144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Вывод</w:t>
            </w:r>
          </w:p>
        </w:tc>
        <w:tc>
          <w:tcPr>
            <w:tcW w:w="3553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Вариант решения</w:t>
            </w:r>
          </w:p>
        </w:tc>
      </w:tr>
      <w:tr w:rsidR="00EC7ED8" w:rsidRPr="00BA798E" w:rsidTr="00CA6FD9">
        <w:trPr>
          <w:trHeight w:val="800"/>
          <w:tblCellSpacing w:w="5" w:type="nil"/>
        </w:trPr>
        <w:tc>
          <w:tcPr>
            <w:tcW w:w="144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Эффективность выше </w:t>
            </w:r>
            <w:proofErr w:type="gram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плановой</w:t>
            </w:r>
            <w:proofErr w:type="gram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53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признается целесообразной, продолжается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</w:t>
            </w:r>
          </w:p>
        </w:tc>
      </w:tr>
      <w:tr w:rsidR="00EC7ED8" w:rsidRPr="00BA798E" w:rsidTr="00CA6FD9">
        <w:trPr>
          <w:trHeight w:val="400"/>
          <w:tblCellSpacing w:w="5" w:type="nil"/>
        </w:trPr>
        <w:tc>
          <w:tcPr>
            <w:tcW w:w="144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Плановая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эффективность </w:t>
            </w:r>
          </w:p>
        </w:tc>
        <w:tc>
          <w:tcPr>
            <w:tcW w:w="3553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признается целесообразной, продолжается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финансирование мероприятий </w:t>
            </w:r>
          </w:p>
        </w:tc>
      </w:tr>
      <w:tr w:rsidR="00EC7ED8" w:rsidRPr="00BA798E" w:rsidTr="00CA6FD9">
        <w:trPr>
          <w:trHeight w:val="1000"/>
          <w:tblCellSpacing w:w="5" w:type="nil"/>
        </w:trPr>
        <w:tc>
          <w:tcPr>
            <w:tcW w:w="144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Эффективность ниже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плановой </w:t>
            </w:r>
          </w:p>
        </w:tc>
        <w:tc>
          <w:tcPr>
            <w:tcW w:w="3553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признается удовлетворительной. Осуществляется </w:t>
            </w:r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подготовка изменений </w:t>
            </w:r>
            <w:proofErr w:type="gramStart"/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бюджет </w:t>
            </w:r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района 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части уменьшения запланированных бюджетных ассигнований соответствующего главного распорядителя бюджетных средств на реализацию мероприятий </w:t>
            </w:r>
          </w:p>
        </w:tc>
      </w:tr>
      <w:tr w:rsidR="00EC7ED8" w:rsidRPr="00BA798E" w:rsidTr="00CA6FD9">
        <w:trPr>
          <w:trHeight w:val="2000"/>
          <w:tblCellSpacing w:w="5" w:type="nil"/>
        </w:trPr>
        <w:tc>
          <w:tcPr>
            <w:tcW w:w="1447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Программа </w:t>
            </w:r>
          </w:p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неэффективна </w:t>
            </w:r>
          </w:p>
        </w:tc>
        <w:tc>
          <w:tcPr>
            <w:tcW w:w="3553" w:type="pct"/>
          </w:tcPr>
          <w:p w:rsidR="00EC7ED8" w:rsidRPr="00BA798E" w:rsidRDefault="00EC7ED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признается нецелесообразной. Производится досрочное прекращение реализации мероприятий пут</w:t>
            </w:r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ем внесения изменений в 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бюджет </w:t>
            </w:r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района 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по исключению финансирования мероприятий в части, возможной для оптимизации расхо</w:t>
            </w:r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дов. При планировании 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бюджета </w:t>
            </w:r>
            <w:r w:rsidR="00165E55"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района </w:t>
            </w:r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на очередной финансовый год и на плановый период к данному главному распорядителю бюджетных сре</w:t>
            </w:r>
            <w:proofErr w:type="gramStart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BA79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именяется понижающий коэффициент в части программ и мероприятий </w:t>
            </w:r>
          </w:p>
        </w:tc>
      </w:tr>
    </w:tbl>
    <w:p w:rsidR="00EC7ED8" w:rsidRPr="00BA798E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42917" w:rsidRDefault="00942917"/>
    <w:sectPr w:rsidR="00942917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86F9E"/>
    <w:multiLevelType w:val="hybridMultilevel"/>
    <w:tmpl w:val="B8C4A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D8"/>
    <w:rsid w:val="00001A69"/>
    <w:rsid w:val="00003CF7"/>
    <w:rsid w:val="000142C4"/>
    <w:rsid w:val="0001584F"/>
    <w:rsid w:val="00040490"/>
    <w:rsid w:val="00040901"/>
    <w:rsid w:val="000413D5"/>
    <w:rsid w:val="0004282E"/>
    <w:rsid w:val="00061FE5"/>
    <w:rsid w:val="000669B3"/>
    <w:rsid w:val="00072402"/>
    <w:rsid w:val="00097C01"/>
    <w:rsid w:val="000A1826"/>
    <w:rsid w:val="000C06A3"/>
    <w:rsid w:val="000D0CD6"/>
    <w:rsid w:val="000E3D43"/>
    <w:rsid w:val="000F46A3"/>
    <w:rsid w:val="000F5C90"/>
    <w:rsid w:val="00105668"/>
    <w:rsid w:val="00136289"/>
    <w:rsid w:val="00145CF8"/>
    <w:rsid w:val="00147126"/>
    <w:rsid w:val="00151053"/>
    <w:rsid w:val="001527B8"/>
    <w:rsid w:val="00162514"/>
    <w:rsid w:val="001645A0"/>
    <w:rsid w:val="00165E55"/>
    <w:rsid w:val="001960B0"/>
    <w:rsid w:val="001A4289"/>
    <w:rsid w:val="001B6B00"/>
    <w:rsid w:val="001D4E4B"/>
    <w:rsid w:val="001D5C8A"/>
    <w:rsid w:val="001F5A81"/>
    <w:rsid w:val="00203214"/>
    <w:rsid w:val="00207D6F"/>
    <w:rsid w:val="00230B55"/>
    <w:rsid w:val="002353E0"/>
    <w:rsid w:val="0025213C"/>
    <w:rsid w:val="00252C96"/>
    <w:rsid w:val="00257A3F"/>
    <w:rsid w:val="00261550"/>
    <w:rsid w:val="00267AB7"/>
    <w:rsid w:val="002721F3"/>
    <w:rsid w:val="002770DF"/>
    <w:rsid w:val="00277439"/>
    <w:rsid w:val="00294E58"/>
    <w:rsid w:val="00296B45"/>
    <w:rsid w:val="002B1E04"/>
    <w:rsid w:val="002C3FFB"/>
    <w:rsid w:val="002C4336"/>
    <w:rsid w:val="002D4A7C"/>
    <w:rsid w:val="002D6110"/>
    <w:rsid w:val="002E587A"/>
    <w:rsid w:val="002E7891"/>
    <w:rsid w:val="00303D53"/>
    <w:rsid w:val="00307151"/>
    <w:rsid w:val="003102AC"/>
    <w:rsid w:val="00316513"/>
    <w:rsid w:val="0032148E"/>
    <w:rsid w:val="003234DD"/>
    <w:rsid w:val="00332677"/>
    <w:rsid w:val="0034577D"/>
    <w:rsid w:val="00363C4A"/>
    <w:rsid w:val="00377400"/>
    <w:rsid w:val="003907F5"/>
    <w:rsid w:val="00397757"/>
    <w:rsid w:val="003A1C2B"/>
    <w:rsid w:val="003A3E76"/>
    <w:rsid w:val="003E4ED1"/>
    <w:rsid w:val="003F2AB1"/>
    <w:rsid w:val="003F7763"/>
    <w:rsid w:val="003F7EB8"/>
    <w:rsid w:val="00403761"/>
    <w:rsid w:val="004051C3"/>
    <w:rsid w:val="00415032"/>
    <w:rsid w:val="00417594"/>
    <w:rsid w:val="004222ED"/>
    <w:rsid w:val="0045439A"/>
    <w:rsid w:val="00493573"/>
    <w:rsid w:val="00494CCB"/>
    <w:rsid w:val="004A49AA"/>
    <w:rsid w:val="004B09B3"/>
    <w:rsid w:val="004B6205"/>
    <w:rsid w:val="004C09A5"/>
    <w:rsid w:val="004C18A9"/>
    <w:rsid w:val="004C235E"/>
    <w:rsid w:val="004C32B7"/>
    <w:rsid w:val="004C6E95"/>
    <w:rsid w:val="004D07CB"/>
    <w:rsid w:val="004E2546"/>
    <w:rsid w:val="004F0A7F"/>
    <w:rsid w:val="004F781A"/>
    <w:rsid w:val="00510307"/>
    <w:rsid w:val="00513390"/>
    <w:rsid w:val="00530ACE"/>
    <w:rsid w:val="0053287F"/>
    <w:rsid w:val="00541B4E"/>
    <w:rsid w:val="005624F5"/>
    <w:rsid w:val="00581386"/>
    <w:rsid w:val="005964DE"/>
    <w:rsid w:val="005B2869"/>
    <w:rsid w:val="005B6B31"/>
    <w:rsid w:val="005C05ED"/>
    <w:rsid w:val="005C2F24"/>
    <w:rsid w:val="005D1F3C"/>
    <w:rsid w:val="005D3DA5"/>
    <w:rsid w:val="005D4E2C"/>
    <w:rsid w:val="005D522F"/>
    <w:rsid w:val="005E0731"/>
    <w:rsid w:val="005F19A8"/>
    <w:rsid w:val="00614727"/>
    <w:rsid w:val="00633D83"/>
    <w:rsid w:val="0063423C"/>
    <w:rsid w:val="00661254"/>
    <w:rsid w:val="006920D9"/>
    <w:rsid w:val="00695EE2"/>
    <w:rsid w:val="006B402F"/>
    <w:rsid w:val="006B4840"/>
    <w:rsid w:val="006C046F"/>
    <w:rsid w:val="006C4BB6"/>
    <w:rsid w:val="006D2FE2"/>
    <w:rsid w:val="006D330A"/>
    <w:rsid w:val="006D3609"/>
    <w:rsid w:val="006D3684"/>
    <w:rsid w:val="006D66E5"/>
    <w:rsid w:val="006E20C2"/>
    <w:rsid w:val="006E30CE"/>
    <w:rsid w:val="006F039F"/>
    <w:rsid w:val="007070E0"/>
    <w:rsid w:val="00716C03"/>
    <w:rsid w:val="00723012"/>
    <w:rsid w:val="00730143"/>
    <w:rsid w:val="00743543"/>
    <w:rsid w:val="00772337"/>
    <w:rsid w:val="0078795A"/>
    <w:rsid w:val="00797C99"/>
    <w:rsid w:val="007A49DF"/>
    <w:rsid w:val="007A71C0"/>
    <w:rsid w:val="007C2134"/>
    <w:rsid w:val="007D2084"/>
    <w:rsid w:val="007E4FAB"/>
    <w:rsid w:val="007E585D"/>
    <w:rsid w:val="00800C9C"/>
    <w:rsid w:val="0081193E"/>
    <w:rsid w:val="00846088"/>
    <w:rsid w:val="00854D6D"/>
    <w:rsid w:val="008565D3"/>
    <w:rsid w:val="00864961"/>
    <w:rsid w:val="008832BC"/>
    <w:rsid w:val="00884F97"/>
    <w:rsid w:val="00887E8B"/>
    <w:rsid w:val="008B2EFE"/>
    <w:rsid w:val="008C0A89"/>
    <w:rsid w:val="008D2413"/>
    <w:rsid w:val="008D5D80"/>
    <w:rsid w:val="008F0305"/>
    <w:rsid w:val="00903E17"/>
    <w:rsid w:val="00915998"/>
    <w:rsid w:val="00925C08"/>
    <w:rsid w:val="00942917"/>
    <w:rsid w:val="00945571"/>
    <w:rsid w:val="00946210"/>
    <w:rsid w:val="00946AB2"/>
    <w:rsid w:val="00955A16"/>
    <w:rsid w:val="00957CE4"/>
    <w:rsid w:val="00962E64"/>
    <w:rsid w:val="00966781"/>
    <w:rsid w:val="00972AFE"/>
    <w:rsid w:val="0097400A"/>
    <w:rsid w:val="009907A3"/>
    <w:rsid w:val="009A1165"/>
    <w:rsid w:val="009A3994"/>
    <w:rsid w:val="009A7457"/>
    <w:rsid w:val="009B0648"/>
    <w:rsid w:val="009B5C63"/>
    <w:rsid w:val="009D272C"/>
    <w:rsid w:val="009D37A0"/>
    <w:rsid w:val="009F7877"/>
    <w:rsid w:val="00A0141B"/>
    <w:rsid w:val="00A0787A"/>
    <w:rsid w:val="00A2527D"/>
    <w:rsid w:val="00A25974"/>
    <w:rsid w:val="00A32B4D"/>
    <w:rsid w:val="00A37267"/>
    <w:rsid w:val="00A47E21"/>
    <w:rsid w:val="00A5693F"/>
    <w:rsid w:val="00A56E0D"/>
    <w:rsid w:val="00A5761C"/>
    <w:rsid w:val="00A62CA9"/>
    <w:rsid w:val="00A7153D"/>
    <w:rsid w:val="00A84179"/>
    <w:rsid w:val="00A87BB3"/>
    <w:rsid w:val="00AF2D0D"/>
    <w:rsid w:val="00B02268"/>
    <w:rsid w:val="00B0427B"/>
    <w:rsid w:val="00B135E9"/>
    <w:rsid w:val="00B1687B"/>
    <w:rsid w:val="00B6434A"/>
    <w:rsid w:val="00B6481C"/>
    <w:rsid w:val="00BA798E"/>
    <w:rsid w:val="00BD21AC"/>
    <w:rsid w:val="00BD3003"/>
    <w:rsid w:val="00BE4BCC"/>
    <w:rsid w:val="00BF08B6"/>
    <w:rsid w:val="00C348E9"/>
    <w:rsid w:val="00C50C9E"/>
    <w:rsid w:val="00C51719"/>
    <w:rsid w:val="00C51A12"/>
    <w:rsid w:val="00C55970"/>
    <w:rsid w:val="00CA6FD9"/>
    <w:rsid w:val="00CB3903"/>
    <w:rsid w:val="00CC3FAB"/>
    <w:rsid w:val="00CD2449"/>
    <w:rsid w:val="00CF0765"/>
    <w:rsid w:val="00CF0E7B"/>
    <w:rsid w:val="00CF45F2"/>
    <w:rsid w:val="00D055EA"/>
    <w:rsid w:val="00D06412"/>
    <w:rsid w:val="00D3713D"/>
    <w:rsid w:val="00D46ED6"/>
    <w:rsid w:val="00D67AB9"/>
    <w:rsid w:val="00DA09F3"/>
    <w:rsid w:val="00DA1A94"/>
    <w:rsid w:val="00DA2817"/>
    <w:rsid w:val="00DA2D8C"/>
    <w:rsid w:val="00DC2171"/>
    <w:rsid w:val="00DE7D21"/>
    <w:rsid w:val="00E02629"/>
    <w:rsid w:val="00E0734F"/>
    <w:rsid w:val="00E14F68"/>
    <w:rsid w:val="00E35176"/>
    <w:rsid w:val="00E4218B"/>
    <w:rsid w:val="00E43793"/>
    <w:rsid w:val="00E57E6F"/>
    <w:rsid w:val="00E73F14"/>
    <w:rsid w:val="00E8182B"/>
    <w:rsid w:val="00E82E0C"/>
    <w:rsid w:val="00E9323F"/>
    <w:rsid w:val="00E953B8"/>
    <w:rsid w:val="00EA1C0B"/>
    <w:rsid w:val="00EB36BA"/>
    <w:rsid w:val="00EB3D67"/>
    <w:rsid w:val="00EC70A6"/>
    <w:rsid w:val="00EC7ED8"/>
    <w:rsid w:val="00EE2C89"/>
    <w:rsid w:val="00EE3275"/>
    <w:rsid w:val="00F0722D"/>
    <w:rsid w:val="00F14FFA"/>
    <w:rsid w:val="00F264EA"/>
    <w:rsid w:val="00F36428"/>
    <w:rsid w:val="00F7188B"/>
    <w:rsid w:val="00F73849"/>
    <w:rsid w:val="00F83781"/>
    <w:rsid w:val="00F8442C"/>
    <w:rsid w:val="00F91CC6"/>
    <w:rsid w:val="00F949D9"/>
    <w:rsid w:val="00FA1980"/>
    <w:rsid w:val="00FA58BA"/>
    <w:rsid w:val="00FA7571"/>
    <w:rsid w:val="00FB0CD7"/>
    <w:rsid w:val="00FB12C7"/>
    <w:rsid w:val="00FB63DC"/>
    <w:rsid w:val="00FE45AF"/>
    <w:rsid w:val="00FF294F"/>
    <w:rsid w:val="00FF5FB1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63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6F03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63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5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15</Pages>
  <Words>4911</Words>
  <Characters>27998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</dc:creator>
  <cp:lastModifiedBy>Пользователь</cp:lastModifiedBy>
  <cp:revision>25</cp:revision>
  <cp:lastPrinted>2018-01-15T07:28:00Z</cp:lastPrinted>
  <dcterms:created xsi:type="dcterms:W3CDTF">2017-11-08T05:41:00Z</dcterms:created>
  <dcterms:modified xsi:type="dcterms:W3CDTF">2018-01-15T07:30:00Z</dcterms:modified>
</cp:coreProperties>
</file>