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0396" w:rsidRPr="00851D80" w:rsidRDefault="007F0396" w:rsidP="007F03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51D80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7F0396" w:rsidRPr="00851D80" w:rsidRDefault="007F0396" w:rsidP="007F03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51D80">
        <w:rPr>
          <w:rFonts w:ascii="Times New Roman" w:hAnsi="Times New Roman"/>
          <w:b/>
          <w:sz w:val="28"/>
          <w:szCs w:val="28"/>
          <w:lang w:eastAsia="ru-RU"/>
        </w:rPr>
        <w:t>БРЯНСКАЯ  ОБЛАСТЬ ТРУБЧЕВСКИЙ РАЙОН</w:t>
      </w:r>
    </w:p>
    <w:p w:rsidR="007F0396" w:rsidRPr="00851D80" w:rsidRDefault="007F0396" w:rsidP="007F03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51D80">
        <w:rPr>
          <w:rFonts w:ascii="Times New Roman" w:hAnsi="Times New Roman"/>
          <w:b/>
          <w:sz w:val="28"/>
          <w:szCs w:val="28"/>
          <w:lang w:eastAsia="ru-RU"/>
        </w:rPr>
        <w:t>БЕЛОБЕРЕЗКОВСКИЙ ПОСЕЛКОВЫЙ  СОВЕТ НАРОДНЫХ ДЕПУТАТОВ</w:t>
      </w:r>
    </w:p>
    <w:p w:rsidR="007F0396" w:rsidRDefault="007F0396" w:rsidP="00116E76">
      <w:pPr>
        <w:tabs>
          <w:tab w:val="left" w:pos="-100"/>
        </w:tabs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A644DE" w:rsidRPr="00851D80" w:rsidRDefault="00A644DE" w:rsidP="00116E76">
      <w:pPr>
        <w:tabs>
          <w:tab w:val="left" w:pos="-100"/>
        </w:tabs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8E4731" w:rsidRPr="00851D80" w:rsidRDefault="007F0396" w:rsidP="00116E76">
      <w:pPr>
        <w:tabs>
          <w:tab w:val="left" w:pos="-100"/>
        </w:tabs>
        <w:spacing w:after="0" w:line="240" w:lineRule="auto"/>
        <w:jc w:val="center"/>
        <w:rPr>
          <w:rFonts w:ascii="Times New Roman" w:eastAsiaTheme="minorHAnsi" w:hAnsi="Times New Roman"/>
          <w:b/>
          <w:sz w:val="44"/>
          <w:szCs w:val="44"/>
        </w:rPr>
      </w:pPr>
      <w:r w:rsidRPr="00851D80">
        <w:rPr>
          <w:rFonts w:ascii="Times New Roman" w:eastAsiaTheme="minorHAnsi" w:hAnsi="Times New Roman"/>
          <w:b/>
          <w:sz w:val="44"/>
          <w:szCs w:val="44"/>
        </w:rPr>
        <w:t>РЕШЕНИЕ</w:t>
      </w:r>
    </w:p>
    <w:p w:rsidR="008C1205" w:rsidRPr="008C1205" w:rsidRDefault="008C1205" w:rsidP="008C1205">
      <w:pPr>
        <w:tabs>
          <w:tab w:val="left" w:pos="-10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8C1205" w:rsidRPr="008C1205" w:rsidRDefault="008C1205" w:rsidP="008C1205">
      <w:pPr>
        <w:tabs>
          <w:tab w:val="left" w:pos="-10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C1205">
        <w:rPr>
          <w:rFonts w:ascii="Times New Roman" w:eastAsiaTheme="minorHAnsi" w:hAnsi="Times New Roman"/>
          <w:sz w:val="26"/>
          <w:szCs w:val="26"/>
        </w:rPr>
        <w:t xml:space="preserve">От </w:t>
      </w:r>
      <w:r w:rsidR="00C300D0">
        <w:rPr>
          <w:rFonts w:ascii="Times New Roman" w:eastAsiaTheme="minorHAnsi" w:hAnsi="Times New Roman"/>
          <w:sz w:val="26"/>
          <w:szCs w:val="26"/>
        </w:rPr>
        <w:t>10</w:t>
      </w:r>
      <w:r w:rsidR="004E253C">
        <w:rPr>
          <w:rFonts w:ascii="Times New Roman" w:eastAsiaTheme="minorHAnsi" w:hAnsi="Times New Roman"/>
          <w:sz w:val="26"/>
          <w:szCs w:val="26"/>
        </w:rPr>
        <w:t>.12.</w:t>
      </w:r>
      <w:r w:rsidRPr="008C1205">
        <w:rPr>
          <w:rFonts w:ascii="Times New Roman" w:eastAsiaTheme="minorHAnsi" w:hAnsi="Times New Roman"/>
          <w:sz w:val="26"/>
          <w:szCs w:val="26"/>
        </w:rPr>
        <w:t>202</w:t>
      </w:r>
      <w:r w:rsidR="007A4D71">
        <w:rPr>
          <w:rFonts w:ascii="Times New Roman" w:eastAsiaTheme="minorHAnsi" w:hAnsi="Times New Roman"/>
          <w:sz w:val="26"/>
          <w:szCs w:val="26"/>
        </w:rPr>
        <w:t>5</w:t>
      </w:r>
      <w:r w:rsidRPr="008C1205">
        <w:rPr>
          <w:rFonts w:ascii="Times New Roman" w:eastAsiaTheme="minorHAnsi" w:hAnsi="Times New Roman"/>
          <w:sz w:val="26"/>
          <w:szCs w:val="26"/>
        </w:rPr>
        <w:t xml:space="preserve"> года  № </w:t>
      </w:r>
      <w:r w:rsidR="004E253C">
        <w:rPr>
          <w:rFonts w:ascii="Times New Roman" w:eastAsiaTheme="minorHAnsi" w:hAnsi="Times New Roman"/>
          <w:sz w:val="26"/>
          <w:szCs w:val="26"/>
        </w:rPr>
        <w:t>5-56</w:t>
      </w:r>
    </w:p>
    <w:p w:rsidR="008C1205" w:rsidRPr="008C1205" w:rsidRDefault="008C1205" w:rsidP="008C1205">
      <w:pPr>
        <w:tabs>
          <w:tab w:val="left" w:pos="-10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C1205">
        <w:rPr>
          <w:rFonts w:ascii="Times New Roman" w:eastAsiaTheme="minorHAnsi" w:hAnsi="Times New Roman"/>
          <w:sz w:val="26"/>
          <w:szCs w:val="26"/>
        </w:rPr>
        <w:t>пгт. Белая Березка</w:t>
      </w:r>
    </w:p>
    <w:p w:rsidR="001E7C27" w:rsidRPr="008C1205" w:rsidRDefault="001E7C27" w:rsidP="001E7C2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E7C27" w:rsidRDefault="00E4109B" w:rsidP="008C1205">
      <w:pPr>
        <w:pStyle w:val="ConsPlusTitle"/>
        <w:ind w:right="4057"/>
        <w:jc w:val="both"/>
        <w:rPr>
          <w:rFonts w:ascii="Times New Roman" w:eastAsiaTheme="minorHAnsi" w:hAnsi="Times New Roman"/>
          <w:b w:val="0"/>
          <w:sz w:val="26"/>
          <w:szCs w:val="26"/>
        </w:rPr>
      </w:pPr>
      <w:bookmarkStart w:id="0" w:name="Par1"/>
      <w:bookmarkEnd w:id="0"/>
      <w:r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решение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Белоберезковского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поселкового Совета народных депутатов от 26.12.2023года №4-155 «</w:t>
      </w:r>
      <w:r w:rsidR="001E7C27" w:rsidRPr="008C1205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Порядка выплаты ежемесячного денежного поощрения муниципальным служащим, замещающим должности муниципальной службы </w:t>
      </w:r>
      <w:r w:rsidR="008C1205" w:rsidRPr="008C1205">
        <w:rPr>
          <w:rFonts w:ascii="Times New Roman" w:eastAsiaTheme="minorHAnsi" w:hAnsi="Times New Roman"/>
          <w:b w:val="0"/>
          <w:sz w:val="26"/>
          <w:szCs w:val="26"/>
        </w:rPr>
        <w:t xml:space="preserve">в органах местного самоуправления </w:t>
      </w:r>
      <w:proofErr w:type="spellStart"/>
      <w:r w:rsidR="00352007" w:rsidRPr="00352007">
        <w:rPr>
          <w:rFonts w:ascii="Times New Roman" w:hAnsi="Times New Roman"/>
          <w:b w:val="0"/>
          <w:sz w:val="26"/>
          <w:szCs w:val="26"/>
        </w:rPr>
        <w:t>Белоберезковского</w:t>
      </w:r>
      <w:proofErr w:type="spellEnd"/>
      <w:r w:rsidR="00352007" w:rsidRPr="00352007">
        <w:rPr>
          <w:rFonts w:ascii="Times New Roman" w:hAnsi="Times New Roman"/>
          <w:b w:val="0"/>
          <w:sz w:val="26"/>
          <w:szCs w:val="26"/>
        </w:rPr>
        <w:t xml:space="preserve"> городского поселения Трубчевского муниципального района Брянской области</w:t>
      </w:r>
      <w:r w:rsidR="008C1205" w:rsidRPr="008C1205">
        <w:rPr>
          <w:rFonts w:ascii="Times New Roman" w:eastAsiaTheme="minorHAnsi" w:hAnsi="Times New Roman"/>
          <w:b w:val="0"/>
          <w:sz w:val="26"/>
          <w:szCs w:val="26"/>
        </w:rPr>
        <w:t>»</w:t>
      </w:r>
    </w:p>
    <w:p w:rsidR="008C1205" w:rsidRDefault="008C1205" w:rsidP="008C1205">
      <w:pPr>
        <w:pStyle w:val="ConsPlusTitle"/>
        <w:ind w:right="4057"/>
        <w:jc w:val="both"/>
        <w:rPr>
          <w:rFonts w:ascii="Times New Roman" w:eastAsiaTheme="minorHAnsi" w:hAnsi="Times New Roman"/>
          <w:b w:val="0"/>
          <w:sz w:val="26"/>
          <w:szCs w:val="26"/>
        </w:rPr>
      </w:pPr>
    </w:p>
    <w:p w:rsidR="008C1205" w:rsidRPr="008C1205" w:rsidRDefault="008C1205" w:rsidP="008C1205">
      <w:pPr>
        <w:pStyle w:val="ConsPlusTitle"/>
        <w:ind w:right="405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C1205" w:rsidRPr="008C1205" w:rsidRDefault="008C1205" w:rsidP="00361F9F">
      <w:pPr>
        <w:spacing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C1205">
        <w:rPr>
          <w:rFonts w:ascii="Times New Roman" w:hAnsi="Times New Roman"/>
          <w:sz w:val="26"/>
          <w:szCs w:val="26"/>
        </w:rPr>
        <w:t xml:space="preserve">Рассмотрев предложение </w:t>
      </w:r>
      <w:proofErr w:type="spellStart"/>
      <w:r w:rsidRPr="008C1205">
        <w:rPr>
          <w:rFonts w:ascii="Times New Roman" w:hAnsi="Times New Roman"/>
          <w:sz w:val="26"/>
          <w:szCs w:val="26"/>
        </w:rPr>
        <w:t>Белоберезковской</w:t>
      </w:r>
      <w:proofErr w:type="spellEnd"/>
      <w:r w:rsidRPr="008C1205">
        <w:rPr>
          <w:rFonts w:ascii="Times New Roman" w:hAnsi="Times New Roman"/>
          <w:sz w:val="26"/>
          <w:szCs w:val="26"/>
        </w:rPr>
        <w:t xml:space="preserve"> поселковой администрации, </w:t>
      </w:r>
      <w:r w:rsidRPr="008C1205">
        <w:rPr>
          <w:rFonts w:ascii="Times New Roman" w:eastAsiaTheme="minorHAnsi" w:hAnsi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Брянской области от 16.11.2007 № 156-З «О муниципальной службе в Брянской области», Уставом  </w:t>
      </w:r>
      <w:proofErr w:type="spellStart"/>
      <w:r w:rsidRPr="008C1205">
        <w:rPr>
          <w:rFonts w:ascii="Times New Roman" w:eastAsiaTheme="minorHAnsi" w:hAnsi="Times New Roman"/>
          <w:sz w:val="26"/>
          <w:szCs w:val="26"/>
        </w:rPr>
        <w:t>Белоберезковского</w:t>
      </w:r>
      <w:proofErr w:type="spellEnd"/>
      <w:r w:rsidRPr="008C1205">
        <w:rPr>
          <w:rFonts w:ascii="Times New Roman" w:eastAsiaTheme="minorHAnsi" w:hAnsi="Times New Roman"/>
          <w:sz w:val="26"/>
          <w:szCs w:val="26"/>
        </w:rPr>
        <w:t xml:space="preserve"> городского  поселения, в целях совершенствования системы материального стимулирования лиц, </w:t>
      </w:r>
      <w:r w:rsidRPr="00352007">
        <w:rPr>
          <w:rFonts w:ascii="Times New Roman" w:eastAsiaTheme="minorHAnsi" w:hAnsi="Times New Roman"/>
          <w:sz w:val="26"/>
          <w:szCs w:val="26"/>
        </w:rPr>
        <w:t xml:space="preserve">замещающих муниципальные должности, и муниципальных служащих, замещающих должности муниципальной службы, а также лиц, замещающих должности в органах местного самоуправления  </w:t>
      </w:r>
      <w:proofErr w:type="spellStart"/>
      <w:r w:rsidR="00352007" w:rsidRPr="00352007">
        <w:rPr>
          <w:rFonts w:ascii="Times New Roman" w:hAnsi="Times New Roman"/>
          <w:sz w:val="26"/>
          <w:szCs w:val="26"/>
          <w:lang w:eastAsia="ru-RU"/>
        </w:rPr>
        <w:t>Белоберезковского</w:t>
      </w:r>
      <w:proofErr w:type="spellEnd"/>
      <w:r w:rsidR="00352007" w:rsidRPr="00352007">
        <w:rPr>
          <w:rFonts w:ascii="Times New Roman" w:hAnsi="Times New Roman"/>
          <w:sz w:val="26"/>
          <w:szCs w:val="26"/>
          <w:lang w:eastAsia="ru-RU"/>
        </w:rPr>
        <w:t xml:space="preserve"> городского поселения Трубчевского муниципального района Брянской области</w:t>
      </w:r>
      <w:r w:rsidRPr="00352007">
        <w:rPr>
          <w:rFonts w:ascii="Times New Roman" w:eastAsiaTheme="minorHAnsi" w:hAnsi="Times New Roman"/>
          <w:sz w:val="26"/>
          <w:szCs w:val="26"/>
        </w:rPr>
        <w:t xml:space="preserve">, не являющиеся должностями муниципальной службы,  </w:t>
      </w:r>
      <w:proofErr w:type="spellStart"/>
      <w:r w:rsidRPr="00352007">
        <w:rPr>
          <w:rFonts w:ascii="Times New Roman" w:eastAsiaTheme="minorHAnsi" w:hAnsi="Times New Roman"/>
          <w:sz w:val="26"/>
          <w:szCs w:val="26"/>
        </w:rPr>
        <w:t>Белоберезковский</w:t>
      </w:r>
      <w:proofErr w:type="spellEnd"/>
      <w:r w:rsidRPr="00352007">
        <w:rPr>
          <w:rFonts w:ascii="Times New Roman" w:eastAsiaTheme="minorHAnsi" w:hAnsi="Times New Roman"/>
          <w:sz w:val="26"/>
          <w:szCs w:val="26"/>
        </w:rPr>
        <w:t xml:space="preserve"> поселковый Совет народных</w:t>
      </w:r>
      <w:r w:rsidRPr="008C1205">
        <w:rPr>
          <w:rFonts w:ascii="Times New Roman" w:eastAsiaTheme="minorHAnsi" w:hAnsi="Times New Roman"/>
          <w:sz w:val="26"/>
          <w:szCs w:val="26"/>
        </w:rPr>
        <w:t xml:space="preserve"> депутатов</w:t>
      </w:r>
    </w:p>
    <w:p w:rsidR="00780B8C" w:rsidRPr="008C1205" w:rsidRDefault="00780B8C" w:rsidP="00C469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E7C27" w:rsidRPr="008C1205" w:rsidRDefault="00780B8C" w:rsidP="00C469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1205">
        <w:rPr>
          <w:rFonts w:ascii="Times New Roman" w:hAnsi="Times New Roman" w:cs="Times New Roman"/>
          <w:b/>
          <w:sz w:val="26"/>
          <w:szCs w:val="26"/>
        </w:rPr>
        <w:t>РЕШИЛ</w:t>
      </w:r>
      <w:r w:rsidR="001E7C27" w:rsidRPr="008C1205">
        <w:rPr>
          <w:rFonts w:ascii="Times New Roman" w:hAnsi="Times New Roman" w:cs="Times New Roman"/>
          <w:b/>
          <w:sz w:val="26"/>
          <w:szCs w:val="26"/>
        </w:rPr>
        <w:t>:</w:t>
      </w:r>
    </w:p>
    <w:p w:rsidR="00780B8C" w:rsidRPr="008C1205" w:rsidRDefault="00780B8C" w:rsidP="00C469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E7C27" w:rsidRDefault="001E7C27" w:rsidP="001E7C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1205">
        <w:rPr>
          <w:rFonts w:ascii="Times New Roman" w:hAnsi="Times New Roman" w:cs="Times New Roman"/>
          <w:sz w:val="26"/>
          <w:szCs w:val="26"/>
        </w:rPr>
        <w:t xml:space="preserve">1. </w:t>
      </w:r>
      <w:r w:rsidR="00AE5713">
        <w:rPr>
          <w:rFonts w:ascii="Times New Roman" w:hAnsi="Times New Roman" w:cs="Times New Roman"/>
          <w:sz w:val="26"/>
          <w:szCs w:val="26"/>
        </w:rPr>
        <w:t>Внести в</w:t>
      </w:r>
      <w:r w:rsidRPr="008C1205">
        <w:rPr>
          <w:rFonts w:ascii="Times New Roman" w:hAnsi="Times New Roman" w:cs="Times New Roman"/>
          <w:sz w:val="26"/>
          <w:szCs w:val="26"/>
        </w:rPr>
        <w:t xml:space="preserve"> </w:t>
      </w:r>
      <w:hyperlink w:anchor="P150" w:history="1">
        <w:r w:rsidRPr="008C1205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8C1205">
        <w:rPr>
          <w:rFonts w:ascii="Times New Roman" w:hAnsi="Times New Roman" w:cs="Times New Roman"/>
          <w:sz w:val="26"/>
          <w:szCs w:val="26"/>
        </w:rPr>
        <w:t xml:space="preserve"> выплаты ежемесячного денежного поощрения муниципальным служащим, замещающим должности муниципальной службы </w:t>
      </w:r>
      <w:r w:rsidR="008C1205" w:rsidRPr="008C1205">
        <w:rPr>
          <w:rFonts w:ascii="Times New Roman" w:eastAsiaTheme="minorHAnsi" w:hAnsi="Times New Roman"/>
          <w:sz w:val="26"/>
          <w:szCs w:val="26"/>
        </w:rPr>
        <w:t>в органах местного самоуправления  муниципального образования «</w:t>
      </w:r>
      <w:proofErr w:type="spellStart"/>
      <w:r w:rsidR="008C1205" w:rsidRPr="008C1205">
        <w:rPr>
          <w:rFonts w:ascii="Times New Roman" w:eastAsiaTheme="minorHAnsi" w:hAnsi="Times New Roman"/>
          <w:sz w:val="26"/>
          <w:szCs w:val="26"/>
        </w:rPr>
        <w:t>Белоберезковское</w:t>
      </w:r>
      <w:proofErr w:type="spellEnd"/>
      <w:r w:rsidR="008C1205" w:rsidRPr="008C1205">
        <w:rPr>
          <w:rFonts w:ascii="Times New Roman" w:eastAsiaTheme="minorHAnsi" w:hAnsi="Times New Roman"/>
          <w:sz w:val="26"/>
          <w:szCs w:val="26"/>
        </w:rPr>
        <w:t xml:space="preserve"> городское  поселение»</w:t>
      </w:r>
      <w:r w:rsidR="00AE5713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641AA1" w:rsidRDefault="00352007" w:rsidP="00A75C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1.1</w:t>
      </w:r>
      <w:r w:rsidR="00641AA1">
        <w:rPr>
          <w:rFonts w:ascii="Times New Roman" w:hAnsi="Times New Roman"/>
          <w:sz w:val="26"/>
          <w:szCs w:val="26"/>
          <w:lang w:eastAsia="ru-RU"/>
        </w:rPr>
        <w:t>. Пункт 2.2. По</w:t>
      </w:r>
      <w:r w:rsidR="00183E6B">
        <w:rPr>
          <w:rFonts w:ascii="Times New Roman" w:hAnsi="Times New Roman"/>
          <w:sz w:val="26"/>
          <w:szCs w:val="26"/>
          <w:lang w:eastAsia="ru-RU"/>
        </w:rPr>
        <w:t>рядка изложить в новой редакции:</w:t>
      </w:r>
    </w:p>
    <w:p w:rsidR="00183E6B" w:rsidRPr="005F509C" w:rsidRDefault="00183E6B" w:rsidP="00183E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5F50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«2.2. Ежемесячное денежное поощрение выплачивается муниципальным служащим в соответствии с настоящим Порядком и устанавливается в следующих размерах:</w:t>
      </w:r>
    </w:p>
    <w:p w:rsidR="00183E6B" w:rsidRPr="005F509C" w:rsidRDefault="00183E6B" w:rsidP="00183E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5F50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- Главе </w:t>
      </w:r>
      <w:proofErr w:type="spellStart"/>
      <w:r w:rsidRPr="005F50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Белоберезковской</w:t>
      </w:r>
      <w:proofErr w:type="spellEnd"/>
      <w:r w:rsidRPr="005F50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поселковой администрации Трубчевского </w:t>
      </w:r>
      <w:r w:rsidRPr="005F509C">
        <w:rPr>
          <w:rFonts w:ascii="Times New Roman" w:hAnsi="Times New Roman"/>
          <w:color w:val="000000" w:themeColor="text1"/>
          <w:sz w:val="26"/>
          <w:szCs w:val="26"/>
          <w:lang w:eastAsia="ru-RU"/>
        </w:rPr>
        <w:lastRenderedPageBreak/>
        <w:t>муниципального района Брянской области – от 1</w:t>
      </w:r>
      <w:r w:rsidR="007B675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5</w:t>
      </w:r>
      <w:r w:rsidR="006B3FBB" w:rsidRPr="005F50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0</w:t>
      </w:r>
      <w:r w:rsidRPr="005F50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до </w:t>
      </w:r>
      <w:r w:rsidR="0035200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400</w:t>
      </w:r>
      <w:r w:rsidRPr="005F50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% включительно от должностного оклада;</w:t>
      </w:r>
    </w:p>
    <w:p w:rsidR="00183E6B" w:rsidRPr="005F509C" w:rsidRDefault="00183E6B" w:rsidP="00183E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5F50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- муниципальным служащим, за исключением главы </w:t>
      </w:r>
      <w:proofErr w:type="spellStart"/>
      <w:r w:rsidRPr="005F50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Белоберезковской</w:t>
      </w:r>
      <w:proofErr w:type="spellEnd"/>
      <w:r w:rsidRPr="005F50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поселковой администрации Трубчевского муниципального района Брянской области – от 50 до </w:t>
      </w:r>
      <w:r w:rsidR="0035200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300</w:t>
      </w:r>
      <w:r w:rsidRPr="005F50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% включительно от должностного оклада».</w:t>
      </w:r>
    </w:p>
    <w:p w:rsidR="009D29CE" w:rsidRPr="00EE23A8" w:rsidRDefault="009D29CE" w:rsidP="009D29CE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5F509C">
        <w:rPr>
          <w:rFonts w:ascii="Times New Roman" w:hAnsi="Times New Roman"/>
          <w:color w:val="000000" w:themeColor="text1"/>
          <w:sz w:val="26"/>
          <w:szCs w:val="26"/>
        </w:rPr>
        <w:t xml:space="preserve">            1.</w:t>
      </w:r>
      <w:r w:rsidR="007B6758"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5F509C">
        <w:rPr>
          <w:rFonts w:ascii="Times New Roman" w:hAnsi="Times New Roman"/>
          <w:color w:val="000000" w:themeColor="text1"/>
          <w:sz w:val="26"/>
          <w:szCs w:val="26"/>
        </w:rPr>
        <w:t>. Приложение 2 к Порядку  изложить в новой</w:t>
      </w:r>
      <w:r w:rsidRPr="00EE23A8">
        <w:rPr>
          <w:rFonts w:ascii="Times New Roman" w:hAnsi="Times New Roman"/>
          <w:sz w:val="26"/>
          <w:szCs w:val="26"/>
        </w:rPr>
        <w:t xml:space="preserve"> редакции, согласно приложению  1  к настоящему решению.</w:t>
      </w:r>
    </w:p>
    <w:p w:rsidR="00183E6B" w:rsidRPr="00A75C0C" w:rsidRDefault="009D29CE" w:rsidP="00CF12F4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EE23A8">
        <w:rPr>
          <w:rFonts w:ascii="Times New Roman" w:hAnsi="Times New Roman"/>
          <w:sz w:val="26"/>
          <w:szCs w:val="26"/>
        </w:rPr>
        <w:t xml:space="preserve">            1.</w:t>
      </w:r>
      <w:r w:rsidR="007B6758">
        <w:rPr>
          <w:rFonts w:ascii="Times New Roman" w:hAnsi="Times New Roman"/>
          <w:sz w:val="26"/>
          <w:szCs w:val="26"/>
        </w:rPr>
        <w:t>3</w:t>
      </w:r>
      <w:r w:rsidRPr="00CF12F4">
        <w:rPr>
          <w:rFonts w:ascii="Times New Roman" w:hAnsi="Times New Roman"/>
          <w:color w:val="FF0000"/>
          <w:sz w:val="26"/>
          <w:szCs w:val="26"/>
        </w:rPr>
        <w:t xml:space="preserve">. </w:t>
      </w:r>
      <w:r w:rsidRPr="00CF12F4">
        <w:rPr>
          <w:rFonts w:ascii="Times New Roman" w:hAnsi="Times New Roman"/>
          <w:sz w:val="26"/>
          <w:szCs w:val="26"/>
        </w:rPr>
        <w:t>Приложение 3 к Порядку  изложить в новой редакции, согласно приложению  2  к настоящему решению.</w:t>
      </w:r>
    </w:p>
    <w:p w:rsidR="001E7C27" w:rsidRPr="008C1205" w:rsidRDefault="001E7C27" w:rsidP="001E7C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C1205">
        <w:rPr>
          <w:rFonts w:ascii="Times New Roman" w:hAnsi="Times New Roman"/>
          <w:sz w:val="26"/>
          <w:szCs w:val="26"/>
          <w:lang w:eastAsia="ru-RU"/>
        </w:rPr>
        <w:t xml:space="preserve">2. Настоящее решение вступает в силу со дня его подписания и распространяется на правоотношения, возникшие </w:t>
      </w:r>
      <w:r w:rsidR="000B49DA" w:rsidRPr="008C1205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B01D80" w:rsidRPr="008C1205">
        <w:rPr>
          <w:rFonts w:ascii="Times New Roman" w:hAnsi="Times New Roman"/>
          <w:sz w:val="26"/>
          <w:szCs w:val="26"/>
          <w:lang w:eastAsia="ru-RU"/>
        </w:rPr>
        <w:t xml:space="preserve">1 </w:t>
      </w:r>
      <w:r w:rsidR="007B6758">
        <w:rPr>
          <w:rFonts w:ascii="Times New Roman" w:hAnsi="Times New Roman"/>
          <w:sz w:val="26"/>
          <w:szCs w:val="26"/>
          <w:lang w:eastAsia="ru-RU"/>
        </w:rPr>
        <w:t>октября</w:t>
      </w:r>
      <w:r w:rsidR="003605D3" w:rsidRPr="008C1205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7B6758">
        <w:rPr>
          <w:rFonts w:ascii="Times New Roman" w:hAnsi="Times New Roman"/>
          <w:sz w:val="26"/>
          <w:szCs w:val="26"/>
          <w:lang w:eastAsia="ru-RU"/>
        </w:rPr>
        <w:t>5</w:t>
      </w:r>
      <w:r w:rsidRPr="008C1205">
        <w:rPr>
          <w:rFonts w:ascii="Times New Roman" w:hAnsi="Times New Roman"/>
          <w:sz w:val="26"/>
          <w:szCs w:val="26"/>
          <w:lang w:eastAsia="ru-RU"/>
        </w:rPr>
        <w:t xml:space="preserve"> года.</w:t>
      </w:r>
    </w:p>
    <w:p w:rsidR="008C1205" w:rsidRPr="008C1205" w:rsidRDefault="001E7C27" w:rsidP="008C120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C1205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8C1205" w:rsidRPr="008C1205">
        <w:rPr>
          <w:rFonts w:ascii="Times New Roman" w:hAnsi="Times New Roman"/>
          <w:sz w:val="26"/>
          <w:szCs w:val="26"/>
        </w:rPr>
        <w:t xml:space="preserve">Контроль за исполнением настоящего решения возложить на комитет по бюджету и </w:t>
      </w:r>
      <w:proofErr w:type="gramStart"/>
      <w:r w:rsidR="008C1205" w:rsidRPr="008C1205">
        <w:rPr>
          <w:rFonts w:ascii="Times New Roman" w:hAnsi="Times New Roman"/>
          <w:sz w:val="26"/>
          <w:szCs w:val="26"/>
        </w:rPr>
        <w:t xml:space="preserve">налогам  </w:t>
      </w:r>
      <w:proofErr w:type="spellStart"/>
      <w:r w:rsidR="008C1205" w:rsidRPr="008C1205">
        <w:rPr>
          <w:rFonts w:ascii="Times New Roman" w:hAnsi="Times New Roman"/>
          <w:sz w:val="26"/>
          <w:szCs w:val="26"/>
        </w:rPr>
        <w:t>Белоберезковского</w:t>
      </w:r>
      <w:proofErr w:type="spellEnd"/>
      <w:proofErr w:type="gramEnd"/>
      <w:r w:rsidR="008C1205" w:rsidRPr="008C120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8C1205" w:rsidRPr="008C1205">
        <w:rPr>
          <w:rFonts w:ascii="Times New Roman" w:hAnsi="Times New Roman"/>
          <w:sz w:val="26"/>
          <w:szCs w:val="26"/>
        </w:rPr>
        <w:t>поселкового  Совета</w:t>
      </w:r>
      <w:proofErr w:type="gramEnd"/>
      <w:r w:rsidR="008C1205" w:rsidRPr="008C1205">
        <w:rPr>
          <w:rFonts w:ascii="Times New Roman" w:hAnsi="Times New Roman"/>
          <w:sz w:val="26"/>
          <w:szCs w:val="26"/>
        </w:rPr>
        <w:t xml:space="preserve"> народных депутатов.</w:t>
      </w:r>
    </w:p>
    <w:p w:rsidR="001E7C27" w:rsidRDefault="001E7C27" w:rsidP="001E7C2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644DE" w:rsidRPr="008C1205" w:rsidRDefault="00A644DE" w:rsidP="001E7C2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E253C" w:rsidRDefault="002E7E2A" w:rsidP="00395B7D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7B6758">
        <w:rPr>
          <w:rFonts w:ascii="Times New Roman" w:hAnsi="Times New Roman"/>
          <w:b/>
          <w:sz w:val="26"/>
          <w:szCs w:val="26"/>
          <w:lang w:eastAsia="ru-RU"/>
        </w:rPr>
        <w:t>Глава</w:t>
      </w:r>
      <w:r w:rsidR="003F5435" w:rsidRPr="003F5435">
        <w:rPr>
          <w:rFonts w:ascii="Times New Roman" w:hAnsi="Times New Roman"/>
          <w:b/>
          <w:sz w:val="26"/>
          <w:szCs w:val="26"/>
          <w:lang w:eastAsia="ru-RU"/>
        </w:rPr>
        <w:t xml:space="preserve">  </w:t>
      </w:r>
    </w:p>
    <w:p w:rsidR="00D771E2" w:rsidRPr="00395B7D" w:rsidRDefault="003F5435" w:rsidP="00395B7D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3F5435">
        <w:rPr>
          <w:rFonts w:ascii="Times New Roman" w:hAnsi="Times New Roman"/>
          <w:b/>
          <w:sz w:val="26"/>
          <w:szCs w:val="26"/>
          <w:lang w:eastAsia="ru-RU"/>
        </w:rPr>
        <w:t xml:space="preserve">поселка  Белая  Березка            </w:t>
      </w:r>
      <w:r w:rsidR="00E43CA6">
        <w:rPr>
          <w:rFonts w:ascii="Times New Roman" w:hAnsi="Times New Roman"/>
          <w:b/>
          <w:sz w:val="26"/>
          <w:szCs w:val="26"/>
          <w:lang w:eastAsia="ru-RU"/>
        </w:rPr>
        <w:t xml:space="preserve">                </w:t>
      </w:r>
      <w:r w:rsidR="007B6758">
        <w:rPr>
          <w:rFonts w:ascii="Times New Roman" w:hAnsi="Times New Roman"/>
          <w:b/>
          <w:sz w:val="26"/>
          <w:szCs w:val="26"/>
          <w:lang w:eastAsia="ru-RU"/>
        </w:rPr>
        <w:t xml:space="preserve">   </w:t>
      </w:r>
      <w:r w:rsidR="00E43CA6">
        <w:rPr>
          <w:rFonts w:ascii="Times New Roman" w:hAnsi="Times New Roman"/>
          <w:b/>
          <w:sz w:val="26"/>
          <w:szCs w:val="26"/>
          <w:lang w:eastAsia="ru-RU"/>
        </w:rPr>
        <w:t xml:space="preserve">            </w:t>
      </w:r>
      <w:r w:rsidRPr="003F5435">
        <w:rPr>
          <w:rFonts w:ascii="Times New Roman" w:hAnsi="Times New Roman"/>
          <w:b/>
          <w:sz w:val="26"/>
          <w:szCs w:val="26"/>
          <w:lang w:eastAsia="ru-RU"/>
        </w:rPr>
        <w:t xml:space="preserve">         </w:t>
      </w:r>
      <w:r w:rsidR="00B52227">
        <w:rPr>
          <w:rFonts w:ascii="Times New Roman" w:hAnsi="Times New Roman"/>
          <w:b/>
          <w:sz w:val="26"/>
          <w:szCs w:val="26"/>
          <w:lang w:eastAsia="ru-RU"/>
        </w:rPr>
        <w:t xml:space="preserve">  </w:t>
      </w:r>
      <w:r w:rsidR="007B6758">
        <w:rPr>
          <w:rFonts w:ascii="Times New Roman" w:hAnsi="Times New Roman"/>
          <w:b/>
          <w:sz w:val="26"/>
          <w:szCs w:val="26"/>
          <w:lang w:eastAsia="ru-RU"/>
        </w:rPr>
        <w:t>Т.Т. Соломатина</w:t>
      </w:r>
    </w:p>
    <w:sectPr w:rsidR="00D771E2" w:rsidRPr="00395B7D" w:rsidSect="00116E76">
      <w:headerReference w:type="default" r:id="rId7"/>
      <w:pgSz w:w="11906" w:h="16838"/>
      <w:pgMar w:top="568" w:right="991" w:bottom="1134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1B90" w:rsidRDefault="00BF1B90" w:rsidP="001E7C27">
      <w:pPr>
        <w:spacing w:after="0" w:line="240" w:lineRule="auto"/>
      </w:pPr>
      <w:r>
        <w:separator/>
      </w:r>
    </w:p>
  </w:endnote>
  <w:endnote w:type="continuationSeparator" w:id="0">
    <w:p w:rsidR="00BF1B90" w:rsidRDefault="00BF1B90" w:rsidP="001E7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1B90" w:rsidRDefault="00BF1B90" w:rsidP="001E7C27">
      <w:pPr>
        <w:spacing w:after="0" w:line="240" w:lineRule="auto"/>
      </w:pPr>
      <w:r>
        <w:separator/>
      </w:r>
    </w:p>
  </w:footnote>
  <w:footnote w:type="continuationSeparator" w:id="0">
    <w:p w:rsidR="00BF1B90" w:rsidRDefault="00BF1B90" w:rsidP="001E7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226214"/>
      <w:docPartObj>
        <w:docPartGallery w:val="Page Numbers (Top of Page)"/>
        <w:docPartUnique/>
      </w:docPartObj>
    </w:sdtPr>
    <w:sdtContent>
      <w:p w:rsidR="001E7C27" w:rsidRDefault="00E152C6">
        <w:pPr>
          <w:pStyle w:val="a3"/>
          <w:jc w:val="center"/>
        </w:pPr>
        <w:r>
          <w:fldChar w:fldCharType="begin"/>
        </w:r>
        <w:r w:rsidR="001E7C27">
          <w:instrText>PAGE   \* MERGEFORMAT</w:instrText>
        </w:r>
        <w:r>
          <w:fldChar w:fldCharType="separate"/>
        </w:r>
        <w:r w:rsidR="00C300D0">
          <w:rPr>
            <w:noProof/>
          </w:rPr>
          <w:t>2</w:t>
        </w:r>
        <w:r>
          <w:fldChar w:fldCharType="end"/>
        </w:r>
      </w:p>
    </w:sdtContent>
  </w:sdt>
  <w:p w:rsidR="001E7C27" w:rsidRDefault="001E7C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6F6"/>
    <w:rsid w:val="00000FD6"/>
    <w:rsid w:val="00092B57"/>
    <w:rsid w:val="000B49DA"/>
    <w:rsid w:val="000D6EEA"/>
    <w:rsid w:val="000F78C6"/>
    <w:rsid w:val="00116E76"/>
    <w:rsid w:val="00143CA1"/>
    <w:rsid w:val="00154894"/>
    <w:rsid w:val="00183E6B"/>
    <w:rsid w:val="001A4BAA"/>
    <w:rsid w:val="001D44B5"/>
    <w:rsid w:val="001E7C27"/>
    <w:rsid w:val="002101E2"/>
    <w:rsid w:val="00221C34"/>
    <w:rsid w:val="002302D5"/>
    <w:rsid w:val="0023296D"/>
    <w:rsid w:val="00243081"/>
    <w:rsid w:val="00253F59"/>
    <w:rsid w:val="002659F1"/>
    <w:rsid w:val="00266898"/>
    <w:rsid w:val="00282D88"/>
    <w:rsid w:val="00296EB1"/>
    <w:rsid w:val="002A25BC"/>
    <w:rsid w:val="002A3ED9"/>
    <w:rsid w:val="002D7809"/>
    <w:rsid w:val="002E7E2A"/>
    <w:rsid w:val="003508D3"/>
    <w:rsid w:val="00352007"/>
    <w:rsid w:val="003605D3"/>
    <w:rsid w:val="00361F9F"/>
    <w:rsid w:val="00395B7D"/>
    <w:rsid w:val="003F5435"/>
    <w:rsid w:val="00405B7A"/>
    <w:rsid w:val="00427A9F"/>
    <w:rsid w:val="00427E1F"/>
    <w:rsid w:val="00453DB6"/>
    <w:rsid w:val="00465EB3"/>
    <w:rsid w:val="004746F5"/>
    <w:rsid w:val="004D59A0"/>
    <w:rsid w:val="004D7C92"/>
    <w:rsid w:val="004E253C"/>
    <w:rsid w:val="00536E12"/>
    <w:rsid w:val="005659B4"/>
    <w:rsid w:val="00576C64"/>
    <w:rsid w:val="00584757"/>
    <w:rsid w:val="005930D7"/>
    <w:rsid w:val="00593694"/>
    <w:rsid w:val="00593EA2"/>
    <w:rsid w:val="005A5375"/>
    <w:rsid w:val="005F509C"/>
    <w:rsid w:val="0062205F"/>
    <w:rsid w:val="0062662A"/>
    <w:rsid w:val="00641AA1"/>
    <w:rsid w:val="006447FB"/>
    <w:rsid w:val="00690279"/>
    <w:rsid w:val="006B05FC"/>
    <w:rsid w:val="006B3FBB"/>
    <w:rsid w:val="00712AE2"/>
    <w:rsid w:val="00727451"/>
    <w:rsid w:val="00731D9A"/>
    <w:rsid w:val="00753EF6"/>
    <w:rsid w:val="007758BD"/>
    <w:rsid w:val="00780B8C"/>
    <w:rsid w:val="0078352C"/>
    <w:rsid w:val="007A46F6"/>
    <w:rsid w:val="007A4D71"/>
    <w:rsid w:val="007B6758"/>
    <w:rsid w:val="007F0396"/>
    <w:rsid w:val="00873268"/>
    <w:rsid w:val="008C1205"/>
    <w:rsid w:val="008C5AA9"/>
    <w:rsid w:val="008E4731"/>
    <w:rsid w:val="00903B13"/>
    <w:rsid w:val="009614AD"/>
    <w:rsid w:val="009D29CE"/>
    <w:rsid w:val="009F1FAA"/>
    <w:rsid w:val="00A16A5F"/>
    <w:rsid w:val="00A35698"/>
    <w:rsid w:val="00A61732"/>
    <w:rsid w:val="00A644DE"/>
    <w:rsid w:val="00A651E6"/>
    <w:rsid w:val="00A65205"/>
    <w:rsid w:val="00A75C0C"/>
    <w:rsid w:val="00A86F38"/>
    <w:rsid w:val="00AE5713"/>
    <w:rsid w:val="00B00B04"/>
    <w:rsid w:val="00B01D80"/>
    <w:rsid w:val="00B3441E"/>
    <w:rsid w:val="00B52227"/>
    <w:rsid w:val="00BB68F7"/>
    <w:rsid w:val="00BE0CD5"/>
    <w:rsid w:val="00BF1B90"/>
    <w:rsid w:val="00C26B2A"/>
    <w:rsid w:val="00C300D0"/>
    <w:rsid w:val="00C46980"/>
    <w:rsid w:val="00C6588F"/>
    <w:rsid w:val="00CA7A23"/>
    <w:rsid w:val="00CB13B7"/>
    <w:rsid w:val="00CF12F4"/>
    <w:rsid w:val="00D029CF"/>
    <w:rsid w:val="00D23137"/>
    <w:rsid w:val="00D5480D"/>
    <w:rsid w:val="00D55B2F"/>
    <w:rsid w:val="00D771E2"/>
    <w:rsid w:val="00E152C6"/>
    <w:rsid w:val="00E4109B"/>
    <w:rsid w:val="00E43CA6"/>
    <w:rsid w:val="00EC0FC0"/>
    <w:rsid w:val="00EC3A54"/>
    <w:rsid w:val="00EE10E2"/>
    <w:rsid w:val="00EE23A8"/>
    <w:rsid w:val="00FB6EFB"/>
    <w:rsid w:val="00FE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8B992-0AEE-44EC-9F69-3C3BB114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05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E7C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E7C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7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C27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1E7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C27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05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B7A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9D29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7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53F35-E5D0-4963-9701-6BE05F81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RAYSOVET-SG</cp:lastModifiedBy>
  <cp:revision>62</cp:revision>
  <cp:lastPrinted>2025-12-02T06:01:00Z</cp:lastPrinted>
  <dcterms:created xsi:type="dcterms:W3CDTF">2023-06-23T07:32:00Z</dcterms:created>
  <dcterms:modified xsi:type="dcterms:W3CDTF">2026-02-18T07:20:00Z</dcterms:modified>
</cp:coreProperties>
</file>