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C27C0F" w:rsidRDefault="00C27C0F" w:rsidP="00C27C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БРЯНСКАЯ ОБЛАСТЬ ТРУБЧЕВСКИЙ РАЙОН</w:t>
      </w:r>
    </w:p>
    <w:p w:rsidR="00C27C0F" w:rsidRDefault="00C27C0F" w:rsidP="00C27C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БЕЛОБЕРЕЗКОВСКАЯ ПОСЕЛКОВАЯ АДМИНИСТРАЦИЯ</w:t>
      </w:r>
    </w:p>
    <w:p w:rsidR="00C27C0F" w:rsidRDefault="00C27C0F" w:rsidP="00C27C0F">
      <w:pPr>
        <w:jc w:val="center"/>
        <w:rPr>
          <w:sz w:val="28"/>
          <w:szCs w:val="28"/>
        </w:rPr>
      </w:pPr>
    </w:p>
    <w:p w:rsidR="00C27C0F" w:rsidRDefault="00C27C0F" w:rsidP="00C27C0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</w:t>
      </w:r>
    </w:p>
    <w:p w:rsidR="00C27C0F" w:rsidRDefault="00C27C0F" w:rsidP="00C27C0F">
      <w:pPr>
        <w:jc w:val="both"/>
        <w:rPr>
          <w:sz w:val="16"/>
          <w:szCs w:val="16"/>
        </w:rPr>
      </w:pPr>
    </w:p>
    <w:p w:rsidR="00C27C0F" w:rsidRPr="000E1B1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="00D46169">
        <w:rPr>
          <w:sz w:val="26"/>
          <w:szCs w:val="26"/>
          <w:u w:val="single"/>
        </w:rPr>
        <w:t xml:space="preserve">  </w:t>
      </w:r>
      <w:r w:rsidR="00F45BA3" w:rsidRPr="00734681">
        <w:rPr>
          <w:sz w:val="28"/>
          <w:szCs w:val="28"/>
          <w:u w:val="single"/>
        </w:rPr>
        <w:t>28</w:t>
      </w:r>
      <w:r w:rsidR="00D46169" w:rsidRPr="00734681">
        <w:rPr>
          <w:sz w:val="28"/>
          <w:szCs w:val="28"/>
          <w:u w:val="single"/>
        </w:rPr>
        <w:t>.</w:t>
      </w:r>
      <w:r w:rsidR="00F45BA3" w:rsidRPr="00734681">
        <w:rPr>
          <w:sz w:val="28"/>
          <w:szCs w:val="28"/>
          <w:u w:val="single"/>
        </w:rPr>
        <w:t>0</w:t>
      </w:r>
      <w:r w:rsidR="00734681" w:rsidRPr="00734681">
        <w:rPr>
          <w:sz w:val="28"/>
          <w:szCs w:val="28"/>
          <w:u w:val="single"/>
        </w:rPr>
        <w:t>3</w:t>
      </w:r>
      <w:r w:rsidR="00D46169" w:rsidRPr="00734681">
        <w:rPr>
          <w:sz w:val="28"/>
          <w:szCs w:val="28"/>
          <w:u w:val="single"/>
        </w:rPr>
        <w:t>.</w:t>
      </w:r>
      <w:r w:rsidR="000E1B1F" w:rsidRPr="00734681">
        <w:rPr>
          <w:sz w:val="28"/>
          <w:szCs w:val="28"/>
          <w:u w:val="single"/>
        </w:rPr>
        <w:t>202</w:t>
      </w:r>
      <w:r w:rsidR="00F45BA3" w:rsidRPr="00734681">
        <w:rPr>
          <w:sz w:val="28"/>
          <w:szCs w:val="28"/>
          <w:u w:val="single"/>
        </w:rPr>
        <w:t>3</w:t>
      </w:r>
      <w:r w:rsidRPr="00734681">
        <w:rPr>
          <w:sz w:val="28"/>
          <w:szCs w:val="28"/>
          <w:u w:val="single"/>
        </w:rPr>
        <w:t>г</w:t>
      </w:r>
      <w:r>
        <w:rPr>
          <w:sz w:val="26"/>
          <w:szCs w:val="26"/>
        </w:rPr>
        <w:t xml:space="preserve">. № </w:t>
      </w:r>
      <w:r w:rsidR="00734681" w:rsidRPr="00734681">
        <w:rPr>
          <w:sz w:val="28"/>
          <w:szCs w:val="28"/>
          <w:u w:val="single"/>
        </w:rPr>
        <w:t>38</w:t>
      </w:r>
      <w:r w:rsidR="00F45BA3" w:rsidRPr="00734681">
        <w:rPr>
          <w:sz w:val="28"/>
          <w:szCs w:val="28"/>
          <w:u w:val="single"/>
        </w:rPr>
        <w:t>-р</w:t>
      </w:r>
      <w:r w:rsidR="000E1B1F">
        <w:rPr>
          <w:sz w:val="26"/>
          <w:szCs w:val="26"/>
        </w:rPr>
        <w:tab/>
      </w:r>
    </w:p>
    <w:p w:rsidR="00C27C0F" w:rsidRDefault="00C27C0F" w:rsidP="00C27C0F">
      <w:pPr>
        <w:jc w:val="both"/>
        <w:rPr>
          <w:sz w:val="26"/>
          <w:szCs w:val="26"/>
        </w:rPr>
      </w:pPr>
      <w:r>
        <w:rPr>
          <w:sz w:val="26"/>
          <w:szCs w:val="26"/>
        </w:rPr>
        <w:t>пгт. Белая Березка</w:t>
      </w:r>
    </w:p>
    <w:p w:rsidR="00C27C0F" w:rsidRDefault="00C27C0F" w:rsidP="00C27C0F">
      <w:pPr>
        <w:jc w:val="both"/>
        <w:rPr>
          <w:sz w:val="26"/>
          <w:szCs w:val="26"/>
        </w:rPr>
      </w:pP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О выявлении правообладателя ранее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учтенного объекта недвижимости с </w:t>
      </w:r>
      <w:proofErr w:type="gramStart"/>
      <w:r>
        <w:rPr>
          <w:bCs/>
          <w:sz w:val="26"/>
          <w:szCs w:val="26"/>
        </w:rPr>
        <w:t>кадастровым</w:t>
      </w:r>
      <w:proofErr w:type="gramEnd"/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номером 32:26:0210101: </w:t>
      </w:r>
      <w:r w:rsidR="00734681">
        <w:rPr>
          <w:bCs/>
          <w:sz w:val="26"/>
          <w:szCs w:val="26"/>
        </w:rPr>
        <w:t>348</w:t>
      </w:r>
      <w:r>
        <w:rPr>
          <w:bCs/>
          <w:sz w:val="26"/>
          <w:szCs w:val="26"/>
        </w:rPr>
        <w:t xml:space="preserve">, </w:t>
      </w:r>
      <w:proofErr w:type="gramStart"/>
      <w:r>
        <w:rPr>
          <w:bCs/>
          <w:sz w:val="26"/>
          <w:szCs w:val="26"/>
        </w:rPr>
        <w:t>расположенного</w:t>
      </w:r>
      <w:proofErr w:type="gramEnd"/>
      <w:r>
        <w:rPr>
          <w:bCs/>
          <w:sz w:val="26"/>
          <w:szCs w:val="26"/>
        </w:rPr>
        <w:t xml:space="preserve"> по адресу:</w:t>
      </w:r>
    </w:p>
    <w:p w:rsidR="00C27C0F" w:rsidRDefault="00C27C0F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Брянская область, Трубчевский район,</w:t>
      </w:r>
    </w:p>
    <w:p w:rsidR="00C27C0F" w:rsidRDefault="00EB7452" w:rsidP="00C27C0F">
      <w:pPr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пг</w:t>
      </w:r>
      <w:r w:rsidR="00734681">
        <w:rPr>
          <w:bCs/>
          <w:sz w:val="26"/>
          <w:szCs w:val="26"/>
        </w:rPr>
        <w:t>т. Белая Березка, ул. Брянская</w:t>
      </w:r>
      <w:r w:rsidR="00C27C0F">
        <w:rPr>
          <w:bCs/>
          <w:sz w:val="26"/>
          <w:szCs w:val="26"/>
        </w:rPr>
        <w:t xml:space="preserve">, д. </w:t>
      </w:r>
      <w:r>
        <w:rPr>
          <w:bCs/>
          <w:sz w:val="26"/>
          <w:szCs w:val="26"/>
        </w:rPr>
        <w:t>1</w:t>
      </w:r>
      <w:r w:rsidR="00734681">
        <w:rPr>
          <w:bCs/>
          <w:sz w:val="26"/>
          <w:szCs w:val="26"/>
        </w:rPr>
        <w:t>2А</w:t>
      </w:r>
    </w:p>
    <w:p w:rsidR="00C27C0F" w:rsidRDefault="00C27C0F" w:rsidP="00C27C0F">
      <w:pPr>
        <w:pStyle w:val="ConsPlusTitle"/>
        <w:widowControl/>
        <w:rPr>
          <w:b w:val="0"/>
          <w:sz w:val="16"/>
          <w:szCs w:val="1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C27C0F" w:rsidRDefault="00C27C0F" w:rsidP="00C27C0F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 Федеральным законом от 30.12.2020 г. №518-ФЗ «О внесении изменений в отдельные законодательные акты Российской Федерации», в целях выявления правообладателей ранее учтенных объектов недвижимо</w:t>
      </w:r>
      <w:r w:rsidR="00EB7452">
        <w:rPr>
          <w:sz w:val="26"/>
          <w:szCs w:val="26"/>
        </w:rPr>
        <w:t>сти, на основании  договора от 2</w:t>
      </w:r>
      <w:r w:rsidR="00C11976">
        <w:rPr>
          <w:sz w:val="26"/>
          <w:szCs w:val="26"/>
        </w:rPr>
        <w:t>8</w:t>
      </w:r>
      <w:r w:rsidR="00EB7452">
        <w:rPr>
          <w:sz w:val="26"/>
          <w:szCs w:val="26"/>
        </w:rPr>
        <w:t xml:space="preserve"> </w:t>
      </w:r>
      <w:r w:rsidR="00C11976">
        <w:rPr>
          <w:sz w:val="26"/>
          <w:szCs w:val="26"/>
        </w:rPr>
        <w:t>ноября</w:t>
      </w:r>
      <w:r w:rsidR="00EB7452">
        <w:rPr>
          <w:sz w:val="26"/>
          <w:szCs w:val="26"/>
        </w:rPr>
        <w:t xml:space="preserve"> 199</w:t>
      </w:r>
      <w:r w:rsidR="00C11976">
        <w:rPr>
          <w:sz w:val="26"/>
          <w:szCs w:val="26"/>
        </w:rPr>
        <w:t>1</w:t>
      </w:r>
      <w:r w:rsidR="00EB745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</w:t>
      </w:r>
      <w:r w:rsidR="00EB7452">
        <w:rPr>
          <w:sz w:val="26"/>
          <w:szCs w:val="26"/>
        </w:rPr>
        <w:t xml:space="preserve">удостоверенного </w:t>
      </w:r>
      <w:proofErr w:type="spellStart"/>
      <w:r w:rsidR="00EB7452">
        <w:rPr>
          <w:sz w:val="26"/>
          <w:szCs w:val="26"/>
        </w:rPr>
        <w:t>Гуленок</w:t>
      </w:r>
      <w:proofErr w:type="spellEnd"/>
      <w:r w:rsidR="00EB7452">
        <w:rPr>
          <w:sz w:val="26"/>
          <w:szCs w:val="26"/>
        </w:rPr>
        <w:t xml:space="preserve"> Марией Николаевной, секретарем исполкома Белоберезковского поселкового Совета народных депутатов Трубчевского  района Брянской области, за регистрированный в реестре за № </w:t>
      </w:r>
      <w:r w:rsidR="00C11976">
        <w:rPr>
          <w:sz w:val="26"/>
          <w:szCs w:val="26"/>
        </w:rPr>
        <w:t>10</w:t>
      </w:r>
      <w:r w:rsidR="00EB7452">
        <w:rPr>
          <w:sz w:val="26"/>
          <w:szCs w:val="26"/>
        </w:rPr>
        <w:t>2</w:t>
      </w:r>
      <w:proofErr w:type="gramEnd"/>
    </w:p>
    <w:p w:rsidR="00C27C0F" w:rsidRDefault="00C27C0F" w:rsidP="00C27C0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1.Признать правообладателем ранее учтенного объекта недвижимости - жилого дома, расположенного по адресу: Российская Федерация, Брянская область, Трубчевский район,  Белоберезковское городское поселение, пгт. </w:t>
      </w:r>
      <w:proofErr w:type="gramStart"/>
      <w:r>
        <w:rPr>
          <w:sz w:val="26"/>
          <w:szCs w:val="26"/>
        </w:rPr>
        <w:t xml:space="preserve">Белая Березка, ул. </w:t>
      </w:r>
      <w:r w:rsidR="00C11976">
        <w:rPr>
          <w:sz w:val="26"/>
          <w:szCs w:val="26"/>
        </w:rPr>
        <w:t>Брянская</w:t>
      </w:r>
      <w:r>
        <w:rPr>
          <w:sz w:val="26"/>
          <w:szCs w:val="26"/>
        </w:rPr>
        <w:t xml:space="preserve">, д. </w:t>
      </w:r>
      <w:r w:rsidR="00C11976">
        <w:rPr>
          <w:sz w:val="26"/>
          <w:szCs w:val="26"/>
        </w:rPr>
        <w:t>12А</w:t>
      </w:r>
      <w:r>
        <w:rPr>
          <w:sz w:val="26"/>
          <w:szCs w:val="26"/>
        </w:rPr>
        <w:t>, кадастровый номер 32:26:0210101:</w:t>
      </w:r>
      <w:r w:rsidR="00C11976">
        <w:rPr>
          <w:sz w:val="26"/>
          <w:szCs w:val="26"/>
        </w:rPr>
        <w:t>348</w:t>
      </w:r>
      <w:r>
        <w:rPr>
          <w:sz w:val="26"/>
          <w:szCs w:val="26"/>
        </w:rPr>
        <w:t xml:space="preserve">, площадью </w:t>
      </w:r>
      <w:r w:rsidR="00C11976">
        <w:rPr>
          <w:sz w:val="26"/>
          <w:szCs w:val="26"/>
        </w:rPr>
        <w:t>67</w:t>
      </w:r>
      <w:r w:rsidR="00EB7452">
        <w:rPr>
          <w:sz w:val="26"/>
          <w:szCs w:val="26"/>
        </w:rPr>
        <w:t>.</w:t>
      </w:r>
      <w:r w:rsidR="002F01F6">
        <w:rPr>
          <w:sz w:val="26"/>
          <w:szCs w:val="26"/>
        </w:rPr>
        <w:t>2</w:t>
      </w:r>
      <w:r>
        <w:rPr>
          <w:sz w:val="26"/>
          <w:szCs w:val="26"/>
        </w:rPr>
        <w:t xml:space="preserve"> кв.м., </w:t>
      </w:r>
      <w:r w:rsidR="00C11976">
        <w:rPr>
          <w:sz w:val="26"/>
          <w:szCs w:val="26"/>
        </w:rPr>
        <w:t>Леонова Владимира Владимировича</w:t>
      </w:r>
      <w:r>
        <w:rPr>
          <w:sz w:val="26"/>
          <w:szCs w:val="26"/>
        </w:rPr>
        <w:t xml:space="preserve">, </w:t>
      </w:r>
      <w:r w:rsidR="00EB7452">
        <w:rPr>
          <w:sz w:val="26"/>
          <w:szCs w:val="26"/>
        </w:rPr>
        <w:t>0</w:t>
      </w:r>
      <w:r w:rsidR="00C11976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C11976">
        <w:rPr>
          <w:sz w:val="26"/>
          <w:szCs w:val="26"/>
        </w:rPr>
        <w:t>1</w:t>
      </w:r>
      <w:r>
        <w:rPr>
          <w:sz w:val="26"/>
          <w:szCs w:val="26"/>
        </w:rPr>
        <w:t>.19</w:t>
      </w:r>
      <w:r w:rsidR="00C11976">
        <w:rPr>
          <w:sz w:val="26"/>
          <w:szCs w:val="26"/>
        </w:rPr>
        <w:t>64</w:t>
      </w:r>
      <w:r>
        <w:rPr>
          <w:sz w:val="26"/>
          <w:szCs w:val="26"/>
        </w:rPr>
        <w:t xml:space="preserve"> года рожден</w:t>
      </w:r>
      <w:r w:rsidR="00C11976">
        <w:rPr>
          <w:sz w:val="26"/>
          <w:szCs w:val="26"/>
        </w:rPr>
        <w:t>ия, место рождения с. Селец Трубчевского р-на Брянской обл.</w:t>
      </w:r>
      <w:r>
        <w:rPr>
          <w:sz w:val="26"/>
          <w:szCs w:val="26"/>
        </w:rPr>
        <w:t xml:space="preserve">, паспорт 15 </w:t>
      </w:r>
      <w:r w:rsidR="00EB7452">
        <w:rPr>
          <w:sz w:val="26"/>
          <w:szCs w:val="26"/>
        </w:rPr>
        <w:t>0</w:t>
      </w:r>
      <w:r w:rsidR="00C11976">
        <w:rPr>
          <w:sz w:val="26"/>
          <w:szCs w:val="26"/>
        </w:rPr>
        <w:t>8 № 741394, выдан Территориальным пунктом УФМС России по Брянской области в Трубчевском районе 13.01.2009,</w:t>
      </w:r>
      <w:r>
        <w:rPr>
          <w:sz w:val="26"/>
          <w:szCs w:val="26"/>
        </w:rPr>
        <w:t xml:space="preserve"> СНИЛС: </w:t>
      </w:r>
      <w:r w:rsidR="00C11976">
        <w:rPr>
          <w:sz w:val="26"/>
          <w:szCs w:val="26"/>
        </w:rPr>
        <w:t>032</w:t>
      </w:r>
      <w:r w:rsidR="003877D0">
        <w:rPr>
          <w:sz w:val="26"/>
          <w:szCs w:val="26"/>
        </w:rPr>
        <w:t>-</w:t>
      </w:r>
      <w:r w:rsidR="00C11976">
        <w:rPr>
          <w:sz w:val="26"/>
          <w:szCs w:val="26"/>
        </w:rPr>
        <w:t>714</w:t>
      </w:r>
      <w:r>
        <w:rPr>
          <w:sz w:val="26"/>
          <w:szCs w:val="26"/>
        </w:rPr>
        <w:t>-</w:t>
      </w:r>
      <w:r w:rsidR="00C11976">
        <w:rPr>
          <w:sz w:val="26"/>
          <w:szCs w:val="26"/>
        </w:rPr>
        <w:t>256</w:t>
      </w:r>
      <w:r>
        <w:rPr>
          <w:sz w:val="26"/>
          <w:szCs w:val="26"/>
        </w:rPr>
        <w:t xml:space="preserve"> </w:t>
      </w:r>
      <w:r w:rsidR="003877D0">
        <w:rPr>
          <w:sz w:val="26"/>
          <w:szCs w:val="26"/>
        </w:rPr>
        <w:t>2</w:t>
      </w:r>
      <w:r w:rsidR="00C11976">
        <w:rPr>
          <w:sz w:val="26"/>
          <w:szCs w:val="26"/>
        </w:rPr>
        <w:t>2</w:t>
      </w:r>
      <w:r>
        <w:rPr>
          <w:sz w:val="26"/>
          <w:szCs w:val="26"/>
        </w:rPr>
        <w:t>, адрес регистрации Брянская область, Трубчевский район</w:t>
      </w:r>
      <w:r w:rsidR="003877D0">
        <w:rPr>
          <w:sz w:val="26"/>
          <w:szCs w:val="26"/>
        </w:rPr>
        <w:t>, пг</w:t>
      </w:r>
      <w:r w:rsidR="00C11976">
        <w:rPr>
          <w:sz w:val="26"/>
          <w:szCs w:val="26"/>
        </w:rPr>
        <w:t>т.</w:t>
      </w:r>
      <w:proofErr w:type="gramEnd"/>
      <w:r w:rsidR="00C11976">
        <w:rPr>
          <w:sz w:val="26"/>
          <w:szCs w:val="26"/>
        </w:rPr>
        <w:t xml:space="preserve"> Белая Березка, ул. Брянская</w:t>
      </w:r>
      <w:r>
        <w:rPr>
          <w:sz w:val="26"/>
          <w:szCs w:val="26"/>
        </w:rPr>
        <w:t xml:space="preserve">, д. </w:t>
      </w:r>
      <w:r w:rsidR="003877D0">
        <w:rPr>
          <w:sz w:val="26"/>
          <w:szCs w:val="26"/>
        </w:rPr>
        <w:t>1</w:t>
      </w:r>
      <w:r w:rsidR="00C11976">
        <w:rPr>
          <w:sz w:val="26"/>
          <w:szCs w:val="26"/>
        </w:rPr>
        <w:t>2А</w:t>
      </w:r>
    </w:p>
    <w:p w:rsidR="00C27C0F" w:rsidRDefault="00C27C0F" w:rsidP="00C27C0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2.Старшему инспектору Белоберезковской поселковой администрации  в течение пяти рабочих дней проект настоящего распоряжения разместить на официальном сайте администрации Трубчевского муниципального района на странице муниципального образования «Белоберезковское городское поселение»,  направить заказным письмом с уведомлением ил</w:t>
      </w:r>
      <w:r w:rsidR="00C11976">
        <w:rPr>
          <w:sz w:val="26"/>
          <w:szCs w:val="26"/>
        </w:rPr>
        <w:t>и  вручить с распиской в получении Леонову Владимиру Владимировичу</w:t>
      </w:r>
      <w:r>
        <w:rPr>
          <w:sz w:val="26"/>
          <w:szCs w:val="26"/>
        </w:rPr>
        <w:t>.</w:t>
      </w:r>
    </w:p>
    <w:p w:rsidR="00C27C0F" w:rsidRDefault="00C27C0F" w:rsidP="00C27C0F">
      <w:pPr>
        <w:jc w:val="both"/>
      </w:pPr>
      <w:r>
        <w:rPr>
          <w:rStyle w:val="FontStyle11"/>
          <w:i w:val="0"/>
          <w:sz w:val="28"/>
          <w:szCs w:val="28"/>
        </w:rPr>
        <w:t xml:space="preserve"> </w:t>
      </w:r>
      <w:r>
        <w:rPr>
          <w:sz w:val="26"/>
          <w:szCs w:val="26"/>
        </w:rPr>
        <w:t xml:space="preserve">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27C0F" w:rsidRDefault="00C27C0F" w:rsidP="00C27C0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Белоберезковской</w:t>
      </w:r>
    </w:p>
    <w:p w:rsidR="00C27C0F" w:rsidRDefault="00C27C0F" w:rsidP="00C27C0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поселковой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И.Ф. Садовская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503F1" w:rsidRDefault="00C11976"/>
    <w:sectPr w:rsidR="00B503F1" w:rsidSect="002F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C0F"/>
    <w:rsid w:val="00004E83"/>
    <w:rsid w:val="000E1B1F"/>
    <w:rsid w:val="00123BE9"/>
    <w:rsid w:val="001F69B5"/>
    <w:rsid w:val="00291A40"/>
    <w:rsid w:val="002F01F6"/>
    <w:rsid w:val="002F3FC7"/>
    <w:rsid w:val="003877D0"/>
    <w:rsid w:val="00547144"/>
    <w:rsid w:val="00680E2B"/>
    <w:rsid w:val="00734681"/>
    <w:rsid w:val="007C23D5"/>
    <w:rsid w:val="007D5FFD"/>
    <w:rsid w:val="00B83537"/>
    <w:rsid w:val="00C11976"/>
    <w:rsid w:val="00C27C0F"/>
    <w:rsid w:val="00CF328E"/>
    <w:rsid w:val="00D46169"/>
    <w:rsid w:val="00DD35E3"/>
    <w:rsid w:val="00E11559"/>
    <w:rsid w:val="00EA643B"/>
    <w:rsid w:val="00EB7452"/>
    <w:rsid w:val="00F14D31"/>
    <w:rsid w:val="00F4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7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rsid w:val="00C27C0F"/>
    <w:rPr>
      <w:rFonts w:ascii="Times New Roman" w:hAnsi="Times New Roman" w:cs="Times New Roman" w:hint="default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2022-10-17T12:44:00Z</cp:lastPrinted>
  <dcterms:created xsi:type="dcterms:W3CDTF">2022-10-17T12:46:00Z</dcterms:created>
  <dcterms:modified xsi:type="dcterms:W3CDTF">2023-03-29T07:11:00Z</dcterms:modified>
</cp:coreProperties>
</file>