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0F" w:rsidRDefault="00C27C0F" w:rsidP="00C2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27C0F" w:rsidRDefault="00C27C0F" w:rsidP="00C2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C27C0F" w:rsidRDefault="00C27C0F" w:rsidP="00C27C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БЕЛОБЕРЕЗКОВСКАЯ ПОСЕЛКОВАЯ АДМИНИСТРАЦИЯ</w:t>
      </w:r>
    </w:p>
    <w:p w:rsidR="00C27C0F" w:rsidRDefault="00C27C0F" w:rsidP="00C27C0F">
      <w:pPr>
        <w:jc w:val="center"/>
        <w:rPr>
          <w:sz w:val="28"/>
          <w:szCs w:val="28"/>
        </w:rPr>
      </w:pPr>
    </w:p>
    <w:p w:rsidR="00C27C0F" w:rsidRDefault="00C27C0F" w:rsidP="00C27C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7C0F" w:rsidRDefault="00C27C0F" w:rsidP="00C27C0F">
      <w:pPr>
        <w:jc w:val="both"/>
        <w:rPr>
          <w:sz w:val="16"/>
          <w:szCs w:val="16"/>
        </w:rPr>
      </w:pPr>
    </w:p>
    <w:p w:rsidR="00C27C0F" w:rsidRPr="000E1B1F" w:rsidRDefault="00C27C0F" w:rsidP="00C27C0F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D46169">
        <w:rPr>
          <w:sz w:val="26"/>
          <w:szCs w:val="26"/>
          <w:u w:val="single"/>
        </w:rPr>
        <w:t xml:space="preserve">  07.10.</w:t>
      </w:r>
      <w:r w:rsidR="000E1B1F">
        <w:rPr>
          <w:sz w:val="26"/>
          <w:szCs w:val="26"/>
          <w:u w:val="single"/>
        </w:rPr>
        <w:t>2022</w:t>
      </w:r>
      <w:r>
        <w:rPr>
          <w:sz w:val="26"/>
          <w:szCs w:val="26"/>
          <w:u w:val="single"/>
        </w:rPr>
        <w:t>г</w:t>
      </w:r>
      <w:r>
        <w:rPr>
          <w:sz w:val="26"/>
          <w:szCs w:val="26"/>
        </w:rPr>
        <w:t xml:space="preserve">. № </w:t>
      </w:r>
      <w:r w:rsidR="00D46169">
        <w:rPr>
          <w:sz w:val="26"/>
          <w:szCs w:val="26"/>
          <w:u w:val="single"/>
        </w:rPr>
        <w:t>103</w:t>
      </w:r>
      <w:r w:rsidR="000E1B1F">
        <w:rPr>
          <w:sz w:val="26"/>
          <w:szCs w:val="26"/>
        </w:rPr>
        <w:tab/>
      </w:r>
    </w:p>
    <w:p w:rsidR="00C27C0F" w:rsidRDefault="00C27C0F" w:rsidP="00C27C0F">
      <w:pPr>
        <w:jc w:val="both"/>
        <w:rPr>
          <w:sz w:val="26"/>
          <w:szCs w:val="26"/>
        </w:rPr>
      </w:pPr>
      <w:r>
        <w:rPr>
          <w:sz w:val="26"/>
          <w:szCs w:val="26"/>
        </w:rPr>
        <w:t>пгт. Белая Березка</w:t>
      </w:r>
    </w:p>
    <w:p w:rsidR="00C27C0F" w:rsidRDefault="00C27C0F" w:rsidP="00C27C0F">
      <w:pPr>
        <w:jc w:val="both"/>
        <w:rPr>
          <w:sz w:val="26"/>
          <w:szCs w:val="26"/>
        </w:rPr>
      </w:pP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 выявлении правообладателя ранее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учтенного объекта недвижимости с </w:t>
      </w:r>
      <w:proofErr w:type="gramStart"/>
      <w:r>
        <w:rPr>
          <w:bCs/>
          <w:sz w:val="26"/>
          <w:szCs w:val="26"/>
        </w:rPr>
        <w:t>кадастровым</w:t>
      </w:r>
      <w:proofErr w:type="gramEnd"/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номером 32:26:0210101: 131, </w:t>
      </w:r>
      <w:proofErr w:type="gramStart"/>
      <w:r>
        <w:rPr>
          <w:bCs/>
          <w:sz w:val="26"/>
          <w:szCs w:val="26"/>
        </w:rPr>
        <w:t>расположенного</w:t>
      </w:r>
      <w:proofErr w:type="gramEnd"/>
      <w:r>
        <w:rPr>
          <w:bCs/>
          <w:sz w:val="26"/>
          <w:szCs w:val="26"/>
        </w:rPr>
        <w:t xml:space="preserve"> по адресу: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Брянская область, Трубчевский район,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пгт. Белая Березка, ул. Лесная, д. 26</w:t>
      </w:r>
    </w:p>
    <w:p w:rsidR="00C27C0F" w:rsidRDefault="00C27C0F" w:rsidP="00C27C0F">
      <w:pPr>
        <w:pStyle w:val="ConsPlusTitle"/>
        <w:widowControl/>
        <w:rPr>
          <w:b w:val="0"/>
          <w:sz w:val="16"/>
          <w:szCs w:val="1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соответствии с Федеральным законом от 30.12.2020 г. №518-ФЗ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недвижимости, на основании  свидетельства о праве на наследство по закону, выданного 30.03.1998 года нотариусом Трубчевского района Брянской области, Шакиной С.И. и зарегистрированного в реестре за № 610 </w:t>
      </w:r>
      <w:proofErr w:type="gramEnd"/>
    </w:p>
    <w:p w:rsidR="00C27C0F" w:rsidRDefault="00C27C0F" w:rsidP="00C27C0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1.Признать правообладателем ранее учтенного объекта недвижимости - жилого дома, расположенного по адресу: Российская Федерация, Брянская область, Трубчевский район,  Белоберезковское городское поселение, пгт. Белая Березка, ул. Лесная, д. 26, кадастровый номер 32:26:0210101:131, площадью 39.8 кв.м., Мирошниченко Татьяну Григорьевну, 16.05.1970 года рождения, место рождения с. </w:t>
      </w:r>
      <w:proofErr w:type="spellStart"/>
      <w:r>
        <w:rPr>
          <w:sz w:val="26"/>
          <w:szCs w:val="26"/>
        </w:rPr>
        <w:t>Хуркачевка</w:t>
      </w:r>
      <w:proofErr w:type="spellEnd"/>
      <w:r>
        <w:rPr>
          <w:sz w:val="26"/>
          <w:szCs w:val="26"/>
        </w:rPr>
        <w:t xml:space="preserve"> Трубчевского района Брянской области, паспорт 15 14 № 196981, выдан Межрайонным отделом УФМС России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Брянской обл. в г. Трубчевск 20.05.2015. СНИЛС: 032-471-052 12, адрес регистрации Брянская область, Трубчевский район, пгт. Белая Березка, ул. Лесная, д. 26.</w:t>
      </w:r>
    </w:p>
    <w:p w:rsidR="00C27C0F" w:rsidRDefault="00C27C0F" w:rsidP="00C27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2.Старшему инспектору Белоберезковской поселковой администрации  в течение пяти рабочих дней проект настоящего распоряжения разместить на официальном сайте администрации Трубчевского муниципального района на странице муниципального образования «Белоберезковское городское поселение»,  направить заказным письмом с уведомлением или  вручить с распиской в получен</w:t>
      </w:r>
      <w:r w:rsidR="00547144">
        <w:rPr>
          <w:sz w:val="26"/>
          <w:szCs w:val="26"/>
        </w:rPr>
        <w:t>ии Мирошниченко Татьяне Григорьевне</w:t>
      </w:r>
      <w:r>
        <w:rPr>
          <w:sz w:val="26"/>
          <w:szCs w:val="26"/>
        </w:rPr>
        <w:t>.</w:t>
      </w:r>
    </w:p>
    <w:p w:rsidR="00C27C0F" w:rsidRDefault="00C27C0F" w:rsidP="00C27C0F">
      <w:pPr>
        <w:jc w:val="both"/>
      </w:pPr>
      <w:r>
        <w:rPr>
          <w:rStyle w:val="FontStyle11"/>
          <w:i w:val="0"/>
          <w:sz w:val="28"/>
          <w:szCs w:val="28"/>
        </w:rPr>
        <w:t xml:space="preserve"> </w:t>
      </w:r>
      <w:r>
        <w:rPr>
          <w:sz w:val="26"/>
          <w:szCs w:val="26"/>
        </w:rPr>
        <w:t xml:space="preserve">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27C0F" w:rsidRDefault="00C27C0F" w:rsidP="00C27C0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Белоберезковской</w:t>
      </w:r>
    </w:p>
    <w:p w:rsidR="00C27C0F" w:rsidRDefault="00C27C0F" w:rsidP="00C27C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поселковой администрации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И.Ф. Садовская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503F1" w:rsidRDefault="00D46169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0F"/>
    <w:rsid w:val="00004E83"/>
    <w:rsid w:val="000E1B1F"/>
    <w:rsid w:val="001F69B5"/>
    <w:rsid w:val="00291A40"/>
    <w:rsid w:val="002F3FC7"/>
    <w:rsid w:val="00547144"/>
    <w:rsid w:val="00680E2B"/>
    <w:rsid w:val="007C23D5"/>
    <w:rsid w:val="00B83537"/>
    <w:rsid w:val="00C27C0F"/>
    <w:rsid w:val="00D46169"/>
    <w:rsid w:val="00E1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27C0F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2022-10-17T12:44:00Z</cp:lastPrinted>
  <dcterms:created xsi:type="dcterms:W3CDTF">2022-10-17T12:46:00Z</dcterms:created>
  <dcterms:modified xsi:type="dcterms:W3CDTF">2022-10-19T06:33:00Z</dcterms:modified>
</cp:coreProperties>
</file>