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49" w:rsidRDefault="007B7549" w:rsidP="007B7549">
      <w:pPr>
        <w:spacing w:line="240" w:lineRule="atLeast"/>
        <w:jc w:val="center"/>
        <w:rPr>
          <w:color w:val="000000"/>
          <w:sz w:val="28"/>
          <w:szCs w:val="28"/>
        </w:rPr>
      </w:pPr>
      <w:r>
        <w:rPr>
          <w:color w:val="000000"/>
          <w:sz w:val="28"/>
          <w:szCs w:val="28"/>
        </w:rPr>
        <w:t>РОССИЙСКАЯ  ФЕДЕРАЦИЯ</w:t>
      </w:r>
    </w:p>
    <w:p w:rsidR="007B7549" w:rsidRDefault="007B7549" w:rsidP="007B7549">
      <w:pPr>
        <w:spacing w:line="240" w:lineRule="atLeast"/>
        <w:jc w:val="center"/>
        <w:rPr>
          <w:color w:val="000000"/>
          <w:sz w:val="28"/>
          <w:szCs w:val="28"/>
        </w:rPr>
      </w:pPr>
      <w:r>
        <w:rPr>
          <w:color w:val="000000"/>
          <w:sz w:val="28"/>
          <w:szCs w:val="28"/>
        </w:rPr>
        <w:t>БРЯНСКАЯ ОБЛАСТЬ ТРУБЧЕВСКИЙ РАЙОН</w:t>
      </w:r>
    </w:p>
    <w:p w:rsidR="007B7549" w:rsidRDefault="007B7549" w:rsidP="007B7549">
      <w:pPr>
        <w:spacing w:line="240" w:lineRule="atLeast"/>
        <w:jc w:val="center"/>
        <w:rPr>
          <w:color w:val="000000"/>
        </w:rPr>
      </w:pPr>
      <w:r>
        <w:rPr>
          <w:color w:val="000000"/>
          <w:sz w:val="28"/>
          <w:szCs w:val="28"/>
        </w:rPr>
        <w:t xml:space="preserve">БЕЛОБЕРЕЗКОВСКАЯ ПОСЕЛКОВАЯ АДМИНИСТРАЦИЯ </w:t>
      </w:r>
    </w:p>
    <w:p w:rsidR="007B7549" w:rsidRDefault="007B7549" w:rsidP="007B7549">
      <w:pPr>
        <w:spacing w:line="240" w:lineRule="atLeast"/>
        <w:jc w:val="center"/>
        <w:rPr>
          <w:b/>
          <w:color w:val="000000"/>
        </w:rPr>
      </w:pPr>
    </w:p>
    <w:p w:rsidR="007B7549" w:rsidRDefault="007B7549" w:rsidP="007B7549">
      <w:pPr>
        <w:spacing w:line="240" w:lineRule="atLeast"/>
        <w:jc w:val="center"/>
        <w:rPr>
          <w:b/>
          <w:color w:val="000000"/>
        </w:rPr>
      </w:pPr>
    </w:p>
    <w:p w:rsidR="007B7549" w:rsidRDefault="007B7549" w:rsidP="007B7549">
      <w:pPr>
        <w:jc w:val="center"/>
        <w:rPr>
          <w:b/>
          <w:color w:val="000000"/>
          <w:sz w:val="28"/>
          <w:szCs w:val="28"/>
        </w:rPr>
      </w:pPr>
      <w:r>
        <w:rPr>
          <w:b/>
          <w:color w:val="000000"/>
          <w:sz w:val="28"/>
          <w:szCs w:val="28"/>
        </w:rPr>
        <w:t>ПОСТАНОВЛЕНИЕ</w:t>
      </w:r>
    </w:p>
    <w:p w:rsidR="007B7549" w:rsidRDefault="007B7549" w:rsidP="007B7549">
      <w:pPr>
        <w:rPr>
          <w:rFonts w:ascii="Arial" w:hAnsi="Arial" w:cs="Arial"/>
          <w:b/>
          <w:color w:val="000000"/>
        </w:rPr>
      </w:pPr>
    </w:p>
    <w:p w:rsidR="007B7549" w:rsidRDefault="00E73CDB" w:rsidP="007B7549">
      <w:pPr>
        <w:pStyle w:val="a3"/>
        <w:jc w:val="left"/>
        <w:rPr>
          <w:sz w:val="25"/>
          <w:szCs w:val="25"/>
        </w:rPr>
      </w:pPr>
      <w:r>
        <w:rPr>
          <w:sz w:val="25"/>
          <w:szCs w:val="25"/>
        </w:rPr>
        <w:t>от " 11 " 02.</w:t>
      </w:r>
      <w:r w:rsidR="007B7549">
        <w:rPr>
          <w:sz w:val="25"/>
          <w:szCs w:val="25"/>
        </w:rPr>
        <w:t xml:space="preserve"> 202</w:t>
      </w:r>
      <w:r w:rsidR="00CF2E38">
        <w:rPr>
          <w:sz w:val="25"/>
          <w:szCs w:val="25"/>
        </w:rPr>
        <w:t>0</w:t>
      </w:r>
      <w:r>
        <w:rPr>
          <w:sz w:val="25"/>
          <w:szCs w:val="25"/>
        </w:rPr>
        <w:t xml:space="preserve"> г. №12/1</w:t>
      </w:r>
    </w:p>
    <w:p w:rsidR="007B7549" w:rsidRDefault="007B7549" w:rsidP="007B7549">
      <w:pPr>
        <w:rPr>
          <w:color w:val="000000"/>
          <w:sz w:val="25"/>
          <w:szCs w:val="25"/>
        </w:rPr>
      </w:pPr>
      <w:r>
        <w:rPr>
          <w:color w:val="000000"/>
          <w:sz w:val="25"/>
          <w:szCs w:val="25"/>
        </w:rPr>
        <w:t>пгт. Белая Березка</w:t>
      </w:r>
    </w:p>
    <w:p w:rsidR="007B7549" w:rsidRDefault="007B7549" w:rsidP="007B7549">
      <w:pPr>
        <w:rPr>
          <w:color w:val="000000"/>
          <w:sz w:val="26"/>
          <w:szCs w:val="26"/>
        </w:rPr>
      </w:pPr>
    </w:p>
    <w:p w:rsidR="00CF2E38" w:rsidRPr="00C91D71" w:rsidRDefault="00CF2E38" w:rsidP="00CF2E38">
      <w:pPr>
        <w:jc w:val="both"/>
        <w:rPr>
          <w:sz w:val="26"/>
          <w:szCs w:val="26"/>
        </w:rPr>
      </w:pPr>
      <w:r w:rsidRPr="00C91D71">
        <w:rPr>
          <w:sz w:val="26"/>
          <w:szCs w:val="26"/>
        </w:rPr>
        <w:t xml:space="preserve">Об утверждении  административного регламента </w:t>
      </w:r>
    </w:p>
    <w:p w:rsidR="00CF2E38" w:rsidRPr="00C91D71" w:rsidRDefault="00CF2E38" w:rsidP="00CF2E38">
      <w:pPr>
        <w:jc w:val="both"/>
        <w:rPr>
          <w:sz w:val="26"/>
          <w:szCs w:val="26"/>
        </w:rPr>
      </w:pPr>
      <w:r w:rsidRPr="00C91D71">
        <w:rPr>
          <w:sz w:val="26"/>
          <w:szCs w:val="26"/>
        </w:rPr>
        <w:t xml:space="preserve">предоставления муниципальной услуги  «Направление </w:t>
      </w:r>
    </w:p>
    <w:p w:rsidR="00CF2E38" w:rsidRPr="00C91D71" w:rsidRDefault="00CF2E38" w:rsidP="00CF2E38">
      <w:pPr>
        <w:jc w:val="both"/>
        <w:rPr>
          <w:sz w:val="26"/>
          <w:szCs w:val="26"/>
          <w:shd w:val="clear" w:color="auto" w:fill="FFFFFF"/>
        </w:rPr>
      </w:pPr>
      <w:r w:rsidRPr="00C91D71">
        <w:rPr>
          <w:sz w:val="26"/>
          <w:szCs w:val="26"/>
          <w:shd w:val="clear" w:color="auto" w:fill="FFFFFF"/>
        </w:rPr>
        <w:t>застройщику  уведомления о соответствии (несоответствии)</w:t>
      </w:r>
    </w:p>
    <w:p w:rsidR="00CF2E38" w:rsidRPr="00C91D71" w:rsidRDefault="00CF2E38" w:rsidP="00CF2E38">
      <w:pPr>
        <w:jc w:val="both"/>
        <w:rPr>
          <w:sz w:val="26"/>
          <w:szCs w:val="26"/>
          <w:shd w:val="clear" w:color="auto" w:fill="FFFFFF"/>
        </w:rPr>
      </w:pP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строительстве </w:t>
      </w:r>
    </w:p>
    <w:p w:rsidR="00CF2E38" w:rsidRPr="00C91D71" w:rsidRDefault="00CF2E38" w:rsidP="00CF2E38">
      <w:pPr>
        <w:jc w:val="both"/>
        <w:rPr>
          <w:sz w:val="26"/>
          <w:szCs w:val="26"/>
          <w:shd w:val="clear" w:color="auto" w:fill="FFFFFF"/>
        </w:rPr>
      </w:pPr>
      <w:r w:rsidRPr="00C91D71">
        <w:rPr>
          <w:sz w:val="26"/>
          <w:szCs w:val="26"/>
          <w:shd w:val="clear" w:color="auto" w:fill="FFFFFF"/>
        </w:rPr>
        <w:t xml:space="preserve">параметров объекта индивидуального жилищного строительства </w:t>
      </w:r>
    </w:p>
    <w:p w:rsidR="00CF2E38" w:rsidRPr="00C91D71" w:rsidRDefault="00CF2E38" w:rsidP="00CF2E38">
      <w:pPr>
        <w:jc w:val="both"/>
        <w:rPr>
          <w:sz w:val="26"/>
          <w:szCs w:val="26"/>
          <w:shd w:val="clear" w:color="auto" w:fill="FFFFFF"/>
        </w:rPr>
      </w:pPr>
      <w:r w:rsidRPr="00C91D71">
        <w:rPr>
          <w:sz w:val="26"/>
          <w:szCs w:val="26"/>
          <w:shd w:val="clear" w:color="auto" w:fill="FFFFFF"/>
        </w:rPr>
        <w:t xml:space="preserve">или садового дома установленным параметрам и допустимости </w:t>
      </w:r>
    </w:p>
    <w:p w:rsidR="00CF2E38" w:rsidRPr="00C91D71" w:rsidRDefault="00CF2E38" w:rsidP="00CF2E38">
      <w:pPr>
        <w:jc w:val="both"/>
        <w:rPr>
          <w:sz w:val="26"/>
          <w:szCs w:val="26"/>
          <w:shd w:val="clear" w:color="auto" w:fill="FFFFFF"/>
        </w:rPr>
      </w:pPr>
      <w:r w:rsidRPr="00C91D71">
        <w:rPr>
          <w:sz w:val="26"/>
          <w:szCs w:val="26"/>
          <w:shd w:val="clear" w:color="auto" w:fill="FFFFFF"/>
        </w:rPr>
        <w:t xml:space="preserve">размещения объекта индивидуального жилищного строительства </w:t>
      </w:r>
    </w:p>
    <w:p w:rsidR="00CF2E38" w:rsidRPr="00C91D71" w:rsidRDefault="00CF2E38" w:rsidP="00CF2E38">
      <w:pPr>
        <w:jc w:val="both"/>
        <w:rPr>
          <w:sz w:val="26"/>
          <w:szCs w:val="26"/>
          <w:shd w:val="clear" w:color="auto" w:fill="FFFFFF"/>
        </w:rPr>
      </w:pPr>
      <w:r w:rsidRPr="00C91D71">
        <w:rPr>
          <w:sz w:val="26"/>
          <w:szCs w:val="26"/>
          <w:shd w:val="clear" w:color="auto" w:fill="FFFFFF"/>
        </w:rPr>
        <w:t>или садового дома на земельном участке»</w:t>
      </w:r>
    </w:p>
    <w:p w:rsidR="007B7549" w:rsidRPr="00A942CF" w:rsidRDefault="007B7549" w:rsidP="007B7549">
      <w:pPr>
        <w:ind w:left="-540" w:firstLine="540"/>
        <w:rPr>
          <w:sz w:val="25"/>
          <w:szCs w:val="25"/>
        </w:rPr>
      </w:pPr>
    </w:p>
    <w:p w:rsidR="007B7549" w:rsidRDefault="007B7549" w:rsidP="007B7549">
      <w:pPr>
        <w:spacing w:before="120"/>
        <w:jc w:val="both"/>
        <w:rPr>
          <w:sz w:val="25"/>
          <w:szCs w:val="25"/>
        </w:rPr>
      </w:pPr>
      <w:r>
        <w:rPr>
          <w:sz w:val="25"/>
          <w:szCs w:val="25"/>
        </w:rPr>
        <w:t xml:space="preserve"> </w:t>
      </w:r>
    </w:p>
    <w:p w:rsidR="007B7549" w:rsidRPr="00A942CF" w:rsidRDefault="007B7549" w:rsidP="007B7549">
      <w:pPr>
        <w:spacing w:before="120"/>
        <w:jc w:val="both"/>
        <w:rPr>
          <w:sz w:val="25"/>
          <w:szCs w:val="25"/>
        </w:rPr>
      </w:pPr>
      <w:r w:rsidRPr="00A942CF">
        <w:rPr>
          <w:sz w:val="25"/>
          <w:szCs w:val="25"/>
        </w:rPr>
        <w:t xml:space="preserve">    </w:t>
      </w:r>
      <w:proofErr w:type="gramStart"/>
      <w:r w:rsidR="00AF61A3" w:rsidRPr="003224E4">
        <w:rPr>
          <w:sz w:val="26"/>
          <w:szCs w:val="26"/>
        </w:rPr>
        <w:t>В целях повышения качества и доступности предоставления муниципальной услуги</w:t>
      </w:r>
      <w:r w:rsidR="00AF61A3">
        <w:rPr>
          <w:sz w:val="25"/>
          <w:szCs w:val="25"/>
        </w:rPr>
        <w:t xml:space="preserve">, в </w:t>
      </w:r>
      <w:r w:rsidRPr="00A942CF">
        <w:rPr>
          <w:sz w:val="25"/>
          <w:szCs w:val="25"/>
        </w:rPr>
        <w:t>соответст</w:t>
      </w:r>
      <w:r w:rsidR="00F511E0" w:rsidRPr="00A942CF">
        <w:rPr>
          <w:sz w:val="25"/>
          <w:szCs w:val="25"/>
        </w:rPr>
        <w:t>вии со ст. 51.1 Градостроительного кодекса Российской Федерации от 29.12.2004г. № 190-ФЗ, Федеральным законом от 27.07.2010г. № 210-ФЗ «Об организации предоставления государственных и муниципальных»,</w:t>
      </w:r>
      <w:r w:rsidR="00AF61A3">
        <w:rPr>
          <w:sz w:val="25"/>
          <w:szCs w:val="25"/>
        </w:rPr>
        <w:t xml:space="preserve"> </w:t>
      </w:r>
      <w:r w:rsidR="00AF61A3" w:rsidRPr="003224E4">
        <w:rPr>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AF61A3">
        <w:rPr>
          <w:sz w:val="26"/>
          <w:szCs w:val="26"/>
        </w:rPr>
        <w:t>,</w:t>
      </w:r>
      <w:r w:rsidR="00F511E0" w:rsidRPr="00A942CF">
        <w:rPr>
          <w:sz w:val="25"/>
          <w:szCs w:val="25"/>
        </w:rPr>
        <w:t xml:space="preserve"> руководствуясь  Уставом муниципального образования «Белоберезковское городское поселение» </w:t>
      </w:r>
      <w:proofErr w:type="gramEnd"/>
    </w:p>
    <w:p w:rsidR="007B7549" w:rsidRDefault="007B7549" w:rsidP="007B7549">
      <w:pPr>
        <w:spacing w:before="60"/>
        <w:jc w:val="both"/>
        <w:rPr>
          <w:b/>
        </w:rPr>
      </w:pPr>
      <w:r>
        <w:rPr>
          <w:b/>
          <w:spacing w:val="20"/>
        </w:rPr>
        <w:t>ПОСТАНОВЛЯЮ:</w:t>
      </w:r>
      <w:r>
        <w:rPr>
          <w:b/>
        </w:rPr>
        <w:t xml:space="preserve"> </w:t>
      </w:r>
    </w:p>
    <w:p w:rsidR="000255DD" w:rsidRPr="000255DD" w:rsidRDefault="000255DD" w:rsidP="000255DD">
      <w:pPr>
        <w:jc w:val="both"/>
        <w:rPr>
          <w:sz w:val="26"/>
          <w:szCs w:val="26"/>
        </w:rPr>
      </w:pPr>
      <w:r w:rsidRPr="000255DD">
        <w:rPr>
          <w:sz w:val="26"/>
          <w:szCs w:val="26"/>
        </w:rPr>
        <w:t xml:space="preserve">1.Утвердить прилагаемый административный регламент предоставления муниципальной услуги «Направление </w:t>
      </w:r>
      <w:r w:rsidRPr="000255DD">
        <w:rPr>
          <w:sz w:val="26"/>
          <w:szCs w:val="26"/>
          <w:shd w:val="clear" w:color="auto" w:fill="FFFFFF"/>
        </w:rPr>
        <w:t>застройщику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255DD">
        <w:rPr>
          <w:sz w:val="26"/>
          <w:szCs w:val="26"/>
        </w:rPr>
        <w:t>.</w:t>
      </w:r>
    </w:p>
    <w:p w:rsidR="00A942CF" w:rsidRPr="000255DD" w:rsidRDefault="00A942CF" w:rsidP="000255DD">
      <w:pPr>
        <w:rPr>
          <w:sz w:val="26"/>
          <w:szCs w:val="26"/>
        </w:rPr>
      </w:pPr>
      <w:r w:rsidRPr="000255DD">
        <w:rPr>
          <w:sz w:val="26"/>
          <w:szCs w:val="26"/>
        </w:rPr>
        <w:t xml:space="preserve"> 2.Настоящее постановление разместить на официальном сайте администрации Трубчевского муниципального района в сети Интернет на странице Белоберезковского городского поселения. </w:t>
      </w:r>
    </w:p>
    <w:p w:rsidR="00D242EE" w:rsidRPr="000255DD" w:rsidRDefault="00A942CF" w:rsidP="00A942CF">
      <w:pPr>
        <w:rPr>
          <w:sz w:val="26"/>
          <w:szCs w:val="26"/>
        </w:rPr>
      </w:pPr>
      <w:r w:rsidRPr="000255DD">
        <w:rPr>
          <w:sz w:val="26"/>
          <w:szCs w:val="26"/>
        </w:rPr>
        <w:t xml:space="preserve"> 3.</w:t>
      </w:r>
      <w:proofErr w:type="gramStart"/>
      <w:r w:rsidRPr="000255DD">
        <w:rPr>
          <w:sz w:val="26"/>
          <w:szCs w:val="26"/>
        </w:rPr>
        <w:t>Контроль за</w:t>
      </w:r>
      <w:proofErr w:type="gramEnd"/>
      <w:r w:rsidRPr="000255DD">
        <w:rPr>
          <w:sz w:val="26"/>
          <w:szCs w:val="26"/>
        </w:rPr>
        <w:t xml:space="preserve"> исполнением настоящего постановления оставляю за собой</w:t>
      </w:r>
    </w:p>
    <w:p w:rsidR="00D242EE" w:rsidRPr="000255DD" w:rsidRDefault="00D242EE" w:rsidP="00D242EE">
      <w:pPr>
        <w:autoSpaceDE w:val="0"/>
        <w:autoSpaceDN w:val="0"/>
        <w:adjustRightInd w:val="0"/>
        <w:outlineLvl w:val="0"/>
        <w:rPr>
          <w:sz w:val="26"/>
          <w:szCs w:val="26"/>
        </w:rPr>
      </w:pPr>
    </w:p>
    <w:p w:rsidR="00D242EE" w:rsidRDefault="00D242EE" w:rsidP="00D242EE">
      <w:pPr>
        <w:ind w:left="-540" w:firstLine="540"/>
        <w:rPr>
          <w:sz w:val="25"/>
          <w:szCs w:val="25"/>
        </w:rPr>
      </w:pPr>
    </w:p>
    <w:p w:rsidR="007B7549" w:rsidRDefault="007B7549" w:rsidP="007B7549">
      <w:pPr>
        <w:rPr>
          <w:b/>
          <w:sz w:val="26"/>
          <w:szCs w:val="26"/>
        </w:rPr>
      </w:pPr>
    </w:p>
    <w:p w:rsidR="007B7549" w:rsidRDefault="007B7549" w:rsidP="007B7549">
      <w:pPr>
        <w:jc w:val="both"/>
        <w:rPr>
          <w:sz w:val="26"/>
          <w:szCs w:val="26"/>
        </w:rPr>
      </w:pPr>
      <w:r>
        <w:rPr>
          <w:sz w:val="26"/>
          <w:szCs w:val="26"/>
        </w:rPr>
        <w:t>Глава Белоберезковской</w:t>
      </w:r>
    </w:p>
    <w:p w:rsidR="007B7549" w:rsidRDefault="007B7549" w:rsidP="007B7549">
      <w:pPr>
        <w:ind w:left="-540"/>
        <w:jc w:val="both"/>
        <w:rPr>
          <w:sz w:val="26"/>
          <w:szCs w:val="26"/>
        </w:rPr>
      </w:pPr>
      <w:r>
        <w:rPr>
          <w:sz w:val="26"/>
          <w:szCs w:val="26"/>
        </w:rPr>
        <w:t xml:space="preserve">         поселковой  администрации                                                       И.Ф.Садовская</w:t>
      </w:r>
    </w:p>
    <w:p w:rsidR="007B7549" w:rsidRDefault="007B7549" w:rsidP="007B7549">
      <w:pPr>
        <w:rPr>
          <w:sz w:val="26"/>
          <w:szCs w:val="26"/>
        </w:rPr>
      </w:pPr>
    </w:p>
    <w:p w:rsidR="00D421DB" w:rsidRDefault="00D421DB"/>
    <w:p w:rsidR="008A0D4A" w:rsidRDefault="008A0D4A"/>
    <w:p w:rsidR="008A0D4A" w:rsidRDefault="008A0D4A"/>
    <w:p w:rsidR="008A0D4A" w:rsidRDefault="008A0D4A"/>
    <w:p w:rsidR="008A0D4A" w:rsidRDefault="008A0D4A"/>
    <w:p w:rsidR="008A0D4A" w:rsidRPr="00C91D71" w:rsidRDefault="008A0D4A" w:rsidP="008A0D4A">
      <w:pPr>
        <w:jc w:val="right"/>
        <w:rPr>
          <w:sz w:val="26"/>
          <w:szCs w:val="26"/>
          <w:bdr w:val="none" w:sz="0" w:space="0" w:color="auto" w:frame="1"/>
        </w:rPr>
      </w:pPr>
      <w:r w:rsidRPr="00C91D71">
        <w:rPr>
          <w:sz w:val="26"/>
          <w:szCs w:val="26"/>
          <w:bdr w:val="none" w:sz="0" w:space="0" w:color="auto" w:frame="1"/>
        </w:rPr>
        <w:t>УТВЕРЖДЕН</w:t>
      </w:r>
    </w:p>
    <w:p w:rsidR="008A0D4A" w:rsidRPr="00C91D71" w:rsidRDefault="008A0D4A" w:rsidP="008A0D4A">
      <w:pPr>
        <w:jc w:val="right"/>
        <w:rPr>
          <w:sz w:val="26"/>
          <w:szCs w:val="26"/>
          <w:bdr w:val="none" w:sz="0" w:space="0" w:color="auto" w:frame="1"/>
        </w:rPr>
      </w:pPr>
      <w:r w:rsidRPr="00C91D71">
        <w:rPr>
          <w:sz w:val="26"/>
          <w:szCs w:val="26"/>
          <w:bdr w:val="none" w:sz="0" w:space="0" w:color="auto" w:frame="1"/>
        </w:rPr>
        <w:t>постановлением администрации</w:t>
      </w:r>
    </w:p>
    <w:p w:rsidR="008A0D4A" w:rsidRPr="00C91D71" w:rsidRDefault="008A0D4A" w:rsidP="008A0D4A">
      <w:pPr>
        <w:jc w:val="right"/>
        <w:rPr>
          <w:sz w:val="26"/>
          <w:szCs w:val="26"/>
          <w:bdr w:val="none" w:sz="0" w:space="0" w:color="auto" w:frame="1"/>
        </w:rPr>
      </w:pPr>
      <w:r w:rsidRPr="00C91D71">
        <w:rPr>
          <w:sz w:val="26"/>
          <w:szCs w:val="26"/>
          <w:bdr w:val="none" w:sz="0" w:space="0" w:color="auto" w:frame="1"/>
        </w:rPr>
        <w:t>Трубчевского муниципального района</w:t>
      </w:r>
    </w:p>
    <w:p w:rsidR="008A0D4A" w:rsidRPr="00C91D71" w:rsidRDefault="008A0D4A" w:rsidP="008A0D4A">
      <w:pPr>
        <w:jc w:val="right"/>
        <w:rPr>
          <w:sz w:val="26"/>
          <w:szCs w:val="26"/>
          <w:bdr w:val="none" w:sz="0" w:space="0" w:color="auto" w:frame="1"/>
        </w:rPr>
      </w:pPr>
      <w:r w:rsidRPr="00AF61A3">
        <w:rPr>
          <w:sz w:val="26"/>
          <w:szCs w:val="26"/>
          <w:bdr w:val="none" w:sz="0" w:space="0" w:color="auto" w:frame="1"/>
        </w:rPr>
        <w:t xml:space="preserve">от </w:t>
      </w:r>
      <w:r w:rsidR="00AF61A3" w:rsidRPr="00AF61A3">
        <w:rPr>
          <w:sz w:val="26"/>
          <w:szCs w:val="26"/>
          <w:bdr w:val="none" w:sz="0" w:space="0" w:color="auto" w:frame="1"/>
        </w:rPr>
        <w:t>1</w:t>
      </w:r>
      <w:r w:rsidRPr="00AF61A3">
        <w:rPr>
          <w:sz w:val="26"/>
          <w:szCs w:val="26"/>
          <w:bdr w:val="none" w:sz="0" w:space="0" w:color="auto" w:frame="1"/>
        </w:rPr>
        <w:t>1.02.2020 г.  №</w:t>
      </w:r>
      <w:bookmarkStart w:id="0" w:name="_GoBack"/>
      <w:bookmarkEnd w:id="0"/>
      <w:r w:rsidR="00AF61A3" w:rsidRPr="00AF61A3">
        <w:rPr>
          <w:sz w:val="26"/>
          <w:szCs w:val="26"/>
          <w:bdr w:val="none" w:sz="0" w:space="0" w:color="auto" w:frame="1"/>
        </w:rPr>
        <w:t>12/1</w:t>
      </w:r>
    </w:p>
    <w:p w:rsidR="008A0D4A" w:rsidRPr="00C91D71" w:rsidRDefault="008A0D4A" w:rsidP="008A0D4A">
      <w:pPr>
        <w:jc w:val="both"/>
        <w:textAlignment w:val="top"/>
        <w:rPr>
          <w:sz w:val="26"/>
          <w:szCs w:val="26"/>
        </w:rPr>
      </w:pPr>
    </w:p>
    <w:p w:rsidR="008A0D4A" w:rsidRPr="00C91D71" w:rsidRDefault="008A0D4A" w:rsidP="008A0D4A">
      <w:pPr>
        <w:pStyle w:val="ConsPlusNormal"/>
        <w:tabs>
          <w:tab w:val="left" w:pos="8069"/>
        </w:tabs>
        <w:jc w:val="center"/>
        <w:rPr>
          <w:rFonts w:ascii="Times New Roman" w:hAnsi="Times New Roman" w:cs="Times New Roman"/>
          <w:b/>
          <w:sz w:val="26"/>
          <w:szCs w:val="26"/>
        </w:rPr>
      </w:pPr>
      <w:r w:rsidRPr="00C91D71">
        <w:rPr>
          <w:rFonts w:ascii="Times New Roman" w:hAnsi="Times New Roman" w:cs="Times New Roman"/>
          <w:b/>
          <w:sz w:val="26"/>
          <w:szCs w:val="26"/>
        </w:rPr>
        <w:t>АДМИНИСТРАТИВНЫЙ РЕГЛАМЕНТ</w:t>
      </w:r>
    </w:p>
    <w:p w:rsidR="008A0D4A" w:rsidRDefault="008A0D4A" w:rsidP="008A0D4A">
      <w:pPr>
        <w:pStyle w:val="ConsPlusNormal"/>
        <w:tabs>
          <w:tab w:val="left" w:pos="8069"/>
        </w:tabs>
        <w:jc w:val="center"/>
        <w:rPr>
          <w:rFonts w:ascii="Times New Roman" w:hAnsi="Times New Roman" w:cs="Times New Roman"/>
          <w:b/>
          <w:sz w:val="26"/>
          <w:szCs w:val="26"/>
          <w:shd w:val="clear" w:color="auto" w:fill="FFFFFF"/>
        </w:rPr>
      </w:pPr>
      <w:proofErr w:type="gramStart"/>
      <w:r w:rsidRPr="00C91D71">
        <w:rPr>
          <w:rFonts w:ascii="Times New Roman" w:hAnsi="Times New Roman"/>
          <w:b/>
          <w:sz w:val="26"/>
          <w:szCs w:val="26"/>
        </w:rPr>
        <w:t xml:space="preserve">предоставления муниципальной услуги </w:t>
      </w:r>
      <w:r w:rsidRPr="00C91D71">
        <w:rPr>
          <w:rFonts w:ascii="Times New Roman" w:hAnsi="Times New Roman" w:cs="Times New Roman"/>
          <w:b/>
          <w:sz w:val="26"/>
          <w:szCs w:val="26"/>
        </w:rPr>
        <w:t xml:space="preserve">«Направление </w:t>
      </w:r>
      <w:r w:rsidRPr="00C91D71">
        <w:rPr>
          <w:rFonts w:ascii="Times New Roman" w:hAnsi="Times New Roman" w:cs="Times New Roman"/>
          <w:b/>
          <w:sz w:val="26"/>
          <w:szCs w:val="26"/>
          <w:shd w:val="clear" w:color="auto" w:fill="FFFFFF"/>
        </w:rPr>
        <w:t>застройщику  уведомления о соответствии (несоответствии)</w:t>
      </w:r>
      <w:r w:rsidR="00AF61A3">
        <w:rPr>
          <w:rFonts w:ascii="Times New Roman" w:hAnsi="Times New Roman" w:cs="Times New Roman"/>
          <w:b/>
          <w:sz w:val="26"/>
          <w:szCs w:val="26"/>
          <w:shd w:val="clear" w:color="auto" w:fill="FFFFFF"/>
        </w:rPr>
        <w:t xml:space="preserve"> </w:t>
      </w:r>
      <w:r w:rsidRPr="00C91D71">
        <w:rPr>
          <w:rFonts w:ascii="Times New Roman" w:hAnsi="Times New Roman" w:cs="Times New Roman"/>
          <w:b/>
          <w:sz w:val="26"/>
          <w:szCs w:val="26"/>
          <w:shd w:val="clear" w:color="auto" w:fill="FFFFFF"/>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A0D4A" w:rsidRPr="00C91D71" w:rsidRDefault="008A0D4A" w:rsidP="008A0D4A">
      <w:pPr>
        <w:pStyle w:val="ConsPlusNormal"/>
        <w:tabs>
          <w:tab w:val="left" w:pos="8069"/>
        </w:tabs>
        <w:jc w:val="center"/>
        <w:rPr>
          <w:rFonts w:ascii="Times New Roman" w:hAnsi="Times New Roman" w:cs="Times New Roman"/>
          <w:b/>
          <w:sz w:val="26"/>
          <w:szCs w:val="26"/>
        </w:rPr>
      </w:pPr>
    </w:p>
    <w:p w:rsidR="008A0D4A" w:rsidRPr="00C91D71" w:rsidRDefault="008A0D4A" w:rsidP="008A0D4A">
      <w:pPr>
        <w:jc w:val="center"/>
        <w:textAlignment w:val="top"/>
        <w:rPr>
          <w:sz w:val="26"/>
          <w:szCs w:val="26"/>
        </w:rPr>
      </w:pPr>
      <w:r w:rsidRPr="00C91D71">
        <w:rPr>
          <w:bCs/>
          <w:sz w:val="26"/>
          <w:szCs w:val="26"/>
        </w:rPr>
        <w:t>I. ОБЩИЕ ПОЛОЖЕНИЯ</w:t>
      </w:r>
    </w:p>
    <w:p w:rsidR="008A0D4A" w:rsidRPr="00C91D71" w:rsidRDefault="008A0D4A" w:rsidP="008A0D4A">
      <w:pPr>
        <w:ind w:firstLine="709"/>
        <w:jc w:val="both"/>
        <w:textAlignment w:val="top"/>
        <w:rPr>
          <w:b/>
          <w:sz w:val="26"/>
          <w:szCs w:val="26"/>
        </w:rPr>
      </w:pPr>
      <w:r w:rsidRPr="00C91D71">
        <w:rPr>
          <w:b/>
          <w:sz w:val="26"/>
          <w:szCs w:val="26"/>
        </w:rPr>
        <w:t>1.1. Предмет регулирования регламента</w:t>
      </w:r>
    </w:p>
    <w:p w:rsidR="008A0D4A" w:rsidRDefault="008A0D4A" w:rsidP="008A0D4A">
      <w:pPr>
        <w:pStyle w:val="ad"/>
        <w:shd w:val="clear" w:color="auto" w:fill="FFFFFF"/>
        <w:spacing w:before="0" w:beforeAutospacing="0" w:after="0" w:afterAutospacing="0"/>
        <w:ind w:firstLine="709"/>
        <w:jc w:val="both"/>
        <w:rPr>
          <w:sz w:val="26"/>
          <w:szCs w:val="26"/>
        </w:rPr>
      </w:pPr>
      <w:proofErr w:type="gramStart"/>
      <w:r w:rsidRPr="00C91D71">
        <w:rPr>
          <w:sz w:val="26"/>
          <w:szCs w:val="26"/>
        </w:rPr>
        <w:t>Настоящий административный регламент</w:t>
      </w:r>
      <w:r w:rsidR="00AF61A3">
        <w:rPr>
          <w:sz w:val="26"/>
          <w:szCs w:val="26"/>
        </w:rPr>
        <w:t xml:space="preserve"> </w:t>
      </w:r>
      <w:r w:rsidRPr="00C91D71">
        <w:rPr>
          <w:sz w:val="26"/>
          <w:szCs w:val="26"/>
        </w:rPr>
        <w:t>(далее – Административный регламент) определяет порядок предоставления муниципальной услуги по направлению</w:t>
      </w:r>
      <w:r>
        <w:rPr>
          <w:sz w:val="26"/>
          <w:szCs w:val="26"/>
        </w:rPr>
        <w:t xml:space="preserve"> </w:t>
      </w:r>
      <w:r w:rsidRPr="00C91D71">
        <w:rPr>
          <w:sz w:val="26"/>
          <w:szCs w:val="26"/>
          <w:shd w:val="clear" w:color="auto" w:fill="FFFFFF"/>
        </w:rPr>
        <w:t>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C91D71">
        <w:rPr>
          <w:sz w:val="26"/>
          <w:szCs w:val="26"/>
          <w:shd w:val="clear" w:color="auto" w:fill="FFFFFF"/>
        </w:rPr>
        <w:t xml:space="preserve"> </w:t>
      </w:r>
      <w:proofErr w:type="gramStart"/>
      <w:r w:rsidRPr="00C91D71">
        <w:rPr>
          <w:sz w:val="26"/>
          <w:szCs w:val="26"/>
          <w:shd w:val="clear" w:color="auto" w:fill="FFFFFF"/>
        </w:rPr>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w:t>
      </w:r>
      <w:r>
        <w:rPr>
          <w:sz w:val="26"/>
          <w:szCs w:val="26"/>
          <w:shd w:val="clear" w:color="auto" w:fill="FFFFFF"/>
        </w:rPr>
        <w:t>муниципального образования «Белоберезковское городское поселение»</w:t>
      </w:r>
      <w:r w:rsidRPr="00C91D71">
        <w:rPr>
          <w:sz w:val="26"/>
          <w:szCs w:val="26"/>
          <w:shd w:val="clear" w:color="auto" w:fill="FFFFFF"/>
        </w:rPr>
        <w:t xml:space="preserve"> (</w:t>
      </w:r>
      <w:r>
        <w:rPr>
          <w:sz w:val="26"/>
          <w:szCs w:val="26"/>
          <w:shd w:val="clear" w:color="auto" w:fill="FFFFFF"/>
        </w:rPr>
        <w:t>далее – м</w:t>
      </w:r>
      <w:r w:rsidRPr="00C91D71">
        <w:rPr>
          <w:sz w:val="26"/>
          <w:szCs w:val="26"/>
          <w:shd w:val="clear" w:color="auto" w:fill="FFFFFF"/>
        </w:rPr>
        <w:t>униципальная услуга) и регулирует отношения</w:t>
      </w:r>
      <w:r>
        <w:rPr>
          <w:sz w:val="26"/>
          <w:szCs w:val="26"/>
          <w:shd w:val="clear" w:color="auto" w:fill="FFFFFF"/>
        </w:rPr>
        <w:t xml:space="preserve"> </w:t>
      </w:r>
      <w:r>
        <w:rPr>
          <w:sz w:val="26"/>
          <w:szCs w:val="26"/>
        </w:rPr>
        <w:t>между органом, предоставляющим м</w:t>
      </w:r>
      <w:r w:rsidRPr="00C91D71">
        <w:rPr>
          <w:sz w:val="26"/>
          <w:szCs w:val="26"/>
        </w:rPr>
        <w:t>униципальную услугу и лицом, о</w:t>
      </w:r>
      <w:r>
        <w:rPr>
          <w:sz w:val="26"/>
          <w:szCs w:val="26"/>
        </w:rPr>
        <w:t>братившимся за предоставлением м</w:t>
      </w:r>
      <w:r w:rsidRPr="00C91D71">
        <w:rPr>
          <w:sz w:val="26"/>
          <w:szCs w:val="26"/>
        </w:rPr>
        <w:t>униципальной услуги.</w:t>
      </w:r>
      <w:proofErr w:type="gramEnd"/>
    </w:p>
    <w:p w:rsidR="008A0D4A" w:rsidRPr="00C91D71" w:rsidRDefault="008A0D4A" w:rsidP="008A0D4A">
      <w:pPr>
        <w:pStyle w:val="ad"/>
        <w:shd w:val="clear" w:color="auto" w:fill="FFFFFF"/>
        <w:spacing w:before="0" w:beforeAutospacing="0" w:after="0" w:afterAutospacing="0"/>
        <w:ind w:firstLine="709"/>
        <w:jc w:val="both"/>
        <w:rPr>
          <w:rFonts w:ascii="Arial" w:hAnsi="Arial" w:cs="Arial"/>
          <w:sz w:val="26"/>
          <w:szCs w:val="26"/>
        </w:rPr>
      </w:pPr>
    </w:p>
    <w:p w:rsidR="008A0D4A" w:rsidRPr="00C91D71" w:rsidRDefault="008A0D4A" w:rsidP="008A0D4A">
      <w:pPr>
        <w:ind w:firstLine="709"/>
        <w:jc w:val="both"/>
        <w:textAlignment w:val="top"/>
        <w:rPr>
          <w:b/>
          <w:sz w:val="26"/>
          <w:szCs w:val="26"/>
        </w:rPr>
      </w:pPr>
      <w:r w:rsidRPr="00C91D71">
        <w:rPr>
          <w:b/>
          <w:sz w:val="26"/>
          <w:szCs w:val="26"/>
        </w:rPr>
        <w:t>1.2. Круг заявителей</w:t>
      </w:r>
    </w:p>
    <w:p w:rsidR="008A0D4A" w:rsidRPr="00C91D71" w:rsidRDefault="008A0D4A" w:rsidP="008A0D4A">
      <w:pPr>
        <w:ind w:firstLine="709"/>
        <w:jc w:val="both"/>
        <w:textAlignment w:val="top"/>
        <w:rPr>
          <w:sz w:val="26"/>
          <w:szCs w:val="26"/>
        </w:rPr>
      </w:pPr>
      <w:r w:rsidRPr="00C91D71">
        <w:rPr>
          <w:sz w:val="26"/>
          <w:szCs w:val="26"/>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обратившиеся за предоставлением муниципальной услуги с заявлением в письменной или электронной форме</w:t>
      </w:r>
      <w:r>
        <w:rPr>
          <w:sz w:val="26"/>
          <w:szCs w:val="26"/>
        </w:rPr>
        <w:t xml:space="preserve"> (далее – заявитель, застройщик)</w:t>
      </w:r>
      <w:r w:rsidRPr="00C91D71">
        <w:rPr>
          <w:sz w:val="26"/>
          <w:szCs w:val="26"/>
        </w:rPr>
        <w:t>.</w:t>
      </w:r>
    </w:p>
    <w:p w:rsidR="008A0D4A" w:rsidRPr="00C91D71" w:rsidRDefault="008A0D4A" w:rsidP="008A0D4A">
      <w:pPr>
        <w:ind w:firstLine="709"/>
        <w:jc w:val="both"/>
        <w:textAlignment w:val="top"/>
        <w:rPr>
          <w:sz w:val="26"/>
          <w:szCs w:val="26"/>
        </w:rPr>
      </w:pPr>
      <w:r w:rsidRPr="00C91D71">
        <w:rPr>
          <w:sz w:val="26"/>
          <w:szCs w:val="26"/>
        </w:rPr>
        <w:t>1.2.2. От имени заявителей муниципальной услуги могут выступать лица, имеющие такое право в соответствии с законодательством Российской Федерации.</w:t>
      </w:r>
    </w:p>
    <w:p w:rsidR="008A0D4A" w:rsidRDefault="008A0D4A" w:rsidP="008A0D4A">
      <w:pPr>
        <w:jc w:val="both"/>
        <w:textAlignment w:val="top"/>
        <w:rPr>
          <w:sz w:val="26"/>
          <w:szCs w:val="26"/>
        </w:rPr>
      </w:pPr>
    </w:p>
    <w:p w:rsidR="008A0D4A" w:rsidRPr="00C91D71" w:rsidRDefault="008A0D4A" w:rsidP="008A0D4A">
      <w:pPr>
        <w:shd w:val="clear" w:color="auto" w:fill="FFFFFF"/>
        <w:ind w:firstLine="709"/>
        <w:jc w:val="both"/>
        <w:rPr>
          <w:b/>
          <w:bCs/>
          <w:sz w:val="26"/>
          <w:szCs w:val="26"/>
        </w:rPr>
      </w:pPr>
      <w:r w:rsidRPr="00C91D71">
        <w:rPr>
          <w:rFonts w:eastAsia="Calibri"/>
          <w:b/>
          <w:sz w:val="26"/>
          <w:szCs w:val="26"/>
        </w:rPr>
        <w:t>1.</w:t>
      </w:r>
      <w:r w:rsidRPr="00C91D71">
        <w:rPr>
          <w:b/>
          <w:bCs/>
          <w:sz w:val="26"/>
          <w:szCs w:val="26"/>
        </w:rPr>
        <w:t>3. Требования к порядку информирования о предоставлении муниципальной услуги</w:t>
      </w:r>
    </w:p>
    <w:p w:rsidR="008A0D4A" w:rsidRPr="00C91D71" w:rsidRDefault="008A0D4A" w:rsidP="008A0D4A">
      <w:pPr>
        <w:autoSpaceDE w:val="0"/>
        <w:autoSpaceDN w:val="0"/>
        <w:adjustRightInd w:val="0"/>
        <w:ind w:firstLine="708"/>
        <w:jc w:val="both"/>
        <w:rPr>
          <w:b/>
          <w:sz w:val="26"/>
          <w:szCs w:val="26"/>
        </w:rPr>
      </w:pPr>
      <w:r w:rsidRPr="00C91D71">
        <w:rPr>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C91D71">
        <w:rPr>
          <w:b/>
          <w:sz w:val="26"/>
          <w:szCs w:val="26"/>
        </w:rPr>
        <w:lastRenderedPageBreak/>
        <w:t>официальном сайте, а также на Едином портале государственных и муниципальных услуг (функций)</w:t>
      </w:r>
    </w:p>
    <w:p w:rsidR="008A0D4A" w:rsidRPr="00C91D71" w:rsidRDefault="008A0D4A" w:rsidP="008A0D4A">
      <w:pPr>
        <w:shd w:val="clear" w:color="auto" w:fill="FFFFFF"/>
        <w:ind w:firstLine="709"/>
        <w:jc w:val="both"/>
        <w:rPr>
          <w:sz w:val="26"/>
          <w:szCs w:val="26"/>
        </w:rPr>
      </w:pPr>
      <w:r w:rsidRPr="00C91D71">
        <w:rPr>
          <w:sz w:val="26"/>
          <w:szCs w:val="26"/>
        </w:rPr>
        <w:t>1.3.1.1. Информирование граждан о порядке предоставления муниципальной услуги осуществляется специал</w:t>
      </w:r>
      <w:r>
        <w:rPr>
          <w:sz w:val="26"/>
          <w:szCs w:val="26"/>
        </w:rPr>
        <w:t>истами Белоберезковской поселковой администрации</w:t>
      </w:r>
      <w:r w:rsidRPr="00C91D71">
        <w:rPr>
          <w:sz w:val="26"/>
          <w:szCs w:val="26"/>
        </w:rPr>
        <w:t xml:space="preserve"> и МБУ «Многофункциональный центр предоставления государственных и муниципальных услуг в Трубчевском районе».</w:t>
      </w:r>
    </w:p>
    <w:p w:rsidR="008A0D4A" w:rsidRPr="00C91D71" w:rsidRDefault="008A0D4A" w:rsidP="008A0D4A">
      <w:pPr>
        <w:ind w:firstLine="709"/>
        <w:jc w:val="both"/>
        <w:rPr>
          <w:sz w:val="26"/>
          <w:szCs w:val="26"/>
        </w:rPr>
      </w:pPr>
      <w:r w:rsidRPr="00C91D71">
        <w:rPr>
          <w:sz w:val="26"/>
          <w:szCs w:val="26"/>
          <w:bdr w:val="none" w:sz="0" w:space="0" w:color="auto" w:frame="1"/>
        </w:rPr>
        <w:t>Получение информации заявителями по вопросам предоставления муниципальной услуги, сведений о ходе предоставления муниципальной услуги осуществляется:</w:t>
      </w:r>
    </w:p>
    <w:p w:rsidR="008A0D4A" w:rsidRPr="00C91D71" w:rsidRDefault="008A0D4A" w:rsidP="008A0D4A">
      <w:pPr>
        <w:ind w:firstLine="709"/>
        <w:jc w:val="both"/>
        <w:rPr>
          <w:sz w:val="26"/>
          <w:szCs w:val="26"/>
          <w:bdr w:val="none" w:sz="0" w:space="0" w:color="auto" w:frame="1"/>
        </w:rPr>
      </w:pPr>
      <w:r w:rsidRPr="00C91D71">
        <w:rPr>
          <w:sz w:val="26"/>
          <w:szCs w:val="26"/>
          <w:bdr w:val="none" w:sz="0" w:space="0" w:color="auto" w:frame="1"/>
        </w:rPr>
        <w:t>при устном обращении;</w:t>
      </w:r>
    </w:p>
    <w:p w:rsidR="008A0D4A" w:rsidRPr="00C91D71" w:rsidRDefault="008A0D4A" w:rsidP="008A0D4A">
      <w:pPr>
        <w:ind w:firstLine="709"/>
        <w:jc w:val="both"/>
        <w:rPr>
          <w:sz w:val="26"/>
          <w:szCs w:val="26"/>
          <w:bdr w:val="none" w:sz="0" w:space="0" w:color="auto" w:frame="1"/>
        </w:rPr>
      </w:pPr>
      <w:r w:rsidRPr="00C91D71">
        <w:rPr>
          <w:sz w:val="26"/>
          <w:szCs w:val="26"/>
          <w:bdr w:val="none" w:sz="0" w:space="0" w:color="auto" w:frame="1"/>
        </w:rPr>
        <w:t>при письменном обращении;</w:t>
      </w:r>
    </w:p>
    <w:p w:rsidR="008A0D4A" w:rsidRPr="00C91D71" w:rsidRDefault="008A0D4A" w:rsidP="008A0D4A">
      <w:pPr>
        <w:ind w:firstLine="709"/>
        <w:jc w:val="both"/>
        <w:rPr>
          <w:sz w:val="26"/>
          <w:szCs w:val="26"/>
          <w:bdr w:val="none" w:sz="0" w:space="0" w:color="auto" w:frame="1"/>
        </w:rPr>
      </w:pPr>
      <w:r w:rsidRPr="00C91D71">
        <w:rPr>
          <w:sz w:val="26"/>
          <w:szCs w:val="26"/>
          <w:bdr w:val="none" w:sz="0" w:space="0" w:color="auto" w:frame="1"/>
        </w:rPr>
        <w:t>по телефону;</w:t>
      </w:r>
    </w:p>
    <w:p w:rsidR="008A0D4A" w:rsidRPr="00C91D71" w:rsidRDefault="008A0D4A" w:rsidP="008A0D4A">
      <w:pPr>
        <w:ind w:firstLine="709"/>
        <w:jc w:val="both"/>
        <w:rPr>
          <w:sz w:val="26"/>
          <w:szCs w:val="26"/>
        </w:rPr>
      </w:pPr>
      <w:r w:rsidRPr="00C91D71">
        <w:rPr>
          <w:sz w:val="26"/>
          <w:szCs w:val="26"/>
          <w:bdr w:val="none" w:sz="0" w:space="0" w:color="auto" w:frame="1"/>
        </w:rPr>
        <w:t>с использованием электронной почты;</w:t>
      </w:r>
    </w:p>
    <w:p w:rsidR="008A0D4A" w:rsidRPr="00C91D71" w:rsidRDefault="008A0D4A" w:rsidP="008A0D4A">
      <w:pPr>
        <w:ind w:firstLine="709"/>
        <w:jc w:val="both"/>
        <w:rPr>
          <w:sz w:val="26"/>
          <w:szCs w:val="26"/>
          <w:bdr w:val="none" w:sz="0" w:space="0" w:color="auto" w:frame="1"/>
        </w:rPr>
      </w:pPr>
      <w:r w:rsidRPr="00C91D71">
        <w:rPr>
          <w:sz w:val="26"/>
          <w:szCs w:val="26"/>
          <w:bdr w:val="none" w:sz="0" w:space="0" w:color="auto" w:frame="1"/>
        </w:rPr>
        <w:t>с использованием информационно-телекоммуникационной сети «Интернет».</w:t>
      </w:r>
    </w:p>
    <w:p w:rsidR="008A0D4A" w:rsidRPr="00C91D71" w:rsidRDefault="008A0D4A" w:rsidP="008A0D4A">
      <w:pPr>
        <w:shd w:val="clear" w:color="auto" w:fill="FFFFFF"/>
        <w:ind w:firstLine="709"/>
        <w:jc w:val="both"/>
        <w:rPr>
          <w:sz w:val="26"/>
          <w:szCs w:val="26"/>
        </w:rPr>
      </w:pPr>
      <w:r w:rsidRPr="00C91D71">
        <w:rPr>
          <w:sz w:val="26"/>
          <w:szCs w:val="26"/>
        </w:rPr>
        <w:t>1.3.1.2. Информация о порядке предоставления муниципальной услуги содержит следующие сведения:</w:t>
      </w:r>
    </w:p>
    <w:p w:rsidR="008A0D4A" w:rsidRPr="00C91D71" w:rsidRDefault="008A0D4A" w:rsidP="008A0D4A">
      <w:pPr>
        <w:shd w:val="clear" w:color="auto" w:fill="FFFFFF"/>
        <w:ind w:firstLine="709"/>
        <w:jc w:val="both"/>
        <w:rPr>
          <w:sz w:val="26"/>
          <w:szCs w:val="26"/>
        </w:rPr>
      </w:pPr>
      <w:r w:rsidRPr="00C91D71">
        <w:rPr>
          <w:sz w:val="26"/>
          <w:szCs w:val="26"/>
        </w:rPr>
        <w:t xml:space="preserve">1) наименование и </w:t>
      </w:r>
      <w:r>
        <w:rPr>
          <w:sz w:val="26"/>
          <w:szCs w:val="26"/>
        </w:rPr>
        <w:t>почтовые адреса Белоберезковской поселковой администрации</w:t>
      </w:r>
      <w:r w:rsidRPr="00C91D71">
        <w:rPr>
          <w:sz w:val="26"/>
          <w:szCs w:val="26"/>
        </w:rPr>
        <w:t>, ответственного за предоставление муниципальной услуги, и МБУ «Многофункциональный центр предоставления государственных и муниципальных услуг в Трубчевском районе»;</w:t>
      </w:r>
    </w:p>
    <w:p w:rsidR="008A0D4A" w:rsidRPr="00C91D71" w:rsidRDefault="008A0D4A" w:rsidP="008A0D4A">
      <w:pPr>
        <w:shd w:val="clear" w:color="auto" w:fill="FFFFFF"/>
        <w:ind w:firstLine="709"/>
        <w:jc w:val="both"/>
        <w:rPr>
          <w:sz w:val="26"/>
          <w:szCs w:val="26"/>
        </w:rPr>
      </w:pPr>
      <w:r w:rsidRPr="00C91D71">
        <w:rPr>
          <w:sz w:val="26"/>
          <w:szCs w:val="26"/>
        </w:rPr>
        <w:t>2) справочные н</w:t>
      </w:r>
      <w:r>
        <w:rPr>
          <w:sz w:val="26"/>
          <w:szCs w:val="26"/>
        </w:rPr>
        <w:t>омера телефонов Белоберезковской поселковой администрации</w:t>
      </w:r>
      <w:r w:rsidRPr="00C91D71">
        <w:rPr>
          <w:sz w:val="26"/>
          <w:szCs w:val="26"/>
        </w:rPr>
        <w:t>, ответственного за предоставление муниципальной услуги, и МБУ «Многофункциональный центр предоставления государственных и муниципальных услуг в Трубчевском районе»;</w:t>
      </w:r>
    </w:p>
    <w:p w:rsidR="008A0D4A" w:rsidRPr="00C91D71" w:rsidRDefault="008A0D4A" w:rsidP="008A0D4A">
      <w:pPr>
        <w:shd w:val="clear" w:color="auto" w:fill="FFFFFF"/>
        <w:ind w:firstLine="709"/>
        <w:jc w:val="both"/>
        <w:rPr>
          <w:sz w:val="26"/>
          <w:szCs w:val="26"/>
        </w:rPr>
      </w:pPr>
      <w:r w:rsidRPr="00C91D71">
        <w:rPr>
          <w:sz w:val="26"/>
          <w:szCs w:val="26"/>
        </w:rPr>
        <w:t>3) адрес официального сайта администрации Трубчевского муниципального района в информационно-телекоммуникационной сети «Интернет»;</w:t>
      </w:r>
    </w:p>
    <w:p w:rsidR="008A0D4A" w:rsidRPr="00C91D71" w:rsidRDefault="008A0D4A" w:rsidP="008A0D4A">
      <w:pPr>
        <w:shd w:val="clear" w:color="auto" w:fill="FFFFFF"/>
        <w:ind w:firstLine="709"/>
        <w:jc w:val="both"/>
        <w:rPr>
          <w:sz w:val="26"/>
          <w:szCs w:val="26"/>
        </w:rPr>
      </w:pPr>
      <w:r w:rsidRPr="00C91D71">
        <w:rPr>
          <w:sz w:val="26"/>
          <w:szCs w:val="26"/>
        </w:rPr>
        <w:t>4</w:t>
      </w:r>
      <w:r>
        <w:rPr>
          <w:sz w:val="26"/>
          <w:szCs w:val="26"/>
        </w:rPr>
        <w:t>) график работы Белоберезковской поселковой администрац</w:t>
      </w:r>
      <w:proofErr w:type="gramStart"/>
      <w:r>
        <w:rPr>
          <w:sz w:val="26"/>
          <w:szCs w:val="26"/>
        </w:rPr>
        <w:t>ии</w:t>
      </w:r>
      <w:r w:rsidRPr="00C91D71">
        <w:rPr>
          <w:sz w:val="26"/>
          <w:szCs w:val="26"/>
        </w:rPr>
        <w:t xml:space="preserve"> и ее</w:t>
      </w:r>
      <w:proofErr w:type="gramEnd"/>
      <w:r w:rsidRPr="00C91D71">
        <w:rPr>
          <w:sz w:val="26"/>
          <w:szCs w:val="26"/>
        </w:rPr>
        <w:t xml:space="preserve"> уполномоченного органа, ответственного за предоставление муниципальной услуги;</w:t>
      </w:r>
    </w:p>
    <w:p w:rsidR="008A0D4A" w:rsidRPr="00C91D71" w:rsidRDefault="008A0D4A" w:rsidP="008A0D4A">
      <w:pPr>
        <w:shd w:val="clear" w:color="auto" w:fill="FFFFFF"/>
        <w:ind w:firstLine="709"/>
        <w:jc w:val="both"/>
        <w:rPr>
          <w:sz w:val="26"/>
          <w:szCs w:val="26"/>
        </w:rPr>
      </w:pPr>
      <w:r w:rsidRPr="00C91D71">
        <w:rPr>
          <w:sz w:val="26"/>
          <w:szCs w:val="26"/>
        </w:rPr>
        <w:t>5) требования к письменному запросу заявителей о предоставлении информации о порядке предоставления муниципальной услуги;</w:t>
      </w:r>
    </w:p>
    <w:p w:rsidR="008A0D4A" w:rsidRPr="00C91D71" w:rsidRDefault="008A0D4A" w:rsidP="008A0D4A">
      <w:pPr>
        <w:shd w:val="clear" w:color="auto" w:fill="FFFFFF"/>
        <w:ind w:firstLine="709"/>
        <w:jc w:val="both"/>
        <w:rPr>
          <w:sz w:val="26"/>
          <w:szCs w:val="26"/>
        </w:rPr>
      </w:pPr>
      <w:r w:rsidRPr="00C91D71">
        <w:rPr>
          <w:sz w:val="26"/>
          <w:szCs w:val="26"/>
        </w:rPr>
        <w:t>6) перечень документов, необходимых для получения муниципальной услуги;</w:t>
      </w:r>
    </w:p>
    <w:p w:rsidR="008A0D4A" w:rsidRPr="00C91D71" w:rsidRDefault="008A0D4A" w:rsidP="008A0D4A">
      <w:pPr>
        <w:shd w:val="clear" w:color="auto" w:fill="FFFFFF"/>
        <w:ind w:firstLine="709"/>
        <w:jc w:val="both"/>
        <w:rPr>
          <w:sz w:val="26"/>
          <w:szCs w:val="26"/>
        </w:rPr>
      </w:pPr>
      <w:r w:rsidRPr="00C91D71">
        <w:rPr>
          <w:sz w:val="26"/>
          <w:szCs w:val="26"/>
        </w:rPr>
        <w:t>7) выдержки из правовых актов, содержащих нормы, регулирующие деятельность по предоставлению муниципальной услуги;</w:t>
      </w:r>
    </w:p>
    <w:p w:rsidR="008A0D4A" w:rsidRPr="00C91D71" w:rsidRDefault="008A0D4A" w:rsidP="008A0D4A">
      <w:pPr>
        <w:shd w:val="clear" w:color="auto" w:fill="FFFFFF"/>
        <w:ind w:firstLine="709"/>
        <w:jc w:val="both"/>
        <w:rPr>
          <w:sz w:val="26"/>
          <w:szCs w:val="26"/>
        </w:rPr>
      </w:pPr>
      <w:r>
        <w:rPr>
          <w:sz w:val="26"/>
          <w:szCs w:val="26"/>
        </w:rPr>
        <w:t>8) текст А</w:t>
      </w:r>
      <w:r w:rsidRPr="00C91D71">
        <w:rPr>
          <w:sz w:val="26"/>
          <w:szCs w:val="26"/>
        </w:rPr>
        <w:t>дминистративного регламента с приложениями;</w:t>
      </w:r>
    </w:p>
    <w:p w:rsidR="008A0D4A" w:rsidRPr="00C91D71" w:rsidRDefault="008A0D4A" w:rsidP="008A0D4A">
      <w:pPr>
        <w:shd w:val="clear" w:color="auto" w:fill="FFFFFF"/>
        <w:ind w:firstLine="709"/>
        <w:jc w:val="both"/>
        <w:rPr>
          <w:sz w:val="26"/>
          <w:szCs w:val="26"/>
        </w:rPr>
      </w:pPr>
      <w:r w:rsidRPr="00C91D71">
        <w:rPr>
          <w:sz w:val="26"/>
          <w:szCs w:val="26"/>
        </w:rPr>
        <w:t>9) краткое описание порядка предоставления муниципальной услуги;</w:t>
      </w:r>
    </w:p>
    <w:p w:rsidR="008A0D4A" w:rsidRPr="00C91D71" w:rsidRDefault="008A0D4A" w:rsidP="008A0D4A">
      <w:pPr>
        <w:shd w:val="clear" w:color="auto" w:fill="FFFFFF"/>
        <w:ind w:firstLine="709"/>
        <w:jc w:val="both"/>
        <w:rPr>
          <w:sz w:val="26"/>
          <w:szCs w:val="26"/>
        </w:rPr>
      </w:pPr>
      <w:r w:rsidRPr="00C91D71">
        <w:rPr>
          <w:sz w:val="26"/>
          <w:szCs w:val="26"/>
        </w:rPr>
        <w:t>10) образцы оформления документов, необходимых для получения муниципальной услуги, и требования к ним;</w:t>
      </w:r>
    </w:p>
    <w:p w:rsidR="008A0D4A" w:rsidRPr="00C91D71" w:rsidRDefault="008A0D4A" w:rsidP="008A0D4A">
      <w:pPr>
        <w:shd w:val="clear" w:color="auto" w:fill="FFFFFF"/>
        <w:ind w:firstLine="709"/>
        <w:jc w:val="both"/>
        <w:rPr>
          <w:sz w:val="26"/>
          <w:szCs w:val="26"/>
        </w:rPr>
      </w:pPr>
      <w:r w:rsidRPr="00C91D71">
        <w:rPr>
          <w:sz w:val="26"/>
          <w:szCs w:val="26"/>
        </w:rPr>
        <w:t>11) перечень типовых, наиболее актуальных вопросов граждан, относящихся к компетенции администрации Трубчевского муниципального района, и ответы на них.</w:t>
      </w:r>
    </w:p>
    <w:p w:rsidR="008A0D4A" w:rsidRPr="00C91D71" w:rsidRDefault="008A0D4A" w:rsidP="008A0D4A">
      <w:pPr>
        <w:ind w:firstLine="709"/>
        <w:jc w:val="both"/>
        <w:rPr>
          <w:sz w:val="26"/>
          <w:szCs w:val="26"/>
        </w:rPr>
      </w:pPr>
      <w:r w:rsidRPr="00C91D71">
        <w:rPr>
          <w:spacing w:val="2"/>
          <w:sz w:val="26"/>
          <w:szCs w:val="26"/>
          <w:shd w:val="clear" w:color="auto" w:fill="FFFFFF"/>
        </w:rPr>
        <w:t>1.3.1.3. Информацию о порядке предоставления муниципальной услуги можно получить:</w:t>
      </w:r>
    </w:p>
    <w:tbl>
      <w:tblPr>
        <w:tblW w:w="0" w:type="auto"/>
        <w:tblCellMar>
          <w:left w:w="0" w:type="dxa"/>
          <w:right w:w="0" w:type="dxa"/>
        </w:tblCellMar>
        <w:tblLook w:val="04A0"/>
      </w:tblPr>
      <w:tblGrid>
        <w:gridCol w:w="688"/>
        <w:gridCol w:w="4907"/>
        <w:gridCol w:w="3760"/>
      </w:tblGrid>
      <w:tr w:rsidR="008A0D4A" w:rsidRPr="00C91D71" w:rsidTr="00D421DB">
        <w:trPr>
          <w:trHeight w:val="15"/>
        </w:trPr>
        <w:tc>
          <w:tcPr>
            <w:tcW w:w="688" w:type="dxa"/>
            <w:hideMark/>
          </w:tcPr>
          <w:p w:rsidR="008A0D4A" w:rsidRPr="00C91D71" w:rsidRDefault="008A0D4A" w:rsidP="00D421DB">
            <w:pPr>
              <w:rPr>
                <w:sz w:val="26"/>
                <w:szCs w:val="26"/>
              </w:rPr>
            </w:pPr>
          </w:p>
        </w:tc>
        <w:tc>
          <w:tcPr>
            <w:tcW w:w="4907" w:type="dxa"/>
            <w:hideMark/>
          </w:tcPr>
          <w:p w:rsidR="008A0D4A" w:rsidRPr="00C91D71" w:rsidRDefault="008A0D4A" w:rsidP="00D421DB">
            <w:pPr>
              <w:rPr>
                <w:sz w:val="26"/>
                <w:szCs w:val="26"/>
              </w:rPr>
            </w:pPr>
          </w:p>
        </w:tc>
        <w:tc>
          <w:tcPr>
            <w:tcW w:w="3760" w:type="dxa"/>
            <w:hideMark/>
          </w:tcPr>
          <w:p w:rsidR="008A0D4A" w:rsidRPr="00C91D71" w:rsidRDefault="008A0D4A" w:rsidP="00D421DB">
            <w:pPr>
              <w:rPr>
                <w:sz w:val="26"/>
                <w:szCs w:val="26"/>
              </w:rPr>
            </w:pP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Наименование способа получения информации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Адрес</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w:t>
            </w:r>
          </w:p>
        </w:tc>
        <w:tc>
          <w:tcPr>
            <w:tcW w:w="86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jc w:val="both"/>
              <w:textAlignment w:val="baseline"/>
              <w:rPr>
                <w:sz w:val="26"/>
                <w:szCs w:val="26"/>
              </w:rPr>
            </w:pPr>
            <w:r>
              <w:rPr>
                <w:sz w:val="26"/>
                <w:szCs w:val="26"/>
              </w:rPr>
              <w:t>В общем отделе Белоберезковской поселковой администрации (далее</w:t>
            </w:r>
            <w:r w:rsidRPr="00C91D71">
              <w:rPr>
                <w:sz w:val="26"/>
                <w:szCs w:val="26"/>
              </w:rPr>
              <w:t xml:space="preserve"> </w:t>
            </w:r>
            <w:r>
              <w:rPr>
                <w:sz w:val="26"/>
                <w:szCs w:val="26"/>
              </w:rPr>
              <w:t xml:space="preserve">отдел </w:t>
            </w:r>
            <w:r w:rsidRPr="00C91D71">
              <w:rPr>
                <w:sz w:val="26"/>
                <w:szCs w:val="26"/>
              </w:rPr>
              <w:t>Уполномоченный орган):</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lastRenderedPageBreak/>
              <w:t>1.1.</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 официальном сайте администрации Трубчевского муниципального района</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4C3EE0" w:rsidP="00D421DB">
            <w:pPr>
              <w:textAlignment w:val="baseline"/>
              <w:rPr>
                <w:sz w:val="26"/>
                <w:szCs w:val="26"/>
              </w:rPr>
            </w:pPr>
            <w:r w:rsidRPr="00E05DD7">
              <w:rPr>
                <w:u w:val="single"/>
                <w:lang w:val="en-US"/>
              </w:rPr>
              <w:t>www</w:t>
            </w:r>
            <w:r w:rsidRPr="00E05DD7">
              <w:rPr>
                <w:u w:val="single"/>
              </w:rPr>
              <w:t>/</w:t>
            </w:r>
            <w:proofErr w:type="spellStart"/>
            <w:r w:rsidRPr="00E05DD7">
              <w:rPr>
                <w:u w:val="single"/>
                <w:lang w:val="en-US"/>
              </w:rPr>
              <w:t>trubrayon</w:t>
            </w:r>
            <w:proofErr w:type="spellEnd"/>
            <w:r w:rsidRPr="00E05DD7">
              <w:rPr>
                <w:u w:val="single"/>
              </w:rPr>
              <w:t>.</w:t>
            </w:r>
            <w:proofErr w:type="spellStart"/>
            <w:r w:rsidRPr="00E05DD7">
              <w:rPr>
                <w:u w:val="single"/>
                <w:lang w:val="en-US"/>
              </w:rPr>
              <w:t>ru</w:t>
            </w:r>
            <w:proofErr w:type="spellEnd"/>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1.2.</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личном обращении в отдел архитектуры и ЖКХ</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8A0D4A">
            <w:pPr>
              <w:textAlignment w:val="baseline"/>
              <w:rPr>
                <w:sz w:val="26"/>
                <w:szCs w:val="26"/>
              </w:rPr>
            </w:pPr>
            <w:r w:rsidRPr="00C91D71">
              <w:rPr>
                <w:sz w:val="26"/>
                <w:szCs w:val="26"/>
              </w:rPr>
              <w:t>2422</w:t>
            </w:r>
            <w:r>
              <w:rPr>
                <w:sz w:val="26"/>
                <w:szCs w:val="26"/>
              </w:rPr>
              <w:t>50, Брянская область, Трубчевский район, пгт. Белая Березка,  ул.</w:t>
            </w:r>
            <w:r w:rsidR="00AF61A3">
              <w:rPr>
                <w:sz w:val="26"/>
                <w:szCs w:val="26"/>
              </w:rPr>
              <w:t xml:space="preserve"> </w:t>
            </w:r>
            <w:r>
              <w:rPr>
                <w:sz w:val="26"/>
                <w:szCs w:val="26"/>
              </w:rPr>
              <w:t>Дзержинского</w:t>
            </w:r>
            <w:r w:rsidRPr="00C91D71">
              <w:rPr>
                <w:sz w:val="26"/>
                <w:szCs w:val="26"/>
              </w:rPr>
              <w:t>, д.</w:t>
            </w:r>
            <w:r>
              <w:rPr>
                <w:sz w:val="26"/>
                <w:szCs w:val="26"/>
              </w:rPr>
              <w:t>4</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1.3.</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С использованием средств телефонной связи:</w:t>
            </w:r>
            <w:r w:rsidRPr="00C91D71">
              <w:rPr>
                <w:sz w:val="26"/>
                <w:szCs w:val="26"/>
              </w:rPr>
              <w:br/>
              <w:t>- по номеру</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8A0D4A">
            <w:pPr>
              <w:textAlignment w:val="baseline"/>
              <w:rPr>
                <w:sz w:val="26"/>
                <w:szCs w:val="26"/>
              </w:rPr>
            </w:pPr>
            <w:r w:rsidRPr="00C91D71">
              <w:rPr>
                <w:sz w:val="26"/>
                <w:szCs w:val="26"/>
              </w:rPr>
              <w:t xml:space="preserve">(48352) </w:t>
            </w:r>
            <w:r>
              <w:rPr>
                <w:sz w:val="26"/>
                <w:szCs w:val="26"/>
              </w:rPr>
              <w:t>9</w:t>
            </w:r>
            <w:r w:rsidRPr="00C91D71">
              <w:rPr>
                <w:sz w:val="26"/>
                <w:szCs w:val="26"/>
              </w:rPr>
              <w:t>-</w:t>
            </w:r>
            <w:r>
              <w:rPr>
                <w:sz w:val="26"/>
                <w:szCs w:val="26"/>
              </w:rPr>
              <w:t>62</w:t>
            </w:r>
            <w:r w:rsidRPr="00C91D71">
              <w:rPr>
                <w:sz w:val="26"/>
                <w:szCs w:val="26"/>
              </w:rPr>
              <w:t>-</w:t>
            </w:r>
            <w:r>
              <w:rPr>
                <w:sz w:val="26"/>
                <w:szCs w:val="26"/>
              </w:rPr>
              <w:t>53</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1.4.</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AA4F61">
            <w:pPr>
              <w:textAlignment w:val="baseline"/>
              <w:rPr>
                <w:sz w:val="26"/>
                <w:szCs w:val="26"/>
              </w:rPr>
            </w:pPr>
            <w:r w:rsidRPr="00C91D71">
              <w:rPr>
                <w:sz w:val="26"/>
                <w:szCs w:val="26"/>
              </w:rPr>
              <w:t xml:space="preserve">На информационном стенде в </w:t>
            </w:r>
            <w:r w:rsidR="00AA4F61">
              <w:rPr>
                <w:sz w:val="26"/>
                <w:szCs w:val="26"/>
              </w:rPr>
              <w:t>здании Белоберезковской поселковой администрации.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AA4F61" w:rsidP="00D421DB">
            <w:pPr>
              <w:textAlignment w:val="baseline"/>
              <w:rPr>
                <w:sz w:val="26"/>
                <w:szCs w:val="26"/>
              </w:rPr>
            </w:pPr>
            <w:r w:rsidRPr="00C91D71">
              <w:rPr>
                <w:sz w:val="26"/>
                <w:szCs w:val="26"/>
              </w:rPr>
              <w:t>2422</w:t>
            </w:r>
            <w:r>
              <w:rPr>
                <w:sz w:val="26"/>
                <w:szCs w:val="26"/>
              </w:rPr>
              <w:t>50, Брянская область, Трубчевский район, пгт. Белая Березка,  ул</w:t>
            </w:r>
            <w:proofErr w:type="gramStart"/>
            <w:r>
              <w:rPr>
                <w:sz w:val="26"/>
                <w:szCs w:val="26"/>
              </w:rPr>
              <w:t>.Д</w:t>
            </w:r>
            <w:proofErr w:type="gramEnd"/>
            <w:r>
              <w:rPr>
                <w:sz w:val="26"/>
                <w:szCs w:val="26"/>
              </w:rPr>
              <w:t>зержинского</w:t>
            </w:r>
            <w:r w:rsidRPr="00C91D71">
              <w:rPr>
                <w:sz w:val="26"/>
                <w:szCs w:val="26"/>
              </w:rPr>
              <w:t>, д.</w:t>
            </w:r>
            <w:r>
              <w:rPr>
                <w:sz w:val="26"/>
                <w:szCs w:val="26"/>
              </w:rPr>
              <w:t>4</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1.5.</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AA4F61">
            <w:pPr>
              <w:textAlignment w:val="baseline"/>
              <w:rPr>
                <w:sz w:val="26"/>
                <w:szCs w:val="26"/>
              </w:rPr>
            </w:pPr>
            <w:r w:rsidRPr="00C91D71">
              <w:rPr>
                <w:sz w:val="26"/>
                <w:szCs w:val="26"/>
              </w:rPr>
              <w:t xml:space="preserve">При письменном обращении по почте в </w:t>
            </w:r>
            <w:r w:rsidR="00AA4F61">
              <w:rPr>
                <w:sz w:val="26"/>
                <w:szCs w:val="26"/>
              </w:rPr>
              <w:t>Белоберезковскую поселковую администрацию.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AA4F61" w:rsidP="00D421DB">
            <w:pPr>
              <w:textAlignment w:val="baseline"/>
              <w:rPr>
                <w:sz w:val="26"/>
                <w:szCs w:val="26"/>
              </w:rPr>
            </w:pPr>
            <w:r w:rsidRPr="00C91D71">
              <w:rPr>
                <w:sz w:val="26"/>
                <w:szCs w:val="26"/>
              </w:rPr>
              <w:t>2422</w:t>
            </w:r>
            <w:r>
              <w:rPr>
                <w:sz w:val="26"/>
                <w:szCs w:val="26"/>
              </w:rPr>
              <w:t>50, Брянская область, Трубчевский район, пгт. Белая Березка,  ул. Дзержинского</w:t>
            </w:r>
            <w:r w:rsidRPr="00C91D71">
              <w:rPr>
                <w:sz w:val="26"/>
                <w:szCs w:val="26"/>
              </w:rPr>
              <w:t>, д.</w:t>
            </w:r>
            <w:r>
              <w:rPr>
                <w:sz w:val="26"/>
                <w:szCs w:val="26"/>
              </w:rPr>
              <w:t>4</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1.6.</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AA4F61">
            <w:pPr>
              <w:textAlignment w:val="baseline"/>
              <w:rPr>
                <w:sz w:val="26"/>
                <w:szCs w:val="26"/>
              </w:rPr>
            </w:pPr>
            <w:r w:rsidRPr="00C91D71">
              <w:rPr>
                <w:sz w:val="26"/>
                <w:szCs w:val="26"/>
              </w:rPr>
              <w:t xml:space="preserve">При письменном обращении по электронной почте в </w:t>
            </w:r>
            <w:r w:rsidR="00AA4F61">
              <w:rPr>
                <w:sz w:val="26"/>
                <w:szCs w:val="26"/>
              </w:rPr>
              <w:t>Белоберезковскую поселковую администрацию.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3EE0" w:rsidRPr="004C3EE0" w:rsidRDefault="004C3EE0" w:rsidP="004C3EE0">
            <w:pPr>
              <w:widowControl w:val="0"/>
              <w:autoSpaceDE w:val="0"/>
              <w:autoSpaceDN w:val="0"/>
              <w:adjustRightInd w:val="0"/>
              <w:jc w:val="both"/>
              <w:rPr>
                <w:sz w:val="25"/>
                <w:szCs w:val="25"/>
                <w:u w:val="single"/>
              </w:rPr>
            </w:pPr>
            <w:proofErr w:type="spellStart"/>
            <w:r w:rsidRPr="004C3EE0">
              <w:rPr>
                <w:sz w:val="25"/>
                <w:szCs w:val="25"/>
                <w:lang w:val="en-US"/>
              </w:rPr>
              <w:t>berezka</w:t>
            </w:r>
            <w:proofErr w:type="spellEnd"/>
            <w:r w:rsidRPr="004C3EE0">
              <w:rPr>
                <w:sz w:val="25"/>
                <w:szCs w:val="25"/>
              </w:rPr>
              <w:t>@</w:t>
            </w:r>
            <w:proofErr w:type="spellStart"/>
            <w:r w:rsidRPr="004C3EE0">
              <w:rPr>
                <w:sz w:val="25"/>
                <w:szCs w:val="25"/>
                <w:lang w:val="en-US"/>
              </w:rPr>
              <w:t>trubech</w:t>
            </w:r>
            <w:proofErr w:type="spellEnd"/>
            <w:r w:rsidRPr="004C3EE0">
              <w:rPr>
                <w:sz w:val="25"/>
                <w:szCs w:val="25"/>
              </w:rPr>
              <w:t>.</w:t>
            </w:r>
            <w:proofErr w:type="spellStart"/>
            <w:r w:rsidRPr="004C3EE0">
              <w:rPr>
                <w:sz w:val="25"/>
                <w:szCs w:val="25"/>
                <w:lang w:val="en-US"/>
              </w:rPr>
              <w:t>ru</w:t>
            </w:r>
            <w:proofErr w:type="spellEnd"/>
          </w:p>
          <w:p w:rsidR="008A0D4A" w:rsidRPr="00C91D71" w:rsidRDefault="008A0D4A" w:rsidP="00D421DB">
            <w:pPr>
              <w:textAlignment w:val="baseline"/>
              <w:rPr>
                <w:sz w:val="26"/>
                <w:szCs w:val="26"/>
              </w:rPr>
            </w:pP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2.</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 xml:space="preserve">На официальном сайте федеральной государственной информационной системы «Единый портал государственных и муниципальных услуг (функций)» </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http://www.gosuslugi.ru</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w:t>
            </w:r>
          </w:p>
        </w:tc>
        <w:tc>
          <w:tcPr>
            <w:tcW w:w="86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shd w:val="clear" w:color="auto" w:fill="FFFFFF"/>
              <w:jc w:val="both"/>
              <w:rPr>
                <w:sz w:val="26"/>
                <w:szCs w:val="26"/>
              </w:rPr>
            </w:pPr>
            <w:r w:rsidRPr="00C91D71">
              <w:rPr>
                <w:sz w:val="26"/>
                <w:szCs w:val="26"/>
              </w:rPr>
              <w:t>В МБУ «Многофункциональный центр предоставления государственных и муниципальных услуг в Трубчевском районе» (далее – МФЦ)</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3.1.</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личном обращении в МФЦ</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242220, Брянская область, г</w:t>
            </w:r>
            <w:proofErr w:type="gramStart"/>
            <w:r w:rsidRPr="00C91D71">
              <w:rPr>
                <w:sz w:val="26"/>
                <w:szCs w:val="26"/>
              </w:rPr>
              <w:t>.Т</w:t>
            </w:r>
            <w:proofErr w:type="gramEnd"/>
            <w:r w:rsidRPr="00C91D71">
              <w:rPr>
                <w:sz w:val="26"/>
                <w:szCs w:val="26"/>
              </w:rPr>
              <w:t>рубчевск. ул.Свердлова,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3.2.</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 xml:space="preserve">С использованием средств телефонной связи по номеру </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AA4F61">
            <w:pPr>
              <w:textAlignment w:val="baseline"/>
              <w:rPr>
                <w:sz w:val="26"/>
                <w:szCs w:val="26"/>
              </w:rPr>
            </w:pPr>
            <w:r w:rsidRPr="00C91D71">
              <w:rPr>
                <w:sz w:val="26"/>
                <w:szCs w:val="26"/>
                <w:shd w:val="clear" w:color="auto" w:fill="FFFFFF"/>
              </w:rPr>
              <w:t>(48352)</w:t>
            </w:r>
            <w:r w:rsidR="00AA4F61">
              <w:rPr>
                <w:sz w:val="26"/>
                <w:szCs w:val="26"/>
                <w:shd w:val="clear" w:color="auto" w:fill="FFFFFF"/>
              </w:rPr>
              <w:t>9</w:t>
            </w:r>
            <w:r w:rsidRPr="00C91D71">
              <w:rPr>
                <w:sz w:val="26"/>
                <w:szCs w:val="26"/>
                <w:shd w:val="clear" w:color="auto" w:fill="FFFFFF"/>
              </w:rPr>
              <w:noBreakHyphen/>
              <w:t>6</w:t>
            </w:r>
            <w:r w:rsidR="00AA4F61">
              <w:rPr>
                <w:sz w:val="26"/>
                <w:szCs w:val="26"/>
                <w:shd w:val="clear" w:color="auto" w:fill="FFFFFF"/>
              </w:rPr>
              <w:t>2</w:t>
            </w:r>
            <w:r w:rsidRPr="00C91D71">
              <w:rPr>
                <w:sz w:val="26"/>
                <w:szCs w:val="26"/>
                <w:shd w:val="clear" w:color="auto" w:fill="FFFFFF"/>
              </w:rPr>
              <w:t>-</w:t>
            </w:r>
            <w:r w:rsidR="00AA4F61">
              <w:rPr>
                <w:sz w:val="26"/>
                <w:szCs w:val="26"/>
                <w:shd w:val="clear" w:color="auto" w:fill="FFFFFF"/>
              </w:rPr>
              <w:t>53</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3.3.</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 информационном стенде в МФЦ</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242220, Брянская область, г</w:t>
            </w:r>
            <w:proofErr w:type="gramStart"/>
            <w:r w:rsidRPr="00C91D71">
              <w:rPr>
                <w:sz w:val="26"/>
                <w:szCs w:val="26"/>
              </w:rPr>
              <w:t>.Т</w:t>
            </w:r>
            <w:proofErr w:type="gramEnd"/>
            <w:r w:rsidRPr="00C91D71">
              <w:rPr>
                <w:sz w:val="26"/>
                <w:szCs w:val="26"/>
              </w:rPr>
              <w:t>рубчевск. ул.Свердлова,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3.4.</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письменном обращении по почте в МФЦ</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242220, Брянская область, г</w:t>
            </w:r>
            <w:proofErr w:type="gramStart"/>
            <w:r w:rsidRPr="00C91D71">
              <w:rPr>
                <w:sz w:val="26"/>
                <w:szCs w:val="26"/>
              </w:rPr>
              <w:t>.Т</w:t>
            </w:r>
            <w:proofErr w:type="gramEnd"/>
            <w:r w:rsidRPr="00C91D71">
              <w:rPr>
                <w:sz w:val="26"/>
                <w:szCs w:val="26"/>
              </w:rPr>
              <w:t>рубчевск. ул.Свердлова,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3.5.</w:t>
            </w:r>
          </w:p>
        </w:tc>
        <w:tc>
          <w:tcPr>
            <w:tcW w:w="4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письменном обращении по электронной почте в МФЦ</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mfc_trubchevsk@mail.ru</w:t>
            </w:r>
          </w:p>
        </w:tc>
      </w:tr>
    </w:tbl>
    <w:p w:rsidR="008A0D4A" w:rsidRPr="00C91D71" w:rsidRDefault="008A0D4A" w:rsidP="008A0D4A">
      <w:pPr>
        <w:shd w:val="clear" w:color="auto" w:fill="FFFFFF"/>
        <w:ind w:firstLine="708"/>
        <w:jc w:val="both"/>
        <w:textAlignment w:val="baseline"/>
        <w:rPr>
          <w:spacing w:val="2"/>
          <w:sz w:val="26"/>
          <w:szCs w:val="26"/>
        </w:rPr>
      </w:pPr>
      <w:r w:rsidRPr="00C91D71">
        <w:rPr>
          <w:spacing w:val="2"/>
          <w:sz w:val="26"/>
          <w:szCs w:val="26"/>
        </w:rPr>
        <w:t>1.3.1.4. Сведения о ходе предоставления муниципальной услуги можно получить:</w:t>
      </w:r>
    </w:p>
    <w:tbl>
      <w:tblPr>
        <w:tblW w:w="0" w:type="auto"/>
        <w:tblCellMar>
          <w:left w:w="0" w:type="dxa"/>
          <w:right w:w="0" w:type="dxa"/>
        </w:tblCellMar>
        <w:tblLook w:val="04A0"/>
      </w:tblPr>
      <w:tblGrid>
        <w:gridCol w:w="688"/>
        <w:gridCol w:w="4901"/>
        <w:gridCol w:w="3766"/>
      </w:tblGrid>
      <w:tr w:rsidR="008A0D4A" w:rsidRPr="00C91D71" w:rsidTr="00D421DB">
        <w:trPr>
          <w:trHeight w:val="15"/>
        </w:trPr>
        <w:tc>
          <w:tcPr>
            <w:tcW w:w="688" w:type="dxa"/>
            <w:hideMark/>
          </w:tcPr>
          <w:p w:rsidR="008A0D4A" w:rsidRPr="00C91D71" w:rsidRDefault="008A0D4A" w:rsidP="00D421DB">
            <w:pPr>
              <w:rPr>
                <w:sz w:val="26"/>
                <w:szCs w:val="26"/>
              </w:rPr>
            </w:pPr>
          </w:p>
        </w:tc>
        <w:tc>
          <w:tcPr>
            <w:tcW w:w="4901" w:type="dxa"/>
            <w:hideMark/>
          </w:tcPr>
          <w:p w:rsidR="008A0D4A" w:rsidRPr="00C91D71" w:rsidRDefault="008A0D4A" w:rsidP="00D421DB">
            <w:pPr>
              <w:rPr>
                <w:sz w:val="26"/>
                <w:szCs w:val="26"/>
              </w:rPr>
            </w:pPr>
          </w:p>
        </w:tc>
        <w:tc>
          <w:tcPr>
            <w:tcW w:w="3766" w:type="dxa"/>
            <w:hideMark/>
          </w:tcPr>
          <w:p w:rsidR="008A0D4A" w:rsidRPr="00C91D71" w:rsidRDefault="008A0D4A" w:rsidP="00D421DB">
            <w:pPr>
              <w:rPr>
                <w:sz w:val="26"/>
                <w:szCs w:val="26"/>
              </w:rPr>
            </w:pP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Наименование способа получения информации</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Адрес</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w:t>
            </w:r>
          </w:p>
        </w:tc>
        <w:tc>
          <w:tcPr>
            <w:tcW w:w="86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Default="008A0D4A" w:rsidP="00AA4F61">
            <w:pPr>
              <w:textAlignment w:val="baseline"/>
              <w:rPr>
                <w:sz w:val="26"/>
                <w:szCs w:val="26"/>
              </w:rPr>
            </w:pPr>
            <w:r w:rsidRPr="00C91D71">
              <w:rPr>
                <w:sz w:val="26"/>
                <w:szCs w:val="26"/>
              </w:rPr>
              <w:t xml:space="preserve">В </w:t>
            </w:r>
            <w:r w:rsidR="00AA4F61">
              <w:rPr>
                <w:sz w:val="26"/>
                <w:szCs w:val="26"/>
              </w:rPr>
              <w:t xml:space="preserve">общем отделе Белоберезковской </w:t>
            </w:r>
          </w:p>
          <w:p w:rsidR="00AA4F61" w:rsidRPr="00C91D71" w:rsidRDefault="00AA4F61" w:rsidP="00AA4F61">
            <w:pPr>
              <w:textAlignment w:val="baseline"/>
              <w:rPr>
                <w:sz w:val="26"/>
                <w:szCs w:val="26"/>
              </w:rPr>
            </w:pPr>
            <w:r>
              <w:rPr>
                <w:sz w:val="26"/>
                <w:szCs w:val="26"/>
              </w:rPr>
              <w:t>поселковой администрации</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1.1.</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F61" w:rsidRDefault="008A0D4A" w:rsidP="00AA4F61">
            <w:pPr>
              <w:textAlignment w:val="baseline"/>
              <w:rPr>
                <w:sz w:val="26"/>
                <w:szCs w:val="26"/>
              </w:rPr>
            </w:pPr>
            <w:r w:rsidRPr="00C91D71">
              <w:rPr>
                <w:sz w:val="26"/>
                <w:szCs w:val="26"/>
              </w:rPr>
              <w:t xml:space="preserve">При личном обращении в </w:t>
            </w:r>
            <w:r w:rsidR="00AA4F61">
              <w:rPr>
                <w:sz w:val="26"/>
                <w:szCs w:val="26"/>
              </w:rPr>
              <w:t xml:space="preserve">общий </w:t>
            </w:r>
            <w:r w:rsidRPr="00C91D71">
              <w:rPr>
                <w:sz w:val="26"/>
                <w:szCs w:val="26"/>
              </w:rPr>
              <w:t xml:space="preserve">отдел </w:t>
            </w:r>
            <w:r w:rsidR="00AA4F61">
              <w:rPr>
                <w:sz w:val="26"/>
                <w:szCs w:val="26"/>
              </w:rPr>
              <w:t xml:space="preserve">Белоберезковской </w:t>
            </w:r>
          </w:p>
          <w:p w:rsidR="008A0D4A" w:rsidRPr="00C91D71" w:rsidRDefault="00AA4F61" w:rsidP="00AA4F61">
            <w:pPr>
              <w:textAlignment w:val="baseline"/>
              <w:rPr>
                <w:sz w:val="26"/>
                <w:szCs w:val="26"/>
              </w:rPr>
            </w:pPr>
            <w:r>
              <w:rPr>
                <w:sz w:val="26"/>
                <w:szCs w:val="26"/>
              </w:rPr>
              <w:lastRenderedPageBreak/>
              <w:t>поселковой администрации</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AA4F61" w:rsidP="00D421DB">
            <w:pPr>
              <w:textAlignment w:val="baseline"/>
              <w:rPr>
                <w:sz w:val="26"/>
                <w:szCs w:val="26"/>
              </w:rPr>
            </w:pPr>
            <w:r w:rsidRPr="00C91D71">
              <w:rPr>
                <w:sz w:val="26"/>
                <w:szCs w:val="26"/>
              </w:rPr>
              <w:lastRenderedPageBreak/>
              <w:t>2422</w:t>
            </w:r>
            <w:r>
              <w:rPr>
                <w:sz w:val="26"/>
                <w:szCs w:val="26"/>
              </w:rPr>
              <w:t xml:space="preserve">50, Брянская область, Трубчевский район, пгт. Белая </w:t>
            </w:r>
            <w:r>
              <w:rPr>
                <w:sz w:val="26"/>
                <w:szCs w:val="26"/>
              </w:rPr>
              <w:lastRenderedPageBreak/>
              <w:t>Березка,  ул. Дзержинского</w:t>
            </w:r>
            <w:r w:rsidRPr="00C91D71">
              <w:rPr>
                <w:sz w:val="26"/>
                <w:szCs w:val="26"/>
              </w:rPr>
              <w:t>, д.</w:t>
            </w:r>
            <w:r>
              <w:rPr>
                <w:sz w:val="26"/>
                <w:szCs w:val="26"/>
              </w:rPr>
              <w:t>4</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lastRenderedPageBreak/>
              <w:t>1.2.</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С использованием средств телефонной связи:</w:t>
            </w:r>
            <w:r w:rsidRPr="00C91D71">
              <w:rPr>
                <w:sz w:val="26"/>
                <w:szCs w:val="26"/>
              </w:rPr>
              <w:br/>
              <w:t>- по номерам</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AA4F61">
            <w:pPr>
              <w:textAlignment w:val="baseline"/>
              <w:rPr>
                <w:sz w:val="26"/>
                <w:szCs w:val="26"/>
              </w:rPr>
            </w:pPr>
            <w:r w:rsidRPr="00C91D71">
              <w:rPr>
                <w:sz w:val="26"/>
                <w:szCs w:val="26"/>
              </w:rPr>
              <w:t xml:space="preserve">(48352) </w:t>
            </w:r>
            <w:r w:rsidR="00AA4F61">
              <w:rPr>
                <w:sz w:val="26"/>
                <w:szCs w:val="26"/>
              </w:rPr>
              <w:t>9</w:t>
            </w:r>
            <w:r w:rsidRPr="00C91D71">
              <w:rPr>
                <w:sz w:val="26"/>
                <w:szCs w:val="26"/>
              </w:rPr>
              <w:t>-</w:t>
            </w:r>
            <w:r w:rsidR="00AA4F61">
              <w:rPr>
                <w:sz w:val="26"/>
                <w:szCs w:val="26"/>
              </w:rPr>
              <w:t>62</w:t>
            </w:r>
            <w:r w:rsidRPr="00C91D71">
              <w:rPr>
                <w:sz w:val="26"/>
                <w:szCs w:val="26"/>
              </w:rPr>
              <w:t>-</w:t>
            </w:r>
            <w:r w:rsidR="00AA4F61">
              <w:rPr>
                <w:sz w:val="26"/>
                <w:szCs w:val="26"/>
              </w:rPr>
              <w:t>53</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1.3.</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21DB" w:rsidRDefault="008A0D4A" w:rsidP="00D421DB">
            <w:pPr>
              <w:textAlignment w:val="baseline"/>
              <w:rPr>
                <w:sz w:val="26"/>
                <w:szCs w:val="26"/>
              </w:rPr>
            </w:pPr>
            <w:r w:rsidRPr="00C91D71">
              <w:rPr>
                <w:sz w:val="26"/>
                <w:szCs w:val="26"/>
              </w:rPr>
              <w:t>При письменн</w:t>
            </w:r>
            <w:r w:rsidR="00BB2F6B">
              <w:rPr>
                <w:sz w:val="26"/>
                <w:szCs w:val="26"/>
              </w:rPr>
              <w:t>ом</w:t>
            </w:r>
            <w:r w:rsidR="008912EA">
              <w:rPr>
                <w:sz w:val="26"/>
                <w:szCs w:val="26"/>
              </w:rPr>
              <w:t xml:space="preserve"> обращении</w:t>
            </w:r>
            <w:r w:rsidR="00D421DB" w:rsidRPr="00C91D71">
              <w:rPr>
                <w:sz w:val="26"/>
                <w:szCs w:val="26"/>
              </w:rPr>
              <w:t xml:space="preserve"> в </w:t>
            </w:r>
            <w:r w:rsidR="00D421DB">
              <w:rPr>
                <w:sz w:val="26"/>
                <w:szCs w:val="26"/>
              </w:rPr>
              <w:t xml:space="preserve">общий </w:t>
            </w:r>
            <w:r w:rsidR="00D421DB" w:rsidRPr="00C91D71">
              <w:rPr>
                <w:sz w:val="26"/>
                <w:szCs w:val="26"/>
              </w:rPr>
              <w:t xml:space="preserve">отдел </w:t>
            </w:r>
            <w:r w:rsidR="00D421DB">
              <w:rPr>
                <w:sz w:val="26"/>
                <w:szCs w:val="26"/>
              </w:rPr>
              <w:t xml:space="preserve">Белоберезковской </w:t>
            </w:r>
          </w:p>
          <w:p w:rsidR="008A0D4A" w:rsidRPr="00C91D71" w:rsidRDefault="00D421DB" w:rsidP="008912EA">
            <w:pPr>
              <w:textAlignment w:val="baseline"/>
              <w:rPr>
                <w:sz w:val="26"/>
                <w:szCs w:val="26"/>
              </w:rPr>
            </w:pPr>
            <w:r>
              <w:rPr>
                <w:sz w:val="26"/>
                <w:szCs w:val="26"/>
              </w:rPr>
              <w:t>поселковой администрации</w:t>
            </w:r>
            <w:r w:rsidRPr="00C91D71">
              <w:rPr>
                <w:sz w:val="26"/>
                <w:szCs w:val="26"/>
              </w:rPr>
              <w:t xml:space="preserve"> </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D421DB" w:rsidP="00D421DB">
            <w:pPr>
              <w:textAlignment w:val="baseline"/>
              <w:rPr>
                <w:sz w:val="26"/>
                <w:szCs w:val="26"/>
              </w:rPr>
            </w:pPr>
            <w:r w:rsidRPr="00C91D71">
              <w:rPr>
                <w:sz w:val="26"/>
                <w:szCs w:val="26"/>
              </w:rPr>
              <w:t>2422</w:t>
            </w:r>
            <w:r>
              <w:rPr>
                <w:sz w:val="26"/>
                <w:szCs w:val="26"/>
              </w:rPr>
              <w:t>50, Брянская область, Трубчевский район, пгт. Белая Березка,  ул. Дзержинского</w:t>
            </w:r>
            <w:r w:rsidRPr="00C91D71">
              <w:rPr>
                <w:sz w:val="26"/>
                <w:szCs w:val="26"/>
              </w:rPr>
              <w:t>, д.</w:t>
            </w:r>
            <w:r>
              <w:rPr>
                <w:sz w:val="26"/>
                <w:szCs w:val="26"/>
              </w:rPr>
              <w:t>4</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1.4.</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F61" w:rsidRDefault="008A0D4A" w:rsidP="00AA4F61">
            <w:pPr>
              <w:textAlignment w:val="baseline"/>
              <w:rPr>
                <w:sz w:val="26"/>
                <w:szCs w:val="26"/>
              </w:rPr>
            </w:pPr>
            <w:r w:rsidRPr="00C91D71">
              <w:rPr>
                <w:sz w:val="26"/>
                <w:szCs w:val="26"/>
              </w:rPr>
              <w:t xml:space="preserve">При письменном обращении по электронной почте </w:t>
            </w:r>
            <w:r w:rsidR="00AA4F61" w:rsidRPr="00C91D71">
              <w:rPr>
                <w:sz w:val="26"/>
                <w:szCs w:val="26"/>
              </w:rPr>
              <w:t xml:space="preserve">в </w:t>
            </w:r>
            <w:r w:rsidR="00AA4F61">
              <w:rPr>
                <w:sz w:val="26"/>
                <w:szCs w:val="26"/>
              </w:rPr>
              <w:t xml:space="preserve">общий </w:t>
            </w:r>
            <w:r w:rsidR="00AA4F61" w:rsidRPr="00C91D71">
              <w:rPr>
                <w:sz w:val="26"/>
                <w:szCs w:val="26"/>
              </w:rPr>
              <w:t xml:space="preserve">отдел </w:t>
            </w:r>
            <w:r w:rsidR="00AA4F61">
              <w:rPr>
                <w:sz w:val="26"/>
                <w:szCs w:val="26"/>
              </w:rPr>
              <w:t xml:space="preserve">Белоберезковской </w:t>
            </w:r>
          </w:p>
          <w:p w:rsidR="008A0D4A" w:rsidRPr="00C91D71" w:rsidRDefault="00AA4F61" w:rsidP="00AA4F61">
            <w:pPr>
              <w:textAlignment w:val="baseline"/>
              <w:rPr>
                <w:sz w:val="26"/>
                <w:szCs w:val="26"/>
              </w:rPr>
            </w:pPr>
            <w:r>
              <w:rPr>
                <w:sz w:val="26"/>
                <w:szCs w:val="26"/>
              </w:rPr>
              <w:t>поселковой администрации</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3EE0" w:rsidRPr="004C3EE0" w:rsidRDefault="004C3EE0" w:rsidP="004C3EE0">
            <w:pPr>
              <w:widowControl w:val="0"/>
              <w:autoSpaceDE w:val="0"/>
              <w:autoSpaceDN w:val="0"/>
              <w:adjustRightInd w:val="0"/>
              <w:jc w:val="both"/>
              <w:rPr>
                <w:sz w:val="25"/>
                <w:szCs w:val="25"/>
                <w:u w:val="single"/>
              </w:rPr>
            </w:pPr>
            <w:proofErr w:type="spellStart"/>
            <w:r w:rsidRPr="004C3EE0">
              <w:rPr>
                <w:sz w:val="25"/>
                <w:szCs w:val="25"/>
                <w:lang w:val="en-US"/>
              </w:rPr>
              <w:t>berezka</w:t>
            </w:r>
            <w:proofErr w:type="spellEnd"/>
            <w:r w:rsidRPr="004C3EE0">
              <w:rPr>
                <w:sz w:val="25"/>
                <w:szCs w:val="25"/>
              </w:rPr>
              <w:t>@</w:t>
            </w:r>
            <w:proofErr w:type="spellStart"/>
            <w:r w:rsidRPr="004C3EE0">
              <w:rPr>
                <w:sz w:val="25"/>
                <w:szCs w:val="25"/>
                <w:lang w:val="en-US"/>
              </w:rPr>
              <w:t>trubech</w:t>
            </w:r>
            <w:proofErr w:type="spellEnd"/>
            <w:r w:rsidRPr="004C3EE0">
              <w:rPr>
                <w:sz w:val="25"/>
                <w:szCs w:val="25"/>
              </w:rPr>
              <w:t>.</w:t>
            </w:r>
            <w:proofErr w:type="spellStart"/>
            <w:r w:rsidRPr="004C3EE0">
              <w:rPr>
                <w:sz w:val="25"/>
                <w:szCs w:val="25"/>
                <w:lang w:val="en-US"/>
              </w:rPr>
              <w:t>ru</w:t>
            </w:r>
            <w:proofErr w:type="spellEnd"/>
          </w:p>
          <w:p w:rsidR="008A0D4A" w:rsidRPr="00D421DB" w:rsidRDefault="008A0D4A" w:rsidP="00D421DB">
            <w:pPr>
              <w:textAlignment w:val="baseline"/>
              <w:rPr>
                <w:sz w:val="26"/>
                <w:szCs w:val="26"/>
                <w:highlight w:val="yellow"/>
              </w:rPr>
            </w:pP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2.</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 официальном сайте федеральной государственной информационной системы «Единый портал государственных и муниципальных услуг (функций)»  через личный кабинет заявителя при получении услуги в электронном виде</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http://www.gosuslugi.ru</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w:t>
            </w:r>
          </w:p>
        </w:tc>
        <w:tc>
          <w:tcPr>
            <w:tcW w:w="86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shd w:val="clear" w:color="auto" w:fill="FFFFFF"/>
              <w:jc w:val="both"/>
              <w:rPr>
                <w:sz w:val="26"/>
                <w:szCs w:val="26"/>
              </w:rPr>
            </w:pPr>
            <w:r w:rsidRPr="00C91D71">
              <w:rPr>
                <w:sz w:val="26"/>
                <w:szCs w:val="26"/>
              </w:rPr>
              <w:t>В МФЦ</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3.1.</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личном обращении в МФЦ</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 xml:space="preserve">242220, Брянская область, </w:t>
            </w:r>
            <w:proofErr w:type="spellStart"/>
            <w:r w:rsidRPr="00C91D71">
              <w:rPr>
                <w:sz w:val="26"/>
                <w:szCs w:val="26"/>
              </w:rPr>
              <w:t>г</w:t>
            </w:r>
            <w:proofErr w:type="gramStart"/>
            <w:r w:rsidRPr="00C91D71">
              <w:rPr>
                <w:sz w:val="26"/>
                <w:szCs w:val="26"/>
              </w:rPr>
              <w:t>.Т</w:t>
            </w:r>
            <w:proofErr w:type="gramEnd"/>
            <w:r w:rsidRPr="00C91D71">
              <w:rPr>
                <w:sz w:val="26"/>
                <w:szCs w:val="26"/>
              </w:rPr>
              <w:t>рубчевскул.Свердлова</w:t>
            </w:r>
            <w:proofErr w:type="spellEnd"/>
            <w:r w:rsidRPr="00C91D71">
              <w:rPr>
                <w:sz w:val="26"/>
                <w:szCs w:val="26"/>
              </w:rPr>
              <w:t>,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3.2.</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С использованием средств телефонной связи по номеру (звонок бесплатный)</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shd w:val="clear" w:color="auto" w:fill="FFFFFF"/>
              </w:rPr>
              <w:t>(48352) 2</w:t>
            </w:r>
            <w:r w:rsidRPr="00C91D71">
              <w:rPr>
                <w:sz w:val="26"/>
                <w:szCs w:val="26"/>
                <w:shd w:val="clear" w:color="auto" w:fill="FFFFFF"/>
              </w:rPr>
              <w:noBreakHyphen/>
              <w:t>61-41, 2-60-56</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3.3.</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На информационном стенде в МФЦ</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 xml:space="preserve">242220, Брянская область, </w:t>
            </w:r>
            <w:proofErr w:type="spellStart"/>
            <w:r w:rsidRPr="00C91D71">
              <w:rPr>
                <w:sz w:val="26"/>
                <w:szCs w:val="26"/>
              </w:rPr>
              <w:t>г</w:t>
            </w:r>
            <w:proofErr w:type="gramStart"/>
            <w:r w:rsidRPr="00C91D71">
              <w:rPr>
                <w:sz w:val="26"/>
                <w:szCs w:val="26"/>
              </w:rPr>
              <w:t>.Т</w:t>
            </w:r>
            <w:proofErr w:type="gramEnd"/>
            <w:r w:rsidRPr="00C91D71">
              <w:rPr>
                <w:sz w:val="26"/>
                <w:szCs w:val="26"/>
              </w:rPr>
              <w:t>рубчевскул.Свердлова</w:t>
            </w:r>
            <w:proofErr w:type="spellEnd"/>
            <w:r w:rsidRPr="00C91D71">
              <w:rPr>
                <w:sz w:val="26"/>
                <w:szCs w:val="26"/>
              </w:rPr>
              <w:t>,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3.4.</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письменном обращении по почте в МФЦ</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 xml:space="preserve">242220, Брянская область, </w:t>
            </w:r>
            <w:proofErr w:type="spellStart"/>
            <w:r w:rsidRPr="00C91D71">
              <w:rPr>
                <w:sz w:val="26"/>
                <w:szCs w:val="26"/>
              </w:rPr>
              <w:t>г</w:t>
            </w:r>
            <w:proofErr w:type="gramStart"/>
            <w:r w:rsidRPr="00C91D71">
              <w:rPr>
                <w:sz w:val="26"/>
                <w:szCs w:val="26"/>
              </w:rPr>
              <w:t>.Т</w:t>
            </w:r>
            <w:proofErr w:type="gramEnd"/>
            <w:r w:rsidRPr="00C91D71">
              <w:rPr>
                <w:sz w:val="26"/>
                <w:szCs w:val="26"/>
              </w:rPr>
              <w:t>рубчевскул.Свердлова</w:t>
            </w:r>
            <w:proofErr w:type="spellEnd"/>
            <w:r w:rsidRPr="00C91D71">
              <w:rPr>
                <w:sz w:val="26"/>
                <w:szCs w:val="26"/>
              </w:rPr>
              <w:t>, д.68а</w:t>
            </w:r>
          </w:p>
        </w:tc>
      </w:tr>
      <w:tr w:rsidR="008A0D4A" w:rsidRPr="00C91D71" w:rsidTr="00D421DB">
        <w:tc>
          <w:tcPr>
            <w:tcW w:w="6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3.5.</w:t>
            </w:r>
          </w:p>
        </w:tc>
        <w:tc>
          <w:tcPr>
            <w:tcW w:w="4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При письменном обращении по электронной почте в МФЦ</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0D4A" w:rsidRPr="00C91D71" w:rsidRDefault="008A0D4A" w:rsidP="00D421DB">
            <w:pPr>
              <w:textAlignment w:val="baseline"/>
              <w:rPr>
                <w:sz w:val="26"/>
                <w:szCs w:val="26"/>
              </w:rPr>
            </w:pPr>
            <w:r w:rsidRPr="00C91D71">
              <w:rPr>
                <w:sz w:val="26"/>
                <w:szCs w:val="26"/>
              </w:rPr>
              <w:t>mfc_trubchevsk@mail.ru</w:t>
            </w:r>
          </w:p>
        </w:tc>
      </w:tr>
    </w:tbl>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1.3.1.5. Информирование проводится в форме:</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устного информирования;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письменного информирования.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Устное информирование осуществляется специалистами отдела архитектуры и МФЦ при обращении заявителей за информацией лично или по телефону.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Устное информирование каждого заявителя осуществляется в течение времени, необходимого для его информирования.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w:t>
      </w:r>
      <w:r w:rsidR="00D421DB">
        <w:rPr>
          <w:spacing w:val="2"/>
          <w:sz w:val="26"/>
          <w:szCs w:val="26"/>
          <w:shd w:val="clear" w:color="auto" w:fill="FFFFFF"/>
        </w:rPr>
        <w:t xml:space="preserve">овании общего отдела </w:t>
      </w:r>
      <w:r w:rsidR="00D421DB">
        <w:rPr>
          <w:spacing w:val="2"/>
          <w:sz w:val="26"/>
          <w:szCs w:val="26"/>
          <w:shd w:val="clear" w:color="auto" w:fill="FFFFFF"/>
        </w:rPr>
        <w:lastRenderedPageBreak/>
        <w:t xml:space="preserve">Белоберезковской поселковой администрации </w:t>
      </w:r>
      <w:r w:rsidRPr="00C91D71">
        <w:rPr>
          <w:spacing w:val="2"/>
          <w:sz w:val="26"/>
          <w:szCs w:val="26"/>
          <w:shd w:val="clear" w:color="auto" w:fill="FFFFFF"/>
        </w:rPr>
        <w:t>и МФЦ, в который обратился заявитель, фамилии, имени, отчестве и должности специалиста, принявшего телефонный звонок.</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Ответ на обращение заявителя предоставляется в простой, четкой и понятной форме с указанием фамилии, инициалов, номера телефон</w:t>
      </w:r>
      <w:r w:rsidR="00D421DB">
        <w:rPr>
          <w:spacing w:val="2"/>
          <w:sz w:val="26"/>
          <w:szCs w:val="26"/>
          <w:shd w:val="clear" w:color="auto" w:fill="FFFFFF"/>
        </w:rPr>
        <w:t>а специалиста  общего отдела Белоберезковской поселковой администрации</w:t>
      </w:r>
      <w:r w:rsidRPr="00C91D71">
        <w:rPr>
          <w:spacing w:val="2"/>
          <w:sz w:val="26"/>
          <w:szCs w:val="26"/>
          <w:shd w:val="clear" w:color="auto" w:fill="FFFFFF"/>
        </w:rPr>
        <w:t xml:space="preserve"> и МФЦ.</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A0D4A" w:rsidRPr="00C91D71" w:rsidRDefault="008A0D4A" w:rsidP="008A0D4A">
      <w:pPr>
        <w:ind w:firstLine="709"/>
        <w:jc w:val="both"/>
        <w:rPr>
          <w:sz w:val="26"/>
          <w:szCs w:val="26"/>
        </w:rPr>
      </w:pPr>
    </w:p>
    <w:p w:rsidR="008A0D4A" w:rsidRPr="00C91D71" w:rsidRDefault="008A0D4A" w:rsidP="008A0D4A">
      <w:pPr>
        <w:autoSpaceDE w:val="0"/>
        <w:autoSpaceDN w:val="0"/>
        <w:adjustRightInd w:val="0"/>
        <w:ind w:firstLine="708"/>
        <w:jc w:val="both"/>
        <w:rPr>
          <w:b/>
          <w:sz w:val="26"/>
          <w:szCs w:val="26"/>
        </w:rPr>
      </w:pPr>
      <w:r w:rsidRPr="00C91D71">
        <w:rPr>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A0D4A" w:rsidRPr="00C91D71" w:rsidRDefault="008A0D4A" w:rsidP="008A0D4A">
      <w:pPr>
        <w:autoSpaceDE w:val="0"/>
        <w:autoSpaceDN w:val="0"/>
        <w:adjustRightInd w:val="0"/>
        <w:ind w:firstLine="709"/>
        <w:jc w:val="both"/>
        <w:rPr>
          <w:sz w:val="26"/>
          <w:szCs w:val="26"/>
        </w:rPr>
      </w:pPr>
      <w:r w:rsidRPr="00C91D71">
        <w:rPr>
          <w:sz w:val="26"/>
          <w:szCs w:val="26"/>
        </w:rPr>
        <w:t xml:space="preserve">1.3.2.1. Справочная информация: </w:t>
      </w:r>
    </w:p>
    <w:p w:rsidR="008A0D4A" w:rsidRPr="00C91D71" w:rsidRDefault="008A0D4A" w:rsidP="008A0D4A">
      <w:pPr>
        <w:autoSpaceDE w:val="0"/>
        <w:autoSpaceDN w:val="0"/>
        <w:adjustRightInd w:val="0"/>
        <w:ind w:firstLine="709"/>
        <w:jc w:val="both"/>
        <w:rPr>
          <w:sz w:val="26"/>
          <w:szCs w:val="26"/>
        </w:rPr>
      </w:pPr>
      <w:r w:rsidRPr="00C91D71">
        <w:rPr>
          <w:sz w:val="26"/>
          <w:szCs w:val="26"/>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0D4A" w:rsidRPr="00C91D71" w:rsidRDefault="008A0D4A" w:rsidP="008A0D4A">
      <w:pPr>
        <w:autoSpaceDE w:val="0"/>
        <w:autoSpaceDN w:val="0"/>
        <w:adjustRightInd w:val="0"/>
        <w:ind w:firstLine="709"/>
        <w:jc w:val="both"/>
        <w:rPr>
          <w:sz w:val="26"/>
          <w:szCs w:val="26"/>
        </w:rPr>
      </w:pPr>
      <w:r w:rsidRPr="00C91D71">
        <w:rPr>
          <w:sz w:val="26"/>
          <w:szCs w:val="26"/>
        </w:rPr>
        <w:t xml:space="preserve">-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C91D71">
        <w:rPr>
          <w:sz w:val="26"/>
          <w:szCs w:val="26"/>
        </w:rPr>
        <w:t>телефона-автоинформатора</w:t>
      </w:r>
      <w:proofErr w:type="spellEnd"/>
      <w:r w:rsidRPr="00C91D71">
        <w:rPr>
          <w:sz w:val="26"/>
          <w:szCs w:val="26"/>
        </w:rPr>
        <w:t>;</w:t>
      </w:r>
    </w:p>
    <w:p w:rsidR="008A0D4A" w:rsidRPr="00C91D71" w:rsidRDefault="008A0D4A" w:rsidP="008A0D4A">
      <w:pPr>
        <w:autoSpaceDE w:val="0"/>
        <w:autoSpaceDN w:val="0"/>
        <w:adjustRightInd w:val="0"/>
        <w:ind w:firstLine="709"/>
        <w:jc w:val="both"/>
        <w:rPr>
          <w:sz w:val="26"/>
          <w:szCs w:val="26"/>
        </w:rPr>
      </w:pPr>
      <w:r w:rsidRPr="00C91D71">
        <w:rPr>
          <w:sz w:val="26"/>
          <w:szCs w:val="26"/>
        </w:rPr>
        <w:t xml:space="preserve">- адрес официального сайта, а также электронной почты и (или) формы обратной связи органа, предоставляющего муниципальную услугу, в сети «Интернет», </w:t>
      </w:r>
    </w:p>
    <w:p w:rsidR="008A0D4A" w:rsidRPr="00C91D71" w:rsidRDefault="008A0D4A" w:rsidP="008A0D4A">
      <w:pPr>
        <w:autoSpaceDE w:val="0"/>
        <w:autoSpaceDN w:val="0"/>
        <w:adjustRightInd w:val="0"/>
        <w:ind w:firstLine="709"/>
        <w:jc w:val="both"/>
        <w:rPr>
          <w:sz w:val="26"/>
          <w:szCs w:val="26"/>
        </w:rPr>
      </w:pPr>
      <w:r w:rsidRPr="00C91D71">
        <w:rPr>
          <w:sz w:val="26"/>
          <w:szCs w:val="26"/>
        </w:rPr>
        <w:t>размещается на официальном сайте администрации Трубчевского муниципального района в сети «Интернет», на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1.3.2.2. Информационны</w:t>
      </w:r>
      <w:r w:rsidR="00D421DB">
        <w:rPr>
          <w:spacing w:val="2"/>
          <w:sz w:val="26"/>
          <w:szCs w:val="26"/>
          <w:shd w:val="clear" w:color="auto" w:fill="FFFFFF"/>
        </w:rPr>
        <w:t>й стенд в здании Белоберезковской поселковой администрации</w:t>
      </w:r>
      <w:r w:rsidRPr="00C91D71">
        <w:rPr>
          <w:spacing w:val="2"/>
          <w:sz w:val="26"/>
          <w:szCs w:val="26"/>
          <w:shd w:val="clear" w:color="auto" w:fill="FFFFFF"/>
        </w:rPr>
        <w:t xml:space="preserve"> и (или) МФЦ содержат следующую информацию:</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lastRenderedPageBreak/>
        <w:t>- об утвержденном административном регламенте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месте нахождения и графи</w:t>
      </w:r>
      <w:r w:rsidR="00D421DB">
        <w:rPr>
          <w:spacing w:val="2"/>
          <w:sz w:val="26"/>
          <w:szCs w:val="26"/>
          <w:shd w:val="clear" w:color="auto" w:fill="FFFFFF"/>
        </w:rPr>
        <w:t>ке работы общего отдела Белоберезковской поселковой администрации</w:t>
      </w:r>
      <w:r w:rsidRPr="00C91D71">
        <w:rPr>
          <w:spacing w:val="2"/>
          <w:sz w:val="26"/>
          <w:szCs w:val="26"/>
          <w:shd w:val="clear" w:color="auto" w:fill="FFFFFF"/>
        </w:rPr>
        <w:t xml:space="preserve"> и (или) МФЦ, а также о способах получения указанной информации;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справочных тел</w:t>
      </w:r>
      <w:r w:rsidR="00D421DB">
        <w:rPr>
          <w:spacing w:val="2"/>
          <w:sz w:val="26"/>
          <w:szCs w:val="26"/>
          <w:shd w:val="clear" w:color="auto" w:fill="FFFFFF"/>
        </w:rPr>
        <w:t xml:space="preserve">ефонах общего отдела Белоберезковской поселковой администрации </w:t>
      </w:r>
      <w:r w:rsidRPr="00C91D71">
        <w:rPr>
          <w:spacing w:val="2"/>
          <w:sz w:val="26"/>
          <w:szCs w:val="26"/>
          <w:shd w:val="clear" w:color="auto" w:fill="FFFFFF"/>
        </w:rPr>
        <w:t>и (или) МФЦ;</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адресе официального</w:t>
      </w:r>
      <w:r w:rsidR="004C3EE0" w:rsidRPr="004C3EE0">
        <w:rPr>
          <w:sz w:val="25"/>
          <w:szCs w:val="25"/>
        </w:rPr>
        <w:t xml:space="preserve"> </w:t>
      </w:r>
      <w:r w:rsidR="004C3EE0" w:rsidRPr="00BD1886">
        <w:rPr>
          <w:sz w:val="25"/>
          <w:szCs w:val="25"/>
        </w:rPr>
        <w:t>сайте администрации Трубчевского муниципального района в сети Интернет на странице Белоберезковского городского поселения</w:t>
      </w:r>
      <w:r w:rsidRPr="00C91D71">
        <w:rPr>
          <w:spacing w:val="2"/>
          <w:sz w:val="26"/>
          <w:szCs w:val="26"/>
          <w:shd w:val="clear" w:color="auto" w:fill="FFFFFF"/>
        </w:rPr>
        <w:t xml:space="preserve"> </w:t>
      </w:r>
      <w:r w:rsidRPr="004C3EE0">
        <w:rPr>
          <w:spacing w:val="2"/>
          <w:sz w:val="26"/>
          <w:szCs w:val="26"/>
          <w:shd w:val="clear" w:color="auto" w:fill="FFFFFF"/>
        </w:rPr>
        <w:t>(или) МФЦ в сети Интернет;</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xml:space="preserve">- об адресе электронной почты </w:t>
      </w:r>
      <w:r w:rsidR="004C3EE0" w:rsidRPr="004C3EE0">
        <w:rPr>
          <w:spacing w:val="2"/>
          <w:sz w:val="26"/>
          <w:szCs w:val="26"/>
          <w:shd w:val="clear" w:color="auto" w:fill="FFFFFF"/>
        </w:rPr>
        <w:t xml:space="preserve">Белоберезковской поселковой администрации </w:t>
      </w:r>
      <w:r w:rsidRPr="004C3EE0">
        <w:rPr>
          <w:spacing w:val="2"/>
          <w:sz w:val="26"/>
          <w:szCs w:val="26"/>
          <w:shd w:val="clear" w:color="auto" w:fill="FFFFFF"/>
        </w:rPr>
        <w:t>и (или) МФЦ;</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адресах РГИС Портал государственных и муниципальных услуг (функций) Брянской области и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РГИС Портал государственных и муниципальных услуг (функций) Брянской области и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образец заполнения заявления;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извлечения из нормативных правовых актов, содержащих нормы, регулирующие деятельность по предоставлению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краткое изложение процедур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блок-схему (блок-схемы)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перечень документов, необходимых для предоставления муниципальной услуги.</w:t>
      </w:r>
    </w:p>
    <w:p w:rsidR="008A0D4A" w:rsidRPr="00C91D71" w:rsidRDefault="004C3EE0" w:rsidP="008A0D4A">
      <w:pPr>
        <w:autoSpaceDE w:val="0"/>
        <w:autoSpaceDN w:val="0"/>
        <w:adjustRightInd w:val="0"/>
        <w:ind w:firstLine="709"/>
        <w:jc w:val="both"/>
        <w:rPr>
          <w:spacing w:val="2"/>
          <w:sz w:val="26"/>
          <w:szCs w:val="26"/>
        </w:rPr>
      </w:pPr>
      <w:r>
        <w:rPr>
          <w:spacing w:val="2"/>
          <w:sz w:val="26"/>
          <w:szCs w:val="26"/>
          <w:shd w:val="clear" w:color="auto" w:fill="FFFFFF"/>
        </w:rPr>
        <w:t>1.3.2.3.</w:t>
      </w:r>
      <w:r w:rsidR="008A0D4A" w:rsidRPr="00C91D71">
        <w:rPr>
          <w:spacing w:val="2"/>
          <w:sz w:val="26"/>
          <w:szCs w:val="26"/>
          <w:shd w:val="clear" w:color="auto" w:fill="FFFFFF"/>
        </w:rPr>
        <w:t>С</w:t>
      </w:r>
      <w:r w:rsidR="00D421DB">
        <w:rPr>
          <w:spacing w:val="2"/>
          <w:sz w:val="26"/>
          <w:szCs w:val="26"/>
          <w:shd w:val="clear" w:color="auto" w:fill="FFFFFF"/>
        </w:rPr>
        <w:t xml:space="preserve">траница </w:t>
      </w:r>
      <w:r w:rsidRPr="00BD1886">
        <w:rPr>
          <w:sz w:val="25"/>
          <w:szCs w:val="25"/>
        </w:rPr>
        <w:t>на официальном сайте администрации Трубчевского муниципального района в сети Интернет на странице Белоберезковского городского поселения</w:t>
      </w:r>
      <w:r>
        <w:rPr>
          <w:sz w:val="25"/>
          <w:szCs w:val="25"/>
        </w:rPr>
        <w:t xml:space="preserve"> </w:t>
      </w:r>
      <w:r w:rsidR="008A0D4A" w:rsidRPr="004C3EE0">
        <w:rPr>
          <w:spacing w:val="2"/>
          <w:sz w:val="26"/>
          <w:szCs w:val="26"/>
          <w:shd w:val="clear" w:color="auto" w:fill="FFFFFF"/>
        </w:rPr>
        <w:t>и (или) МФЦ содержит</w:t>
      </w:r>
      <w:r w:rsidR="008A0D4A" w:rsidRPr="00C91D71">
        <w:rPr>
          <w:spacing w:val="2"/>
          <w:sz w:val="26"/>
          <w:szCs w:val="26"/>
          <w:shd w:val="clear" w:color="auto" w:fill="FFFFFF"/>
        </w:rPr>
        <w:t xml:space="preserve"> следующую информацию:</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утвержденном административном регламенте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месте нахождения и графике</w:t>
      </w:r>
      <w:r w:rsidR="00D421DB">
        <w:rPr>
          <w:spacing w:val="2"/>
          <w:sz w:val="26"/>
          <w:szCs w:val="26"/>
          <w:shd w:val="clear" w:color="auto" w:fill="FFFFFF"/>
        </w:rPr>
        <w:t xml:space="preserve"> работы Белоберезковской поселковой администрации</w:t>
      </w:r>
      <w:r w:rsidRPr="00C91D71">
        <w:rPr>
          <w:spacing w:val="2"/>
          <w:sz w:val="26"/>
          <w:szCs w:val="26"/>
          <w:shd w:val="clear" w:color="auto" w:fill="FFFFFF"/>
        </w:rPr>
        <w:t xml:space="preserve"> и (или) МФЦ, а также о способах получения указанной информации;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справоч</w:t>
      </w:r>
      <w:r w:rsidR="00D421DB">
        <w:rPr>
          <w:spacing w:val="2"/>
          <w:sz w:val="26"/>
          <w:szCs w:val="26"/>
          <w:shd w:val="clear" w:color="auto" w:fill="FFFFFF"/>
        </w:rPr>
        <w:t>ных телефонах общего отдела Белоберезковской поселковой администрации</w:t>
      </w:r>
      <w:r w:rsidRPr="00C91D71">
        <w:rPr>
          <w:spacing w:val="2"/>
          <w:sz w:val="26"/>
          <w:szCs w:val="26"/>
          <w:shd w:val="clear" w:color="auto" w:fill="FFFFFF"/>
        </w:rPr>
        <w:t xml:space="preserve"> и (или) МФЦ;</w:t>
      </w:r>
    </w:p>
    <w:p w:rsidR="008A0D4A" w:rsidRPr="004C3EE0"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xml:space="preserve">- об адресе </w:t>
      </w:r>
      <w:r w:rsidR="004C3EE0" w:rsidRPr="00BD1886">
        <w:rPr>
          <w:sz w:val="25"/>
          <w:szCs w:val="25"/>
        </w:rPr>
        <w:t>официально</w:t>
      </w:r>
      <w:r w:rsidR="004C3EE0">
        <w:rPr>
          <w:sz w:val="25"/>
          <w:szCs w:val="25"/>
        </w:rPr>
        <w:t>го</w:t>
      </w:r>
      <w:r w:rsidR="004C3EE0" w:rsidRPr="00BD1886">
        <w:rPr>
          <w:sz w:val="25"/>
          <w:szCs w:val="25"/>
        </w:rPr>
        <w:t xml:space="preserve"> сайте администрации Трубчевского муниципального района в сети Интернет на странице Белоберезковского городского поселе</w:t>
      </w:r>
      <w:r w:rsidR="004C3EE0">
        <w:rPr>
          <w:sz w:val="25"/>
          <w:szCs w:val="25"/>
        </w:rPr>
        <w:t xml:space="preserve">ния </w:t>
      </w:r>
      <w:r w:rsidRPr="004C3EE0">
        <w:rPr>
          <w:spacing w:val="2"/>
          <w:sz w:val="26"/>
          <w:szCs w:val="26"/>
          <w:shd w:val="clear" w:color="auto" w:fill="FFFFFF"/>
        </w:rPr>
        <w:t>и (или) МФЦ в сети Интернет;</w:t>
      </w:r>
    </w:p>
    <w:p w:rsidR="008A0D4A" w:rsidRPr="00C91D71" w:rsidRDefault="008A0D4A" w:rsidP="008A0D4A">
      <w:pPr>
        <w:autoSpaceDE w:val="0"/>
        <w:autoSpaceDN w:val="0"/>
        <w:adjustRightInd w:val="0"/>
        <w:ind w:firstLine="709"/>
        <w:jc w:val="both"/>
        <w:rPr>
          <w:spacing w:val="2"/>
          <w:sz w:val="26"/>
          <w:szCs w:val="26"/>
        </w:rPr>
      </w:pPr>
      <w:r w:rsidRPr="004C3EE0">
        <w:rPr>
          <w:spacing w:val="2"/>
          <w:sz w:val="26"/>
          <w:szCs w:val="26"/>
          <w:shd w:val="clear" w:color="auto" w:fill="FFFFFF"/>
        </w:rPr>
        <w:t xml:space="preserve">- об адресе электронной почты </w:t>
      </w:r>
      <w:r w:rsidR="004C3EE0" w:rsidRPr="004C3EE0">
        <w:rPr>
          <w:spacing w:val="2"/>
          <w:sz w:val="26"/>
          <w:szCs w:val="26"/>
          <w:shd w:val="clear" w:color="auto" w:fill="FFFFFF"/>
        </w:rPr>
        <w:t>Белоберезковской поселковой администрации, общего отдела</w:t>
      </w:r>
      <w:r w:rsidRPr="004C3EE0">
        <w:rPr>
          <w:spacing w:val="2"/>
          <w:sz w:val="26"/>
          <w:szCs w:val="26"/>
          <w:shd w:val="clear" w:color="auto" w:fill="FFFFFF"/>
        </w:rPr>
        <w:t xml:space="preserve"> (или) МФЦ;</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адресах РГИС Портал государственных и муниципальных услуг (функций) Брянской области и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РГИС Портал государственных и муниципальных услуг (функций) Брянской области и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бланк заявления (запроса) на предоставление муниципальной услуги и образец его заполнения;</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краткое изложение процедуры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перечень документов, необходимых для предоставления муниципальной услуги.</w:t>
      </w:r>
    </w:p>
    <w:p w:rsidR="008A0D4A" w:rsidRPr="00C91D71" w:rsidRDefault="008A0D4A" w:rsidP="008A0D4A">
      <w:pPr>
        <w:autoSpaceDE w:val="0"/>
        <w:autoSpaceDN w:val="0"/>
        <w:adjustRightInd w:val="0"/>
        <w:ind w:firstLine="709"/>
        <w:jc w:val="both"/>
        <w:rPr>
          <w:spacing w:val="2"/>
          <w:sz w:val="26"/>
          <w:szCs w:val="26"/>
          <w:shd w:val="clear" w:color="auto" w:fill="FFFFFF"/>
        </w:rPr>
      </w:pPr>
      <w:r w:rsidRPr="00C91D71">
        <w:rPr>
          <w:spacing w:val="2"/>
          <w:sz w:val="26"/>
          <w:szCs w:val="26"/>
          <w:shd w:val="clear" w:color="auto" w:fill="FFFFFF"/>
        </w:rPr>
        <w:t>1.3.2.4. ЕПГУ содержит следующую информацию</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месте нахождения и графике</w:t>
      </w:r>
      <w:r w:rsidR="00D421DB">
        <w:rPr>
          <w:spacing w:val="2"/>
          <w:sz w:val="26"/>
          <w:szCs w:val="26"/>
          <w:shd w:val="clear" w:color="auto" w:fill="FFFFFF"/>
        </w:rPr>
        <w:t xml:space="preserve"> работы общего отдела Белоберезковской поселковой администрации</w:t>
      </w:r>
      <w:r w:rsidRPr="00C91D71">
        <w:rPr>
          <w:spacing w:val="2"/>
          <w:sz w:val="26"/>
          <w:szCs w:val="26"/>
          <w:shd w:val="clear" w:color="auto" w:fill="FFFFFF"/>
        </w:rPr>
        <w:t>, а также о способах получения указанной информации;</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справочных телефонах ОМСУ;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адресе официального</w:t>
      </w:r>
      <w:r w:rsidR="004C3EE0" w:rsidRPr="004C3EE0">
        <w:rPr>
          <w:sz w:val="25"/>
          <w:szCs w:val="25"/>
        </w:rPr>
        <w:t xml:space="preserve"> </w:t>
      </w:r>
      <w:r w:rsidR="004C3EE0" w:rsidRPr="00BD1886">
        <w:rPr>
          <w:sz w:val="25"/>
          <w:szCs w:val="25"/>
        </w:rPr>
        <w:t>разместить на официальном сайте администрации Трубчевского муниципального района в сети Интернет на странице Белоберезковского городского поселения</w:t>
      </w:r>
      <w:r w:rsidR="004C3EE0">
        <w:rPr>
          <w:sz w:val="25"/>
          <w:szCs w:val="25"/>
        </w:rPr>
        <w:t xml:space="preserve"> </w:t>
      </w:r>
      <w:r w:rsidRPr="00C91D71">
        <w:rPr>
          <w:spacing w:val="2"/>
          <w:sz w:val="26"/>
          <w:szCs w:val="26"/>
          <w:shd w:val="clear" w:color="auto" w:fill="FFFFFF"/>
        </w:rPr>
        <w:t xml:space="preserve"> </w:t>
      </w:r>
      <w:r w:rsidRPr="004C3EE0">
        <w:rPr>
          <w:spacing w:val="2"/>
          <w:sz w:val="26"/>
          <w:szCs w:val="26"/>
          <w:shd w:val="clear" w:color="auto" w:fill="FFFFFF"/>
        </w:rPr>
        <w:t>и адресе</w:t>
      </w:r>
      <w:r w:rsidRPr="00C91D71">
        <w:rPr>
          <w:spacing w:val="2"/>
          <w:sz w:val="26"/>
          <w:szCs w:val="26"/>
          <w:shd w:val="clear" w:color="auto" w:fill="FFFFFF"/>
        </w:rPr>
        <w:t xml:space="preserve"> его электронной почты;</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об адресе ЕПГУ;</w:t>
      </w:r>
    </w:p>
    <w:p w:rsidR="008A0D4A" w:rsidRPr="00C91D71" w:rsidRDefault="008A0D4A" w:rsidP="008A0D4A">
      <w:pPr>
        <w:autoSpaceDE w:val="0"/>
        <w:autoSpaceDN w:val="0"/>
        <w:adjustRightInd w:val="0"/>
        <w:ind w:firstLine="709"/>
        <w:jc w:val="both"/>
        <w:rPr>
          <w:spacing w:val="2"/>
          <w:sz w:val="26"/>
          <w:szCs w:val="26"/>
        </w:rPr>
      </w:pPr>
      <w:r w:rsidRPr="00C91D71">
        <w:rPr>
          <w:spacing w:val="2"/>
          <w:sz w:val="26"/>
          <w:szCs w:val="26"/>
          <w:shd w:val="clear" w:color="auto" w:fill="FFFFFF"/>
        </w:rPr>
        <w:t>- о порядке получения информации по предоставлению муниципальной услуги, сведений о ходе исполнения муниципальной услуги, в том числе с использованием ЕПГУ, извлечения из нормативных правовых актов, регулирующих предоставление муниципальной услуги.</w:t>
      </w:r>
    </w:p>
    <w:p w:rsidR="008A0D4A" w:rsidRDefault="008A0D4A" w:rsidP="008A0D4A">
      <w:pPr>
        <w:jc w:val="both"/>
        <w:textAlignment w:val="top"/>
        <w:rPr>
          <w:b/>
          <w:sz w:val="26"/>
          <w:szCs w:val="26"/>
        </w:rPr>
      </w:pPr>
    </w:p>
    <w:p w:rsidR="008A0D4A" w:rsidRPr="00C91D71" w:rsidRDefault="008A0D4A" w:rsidP="008A0D4A">
      <w:pPr>
        <w:jc w:val="center"/>
        <w:textAlignment w:val="top"/>
        <w:rPr>
          <w:sz w:val="26"/>
          <w:szCs w:val="26"/>
        </w:rPr>
      </w:pPr>
      <w:r w:rsidRPr="00C91D71">
        <w:rPr>
          <w:sz w:val="26"/>
          <w:szCs w:val="26"/>
        </w:rPr>
        <w:t>II. СТАНДАРТ ПРЕДОСТАВЛЕНИЯ МУНИЦИПАЛЬНОЙ УСЛУГИ</w:t>
      </w:r>
    </w:p>
    <w:p w:rsidR="008A0D4A" w:rsidRPr="00C91D71" w:rsidRDefault="008A0D4A" w:rsidP="008A0D4A">
      <w:pPr>
        <w:ind w:firstLine="709"/>
        <w:jc w:val="both"/>
        <w:textAlignment w:val="top"/>
        <w:rPr>
          <w:b/>
          <w:sz w:val="26"/>
          <w:szCs w:val="26"/>
        </w:rPr>
      </w:pPr>
      <w:r w:rsidRPr="00C91D71">
        <w:rPr>
          <w:b/>
          <w:sz w:val="26"/>
          <w:szCs w:val="26"/>
        </w:rPr>
        <w:t>2.1. Наименование муниципальной услуги:</w:t>
      </w:r>
    </w:p>
    <w:p w:rsidR="008A0D4A" w:rsidRDefault="008A0D4A" w:rsidP="008A0D4A">
      <w:pPr>
        <w:ind w:firstLine="709"/>
        <w:jc w:val="both"/>
        <w:textAlignment w:val="top"/>
        <w:rPr>
          <w:sz w:val="26"/>
          <w:szCs w:val="26"/>
          <w:shd w:val="clear" w:color="auto" w:fill="FFFFFF"/>
        </w:rPr>
      </w:pPr>
      <w:proofErr w:type="gramStart"/>
      <w:r w:rsidRPr="00C91D71">
        <w:rPr>
          <w:sz w:val="26"/>
          <w:szCs w:val="26"/>
        </w:rPr>
        <w:t>«Направление</w:t>
      </w:r>
      <w:r w:rsidR="00D421DB">
        <w:rPr>
          <w:sz w:val="26"/>
          <w:szCs w:val="26"/>
        </w:rPr>
        <w:t xml:space="preserve"> </w:t>
      </w:r>
      <w:r w:rsidRPr="00C91D71">
        <w:rPr>
          <w:sz w:val="26"/>
          <w:szCs w:val="26"/>
          <w:shd w:val="clear" w:color="auto" w:fill="FFFFFF"/>
        </w:rPr>
        <w:t>застройщику</w:t>
      </w:r>
      <w:r w:rsidR="00D421DB">
        <w:rPr>
          <w:sz w:val="26"/>
          <w:szCs w:val="26"/>
          <w:shd w:val="clear" w:color="auto" w:fill="FFFFFF"/>
        </w:rPr>
        <w:t xml:space="preserve"> </w:t>
      </w:r>
      <w:r w:rsidRPr="00C91D71">
        <w:rPr>
          <w:sz w:val="26"/>
          <w:szCs w:val="26"/>
          <w:shd w:val="clear" w:color="auto" w:fill="FFFFFF"/>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w:t>
      </w:r>
      <w:r w:rsidR="00D421DB">
        <w:rPr>
          <w:sz w:val="26"/>
          <w:szCs w:val="26"/>
          <w:shd w:val="clear" w:color="auto" w:fill="FFFFFF"/>
        </w:rPr>
        <w:t xml:space="preserve"> </w:t>
      </w:r>
      <w:r w:rsidRPr="00C91D71">
        <w:rPr>
          <w:sz w:val="26"/>
          <w:szCs w:val="26"/>
          <w:shd w:val="clear" w:color="auto" w:fill="FFFFFF"/>
        </w:rPr>
        <w:t>садового дома установленным параметрам и (или) недопустимости размещения объекта индивидуального жилищного</w:t>
      </w:r>
      <w:proofErr w:type="gramEnd"/>
      <w:r w:rsidRPr="00C91D71">
        <w:rPr>
          <w:sz w:val="26"/>
          <w:szCs w:val="26"/>
          <w:shd w:val="clear" w:color="auto" w:fill="FFFFFF"/>
        </w:rPr>
        <w:t xml:space="preserve"> строительства или садового дома на земельном участке».</w:t>
      </w:r>
    </w:p>
    <w:p w:rsidR="008A0D4A" w:rsidRPr="00C91D71" w:rsidRDefault="008A0D4A" w:rsidP="008A0D4A">
      <w:pPr>
        <w:ind w:firstLine="709"/>
        <w:jc w:val="both"/>
        <w:textAlignment w:val="top"/>
        <w:rPr>
          <w:sz w:val="26"/>
          <w:szCs w:val="26"/>
          <w:shd w:val="clear" w:color="auto" w:fill="FFFFFF"/>
        </w:rPr>
      </w:pPr>
    </w:p>
    <w:p w:rsidR="008A0D4A" w:rsidRPr="00C91D71" w:rsidRDefault="008A0D4A" w:rsidP="008A0D4A">
      <w:pPr>
        <w:ind w:firstLine="709"/>
        <w:jc w:val="both"/>
        <w:textAlignment w:val="top"/>
        <w:rPr>
          <w:b/>
          <w:sz w:val="26"/>
          <w:szCs w:val="26"/>
        </w:rPr>
      </w:pPr>
      <w:r w:rsidRPr="00C91D71">
        <w:rPr>
          <w:b/>
          <w:sz w:val="26"/>
          <w:szCs w:val="26"/>
        </w:rPr>
        <w:t>2.2. Наименование органа, предоставляющего муниципальную услугу</w:t>
      </w:r>
    </w:p>
    <w:p w:rsidR="008A0D4A" w:rsidRPr="006A4C66" w:rsidRDefault="008A0D4A" w:rsidP="008A0D4A">
      <w:pPr>
        <w:ind w:firstLine="709"/>
        <w:jc w:val="both"/>
        <w:textAlignment w:val="top"/>
        <w:rPr>
          <w:sz w:val="26"/>
          <w:szCs w:val="26"/>
        </w:rPr>
      </w:pPr>
      <w:r w:rsidRPr="006A4C66">
        <w:rPr>
          <w:rFonts w:eastAsia="Calibri"/>
          <w:sz w:val="26"/>
          <w:szCs w:val="26"/>
        </w:rPr>
        <w:t xml:space="preserve">2.2.1. </w:t>
      </w:r>
      <w:r w:rsidRPr="006A4C66">
        <w:rPr>
          <w:rFonts w:eastAsia="Calibri"/>
          <w:sz w:val="26"/>
          <w:szCs w:val="26"/>
          <w:bdr w:val="none" w:sz="0" w:space="0" w:color="auto" w:frame="1"/>
        </w:rPr>
        <w:t>Муниципальная услуга</w:t>
      </w:r>
      <w:r w:rsidR="00D421DB">
        <w:rPr>
          <w:rFonts w:eastAsia="Calibri"/>
          <w:sz w:val="26"/>
          <w:szCs w:val="26"/>
          <w:bdr w:val="none" w:sz="0" w:space="0" w:color="auto" w:frame="1"/>
        </w:rPr>
        <w:t xml:space="preserve"> предоставляется Белоберезковской поселковой администрацией</w:t>
      </w:r>
      <w:r w:rsidRPr="006A4C66">
        <w:rPr>
          <w:rFonts w:eastAsia="Calibri"/>
          <w:sz w:val="26"/>
          <w:szCs w:val="26"/>
          <w:bdr w:val="none" w:sz="0" w:space="0" w:color="auto" w:frame="1"/>
        </w:rPr>
        <w:t xml:space="preserve"> (далее – Администрация) в лице уполномоченного о</w:t>
      </w:r>
      <w:r w:rsidR="00D421DB">
        <w:rPr>
          <w:rFonts w:eastAsia="Calibri"/>
          <w:sz w:val="26"/>
          <w:szCs w:val="26"/>
          <w:bdr w:val="none" w:sz="0" w:space="0" w:color="auto" w:frame="1"/>
        </w:rPr>
        <w:t>ргана – общего отдела Белоберезковской поселковой администрации</w:t>
      </w:r>
      <w:r w:rsidRPr="006A4C66">
        <w:rPr>
          <w:rFonts w:eastAsia="Calibri"/>
          <w:sz w:val="26"/>
          <w:szCs w:val="26"/>
          <w:bdr w:val="none" w:sz="0" w:space="0" w:color="auto" w:frame="1"/>
        </w:rPr>
        <w:t xml:space="preserve"> (далее – </w:t>
      </w:r>
      <w:r w:rsidR="00D421DB">
        <w:rPr>
          <w:rFonts w:eastAsia="Calibri"/>
          <w:sz w:val="26"/>
          <w:szCs w:val="26"/>
          <w:bdr w:val="none" w:sz="0" w:space="0" w:color="auto" w:frame="1"/>
        </w:rPr>
        <w:t xml:space="preserve">общий </w:t>
      </w:r>
      <w:r w:rsidRPr="006A4C66">
        <w:rPr>
          <w:rFonts w:eastAsia="Calibri"/>
          <w:sz w:val="26"/>
          <w:szCs w:val="26"/>
          <w:bdr w:val="none" w:sz="0" w:space="0" w:color="auto" w:frame="1"/>
        </w:rPr>
        <w:t>отдел, Уполномоченный орган).</w:t>
      </w:r>
    </w:p>
    <w:p w:rsidR="008A0D4A" w:rsidRPr="006A4C66" w:rsidRDefault="008A0D4A" w:rsidP="008A0D4A">
      <w:pPr>
        <w:shd w:val="clear" w:color="auto" w:fill="FFFFFF"/>
        <w:tabs>
          <w:tab w:val="left" w:pos="993"/>
        </w:tabs>
        <w:ind w:firstLine="709"/>
        <w:jc w:val="both"/>
        <w:rPr>
          <w:rFonts w:eastAsia="Calibri"/>
          <w:sz w:val="26"/>
          <w:szCs w:val="26"/>
        </w:rPr>
      </w:pPr>
      <w:r w:rsidRPr="006A4C66">
        <w:rPr>
          <w:rFonts w:eastAsia="Calibri"/>
          <w:sz w:val="26"/>
          <w:szCs w:val="26"/>
        </w:rPr>
        <w:t>2.2.2</w:t>
      </w:r>
      <w:r>
        <w:rPr>
          <w:rFonts w:eastAsia="Calibri"/>
          <w:sz w:val="26"/>
          <w:szCs w:val="26"/>
        </w:rPr>
        <w:t>.</w:t>
      </w:r>
      <w:r w:rsidRPr="006A4C66">
        <w:rPr>
          <w:rFonts w:eastAsia="Calibri"/>
          <w:sz w:val="26"/>
          <w:szCs w:val="26"/>
        </w:rPr>
        <w:t xml:space="preserve"> </w:t>
      </w:r>
      <w:proofErr w:type="gramStart"/>
      <w:r w:rsidRPr="006A4C66">
        <w:rPr>
          <w:rFonts w:eastAsia="Calibri"/>
          <w:sz w:val="26"/>
          <w:szCs w:val="26"/>
        </w:rPr>
        <w:t>Специалис</w:t>
      </w:r>
      <w:r w:rsidR="004D1BE9">
        <w:rPr>
          <w:rFonts w:eastAsia="Calibri"/>
          <w:sz w:val="26"/>
          <w:szCs w:val="26"/>
        </w:rPr>
        <w:t>т общего отдела администрации</w:t>
      </w:r>
      <w:r w:rsidRPr="006A4C66">
        <w:rPr>
          <w:rFonts w:eastAsia="Calibri"/>
          <w:sz w:val="26"/>
          <w:szCs w:val="26"/>
        </w:rPr>
        <w:t xml:space="preserve">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Pr>
          <w:rFonts w:eastAsia="Calibri"/>
          <w:sz w:val="26"/>
          <w:szCs w:val="26"/>
        </w:rPr>
        <w:t>тьи 9 Федерального закона</w:t>
      </w:r>
      <w:proofErr w:type="gramEnd"/>
      <w:r>
        <w:rPr>
          <w:rFonts w:eastAsia="Calibri"/>
          <w:sz w:val="26"/>
          <w:szCs w:val="26"/>
        </w:rPr>
        <w:t xml:space="preserve"> от 27.07.2010 </w:t>
      </w:r>
      <w:r w:rsidRPr="006A4C66">
        <w:rPr>
          <w:rFonts w:eastAsia="Calibri"/>
          <w:sz w:val="26"/>
          <w:szCs w:val="26"/>
        </w:rPr>
        <w:t>№ 210-ФЗ «Об организации предоставления государственных и муниципальных услуг».</w:t>
      </w:r>
      <w:bookmarkStart w:id="1" w:name="Par159"/>
      <w:bookmarkEnd w:id="1"/>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sz w:val="26"/>
          <w:szCs w:val="26"/>
        </w:rPr>
      </w:pPr>
      <w:r w:rsidRPr="00C91D71">
        <w:rPr>
          <w:b/>
          <w:bCs/>
          <w:sz w:val="26"/>
          <w:szCs w:val="26"/>
        </w:rPr>
        <w:t>2.3. Результат предоставления муниципальной услуги</w:t>
      </w:r>
    </w:p>
    <w:p w:rsidR="008A0D4A" w:rsidRPr="006A4C66" w:rsidRDefault="008A0D4A" w:rsidP="008A0D4A">
      <w:pPr>
        <w:shd w:val="clear" w:color="auto" w:fill="FFFFFF"/>
        <w:ind w:firstLine="709"/>
        <w:jc w:val="both"/>
        <w:rPr>
          <w:sz w:val="26"/>
          <w:szCs w:val="26"/>
        </w:rPr>
      </w:pPr>
      <w:r w:rsidRPr="006A4C66">
        <w:rPr>
          <w:sz w:val="26"/>
          <w:szCs w:val="26"/>
        </w:rPr>
        <w:t>Результатом предоставления муниципальной услуги является:</w:t>
      </w:r>
    </w:p>
    <w:p w:rsidR="008A0D4A" w:rsidRPr="00C91D71" w:rsidRDefault="008A0D4A" w:rsidP="008A0D4A">
      <w:pPr>
        <w:ind w:firstLine="709"/>
        <w:jc w:val="both"/>
        <w:textAlignment w:val="top"/>
        <w:rPr>
          <w:sz w:val="26"/>
          <w:szCs w:val="26"/>
        </w:rPr>
      </w:pPr>
      <w:r>
        <w:rPr>
          <w:sz w:val="26"/>
          <w:szCs w:val="26"/>
        </w:rPr>
        <w:lastRenderedPageBreak/>
        <w:t>- н</w:t>
      </w:r>
      <w:r w:rsidRPr="00C91D71">
        <w:rPr>
          <w:sz w:val="26"/>
          <w:szCs w:val="26"/>
        </w:rPr>
        <w:t>аправление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по форме, установленной Приказом Минстроя России от 19.09.2018 №591/</w:t>
      </w:r>
      <w:proofErr w:type="spellStart"/>
      <w:proofErr w:type="gramStart"/>
      <w:r w:rsidRPr="00C91D71">
        <w:rPr>
          <w:sz w:val="26"/>
          <w:szCs w:val="26"/>
        </w:rPr>
        <w:t>пр</w:t>
      </w:r>
      <w:proofErr w:type="spellEnd"/>
      <w:proofErr w:type="gramEnd"/>
      <w:r w:rsidRPr="00C91D71">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w:t>
      </w:r>
      <w:r>
        <w:rPr>
          <w:sz w:val="26"/>
          <w:szCs w:val="26"/>
        </w:rPr>
        <w:t xml:space="preserve">или садового дома» (Приложение </w:t>
      </w:r>
      <w:r w:rsidRPr="00C91D71">
        <w:rPr>
          <w:sz w:val="26"/>
          <w:szCs w:val="26"/>
        </w:rPr>
        <w:t>1</w:t>
      </w:r>
      <w:r>
        <w:rPr>
          <w:sz w:val="26"/>
          <w:szCs w:val="26"/>
        </w:rPr>
        <w:t xml:space="preserve"> к </w:t>
      </w:r>
      <w:proofErr w:type="gramStart"/>
      <w:r>
        <w:rPr>
          <w:sz w:val="26"/>
          <w:szCs w:val="26"/>
        </w:rPr>
        <w:t>Административному регламенту</w:t>
      </w:r>
      <w:r w:rsidRPr="00C91D71">
        <w:rPr>
          <w:sz w:val="26"/>
          <w:szCs w:val="26"/>
        </w:rPr>
        <w:t>);</w:t>
      </w:r>
      <w:proofErr w:type="gramEnd"/>
    </w:p>
    <w:p w:rsidR="008A0D4A" w:rsidRPr="00C91D71" w:rsidRDefault="008A0D4A" w:rsidP="008A0D4A">
      <w:pPr>
        <w:ind w:firstLine="709"/>
        <w:jc w:val="both"/>
        <w:textAlignment w:val="top"/>
        <w:rPr>
          <w:sz w:val="26"/>
          <w:szCs w:val="26"/>
        </w:rPr>
      </w:pPr>
      <w:r w:rsidRPr="00C91D71">
        <w:rPr>
          <w:sz w:val="26"/>
          <w:szCs w:val="26"/>
        </w:rPr>
        <w:t>-</w:t>
      </w:r>
      <w:r>
        <w:rPr>
          <w:sz w:val="26"/>
          <w:szCs w:val="26"/>
        </w:rPr>
        <w:t>н</w:t>
      </w:r>
      <w:r w:rsidRPr="00C91D71">
        <w:rPr>
          <w:sz w:val="26"/>
          <w:szCs w:val="26"/>
        </w:rPr>
        <w:t xml:space="preserve">аправление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w:t>
      </w:r>
      <w:proofErr w:type="spellStart"/>
      <w:r w:rsidRPr="00C91D71">
        <w:rPr>
          <w:sz w:val="26"/>
          <w:szCs w:val="26"/>
        </w:rPr>
        <w:t>участкепо</w:t>
      </w:r>
      <w:proofErr w:type="spellEnd"/>
      <w:r w:rsidRPr="00C91D71">
        <w:rPr>
          <w:sz w:val="26"/>
          <w:szCs w:val="26"/>
        </w:rPr>
        <w:t xml:space="preserve"> форме, установленной Приказом Минстроя России от 19.09.2018 №591/</w:t>
      </w:r>
      <w:proofErr w:type="spellStart"/>
      <w:proofErr w:type="gramStart"/>
      <w:r w:rsidRPr="00C91D71">
        <w:rPr>
          <w:sz w:val="26"/>
          <w:szCs w:val="26"/>
        </w:rPr>
        <w:t>пр</w:t>
      </w:r>
      <w:proofErr w:type="spellEnd"/>
      <w:proofErr w:type="gramEnd"/>
      <w:r w:rsidRPr="00C91D71">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w:t>
      </w:r>
      <w:r>
        <w:rPr>
          <w:sz w:val="26"/>
          <w:szCs w:val="26"/>
        </w:rPr>
        <w:t xml:space="preserve"> 2 к Административному регламенту</w:t>
      </w:r>
      <w:r w:rsidRPr="00C91D71">
        <w:rPr>
          <w:sz w:val="26"/>
          <w:szCs w:val="26"/>
        </w:rPr>
        <w:t>).</w:t>
      </w:r>
    </w:p>
    <w:p w:rsidR="008A0D4A" w:rsidRPr="00C91D71" w:rsidRDefault="008A0D4A" w:rsidP="008A0D4A">
      <w:pPr>
        <w:ind w:firstLine="709"/>
        <w:jc w:val="both"/>
        <w:textAlignment w:val="top"/>
        <w:rPr>
          <w:sz w:val="26"/>
          <w:szCs w:val="26"/>
        </w:rPr>
      </w:pPr>
      <w:r w:rsidRPr="00C91D71">
        <w:rPr>
          <w:b/>
          <w:bCs/>
          <w:sz w:val="26"/>
          <w:szCs w:val="26"/>
        </w:rPr>
        <w:t>2.4. Срок предоставления муниципальной услуги</w:t>
      </w:r>
    </w:p>
    <w:p w:rsidR="008A0D4A" w:rsidRPr="00C91D71" w:rsidRDefault="008A0D4A" w:rsidP="008A0D4A">
      <w:pPr>
        <w:ind w:firstLine="709"/>
        <w:jc w:val="both"/>
        <w:textAlignment w:val="top"/>
        <w:rPr>
          <w:sz w:val="26"/>
          <w:szCs w:val="26"/>
        </w:rPr>
      </w:pPr>
      <w:r w:rsidRPr="00C91D71">
        <w:rPr>
          <w:sz w:val="26"/>
          <w:szCs w:val="26"/>
        </w:rPr>
        <w:t xml:space="preserve">2.4.1. </w:t>
      </w:r>
      <w:proofErr w:type="gramStart"/>
      <w:r w:rsidRPr="00C91D71">
        <w:rPr>
          <w:sz w:val="26"/>
          <w:szCs w:val="26"/>
        </w:rPr>
        <w:t>Срок предоставления муниципальной услуги не превышает 7 (семи) рабочих дней со дня получения от заявителя уведомления</w:t>
      </w:r>
      <w:r w:rsidRPr="00C91D71">
        <w:rPr>
          <w:sz w:val="26"/>
          <w:szCs w:val="26"/>
          <w:shd w:val="clear" w:color="auto" w:fill="FFFFFF"/>
        </w:rPr>
        <w:t xml:space="preserve"> о планируемых строительстве или реконструкции объекта индивидуального жилищного строительства или садового дома и прилагаемых к уведомлению документов</w:t>
      </w:r>
      <w:r w:rsidRPr="00C91D71">
        <w:rPr>
          <w:sz w:val="26"/>
          <w:szCs w:val="26"/>
        </w:rPr>
        <w:t>.</w:t>
      </w:r>
      <w:proofErr w:type="gramEnd"/>
    </w:p>
    <w:p w:rsidR="008A0D4A" w:rsidRDefault="008A0D4A" w:rsidP="008A0D4A">
      <w:pPr>
        <w:ind w:firstLine="709"/>
        <w:jc w:val="both"/>
        <w:textAlignment w:val="top"/>
        <w:rPr>
          <w:sz w:val="26"/>
          <w:szCs w:val="26"/>
          <w:shd w:val="clear" w:color="auto" w:fill="FFFFFF"/>
        </w:rPr>
      </w:pPr>
      <w:r w:rsidRPr="00C91D71">
        <w:rPr>
          <w:sz w:val="26"/>
          <w:szCs w:val="26"/>
        </w:rPr>
        <w:t xml:space="preserve">2.4.2. Датой обращения за предоставлением муниципальной услуги считается дата регистрации уведомления заявителя </w:t>
      </w:r>
      <w:r w:rsidRPr="00C91D71">
        <w:rPr>
          <w:sz w:val="26"/>
          <w:szCs w:val="26"/>
          <w:shd w:val="clear" w:color="auto" w:fill="FFFFFF"/>
        </w:rPr>
        <w:t xml:space="preserve">о </w:t>
      </w:r>
      <w:proofErr w:type="gramStart"/>
      <w:r w:rsidRPr="00C91D71">
        <w:rPr>
          <w:sz w:val="26"/>
          <w:szCs w:val="26"/>
          <w:shd w:val="clear" w:color="auto" w:fill="FFFFFF"/>
        </w:rPr>
        <w:t>планируемых</w:t>
      </w:r>
      <w:proofErr w:type="gramEnd"/>
      <w:r w:rsidRPr="00C91D71">
        <w:rPr>
          <w:sz w:val="26"/>
          <w:szCs w:val="26"/>
          <w:shd w:val="clear" w:color="auto" w:fill="FFFFFF"/>
        </w:rPr>
        <w:t xml:space="preserve"> строительстве или реконструкции объекта индивидуального жилищного строительства или садового дома.</w:t>
      </w:r>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b/>
          <w:sz w:val="26"/>
          <w:szCs w:val="26"/>
        </w:rPr>
      </w:pPr>
      <w:r w:rsidRPr="00C91D71">
        <w:rPr>
          <w:b/>
          <w:sz w:val="26"/>
          <w:szCs w:val="26"/>
        </w:rPr>
        <w:t>2.5. Правовые основания для предоставления муниципальной услуги.</w:t>
      </w:r>
    </w:p>
    <w:p w:rsidR="008A0D4A" w:rsidRPr="00C91D71" w:rsidRDefault="008A0D4A" w:rsidP="008A0D4A">
      <w:pPr>
        <w:ind w:firstLine="709"/>
        <w:jc w:val="both"/>
        <w:textAlignment w:val="top"/>
        <w:rPr>
          <w:sz w:val="26"/>
          <w:szCs w:val="26"/>
        </w:rPr>
      </w:pPr>
      <w:r w:rsidRPr="00C91D71">
        <w:rPr>
          <w:sz w:val="26"/>
          <w:szCs w:val="26"/>
        </w:rPr>
        <w:t>Отношения, возникающие в связи с предоставлением муниципальной услуги, регулируются следующими нормативными правовыми актами:</w:t>
      </w:r>
    </w:p>
    <w:p w:rsidR="008A0D4A" w:rsidRPr="003618C7" w:rsidRDefault="008A0D4A" w:rsidP="008A0D4A">
      <w:pPr>
        <w:autoSpaceDE w:val="0"/>
        <w:autoSpaceDN w:val="0"/>
        <w:adjustRightInd w:val="0"/>
        <w:ind w:firstLine="709"/>
        <w:jc w:val="both"/>
        <w:rPr>
          <w:rFonts w:eastAsia="Calibri"/>
          <w:sz w:val="26"/>
          <w:szCs w:val="26"/>
        </w:rPr>
      </w:pPr>
      <w:proofErr w:type="gramStart"/>
      <w:r w:rsidRPr="003618C7">
        <w:rPr>
          <w:sz w:val="26"/>
          <w:szCs w:val="26"/>
        </w:rPr>
        <w:t>- К</w:t>
      </w:r>
      <w:r>
        <w:rPr>
          <w:sz w:val="26"/>
          <w:szCs w:val="26"/>
        </w:rPr>
        <w:t>онституцией</w:t>
      </w:r>
      <w:r w:rsidRPr="003618C7">
        <w:rPr>
          <w:sz w:val="26"/>
          <w:szCs w:val="26"/>
        </w:rPr>
        <w:t xml:space="preserve"> Российской Федерации (</w:t>
      </w:r>
      <w:r w:rsidRPr="003618C7">
        <w:rPr>
          <w:rFonts w:eastAsia="Calibri"/>
          <w:sz w:val="26"/>
          <w:szCs w:val="26"/>
        </w:rPr>
        <w:t xml:space="preserve">принята всенародным голосованием 12.12.1993); официальный текст Конституции РФ с внесенными поправками от 21.07.2014 опубликован на Официальном </w:t>
      </w:r>
      <w:proofErr w:type="spellStart"/>
      <w:r w:rsidRPr="003618C7">
        <w:rPr>
          <w:rFonts w:eastAsia="Calibri"/>
          <w:sz w:val="26"/>
          <w:szCs w:val="26"/>
        </w:rPr>
        <w:t>интернет-портале</w:t>
      </w:r>
      <w:proofErr w:type="spellEnd"/>
      <w:r w:rsidRPr="003618C7">
        <w:rPr>
          <w:rFonts w:eastAsia="Calibri"/>
          <w:sz w:val="26"/>
          <w:szCs w:val="26"/>
        </w:rPr>
        <w:t xml:space="preserve"> правовой информации http://www.pravo.gov.ru, 01.08.2014, в «Собрании законодательства РФ», 04.08.2014, № 31, ст. 4398);</w:t>
      </w:r>
      <w:proofErr w:type="gramEnd"/>
    </w:p>
    <w:p w:rsidR="008A0D4A" w:rsidRPr="003618C7" w:rsidRDefault="008A0D4A" w:rsidP="008A0D4A">
      <w:pPr>
        <w:autoSpaceDE w:val="0"/>
        <w:autoSpaceDN w:val="0"/>
        <w:adjustRightInd w:val="0"/>
        <w:ind w:firstLine="709"/>
        <w:jc w:val="both"/>
        <w:rPr>
          <w:rFonts w:eastAsia="Calibri"/>
          <w:sz w:val="26"/>
          <w:szCs w:val="26"/>
        </w:rPr>
      </w:pPr>
      <w:r w:rsidRPr="003618C7">
        <w:rPr>
          <w:sz w:val="26"/>
          <w:szCs w:val="26"/>
        </w:rPr>
        <w:t xml:space="preserve">- </w:t>
      </w:r>
      <w:r>
        <w:rPr>
          <w:sz w:val="26"/>
          <w:szCs w:val="26"/>
        </w:rPr>
        <w:t>Градостроительным</w:t>
      </w:r>
      <w:r w:rsidRPr="003618C7">
        <w:rPr>
          <w:sz w:val="26"/>
          <w:szCs w:val="26"/>
        </w:rPr>
        <w:t xml:space="preserve"> кодекс</w:t>
      </w:r>
      <w:r>
        <w:rPr>
          <w:sz w:val="26"/>
          <w:szCs w:val="26"/>
        </w:rPr>
        <w:t>ом</w:t>
      </w:r>
      <w:r w:rsidRPr="003618C7">
        <w:rPr>
          <w:sz w:val="26"/>
          <w:szCs w:val="26"/>
        </w:rPr>
        <w:t xml:space="preserve"> Российской Федерации (</w:t>
      </w:r>
      <w:r w:rsidRPr="003618C7">
        <w:rPr>
          <w:rFonts w:eastAsia="Calibri"/>
          <w:sz w:val="26"/>
          <w:szCs w:val="26"/>
        </w:rPr>
        <w:t>«Российская газета», № 290, 30.12.2004);</w:t>
      </w:r>
    </w:p>
    <w:p w:rsidR="008A0D4A" w:rsidRDefault="008A0D4A" w:rsidP="008A0D4A">
      <w:pPr>
        <w:autoSpaceDE w:val="0"/>
        <w:autoSpaceDN w:val="0"/>
        <w:adjustRightInd w:val="0"/>
        <w:ind w:firstLine="709"/>
        <w:jc w:val="both"/>
        <w:rPr>
          <w:rFonts w:eastAsia="Calibri"/>
          <w:sz w:val="26"/>
          <w:szCs w:val="26"/>
        </w:rPr>
      </w:pPr>
      <w:r>
        <w:rPr>
          <w:sz w:val="26"/>
          <w:szCs w:val="26"/>
        </w:rPr>
        <w:t>- Федеральным</w:t>
      </w:r>
      <w:r w:rsidRPr="003618C7">
        <w:rPr>
          <w:sz w:val="26"/>
          <w:szCs w:val="26"/>
        </w:rPr>
        <w:t xml:space="preserve"> закон</w:t>
      </w:r>
      <w:r>
        <w:rPr>
          <w:sz w:val="26"/>
          <w:szCs w:val="26"/>
        </w:rPr>
        <w:t>ом</w:t>
      </w:r>
      <w:r w:rsidRPr="003618C7">
        <w:rPr>
          <w:sz w:val="26"/>
          <w:szCs w:val="26"/>
        </w:rPr>
        <w:t xml:space="preserve"> от 24.11.1995 №181-ФЗ «О социальной защите инвалидов в Российской Федерации» (</w:t>
      </w:r>
      <w:r w:rsidRPr="003618C7">
        <w:rPr>
          <w:rFonts w:eastAsia="Calibri"/>
          <w:sz w:val="26"/>
          <w:szCs w:val="26"/>
        </w:rPr>
        <w:t>«Собрание законодательства РФ», 27.11.1995, № 48, ст. 4563);</w:t>
      </w:r>
    </w:p>
    <w:p w:rsidR="008A0D4A" w:rsidRDefault="008A0D4A" w:rsidP="008A0D4A">
      <w:pPr>
        <w:autoSpaceDE w:val="0"/>
        <w:autoSpaceDN w:val="0"/>
        <w:adjustRightInd w:val="0"/>
        <w:ind w:firstLine="709"/>
        <w:jc w:val="both"/>
        <w:rPr>
          <w:sz w:val="26"/>
          <w:szCs w:val="26"/>
        </w:rPr>
      </w:pPr>
      <w:r>
        <w:rPr>
          <w:sz w:val="26"/>
          <w:szCs w:val="26"/>
        </w:rPr>
        <w:t>- Федеральным законом от 25.06.2002 № 73-ФЗ «Об объектах культурного наследия (памятниках истории и культуры) народов Российской Федерации» («Собрание законодательства РФ", 01.07.2002, № 26, ст. 2519);</w:t>
      </w:r>
    </w:p>
    <w:p w:rsidR="008A0D4A" w:rsidRDefault="008A0D4A" w:rsidP="008A0D4A">
      <w:pPr>
        <w:shd w:val="clear" w:color="auto" w:fill="FFFFFF"/>
        <w:ind w:firstLine="709"/>
        <w:jc w:val="both"/>
        <w:textAlignment w:val="baseline"/>
        <w:rPr>
          <w:spacing w:val="2"/>
          <w:sz w:val="26"/>
          <w:szCs w:val="26"/>
        </w:rPr>
      </w:pPr>
      <w:r w:rsidRPr="003618C7">
        <w:rPr>
          <w:spacing w:val="2"/>
          <w:sz w:val="26"/>
          <w:szCs w:val="26"/>
        </w:rPr>
        <w:t xml:space="preserve">- </w:t>
      </w:r>
      <w:hyperlink r:id="rId5" w:history="1">
        <w:r>
          <w:rPr>
            <w:spacing w:val="2"/>
            <w:sz w:val="26"/>
            <w:szCs w:val="26"/>
          </w:rPr>
          <w:t>Федеральным</w:t>
        </w:r>
        <w:r w:rsidRPr="003618C7">
          <w:rPr>
            <w:spacing w:val="2"/>
            <w:sz w:val="26"/>
            <w:szCs w:val="26"/>
          </w:rPr>
          <w:t xml:space="preserve"> закон</w:t>
        </w:r>
        <w:r>
          <w:rPr>
            <w:spacing w:val="2"/>
            <w:sz w:val="26"/>
            <w:szCs w:val="26"/>
          </w:rPr>
          <w:t>ом</w:t>
        </w:r>
        <w:r w:rsidRPr="003618C7">
          <w:rPr>
            <w:spacing w:val="2"/>
            <w:sz w:val="26"/>
            <w:szCs w:val="26"/>
          </w:rPr>
          <w:t xml:space="preserve"> от 06.10.2003 № 131-ФЗ</w:t>
        </w:r>
      </w:hyperlink>
      <w:r w:rsidRPr="003618C7">
        <w:rPr>
          <w:spacing w:val="2"/>
          <w:sz w:val="26"/>
          <w:szCs w:val="26"/>
        </w:rPr>
        <w:t>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A0D4A" w:rsidRPr="003618C7" w:rsidRDefault="008A0D4A" w:rsidP="008A0D4A">
      <w:pPr>
        <w:shd w:val="clear" w:color="auto" w:fill="FFFFFF"/>
        <w:ind w:firstLine="709"/>
        <w:jc w:val="both"/>
        <w:textAlignment w:val="baseline"/>
        <w:rPr>
          <w:spacing w:val="2"/>
          <w:sz w:val="26"/>
          <w:szCs w:val="26"/>
        </w:rPr>
      </w:pPr>
      <w:r w:rsidRPr="003618C7">
        <w:rPr>
          <w:spacing w:val="2"/>
          <w:sz w:val="26"/>
          <w:szCs w:val="26"/>
        </w:rPr>
        <w:t xml:space="preserve">- </w:t>
      </w:r>
      <w:hyperlink r:id="rId6" w:history="1">
        <w:r>
          <w:rPr>
            <w:spacing w:val="2"/>
            <w:sz w:val="26"/>
            <w:szCs w:val="26"/>
          </w:rPr>
          <w:t>Федеральным</w:t>
        </w:r>
        <w:r w:rsidRPr="003618C7">
          <w:rPr>
            <w:spacing w:val="2"/>
            <w:sz w:val="26"/>
            <w:szCs w:val="26"/>
          </w:rPr>
          <w:t xml:space="preserve"> закон</w:t>
        </w:r>
        <w:r>
          <w:rPr>
            <w:spacing w:val="2"/>
            <w:sz w:val="26"/>
            <w:szCs w:val="26"/>
          </w:rPr>
          <w:t>ом</w:t>
        </w:r>
        <w:r w:rsidRPr="003618C7">
          <w:rPr>
            <w:spacing w:val="2"/>
            <w:sz w:val="26"/>
            <w:szCs w:val="26"/>
          </w:rPr>
          <w:t xml:space="preserve"> от 27.07.2006 № 152-ФЗ</w:t>
        </w:r>
      </w:hyperlink>
      <w:r w:rsidRPr="003618C7">
        <w:rPr>
          <w:spacing w:val="2"/>
          <w:sz w:val="26"/>
          <w:szCs w:val="26"/>
        </w:rPr>
        <w:t> «О персональных данных» («Собрание законодательства Российской Федерации», 31.07.2006, № 31 (часть I) ст. 3451);</w:t>
      </w:r>
    </w:p>
    <w:p w:rsidR="008A0D4A" w:rsidRPr="003618C7" w:rsidRDefault="008A0D4A" w:rsidP="008A0D4A">
      <w:pPr>
        <w:shd w:val="clear" w:color="auto" w:fill="FFFFFF"/>
        <w:ind w:firstLine="709"/>
        <w:jc w:val="both"/>
        <w:textAlignment w:val="baseline"/>
        <w:rPr>
          <w:spacing w:val="2"/>
          <w:sz w:val="26"/>
          <w:szCs w:val="26"/>
        </w:rPr>
      </w:pPr>
      <w:r w:rsidRPr="003618C7">
        <w:rPr>
          <w:spacing w:val="2"/>
          <w:sz w:val="26"/>
          <w:szCs w:val="26"/>
        </w:rPr>
        <w:lastRenderedPageBreak/>
        <w:t xml:space="preserve">- </w:t>
      </w:r>
      <w:hyperlink r:id="rId7" w:history="1">
        <w:r>
          <w:rPr>
            <w:spacing w:val="2"/>
            <w:sz w:val="26"/>
            <w:szCs w:val="26"/>
          </w:rPr>
          <w:t>Федеральным</w:t>
        </w:r>
        <w:r w:rsidRPr="003618C7">
          <w:rPr>
            <w:spacing w:val="2"/>
            <w:sz w:val="26"/>
            <w:szCs w:val="26"/>
          </w:rPr>
          <w:t xml:space="preserve"> закон</w:t>
        </w:r>
        <w:r>
          <w:rPr>
            <w:spacing w:val="2"/>
            <w:sz w:val="26"/>
            <w:szCs w:val="26"/>
          </w:rPr>
          <w:t>ом</w:t>
        </w:r>
        <w:r w:rsidRPr="003618C7">
          <w:rPr>
            <w:spacing w:val="2"/>
            <w:sz w:val="26"/>
            <w:szCs w:val="26"/>
          </w:rPr>
          <w:t xml:space="preserve"> от 27.07.2010 № 210-ФЗ</w:t>
        </w:r>
      </w:hyperlink>
      <w:r w:rsidRPr="003618C7">
        <w:rPr>
          <w:spacing w:val="2"/>
          <w:sz w:val="26"/>
          <w:szCs w:val="26"/>
        </w:rPr>
        <w:t> «Об организации предоставления государственных и муниципальных услуг» («Собрание законодательства Российской Федерации», 02.08.2010, № 31, ст. 4179);</w:t>
      </w:r>
    </w:p>
    <w:p w:rsidR="008A0D4A" w:rsidRPr="003618C7" w:rsidRDefault="008A0D4A" w:rsidP="008A0D4A">
      <w:pPr>
        <w:autoSpaceDE w:val="0"/>
        <w:autoSpaceDN w:val="0"/>
        <w:adjustRightInd w:val="0"/>
        <w:ind w:firstLine="709"/>
        <w:jc w:val="both"/>
        <w:rPr>
          <w:rFonts w:eastAsia="Calibri"/>
          <w:sz w:val="26"/>
          <w:szCs w:val="26"/>
        </w:rPr>
      </w:pPr>
      <w:r w:rsidRPr="003618C7">
        <w:rPr>
          <w:sz w:val="26"/>
          <w:szCs w:val="26"/>
        </w:rPr>
        <w:t xml:space="preserve"> - Прика</w:t>
      </w:r>
      <w:r>
        <w:rPr>
          <w:sz w:val="26"/>
          <w:szCs w:val="26"/>
        </w:rPr>
        <w:t>зом</w:t>
      </w:r>
      <w:r w:rsidRPr="003618C7">
        <w:rPr>
          <w:sz w:val="26"/>
          <w:szCs w:val="26"/>
        </w:rPr>
        <w:t xml:space="preserve"> Минстроя России от 19.09.2018 №591/</w:t>
      </w:r>
      <w:proofErr w:type="spellStart"/>
      <w:proofErr w:type="gramStart"/>
      <w:r w:rsidRPr="003618C7">
        <w:rPr>
          <w:sz w:val="26"/>
          <w:szCs w:val="26"/>
        </w:rPr>
        <w:t>пр</w:t>
      </w:r>
      <w:proofErr w:type="spellEnd"/>
      <w:proofErr w:type="gramEnd"/>
      <w:r w:rsidRPr="003618C7">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3618C7">
        <w:rPr>
          <w:rFonts w:eastAsia="Calibri"/>
          <w:sz w:val="26"/>
          <w:szCs w:val="26"/>
        </w:rPr>
        <w:t>Официальный интернет-портал правовой информации http://www.pravo.gov.ru, 28.09.2018);</w:t>
      </w:r>
    </w:p>
    <w:p w:rsidR="008A0D4A" w:rsidRPr="003618C7" w:rsidRDefault="008A0D4A" w:rsidP="008A0D4A">
      <w:pPr>
        <w:ind w:firstLine="709"/>
        <w:jc w:val="both"/>
        <w:textAlignment w:val="top"/>
        <w:rPr>
          <w:sz w:val="26"/>
          <w:szCs w:val="26"/>
        </w:rPr>
      </w:pPr>
      <w:r w:rsidRPr="003618C7">
        <w:rPr>
          <w:sz w:val="26"/>
          <w:szCs w:val="26"/>
        </w:rPr>
        <w:t xml:space="preserve">- Устав муниципального образования </w:t>
      </w:r>
      <w:r w:rsidR="004D1BE9">
        <w:rPr>
          <w:sz w:val="26"/>
          <w:szCs w:val="26"/>
        </w:rPr>
        <w:t>«Белоберезковское городское поселение</w:t>
      </w:r>
      <w:r w:rsidRPr="003618C7">
        <w:rPr>
          <w:sz w:val="26"/>
          <w:szCs w:val="26"/>
        </w:rPr>
        <w:t>».</w:t>
      </w:r>
    </w:p>
    <w:p w:rsidR="008A0D4A" w:rsidRPr="003618C7" w:rsidRDefault="008A0D4A" w:rsidP="008A0D4A">
      <w:pPr>
        <w:autoSpaceDE w:val="0"/>
        <w:autoSpaceDN w:val="0"/>
        <w:adjustRightInd w:val="0"/>
        <w:ind w:firstLine="709"/>
        <w:jc w:val="both"/>
        <w:rPr>
          <w:rFonts w:eastAsia="Calibri"/>
          <w:sz w:val="26"/>
          <w:szCs w:val="26"/>
        </w:rPr>
      </w:pPr>
      <w:r w:rsidRPr="003618C7">
        <w:rPr>
          <w:rFonts w:eastAsia="Calibri"/>
          <w:sz w:val="26"/>
          <w:szCs w:val="26"/>
        </w:rPr>
        <w:t xml:space="preserve">Перечень нормативных правовых актов, регулирующих предоставление муниципальной услуги, размещается </w:t>
      </w:r>
      <w:proofErr w:type="gramStart"/>
      <w:r w:rsidRPr="003618C7">
        <w:rPr>
          <w:rFonts w:eastAsia="Calibri"/>
          <w:sz w:val="26"/>
          <w:szCs w:val="26"/>
        </w:rPr>
        <w:t>на</w:t>
      </w:r>
      <w:proofErr w:type="gramEnd"/>
      <w:r w:rsidRPr="003618C7">
        <w:rPr>
          <w:rFonts w:eastAsia="Calibri"/>
          <w:sz w:val="26"/>
          <w:szCs w:val="26"/>
        </w:rPr>
        <w:t xml:space="preserve"> </w:t>
      </w:r>
      <w:r w:rsidR="004C3EE0" w:rsidRPr="00BD1886">
        <w:rPr>
          <w:sz w:val="25"/>
          <w:szCs w:val="25"/>
        </w:rPr>
        <w:t xml:space="preserve">разместить </w:t>
      </w:r>
      <w:proofErr w:type="gramStart"/>
      <w:r w:rsidR="004C3EE0" w:rsidRPr="00BD1886">
        <w:rPr>
          <w:sz w:val="25"/>
          <w:szCs w:val="25"/>
        </w:rPr>
        <w:t>на</w:t>
      </w:r>
      <w:proofErr w:type="gramEnd"/>
      <w:r w:rsidR="004C3EE0" w:rsidRPr="00BD1886">
        <w:rPr>
          <w:sz w:val="25"/>
          <w:szCs w:val="25"/>
        </w:rPr>
        <w:t xml:space="preserve"> официальном сайте администрации Трубчевского муниципального района в сети Интернет на странице Белоберезковского городского поселения</w:t>
      </w:r>
      <w:r w:rsidR="004C3EE0">
        <w:rPr>
          <w:sz w:val="25"/>
          <w:szCs w:val="25"/>
        </w:rPr>
        <w:t>.</w:t>
      </w:r>
    </w:p>
    <w:p w:rsidR="008A0D4A" w:rsidRPr="00C91D71" w:rsidRDefault="008A0D4A" w:rsidP="008A0D4A">
      <w:pPr>
        <w:ind w:firstLine="709"/>
        <w:jc w:val="both"/>
        <w:textAlignment w:val="top"/>
        <w:rPr>
          <w:b/>
          <w:sz w:val="26"/>
          <w:szCs w:val="26"/>
        </w:rPr>
      </w:pPr>
      <w:r w:rsidRPr="00C91D71">
        <w:rPr>
          <w:b/>
          <w:sz w:val="26"/>
          <w:szCs w:val="26"/>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w:t>
      </w:r>
      <w:r>
        <w:rPr>
          <w:b/>
          <w:sz w:val="26"/>
          <w:szCs w:val="26"/>
        </w:rPr>
        <w:t xml:space="preserve"> информационного взаимодействия</w:t>
      </w:r>
    </w:p>
    <w:p w:rsidR="008A0D4A" w:rsidRPr="00C91D71" w:rsidRDefault="008A0D4A" w:rsidP="008A0D4A">
      <w:pPr>
        <w:ind w:firstLine="709"/>
        <w:jc w:val="both"/>
        <w:textAlignment w:val="top"/>
        <w:rPr>
          <w:sz w:val="26"/>
          <w:szCs w:val="26"/>
        </w:rPr>
      </w:pPr>
      <w:r w:rsidRPr="00C91D71">
        <w:rPr>
          <w:sz w:val="26"/>
          <w:szCs w:val="26"/>
        </w:rPr>
        <w:t xml:space="preserve">2.6.1. </w:t>
      </w:r>
      <w:proofErr w:type="gramStart"/>
      <w:r w:rsidRPr="00C91D71">
        <w:rPr>
          <w:sz w:val="26"/>
          <w:szCs w:val="26"/>
        </w:rPr>
        <w:t>В целях строительства или реконструкции объекта индивидуального жилищного строительства или садового дома заявитель (застройщик) самостоятельно подает на бумажном носителе п</w:t>
      </w:r>
      <w:r>
        <w:rPr>
          <w:sz w:val="26"/>
          <w:szCs w:val="26"/>
        </w:rPr>
        <w:t>осредством личного обращения в У</w:t>
      </w:r>
      <w:r w:rsidRPr="00C91D71">
        <w:rPr>
          <w:sz w:val="26"/>
          <w:szCs w:val="26"/>
        </w:rPr>
        <w:t xml:space="preserve">полномоченный орган, в том числе через </w:t>
      </w:r>
      <w:r>
        <w:rPr>
          <w:sz w:val="26"/>
          <w:szCs w:val="26"/>
        </w:rPr>
        <w:t>МФЦ</w:t>
      </w:r>
      <w:r w:rsidRPr="00C91D71">
        <w:rPr>
          <w:sz w:val="26"/>
          <w:szCs w:val="26"/>
        </w:rPr>
        <w:t xml:space="preserve">, либо направляет в указанные органы посредством почтового отправления с уведомлением о вручении или </w:t>
      </w:r>
      <w:r>
        <w:rPr>
          <w:sz w:val="26"/>
          <w:szCs w:val="26"/>
        </w:rPr>
        <w:t>ЕПГУ</w:t>
      </w:r>
      <w:r w:rsidRPr="00C91D71">
        <w:rPr>
          <w:sz w:val="26"/>
          <w:szCs w:val="26"/>
        </w:rPr>
        <w:t> </w:t>
      </w:r>
      <w:r w:rsidRPr="00C91D71">
        <w:rPr>
          <w:bCs/>
          <w:sz w:val="26"/>
          <w:szCs w:val="26"/>
        </w:rPr>
        <w:t>уведомление</w:t>
      </w:r>
      <w:r w:rsidRPr="00C91D71">
        <w:rPr>
          <w:sz w:val="26"/>
          <w:szCs w:val="26"/>
        </w:rPr>
        <w:t>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C91D71">
        <w:rPr>
          <w:sz w:val="26"/>
          <w:szCs w:val="26"/>
        </w:rPr>
        <w:t xml:space="preserve"> планируемом строительстве), по форме</w:t>
      </w:r>
      <w:r>
        <w:rPr>
          <w:sz w:val="26"/>
          <w:szCs w:val="26"/>
        </w:rPr>
        <w:t xml:space="preserve"> (приложение </w:t>
      </w:r>
      <w:r w:rsidRPr="00C91D71">
        <w:rPr>
          <w:sz w:val="26"/>
          <w:szCs w:val="26"/>
        </w:rPr>
        <w:t>3</w:t>
      </w:r>
      <w:r>
        <w:rPr>
          <w:sz w:val="26"/>
          <w:szCs w:val="26"/>
        </w:rPr>
        <w:t xml:space="preserve"> к Административному регламенту</w:t>
      </w:r>
      <w:r w:rsidRPr="00C91D71">
        <w:rPr>
          <w:sz w:val="26"/>
          <w:szCs w:val="26"/>
        </w:rPr>
        <w:t>), установленной Приказом Минстроя России от 19.09.2018 №591/</w:t>
      </w:r>
      <w:proofErr w:type="spellStart"/>
      <w:proofErr w:type="gramStart"/>
      <w:r w:rsidRPr="00C91D71">
        <w:rPr>
          <w:sz w:val="26"/>
          <w:szCs w:val="26"/>
        </w:rPr>
        <w:t>пр</w:t>
      </w:r>
      <w:proofErr w:type="spellEnd"/>
      <w:proofErr w:type="gramEnd"/>
      <w:r w:rsidRPr="00C91D71">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w:t>
      </w:r>
      <w:r>
        <w:rPr>
          <w:sz w:val="26"/>
          <w:szCs w:val="26"/>
        </w:rPr>
        <w:t>ва или садового дома», содержаще</w:t>
      </w:r>
      <w:r w:rsidRPr="00C91D71">
        <w:rPr>
          <w:sz w:val="26"/>
          <w:szCs w:val="26"/>
        </w:rPr>
        <w:t>е следующие сведения:</w:t>
      </w:r>
    </w:p>
    <w:p w:rsidR="008A0D4A" w:rsidRPr="00C91D71" w:rsidRDefault="008A0D4A" w:rsidP="008A0D4A">
      <w:pPr>
        <w:ind w:firstLine="709"/>
        <w:jc w:val="both"/>
        <w:textAlignment w:val="top"/>
        <w:rPr>
          <w:sz w:val="26"/>
          <w:szCs w:val="26"/>
        </w:rPr>
      </w:pPr>
      <w:r w:rsidRPr="00C91D71">
        <w:rPr>
          <w:sz w:val="26"/>
          <w:szCs w:val="26"/>
        </w:rPr>
        <w:t>1) фамилия, имя, отчество (при наличии), место жительства застройщика, реквизиты документа, удостоверяющего личность (для физического лица);</w:t>
      </w:r>
    </w:p>
    <w:p w:rsidR="008A0D4A" w:rsidRPr="00C91D71" w:rsidRDefault="008A0D4A" w:rsidP="008A0D4A">
      <w:pPr>
        <w:ind w:firstLine="709"/>
        <w:jc w:val="both"/>
        <w:textAlignment w:val="top"/>
        <w:rPr>
          <w:sz w:val="26"/>
          <w:szCs w:val="26"/>
        </w:rPr>
      </w:pPr>
      <w:r w:rsidRPr="00C91D71">
        <w:rPr>
          <w:sz w:val="26"/>
          <w:szCs w:val="26"/>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A0D4A" w:rsidRPr="00C91D71" w:rsidRDefault="008A0D4A" w:rsidP="008A0D4A">
      <w:pPr>
        <w:ind w:firstLine="709"/>
        <w:jc w:val="both"/>
        <w:textAlignment w:val="top"/>
        <w:rPr>
          <w:sz w:val="26"/>
          <w:szCs w:val="26"/>
        </w:rPr>
      </w:pPr>
      <w:r w:rsidRPr="00C91D71">
        <w:rPr>
          <w:sz w:val="26"/>
          <w:szCs w:val="26"/>
        </w:rPr>
        <w:t>3) кадастровый номер земельного участка (при его наличии), адрес или описание местоположения земельного участка;</w:t>
      </w:r>
    </w:p>
    <w:p w:rsidR="008A0D4A" w:rsidRPr="00C91D71" w:rsidRDefault="008A0D4A" w:rsidP="008A0D4A">
      <w:pPr>
        <w:ind w:firstLine="709"/>
        <w:jc w:val="both"/>
        <w:textAlignment w:val="top"/>
        <w:rPr>
          <w:sz w:val="26"/>
          <w:szCs w:val="26"/>
        </w:rPr>
      </w:pPr>
      <w:r w:rsidRPr="00C91D71">
        <w:rPr>
          <w:sz w:val="26"/>
          <w:szCs w:val="26"/>
        </w:rPr>
        <w:t>4) сведения о праве застройщика на земельный участок, а также сведения о наличии прав иных лиц на земельный участок (при наличии таких лиц);</w:t>
      </w:r>
    </w:p>
    <w:p w:rsidR="008A0D4A" w:rsidRPr="00C91D71" w:rsidRDefault="008A0D4A" w:rsidP="008A0D4A">
      <w:pPr>
        <w:ind w:firstLine="709"/>
        <w:jc w:val="both"/>
        <w:textAlignment w:val="top"/>
        <w:rPr>
          <w:sz w:val="26"/>
          <w:szCs w:val="26"/>
        </w:rPr>
      </w:pPr>
      <w:r w:rsidRPr="00C91D71">
        <w:rPr>
          <w:sz w:val="26"/>
          <w:szCs w:val="26"/>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A0D4A" w:rsidRPr="00C91D71" w:rsidRDefault="008A0D4A" w:rsidP="008A0D4A">
      <w:pPr>
        <w:ind w:firstLine="709"/>
        <w:jc w:val="both"/>
        <w:textAlignment w:val="top"/>
        <w:rPr>
          <w:sz w:val="26"/>
          <w:szCs w:val="26"/>
        </w:rPr>
      </w:pPr>
      <w:r w:rsidRPr="00C91D71">
        <w:rPr>
          <w:sz w:val="26"/>
          <w:szCs w:val="26"/>
        </w:rPr>
        <w:t xml:space="preserve">6) сведения о планируемых параметрах объекта индивидуального жилищного строительства или садового дома, в целях строительства или </w:t>
      </w:r>
      <w:r w:rsidRPr="00C91D71">
        <w:rPr>
          <w:sz w:val="26"/>
          <w:szCs w:val="26"/>
        </w:rPr>
        <w:lastRenderedPageBreak/>
        <w:t>реконструкции которых подано уведомление о планируемом строительстве, в том числе об отступах от границ земельного участка;</w:t>
      </w:r>
    </w:p>
    <w:p w:rsidR="008A0D4A" w:rsidRPr="00C91D71" w:rsidRDefault="008A0D4A" w:rsidP="008A0D4A">
      <w:pPr>
        <w:ind w:firstLine="709"/>
        <w:jc w:val="both"/>
        <w:textAlignment w:val="top"/>
        <w:rPr>
          <w:sz w:val="26"/>
          <w:szCs w:val="26"/>
        </w:rPr>
      </w:pPr>
      <w:r w:rsidRPr="00C91D71">
        <w:rPr>
          <w:sz w:val="26"/>
          <w:szCs w:val="26"/>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A0D4A" w:rsidRPr="00C91D71" w:rsidRDefault="008A0D4A" w:rsidP="008A0D4A">
      <w:pPr>
        <w:ind w:firstLine="709"/>
        <w:jc w:val="both"/>
        <w:textAlignment w:val="top"/>
        <w:rPr>
          <w:sz w:val="26"/>
          <w:szCs w:val="26"/>
        </w:rPr>
      </w:pPr>
      <w:r w:rsidRPr="00C91D71">
        <w:rPr>
          <w:sz w:val="26"/>
          <w:szCs w:val="26"/>
        </w:rPr>
        <w:t>8) почтовый адрес и (или) адрес электронной почты для связи с застройщиком;</w:t>
      </w:r>
    </w:p>
    <w:p w:rsidR="008A0D4A" w:rsidRDefault="008A0D4A" w:rsidP="008A0D4A">
      <w:pPr>
        <w:ind w:firstLine="709"/>
        <w:jc w:val="both"/>
        <w:textAlignment w:val="top"/>
        <w:rPr>
          <w:sz w:val="26"/>
          <w:szCs w:val="26"/>
        </w:rPr>
      </w:pPr>
      <w:r w:rsidRPr="00C91D71">
        <w:rPr>
          <w:sz w:val="26"/>
          <w:szCs w:val="26"/>
        </w:rPr>
        <w:t>9) способ направления застройщику уведомлений</w:t>
      </w:r>
      <w:r>
        <w:rPr>
          <w:sz w:val="26"/>
          <w:szCs w:val="26"/>
        </w:rPr>
        <w:t>, в соответствии с настоящим А</w:t>
      </w:r>
      <w:r w:rsidRPr="00C91D71">
        <w:rPr>
          <w:sz w:val="26"/>
          <w:szCs w:val="26"/>
        </w:rPr>
        <w:t>дминистративным регламентом.</w:t>
      </w:r>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sz w:val="26"/>
          <w:szCs w:val="26"/>
        </w:rPr>
      </w:pPr>
      <w:r w:rsidRPr="00C91D71">
        <w:rPr>
          <w:sz w:val="26"/>
          <w:szCs w:val="26"/>
        </w:rPr>
        <w:t>2.6.2. К уведомлению о планируемом строительстве прилагаются:</w:t>
      </w:r>
    </w:p>
    <w:p w:rsidR="008A0D4A" w:rsidRPr="00C91D71" w:rsidRDefault="008A0D4A" w:rsidP="008A0D4A">
      <w:pPr>
        <w:ind w:firstLine="709"/>
        <w:jc w:val="both"/>
        <w:textAlignment w:val="top"/>
        <w:rPr>
          <w:sz w:val="26"/>
          <w:szCs w:val="26"/>
        </w:rPr>
      </w:pPr>
      <w:r w:rsidRPr="00C91D71">
        <w:rPr>
          <w:sz w:val="26"/>
          <w:szCs w:val="26"/>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A0D4A" w:rsidRPr="00C91D71" w:rsidRDefault="008A0D4A" w:rsidP="008A0D4A">
      <w:pPr>
        <w:ind w:firstLine="709"/>
        <w:jc w:val="both"/>
        <w:textAlignment w:val="top"/>
        <w:rPr>
          <w:sz w:val="26"/>
          <w:szCs w:val="26"/>
        </w:rPr>
      </w:pPr>
      <w:r w:rsidRPr="00C91D71">
        <w:rPr>
          <w:sz w:val="26"/>
          <w:szCs w:val="26"/>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A0D4A" w:rsidRPr="00C91D71" w:rsidRDefault="008A0D4A" w:rsidP="008A0D4A">
      <w:pPr>
        <w:ind w:firstLine="709"/>
        <w:jc w:val="both"/>
        <w:textAlignment w:val="top"/>
        <w:rPr>
          <w:sz w:val="26"/>
          <w:szCs w:val="26"/>
        </w:rPr>
      </w:pPr>
      <w:r w:rsidRPr="00C91D71">
        <w:rPr>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A0D4A" w:rsidRPr="00C91D71" w:rsidRDefault="008A0D4A" w:rsidP="008A0D4A">
      <w:pPr>
        <w:ind w:firstLine="709"/>
        <w:jc w:val="both"/>
        <w:textAlignment w:val="top"/>
        <w:rPr>
          <w:sz w:val="26"/>
          <w:szCs w:val="26"/>
        </w:rPr>
      </w:pPr>
      <w:r w:rsidRPr="00C91D71">
        <w:rPr>
          <w:sz w:val="26"/>
          <w:szCs w:val="26"/>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proofErr w:type="gramStart"/>
      <w:r w:rsidRPr="00C91D71">
        <w:rPr>
          <w:sz w:val="26"/>
          <w:szCs w:val="26"/>
        </w:rPr>
        <w:t>ч</w:t>
      </w:r>
      <w:proofErr w:type="gramEnd"/>
      <w:r w:rsidRPr="00C91D71">
        <w:rPr>
          <w:sz w:val="26"/>
          <w:szCs w:val="26"/>
        </w:rPr>
        <w:t xml:space="preserve">.5 ст.51.1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91D71">
        <w:rPr>
          <w:sz w:val="26"/>
          <w:szCs w:val="26"/>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91D71">
        <w:rPr>
          <w:sz w:val="26"/>
          <w:szCs w:val="26"/>
        </w:rPr>
        <w:t xml:space="preserve"> которым установлены градостроительным регламентом в качестве требований к </w:t>
      </w:r>
      <w:proofErr w:type="gramStart"/>
      <w:r w:rsidRPr="00C91D71">
        <w:rPr>
          <w:sz w:val="26"/>
          <w:szCs w:val="26"/>
        </w:rPr>
        <w:t>архитектурным решениям</w:t>
      </w:r>
      <w:proofErr w:type="gramEnd"/>
      <w:r w:rsidRPr="00C91D71">
        <w:rPr>
          <w:sz w:val="26"/>
          <w:szCs w:val="26"/>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A0D4A" w:rsidRPr="00C91D71" w:rsidRDefault="008A0D4A" w:rsidP="008A0D4A">
      <w:pPr>
        <w:ind w:firstLine="709"/>
        <w:jc w:val="both"/>
        <w:textAlignment w:val="top"/>
        <w:rPr>
          <w:sz w:val="26"/>
          <w:szCs w:val="26"/>
          <w:shd w:val="clear" w:color="auto" w:fill="FFFFFF"/>
        </w:rPr>
      </w:pPr>
      <w:proofErr w:type="gramStart"/>
      <w:r w:rsidRPr="00C91D71">
        <w:rPr>
          <w:sz w:val="26"/>
          <w:szCs w:val="26"/>
        </w:rPr>
        <w:t>2.6.3.</w:t>
      </w:r>
      <w:r w:rsidRPr="00C91D71">
        <w:rPr>
          <w:sz w:val="26"/>
          <w:szCs w:val="26"/>
          <w:shd w:val="clear" w:color="auto" w:fill="FFFFFF"/>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8" w:anchor="dst0" w:history="1">
        <w:r w:rsidRPr="00C91D71">
          <w:rPr>
            <w:sz w:val="26"/>
            <w:szCs w:val="26"/>
            <w:shd w:val="clear" w:color="auto" w:fill="FFFFFF"/>
          </w:rPr>
          <w:t>законом</w:t>
        </w:r>
      </w:hyperlink>
      <w:r w:rsidRPr="00C91D71">
        <w:rPr>
          <w:sz w:val="26"/>
          <w:szCs w:val="26"/>
          <w:shd w:val="clear" w:color="auto" w:fill="FFFFFF"/>
        </w:rPr>
        <w:t> от 25.06.2002 №</w:t>
      </w:r>
      <w:r>
        <w:rPr>
          <w:sz w:val="26"/>
          <w:szCs w:val="26"/>
          <w:shd w:val="clear" w:color="auto" w:fill="FFFFFF"/>
        </w:rPr>
        <w:t xml:space="preserve"> 73-ФЗ «</w:t>
      </w:r>
      <w:r w:rsidRPr="00C91D71">
        <w:rPr>
          <w:sz w:val="26"/>
          <w:szCs w:val="26"/>
          <w:shd w:val="clear" w:color="auto" w:fill="FFFFFF"/>
        </w:rPr>
        <w:t>Об объектах культурного наследия (памятниках истории и культур</w:t>
      </w:r>
      <w:r>
        <w:rPr>
          <w:sz w:val="26"/>
          <w:szCs w:val="26"/>
          <w:shd w:val="clear" w:color="auto" w:fill="FFFFFF"/>
        </w:rPr>
        <w:t>ы) народов Российской Федерации»</w:t>
      </w:r>
      <w:r w:rsidRPr="00C91D71">
        <w:rPr>
          <w:sz w:val="26"/>
          <w:szCs w:val="26"/>
          <w:shd w:val="clear" w:color="auto" w:fill="FFFFFF"/>
        </w:rPr>
        <w:t xml:space="preserve"> для данного исторического по</w:t>
      </w:r>
      <w:r>
        <w:rPr>
          <w:sz w:val="26"/>
          <w:szCs w:val="26"/>
          <w:shd w:val="clear" w:color="auto" w:fill="FFFFFF"/>
        </w:rPr>
        <w:t>селения.</w:t>
      </w:r>
      <w:proofErr w:type="gramEnd"/>
      <w:r>
        <w:rPr>
          <w:sz w:val="26"/>
          <w:szCs w:val="26"/>
          <w:shd w:val="clear" w:color="auto" w:fill="FFFFFF"/>
        </w:rPr>
        <w:t xml:space="preserve"> В этом случае в У</w:t>
      </w:r>
      <w:r w:rsidRPr="00C91D71">
        <w:rPr>
          <w:sz w:val="26"/>
          <w:szCs w:val="26"/>
          <w:shd w:val="clear" w:color="auto" w:fill="FFFFFF"/>
        </w:rPr>
        <w:t xml:space="preserve">ведомлении о планируемом строительстве указывается на такое </w:t>
      </w:r>
      <w:r w:rsidRPr="00C91D71">
        <w:rPr>
          <w:sz w:val="26"/>
          <w:szCs w:val="26"/>
          <w:shd w:val="clear" w:color="auto" w:fill="FFFFFF"/>
        </w:rPr>
        <w:lastRenderedPageBreak/>
        <w:t xml:space="preserve">типовое </w:t>
      </w:r>
      <w:proofErr w:type="gramStart"/>
      <w:r w:rsidRPr="00C91D71">
        <w:rPr>
          <w:sz w:val="26"/>
          <w:szCs w:val="26"/>
          <w:shd w:val="clear" w:color="auto" w:fill="FFFFFF"/>
        </w:rPr>
        <w:t>архитектурное решение</w:t>
      </w:r>
      <w:proofErr w:type="gramEnd"/>
      <w:r w:rsidRPr="00C91D71">
        <w:rPr>
          <w:sz w:val="26"/>
          <w:szCs w:val="26"/>
          <w:shd w:val="clear" w:color="auto" w:fill="FFFFFF"/>
        </w:rPr>
        <w:t xml:space="preserve"> и приложение описания внешнего облика объекта индивидуального жилищного стр</w:t>
      </w:r>
      <w:r>
        <w:rPr>
          <w:sz w:val="26"/>
          <w:szCs w:val="26"/>
          <w:shd w:val="clear" w:color="auto" w:fill="FFFFFF"/>
        </w:rPr>
        <w:t>оительства или садового дома к У</w:t>
      </w:r>
      <w:r w:rsidRPr="00C91D71">
        <w:rPr>
          <w:sz w:val="26"/>
          <w:szCs w:val="26"/>
          <w:shd w:val="clear" w:color="auto" w:fill="FFFFFF"/>
        </w:rPr>
        <w:t>ведомлению о планируемом строительстве не требуется.</w:t>
      </w:r>
    </w:p>
    <w:p w:rsidR="008A0D4A" w:rsidRPr="00C91D71" w:rsidRDefault="008A0D4A" w:rsidP="008A0D4A">
      <w:pPr>
        <w:ind w:firstLine="709"/>
        <w:jc w:val="both"/>
        <w:textAlignment w:val="top"/>
        <w:rPr>
          <w:sz w:val="26"/>
          <w:szCs w:val="26"/>
        </w:rPr>
      </w:pPr>
      <w:r w:rsidRPr="00C91D71">
        <w:rPr>
          <w:sz w:val="26"/>
          <w:szCs w:val="26"/>
          <w:shd w:val="clear" w:color="auto" w:fill="FFFFFF"/>
        </w:rPr>
        <w:t>2.6.3</w:t>
      </w:r>
      <w:r>
        <w:rPr>
          <w:sz w:val="26"/>
          <w:szCs w:val="26"/>
          <w:shd w:val="clear" w:color="auto" w:fill="FFFFFF"/>
        </w:rPr>
        <w:t>.1. Особенности предоставления м</w:t>
      </w:r>
      <w:r w:rsidRPr="00C91D71">
        <w:rPr>
          <w:sz w:val="26"/>
          <w:szCs w:val="26"/>
          <w:shd w:val="clear" w:color="auto" w:fill="FFFFFF"/>
        </w:rPr>
        <w:t>униципальной услуги при планируемом строительстве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описаны в п.2.14.1. Административного регламента.</w:t>
      </w:r>
    </w:p>
    <w:p w:rsidR="008A0D4A" w:rsidRPr="00C91D71" w:rsidRDefault="008A0D4A" w:rsidP="008A0D4A">
      <w:pPr>
        <w:ind w:firstLine="709"/>
        <w:jc w:val="both"/>
        <w:textAlignment w:val="top"/>
        <w:rPr>
          <w:sz w:val="26"/>
          <w:szCs w:val="26"/>
        </w:rPr>
      </w:pPr>
      <w:r w:rsidRPr="00C91D71">
        <w:rPr>
          <w:sz w:val="26"/>
          <w:szCs w:val="26"/>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8A0D4A" w:rsidRPr="00C91D71" w:rsidRDefault="008A0D4A" w:rsidP="008A0D4A">
      <w:pPr>
        <w:ind w:firstLine="709"/>
        <w:jc w:val="both"/>
        <w:textAlignment w:val="top"/>
        <w:rPr>
          <w:sz w:val="26"/>
          <w:szCs w:val="26"/>
        </w:rPr>
      </w:pPr>
      <w:r w:rsidRPr="00C91D71">
        <w:rPr>
          <w:sz w:val="26"/>
          <w:szCs w:val="26"/>
        </w:rPr>
        <w:t xml:space="preserve">2.6.5. </w:t>
      </w:r>
      <w:proofErr w:type="gramStart"/>
      <w:r w:rsidRPr="00C91D71">
        <w:rPr>
          <w:sz w:val="26"/>
          <w:szCs w:val="26"/>
        </w:rPr>
        <w:t xml:space="preserve">Документы (их копии или сведения, содержащиеся в них), указанные в подпункте 1 </w:t>
      </w:r>
      <w:r w:rsidRPr="00DF38F9">
        <w:rPr>
          <w:sz w:val="26"/>
          <w:szCs w:val="26"/>
        </w:rPr>
        <w:t>пункта 2.6.</w:t>
      </w:r>
      <w:r>
        <w:rPr>
          <w:sz w:val="26"/>
          <w:szCs w:val="26"/>
        </w:rPr>
        <w:t>2</w:t>
      </w:r>
      <w:r w:rsidRPr="00DF38F9">
        <w:rPr>
          <w:sz w:val="26"/>
          <w:szCs w:val="26"/>
        </w:rPr>
        <w:t>.</w:t>
      </w:r>
      <w:r>
        <w:rPr>
          <w:sz w:val="26"/>
          <w:szCs w:val="26"/>
        </w:rPr>
        <w:t xml:space="preserve"> настоящего Административного р</w:t>
      </w:r>
      <w:r w:rsidRPr="00C91D71">
        <w:rPr>
          <w:sz w:val="26"/>
          <w:szCs w:val="26"/>
        </w:rPr>
        <w:t>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(трех)</w:t>
      </w:r>
      <w:r>
        <w:rPr>
          <w:sz w:val="26"/>
          <w:szCs w:val="26"/>
        </w:rPr>
        <w:t xml:space="preserve"> рабочих дней со дня получения У</w:t>
      </w:r>
      <w:r w:rsidRPr="00C91D71">
        <w:rPr>
          <w:sz w:val="26"/>
          <w:szCs w:val="26"/>
        </w:rPr>
        <w:t>ведомления о планируемом строительстве, если застройщик не представил</w:t>
      </w:r>
      <w:proofErr w:type="gramEnd"/>
      <w:r w:rsidRPr="00C91D71">
        <w:rPr>
          <w:sz w:val="26"/>
          <w:szCs w:val="26"/>
        </w:rPr>
        <w:t xml:space="preserve"> указанные документы самостоятельно. </w:t>
      </w:r>
    </w:p>
    <w:p w:rsidR="008A0D4A" w:rsidRDefault="008A0D4A" w:rsidP="008A0D4A">
      <w:pPr>
        <w:ind w:firstLine="709"/>
        <w:jc w:val="both"/>
        <w:textAlignment w:val="top"/>
        <w:rPr>
          <w:sz w:val="26"/>
          <w:szCs w:val="26"/>
        </w:rPr>
      </w:pPr>
      <w:r w:rsidRPr="00C91D71">
        <w:rPr>
          <w:sz w:val="26"/>
          <w:szCs w:val="26"/>
        </w:rPr>
        <w:t>2.6.</w:t>
      </w:r>
      <w:r>
        <w:rPr>
          <w:sz w:val="26"/>
          <w:szCs w:val="26"/>
        </w:rPr>
        <w:t>6</w:t>
      </w:r>
      <w:r w:rsidRPr="00C91D71">
        <w:rPr>
          <w:sz w:val="26"/>
          <w:szCs w:val="26"/>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b/>
          <w:sz w:val="26"/>
          <w:szCs w:val="26"/>
        </w:rPr>
      </w:pPr>
      <w:r w:rsidRPr="00C91D71">
        <w:rPr>
          <w:b/>
          <w:sz w:val="26"/>
          <w:szCs w:val="26"/>
        </w:rPr>
        <w:t>2.7. Исчерпывающий перечень оснований для отказа в приеме документов, необходимых для предоставления муниципальн</w:t>
      </w:r>
      <w:r>
        <w:rPr>
          <w:b/>
          <w:sz w:val="26"/>
          <w:szCs w:val="26"/>
        </w:rPr>
        <w:t>ой услуги</w:t>
      </w:r>
    </w:p>
    <w:p w:rsidR="008A0D4A" w:rsidRDefault="008A0D4A" w:rsidP="008A0D4A">
      <w:pPr>
        <w:ind w:firstLine="709"/>
        <w:jc w:val="both"/>
        <w:textAlignment w:val="top"/>
        <w:rPr>
          <w:sz w:val="26"/>
          <w:szCs w:val="26"/>
        </w:rPr>
      </w:pPr>
      <w:r w:rsidRPr="00C91D71">
        <w:rPr>
          <w:sz w:val="26"/>
          <w:szCs w:val="26"/>
        </w:rPr>
        <w:t xml:space="preserve">2.7.1. </w:t>
      </w:r>
      <w:r>
        <w:rPr>
          <w:sz w:val="26"/>
          <w:szCs w:val="26"/>
        </w:rPr>
        <w:t>Оснований</w:t>
      </w:r>
      <w:r w:rsidRPr="00C91D71">
        <w:rPr>
          <w:sz w:val="26"/>
          <w:szCs w:val="26"/>
        </w:rPr>
        <w:t xml:space="preserve"> для отказа в приеме документов, предоставленных заявителем, не установлено.</w:t>
      </w:r>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b/>
          <w:sz w:val="26"/>
          <w:szCs w:val="26"/>
        </w:rPr>
      </w:pPr>
      <w:r w:rsidRPr="00C91D71">
        <w:rPr>
          <w:b/>
          <w:sz w:val="26"/>
          <w:szCs w:val="26"/>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8A0D4A" w:rsidRPr="00C91D71" w:rsidRDefault="008A0D4A" w:rsidP="008A0D4A">
      <w:pPr>
        <w:ind w:firstLine="709"/>
        <w:jc w:val="both"/>
        <w:textAlignment w:val="top"/>
        <w:rPr>
          <w:sz w:val="26"/>
          <w:szCs w:val="26"/>
        </w:rPr>
      </w:pPr>
      <w:r w:rsidRPr="00C91D71">
        <w:rPr>
          <w:sz w:val="26"/>
          <w:szCs w:val="26"/>
        </w:rPr>
        <w:t xml:space="preserve">2.8.1. Основания для </w:t>
      </w:r>
      <w:r>
        <w:rPr>
          <w:sz w:val="26"/>
          <w:szCs w:val="26"/>
        </w:rPr>
        <w:t>приостановления предоставления м</w:t>
      </w:r>
      <w:r w:rsidRPr="00C91D71">
        <w:rPr>
          <w:sz w:val="26"/>
          <w:szCs w:val="26"/>
        </w:rPr>
        <w:t>униципальной услуги не установлены</w:t>
      </w:r>
      <w:r>
        <w:rPr>
          <w:sz w:val="26"/>
          <w:szCs w:val="26"/>
        </w:rPr>
        <w:t>.</w:t>
      </w:r>
    </w:p>
    <w:p w:rsidR="008A0D4A" w:rsidRPr="00C91D71" w:rsidRDefault="008A0D4A" w:rsidP="008A0D4A">
      <w:pPr>
        <w:ind w:firstLine="709"/>
        <w:jc w:val="both"/>
        <w:textAlignment w:val="top"/>
        <w:rPr>
          <w:sz w:val="26"/>
          <w:szCs w:val="26"/>
        </w:rPr>
      </w:pPr>
      <w:r w:rsidRPr="00C91D71">
        <w:rPr>
          <w:sz w:val="26"/>
          <w:szCs w:val="26"/>
        </w:rPr>
        <w:t>2.8.2. В</w:t>
      </w:r>
      <w:r>
        <w:rPr>
          <w:sz w:val="26"/>
          <w:szCs w:val="26"/>
        </w:rPr>
        <w:t xml:space="preserve"> случае отсутствия в У</w:t>
      </w:r>
      <w:r w:rsidRPr="00C91D71">
        <w:rPr>
          <w:sz w:val="26"/>
          <w:szCs w:val="26"/>
        </w:rPr>
        <w:t xml:space="preserve">ведомлении о планируемом строительстве сведений, предусмотренных пунктом 2.6.1. </w:t>
      </w:r>
      <w:r>
        <w:rPr>
          <w:sz w:val="26"/>
          <w:szCs w:val="26"/>
        </w:rPr>
        <w:t xml:space="preserve">Административного </w:t>
      </w:r>
      <w:r w:rsidRPr="00C91D71">
        <w:rPr>
          <w:sz w:val="26"/>
          <w:szCs w:val="26"/>
        </w:rPr>
        <w:t xml:space="preserve">регламента, или документов, предусмотренных пунктом 2.6.2. </w:t>
      </w:r>
      <w:r>
        <w:rPr>
          <w:sz w:val="26"/>
          <w:szCs w:val="26"/>
        </w:rPr>
        <w:t xml:space="preserve">Административного </w:t>
      </w:r>
      <w:r w:rsidRPr="00C91D71">
        <w:rPr>
          <w:sz w:val="26"/>
          <w:szCs w:val="26"/>
        </w:rPr>
        <w:t xml:space="preserve">регламента, Уполномоченный </w:t>
      </w:r>
      <w:r>
        <w:rPr>
          <w:sz w:val="26"/>
          <w:szCs w:val="26"/>
        </w:rPr>
        <w:t>орган</w:t>
      </w:r>
      <w:r w:rsidRPr="00C91D71">
        <w:rPr>
          <w:sz w:val="26"/>
          <w:szCs w:val="26"/>
        </w:rPr>
        <w:t xml:space="preserve"> в течение 3 (трех) р</w:t>
      </w:r>
      <w:r>
        <w:rPr>
          <w:sz w:val="26"/>
          <w:szCs w:val="26"/>
        </w:rPr>
        <w:t>абочих дней со дня поступления У</w:t>
      </w:r>
      <w:r w:rsidRPr="00C91D71">
        <w:rPr>
          <w:sz w:val="26"/>
          <w:szCs w:val="26"/>
        </w:rPr>
        <w:t xml:space="preserve">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w:t>
      </w:r>
      <w:r>
        <w:rPr>
          <w:sz w:val="26"/>
          <w:szCs w:val="26"/>
        </w:rPr>
        <w:t>В этом случае У</w:t>
      </w:r>
      <w:r w:rsidRPr="00C91D71">
        <w:rPr>
          <w:sz w:val="26"/>
          <w:szCs w:val="26"/>
        </w:rPr>
        <w:t>ведомление о планируемом строительстве считается ненаправленным.</w:t>
      </w:r>
    </w:p>
    <w:p w:rsidR="008A0D4A" w:rsidRDefault="008A0D4A" w:rsidP="008A0D4A">
      <w:pPr>
        <w:ind w:firstLine="709"/>
        <w:jc w:val="both"/>
        <w:textAlignment w:val="top"/>
        <w:rPr>
          <w:sz w:val="26"/>
          <w:szCs w:val="26"/>
        </w:rPr>
      </w:pPr>
      <w:r w:rsidRPr="00C91D71">
        <w:rPr>
          <w:sz w:val="26"/>
          <w:szCs w:val="26"/>
        </w:rPr>
        <w:t xml:space="preserve">2.8.3. Заявитель имеет право повторно обратиться в </w:t>
      </w:r>
      <w:r>
        <w:rPr>
          <w:sz w:val="26"/>
          <w:szCs w:val="26"/>
        </w:rPr>
        <w:t>Администрацию за получением м</w:t>
      </w:r>
      <w:r w:rsidRPr="00C91D71">
        <w:rPr>
          <w:sz w:val="26"/>
          <w:szCs w:val="26"/>
        </w:rPr>
        <w:t xml:space="preserve">униципальной услуги после устранения </w:t>
      </w:r>
      <w:proofErr w:type="gramStart"/>
      <w:r w:rsidRPr="00C91D71">
        <w:rPr>
          <w:sz w:val="26"/>
          <w:szCs w:val="26"/>
        </w:rPr>
        <w:t>предусмотренных</w:t>
      </w:r>
      <w:proofErr w:type="gramEnd"/>
      <w:r w:rsidRPr="00C91D71">
        <w:rPr>
          <w:sz w:val="26"/>
          <w:szCs w:val="26"/>
        </w:rPr>
        <w:t xml:space="preserve"> пунктом 2.8.2</w:t>
      </w:r>
      <w:r>
        <w:rPr>
          <w:sz w:val="26"/>
          <w:szCs w:val="26"/>
        </w:rPr>
        <w:t xml:space="preserve">. Административного </w:t>
      </w:r>
      <w:r w:rsidRPr="00C91D71">
        <w:rPr>
          <w:sz w:val="26"/>
          <w:szCs w:val="26"/>
        </w:rPr>
        <w:t>регламента оснований для отказа в предоставлении муниципальной услуги.</w:t>
      </w:r>
    </w:p>
    <w:p w:rsidR="008A0D4A" w:rsidRPr="00C91D71" w:rsidRDefault="008A0D4A" w:rsidP="008A0D4A">
      <w:pPr>
        <w:ind w:firstLine="709"/>
        <w:jc w:val="both"/>
        <w:textAlignment w:val="top"/>
        <w:rPr>
          <w:sz w:val="26"/>
          <w:szCs w:val="26"/>
        </w:rPr>
      </w:pPr>
    </w:p>
    <w:p w:rsidR="008A0D4A" w:rsidRPr="00140D6F" w:rsidRDefault="008A0D4A" w:rsidP="008A0D4A">
      <w:pPr>
        <w:shd w:val="clear" w:color="auto" w:fill="FFFFFF"/>
        <w:ind w:firstLine="709"/>
        <w:jc w:val="both"/>
        <w:textAlignment w:val="baseline"/>
        <w:rPr>
          <w:spacing w:val="2"/>
          <w:sz w:val="26"/>
          <w:szCs w:val="26"/>
        </w:rPr>
      </w:pPr>
      <w:r w:rsidRPr="00140D6F">
        <w:rPr>
          <w:rFonts w:eastAsia="Calibri"/>
          <w:b/>
          <w:bCs/>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Услуги, которые являются необходимыми и обязательными для предоставления муниципальной услуги, отсутствуют.</w:t>
      </w:r>
    </w:p>
    <w:p w:rsidR="008A0D4A" w:rsidRDefault="008A0D4A" w:rsidP="008A0D4A">
      <w:pPr>
        <w:ind w:firstLine="709"/>
        <w:jc w:val="both"/>
        <w:textAlignment w:val="top"/>
        <w:rPr>
          <w:b/>
          <w:sz w:val="26"/>
          <w:szCs w:val="26"/>
        </w:rPr>
      </w:pPr>
    </w:p>
    <w:p w:rsidR="008A0D4A" w:rsidRPr="00C91D71" w:rsidRDefault="008A0D4A" w:rsidP="008A0D4A">
      <w:pPr>
        <w:ind w:firstLine="709"/>
        <w:jc w:val="both"/>
        <w:textAlignment w:val="top"/>
        <w:rPr>
          <w:b/>
          <w:sz w:val="26"/>
          <w:szCs w:val="26"/>
        </w:rPr>
      </w:pPr>
      <w:r w:rsidRPr="00C91D71">
        <w:rPr>
          <w:b/>
          <w:sz w:val="26"/>
          <w:szCs w:val="26"/>
        </w:rPr>
        <w:t>2</w:t>
      </w:r>
      <w:r>
        <w:rPr>
          <w:b/>
          <w:sz w:val="26"/>
          <w:szCs w:val="26"/>
        </w:rPr>
        <w:t>.10</w:t>
      </w:r>
      <w:r w:rsidRPr="00C91D71">
        <w:rPr>
          <w:b/>
          <w:sz w:val="26"/>
          <w:szCs w:val="26"/>
        </w:rPr>
        <w:t xml:space="preserve">. </w:t>
      </w:r>
      <w:proofErr w:type="gramStart"/>
      <w:r w:rsidRPr="00C91D71">
        <w:rPr>
          <w:b/>
          <w:sz w:val="26"/>
          <w:szCs w:val="26"/>
        </w:rPr>
        <w:t>Размер платы, взимаемой с заявителя при предоставлении муниципальной услуги, и способы взимания в случаях, предусмотренных федеральными законами, принимаемые в соответствии с ними иными нормативными правовыми актами Российской Федерации, нормативными актами субъектов Российской</w:t>
      </w:r>
      <w:r w:rsidR="004D1BE9">
        <w:rPr>
          <w:b/>
          <w:sz w:val="26"/>
          <w:szCs w:val="26"/>
        </w:rPr>
        <w:t xml:space="preserve"> </w:t>
      </w:r>
      <w:r w:rsidRPr="00C91D71">
        <w:rPr>
          <w:b/>
          <w:sz w:val="26"/>
          <w:szCs w:val="26"/>
        </w:rPr>
        <w:t>Федерации, муниципальными правовыми актами.</w:t>
      </w:r>
      <w:proofErr w:type="gramEnd"/>
    </w:p>
    <w:p w:rsidR="008A0D4A" w:rsidRPr="00C91D71" w:rsidRDefault="008A0D4A" w:rsidP="008A0D4A">
      <w:pPr>
        <w:ind w:firstLine="709"/>
        <w:jc w:val="both"/>
        <w:textAlignment w:val="top"/>
        <w:rPr>
          <w:sz w:val="26"/>
          <w:szCs w:val="26"/>
        </w:rPr>
      </w:pPr>
      <w:r w:rsidRPr="00C91D71">
        <w:rPr>
          <w:sz w:val="26"/>
          <w:szCs w:val="26"/>
        </w:rPr>
        <w:t>Муниципальная услуга предоставляется без взимания платы.</w:t>
      </w:r>
    </w:p>
    <w:p w:rsidR="008A0D4A" w:rsidRPr="00C91D71" w:rsidRDefault="008A0D4A" w:rsidP="008A0D4A">
      <w:pPr>
        <w:ind w:firstLine="709"/>
        <w:jc w:val="both"/>
        <w:textAlignment w:val="top"/>
        <w:rPr>
          <w:sz w:val="26"/>
          <w:szCs w:val="26"/>
        </w:rPr>
      </w:pPr>
    </w:p>
    <w:p w:rsidR="008A0D4A" w:rsidRPr="00C91D71" w:rsidRDefault="008A0D4A" w:rsidP="008A0D4A">
      <w:pPr>
        <w:ind w:firstLine="709"/>
        <w:jc w:val="both"/>
        <w:textAlignment w:val="top"/>
        <w:rPr>
          <w:b/>
          <w:sz w:val="26"/>
          <w:szCs w:val="26"/>
        </w:rPr>
      </w:pPr>
      <w:r>
        <w:rPr>
          <w:b/>
          <w:sz w:val="26"/>
          <w:szCs w:val="26"/>
        </w:rPr>
        <w:t>2.11</w:t>
      </w:r>
      <w:r w:rsidRPr="00C91D71">
        <w:rPr>
          <w:b/>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0D4A" w:rsidRPr="00914EA0" w:rsidRDefault="008A0D4A" w:rsidP="008A0D4A">
      <w:pPr>
        <w:shd w:val="clear" w:color="auto" w:fill="FFFFFF"/>
        <w:ind w:firstLine="709"/>
        <w:jc w:val="both"/>
        <w:rPr>
          <w:rFonts w:eastAsia="Calibri"/>
          <w:spacing w:val="2"/>
          <w:sz w:val="26"/>
          <w:szCs w:val="26"/>
        </w:rPr>
      </w:pPr>
      <w:r w:rsidRPr="00914EA0">
        <w:rPr>
          <w:rFonts w:eastAsia="Calibri"/>
          <w:spacing w:val="2"/>
          <w:sz w:val="26"/>
          <w:szCs w:val="26"/>
          <w:shd w:val="clear" w:color="auto" w:fill="FFFFFF"/>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такой услуги не должен превышать 15 минут.</w:t>
      </w:r>
    </w:p>
    <w:p w:rsidR="008A0D4A" w:rsidRPr="00914EA0" w:rsidRDefault="008A0D4A" w:rsidP="008A0D4A">
      <w:pPr>
        <w:shd w:val="clear" w:color="auto" w:fill="FFFFFF"/>
        <w:ind w:firstLine="709"/>
        <w:jc w:val="both"/>
        <w:rPr>
          <w:rFonts w:eastAsia="Calibri"/>
          <w:spacing w:val="2"/>
          <w:sz w:val="26"/>
          <w:szCs w:val="26"/>
        </w:rPr>
      </w:pPr>
      <w:r w:rsidRPr="00914EA0">
        <w:rPr>
          <w:rFonts w:eastAsia="Calibri"/>
          <w:spacing w:val="2"/>
          <w:sz w:val="26"/>
          <w:szCs w:val="26"/>
          <w:shd w:val="clear" w:color="auto" w:fill="FFFFFF"/>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A0D4A" w:rsidRPr="00914EA0" w:rsidRDefault="008A0D4A" w:rsidP="008A0D4A">
      <w:pPr>
        <w:shd w:val="clear" w:color="auto" w:fill="FFFFFF"/>
        <w:ind w:firstLine="709"/>
        <w:jc w:val="both"/>
        <w:rPr>
          <w:rFonts w:eastAsia="Calibri"/>
          <w:spacing w:val="2"/>
          <w:sz w:val="26"/>
          <w:szCs w:val="26"/>
          <w:shd w:val="clear" w:color="auto" w:fill="FFFFFF"/>
        </w:rPr>
      </w:pPr>
      <w:r w:rsidRPr="00914EA0">
        <w:rPr>
          <w:rFonts w:eastAsia="Calibri"/>
          <w:spacing w:val="2"/>
          <w:sz w:val="26"/>
          <w:szCs w:val="26"/>
          <w:shd w:val="clear" w:color="auto" w:fill="FFFFFF"/>
        </w:rPr>
        <w:t>При подаче заявления с сопутствующими документами посредством почты или в электронном виде через «Личный кабинет» через ЕПГУ (в случае предоставления муниципальной услуги в электронном виде) необходимость ожидания в очереди исключается.</w:t>
      </w:r>
    </w:p>
    <w:p w:rsidR="008A0D4A" w:rsidRPr="00C91D71" w:rsidRDefault="008A0D4A" w:rsidP="008A0D4A">
      <w:pPr>
        <w:ind w:firstLine="709"/>
        <w:jc w:val="both"/>
        <w:rPr>
          <w:sz w:val="26"/>
          <w:szCs w:val="26"/>
        </w:rPr>
      </w:pPr>
    </w:p>
    <w:p w:rsidR="008A0D4A" w:rsidRPr="00C91D71" w:rsidRDefault="008A0D4A" w:rsidP="008A0D4A">
      <w:pPr>
        <w:ind w:firstLine="709"/>
        <w:jc w:val="both"/>
        <w:textAlignment w:val="top"/>
        <w:rPr>
          <w:b/>
          <w:sz w:val="26"/>
          <w:szCs w:val="26"/>
        </w:rPr>
      </w:pPr>
      <w:r>
        <w:rPr>
          <w:b/>
          <w:sz w:val="26"/>
          <w:szCs w:val="26"/>
        </w:rPr>
        <w:t>2.12</w:t>
      </w:r>
      <w:r w:rsidRPr="00C91D71">
        <w:rPr>
          <w:b/>
          <w:sz w:val="26"/>
          <w:szCs w:val="26"/>
        </w:rPr>
        <w:t>. Срок регистрации запроса заявителя о предоставлении муниципальной услуги.</w:t>
      </w:r>
    </w:p>
    <w:p w:rsidR="008A0D4A" w:rsidRPr="00C91D71" w:rsidRDefault="008A0D4A" w:rsidP="008A0D4A">
      <w:pPr>
        <w:ind w:firstLine="709"/>
        <w:jc w:val="both"/>
        <w:textAlignment w:val="top"/>
        <w:rPr>
          <w:sz w:val="26"/>
          <w:szCs w:val="26"/>
        </w:rPr>
      </w:pPr>
      <w:r w:rsidRPr="00C91D71">
        <w:rPr>
          <w:sz w:val="26"/>
          <w:szCs w:val="26"/>
        </w:rPr>
        <w:t>2.1</w:t>
      </w:r>
      <w:r>
        <w:rPr>
          <w:sz w:val="26"/>
          <w:szCs w:val="26"/>
        </w:rPr>
        <w:t>2</w:t>
      </w:r>
      <w:r w:rsidRPr="00C91D71">
        <w:rPr>
          <w:sz w:val="26"/>
          <w:szCs w:val="26"/>
        </w:rPr>
        <w:t>.1. Запрос заявителя о предоставлении муниц</w:t>
      </w:r>
      <w:r>
        <w:rPr>
          <w:sz w:val="26"/>
          <w:szCs w:val="26"/>
        </w:rPr>
        <w:t>ипальной услуги (в виде У</w:t>
      </w:r>
      <w:r w:rsidRPr="00C91D71">
        <w:rPr>
          <w:sz w:val="26"/>
          <w:szCs w:val="26"/>
        </w:rPr>
        <w:t>ведомления</w:t>
      </w:r>
      <w:r>
        <w:rPr>
          <w:sz w:val="26"/>
          <w:szCs w:val="26"/>
        </w:rPr>
        <w:t xml:space="preserve"> о планируемом строительстве</w:t>
      </w:r>
      <w:r w:rsidRPr="00C91D71">
        <w:rPr>
          <w:sz w:val="26"/>
          <w:szCs w:val="26"/>
        </w:rPr>
        <w:t xml:space="preserve">, указанного в п.2.6.1 </w:t>
      </w:r>
      <w:r>
        <w:rPr>
          <w:sz w:val="26"/>
          <w:szCs w:val="26"/>
        </w:rPr>
        <w:t xml:space="preserve">Административного регламента), </w:t>
      </w:r>
      <w:r w:rsidRPr="00C91D71">
        <w:rPr>
          <w:sz w:val="26"/>
          <w:szCs w:val="26"/>
        </w:rPr>
        <w:t>регистрируется в Администрации в течение 15 минут с момента обращени</w:t>
      </w:r>
      <w:r>
        <w:rPr>
          <w:sz w:val="26"/>
          <w:szCs w:val="26"/>
        </w:rPr>
        <w:t>я заявителя за предоставлением м</w:t>
      </w:r>
      <w:r w:rsidRPr="00C91D71">
        <w:rPr>
          <w:sz w:val="26"/>
          <w:szCs w:val="26"/>
        </w:rPr>
        <w:t>униципальной услуги.</w:t>
      </w:r>
    </w:p>
    <w:p w:rsidR="008A0D4A" w:rsidRDefault="008A0D4A" w:rsidP="008A0D4A">
      <w:pPr>
        <w:ind w:firstLine="709"/>
        <w:jc w:val="both"/>
        <w:textAlignment w:val="top"/>
        <w:rPr>
          <w:sz w:val="26"/>
          <w:szCs w:val="26"/>
        </w:rPr>
      </w:pPr>
      <w:r>
        <w:rPr>
          <w:sz w:val="26"/>
          <w:szCs w:val="26"/>
        </w:rPr>
        <w:t>2.12</w:t>
      </w:r>
      <w:r w:rsidRPr="00C91D71">
        <w:rPr>
          <w:sz w:val="26"/>
          <w:szCs w:val="26"/>
        </w:rPr>
        <w:t xml:space="preserve">.2. На </w:t>
      </w:r>
      <w:r>
        <w:rPr>
          <w:sz w:val="26"/>
          <w:szCs w:val="26"/>
        </w:rPr>
        <w:t>У</w:t>
      </w:r>
      <w:r w:rsidRPr="00C91D71">
        <w:rPr>
          <w:sz w:val="26"/>
          <w:szCs w:val="26"/>
        </w:rPr>
        <w:t>ведомлении</w:t>
      </w:r>
      <w:r w:rsidR="004D1BE9">
        <w:rPr>
          <w:sz w:val="26"/>
          <w:szCs w:val="26"/>
        </w:rPr>
        <w:t xml:space="preserve"> </w:t>
      </w:r>
      <w:r w:rsidRPr="00C91D71">
        <w:rPr>
          <w:sz w:val="26"/>
          <w:szCs w:val="26"/>
        </w:rPr>
        <w:t>ставится отметка с указанием входящего номера и даты регистрации.</w:t>
      </w:r>
    </w:p>
    <w:p w:rsidR="008A0D4A" w:rsidRPr="00C91D71" w:rsidRDefault="008A0D4A" w:rsidP="008A0D4A">
      <w:pPr>
        <w:ind w:firstLine="709"/>
        <w:jc w:val="both"/>
        <w:textAlignment w:val="top"/>
        <w:rPr>
          <w:sz w:val="26"/>
          <w:szCs w:val="26"/>
        </w:rPr>
      </w:pPr>
    </w:p>
    <w:p w:rsidR="008A0D4A" w:rsidRPr="00140D6F" w:rsidRDefault="008A0D4A" w:rsidP="008A0D4A">
      <w:pPr>
        <w:autoSpaceDE w:val="0"/>
        <w:autoSpaceDN w:val="0"/>
        <w:adjustRightInd w:val="0"/>
        <w:ind w:firstLine="709"/>
        <w:jc w:val="both"/>
        <w:rPr>
          <w:rFonts w:eastAsia="Calibri"/>
          <w:b/>
          <w:bCs/>
          <w:sz w:val="26"/>
          <w:szCs w:val="26"/>
        </w:rPr>
      </w:pPr>
      <w:r w:rsidRPr="00140D6F">
        <w:rPr>
          <w:rFonts w:eastAsia="Calibri"/>
          <w:b/>
          <w:bCs/>
          <w:sz w:val="26"/>
          <w:szCs w:val="26"/>
        </w:rPr>
        <w:t xml:space="preserve">2.13. </w:t>
      </w:r>
      <w:proofErr w:type="gramStart"/>
      <w:r w:rsidRPr="00140D6F">
        <w:rPr>
          <w:rFonts w:eastAsia="Calibri"/>
          <w:b/>
          <w:bCs/>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140D6F">
        <w:rPr>
          <w:rFonts w:eastAsia="Calibri"/>
          <w:b/>
          <w:bCs/>
          <w:sz w:val="26"/>
          <w:szCs w:val="26"/>
        </w:rPr>
        <w:t>мультимедийной</w:t>
      </w:r>
      <w:proofErr w:type="spellEnd"/>
      <w:r w:rsidRPr="00140D6F">
        <w:rPr>
          <w:rFonts w:eastAsia="Calibri"/>
          <w:b/>
          <w:bCs/>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40D6F">
        <w:rPr>
          <w:rFonts w:eastAsia="Calibri"/>
          <w:b/>
          <w:bCs/>
          <w:sz w:val="26"/>
          <w:szCs w:val="26"/>
        </w:rPr>
        <w:t xml:space="preserve"> Российской Федерации о социальной защите инвалидов</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lastRenderedPageBreak/>
        <w:t>2.13.1. Предоставление муниципальных услуг осуществляется в специально выделенных для этих целей помещениях.</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На здании рядом с входом должна быть размещена информационная табличка (вывеска), содержащая следующую информацию:</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наименование органа;</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место нахождения и юридический адрес;</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режим работы;</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номера телефонов для справок.</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2.13.2.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В местах для ожидания устанавливаются стулья (кресельные секции, кресла) для заявителей.</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Для заявителя, находящегося на приеме, должно быть предусмотрено место для раскладки документов.</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Прием комплекта документов, необходимых для осуществления муниципальной услуги по выдаче решения о переводе жилого помещения в нежилое помещение или нежилого помещения в жилое помещение, и выдача документов, при наличии возможности, должны осуществляться в разных окнах (кабинетах).</w:t>
      </w:r>
    </w:p>
    <w:p w:rsidR="008A0D4A" w:rsidRPr="00140D6F" w:rsidRDefault="008A0D4A" w:rsidP="008A0D4A">
      <w:pPr>
        <w:shd w:val="clear" w:color="auto" w:fill="FFFFFF"/>
        <w:ind w:firstLine="709"/>
        <w:jc w:val="both"/>
        <w:rPr>
          <w:rFonts w:eastAsia="Calibri"/>
          <w:sz w:val="26"/>
          <w:szCs w:val="26"/>
        </w:rPr>
      </w:pPr>
      <w:r w:rsidRPr="00140D6F">
        <w:rPr>
          <w:rFonts w:eastAsia="Calibri"/>
          <w:bCs/>
          <w:sz w:val="26"/>
          <w:szCs w:val="26"/>
        </w:rPr>
        <w:t>2.13.3. Требования к обеспеченности доступности для инвалидов:</w:t>
      </w:r>
    </w:p>
    <w:p w:rsidR="008A0D4A" w:rsidRPr="00140D6F" w:rsidRDefault="008A0D4A" w:rsidP="008A0D4A">
      <w:pPr>
        <w:widowControl w:val="0"/>
        <w:autoSpaceDE w:val="0"/>
        <w:autoSpaceDN w:val="0"/>
        <w:adjustRightInd w:val="0"/>
        <w:ind w:firstLine="709"/>
        <w:jc w:val="both"/>
        <w:rPr>
          <w:sz w:val="26"/>
          <w:szCs w:val="26"/>
        </w:rPr>
      </w:pPr>
      <w:r w:rsidRPr="00140D6F">
        <w:rPr>
          <w:sz w:val="26"/>
          <w:szCs w:val="26"/>
        </w:rPr>
        <w:t xml:space="preserve"> оказание помощи инвалидам в посадке в транспортное средство и высадке </w:t>
      </w:r>
      <w:r w:rsidRPr="00140D6F">
        <w:rPr>
          <w:sz w:val="26"/>
          <w:szCs w:val="26"/>
        </w:rPr>
        <w:lastRenderedPageBreak/>
        <w:t>из него перед входом в помещение, в котором предоставляется услуга;</w:t>
      </w:r>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 xml:space="preserve">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 xml:space="preserve">допуск в помещения, в которых оказывается муниципальная услуга, </w:t>
      </w:r>
      <w:proofErr w:type="spellStart"/>
      <w:r w:rsidRPr="00140D6F">
        <w:rPr>
          <w:rFonts w:eastAsia="Calibri"/>
          <w:sz w:val="26"/>
          <w:szCs w:val="26"/>
        </w:rPr>
        <w:t>сурдопереводчика</w:t>
      </w:r>
      <w:proofErr w:type="spellEnd"/>
      <w:r w:rsidRPr="00140D6F">
        <w:rPr>
          <w:rFonts w:eastAsia="Calibri"/>
          <w:sz w:val="26"/>
          <w:szCs w:val="26"/>
        </w:rPr>
        <w:t xml:space="preserve"> и </w:t>
      </w:r>
      <w:proofErr w:type="spellStart"/>
      <w:r w:rsidRPr="00140D6F">
        <w:rPr>
          <w:rFonts w:eastAsia="Calibri"/>
          <w:sz w:val="26"/>
          <w:szCs w:val="26"/>
        </w:rPr>
        <w:t>тифлосурдопереводчика</w:t>
      </w:r>
      <w:proofErr w:type="spellEnd"/>
      <w:r w:rsidRPr="00140D6F">
        <w:rPr>
          <w:rFonts w:eastAsia="Calibri"/>
          <w:sz w:val="26"/>
          <w:szCs w:val="26"/>
        </w:rPr>
        <w:t>;</w:t>
      </w:r>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 xml:space="preserve"> </w:t>
      </w:r>
      <w:proofErr w:type="gramStart"/>
      <w:r w:rsidRPr="00140D6F">
        <w:rPr>
          <w:rFonts w:eastAsia="Calibri"/>
          <w:sz w:val="26"/>
          <w:szCs w:val="26"/>
        </w:rPr>
        <w:t xml:space="preserve">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9" w:history="1">
        <w:r w:rsidRPr="00140D6F">
          <w:rPr>
            <w:rFonts w:eastAsia="Calibri"/>
            <w:sz w:val="26"/>
            <w:szCs w:val="26"/>
          </w:rPr>
          <w:t>форме</w:t>
        </w:r>
      </w:hyperlink>
      <w:r w:rsidRPr="00140D6F">
        <w:rPr>
          <w:rFonts w:eastAsia="Calibri"/>
          <w:sz w:val="26"/>
          <w:szCs w:val="26"/>
        </w:rPr>
        <w:t xml:space="preserve"> и в </w:t>
      </w:r>
      <w:hyperlink r:id="rId10" w:history="1">
        <w:r w:rsidRPr="00140D6F">
          <w:rPr>
            <w:rFonts w:eastAsia="Calibri"/>
            <w:sz w:val="26"/>
            <w:szCs w:val="26"/>
          </w:rPr>
          <w:t>порядке</w:t>
        </w:r>
      </w:hyperlink>
      <w:r w:rsidRPr="00140D6F">
        <w:rPr>
          <w:rFonts w:eastAsia="Calibri"/>
          <w:sz w:val="26"/>
          <w:szCs w:val="26"/>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0D4A" w:rsidRPr="00140D6F" w:rsidRDefault="008A0D4A" w:rsidP="008A0D4A">
      <w:pPr>
        <w:autoSpaceDE w:val="0"/>
        <w:autoSpaceDN w:val="0"/>
        <w:adjustRightInd w:val="0"/>
        <w:ind w:firstLine="709"/>
        <w:jc w:val="both"/>
        <w:rPr>
          <w:rFonts w:eastAsia="Calibri"/>
          <w:sz w:val="26"/>
          <w:szCs w:val="26"/>
        </w:rPr>
      </w:pPr>
      <w:r w:rsidRPr="00140D6F">
        <w:rPr>
          <w:rFonts w:eastAsia="Calibri"/>
          <w:sz w:val="26"/>
          <w:szCs w:val="26"/>
        </w:rPr>
        <w:t xml:space="preserve"> предоставление, при необходимости, муниципальной услуги по месту жительства инвалида или в дистанционном режиме;</w:t>
      </w:r>
    </w:p>
    <w:p w:rsidR="008A0D4A" w:rsidRPr="00140D6F" w:rsidRDefault="008A0D4A" w:rsidP="008A0D4A">
      <w:pPr>
        <w:shd w:val="clear" w:color="auto" w:fill="FFFFFF"/>
        <w:ind w:firstLine="709"/>
        <w:jc w:val="both"/>
        <w:rPr>
          <w:rFonts w:eastAsia="Calibri"/>
          <w:sz w:val="26"/>
          <w:szCs w:val="26"/>
        </w:rPr>
      </w:pPr>
      <w:r w:rsidRPr="00140D6F">
        <w:rPr>
          <w:rFonts w:eastAsia="Calibri"/>
          <w:sz w:val="26"/>
          <w:szCs w:val="26"/>
        </w:rPr>
        <w:t xml:space="preserve"> оказание должностными лицами учреждения,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rsidR="008A0D4A" w:rsidRPr="00140D6F" w:rsidRDefault="008A0D4A" w:rsidP="008A0D4A">
      <w:pPr>
        <w:shd w:val="clear" w:color="auto" w:fill="FFFFFF"/>
        <w:ind w:firstLine="709"/>
        <w:jc w:val="both"/>
        <w:rPr>
          <w:rFonts w:eastAsia="Calibri"/>
          <w:sz w:val="26"/>
          <w:szCs w:val="26"/>
        </w:rPr>
      </w:pPr>
    </w:p>
    <w:p w:rsidR="008A0D4A" w:rsidRPr="00140D6F" w:rsidRDefault="008A0D4A" w:rsidP="008A0D4A">
      <w:pPr>
        <w:autoSpaceDE w:val="0"/>
        <w:autoSpaceDN w:val="0"/>
        <w:adjustRightInd w:val="0"/>
        <w:ind w:firstLine="709"/>
        <w:jc w:val="both"/>
        <w:rPr>
          <w:rFonts w:eastAsia="Calibri"/>
          <w:b/>
          <w:sz w:val="26"/>
          <w:szCs w:val="26"/>
        </w:rPr>
      </w:pPr>
      <w:r w:rsidRPr="00140D6F">
        <w:rPr>
          <w:rFonts w:eastAsia="Calibri"/>
          <w:b/>
          <w:sz w:val="26"/>
          <w:szCs w:val="26"/>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Показатели доступности и качества муниципальных услуг:</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 xml:space="preserve">информированность заявителей о муниципальной услуге, о ходе предоставления муниципальной услуги, в том числе с использованием </w:t>
      </w:r>
      <w:r w:rsidRPr="00140D6F">
        <w:rPr>
          <w:rFonts w:eastAsia="Calibri"/>
          <w:sz w:val="26"/>
          <w:szCs w:val="26"/>
        </w:rPr>
        <w:t>информационно-коммуникационных технологий</w:t>
      </w:r>
      <w:r w:rsidRPr="00140D6F">
        <w:rPr>
          <w:rFonts w:eastAsia="Calibri"/>
          <w:sz w:val="26"/>
          <w:szCs w:val="26"/>
          <w:bdr w:val="none" w:sz="0" w:space="0" w:color="auto" w:frame="1"/>
        </w:rPr>
        <w:t>;</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комфортность ожидания и получения муниципальной услуги;</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вежливость специалистов, предоставляющих муниципальную услугу;</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компетентность, оперативность  и   профессиональная   грамотность персонала;</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соблюдение сроков предоставления муниципальной услуги;</w:t>
      </w:r>
    </w:p>
    <w:p w:rsidR="008A0D4A" w:rsidRPr="00140D6F" w:rsidRDefault="008A0D4A" w:rsidP="008A0D4A">
      <w:pPr>
        <w:ind w:firstLine="709"/>
        <w:jc w:val="both"/>
        <w:rPr>
          <w:rFonts w:eastAsia="Calibri"/>
          <w:sz w:val="26"/>
          <w:szCs w:val="26"/>
          <w:bdr w:val="none" w:sz="0" w:space="0" w:color="auto" w:frame="1"/>
        </w:rPr>
      </w:pPr>
      <w:r w:rsidRPr="00140D6F">
        <w:rPr>
          <w:rFonts w:eastAsia="Calibri"/>
          <w:sz w:val="26"/>
          <w:szCs w:val="26"/>
          <w:bdr w:val="none" w:sz="0" w:space="0" w:color="auto" w:frame="1"/>
        </w:rPr>
        <w:t>отсутствие обоснованных жалоб заявителей;</w:t>
      </w:r>
    </w:p>
    <w:p w:rsidR="008A0D4A" w:rsidRPr="00140D6F" w:rsidRDefault="008A0D4A" w:rsidP="008A0D4A">
      <w:pPr>
        <w:ind w:firstLine="709"/>
        <w:jc w:val="both"/>
        <w:rPr>
          <w:rFonts w:eastAsia="Calibri"/>
          <w:sz w:val="26"/>
          <w:szCs w:val="26"/>
        </w:rPr>
      </w:pPr>
      <w:r w:rsidRPr="00140D6F">
        <w:rPr>
          <w:rFonts w:eastAsia="Calibri"/>
          <w:sz w:val="26"/>
          <w:szCs w:val="26"/>
        </w:rPr>
        <w:t>возможность получения муниципальной услуги в многофункциональном центре предоставления государственных и муниципальных услуг.</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Для доступности и качества муниципальной услуги предусмотрены следующие условия:</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а) пешеходная доступность здания от остановок общественного транспорта до места предоставления муниципальной услуги (не более 5 минут);</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б)  наличие отдельного входа в здание;</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в) на  прилегающей   территории   имеются   места   для   парковки автомобильного транспорта.</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lastRenderedPageBreak/>
        <w:t>При предоставлении муниципальной услуги специалист, обеспечивающий ее предоставление, взаимодействует с заявителем:</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при предоставлении услуги в электронном виде не более 1-го раза.</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Продолжительность взаимодействия с должностными лицами при предоставлении муниципальной услуги при личном обращении заявителя в уполномоченный орган составляет не более 15 минут.</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Информация о ходе предоставления муниципальной услуги может быть получена заявителем:</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лично;</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по телефону;</w:t>
      </w:r>
    </w:p>
    <w:p w:rsidR="008A0D4A" w:rsidRPr="00140D6F" w:rsidRDefault="008A0D4A" w:rsidP="008A0D4A">
      <w:pPr>
        <w:ind w:firstLine="709"/>
        <w:jc w:val="both"/>
        <w:rPr>
          <w:rFonts w:eastAsia="Calibri"/>
          <w:sz w:val="26"/>
          <w:szCs w:val="26"/>
        </w:rPr>
      </w:pPr>
      <w:r w:rsidRPr="00140D6F">
        <w:rPr>
          <w:rFonts w:eastAsia="Calibri"/>
          <w:sz w:val="26"/>
          <w:szCs w:val="26"/>
          <w:bdr w:val="none" w:sz="0" w:space="0" w:color="auto" w:frame="1"/>
        </w:rPr>
        <w:t>посредством электронной почты;</w:t>
      </w:r>
    </w:p>
    <w:p w:rsidR="008A0D4A" w:rsidRPr="00140D6F" w:rsidRDefault="008A0D4A" w:rsidP="008A0D4A">
      <w:pPr>
        <w:ind w:firstLine="709"/>
        <w:jc w:val="both"/>
        <w:rPr>
          <w:rFonts w:eastAsia="Calibri"/>
          <w:sz w:val="26"/>
          <w:szCs w:val="26"/>
          <w:bdr w:val="none" w:sz="0" w:space="0" w:color="auto" w:frame="1"/>
        </w:rPr>
      </w:pPr>
      <w:r w:rsidRPr="00140D6F">
        <w:rPr>
          <w:rFonts w:eastAsia="Calibri"/>
          <w:sz w:val="26"/>
          <w:szCs w:val="26"/>
          <w:bdr w:val="none" w:sz="0" w:space="0" w:color="auto" w:frame="1"/>
        </w:rPr>
        <w:t>через письменное обращение;</w:t>
      </w:r>
    </w:p>
    <w:p w:rsidR="008A0D4A" w:rsidRDefault="008A0D4A" w:rsidP="008A0D4A">
      <w:pPr>
        <w:ind w:firstLine="709"/>
        <w:jc w:val="both"/>
        <w:rPr>
          <w:rFonts w:eastAsia="Calibri"/>
          <w:sz w:val="26"/>
          <w:szCs w:val="26"/>
          <w:bdr w:val="none" w:sz="0" w:space="0" w:color="auto" w:frame="1"/>
        </w:rPr>
      </w:pPr>
      <w:r w:rsidRPr="00140D6F">
        <w:rPr>
          <w:rFonts w:eastAsia="Calibri"/>
          <w:sz w:val="26"/>
          <w:szCs w:val="26"/>
          <w:bdr w:val="none" w:sz="0" w:space="0" w:color="auto" w:frame="1"/>
        </w:rPr>
        <w:t>посредством сети «Интернет».</w:t>
      </w:r>
    </w:p>
    <w:p w:rsidR="008A0D4A" w:rsidRPr="00140D6F" w:rsidRDefault="008A0D4A" w:rsidP="008A0D4A">
      <w:pPr>
        <w:ind w:firstLine="709"/>
        <w:jc w:val="both"/>
        <w:rPr>
          <w:rFonts w:eastAsia="Calibri"/>
          <w:sz w:val="26"/>
          <w:szCs w:val="26"/>
          <w:bdr w:val="none" w:sz="0" w:space="0" w:color="auto" w:frame="1"/>
        </w:rPr>
      </w:pPr>
    </w:p>
    <w:p w:rsidR="008A0D4A" w:rsidRPr="00C91D71" w:rsidRDefault="008A0D4A" w:rsidP="008A0D4A">
      <w:pPr>
        <w:ind w:firstLine="709"/>
        <w:jc w:val="both"/>
        <w:textAlignment w:val="top"/>
        <w:rPr>
          <w:b/>
          <w:sz w:val="26"/>
          <w:szCs w:val="26"/>
        </w:rPr>
      </w:pPr>
      <w:r w:rsidRPr="00C91D71">
        <w:rPr>
          <w:b/>
          <w:sz w:val="26"/>
          <w:szCs w:val="26"/>
        </w:rPr>
        <w:t>2</w:t>
      </w:r>
      <w:r>
        <w:rPr>
          <w:b/>
          <w:sz w:val="26"/>
          <w:szCs w:val="26"/>
        </w:rPr>
        <w:t>.15</w:t>
      </w:r>
      <w:r w:rsidRPr="00C91D71">
        <w:rPr>
          <w:b/>
          <w:sz w:val="26"/>
          <w:szCs w:val="26"/>
        </w:rPr>
        <w:t>. Иные требования, в том числе особенности предоставления муниципальных услуг в многофункциональных центрах и особенности предоставления муниципа</w:t>
      </w:r>
      <w:r>
        <w:rPr>
          <w:b/>
          <w:sz w:val="26"/>
          <w:szCs w:val="26"/>
        </w:rPr>
        <w:t>льных услуг в электронном виде</w:t>
      </w:r>
    </w:p>
    <w:p w:rsidR="008A0D4A" w:rsidRPr="00C91D71" w:rsidRDefault="008A0D4A" w:rsidP="008A0D4A">
      <w:pPr>
        <w:ind w:firstLine="709"/>
        <w:jc w:val="both"/>
        <w:textAlignment w:val="top"/>
        <w:rPr>
          <w:sz w:val="26"/>
          <w:szCs w:val="26"/>
          <w:shd w:val="clear" w:color="auto" w:fill="FFFFFF"/>
        </w:rPr>
      </w:pPr>
      <w:r w:rsidRPr="00C91D71">
        <w:rPr>
          <w:sz w:val="26"/>
          <w:szCs w:val="26"/>
        </w:rPr>
        <w:t>2.</w:t>
      </w:r>
      <w:r>
        <w:rPr>
          <w:sz w:val="26"/>
          <w:szCs w:val="26"/>
        </w:rPr>
        <w:t>15</w:t>
      </w:r>
      <w:r w:rsidRPr="00C91D71">
        <w:rPr>
          <w:sz w:val="26"/>
          <w:szCs w:val="26"/>
        </w:rPr>
        <w:t xml:space="preserve">.1. </w:t>
      </w:r>
      <w:r>
        <w:rPr>
          <w:sz w:val="26"/>
          <w:szCs w:val="26"/>
          <w:shd w:val="clear" w:color="auto" w:fill="FFFFFF"/>
        </w:rPr>
        <w:t xml:space="preserve"> Особенности предоставления м</w:t>
      </w:r>
      <w:r w:rsidRPr="00C91D71">
        <w:rPr>
          <w:sz w:val="26"/>
          <w:szCs w:val="26"/>
          <w:shd w:val="clear" w:color="auto" w:fill="FFFFFF"/>
        </w:rPr>
        <w:t>униципальной услуги при планируемом строительстве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
    <w:p w:rsidR="008A0D4A" w:rsidRPr="00C91D71" w:rsidRDefault="008A0D4A" w:rsidP="008A0D4A">
      <w:pPr>
        <w:shd w:val="clear" w:color="auto" w:fill="FFFFFF"/>
        <w:ind w:firstLine="709"/>
        <w:jc w:val="both"/>
        <w:rPr>
          <w:sz w:val="26"/>
          <w:szCs w:val="26"/>
        </w:rPr>
      </w:pPr>
      <w:proofErr w:type="gramStart"/>
      <w:r w:rsidRPr="00C91D71">
        <w:rPr>
          <w:sz w:val="26"/>
          <w:szCs w:val="26"/>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Pr="00C91D71">
        <w:rPr>
          <w:sz w:val="26"/>
          <w:szCs w:val="26"/>
        </w:rPr>
        <w:t>, орган исполнительной власти субъекта Российской Федерации или орган местного самоуправления:</w:t>
      </w:r>
    </w:p>
    <w:p w:rsidR="008A0D4A" w:rsidRPr="00C91D71" w:rsidRDefault="008A0D4A" w:rsidP="008A0D4A">
      <w:pPr>
        <w:shd w:val="clear" w:color="auto" w:fill="FFFFFF"/>
        <w:ind w:firstLine="709"/>
        <w:jc w:val="both"/>
        <w:rPr>
          <w:sz w:val="26"/>
          <w:szCs w:val="26"/>
        </w:rPr>
      </w:pPr>
      <w:bookmarkStart w:id="2" w:name="dst2603"/>
      <w:bookmarkEnd w:id="2"/>
      <w:proofErr w:type="gramStart"/>
      <w:r w:rsidRPr="00C91D71">
        <w:rPr>
          <w:sz w:val="26"/>
          <w:szCs w:val="26"/>
        </w:rPr>
        <w:t>1) в срок не более чем три рабочих дня со дня поступления этого уведомления при отсутствии оснований для его возврата, предусмотренных ч.6ст.51.1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w:t>
      </w:r>
      <w:proofErr w:type="gramEnd"/>
      <w:r w:rsidRPr="00C91D71">
        <w:rPr>
          <w:sz w:val="26"/>
          <w:szCs w:val="26"/>
        </w:rPr>
        <w:t xml:space="preserve">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A0D4A" w:rsidRPr="00C91D71" w:rsidRDefault="008A0D4A" w:rsidP="008A0D4A">
      <w:pPr>
        <w:shd w:val="clear" w:color="auto" w:fill="FFFFFF"/>
        <w:ind w:firstLine="709"/>
        <w:jc w:val="both"/>
        <w:rPr>
          <w:sz w:val="26"/>
          <w:szCs w:val="26"/>
        </w:rPr>
      </w:pPr>
      <w:bookmarkStart w:id="3" w:name="dst2604"/>
      <w:bookmarkEnd w:id="3"/>
      <w:proofErr w:type="gramStart"/>
      <w:r w:rsidRPr="00C91D71">
        <w:rPr>
          <w:sz w:val="26"/>
          <w:szCs w:val="26"/>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w:t>
      </w:r>
      <w:r w:rsidRPr="00C91D71">
        <w:rPr>
          <w:sz w:val="26"/>
          <w:szCs w:val="26"/>
        </w:rPr>
        <w:lastRenderedPageBreak/>
        <w:t>допустимости размещения</w:t>
      </w:r>
      <w:proofErr w:type="gramEnd"/>
      <w:r w:rsidRPr="00C91D71">
        <w:rPr>
          <w:sz w:val="26"/>
          <w:szCs w:val="26"/>
        </w:rPr>
        <w:t xml:space="preserve">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A0D4A" w:rsidRPr="00C91D71" w:rsidRDefault="008A0D4A" w:rsidP="008A0D4A">
      <w:pPr>
        <w:shd w:val="clear" w:color="auto" w:fill="FFFFFF"/>
        <w:ind w:firstLine="709"/>
        <w:jc w:val="both"/>
        <w:rPr>
          <w:sz w:val="26"/>
          <w:szCs w:val="26"/>
        </w:rPr>
      </w:pPr>
      <w:bookmarkStart w:id="4" w:name="dst2605"/>
      <w:bookmarkEnd w:id="4"/>
      <w:proofErr w:type="gramStart"/>
      <w:r w:rsidRPr="00C91D71">
        <w:rPr>
          <w:sz w:val="26"/>
          <w:szCs w:val="26"/>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1" w:anchor="dst2601" w:history="1">
        <w:r w:rsidRPr="00C91D71">
          <w:rPr>
            <w:sz w:val="26"/>
            <w:szCs w:val="26"/>
          </w:rPr>
          <w:t>п.2ч.7</w:t>
        </w:r>
      </w:hyperlink>
      <w:r w:rsidRPr="00C91D71">
        <w:rPr>
          <w:sz w:val="26"/>
          <w:szCs w:val="26"/>
        </w:rPr>
        <w:t> ст.51.1 Градостроительного кодекса Российской Федерации,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C91D71">
        <w:rPr>
          <w:sz w:val="26"/>
          <w:szCs w:val="26"/>
        </w:rPr>
        <w:t xml:space="preserve">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A0D4A" w:rsidRPr="00C91D71" w:rsidRDefault="008A0D4A" w:rsidP="008A0D4A">
      <w:pPr>
        <w:shd w:val="clear" w:color="auto" w:fill="FFFFFF"/>
        <w:ind w:firstLine="709"/>
        <w:jc w:val="both"/>
        <w:rPr>
          <w:sz w:val="26"/>
          <w:szCs w:val="26"/>
        </w:rPr>
      </w:pPr>
      <w:bookmarkStart w:id="5" w:name="dst2606"/>
      <w:bookmarkEnd w:id="5"/>
      <w:proofErr w:type="gramStart"/>
      <w:r w:rsidRPr="00C91D71">
        <w:rPr>
          <w:sz w:val="26"/>
          <w:szCs w:val="26"/>
        </w:rPr>
        <w:t>4)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12" w:anchor="dst2595" w:history="1">
        <w:r w:rsidRPr="00C91D71">
          <w:rPr>
            <w:sz w:val="26"/>
            <w:szCs w:val="26"/>
          </w:rPr>
          <w:t>п.4 ч.3</w:t>
        </w:r>
      </w:hyperlink>
      <w:r w:rsidRPr="00C91D71">
        <w:rPr>
          <w:sz w:val="26"/>
          <w:szCs w:val="26"/>
        </w:rPr>
        <w:t xml:space="preserve"> ст.51.1 Градостроительного кодекса Российской Федерации, описания</w:t>
      </w:r>
      <w:proofErr w:type="gramEnd"/>
      <w:r w:rsidRPr="00C91D71">
        <w:rPr>
          <w:sz w:val="26"/>
          <w:szCs w:val="26"/>
        </w:rPr>
        <w:t xml:space="preserve"> </w:t>
      </w:r>
      <w:proofErr w:type="gramStart"/>
      <w:r w:rsidRPr="00C91D71">
        <w:rPr>
          <w:sz w:val="26"/>
          <w:szCs w:val="26"/>
        </w:rPr>
        <w:t>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w:t>
      </w:r>
      <w:proofErr w:type="gramEnd"/>
      <w:r w:rsidRPr="00C91D71">
        <w:rPr>
          <w:sz w:val="26"/>
          <w:szCs w:val="26"/>
        </w:rPr>
        <w:t xml:space="preserve"> исторического поселения и требованиям к </w:t>
      </w:r>
      <w:proofErr w:type="gramStart"/>
      <w:r w:rsidRPr="00C91D71">
        <w:rPr>
          <w:sz w:val="26"/>
          <w:szCs w:val="26"/>
        </w:rPr>
        <w:t>архитектурным решениям</w:t>
      </w:r>
      <w:proofErr w:type="gramEnd"/>
      <w:r w:rsidRPr="00C91D71">
        <w:rPr>
          <w:sz w:val="26"/>
          <w:szCs w:val="26"/>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C91D71">
        <w:rPr>
          <w:sz w:val="26"/>
          <w:szCs w:val="26"/>
        </w:rPr>
        <w:t xml:space="preserve">В случае </w:t>
      </w:r>
      <w:proofErr w:type="spellStart"/>
      <w:r w:rsidRPr="00C91D71">
        <w:rPr>
          <w:sz w:val="26"/>
          <w:szCs w:val="26"/>
        </w:rPr>
        <w:t>ненаправления</w:t>
      </w:r>
      <w:proofErr w:type="spellEnd"/>
      <w:r w:rsidRPr="00C91D71">
        <w:rPr>
          <w:sz w:val="26"/>
          <w:szCs w:val="26"/>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8A0D4A" w:rsidRPr="00C91D71" w:rsidRDefault="008A0D4A" w:rsidP="008A0D4A">
      <w:pPr>
        <w:pStyle w:val="ad"/>
        <w:shd w:val="clear" w:color="auto" w:fill="FFFFFF"/>
        <w:spacing w:before="0" w:beforeAutospacing="0" w:after="0" w:afterAutospacing="0"/>
        <w:ind w:firstLine="709"/>
        <w:jc w:val="both"/>
        <w:rPr>
          <w:sz w:val="26"/>
          <w:szCs w:val="26"/>
        </w:rPr>
      </w:pPr>
      <w:r>
        <w:rPr>
          <w:sz w:val="26"/>
          <w:szCs w:val="26"/>
        </w:rPr>
        <w:t>2.15</w:t>
      </w:r>
      <w:r w:rsidRPr="00C91D71">
        <w:rPr>
          <w:sz w:val="26"/>
          <w:szCs w:val="26"/>
        </w:rPr>
        <w:t xml:space="preserve">.2. 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w:t>
      </w:r>
      <w:r w:rsidRPr="00C91D71">
        <w:rPr>
          <w:sz w:val="26"/>
          <w:szCs w:val="26"/>
        </w:rPr>
        <w:lastRenderedPageBreak/>
        <w:t>27.07.2010 № 210-ФЗ «Об организации предоставления государственных и муниципальных услуг».</w:t>
      </w:r>
    </w:p>
    <w:p w:rsidR="008A0D4A" w:rsidRDefault="008A0D4A" w:rsidP="008A0D4A">
      <w:pPr>
        <w:ind w:firstLine="709"/>
        <w:jc w:val="both"/>
        <w:textAlignment w:val="top"/>
        <w:rPr>
          <w:sz w:val="26"/>
          <w:szCs w:val="26"/>
        </w:rPr>
      </w:pPr>
      <w:r>
        <w:rPr>
          <w:sz w:val="26"/>
          <w:szCs w:val="26"/>
        </w:rPr>
        <w:t>2.15</w:t>
      </w:r>
      <w:r w:rsidRPr="00C91D71">
        <w:rPr>
          <w:sz w:val="26"/>
          <w:szCs w:val="26"/>
        </w:rPr>
        <w:t xml:space="preserve">.3.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w:t>
      </w:r>
      <w:r>
        <w:rPr>
          <w:sz w:val="26"/>
          <w:szCs w:val="26"/>
        </w:rPr>
        <w:t>ЕПГУ.</w:t>
      </w:r>
    </w:p>
    <w:p w:rsidR="008A0D4A" w:rsidRPr="00C91D71" w:rsidRDefault="008A0D4A" w:rsidP="008A0D4A">
      <w:pPr>
        <w:jc w:val="both"/>
        <w:textAlignment w:val="top"/>
        <w:rPr>
          <w:sz w:val="26"/>
          <w:szCs w:val="26"/>
        </w:rPr>
      </w:pPr>
    </w:p>
    <w:p w:rsidR="008A0D4A" w:rsidRPr="00073798" w:rsidRDefault="008A0D4A" w:rsidP="008A0D4A">
      <w:pPr>
        <w:jc w:val="center"/>
        <w:textAlignment w:val="top"/>
        <w:rPr>
          <w:sz w:val="26"/>
          <w:szCs w:val="26"/>
        </w:rPr>
      </w:pPr>
      <w:r w:rsidRPr="00073798">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sz w:val="26"/>
          <w:szCs w:val="26"/>
        </w:rPr>
        <w:t>Р В МНОГОФУНКЦИОНАЛЬНЫХ ЦЕНТРАХ</w:t>
      </w:r>
    </w:p>
    <w:p w:rsidR="008A0D4A" w:rsidRPr="00073798" w:rsidRDefault="008A0D4A" w:rsidP="008A0D4A">
      <w:pPr>
        <w:shd w:val="clear" w:color="auto" w:fill="FFFFFF"/>
        <w:ind w:firstLine="708"/>
        <w:jc w:val="both"/>
        <w:textAlignment w:val="baseline"/>
        <w:rPr>
          <w:b/>
          <w:spacing w:val="2"/>
          <w:sz w:val="26"/>
          <w:szCs w:val="26"/>
        </w:rPr>
      </w:pPr>
      <w:r w:rsidRPr="00073798">
        <w:rPr>
          <w:b/>
          <w:spacing w:val="2"/>
          <w:sz w:val="26"/>
          <w:szCs w:val="26"/>
        </w:rPr>
        <w:t>3.1. Исчерпывающий перечень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муниципальной услуги </w:t>
      </w:r>
    </w:p>
    <w:p w:rsidR="008A0D4A" w:rsidRPr="00073798" w:rsidRDefault="008A0D4A" w:rsidP="008A0D4A">
      <w:pPr>
        <w:shd w:val="clear" w:color="auto" w:fill="FFFFFF"/>
        <w:ind w:firstLine="709"/>
        <w:jc w:val="both"/>
        <w:textAlignment w:val="baseline"/>
        <w:rPr>
          <w:spacing w:val="2"/>
          <w:sz w:val="26"/>
          <w:szCs w:val="26"/>
        </w:rPr>
      </w:pPr>
      <w:r w:rsidRPr="00073798">
        <w:rPr>
          <w:spacing w:val="2"/>
          <w:sz w:val="26"/>
          <w:szCs w:val="26"/>
        </w:rPr>
        <w:t>Предоставление муниципальной услуги включает в себя следующие административные процедуры:</w:t>
      </w:r>
    </w:p>
    <w:p w:rsidR="008A0D4A" w:rsidRPr="00073798" w:rsidRDefault="008A0D4A" w:rsidP="008A0D4A">
      <w:pPr>
        <w:pStyle w:val="a5"/>
        <w:numPr>
          <w:ilvl w:val="0"/>
          <w:numId w:val="3"/>
        </w:numPr>
        <w:ind w:left="0" w:firstLine="709"/>
        <w:jc w:val="both"/>
        <w:textAlignment w:val="top"/>
        <w:rPr>
          <w:sz w:val="26"/>
          <w:szCs w:val="26"/>
        </w:rPr>
      </w:pPr>
      <w:r w:rsidRPr="00073798">
        <w:rPr>
          <w:sz w:val="26"/>
          <w:szCs w:val="26"/>
        </w:rPr>
        <w:t>получение Уведомления о планируемом строительстве</w:t>
      </w:r>
      <w:r>
        <w:rPr>
          <w:sz w:val="26"/>
          <w:szCs w:val="26"/>
        </w:rPr>
        <w:t>;</w:t>
      </w:r>
    </w:p>
    <w:p w:rsidR="008A0D4A" w:rsidRPr="00073798" w:rsidRDefault="008A0D4A" w:rsidP="008A0D4A">
      <w:pPr>
        <w:pStyle w:val="a5"/>
        <w:numPr>
          <w:ilvl w:val="0"/>
          <w:numId w:val="3"/>
        </w:numPr>
        <w:ind w:left="0" w:firstLine="709"/>
        <w:jc w:val="both"/>
        <w:textAlignment w:val="top"/>
        <w:rPr>
          <w:sz w:val="26"/>
          <w:szCs w:val="26"/>
        </w:rPr>
      </w:pPr>
      <w:r w:rsidRPr="00073798">
        <w:rPr>
          <w:sz w:val="26"/>
          <w:szCs w:val="26"/>
        </w:rPr>
        <w:t>проверка наличия в Уведомлении о планируемом строительстве необходимых сведений;</w:t>
      </w:r>
    </w:p>
    <w:p w:rsidR="008A0D4A" w:rsidRPr="00073798" w:rsidRDefault="008A0D4A" w:rsidP="008A0D4A">
      <w:pPr>
        <w:pStyle w:val="a5"/>
        <w:numPr>
          <w:ilvl w:val="0"/>
          <w:numId w:val="3"/>
        </w:numPr>
        <w:spacing w:after="160" w:line="259" w:lineRule="auto"/>
        <w:ind w:left="0" w:firstLine="709"/>
        <w:rPr>
          <w:sz w:val="26"/>
          <w:szCs w:val="26"/>
        </w:rPr>
      </w:pPr>
      <w:r w:rsidRPr="00073798">
        <w:rPr>
          <w:sz w:val="26"/>
          <w:szCs w:val="26"/>
        </w:rPr>
        <w:t>направление межведомственных информационных запросов и получение ответов на них;</w:t>
      </w:r>
    </w:p>
    <w:p w:rsidR="008A0D4A" w:rsidRPr="00073798" w:rsidRDefault="008A0D4A" w:rsidP="008A0D4A">
      <w:pPr>
        <w:pStyle w:val="a5"/>
        <w:numPr>
          <w:ilvl w:val="0"/>
          <w:numId w:val="3"/>
        </w:numPr>
        <w:ind w:left="0" w:firstLine="709"/>
        <w:jc w:val="both"/>
        <w:textAlignment w:val="top"/>
        <w:rPr>
          <w:sz w:val="26"/>
          <w:szCs w:val="26"/>
        </w:rPr>
      </w:pPr>
      <w:r w:rsidRPr="00073798">
        <w:rPr>
          <w:sz w:val="26"/>
          <w:szCs w:val="26"/>
        </w:rPr>
        <w:t>проверка соответствия параметров, указанных в Уведомлении о планируемом строительстве</w:t>
      </w:r>
      <w:r>
        <w:rPr>
          <w:sz w:val="26"/>
          <w:szCs w:val="26"/>
        </w:rPr>
        <w:t>;</w:t>
      </w:r>
    </w:p>
    <w:p w:rsidR="008A0D4A" w:rsidRPr="00073798" w:rsidRDefault="008A0D4A" w:rsidP="008A0D4A">
      <w:pPr>
        <w:pStyle w:val="a5"/>
        <w:numPr>
          <w:ilvl w:val="0"/>
          <w:numId w:val="3"/>
        </w:numPr>
        <w:jc w:val="both"/>
        <w:textAlignment w:val="top"/>
        <w:rPr>
          <w:sz w:val="26"/>
          <w:szCs w:val="26"/>
        </w:rPr>
      </w:pPr>
      <w:r w:rsidRPr="00073798">
        <w:rPr>
          <w:sz w:val="26"/>
          <w:szCs w:val="26"/>
        </w:rPr>
        <w:t>направление уведомления о соответствии (несоответствии) параметров.</w:t>
      </w:r>
    </w:p>
    <w:p w:rsidR="008A0D4A" w:rsidRPr="00073798" w:rsidRDefault="008A0D4A" w:rsidP="008A0D4A">
      <w:pPr>
        <w:shd w:val="clear" w:color="auto" w:fill="FFFFFF"/>
        <w:ind w:firstLine="708"/>
        <w:jc w:val="both"/>
        <w:textAlignment w:val="baseline"/>
        <w:rPr>
          <w:rFonts w:ascii="Calibri" w:eastAsia="Calibri" w:hAnsi="Calibri"/>
        </w:rPr>
      </w:pPr>
      <w:r w:rsidRPr="00073798">
        <w:rPr>
          <w:sz w:val="26"/>
          <w:szCs w:val="26"/>
        </w:rPr>
        <w:t xml:space="preserve">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w:t>
      </w:r>
      <w:r>
        <w:rPr>
          <w:sz w:val="26"/>
          <w:szCs w:val="26"/>
        </w:rPr>
        <w:t xml:space="preserve">5 </w:t>
      </w:r>
      <w:r w:rsidRPr="00073798">
        <w:rPr>
          <w:sz w:val="26"/>
          <w:szCs w:val="26"/>
        </w:rPr>
        <w:t>к Административному регламенту).</w:t>
      </w:r>
    </w:p>
    <w:p w:rsidR="008A0D4A" w:rsidRDefault="008A0D4A" w:rsidP="008A0D4A">
      <w:pPr>
        <w:shd w:val="clear" w:color="auto" w:fill="FFFFFF"/>
        <w:ind w:firstLine="708"/>
        <w:jc w:val="both"/>
        <w:textAlignment w:val="baseline"/>
        <w:rPr>
          <w:sz w:val="26"/>
          <w:szCs w:val="26"/>
        </w:rPr>
      </w:pPr>
    </w:p>
    <w:p w:rsidR="008A0D4A" w:rsidRPr="00073798" w:rsidRDefault="008A0D4A" w:rsidP="008A0D4A">
      <w:pPr>
        <w:shd w:val="clear" w:color="auto" w:fill="FFFFFF"/>
        <w:ind w:firstLine="708"/>
        <w:jc w:val="both"/>
        <w:textAlignment w:val="baseline"/>
        <w:rPr>
          <w:b/>
          <w:sz w:val="26"/>
          <w:szCs w:val="26"/>
        </w:rPr>
      </w:pPr>
      <w:r w:rsidRPr="00073798">
        <w:rPr>
          <w:b/>
          <w:sz w:val="26"/>
          <w:szCs w:val="26"/>
        </w:rPr>
        <w:t>3.1.1. Получение Уведомления о планируемом строительстве</w:t>
      </w:r>
    </w:p>
    <w:p w:rsidR="008A0D4A" w:rsidRPr="00C91D71" w:rsidRDefault="008A0D4A" w:rsidP="008A0D4A">
      <w:pPr>
        <w:ind w:firstLine="709"/>
        <w:jc w:val="both"/>
        <w:textAlignment w:val="top"/>
        <w:rPr>
          <w:sz w:val="26"/>
          <w:szCs w:val="26"/>
        </w:rPr>
      </w:pPr>
      <w:r>
        <w:rPr>
          <w:sz w:val="26"/>
          <w:szCs w:val="26"/>
        </w:rPr>
        <w:t>3.1.1.</w:t>
      </w:r>
      <w:r w:rsidRPr="00C91D71">
        <w:rPr>
          <w:sz w:val="26"/>
          <w:szCs w:val="26"/>
        </w:rPr>
        <w:t>1.Основанием для начала административной процедуры служит получение от заявителя документов, предусмотренных п.2.6.1 и п.2.6.2 Административного регламента, способами, указанными в Административном регламенте.</w:t>
      </w:r>
    </w:p>
    <w:p w:rsidR="008A0D4A" w:rsidRPr="00C91D71" w:rsidRDefault="008A0D4A" w:rsidP="008A0D4A">
      <w:pPr>
        <w:ind w:firstLine="709"/>
        <w:jc w:val="both"/>
        <w:textAlignment w:val="top"/>
        <w:rPr>
          <w:sz w:val="26"/>
          <w:szCs w:val="26"/>
        </w:rPr>
      </w:pPr>
      <w:r>
        <w:rPr>
          <w:sz w:val="26"/>
          <w:szCs w:val="26"/>
        </w:rPr>
        <w:t>3.1.1.</w:t>
      </w:r>
      <w:r w:rsidRPr="00C91D71">
        <w:rPr>
          <w:sz w:val="26"/>
          <w:szCs w:val="26"/>
        </w:rPr>
        <w:t>2. Администрация</w:t>
      </w:r>
      <w:r w:rsidR="004D1BE9">
        <w:rPr>
          <w:sz w:val="26"/>
          <w:szCs w:val="26"/>
        </w:rPr>
        <w:t xml:space="preserve"> </w:t>
      </w:r>
      <w:r w:rsidRPr="00C91D71">
        <w:rPr>
          <w:sz w:val="26"/>
          <w:szCs w:val="26"/>
        </w:rPr>
        <w:t>проводит регистрацию Уведомления о планируемом строительстве.</w:t>
      </w:r>
    </w:p>
    <w:p w:rsidR="008A0D4A" w:rsidRPr="00C91D71" w:rsidRDefault="008A0D4A" w:rsidP="008A0D4A">
      <w:pPr>
        <w:ind w:firstLine="709"/>
        <w:jc w:val="both"/>
        <w:textAlignment w:val="top"/>
        <w:rPr>
          <w:sz w:val="26"/>
          <w:szCs w:val="26"/>
        </w:rPr>
      </w:pPr>
      <w:r>
        <w:rPr>
          <w:sz w:val="26"/>
          <w:szCs w:val="26"/>
        </w:rPr>
        <w:t>3.1.1.</w:t>
      </w:r>
      <w:r w:rsidRPr="00C91D71">
        <w:rPr>
          <w:sz w:val="26"/>
          <w:szCs w:val="26"/>
        </w:rPr>
        <w:t>3.Результат административной процедуры – регистрация документов в соответствии с правилами, установленными в Администрации для регистрации входящей корреспонденции.</w:t>
      </w:r>
    </w:p>
    <w:p w:rsidR="008A0D4A" w:rsidRDefault="008A0D4A" w:rsidP="008A0D4A">
      <w:pPr>
        <w:ind w:firstLine="709"/>
        <w:jc w:val="both"/>
        <w:textAlignment w:val="top"/>
        <w:rPr>
          <w:sz w:val="26"/>
          <w:szCs w:val="26"/>
        </w:rPr>
      </w:pPr>
      <w:r>
        <w:rPr>
          <w:sz w:val="26"/>
          <w:szCs w:val="26"/>
        </w:rPr>
        <w:t>3.1.1.</w:t>
      </w:r>
      <w:r w:rsidRPr="00C91D71">
        <w:rPr>
          <w:sz w:val="26"/>
          <w:szCs w:val="26"/>
        </w:rPr>
        <w:t>4.Срок выполнения административной процедуры не должен превышать 15 минут.</w:t>
      </w:r>
    </w:p>
    <w:p w:rsidR="008A0D4A" w:rsidRPr="00C91D71" w:rsidRDefault="008A0D4A" w:rsidP="008A0D4A">
      <w:pPr>
        <w:ind w:firstLine="709"/>
        <w:jc w:val="both"/>
        <w:textAlignment w:val="top"/>
        <w:rPr>
          <w:sz w:val="26"/>
          <w:szCs w:val="26"/>
        </w:rPr>
      </w:pPr>
    </w:p>
    <w:p w:rsidR="008A0D4A" w:rsidRPr="00073798" w:rsidRDefault="008A0D4A" w:rsidP="008A0D4A">
      <w:pPr>
        <w:ind w:firstLine="709"/>
        <w:jc w:val="both"/>
        <w:textAlignment w:val="top"/>
        <w:rPr>
          <w:sz w:val="26"/>
          <w:szCs w:val="26"/>
        </w:rPr>
      </w:pPr>
      <w:r w:rsidRPr="00C91D71">
        <w:rPr>
          <w:b/>
          <w:sz w:val="26"/>
          <w:szCs w:val="26"/>
        </w:rPr>
        <w:t xml:space="preserve">3.1.2. </w:t>
      </w:r>
      <w:r w:rsidRPr="00073798">
        <w:rPr>
          <w:b/>
          <w:sz w:val="26"/>
          <w:szCs w:val="26"/>
        </w:rPr>
        <w:t>Проверка</w:t>
      </w:r>
      <w:r w:rsidR="004D1BE9">
        <w:rPr>
          <w:b/>
          <w:sz w:val="26"/>
          <w:szCs w:val="26"/>
        </w:rPr>
        <w:t xml:space="preserve"> </w:t>
      </w:r>
      <w:r w:rsidRPr="00073798">
        <w:rPr>
          <w:b/>
          <w:sz w:val="26"/>
          <w:szCs w:val="26"/>
        </w:rPr>
        <w:t>наличия в Уведомлении о планируемом строительстве необходимых сведений</w:t>
      </w:r>
    </w:p>
    <w:p w:rsidR="008A0D4A" w:rsidRPr="00C91D71" w:rsidRDefault="008A0D4A" w:rsidP="008A0D4A">
      <w:pPr>
        <w:ind w:firstLine="709"/>
        <w:jc w:val="both"/>
        <w:textAlignment w:val="top"/>
        <w:rPr>
          <w:sz w:val="26"/>
          <w:szCs w:val="26"/>
          <w:u w:val="single"/>
        </w:rPr>
      </w:pPr>
      <w:r>
        <w:rPr>
          <w:sz w:val="26"/>
          <w:szCs w:val="26"/>
        </w:rPr>
        <w:lastRenderedPageBreak/>
        <w:t>3.1.2.</w:t>
      </w:r>
      <w:r w:rsidRPr="00C91D71">
        <w:rPr>
          <w:sz w:val="26"/>
          <w:szCs w:val="26"/>
        </w:rPr>
        <w:t xml:space="preserve">1.Уполномоченный </w:t>
      </w:r>
      <w:r>
        <w:rPr>
          <w:sz w:val="26"/>
          <w:szCs w:val="26"/>
        </w:rPr>
        <w:t>орган</w:t>
      </w:r>
      <w:r w:rsidRPr="00C91D71">
        <w:rPr>
          <w:sz w:val="26"/>
          <w:szCs w:val="26"/>
        </w:rPr>
        <w:t xml:space="preserve"> проводит проверку наличия в уведомлении о планируемом строительстве сведений, предусмотренных п.2.6.1 Административного регламента, и документов, предусмотренных в п.2.6.2. </w:t>
      </w:r>
      <w:r>
        <w:rPr>
          <w:sz w:val="26"/>
          <w:szCs w:val="26"/>
        </w:rPr>
        <w:t>Административного регламента.</w:t>
      </w:r>
    </w:p>
    <w:p w:rsidR="008A0D4A" w:rsidRPr="00C91D71" w:rsidRDefault="008A0D4A" w:rsidP="008A0D4A">
      <w:pPr>
        <w:ind w:firstLine="709"/>
        <w:jc w:val="both"/>
        <w:textAlignment w:val="top"/>
        <w:rPr>
          <w:sz w:val="26"/>
          <w:szCs w:val="26"/>
        </w:rPr>
      </w:pPr>
      <w:r>
        <w:rPr>
          <w:sz w:val="26"/>
          <w:szCs w:val="26"/>
        </w:rPr>
        <w:t>3.1.2.</w:t>
      </w:r>
      <w:r w:rsidRPr="00C91D71">
        <w:rPr>
          <w:sz w:val="26"/>
          <w:szCs w:val="26"/>
        </w:rPr>
        <w:t xml:space="preserve">2.В случае </w:t>
      </w:r>
      <w:proofErr w:type="spellStart"/>
      <w:r w:rsidRPr="00C91D71">
        <w:rPr>
          <w:sz w:val="26"/>
          <w:szCs w:val="26"/>
        </w:rPr>
        <w:t>непредоставления</w:t>
      </w:r>
      <w:proofErr w:type="spellEnd"/>
      <w:r w:rsidRPr="00C91D71">
        <w:rPr>
          <w:sz w:val="26"/>
          <w:szCs w:val="26"/>
        </w:rPr>
        <w:t xml:space="preserve"> заявителем документов, указанных в </w:t>
      </w:r>
      <w:proofErr w:type="gramStart"/>
      <w:r w:rsidRPr="00C91D71">
        <w:rPr>
          <w:sz w:val="26"/>
          <w:szCs w:val="26"/>
        </w:rPr>
        <w:t>ч</w:t>
      </w:r>
      <w:proofErr w:type="gramEnd"/>
      <w:r w:rsidRPr="00C91D71">
        <w:rPr>
          <w:sz w:val="26"/>
          <w:szCs w:val="26"/>
        </w:rPr>
        <w:t xml:space="preserve">.1 п.2.6.2 Административного регламента, Уполномоченный </w:t>
      </w:r>
      <w:r>
        <w:rPr>
          <w:sz w:val="26"/>
          <w:szCs w:val="26"/>
        </w:rPr>
        <w:t>орган</w:t>
      </w:r>
      <w:r w:rsidRPr="00C91D71">
        <w:rPr>
          <w:sz w:val="26"/>
          <w:szCs w:val="26"/>
        </w:rPr>
        <w:t xml:space="preserve"> направляет межведомственные запросы в органы (организации), участвующие в пред</w:t>
      </w:r>
      <w:r>
        <w:rPr>
          <w:sz w:val="26"/>
          <w:szCs w:val="26"/>
        </w:rPr>
        <w:t>оставлении муниципальной услуги.</w:t>
      </w:r>
    </w:p>
    <w:p w:rsidR="008A0D4A" w:rsidRPr="00C91D71" w:rsidRDefault="008A0D4A" w:rsidP="008A0D4A">
      <w:pPr>
        <w:ind w:firstLine="709"/>
        <w:jc w:val="both"/>
        <w:textAlignment w:val="top"/>
        <w:rPr>
          <w:sz w:val="26"/>
          <w:szCs w:val="26"/>
        </w:rPr>
      </w:pPr>
      <w:r>
        <w:rPr>
          <w:sz w:val="26"/>
          <w:szCs w:val="26"/>
        </w:rPr>
        <w:t>3.1.2.</w:t>
      </w:r>
      <w:r w:rsidRPr="00C91D71">
        <w:rPr>
          <w:sz w:val="26"/>
          <w:szCs w:val="26"/>
        </w:rPr>
        <w:t>3.В случае отсутствия предусмотренных сведений (документов)</w:t>
      </w:r>
      <w:proofErr w:type="gramStart"/>
      <w:r w:rsidRPr="00C91D71">
        <w:rPr>
          <w:sz w:val="26"/>
          <w:szCs w:val="26"/>
        </w:rPr>
        <w:t>:У</w:t>
      </w:r>
      <w:proofErr w:type="gramEnd"/>
      <w:r w:rsidRPr="00C91D71">
        <w:rPr>
          <w:sz w:val="26"/>
          <w:szCs w:val="26"/>
        </w:rPr>
        <w:t xml:space="preserve">полномоченный </w:t>
      </w:r>
      <w:r>
        <w:rPr>
          <w:sz w:val="26"/>
          <w:szCs w:val="26"/>
        </w:rPr>
        <w:t>орган</w:t>
      </w:r>
      <w:r w:rsidRPr="00C91D71">
        <w:rPr>
          <w:sz w:val="26"/>
          <w:szCs w:val="26"/>
        </w:rPr>
        <w:t xml:space="preserve"> осуществляет возврат заявителю указанного уведомления и прилагаемых к нему документов без рассмотрения с указанием причин возврата.</w:t>
      </w:r>
    </w:p>
    <w:p w:rsidR="008A0D4A" w:rsidRPr="00C91D71" w:rsidRDefault="008A0D4A" w:rsidP="008A0D4A">
      <w:pPr>
        <w:ind w:firstLine="709"/>
        <w:jc w:val="both"/>
        <w:textAlignment w:val="top"/>
        <w:rPr>
          <w:sz w:val="26"/>
          <w:szCs w:val="26"/>
        </w:rPr>
      </w:pPr>
      <w:r>
        <w:rPr>
          <w:sz w:val="26"/>
          <w:szCs w:val="26"/>
        </w:rPr>
        <w:t>3.1.3.</w:t>
      </w:r>
      <w:r w:rsidRPr="00C91D71">
        <w:rPr>
          <w:sz w:val="26"/>
          <w:szCs w:val="26"/>
        </w:rPr>
        <w:t>4.Результат административной процедур</w:t>
      </w:r>
      <w:proofErr w:type="gramStart"/>
      <w:r w:rsidRPr="00C91D71">
        <w:rPr>
          <w:sz w:val="26"/>
          <w:szCs w:val="26"/>
        </w:rPr>
        <w:t>ы-</w:t>
      </w:r>
      <w:proofErr w:type="gramEnd"/>
      <w:r w:rsidRPr="00C91D71">
        <w:rPr>
          <w:sz w:val="26"/>
          <w:szCs w:val="26"/>
        </w:rPr>
        <w:t xml:space="preserve"> установлени</w:t>
      </w:r>
      <w:r>
        <w:rPr>
          <w:sz w:val="26"/>
          <w:szCs w:val="26"/>
        </w:rPr>
        <w:t>е оснований для предоставления м</w:t>
      </w:r>
      <w:r w:rsidRPr="00C91D71">
        <w:rPr>
          <w:sz w:val="26"/>
          <w:szCs w:val="26"/>
        </w:rPr>
        <w:t>униципальной услуги или возврат документов заявителю.</w:t>
      </w:r>
    </w:p>
    <w:p w:rsidR="008A0D4A" w:rsidRDefault="008A0D4A" w:rsidP="008A0D4A">
      <w:pPr>
        <w:ind w:firstLine="709"/>
        <w:jc w:val="both"/>
        <w:textAlignment w:val="top"/>
        <w:rPr>
          <w:sz w:val="26"/>
          <w:szCs w:val="26"/>
        </w:rPr>
      </w:pPr>
      <w:r>
        <w:rPr>
          <w:sz w:val="26"/>
          <w:szCs w:val="26"/>
        </w:rPr>
        <w:t>3.1.3.</w:t>
      </w:r>
      <w:r w:rsidRPr="00C91D71">
        <w:rPr>
          <w:sz w:val="26"/>
          <w:szCs w:val="26"/>
        </w:rPr>
        <w:t>5.Срок выполнения административной процедуры не должен превышать 3 (трех) рабочих дней со дня регистрации документов, поданных заявителем.</w:t>
      </w:r>
    </w:p>
    <w:p w:rsidR="008A0D4A" w:rsidRDefault="008A0D4A" w:rsidP="008A0D4A">
      <w:pPr>
        <w:ind w:firstLine="709"/>
        <w:jc w:val="both"/>
        <w:textAlignment w:val="top"/>
        <w:rPr>
          <w:sz w:val="26"/>
          <w:szCs w:val="26"/>
        </w:rPr>
      </w:pPr>
    </w:p>
    <w:p w:rsidR="008A0D4A" w:rsidRPr="00073798" w:rsidRDefault="008A0D4A" w:rsidP="008A0D4A">
      <w:pPr>
        <w:ind w:firstLine="709"/>
        <w:jc w:val="both"/>
        <w:textAlignment w:val="top"/>
        <w:rPr>
          <w:b/>
          <w:sz w:val="26"/>
          <w:szCs w:val="26"/>
        </w:rPr>
      </w:pPr>
      <w:r>
        <w:rPr>
          <w:b/>
          <w:sz w:val="26"/>
          <w:szCs w:val="26"/>
        </w:rPr>
        <w:t>3.1.4</w:t>
      </w:r>
      <w:r w:rsidRPr="00073798">
        <w:rPr>
          <w:b/>
          <w:sz w:val="26"/>
          <w:szCs w:val="26"/>
        </w:rPr>
        <w:t>. Направление межведомственных информационных запросов и получение ответов на них</w:t>
      </w:r>
    </w:p>
    <w:p w:rsidR="008A0D4A" w:rsidRPr="00073798" w:rsidRDefault="008A0D4A" w:rsidP="008A0D4A">
      <w:pPr>
        <w:shd w:val="clear" w:color="auto" w:fill="FFFFFF"/>
        <w:ind w:firstLine="709"/>
        <w:jc w:val="both"/>
        <w:textAlignment w:val="baseline"/>
        <w:rPr>
          <w:spacing w:val="2"/>
          <w:sz w:val="26"/>
          <w:szCs w:val="26"/>
        </w:rPr>
      </w:pPr>
      <w:r>
        <w:rPr>
          <w:spacing w:val="2"/>
          <w:sz w:val="26"/>
          <w:szCs w:val="26"/>
        </w:rPr>
        <w:t>3.1.4</w:t>
      </w:r>
      <w:r w:rsidRPr="00073798">
        <w:rPr>
          <w:spacing w:val="2"/>
          <w:sz w:val="26"/>
          <w:szCs w:val="26"/>
        </w:rPr>
        <w:t xml:space="preserve">.1. Юридическим фактом, являющимся основанием для начала административной процедуры, является получение и регистрация Уведомления </w:t>
      </w:r>
      <w:r>
        <w:rPr>
          <w:spacing w:val="2"/>
          <w:sz w:val="26"/>
          <w:szCs w:val="26"/>
        </w:rPr>
        <w:t>о планируемом строительстве</w:t>
      </w:r>
      <w:r w:rsidRPr="00073798">
        <w:rPr>
          <w:spacing w:val="2"/>
          <w:sz w:val="26"/>
          <w:szCs w:val="26"/>
        </w:rPr>
        <w:t>.</w:t>
      </w:r>
    </w:p>
    <w:p w:rsidR="008A0D4A" w:rsidRPr="00073798" w:rsidRDefault="008A0D4A" w:rsidP="008A0D4A">
      <w:pPr>
        <w:shd w:val="clear" w:color="auto" w:fill="FFFFFF"/>
        <w:ind w:firstLine="709"/>
        <w:jc w:val="both"/>
        <w:textAlignment w:val="baseline"/>
        <w:rPr>
          <w:spacing w:val="2"/>
          <w:sz w:val="26"/>
          <w:szCs w:val="26"/>
        </w:rPr>
      </w:pPr>
      <w:r>
        <w:rPr>
          <w:spacing w:val="2"/>
          <w:sz w:val="26"/>
          <w:szCs w:val="26"/>
        </w:rPr>
        <w:t>3.1.4</w:t>
      </w:r>
      <w:r w:rsidRPr="00073798">
        <w:rPr>
          <w:spacing w:val="2"/>
          <w:sz w:val="26"/>
          <w:szCs w:val="26"/>
        </w:rPr>
        <w:t>.2.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осуществление межведомственного информационного взаимодействия.</w:t>
      </w:r>
    </w:p>
    <w:p w:rsidR="008A0D4A" w:rsidRPr="00073798" w:rsidRDefault="008A0D4A" w:rsidP="008A0D4A">
      <w:pPr>
        <w:shd w:val="clear" w:color="auto" w:fill="FFFFFF"/>
        <w:ind w:firstLine="709"/>
        <w:jc w:val="both"/>
        <w:textAlignment w:val="baseline"/>
        <w:rPr>
          <w:spacing w:val="2"/>
          <w:sz w:val="26"/>
          <w:szCs w:val="26"/>
        </w:rPr>
      </w:pPr>
      <w:r w:rsidRPr="00073798">
        <w:rPr>
          <w:spacing w:val="2"/>
          <w:sz w:val="26"/>
          <w:szCs w:val="26"/>
        </w:rPr>
        <w:t xml:space="preserve">3.1.3.3. </w:t>
      </w:r>
      <w:r>
        <w:rPr>
          <w:spacing w:val="2"/>
          <w:sz w:val="26"/>
          <w:szCs w:val="26"/>
        </w:rPr>
        <w:t>Специалист У</w:t>
      </w:r>
      <w:r w:rsidRPr="00073798">
        <w:rPr>
          <w:spacing w:val="2"/>
          <w:sz w:val="26"/>
          <w:szCs w:val="26"/>
        </w:rPr>
        <w:t>полномоченного органа осуществляет подготовку и направление соответствующих межведомственных запросов и обеспечивает получение ответов на них.</w:t>
      </w:r>
    </w:p>
    <w:p w:rsidR="008A0D4A" w:rsidRPr="00073798" w:rsidRDefault="008A0D4A" w:rsidP="008A0D4A">
      <w:pPr>
        <w:shd w:val="clear" w:color="auto" w:fill="FFFFFF"/>
        <w:ind w:firstLine="709"/>
        <w:jc w:val="both"/>
        <w:textAlignment w:val="baseline"/>
        <w:rPr>
          <w:spacing w:val="2"/>
          <w:sz w:val="26"/>
          <w:szCs w:val="26"/>
        </w:rPr>
      </w:pPr>
      <w:r w:rsidRPr="00073798">
        <w:rPr>
          <w:spacing w:val="2"/>
          <w:sz w:val="26"/>
          <w:szCs w:val="26"/>
        </w:rPr>
        <w:t>Результатом административной процедуры является направление межведомственных информационных запросов и получение ответов на них.</w:t>
      </w:r>
    </w:p>
    <w:p w:rsidR="008A0D4A" w:rsidRPr="00C91D71" w:rsidRDefault="008A0D4A" w:rsidP="008A0D4A">
      <w:pPr>
        <w:ind w:firstLine="709"/>
        <w:jc w:val="both"/>
        <w:textAlignment w:val="top"/>
        <w:rPr>
          <w:sz w:val="26"/>
          <w:szCs w:val="26"/>
        </w:rPr>
      </w:pPr>
    </w:p>
    <w:p w:rsidR="008A0D4A" w:rsidRPr="00D1076A" w:rsidRDefault="008A0D4A" w:rsidP="008A0D4A">
      <w:pPr>
        <w:ind w:firstLine="709"/>
        <w:jc w:val="both"/>
        <w:textAlignment w:val="top"/>
        <w:rPr>
          <w:b/>
          <w:sz w:val="26"/>
          <w:szCs w:val="26"/>
        </w:rPr>
      </w:pPr>
      <w:r w:rsidRPr="00D1076A">
        <w:rPr>
          <w:b/>
          <w:sz w:val="26"/>
          <w:szCs w:val="26"/>
        </w:rPr>
        <w:t>3.1.4.Проверка соответствия параметров, указанных в Уведомлении о планируемом строительстве</w:t>
      </w:r>
    </w:p>
    <w:p w:rsidR="008A0D4A" w:rsidRPr="00C91D71" w:rsidRDefault="008A0D4A" w:rsidP="008A0D4A">
      <w:pPr>
        <w:ind w:firstLine="709"/>
        <w:jc w:val="both"/>
        <w:textAlignment w:val="top"/>
        <w:rPr>
          <w:sz w:val="26"/>
          <w:szCs w:val="26"/>
        </w:rPr>
      </w:pPr>
      <w:proofErr w:type="gramStart"/>
      <w:r>
        <w:rPr>
          <w:sz w:val="26"/>
          <w:szCs w:val="26"/>
        </w:rPr>
        <w:t>3.1.4.</w:t>
      </w:r>
      <w:r w:rsidRPr="00C91D71">
        <w:rPr>
          <w:sz w:val="26"/>
          <w:szCs w:val="26"/>
        </w:rPr>
        <w:t xml:space="preserve">1.Уполномоченным </w:t>
      </w:r>
      <w:r>
        <w:rPr>
          <w:sz w:val="26"/>
          <w:szCs w:val="26"/>
        </w:rPr>
        <w:t>органом</w:t>
      </w:r>
      <w:r w:rsidRPr="00C91D71">
        <w:rPr>
          <w:sz w:val="26"/>
          <w:szCs w:val="26"/>
        </w:rPr>
        <w:t xml:space="preserve"> проводится проверка соответствия указанных в уведомлении о планируемом строительстве параметров объекта индивидуального жилищного строительства или садового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Pr="00C91D71">
        <w:rPr>
          <w:sz w:val="26"/>
          <w:szCs w:val="26"/>
        </w:rPr>
        <w:t>, а также допустимости размещения объекта индивидуального жилищного строительства или садового дома в соответствии с разрешенным видом использования земельного участка и ограничениями, установленными в соответствии с земельным и иным законодательством Российской Федерации.</w:t>
      </w:r>
    </w:p>
    <w:p w:rsidR="008A0D4A" w:rsidRPr="00C91D71" w:rsidRDefault="008A0D4A" w:rsidP="008A0D4A">
      <w:pPr>
        <w:ind w:firstLine="709"/>
        <w:jc w:val="both"/>
        <w:textAlignment w:val="top"/>
        <w:rPr>
          <w:sz w:val="26"/>
          <w:szCs w:val="26"/>
        </w:rPr>
      </w:pPr>
      <w:r>
        <w:rPr>
          <w:sz w:val="26"/>
          <w:szCs w:val="26"/>
        </w:rPr>
        <w:lastRenderedPageBreak/>
        <w:t>3.1.4.</w:t>
      </w:r>
      <w:r w:rsidRPr="00C91D71">
        <w:rPr>
          <w:sz w:val="26"/>
          <w:szCs w:val="26"/>
        </w:rPr>
        <w:t xml:space="preserve">2. </w:t>
      </w:r>
      <w:proofErr w:type="gramStart"/>
      <w:r w:rsidRPr="00C91D71">
        <w:rPr>
          <w:sz w:val="26"/>
          <w:szCs w:val="26"/>
        </w:rPr>
        <w:t>Результат исполнения административной процедуры – подготовка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C91D71">
        <w:rPr>
          <w:sz w:val="26"/>
          <w:szCs w:val="26"/>
        </w:rPr>
        <w:t xml:space="preserve">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видом использования земельного участка и ограничениями, установленными в соответствии с земельным и иным законодательством Российской Федерации.</w:t>
      </w:r>
    </w:p>
    <w:p w:rsidR="008A0D4A" w:rsidRDefault="008A0D4A" w:rsidP="008A0D4A">
      <w:pPr>
        <w:ind w:firstLine="709"/>
        <w:jc w:val="both"/>
        <w:textAlignment w:val="top"/>
        <w:rPr>
          <w:sz w:val="26"/>
          <w:szCs w:val="26"/>
        </w:rPr>
      </w:pPr>
      <w:r>
        <w:rPr>
          <w:sz w:val="26"/>
          <w:szCs w:val="26"/>
        </w:rPr>
        <w:t>3.1.4.</w:t>
      </w:r>
      <w:r w:rsidRPr="00C91D71">
        <w:rPr>
          <w:sz w:val="26"/>
          <w:szCs w:val="26"/>
        </w:rPr>
        <w:t>3.Срок выполнения административной процедуры не должен превышать 3 (трех) рабочих дней.</w:t>
      </w:r>
    </w:p>
    <w:p w:rsidR="008A0D4A" w:rsidRPr="00D1076A" w:rsidRDefault="008A0D4A" w:rsidP="008A0D4A">
      <w:pPr>
        <w:ind w:firstLine="709"/>
        <w:jc w:val="both"/>
        <w:textAlignment w:val="top"/>
        <w:rPr>
          <w:sz w:val="26"/>
          <w:szCs w:val="26"/>
        </w:rPr>
      </w:pPr>
    </w:p>
    <w:p w:rsidR="008A0D4A" w:rsidRPr="00D1076A" w:rsidRDefault="008A0D4A" w:rsidP="008A0D4A">
      <w:pPr>
        <w:ind w:firstLine="709"/>
        <w:jc w:val="both"/>
        <w:textAlignment w:val="top"/>
        <w:rPr>
          <w:b/>
          <w:sz w:val="26"/>
          <w:szCs w:val="26"/>
        </w:rPr>
      </w:pPr>
      <w:r w:rsidRPr="00D1076A">
        <w:rPr>
          <w:b/>
          <w:sz w:val="26"/>
          <w:szCs w:val="26"/>
        </w:rPr>
        <w:t>3.1.5.Направление уведомления о соответствии (несоответствии) параметров</w:t>
      </w:r>
    </w:p>
    <w:p w:rsidR="008A0D4A" w:rsidRPr="00D1076A" w:rsidRDefault="008A0D4A" w:rsidP="008A0D4A">
      <w:pPr>
        <w:ind w:firstLine="709"/>
        <w:jc w:val="both"/>
        <w:textAlignment w:val="top"/>
        <w:rPr>
          <w:sz w:val="26"/>
          <w:szCs w:val="26"/>
        </w:rPr>
      </w:pPr>
      <w:r>
        <w:rPr>
          <w:sz w:val="26"/>
          <w:szCs w:val="26"/>
        </w:rPr>
        <w:t>3.</w:t>
      </w:r>
      <w:r w:rsidRPr="00D1076A">
        <w:rPr>
          <w:sz w:val="26"/>
          <w:szCs w:val="26"/>
        </w:rPr>
        <w:t xml:space="preserve">1.5.1. </w:t>
      </w:r>
      <w:proofErr w:type="gramStart"/>
      <w:r w:rsidRPr="00D1076A">
        <w:rPr>
          <w:sz w:val="26"/>
          <w:szCs w:val="26"/>
        </w:rPr>
        <w:t>В случае соответствия указанных в уведомлении о планируемом строительстве параметров объекта индивидуального жилищного строительства или садового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w:t>
      </w:r>
      <w:r>
        <w:rPr>
          <w:sz w:val="26"/>
          <w:szCs w:val="26"/>
        </w:rPr>
        <w:t>ым Градостроительным кодексом Российской Федерации</w:t>
      </w:r>
      <w:r w:rsidRPr="00D1076A">
        <w:rPr>
          <w:sz w:val="26"/>
          <w:szCs w:val="26"/>
        </w:rPr>
        <w:t>, другими федеральными законами и действующим на дату поступления Уведомления о планируемом строительстве, а также допустимости</w:t>
      </w:r>
      <w:proofErr w:type="gramEnd"/>
      <w:r w:rsidRPr="00D1076A">
        <w:rPr>
          <w:sz w:val="26"/>
          <w:szCs w:val="26"/>
        </w:rPr>
        <w:t xml:space="preserve"> </w:t>
      </w:r>
      <w:proofErr w:type="gramStart"/>
      <w:r w:rsidRPr="00D1076A">
        <w:rPr>
          <w:sz w:val="26"/>
          <w:szCs w:val="26"/>
        </w:rPr>
        <w:t>размещения объекта индивидуального жилищного строительства или садового дома в соответствии с разрешенным видом использования земельного участка и ограничениями, установленными в соответствии с земельным и иным законодательством Российской Федерации, результат административной процедуры - 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D1076A">
        <w:rPr>
          <w:sz w:val="26"/>
          <w:szCs w:val="26"/>
        </w:rPr>
        <w:t xml:space="preserve"> и допустимости размещения объекта индивидуального жилищного строительства или садового дома на земельном участке.</w:t>
      </w:r>
    </w:p>
    <w:p w:rsidR="008A0D4A" w:rsidRPr="00C91D71" w:rsidRDefault="008A0D4A" w:rsidP="008A0D4A">
      <w:pPr>
        <w:ind w:firstLine="709"/>
        <w:jc w:val="both"/>
        <w:textAlignment w:val="top"/>
        <w:rPr>
          <w:sz w:val="26"/>
          <w:szCs w:val="26"/>
        </w:rPr>
      </w:pPr>
      <w:proofErr w:type="gramStart"/>
      <w:r w:rsidRPr="00D1076A">
        <w:rPr>
          <w:sz w:val="26"/>
          <w:szCs w:val="26"/>
        </w:rPr>
        <w:t xml:space="preserve">Получение застройщиком уведомления о соответствии </w:t>
      </w:r>
      <w:r w:rsidRPr="00C91D71">
        <w:rPr>
          <w:sz w:val="26"/>
          <w:szCs w:val="26"/>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w:t>
      </w:r>
      <w:proofErr w:type="gramEnd"/>
      <w:r w:rsidRPr="00C91D71">
        <w:rPr>
          <w:sz w:val="26"/>
          <w:szCs w:val="26"/>
        </w:rPr>
        <w:t xml:space="preserve">, в течение  10 (десяти) лет со дня направления застройщиком такого Уведомления о планируемом строительстве в соответствии с </w:t>
      </w:r>
      <w:proofErr w:type="gramStart"/>
      <w:r w:rsidRPr="00C91D71">
        <w:rPr>
          <w:sz w:val="26"/>
          <w:szCs w:val="26"/>
        </w:rPr>
        <w:t>ч</w:t>
      </w:r>
      <w:proofErr w:type="gramEnd"/>
      <w:r w:rsidRPr="00C91D71">
        <w:rPr>
          <w:sz w:val="26"/>
          <w:szCs w:val="26"/>
        </w:rPr>
        <w:t>.1 ст.51.1. Градостроительного кодекса Российской Федерации.</w:t>
      </w:r>
    </w:p>
    <w:p w:rsidR="008A0D4A" w:rsidRPr="00D1076A" w:rsidRDefault="008A0D4A" w:rsidP="008A0D4A">
      <w:pPr>
        <w:ind w:firstLine="709"/>
        <w:jc w:val="both"/>
        <w:textAlignment w:val="top"/>
        <w:rPr>
          <w:sz w:val="26"/>
          <w:szCs w:val="26"/>
        </w:rPr>
      </w:pPr>
      <w:proofErr w:type="gramStart"/>
      <w:r w:rsidRPr="00D1076A">
        <w:rPr>
          <w:sz w:val="26"/>
          <w:szCs w:val="26"/>
        </w:rPr>
        <w:lastRenderedPageBreak/>
        <w:t>3.1.5.2.В случае несоответствия указанных в Уведомлении о планируемом строительстве параметров объекта индивидуального жилищного строительства или садового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w:t>
      </w:r>
      <w:r>
        <w:rPr>
          <w:sz w:val="26"/>
          <w:szCs w:val="26"/>
        </w:rPr>
        <w:t>ым Градостроительным кодексом Российской Федерации</w:t>
      </w:r>
      <w:r w:rsidRPr="00D1076A">
        <w:rPr>
          <w:sz w:val="26"/>
          <w:szCs w:val="26"/>
        </w:rPr>
        <w:t>, другими федеральными законами и действующим на дату поступления Уведомления о планируемом строительстве, а также</w:t>
      </w:r>
      <w:proofErr w:type="gramEnd"/>
      <w:r w:rsidRPr="00D1076A">
        <w:rPr>
          <w:sz w:val="26"/>
          <w:szCs w:val="26"/>
        </w:rPr>
        <w:t xml:space="preserve"> </w:t>
      </w:r>
      <w:proofErr w:type="gramStart"/>
      <w:r w:rsidRPr="00D1076A">
        <w:rPr>
          <w:sz w:val="26"/>
          <w:szCs w:val="26"/>
        </w:rPr>
        <w:t>допустимости размещения объекта индивидуального жилищного строительства или садового дома в соответствии с разрешенным видом использования земельного участка и ограничениями, установленными в соответствии с земельным и иным законодательством Российской Федерации, результат административной процедуры - направление застройщику способом, определенным им в Уведомлении о планируемом строительстве,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D1076A">
        <w:rPr>
          <w:sz w:val="26"/>
          <w:szCs w:val="26"/>
        </w:rPr>
        <w:t xml:space="preserve"> параметрам и (или) недопустимости размещения объекта индивидуального жилищного строительства или садового дома на земельном участке.</w:t>
      </w:r>
    </w:p>
    <w:p w:rsidR="008A0D4A" w:rsidRPr="00C91D71" w:rsidRDefault="008A0D4A" w:rsidP="008A0D4A">
      <w:pPr>
        <w:ind w:firstLine="709"/>
        <w:jc w:val="both"/>
        <w:textAlignment w:val="top"/>
        <w:rPr>
          <w:sz w:val="26"/>
          <w:szCs w:val="26"/>
        </w:rPr>
      </w:pPr>
      <w:r w:rsidRPr="00C91D71">
        <w:rPr>
          <w:sz w:val="26"/>
          <w:szCs w:val="26"/>
        </w:rPr>
        <w:t>Уведомлени</w:t>
      </w:r>
      <w:r>
        <w:rPr>
          <w:sz w:val="26"/>
          <w:szCs w:val="26"/>
        </w:rPr>
        <w:t>е о несоответствии указанных в У</w:t>
      </w:r>
      <w:r w:rsidRPr="00C91D71">
        <w:rPr>
          <w:sz w:val="26"/>
          <w:szCs w:val="26"/>
        </w:rPr>
        <w:t>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A0D4A" w:rsidRPr="00C91D71" w:rsidRDefault="008A0D4A" w:rsidP="008A0D4A">
      <w:pPr>
        <w:ind w:firstLine="709"/>
        <w:jc w:val="both"/>
        <w:textAlignment w:val="top"/>
        <w:rPr>
          <w:sz w:val="26"/>
          <w:szCs w:val="26"/>
        </w:rPr>
      </w:pPr>
      <w:proofErr w:type="gramStart"/>
      <w:r>
        <w:rPr>
          <w:sz w:val="26"/>
          <w:szCs w:val="26"/>
        </w:rPr>
        <w:t>а) указанные в У</w:t>
      </w:r>
      <w:r w:rsidRPr="00C91D71">
        <w:rPr>
          <w:sz w:val="26"/>
          <w:szCs w:val="26"/>
        </w:rPr>
        <w:t>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8A0D4A" w:rsidRPr="00C91D71" w:rsidRDefault="008A0D4A" w:rsidP="008A0D4A">
      <w:pPr>
        <w:ind w:firstLine="709"/>
        <w:jc w:val="both"/>
        <w:textAlignment w:val="top"/>
        <w:rPr>
          <w:sz w:val="26"/>
          <w:szCs w:val="26"/>
        </w:rPr>
      </w:pPr>
      <w:r>
        <w:rPr>
          <w:sz w:val="26"/>
          <w:szCs w:val="26"/>
        </w:rPr>
        <w:t xml:space="preserve">б) размещение </w:t>
      </w:r>
      <w:proofErr w:type="gramStart"/>
      <w:r>
        <w:rPr>
          <w:sz w:val="26"/>
          <w:szCs w:val="26"/>
        </w:rPr>
        <w:t>указанных</w:t>
      </w:r>
      <w:proofErr w:type="gramEnd"/>
      <w:r>
        <w:rPr>
          <w:sz w:val="26"/>
          <w:szCs w:val="26"/>
        </w:rPr>
        <w:t xml:space="preserve"> в У</w:t>
      </w:r>
      <w:r w:rsidRPr="00C91D71">
        <w:rPr>
          <w:sz w:val="26"/>
          <w:szCs w:val="26"/>
        </w:rPr>
        <w:t>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A0D4A" w:rsidRPr="00C91D71" w:rsidRDefault="008A0D4A" w:rsidP="008A0D4A">
      <w:pPr>
        <w:ind w:firstLine="709"/>
        <w:jc w:val="both"/>
        <w:textAlignment w:val="top"/>
        <w:rPr>
          <w:sz w:val="26"/>
          <w:szCs w:val="26"/>
        </w:rPr>
      </w:pPr>
      <w:r>
        <w:rPr>
          <w:sz w:val="26"/>
          <w:szCs w:val="26"/>
        </w:rPr>
        <w:t>в) У</w:t>
      </w:r>
      <w:r w:rsidRPr="00C91D71">
        <w:rPr>
          <w:sz w:val="26"/>
          <w:szCs w:val="26"/>
        </w:rPr>
        <w:t>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A0D4A" w:rsidRPr="00C91D71" w:rsidRDefault="008A0D4A" w:rsidP="008A0D4A">
      <w:pPr>
        <w:ind w:firstLine="709"/>
        <w:jc w:val="both"/>
        <w:textAlignment w:val="top"/>
        <w:rPr>
          <w:sz w:val="26"/>
          <w:szCs w:val="26"/>
        </w:rPr>
      </w:pPr>
      <w:proofErr w:type="gramStart"/>
      <w:r w:rsidRPr="00C91D71">
        <w:rPr>
          <w:sz w:val="26"/>
          <w:szCs w:val="26"/>
        </w:rPr>
        <w:t xml:space="preserve">г) в срок, указанный в ч.9 ст.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rsidRPr="00C91D71">
        <w:rPr>
          <w:sz w:val="26"/>
          <w:szCs w:val="26"/>
        </w:rPr>
        <w:lastRenderedPageBreak/>
        <w:t>капитального строительства, установленным градостроительным регламентом применительно к территориальной зоне</w:t>
      </w:r>
      <w:proofErr w:type="gramEnd"/>
      <w:r w:rsidRPr="00C91D71">
        <w:rPr>
          <w:sz w:val="26"/>
          <w:szCs w:val="26"/>
        </w:rPr>
        <w:t>, расположенной в границах территории исторического поселения федерального или регионального значения.</w:t>
      </w:r>
    </w:p>
    <w:p w:rsidR="008A0D4A" w:rsidRPr="00C91D71" w:rsidRDefault="008A0D4A" w:rsidP="008A0D4A">
      <w:pPr>
        <w:ind w:firstLine="709"/>
        <w:jc w:val="both"/>
        <w:textAlignment w:val="top"/>
        <w:rPr>
          <w:sz w:val="26"/>
          <w:szCs w:val="26"/>
        </w:rPr>
      </w:pPr>
      <w:proofErr w:type="gramStart"/>
      <w:r w:rsidRPr="00C91D71">
        <w:rPr>
          <w:sz w:val="26"/>
          <w:szCs w:val="26"/>
        </w:rPr>
        <w:t>В уведомлени</w:t>
      </w:r>
      <w:r>
        <w:rPr>
          <w:sz w:val="26"/>
          <w:szCs w:val="26"/>
        </w:rPr>
        <w:t>и о несоответствии указанных в У</w:t>
      </w:r>
      <w:r w:rsidRPr="00C91D71">
        <w:rPr>
          <w:sz w:val="26"/>
          <w:szCs w:val="26"/>
        </w:rPr>
        <w:t>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C91D71">
        <w:rPr>
          <w:sz w:val="26"/>
          <w:szCs w:val="26"/>
        </w:rPr>
        <w:t xml:space="preserve"> </w:t>
      </w:r>
      <w:proofErr w:type="gramStart"/>
      <w:r w:rsidRPr="00C91D71">
        <w:rPr>
          <w:sz w:val="26"/>
          <w:szCs w:val="26"/>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w:t>
      </w:r>
      <w:r>
        <w:rPr>
          <w:sz w:val="26"/>
          <w:szCs w:val="26"/>
        </w:rPr>
        <w:t>У</w:t>
      </w:r>
      <w:r w:rsidRPr="00C91D71">
        <w:rPr>
          <w:sz w:val="26"/>
          <w:szCs w:val="26"/>
        </w:rPr>
        <w:t>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w:t>
      </w:r>
      <w:proofErr w:type="gramEnd"/>
      <w:r w:rsidRPr="00C91D71">
        <w:rPr>
          <w:sz w:val="26"/>
          <w:szCs w:val="26"/>
        </w:rPr>
        <w:t xml:space="preserve"> </w:t>
      </w:r>
      <w:proofErr w:type="gramStart"/>
      <w:r w:rsidRPr="00C91D71">
        <w:rPr>
          <w:sz w:val="26"/>
          <w:szCs w:val="26"/>
        </w:rPr>
        <w:t>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C91D71">
        <w:rPr>
          <w:sz w:val="26"/>
          <w:szCs w:val="26"/>
        </w:rPr>
        <w:t xml:space="preserve"> В случае направления застройщику такого уведомления по основанию, предусмотренному п.4 ч.10 ст.51.1. </w:t>
      </w:r>
      <w:proofErr w:type="gramStart"/>
      <w:r w:rsidRPr="00C91D71">
        <w:rPr>
          <w:sz w:val="26"/>
          <w:szCs w:val="26"/>
        </w:rPr>
        <w:t>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A0D4A" w:rsidRDefault="008A0D4A" w:rsidP="008A0D4A">
      <w:pPr>
        <w:ind w:firstLine="709"/>
        <w:jc w:val="both"/>
        <w:textAlignment w:val="top"/>
        <w:rPr>
          <w:sz w:val="26"/>
          <w:szCs w:val="26"/>
        </w:rPr>
      </w:pPr>
      <w:r>
        <w:rPr>
          <w:sz w:val="26"/>
          <w:szCs w:val="26"/>
        </w:rPr>
        <w:t>3.1.5.</w:t>
      </w:r>
      <w:r w:rsidRPr="00C91D71">
        <w:rPr>
          <w:sz w:val="26"/>
          <w:szCs w:val="26"/>
        </w:rPr>
        <w:t>3. Срок предоставления административной процедуры – 1 (один) рабочий день.</w:t>
      </w:r>
    </w:p>
    <w:p w:rsidR="008A0D4A" w:rsidRDefault="008A0D4A" w:rsidP="008A0D4A">
      <w:pPr>
        <w:ind w:firstLine="709"/>
        <w:jc w:val="both"/>
        <w:textAlignment w:val="top"/>
        <w:rPr>
          <w:sz w:val="26"/>
          <w:szCs w:val="26"/>
        </w:rPr>
      </w:pPr>
    </w:p>
    <w:p w:rsidR="008A0D4A" w:rsidRPr="00D1076A" w:rsidRDefault="008A0D4A" w:rsidP="008A0D4A">
      <w:pPr>
        <w:autoSpaceDE w:val="0"/>
        <w:autoSpaceDN w:val="0"/>
        <w:adjustRightInd w:val="0"/>
        <w:ind w:firstLine="709"/>
        <w:jc w:val="both"/>
        <w:outlineLvl w:val="0"/>
        <w:rPr>
          <w:bCs/>
          <w:sz w:val="26"/>
          <w:szCs w:val="26"/>
        </w:rPr>
      </w:pPr>
      <w:r w:rsidRPr="00A85CAB">
        <w:rPr>
          <w:sz w:val="26"/>
          <w:szCs w:val="26"/>
        </w:rPr>
        <w:t>3.3</w:t>
      </w:r>
      <w:r w:rsidRPr="00D1076A">
        <w:rPr>
          <w:sz w:val="26"/>
          <w:szCs w:val="26"/>
        </w:rPr>
        <w:t xml:space="preserve">. </w:t>
      </w:r>
      <w:r w:rsidRPr="00D1076A">
        <w:rPr>
          <w:bCs/>
          <w:sz w:val="26"/>
          <w:szCs w:val="26"/>
        </w:rPr>
        <w:t>Исправление допущенных опечаток и ошибок в выданных в результате предоставления муниципальной услуги документах</w:t>
      </w:r>
    </w:p>
    <w:p w:rsidR="008A0D4A" w:rsidRDefault="008A0D4A" w:rsidP="008A0D4A">
      <w:pPr>
        <w:autoSpaceDE w:val="0"/>
        <w:autoSpaceDN w:val="0"/>
        <w:adjustRightInd w:val="0"/>
        <w:ind w:firstLine="709"/>
        <w:jc w:val="both"/>
        <w:rPr>
          <w:sz w:val="26"/>
          <w:szCs w:val="26"/>
        </w:rPr>
      </w:pPr>
      <w:r w:rsidRPr="00D1076A">
        <w:rPr>
          <w:sz w:val="26"/>
          <w:szCs w:val="26"/>
        </w:rPr>
        <w:t xml:space="preserve">Орган, предоставляющий муниципальную услугу, его должностное лицо, работник исправляет допущенные опечатки и ошибки в выданном результате предоставления муниципальной услуги или решении об отказе в удовлетворении поданного заявления в течение трех рабочих дней со дня обращения </w:t>
      </w:r>
      <w:r>
        <w:rPr>
          <w:sz w:val="26"/>
          <w:szCs w:val="26"/>
        </w:rPr>
        <w:t>заявителя</w:t>
      </w:r>
      <w:r w:rsidRPr="00D1076A">
        <w:rPr>
          <w:sz w:val="26"/>
          <w:szCs w:val="26"/>
        </w:rPr>
        <w:t>.</w:t>
      </w:r>
    </w:p>
    <w:p w:rsidR="008A0D4A" w:rsidRPr="00D1076A" w:rsidRDefault="008A0D4A" w:rsidP="008A0D4A">
      <w:pPr>
        <w:autoSpaceDE w:val="0"/>
        <w:autoSpaceDN w:val="0"/>
        <w:adjustRightInd w:val="0"/>
        <w:ind w:firstLine="709"/>
        <w:jc w:val="both"/>
        <w:rPr>
          <w:sz w:val="26"/>
          <w:szCs w:val="26"/>
        </w:rPr>
      </w:pPr>
    </w:p>
    <w:p w:rsidR="008A0D4A" w:rsidRDefault="008A0D4A" w:rsidP="008A0D4A">
      <w:pPr>
        <w:ind w:firstLine="709"/>
        <w:jc w:val="both"/>
        <w:textAlignment w:val="top"/>
        <w:rPr>
          <w:sz w:val="26"/>
          <w:szCs w:val="26"/>
          <w:shd w:val="clear" w:color="auto" w:fill="FFFFFF"/>
        </w:rPr>
      </w:pPr>
      <w:r>
        <w:rPr>
          <w:sz w:val="26"/>
          <w:szCs w:val="26"/>
        </w:rPr>
        <w:t>3.4</w:t>
      </w:r>
      <w:r w:rsidRPr="00C91D71">
        <w:rPr>
          <w:sz w:val="26"/>
          <w:szCs w:val="26"/>
        </w:rPr>
        <w:t xml:space="preserve">. </w:t>
      </w:r>
      <w:r w:rsidRPr="00C91D71">
        <w:rPr>
          <w:sz w:val="26"/>
          <w:szCs w:val="26"/>
          <w:shd w:val="clear" w:color="auto" w:fill="FFFFFF"/>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r w:rsidRPr="00C91D71">
        <w:rPr>
          <w:sz w:val="26"/>
          <w:szCs w:val="26"/>
        </w:rPr>
        <w:t xml:space="preserve">п.2.6.2. </w:t>
      </w:r>
      <w:r>
        <w:rPr>
          <w:sz w:val="26"/>
          <w:szCs w:val="26"/>
        </w:rPr>
        <w:t xml:space="preserve">Административного </w:t>
      </w:r>
      <w:r w:rsidRPr="00C91D71">
        <w:rPr>
          <w:sz w:val="26"/>
          <w:szCs w:val="26"/>
        </w:rPr>
        <w:t>регламента</w:t>
      </w:r>
      <w:r w:rsidRPr="00C91D71">
        <w:rPr>
          <w:sz w:val="26"/>
          <w:szCs w:val="26"/>
          <w:shd w:val="clear" w:color="auto" w:fill="FFFFFF"/>
        </w:rPr>
        <w:t xml:space="preserve">, уведомление об этом по форме, утвержденной </w:t>
      </w:r>
      <w:r w:rsidRPr="00C91D71">
        <w:rPr>
          <w:sz w:val="26"/>
          <w:szCs w:val="26"/>
          <w:shd w:val="clear" w:color="auto" w:fill="FFFFFF"/>
        </w:rPr>
        <w:lastRenderedPageBreak/>
        <w:t>Приказом Минстроя России от 19.09.2018 №591/</w:t>
      </w:r>
      <w:proofErr w:type="spellStart"/>
      <w:proofErr w:type="gramStart"/>
      <w:r w:rsidRPr="00C91D71">
        <w:rPr>
          <w:sz w:val="26"/>
          <w:szCs w:val="26"/>
          <w:shd w:val="clear" w:color="auto" w:fill="FFFFFF"/>
        </w:rPr>
        <w:t>пр</w:t>
      </w:r>
      <w:proofErr w:type="spellEnd"/>
      <w:proofErr w:type="gramEnd"/>
      <w:r w:rsidRPr="00C91D71">
        <w:rPr>
          <w:sz w:val="26"/>
          <w:szCs w:val="26"/>
          <w:shd w:val="clear" w:color="auto" w:fill="FFFFFF"/>
        </w:rPr>
        <w:t xml:space="preserve"> «Об утверждении форм уведомлений, необходимых для строительства или реконструкции объекта индивидуального жилищного строительства </w:t>
      </w:r>
      <w:r>
        <w:rPr>
          <w:sz w:val="26"/>
          <w:szCs w:val="26"/>
          <w:shd w:val="clear" w:color="auto" w:fill="FFFFFF"/>
        </w:rPr>
        <w:t xml:space="preserve">или садового дома» (Приложение </w:t>
      </w:r>
      <w:r w:rsidRPr="00C91D71">
        <w:rPr>
          <w:sz w:val="26"/>
          <w:szCs w:val="26"/>
          <w:shd w:val="clear" w:color="auto" w:fill="FFFFFF"/>
        </w:rPr>
        <w:t>4</w:t>
      </w:r>
      <w:r>
        <w:rPr>
          <w:sz w:val="26"/>
          <w:szCs w:val="26"/>
          <w:shd w:val="clear" w:color="auto" w:fill="FFFFFF"/>
        </w:rPr>
        <w:t xml:space="preserve"> к Административному регламенту</w:t>
      </w:r>
      <w:r w:rsidRPr="00C91D71">
        <w:rPr>
          <w:sz w:val="26"/>
          <w:szCs w:val="26"/>
          <w:shd w:val="clear" w:color="auto" w:fill="FFFFFF"/>
        </w:rPr>
        <w:t>) в Администрацию с указанием изменяемых параметров. Рассмотрение указанного уведомления осуществляется в соответствии с п.3.1.1. Административного регламента.</w:t>
      </w:r>
    </w:p>
    <w:p w:rsidR="008A0D4A" w:rsidRDefault="008A0D4A" w:rsidP="008A0D4A">
      <w:pPr>
        <w:ind w:firstLine="709"/>
        <w:jc w:val="both"/>
        <w:textAlignment w:val="top"/>
        <w:rPr>
          <w:sz w:val="26"/>
          <w:szCs w:val="26"/>
          <w:shd w:val="clear" w:color="auto" w:fill="FFFFFF"/>
        </w:rPr>
      </w:pPr>
    </w:p>
    <w:p w:rsidR="008A0D4A" w:rsidRPr="00D1076A" w:rsidRDefault="008A0D4A" w:rsidP="008A0D4A">
      <w:pPr>
        <w:autoSpaceDE w:val="0"/>
        <w:autoSpaceDN w:val="0"/>
        <w:adjustRightInd w:val="0"/>
        <w:jc w:val="center"/>
        <w:outlineLvl w:val="0"/>
        <w:rPr>
          <w:bCs/>
          <w:sz w:val="26"/>
          <w:szCs w:val="26"/>
        </w:rPr>
      </w:pPr>
      <w:r w:rsidRPr="00D1076A">
        <w:rPr>
          <w:sz w:val="26"/>
          <w:szCs w:val="26"/>
          <w:bdr w:val="none" w:sz="0" w:space="0" w:color="auto" w:frame="1"/>
        </w:rPr>
        <w:t xml:space="preserve">IV. </w:t>
      </w:r>
      <w:r w:rsidRPr="00D1076A">
        <w:rPr>
          <w:bCs/>
          <w:sz w:val="26"/>
          <w:szCs w:val="26"/>
        </w:rPr>
        <w:t xml:space="preserve">ФОРМЫ </w:t>
      </w:r>
      <w:proofErr w:type="gramStart"/>
      <w:r w:rsidRPr="00D1076A">
        <w:rPr>
          <w:bCs/>
          <w:sz w:val="26"/>
          <w:szCs w:val="26"/>
        </w:rPr>
        <w:t>КОНТРОЛЯ ЗА</w:t>
      </w:r>
      <w:proofErr w:type="gramEnd"/>
      <w:r w:rsidRPr="00D1076A">
        <w:rPr>
          <w:bCs/>
          <w:sz w:val="26"/>
          <w:szCs w:val="26"/>
        </w:rPr>
        <w:t xml:space="preserve"> ИСПОЛНЕНИЕМ </w:t>
      </w:r>
      <w:r>
        <w:rPr>
          <w:bCs/>
          <w:sz w:val="26"/>
          <w:szCs w:val="26"/>
        </w:rPr>
        <w:t xml:space="preserve">АДМИНИСТРАТИВНОГО </w:t>
      </w:r>
      <w:r w:rsidRPr="00D1076A">
        <w:rPr>
          <w:bCs/>
          <w:sz w:val="26"/>
          <w:szCs w:val="26"/>
        </w:rPr>
        <w:t>РЕГЛАМЕНТА</w:t>
      </w: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4.1. Порядок осуществления текущего </w:t>
      </w:r>
      <w:proofErr w:type="gramStart"/>
      <w:r w:rsidRPr="00D1076A">
        <w:rPr>
          <w:b/>
          <w:bCs/>
          <w:sz w:val="26"/>
          <w:szCs w:val="26"/>
        </w:rPr>
        <w:t>контроля за</w:t>
      </w:r>
      <w:proofErr w:type="gramEnd"/>
      <w:r w:rsidRPr="00D1076A">
        <w:rPr>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0D4A" w:rsidRPr="00D1076A" w:rsidRDefault="008A0D4A" w:rsidP="008A0D4A">
      <w:pPr>
        <w:autoSpaceDE w:val="0"/>
        <w:autoSpaceDN w:val="0"/>
        <w:adjustRightInd w:val="0"/>
        <w:ind w:firstLine="708"/>
        <w:jc w:val="both"/>
        <w:rPr>
          <w:sz w:val="26"/>
          <w:szCs w:val="26"/>
        </w:rPr>
      </w:pPr>
      <w:r w:rsidRPr="00D1076A">
        <w:rPr>
          <w:sz w:val="26"/>
          <w:szCs w:val="26"/>
        </w:rPr>
        <w:t xml:space="preserve">Текущий </w:t>
      </w:r>
      <w:proofErr w:type="gramStart"/>
      <w:r w:rsidRPr="00D1076A">
        <w:rPr>
          <w:sz w:val="26"/>
          <w:szCs w:val="26"/>
        </w:rPr>
        <w:t>контроль за</w:t>
      </w:r>
      <w:proofErr w:type="gramEnd"/>
      <w:r w:rsidRPr="00D1076A">
        <w:rPr>
          <w:sz w:val="26"/>
          <w:szCs w:val="26"/>
        </w:rPr>
        <w:t xml:space="preserve">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руководителем отдела архитектуры и ЖКХ, ответственного за предоставление муниципальной услуги, а также замес</w:t>
      </w:r>
      <w:r>
        <w:rPr>
          <w:sz w:val="26"/>
          <w:szCs w:val="26"/>
        </w:rPr>
        <w:t>тителем главы А</w:t>
      </w:r>
      <w:r w:rsidRPr="00D1076A">
        <w:rPr>
          <w:sz w:val="26"/>
          <w:szCs w:val="26"/>
        </w:rPr>
        <w:t>дминистрации.</w:t>
      </w:r>
    </w:p>
    <w:p w:rsidR="008A0D4A" w:rsidRPr="00D1076A" w:rsidRDefault="008A0D4A" w:rsidP="008A0D4A">
      <w:pPr>
        <w:autoSpaceDE w:val="0"/>
        <w:autoSpaceDN w:val="0"/>
        <w:adjustRightInd w:val="0"/>
        <w:ind w:firstLine="709"/>
        <w:jc w:val="both"/>
        <w:rPr>
          <w:sz w:val="26"/>
          <w:szCs w:val="26"/>
        </w:rPr>
      </w:pPr>
      <w:r w:rsidRPr="00D1076A">
        <w:rPr>
          <w:sz w:val="26"/>
          <w:szCs w:val="26"/>
        </w:rPr>
        <w:t>Текущий контроль осуществляется на постоянной основе (по итогам рабочего дня) по данным журнала учета заявлений и решений отдела архитектуры и ЖКХ.</w:t>
      </w:r>
    </w:p>
    <w:p w:rsidR="008A0D4A" w:rsidRPr="00D1076A" w:rsidRDefault="008A0D4A" w:rsidP="008A0D4A">
      <w:pPr>
        <w:autoSpaceDE w:val="0"/>
        <w:autoSpaceDN w:val="0"/>
        <w:adjustRightInd w:val="0"/>
        <w:ind w:firstLine="709"/>
        <w:jc w:val="both"/>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076A">
        <w:rPr>
          <w:b/>
          <w:bCs/>
          <w:sz w:val="26"/>
          <w:szCs w:val="26"/>
        </w:rPr>
        <w:t>контроля за</w:t>
      </w:r>
      <w:proofErr w:type="gramEnd"/>
      <w:r w:rsidRPr="00D1076A">
        <w:rPr>
          <w:b/>
          <w:bCs/>
          <w:sz w:val="26"/>
          <w:szCs w:val="26"/>
        </w:rPr>
        <w:t xml:space="preserve"> полнотой и качеством предоставления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 xml:space="preserve">4.2.1. В целях осуществления </w:t>
      </w:r>
      <w:proofErr w:type="gramStart"/>
      <w:r w:rsidRPr="00D1076A">
        <w:rPr>
          <w:sz w:val="26"/>
          <w:szCs w:val="26"/>
        </w:rPr>
        <w:t>контроля за</w:t>
      </w:r>
      <w:proofErr w:type="gramEnd"/>
      <w:r w:rsidRPr="00D1076A">
        <w:rPr>
          <w:sz w:val="26"/>
          <w:szCs w:val="26"/>
        </w:rPr>
        <w:t xml:space="preserve"> соблюдением и исполнением долж</w:t>
      </w:r>
      <w:r w:rsidR="00F12FFF">
        <w:rPr>
          <w:sz w:val="26"/>
          <w:szCs w:val="26"/>
        </w:rPr>
        <w:t xml:space="preserve">ностным лицом общего </w:t>
      </w:r>
      <w:r w:rsidRPr="00D1076A">
        <w:rPr>
          <w:sz w:val="26"/>
          <w:szCs w:val="26"/>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Админи</w:t>
      </w:r>
      <w:r w:rsidR="00D31AEE">
        <w:rPr>
          <w:sz w:val="26"/>
          <w:szCs w:val="26"/>
        </w:rPr>
        <w:t>страция, общий отдел администрации</w:t>
      </w:r>
      <w:r w:rsidRPr="00D1076A">
        <w:rPr>
          <w:sz w:val="26"/>
          <w:szCs w:val="26"/>
        </w:rPr>
        <w:t xml:space="preserve"> могут проводить проверки полноты и качества предоставления муниципальной услуги (далее - проверка).</w:t>
      </w:r>
    </w:p>
    <w:p w:rsidR="008A0D4A" w:rsidRPr="00D1076A" w:rsidRDefault="008A0D4A" w:rsidP="008A0D4A">
      <w:pPr>
        <w:autoSpaceDE w:val="0"/>
        <w:autoSpaceDN w:val="0"/>
        <w:adjustRightInd w:val="0"/>
        <w:ind w:firstLine="709"/>
        <w:jc w:val="both"/>
        <w:rPr>
          <w:sz w:val="26"/>
          <w:szCs w:val="26"/>
        </w:rPr>
      </w:pPr>
      <w:r w:rsidRPr="00D1076A">
        <w:rPr>
          <w:sz w:val="26"/>
          <w:szCs w:val="26"/>
        </w:rPr>
        <w:t>Проверки осуществляются на основании распорядительных актов Администрации.</w:t>
      </w:r>
    </w:p>
    <w:p w:rsidR="008A0D4A" w:rsidRPr="00D1076A" w:rsidRDefault="008A0D4A" w:rsidP="008A0D4A">
      <w:pPr>
        <w:autoSpaceDE w:val="0"/>
        <w:autoSpaceDN w:val="0"/>
        <w:adjustRightInd w:val="0"/>
        <w:ind w:firstLine="709"/>
        <w:jc w:val="both"/>
        <w:rPr>
          <w:sz w:val="26"/>
          <w:szCs w:val="26"/>
        </w:rPr>
      </w:pPr>
      <w:r w:rsidRPr="00D1076A">
        <w:rPr>
          <w:sz w:val="26"/>
          <w:szCs w:val="26"/>
        </w:rPr>
        <w:t>4.2.2. Проверки могут быть плановыми (осуществляться на основании планов работы Администрации) и внеплановыми.</w:t>
      </w:r>
    </w:p>
    <w:p w:rsidR="008A0D4A" w:rsidRPr="00D1076A" w:rsidRDefault="008A0D4A" w:rsidP="008A0D4A">
      <w:pPr>
        <w:autoSpaceDE w:val="0"/>
        <w:autoSpaceDN w:val="0"/>
        <w:adjustRightInd w:val="0"/>
        <w:ind w:firstLine="709"/>
        <w:jc w:val="both"/>
        <w:rPr>
          <w:sz w:val="26"/>
          <w:szCs w:val="26"/>
        </w:rPr>
      </w:pPr>
      <w:r w:rsidRPr="00D1076A">
        <w:rPr>
          <w:sz w:val="26"/>
          <w:szCs w:val="26"/>
        </w:rPr>
        <w:t>Плановые проверки проводятся с периодичностью один раз в три года.</w:t>
      </w:r>
    </w:p>
    <w:p w:rsidR="008A0D4A" w:rsidRPr="00D1076A" w:rsidRDefault="008A0D4A" w:rsidP="008A0D4A">
      <w:pPr>
        <w:autoSpaceDE w:val="0"/>
        <w:autoSpaceDN w:val="0"/>
        <w:adjustRightInd w:val="0"/>
        <w:ind w:firstLine="709"/>
        <w:jc w:val="both"/>
        <w:rPr>
          <w:sz w:val="26"/>
          <w:szCs w:val="26"/>
        </w:rPr>
      </w:pPr>
      <w:r w:rsidRPr="00D1076A">
        <w:rPr>
          <w:sz w:val="26"/>
          <w:szCs w:val="26"/>
        </w:rPr>
        <w:t>Внеплановые проверки проводятся по поручению главы Администрации, заместителя главы Администрации. Проверка также может проводиться по конкретному обращению гражданина.</w:t>
      </w:r>
    </w:p>
    <w:p w:rsidR="008A0D4A" w:rsidRPr="00D1076A" w:rsidRDefault="008A0D4A" w:rsidP="008A0D4A">
      <w:pPr>
        <w:autoSpaceDE w:val="0"/>
        <w:autoSpaceDN w:val="0"/>
        <w:adjustRightInd w:val="0"/>
        <w:ind w:firstLine="709"/>
        <w:jc w:val="both"/>
        <w:rPr>
          <w:sz w:val="26"/>
          <w:szCs w:val="26"/>
        </w:rPr>
      </w:pPr>
      <w:r w:rsidRPr="00D1076A">
        <w:rPr>
          <w:sz w:val="26"/>
          <w:szCs w:val="26"/>
        </w:rPr>
        <w:t>Плановые проверки осуществляются по следующим направлениям:</w:t>
      </w:r>
    </w:p>
    <w:p w:rsidR="008A0D4A" w:rsidRPr="00D1076A" w:rsidRDefault="008A0D4A" w:rsidP="008A0D4A">
      <w:pPr>
        <w:autoSpaceDE w:val="0"/>
        <w:autoSpaceDN w:val="0"/>
        <w:adjustRightInd w:val="0"/>
        <w:ind w:firstLine="709"/>
        <w:jc w:val="both"/>
        <w:rPr>
          <w:sz w:val="26"/>
          <w:szCs w:val="26"/>
        </w:rPr>
      </w:pPr>
      <w:r w:rsidRPr="00D1076A">
        <w:rPr>
          <w:sz w:val="26"/>
          <w:szCs w:val="26"/>
        </w:rPr>
        <w:t>организация работы по предоставлению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полнота и качество предоставления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осуществление текущего контроля.</w:t>
      </w:r>
    </w:p>
    <w:p w:rsidR="008A0D4A" w:rsidRPr="00D1076A" w:rsidRDefault="008A0D4A" w:rsidP="008A0D4A">
      <w:pPr>
        <w:autoSpaceDE w:val="0"/>
        <w:autoSpaceDN w:val="0"/>
        <w:adjustRightInd w:val="0"/>
        <w:ind w:firstLine="709"/>
        <w:jc w:val="both"/>
        <w:rPr>
          <w:sz w:val="26"/>
          <w:szCs w:val="26"/>
        </w:rPr>
      </w:pPr>
      <w:r w:rsidRPr="00D1076A">
        <w:rPr>
          <w:sz w:val="26"/>
          <w:szCs w:val="26"/>
        </w:rPr>
        <w:t>Проверки также могут носить тематический характер.</w:t>
      </w:r>
    </w:p>
    <w:p w:rsidR="008A0D4A" w:rsidRPr="00D1076A" w:rsidRDefault="008A0D4A" w:rsidP="008A0D4A">
      <w:pPr>
        <w:autoSpaceDE w:val="0"/>
        <w:autoSpaceDN w:val="0"/>
        <w:adjustRightInd w:val="0"/>
        <w:ind w:firstLine="709"/>
        <w:jc w:val="both"/>
        <w:rPr>
          <w:sz w:val="26"/>
          <w:szCs w:val="26"/>
        </w:rPr>
      </w:pPr>
      <w:r w:rsidRPr="00D1076A">
        <w:rPr>
          <w:sz w:val="26"/>
          <w:szCs w:val="26"/>
        </w:rPr>
        <w:lastRenderedPageBreak/>
        <w:t>При проверке могут рассматриваться все вопросы, связанные с предоставлением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Проверки проводятся с целью выявления и устранения нарушений при предоставлении муниципальной услуги.</w:t>
      </w:r>
    </w:p>
    <w:p w:rsidR="008A0D4A" w:rsidRPr="00D1076A" w:rsidRDefault="008A0D4A" w:rsidP="008A0D4A">
      <w:pPr>
        <w:autoSpaceDE w:val="0"/>
        <w:autoSpaceDN w:val="0"/>
        <w:adjustRightInd w:val="0"/>
        <w:jc w:val="both"/>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Pr="00D1076A">
        <w:rPr>
          <w:b/>
          <w:sz w:val="26"/>
          <w:szCs w:val="26"/>
        </w:rPr>
        <w:t>муниципальной</w:t>
      </w:r>
      <w:r w:rsidRPr="00D1076A">
        <w:rPr>
          <w:b/>
          <w:bCs/>
          <w:sz w:val="26"/>
          <w:szCs w:val="26"/>
        </w:rPr>
        <w:t xml:space="preserve">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Должностное лицо несет персональную ответственность за соблюдение сроков и порядка предоставления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8A0D4A" w:rsidRPr="00D1076A" w:rsidRDefault="008A0D4A" w:rsidP="008A0D4A">
      <w:pPr>
        <w:autoSpaceDE w:val="0"/>
        <w:autoSpaceDN w:val="0"/>
        <w:adjustRightInd w:val="0"/>
        <w:ind w:firstLine="709"/>
        <w:jc w:val="both"/>
        <w:rPr>
          <w:sz w:val="26"/>
          <w:szCs w:val="26"/>
        </w:rPr>
      </w:pPr>
      <w:r w:rsidRPr="00D1076A">
        <w:rPr>
          <w:sz w:val="26"/>
          <w:szCs w:val="26"/>
        </w:rPr>
        <w:t xml:space="preserve">Перечень лиц, осуществляющих </w:t>
      </w:r>
      <w:proofErr w:type="gramStart"/>
      <w:r w:rsidRPr="00D1076A">
        <w:rPr>
          <w:sz w:val="26"/>
          <w:szCs w:val="26"/>
        </w:rPr>
        <w:t>контроль за</w:t>
      </w:r>
      <w:proofErr w:type="gramEnd"/>
      <w:r w:rsidRPr="00D1076A">
        <w:rPr>
          <w:sz w:val="26"/>
          <w:szCs w:val="26"/>
        </w:rPr>
        <w:t xml:space="preserve"> предоставлением муниципальной услуги, определяется должностными инструкциями.</w:t>
      </w:r>
    </w:p>
    <w:p w:rsidR="008A0D4A" w:rsidRPr="00D1076A" w:rsidRDefault="008A0D4A" w:rsidP="008A0D4A">
      <w:pPr>
        <w:autoSpaceDE w:val="0"/>
        <w:autoSpaceDN w:val="0"/>
        <w:adjustRightInd w:val="0"/>
        <w:jc w:val="both"/>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4.4. Требования к порядку и формам </w:t>
      </w:r>
      <w:proofErr w:type="gramStart"/>
      <w:r w:rsidRPr="00D1076A">
        <w:rPr>
          <w:b/>
          <w:bCs/>
          <w:sz w:val="26"/>
          <w:szCs w:val="26"/>
        </w:rPr>
        <w:t>контроля за</w:t>
      </w:r>
      <w:proofErr w:type="gramEnd"/>
      <w:r w:rsidRPr="00D1076A">
        <w:rPr>
          <w:b/>
          <w:bCs/>
          <w:sz w:val="26"/>
          <w:szCs w:val="26"/>
        </w:rPr>
        <w:t xml:space="preserve"> предоставлением </w:t>
      </w:r>
      <w:r w:rsidRPr="00D1076A">
        <w:rPr>
          <w:b/>
          <w:sz w:val="26"/>
          <w:szCs w:val="26"/>
        </w:rPr>
        <w:t>муниципальной</w:t>
      </w:r>
      <w:r w:rsidRPr="00D1076A">
        <w:rPr>
          <w:b/>
          <w:bCs/>
          <w:sz w:val="26"/>
          <w:szCs w:val="26"/>
        </w:rPr>
        <w:t xml:space="preserve"> услуги, в том числе со стороны граждан, их объединений и организаций</w:t>
      </w:r>
    </w:p>
    <w:p w:rsidR="008A0D4A" w:rsidRPr="00D1076A" w:rsidRDefault="004D1BE9" w:rsidP="004D1BE9">
      <w:pPr>
        <w:autoSpaceDE w:val="0"/>
        <w:autoSpaceDN w:val="0"/>
        <w:adjustRightInd w:val="0"/>
        <w:jc w:val="both"/>
        <w:rPr>
          <w:sz w:val="26"/>
          <w:szCs w:val="26"/>
        </w:rPr>
      </w:pPr>
      <w:r>
        <w:rPr>
          <w:sz w:val="26"/>
          <w:szCs w:val="26"/>
        </w:rPr>
        <w:t>Специалист общего отдела Белоберезковской поселковой администрации</w:t>
      </w:r>
      <w:r w:rsidR="008A0D4A" w:rsidRPr="00D1076A">
        <w:rPr>
          <w:sz w:val="26"/>
          <w:szCs w:val="26"/>
        </w:rPr>
        <w:t xml:space="preserve"> осуществляет постоянный </w:t>
      </w:r>
      <w:proofErr w:type="gramStart"/>
      <w:r w:rsidR="008A0D4A" w:rsidRPr="00D1076A">
        <w:rPr>
          <w:sz w:val="26"/>
          <w:szCs w:val="26"/>
        </w:rPr>
        <w:t>контроль за</w:t>
      </w:r>
      <w:proofErr w:type="gramEnd"/>
      <w:r w:rsidR="008A0D4A" w:rsidRPr="00D1076A">
        <w:rPr>
          <w:sz w:val="26"/>
          <w:szCs w:val="26"/>
        </w:rPr>
        <w:t xml:space="preserve"> предоставлением муниципальной услуги.</w:t>
      </w:r>
    </w:p>
    <w:p w:rsidR="008A0D4A" w:rsidRPr="00D1076A" w:rsidRDefault="004D1BE9" w:rsidP="008A0D4A">
      <w:pPr>
        <w:autoSpaceDE w:val="0"/>
        <w:autoSpaceDN w:val="0"/>
        <w:adjustRightInd w:val="0"/>
        <w:ind w:firstLine="540"/>
        <w:jc w:val="both"/>
        <w:rPr>
          <w:sz w:val="26"/>
          <w:szCs w:val="26"/>
        </w:rPr>
      </w:pPr>
      <w:r>
        <w:rPr>
          <w:sz w:val="26"/>
          <w:szCs w:val="26"/>
        </w:rPr>
        <w:t>Специалистом общего отдела Белоберезковской поселковой администрации</w:t>
      </w:r>
      <w:r w:rsidRPr="00D1076A">
        <w:rPr>
          <w:sz w:val="26"/>
          <w:szCs w:val="26"/>
        </w:rPr>
        <w:t xml:space="preserve"> </w:t>
      </w:r>
      <w:r w:rsidR="008A0D4A" w:rsidRPr="00D1076A">
        <w:rPr>
          <w:sz w:val="26"/>
          <w:szCs w:val="26"/>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8A0D4A" w:rsidRPr="00D1076A" w:rsidRDefault="008A0D4A" w:rsidP="008A0D4A">
      <w:pPr>
        <w:autoSpaceDE w:val="0"/>
        <w:autoSpaceDN w:val="0"/>
        <w:adjustRightInd w:val="0"/>
        <w:ind w:firstLine="540"/>
        <w:jc w:val="both"/>
        <w:rPr>
          <w:sz w:val="26"/>
          <w:szCs w:val="26"/>
        </w:rPr>
      </w:pPr>
      <w:proofErr w:type="gramStart"/>
      <w:r w:rsidRPr="00D1076A">
        <w:rPr>
          <w:sz w:val="26"/>
          <w:szCs w:val="26"/>
        </w:rPr>
        <w:t>Контроль за</w:t>
      </w:r>
      <w:proofErr w:type="gramEnd"/>
      <w:r w:rsidRPr="00D1076A">
        <w:rPr>
          <w:sz w:val="26"/>
          <w:szCs w:val="26"/>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A0D4A" w:rsidRPr="00D1076A" w:rsidRDefault="008A0D4A" w:rsidP="008A0D4A">
      <w:pPr>
        <w:autoSpaceDE w:val="0"/>
        <w:autoSpaceDN w:val="0"/>
        <w:adjustRightInd w:val="0"/>
        <w:ind w:firstLine="540"/>
        <w:jc w:val="both"/>
        <w:rPr>
          <w:sz w:val="26"/>
          <w:szCs w:val="26"/>
        </w:rPr>
      </w:pPr>
    </w:p>
    <w:p w:rsidR="008A0D4A" w:rsidRPr="00D1076A" w:rsidRDefault="008A0D4A" w:rsidP="008A0D4A">
      <w:pPr>
        <w:jc w:val="center"/>
        <w:rPr>
          <w:sz w:val="26"/>
          <w:szCs w:val="26"/>
          <w:bdr w:val="none" w:sz="0" w:space="0" w:color="auto" w:frame="1"/>
        </w:rPr>
      </w:pPr>
      <w:r w:rsidRPr="00D1076A">
        <w:rPr>
          <w:sz w:val="26"/>
          <w:szCs w:val="26"/>
          <w:bdr w:val="none" w:sz="0" w:space="0" w:color="auto" w:frame="1"/>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A0D4A" w:rsidRPr="00D1076A" w:rsidRDefault="008A0D4A" w:rsidP="008A0D4A">
      <w:pPr>
        <w:autoSpaceDE w:val="0"/>
        <w:autoSpaceDN w:val="0"/>
        <w:adjustRightInd w:val="0"/>
        <w:ind w:firstLine="708"/>
        <w:rPr>
          <w:b/>
          <w:bCs/>
          <w:sz w:val="26"/>
          <w:szCs w:val="26"/>
        </w:rPr>
      </w:pPr>
      <w:r w:rsidRPr="00D1076A">
        <w:rPr>
          <w:b/>
          <w:bCs/>
          <w:sz w:val="26"/>
          <w:szCs w:val="26"/>
        </w:rPr>
        <w:t>5.1. Информация для заявителя о его праве подать жалобу</w:t>
      </w:r>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 xml:space="preserve">Заявитель имеет право подать жалобу на решение и (или) действие (бездействие) </w:t>
      </w:r>
      <w:r w:rsidR="004D1BE9">
        <w:rPr>
          <w:sz w:val="26"/>
          <w:szCs w:val="26"/>
        </w:rPr>
        <w:t>специалиста общего отдела Белоберезковской поселковой администрации</w:t>
      </w:r>
      <w:r w:rsidR="004D1BE9" w:rsidRPr="00D1076A">
        <w:rPr>
          <w:sz w:val="26"/>
          <w:szCs w:val="26"/>
        </w:rPr>
        <w:t xml:space="preserve"> </w:t>
      </w:r>
      <w:r w:rsidRPr="00D1076A">
        <w:rPr>
          <w:sz w:val="26"/>
          <w:szCs w:val="26"/>
        </w:rPr>
        <w:t>и (или) его должностных лиц (специалистов), МФЦ, его руководителя и (или) работника, принятое и осуществляемое в ходе предоставления муниципальной услуги (далее - жалоба).</w:t>
      </w:r>
      <w:proofErr w:type="gramEnd"/>
    </w:p>
    <w:p w:rsidR="008A0D4A" w:rsidRPr="00D1076A" w:rsidRDefault="008A0D4A" w:rsidP="008A0D4A">
      <w:pPr>
        <w:autoSpaceDE w:val="0"/>
        <w:autoSpaceDN w:val="0"/>
        <w:adjustRightInd w:val="0"/>
        <w:ind w:firstLine="540"/>
        <w:jc w:val="both"/>
        <w:rPr>
          <w:sz w:val="26"/>
          <w:szCs w:val="26"/>
        </w:rPr>
      </w:pPr>
    </w:p>
    <w:p w:rsidR="008A0D4A" w:rsidRPr="00D1076A" w:rsidRDefault="008A0D4A" w:rsidP="008A0D4A">
      <w:pPr>
        <w:autoSpaceDE w:val="0"/>
        <w:autoSpaceDN w:val="0"/>
        <w:adjustRightInd w:val="0"/>
        <w:ind w:firstLine="709"/>
        <w:jc w:val="both"/>
        <w:rPr>
          <w:b/>
          <w:bCs/>
          <w:sz w:val="26"/>
          <w:szCs w:val="26"/>
        </w:rPr>
      </w:pPr>
      <w:r w:rsidRPr="00D1076A">
        <w:rPr>
          <w:b/>
          <w:bCs/>
          <w:sz w:val="26"/>
          <w:szCs w:val="26"/>
        </w:rPr>
        <w:t>5.2. Предмет жалобы</w:t>
      </w:r>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Заявитель может обратиться с жалобой, в том числе в следующих случаях:</w:t>
      </w:r>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1) нарушение срока регистрации запроса о предоставлении муниципальной услуги;</w:t>
      </w:r>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2) нарушение срока предоставления муниципальной услуги;</w:t>
      </w:r>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8A0D4A" w:rsidRPr="00D1076A" w:rsidRDefault="008A0D4A" w:rsidP="008A0D4A">
      <w:pPr>
        <w:widowControl w:val="0"/>
        <w:autoSpaceDE w:val="0"/>
        <w:autoSpaceDN w:val="0"/>
        <w:adjustRightInd w:val="0"/>
        <w:ind w:firstLine="709"/>
        <w:jc w:val="both"/>
        <w:rPr>
          <w:sz w:val="26"/>
          <w:szCs w:val="26"/>
        </w:rPr>
      </w:pPr>
      <w:proofErr w:type="gramStart"/>
      <w:r w:rsidRPr="00D1076A">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roofErr w:type="gramEnd"/>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8A0D4A" w:rsidRPr="00D1076A" w:rsidRDefault="008A0D4A" w:rsidP="008A0D4A">
      <w:pPr>
        <w:widowControl w:val="0"/>
        <w:autoSpaceDE w:val="0"/>
        <w:autoSpaceDN w:val="0"/>
        <w:adjustRightInd w:val="0"/>
        <w:ind w:firstLine="709"/>
        <w:jc w:val="both"/>
        <w:rPr>
          <w:sz w:val="26"/>
          <w:szCs w:val="26"/>
        </w:rPr>
      </w:pPr>
      <w:proofErr w:type="gramStart"/>
      <w:r w:rsidRPr="00D1076A">
        <w:rPr>
          <w:sz w:val="26"/>
          <w:szCs w:val="26"/>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0D4A" w:rsidRPr="00D1076A" w:rsidRDefault="008A0D4A" w:rsidP="008A0D4A">
      <w:pPr>
        <w:widowControl w:val="0"/>
        <w:autoSpaceDE w:val="0"/>
        <w:autoSpaceDN w:val="0"/>
        <w:adjustRightInd w:val="0"/>
        <w:ind w:firstLine="709"/>
        <w:jc w:val="both"/>
        <w:rPr>
          <w:sz w:val="26"/>
          <w:szCs w:val="26"/>
        </w:rPr>
      </w:pPr>
      <w:r w:rsidRPr="00D1076A">
        <w:rPr>
          <w:sz w:val="26"/>
          <w:szCs w:val="26"/>
        </w:rPr>
        <w:t>8) нарушение срока или порядка выдачи документов по результатам предоставления муниципальной услуги;</w:t>
      </w:r>
    </w:p>
    <w:p w:rsidR="008A0D4A" w:rsidRPr="00D1076A" w:rsidRDefault="008A0D4A" w:rsidP="008A0D4A">
      <w:pPr>
        <w:widowControl w:val="0"/>
        <w:autoSpaceDE w:val="0"/>
        <w:autoSpaceDN w:val="0"/>
        <w:adjustRightInd w:val="0"/>
        <w:ind w:firstLine="709"/>
        <w:jc w:val="both"/>
        <w:rPr>
          <w:sz w:val="26"/>
          <w:szCs w:val="26"/>
        </w:rPr>
      </w:pPr>
      <w:proofErr w:type="gramStart"/>
      <w:r w:rsidRPr="00D1076A">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roofErr w:type="gramEnd"/>
    </w:p>
    <w:p w:rsidR="008A0D4A" w:rsidRPr="00D1076A" w:rsidRDefault="008A0D4A" w:rsidP="008A0D4A">
      <w:pPr>
        <w:widowControl w:val="0"/>
        <w:autoSpaceDE w:val="0"/>
        <w:autoSpaceDN w:val="0"/>
        <w:adjustRightInd w:val="0"/>
        <w:ind w:firstLine="709"/>
        <w:jc w:val="both"/>
        <w:rPr>
          <w:sz w:val="26"/>
          <w:szCs w:val="26"/>
        </w:rPr>
      </w:pPr>
      <w:proofErr w:type="gramStart"/>
      <w:r w:rsidRPr="00D1076A">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1076A">
          <w:rPr>
            <w:sz w:val="26"/>
            <w:szCs w:val="26"/>
          </w:rPr>
          <w:t>пунктом 4 части 1 статьи 7</w:t>
        </w:r>
      </w:hyperlink>
      <w:r w:rsidRPr="00D1076A">
        <w:rPr>
          <w:sz w:val="26"/>
          <w:szCs w:val="26"/>
        </w:rPr>
        <w:t xml:space="preserve"> Федерального закона </w:t>
      </w:r>
      <w:r w:rsidRPr="007C0882">
        <w:rPr>
          <w:sz w:val="26"/>
          <w:szCs w:val="26"/>
        </w:rPr>
        <w:t xml:space="preserve">от 27.07.2010 № 210-ФЗ </w:t>
      </w:r>
      <w:r w:rsidRPr="00D1076A">
        <w:rPr>
          <w:sz w:val="26"/>
          <w:szCs w:val="26"/>
        </w:rPr>
        <w:t>«Об организации предоставления государственных и муниципальных услуг».</w:t>
      </w:r>
      <w:proofErr w:type="gramEnd"/>
      <w:r w:rsidRPr="00D1076A">
        <w:rPr>
          <w:sz w:val="26"/>
          <w:szCs w:val="26"/>
        </w:rPr>
        <w:t xml:space="preserve"> </w:t>
      </w:r>
      <w:proofErr w:type="gramStart"/>
      <w:r w:rsidRPr="00D1076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D1076A">
          <w:rPr>
            <w:sz w:val="26"/>
            <w:szCs w:val="26"/>
          </w:rPr>
          <w:t>частью 1.3 статьи 16</w:t>
        </w:r>
      </w:hyperlink>
      <w:r w:rsidRPr="00D1076A">
        <w:rPr>
          <w:sz w:val="26"/>
          <w:szCs w:val="26"/>
        </w:rPr>
        <w:t xml:space="preserve"> Федерального закона </w:t>
      </w:r>
      <w:r w:rsidRPr="007C0882">
        <w:rPr>
          <w:sz w:val="26"/>
          <w:szCs w:val="26"/>
        </w:rPr>
        <w:t xml:space="preserve">от 27.07.2010 № 210-ФЗ </w:t>
      </w:r>
      <w:r w:rsidRPr="00D1076A">
        <w:rPr>
          <w:sz w:val="26"/>
          <w:szCs w:val="26"/>
        </w:rPr>
        <w:t>«Об организации предоставления государственных и муниципальных услуг».</w:t>
      </w:r>
      <w:proofErr w:type="gramEnd"/>
    </w:p>
    <w:p w:rsidR="008A0D4A" w:rsidRPr="00D1076A" w:rsidRDefault="008A0D4A" w:rsidP="008A0D4A">
      <w:pPr>
        <w:autoSpaceDE w:val="0"/>
        <w:autoSpaceDN w:val="0"/>
        <w:adjustRightInd w:val="0"/>
        <w:jc w:val="center"/>
        <w:rPr>
          <w:b/>
          <w:bCs/>
          <w:sz w:val="26"/>
          <w:szCs w:val="26"/>
        </w:rPr>
      </w:pPr>
    </w:p>
    <w:p w:rsidR="008A0D4A" w:rsidRPr="00D1076A" w:rsidRDefault="008A0D4A" w:rsidP="008A0D4A">
      <w:pPr>
        <w:autoSpaceDE w:val="0"/>
        <w:autoSpaceDN w:val="0"/>
        <w:adjustRightInd w:val="0"/>
        <w:ind w:firstLine="709"/>
        <w:jc w:val="both"/>
        <w:rPr>
          <w:b/>
          <w:bCs/>
          <w:sz w:val="26"/>
          <w:szCs w:val="26"/>
        </w:rPr>
      </w:pPr>
      <w:r w:rsidRPr="00D1076A">
        <w:rPr>
          <w:b/>
          <w:bCs/>
          <w:sz w:val="26"/>
          <w:szCs w:val="26"/>
        </w:rPr>
        <w:t>5.3. Органы власти, организации, должностные лица, которым может быть направлена жалоба</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 xml:space="preserve">Жалоба подается в письменной форме на бумажном носителе, в электронной форме в администрацию, МФЦ либо в орган местного самоуправления, являющийся учредителем МФЦ (далее - учредитель МФЦ). </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 xml:space="preserve">Жалоба на решения и действия (бездействие), принятые руководителем органа, предоставляющего муниципальную услугу, подается </w:t>
      </w:r>
      <w:r w:rsidRPr="00D1076A">
        <w:rPr>
          <w:sz w:val="26"/>
          <w:szCs w:val="26"/>
        </w:rPr>
        <w:t xml:space="preserve">в вышестоящий орган – Трубчевский районный Совет народных депутатов </w:t>
      </w:r>
      <w:r w:rsidRPr="00D1076A">
        <w:rPr>
          <w:bCs/>
          <w:sz w:val="26"/>
          <w:szCs w:val="26"/>
        </w:rPr>
        <w:t>либо в суд.</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lastRenderedPageBreak/>
        <w:t xml:space="preserve">Жалобы на решения и действия (бездействие) работника МФЦ подаются руководителю МФЦ. </w:t>
      </w:r>
    </w:p>
    <w:p w:rsidR="008A0D4A" w:rsidRPr="00D1076A" w:rsidRDefault="008A0D4A" w:rsidP="008A0D4A">
      <w:pPr>
        <w:autoSpaceDE w:val="0"/>
        <w:autoSpaceDN w:val="0"/>
        <w:adjustRightInd w:val="0"/>
        <w:ind w:firstLine="709"/>
        <w:jc w:val="both"/>
        <w:rPr>
          <w:sz w:val="26"/>
          <w:szCs w:val="26"/>
        </w:rPr>
      </w:pPr>
      <w:r w:rsidRPr="00D1076A">
        <w:rPr>
          <w:bCs/>
          <w:sz w:val="26"/>
          <w:szCs w:val="26"/>
        </w:rPr>
        <w:t xml:space="preserve">Жалобы на решения и действия (бездействие) МФЦ подаются учредителю МФЦ или должностному лицу, уполномоченному нормативным правовым актом Брянской области. </w:t>
      </w:r>
    </w:p>
    <w:p w:rsidR="008A0D4A" w:rsidRPr="00D1076A" w:rsidRDefault="008A0D4A" w:rsidP="008A0D4A">
      <w:pPr>
        <w:autoSpaceDE w:val="0"/>
        <w:autoSpaceDN w:val="0"/>
        <w:adjustRightInd w:val="0"/>
        <w:jc w:val="both"/>
        <w:rPr>
          <w:b/>
          <w:bCs/>
          <w:sz w:val="26"/>
          <w:szCs w:val="26"/>
        </w:rPr>
      </w:pPr>
    </w:p>
    <w:p w:rsidR="008A0D4A" w:rsidRPr="00D1076A" w:rsidRDefault="008A0D4A" w:rsidP="008A0D4A">
      <w:pPr>
        <w:autoSpaceDE w:val="0"/>
        <w:autoSpaceDN w:val="0"/>
        <w:adjustRightInd w:val="0"/>
        <w:ind w:firstLine="709"/>
        <w:jc w:val="both"/>
        <w:rPr>
          <w:b/>
          <w:bCs/>
          <w:sz w:val="26"/>
          <w:szCs w:val="26"/>
        </w:rPr>
      </w:pPr>
      <w:r w:rsidRPr="00D1076A">
        <w:rPr>
          <w:b/>
          <w:bCs/>
          <w:sz w:val="26"/>
          <w:szCs w:val="26"/>
        </w:rPr>
        <w:t>5.4. Порядок подачи и рассмотрения жалобы</w:t>
      </w:r>
    </w:p>
    <w:p w:rsidR="008A0D4A" w:rsidRPr="00D1076A" w:rsidRDefault="008A0D4A" w:rsidP="008A0D4A">
      <w:pPr>
        <w:ind w:firstLine="708"/>
        <w:jc w:val="both"/>
        <w:rPr>
          <w:sz w:val="26"/>
          <w:szCs w:val="26"/>
        </w:rPr>
      </w:pPr>
      <w:r w:rsidRPr="00D1076A">
        <w:rPr>
          <w:sz w:val="26"/>
          <w:szCs w:val="26"/>
        </w:rPr>
        <w:t>5.4.1. Жалоба подается в письменной форме на бумажном носителе, в электронной форме в орган, предоставляющий муниципальную услугу.</w:t>
      </w:r>
    </w:p>
    <w:p w:rsidR="008A0D4A" w:rsidRPr="00D1076A" w:rsidRDefault="008A0D4A" w:rsidP="008A0D4A">
      <w:pPr>
        <w:shd w:val="clear" w:color="auto" w:fill="FFFFFF"/>
        <w:ind w:firstLine="708"/>
        <w:jc w:val="both"/>
        <w:rPr>
          <w:sz w:val="26"/>
          <w:szCs w:val="26"/>
        </w:rPr>
      </w:pPr>
      <w:proofErr w:type="gramStart"/>
      <w:r w:rsidRPr="00D1076A">
        <w:rPr>
          <w:sz w:val="26"/>
          <w:szCs w:val="26"/>
        </w:rPr>
        <w:t>Жалобы на решения и действия (бездействие) руководителя органа, предоставляющего муниципальную услугу, по</w:t>
      </w:r>
      <w:r w:rsidR="004C3EE0">
        <w:rPr>
          <w:sz w:val="26"/>
          <w:szCs w:val="26"/>
        </w:rPr>
        <w:t>даются в вышестоящий орган – Белоберезковский поселковый</w:t>
      </w:r>
      <w:r w:rsidRPr="00D1076A">
        <w:rPr>
          <w:sz w:val="26"/>
          <w:szCs w:val="26"/>
        </w:rPr>
        <w:t xml:space="preserve"> Совет народных депутатов (2422</w:t>
      </w:r>
      <w:r w:rsidR="004D1BE9">
        <w:rPr>
          <w:sz w:val="26"/>
          <w:szCs w:val="26"/>
        </w:rPr>
        <w:t>50, Брянская область, пгт.</w:t>
      </w:r>
      <w:proofErr w:type="gramEnd"/>
      <w:r w:rsidR="004D1BE9">
        <w:rPr>
          <w:sz w:val="26"/>
          <w:szCs w:val="26"/>
        </w:rPr>
        <w:t xml:space="preserve"> Белая Березка, ул. Дзержинского, </w:t>
      </w:r>
      <w:r w:rsidR="004C3EE0">
        <w:rPr>
          <w:sz w:val="26"/>
          <w:szCs w:val="26"/>
        </w:rPr>
        <w:t xml:space="preserve">д.4. </w:t>
      </w:r>
      <w:r w:rsidRPr="00D1076A">
        <w:rPr>
          <w:sz w:val="26"/>
          <w:szCs w:val="26"/>
        </w:rPr>
        <w:t xml:space="preserve"> Телефон приемной: 8 (48352) </w:t>
      </w:r>
      <w:r w:rsidR="004D1BE9">
        <w:rPr>
          <w:sz w:val="26"/>
          <w:szCs w:val="26"/>
        </w:rPr>
        <w:t>9</w:t>
      </w:r>
      <w:r w:rsidRPr="00D1076A">
        <w:rPr>
          <w:sz w:val="26"/>
          <w:szCs w:val="26"/>
        </w:rPr>
        <w:t>-</w:t>
      </w:r>
      <w:r w:rsidR="004D1BE9">
        <w:rPr>
          <w:sz w:val="26"/>
          <w:szCs w:val="26"/>
        </w:rPr>
        <w:t>62</w:t>
      </w:r>
      <w:r w:rsidRPr="00D1076A">
        <w:rPr>
          <w:sz w:val="26"/>
          <w:szCs w:val="26"/>
        </w:rPr>
        <w:t>-</w:t>
      </w:r>
      <w:r w:rsidR="004D1BE9">
        <w:rPr>
          <w:sz w:val="26"/>
          <w:szCs w:val="26"/>
        </w:rPr>
        <w:t>5</w:t>
      </w:r>
      <w:r w:rsidR="004C3EE0">
        <w:rPr>
          <w:sz w:val="26"/>
          <w:szCs w:val="26"/>
        </w:rPr>
        <w:t>2.</w:t>
      </w:r>
    </w:p>
    <w:tbl>
      <w:tblPr>
        <w:tblW w:w="0" w:type="auto"/>
        <w:jc w:val="center"/>
        <w:shd w:val="clear" w:color="auto" w:fill="FFFFFF"/>
        <w:tblCellMar>
          <w:top w:w="15" w:type="dxa"/>
          <w:left w:w="15" w:type="dxa"/>
          <w:bottom w:w="15" w:type="dxa"/>
          <w:right w:w="15" w:type="dxa"/>
        </w:tblCellMar>
        <w:tblLook w:val="04A0"/>
      </w:tblPr>
      <w:tblGrid>
        <w:gridCol w:w="1763"/>
        <w:gridCol w:w="65"/>
        <w:gridCol w:w="3884"/>
      </w:tblGrid>
      <w:tr w:rsidR="008A0D4A" w:rsidRPr="00D1076A" w:rsidTr="00D421DB">
        <w:trPr>
          <w:jc w:val="center"/>
        </w:trPr>
        <w:tc>
          <w:tcPr>
            <w:tcW w:w="0" w:type="auto"/>
            <w:vMerge w:val="restart"/>
            <w:shd w:val="clear" w:color="auto" w:fill="FFFFFF"/>
            <w:tcMar>
              <w:top w:w="0" w:type="dxa"/>
              <w:left w:w="0" w:type="dxa"/>
              <w:bottom w:w="0" w:type="dxa"/>
              <w:right w:w="0" w:type="dxa"/>
            </w:tcMar>
            <w:hideMark/>
          </w:tcPr>
          <w:p w:rsidR="008A0D4A" w:rsidRPr="00D1076A" w:rsidRDefault="008A0D4A" w:rsidP="00D421DB">
            <w:pPr>
              <w:jc w:val="both"/>
              <w:rPr>
                <w:sz w:val="26"/>
                <w:szCs w:val="26"/>
              </w:rPr>
            </w:pPr>
            <w:r w:rsidRPr="00D1076A">
              <w:rPr>
                <w:sz w:val="26"/>
                <w:szCs w:val="26"/>
              </w:rPr>
              <w:t>График работы:</w:t>
            </w: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jc w:val="both"/>
              <w:rPr>
                <w:sz w:val="26"/>
                <w:szCs w:val="26"/>
              </w:rPr>
            </w:pPr>
            <w:r w:rsidRPr="00D1076A">
              <w:rPr>
                <w:sz w:val="26"/>
                <w:szCs w:val="26"/>
              </w:rPr>
              <w:t> </w:t>
            </w: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rPr>
                <w:sz w:val="26"/>
                <w:szCs w:val="26"/>
              </w:rPr>
            </w:pPr>
            <w:r w:rsidRPr="00D1076A">
              <w:rPr>
                <w:sz w:val="26"/>
                <w:szCs w:val="26"/>
              </w:rPr>
              <w:t>понедельник - четверг: 8:30 - 17:45</w:t>
            </w:r>
          </w:p>
        </w:tc>
      </w:tr>
      <w:tr w:rsidR="008A0D4A" w:rsidRPr="00D1076A" w:rsidTr="00D421DB">
        <w:trPr>
          <w:jc w:val="center"/>
        </w:trPr>
        <w:tc>
          <w:tcPr>
            <w:tcW w:w="0" w:type="auto"/>
            <w:vMerge/>
            <w:shd w:val="clear" w:color="auto" w:fill="FFFFFF"/>
            <w:vAlign w:val="center"/>
            <w:hideMark/>
          </w:tcPr>
          <w:p w:rsidR="008A0D4A" w:rsidRPr="00D1076A" w:rsidRDefault="008A0D4A" w:rsidP="00D421DB">
            <w:pPr>
              <w:jc w:val="both"/>
              <w:rPr>
                <w:sz w:val="26"/>
                <w:szCs w:val="26"/>
              </w:rPr>
            </w:pP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jc w:val="both"/>
              <w:rPr>
                <w:sz w:val="26"/>
                <w:szCs w:val="26"/>
              </w:rPr>
            </w:pPr>
            <w:r w:rsidRPr="00D1076A">
              <w:rPr>
                <w:sz w:val="26"/>
                <w:szCs w:val="26"/>
              </w:rPr>
              <w:t> </w:t>
            </w: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rPr>
                <w:sz w:val="26"/>
                <w:szCs w:val="26"/>
              </w:rPr>
            </w:pPr>
            <w:r w:rsidRPr="00D1076A">
              <w:rPr>
                <w:sz w:val="26"/>
                <w:szCs w:val="26"/>
              </w:rPr>
              <w:t>пятница: 8:30 - 16:30</w:t>
            </w:r>
          </w:p>
        </w:tc>
      </w:tr>
      <w:tr w:rsidR="008A0D4A" w:rsidRPr="00D1076A" w:rsidTr="00D421DB">
        <w:trPr>
          <w:jc w:val="center"/>
        </w:trPr>
        <w:tc>
          <w:tcPr>
            <w:tcW w:w="0" w:type="auto"/>
            <w:vMerge/>
            <w:shd w:val="clear" w:color="auto" w:fill="FFFFFF"/>
            <w:vAlign w:val="center"/>
            <w:hideMark/>
          </w:tcPr>
          <w:p w:rsidR="008A0D4A" w:rsidRPr="00D1076A" w:rsidRDefault="008A0D4A" w:rsidP="00D421DB">
            <w:pPr>
              <w:jc w:val="both"/>
              <w:rPr>
                <w:sz w:val="26"/>
                <w:szCs w:val="26"/>
              </w:rPr>
            </w:pP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jc w:val="both"/>
              <w:rPr>
                <w:sz w:val="26"/>
                <w:szCs w:val="26"/>
              </w:rPr>
            </w:pPr>
            <w:r w:rsidRPr="00D1076A">
              <w:rPr>
                <w:sz w:val="26"/>
                <w:szCs w:val="26"/>
              </w:rPr>
              <w:t> </w:t>
            </w: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rPr>
                <w:sz w:val="26"/>
                <w:szCs w:val="26"/>
              </w:rPr>
            </w:pPr>
            <w:r w:rsidRPr="00D1076A">
              <w:rPr>
                <w:sz w:val="26"/>
                <w:szCs w:val="26"/>
              </w:rPr>
              <w:t>перерыв: 13:00 - 14:00</w:t>
            </w:r>
          </w:p>
        </w:tc>
      </w:tr>
      <w:tr w:rsidR="008A0D4A" w:rsidRPr="00D1076A" w:rsidTr="00D421DB">
        <w:trPr>
          <w:jc w:val="center"/>
        </w:trPr>
        <w:tc>
          <w:tcPr>
            <w:tcW w:w="0" w:type="auto"/>
            <w:vMerge/>
            <w:shd w:val="clear" w:color="auto" w:fill="FFFFFF"/>
            <w:vAlign w:val="center"/>
            <w:hideMark/>
          </w:tcPr>
          <w:p w:rsidR="008A0D4A" w:rsidRPr="00D1076A" w:rsidRDefault="008A0D4A" w:rsidP="00D421DB">
            <w:pPr>
              <w:jc w:val="both"/>
              <w:rPr>
                <w:sz w:val="26"/>
                <w:szCs w:val="26"/>
              </w:rPr>
            </w:pP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jc w:val="both"/>
              <w:rPr>
                <w:sz w:val="26"/>
                <w:szCs w:val="26"/>
              </w:rPr>
            </w:pPr>
            <w:r w:rsidRPr="00D1076A">
              <w:rPr>
                <w:sz w:val="26"/>
                <w:szCs w:val="26"/>
              </w:rPr>
              <w:t> </w:t>
            </w:r>
          </w:p>
        </w:tc>
        <w:tc>
          <w:tcPr>
            <w:tcW w:w="0" w:type="auto"/>
            <w:shd w:val="clear" w:color="auto" w:fill="FFFFFF"/>
            <w:tcMar>
              <w:top w:w="0" w:type="dxa"/>
              <w:left w:w="0" w:type="dxa"/>
              <w:bottom w:w="0" w:type="dxa"/>
              <w:right w:w="0" w:type="dxa"/>
            </w:tcMar>
            <w:vAlign w:val="center"/>
            <w:hideMark/>
          </w:tcPr>
          <w:p w:rsidR="008A0D4A" w:rsidRPr="00D1076A" w:rsidRDefault="008A0D4A" w:rsidP="00D421DB">
            <w:pPr>
              <w:rPr>
                <w:sz w:val="26"/>
                <w:szCs w:val="26"/>
              </w:rPr>
            </w:pPr>
            <w:r w:rsidRPr="00D1076A">
              <w:rPr>
                <w:sz w:val="26"/>
                <w:szCs w:val="26"/>
              </w:rPr>
              <w:t>суббота, воскресенье: выходной</w:t>
            </w:r>
          </w:p>
        </w:tc>
      </w:tr>
    </w:tbl>
    <w:p w:rsidR="008A0D4A" w:rsidRPr="00D1076A" w:rsidRDefault="008A0D4A" w:rsidP="008A0D4A">
      <w:pPr>
        <w:ind w:firstLine="709"/>
        <w:jc w:val="both"/>
        <w:rPr>
          <w:sz w:val="26"/>
          <w:szCs w:val="26"/>
        </w:rPr>
      </w:pPr>
      <w:proofErr w:type="gramStart"/>
      <w:r w:rsidRPr="00D1076A">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его руководителя и (или) работника может быть направлена по почте, через МФЦ, с использованием информационно-телекоммуникационной сети «Интернет», ЕПГУ либо регионального портала государственных и муниципальных услуг, а также может быть принята при личном приеме заявителя. </w:t>
      </w:r>
      <w:proofErr w:type="gramEnd"/>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Порядок подачи и рассмотрения жалоб на решения и действия (бездействие) МФЦ, его работников установлен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D1076A">
        <w:rPr>
          <w:sz w:val="26"/>
          <w:szCs w:val="26"/>
        </w:rPr>
        <w:t xml:space="preserve"> </w:t>
      </w:r>
      <w:proofErr w:type="gramStart"/>
      <w:r w:rsidRPr="00D1076A">
        <w:rPr>
          <w:sz w:val="26"/>
          <w:szCs w:val="26"/>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Pr="00D77ED9">
        <w:rPr>
          <w:sz w:val="26"/>
          <w:szCs w:val="26"/>
        </w:rPr>
        <w:t xml:space="preserve"> от 27.07.2010 № 210-ФЗ</w:t>
      </w:r>
      <w:r w:rsidRPr="00D1076A">
        <w:rPr>
          <w:sz w:val="26"/>
          <w:szCs w:val="26"/>
        </w:rPr>
        <w:t xml:space="preserve">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8A0D4A" w:rsidRPr="00D1076A" w:rsidRDefault="008A0D4A" w:rsidP="008A0D4A">
      <w:pPr>
        <w:autoSpaceDE w:val="0"/>
        <w:autoSpaceDN w:val="0"/>
        <w:adjustRightInd w:val="0"/>
        <w:ind w:firstLine="709"/>
        <w:jc w:val="both"/>
        <w:rPr>
          <w:sz w:val="26"/>
          <w:szCs w:val="26"/>
        </w:rPr>
      </w:pPr>
      <w:r w:rsidRPr="00D1076A">
        <w:rPr>
          <w:sz w:val="26"/>
          <w:szCs w:val="26"/>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r>
        <w:rPr>
          <w:sz w:val="26"/>
          <w:szCs w:val="26"/>
        </w:rPr>
        <w:t>А</w:t>
      </w:r>
      <w:r w:rsidRPr="00D1076A">
        <w:rPr>
          <w:sz w:val="26"/>
          <w:szCs w:val="26"/>
        </w:rPr>
        <w:t>дминистрации.</w:t>
      </w:r>
    </w:p>
    <w:p w:rsidR="008A0D4A" w:rsidRPr="00D1076A" w:rsidRDefault="008A0D4A" w:rsidP="008A0D4A">
      <w:pPr>
        <w:ind w:firstLine="709"/>
        <w:jc w:val="both"/>
        <w:rPr>
          <w:sz w:val="26"/>
          <w:szCs w:val="26"/>
        </w:rPr>
      </w:pPr>
      <w:r w:rsidRPr="00D1076A">
        <w:rPr>
          <w:sz w:val="26"/>
          <w:szCs w:val="26"/>
        </w:rPr>
        <w:t>5.4.2. Жалоба должна содержать:</w:t>
      </w:r>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0D4A" w:rsidRPr="00D1076A" w:rsidRDefault="008A0D4A" w:rsidP="008A0D4A">
      <w:pPr>
        <w:autoSpaceDE w:val="0"/>
        <w:autoSpaceDN w:val="0"/>
        <w:adjustRightInd w:val="0"/>
        <w:ind w:firstLine="709"/>
        <w:jc w:val="both"/>
        <w:rPr>
          <w:sz w:val="26"/>
          <w:szCs w:val="26"/>
        </w:rPr>
      </w:pPr>
      <w:r w:rsidRPr="00D1076A">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A0D4A" w:rsidRPr="00D1076A" w:rsidRDefault="008A0D4A" w:rsidP="008A0D4A">
      <w:pPr>
        <w:ind w:firstLine="709"/>
        <w:jc w:val="both"/>
        <w:rPr>
          <w:sz w:val="26"/>
          <w:szCs w:val="26"/>
        </w:rPr>
      </w:pPr>
    </w:p>
    <w:p w:rsidR="008A0D4A" w:rsidRPr="00D1076A" w:rsidRDefault="008A0D4A" w:rsidP="008A0D4A">
      <w:pPr>
        <w:autoSpaceDE w:val="0"/>
        <w:autoSpaceDN w:val="0"/>
        <w:adjustRightInd w:val="0"/>
        <w:ind w:firstLine="709"/>
        <w:jc w:val="both"/>
        <w:rPr>
          <w:b/>
          <w:bCs/>
          <w:sz w:val="26"/>
          <w:szCs w:val="26"/>
        </w:rPr>
      </w:pPr>
      <w:r w:rsidRPr="00D1076A">
        <w:rPr>
          <w:b/>
          <w:bCs/>
          <w:sz w:val="26"/>
          <w:szCs w:val="26"/>
        </w:rPr>
        <w:t>5.5. Сроки рассмотрения жалобы</w:t>
      </w:r>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Жалоба, поступившая в Администрацию,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1076A">
        <w:rPr>
          <w:sz w:val="26"/>
          <w:szCs w:val="26"/>
        </w:rPr>
        <w:t xml:space="preserve"> регистрации.</w:t>
      </w:r>
    </w:p>
    <w:p w:rsidR="008A0D4A" w:rsidRPr="00D1076A" w:rsidRDefault="008A0D4A" w:rsidP="008A0D4A">
      <w:pPr>
        <w:autoSpaceDE w:val="0"/>
        <w:autoSpaceDN w:val="0"/>
        <w:adjustRightInd w:val="0"/>
        <w:jc w:val="center"/>
        <w:rPr>
          <w:b/>
          <w:bCs/>
          <w:sz w:val="26"/>
          <w:szCs w:val="26"/>
        </w:rPr>
      </w:pPr>
    </w:p>
    <w:p w:rsidR="008A0D4A" w:rsidRPr="00D1076A" w:rsidRDefault="008A0D4A" w:rsidP="008A0D4A">
      <w:pPr>
        <w:autoSpaceDE w:val="0"/>
        <w:autoSpaceDN w:val="0"/>
        <w:adjustRightInd w:val="0"/>
        <w:ind w:firstLine="708"/>
        <w:jc w:val="both"/>
        <w:rPr>
          <w:b/>
          <w:bCs/>
          <w:sz w:val="26"/>
          <w:szCs w:val="26"/>
        </w:rPr>
      </w:pPr>
      <w:r w:rsidRPr="00D1076A">
        <w:rPr>
          <w:b/>
          <w:bCs/>
          <w:sz w:val="26"/>
          <w:szCs w:val="26"/>
        </w:rPr>
        <w:t>5.6. Результат рассмотрения жалобы</w:t>
      </w:r>
    </w:p>
    <w:p w:rsidR="008A0D4A" w:rsidRPr="00D1076A" w:rsidRDefault="008A0D4A" w:rsidP="008A0D4A">
      <w:pPr>
        <w:ind w:firstLine="709"/>
        <w:jc w:val="both"/>
        <w:rPr>
          <w:sz w:val="26"/>
          <w:szCs w:val="26"/>
        </w:rPr>
      </w:pPr>
      <w:r w:rsidRPr="00D1076A">
        <w:rPr>
          <w:sz w:val="26"/>
          <w:szCs w:val="26"/>
        </w:rPr>
        <w:t>По результатам рассмотрения жалобы принимается одно из следующих решений:</w:t>
      </w:r>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roofErr w:type="gramEnd"/>
      <w:r w:rsidRPr="00D1076A">
        <w:rPr>
          <w:sz w:val="26"/>
          <w:szCs w:val="26"/>
        </w:rPr>
        <w:t xml:space="preserve"> </w:t>
      </w:r>
      <w:proofErr w:type="gramStart"/>
      <w:r w:rsidRPr="00D1076A">
        <w:rPr>
          <w:sz w:val="26"/>
          <w:szCs w:val="26"/>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организацией, предусмотренной </w:t>
      </w:r>
      <w:hyperlink r:id="rId15" w:history="1">
        <w:r w:rsidRPr="00D1076A">
          <w:rPr>
            <w:sz w:val="26"/>
            <w:szCs w:val="26"/>
          </w:rPr>
          <w:t>частью 1.1 статьи 16</w:t>
        </w:r>
      </w:hyperlink>
      <w:r w:rsidRPr="00D1076A">
        <w:rPr>
          <w:sz w:val="26"/>
          <w:szCs w:val="26"/>
        </w:rPr>
        <w:t xml:space="preserve"> Федерального закона </w:t>
      </w:r>
      <w:r w:rsidRPr="00D77ED9">
        <w:rPr>
          <w:sz w:val="26"/>
          <w:szCs w:val="26"/>
        </w:rPr>
        <w:t xml:space="preserve">от 27.07.2010 № 210-ФЗ </w:t>
      </w:r>
      <w:r w:rsidRPr="00D1076A">
        <w:rPr>
          <w:sz w:val="26"/>
          <w:szCs w:val="26"/>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D1076A">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A0D4A" w:rsidRPr="00D1076A" w:rsidRDefault="008A0D4A" w:rsidP="008A0D4A">
      <w:pPr>
        <w:ind w:firstLine="709"/>
        <w:jc w:val="both"/>
        <w:rPr>
          <w:sz w:val="26"/>
          <w:szCs w:val="26"/>
        </w:rPr>
      </w:pPr>
      <w:r w:rsidRPr="00D1076A">
        <w:rPr>
          <w:sz w:val="26"/>
          <w:szCs w:val="26"/>
        </w:rPr>
        <w:t>2) в удовлетворении жалобы отказывается.</w:t>
      </w:r>
    </w:p>
    <w:p w:rsidR="008A0D4A" w:rsidRPr="00D1076A" w:rsidRDefault="008A0D4A" w:rsidP="008A0D4A">
      <w:pPr>
        <w:autoSpaceDE w:val="0"/>
        <w:autoSpaceDN w:val="0"/>
        <w:adjustRightInd w:val="0"/>
        <w:ind w:firstLine="540"/>
        <w:jc w:val="both"/>
        <w:rPr>
          <w:b/>
          <w:bCs/>
          <w:sz w:val="26"/>
          <w:szCs w:val="26"/>
        </w:rPr>
      </w:pPr>
    </w:p>
    <w:p w:rsidR="008A0D4A" w:rsidRPr="00D1076A" w:rsidRDefault="008A0D4A" w:rsidP="008A0D4A">
      <w:pPr>
        <w:autoSpaceDE w:val="0"/>
        <w:autoSpaceDN w:val="0"/>
        <w:adjustRightInd w:val="0"/>
        <w:ind w:firstLine="708"/>
        <w:rPr>
          <w:b/>
          <w:bCs/>
          <w:sz w:val="26"/>
          <w:szCs w:val="26"/>
        </w:rPr>
      </w:pPr>
      <w:r w:rsidRPr="00D1076A">
        <w:rPr>
          <w:b/>
          <w:bCs/>
          <w:sz w:val="26"/>
          <w:szCs w:val="26"/>
        </w:rPr>
        <w:t>5.7. Порядок информирования заявителя о результатах рассмотрения жалобы</w:t>
      </w:r>
    </w:p>
    <w:p w:rsidR="008A0D4A" w:rsidRPr="00D1076A" w:rsidRDefault="008A0D4A" w:rsidP="008A0D4A">
      <w:pPr>
        <w:ind w:firstLine="709"/>
        <w:jc w:val="both"/>
        <w:rPr>
          <w:sz w:val="26"/>
          <w:szCs w:val="26"/>
        </w:rPr>
      </w:pPr>
      <w:r w:rsidRPr="00D1076A">
        <w:rPr>
          <w:sz w:val="26"/>
          <w:szCs w:val="26"/>
        </w:rPr>
        <w:lastRenderedPageBreak/>
        <w:t>Не позднее дня, следующего за днем принятия решения, указанного в подразделе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0D4A" w:rsidRPr="00D1076A" w:rsidRDefault="008A0D4A" w:rsidP="008A0D4A">
      <w:pPr>
        <w:autoSpaceDE w:val="0"/>
        <w:autoSpaceDN w:val="0"/>
        <w:adjustRightInd w:val="0"/>
        <w:ind w:firstLine="540"/>
        <w:jc w:val="both"/>
        <w:rPr>
          <w:b/>
          <w:bCs/>
          <w:sz w:val="26"/>
          <w:szCs w:val="26"/>
        </w:rPr>
      </w:pPr>
    </w:p>
    <w:p w:rsidR="008A0D4A" w:rsidRPr="00D1076A" w:rsidRDefault="008A0D4A" w:rsidP="008A0D4A">
      <w:pPr>
        <w:autoSpaceDE w:val="0"/>
        <w:autoSpaceDN w:val="0"/>
        <w:adjustRightInd w:val="0"/>
        <w:ind w:firstLine="708"/>
        <w:rPr>
          <w:b/>
          <w:bCs/>
          <w:sz w:val="26"/>
          <w:szCs w:val="26"/>
        </w:rPr>
      </w:pPr>
      <w:r w:rsidRPr="00D1076A">
        <w:rPr>
          <w:b/>
          <w:bCs/>
          <w:sz w:val="26"/>
          <w:szCs w:val="26"/>
        </w:rPr>
        <w:t>5.8. Порядок обжалования решения по жалобе</w:t>
      </w:r>
    </w:p>
    <w:p w:rsidR="008A0D4A" w:rsidRPr="00D1076A" w:rsidRDefault="008A0D4A" w:rsidP="008A0D4A">
      <w:pPr>
        <w:autoSpaceDE w:val="0"/>
        <w:autoSpaceDN w:val="0"/>
        <w:adjustRightInd w:val="0"/>
        <w:ind w:firstLine="709"/>
        <w:jc w:val="both"/>
        <w:rPr>
          <w:sz w:val="26"/>
          <w:szCs w:val="26"/>
        </w:rPr>
      </w:pPr>
      <w:r w:rsidRPr="00D1076A">
        <w:rPr>
          <w:sz w:val="26"/>
          <w:szCs w:val="26"/>
        </w:rPr>
        <w:t>В случае</w:t>
      </w:r>
      <w:proofErr w:type="gramStart"/>
      <w:r w:rsidRPr="00D1076A">
        <w:rPr>
          <w:sz w:val="26"/>
          <w:szCs w:val="26"/>
        </w:rPr>
        <w:t>,</w:t>
      </w:r>
      <w:proofErr w:type="gramEnd"/>
      <w:r w:rsidRPr="00D1076A">
        <w:rPr>
          <w:sz w:val="26"/>
          <w:szCs w:val="26"/>
        </w:rPr>
        <w:t xml:space="preserve">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к вышестоящим должностным лицам, в вышестоящие органы или суд.</w:t>
      </w:r>
    </w:p>
    <w:p w:rsidR="008A0D4A" w:rsidRPr="00D1076A" w:rsidRDefault="008A0D4A" w:rsidP="008A0D4A">
      <w:pPr>
        <w:autoSpaceDE w:val="0"/>
        <w:autoSpaceDN w:val="0"/>
        <w:adjustRightInd w:val="0"/>
        <w:ind w:firstLine="709"/>
        <w:jc w:val="both"/>
        <w:rPr>
          <w:sz w:val="26"/>
          <w:szCs w:val="26"/>
        </w:rPr>
      </w:pPr>
    </w:p>
    <w:p w:rsidR="008A0D4A" w:rsidRPr="00D1076A" w:rsidRDefault="008A0D4A" w:rsidP="008A0D4A">
      <w:pPr>
        <w:autoSpaceDE w:val="0"/>
        <w:autoSpaceDN w:val="0"/>
        <w:adjustRightInd w:val="0"/>
        <w:ind w:firstLine="708"/>
        <w:jc w:val="both"/>
        <w:rPr>
          <w:b/>
          <w:bCs/>
          <w:sz w:val="26"/>
          <w:szCs w:val="26"/>
        </w:rPr>
      </w:pPr>
      <w:r w:rsidRPr="00D1076A">
        <w:rPr>
          <w:b/>
          <w:bCs/>
          <w:sz w:val="26"/>
          <w:szCs w:val="26"/>
        </w:rPr>
        <w:t>5.9. Право заявителя на получение информации и документов, необходимых для обоснования и рассмотрения жалобы</w:t>
      </w:r>
    </w:p>
    <w:p w:rsidR="008A0D4A" w:rsidRPr="00D1076A" w:rsidRDefault="008A0D4A" w:rsidP="008A0D4A">
      <w:pPr>
        <w:autoSpaceDE w:val="0"/>
        <w:autoSpaceDN w:val="0"/>
        <w:adjustRightInd w:val="0"/>
        <w:ind w:firstLine="709"/>
        <w:jc w:val="both"/>
        <w:rPr>
          <w:sz w:val="26"/>
          <w:szCs w:val="26"/>
        </w:rPr>
      </w:pPr>
      <w:r w:rsidRPr="00D1076A">
        <w:rPr>
          <w:sz w:val="26"/>
          <w:szCs w:val="26"/>
        </w:rPr>
        <w:t>Заявитель вправе получать информацию и документы, необходимые для обоснования и рассмотрения жалобы.</w:t>
      </w:r>
    </w:p>
    <w:p w:rsidR="008A0D4A" w:rsidRPr="00D1076A" w:rsidRDefault="008A0D4A" w:rsidP="008A0D4A">
      <w:pPr>
        <w:autoSpaceDE w:val="0"/>
        <w:autoSpaceDN w:val="0"/>
        <w:adjustRightInd w:val="0"/>
        <w:ind w:firstLine="540"/>
        <w:jc w:val="both"/>
        <w:rPr>
          <w:b/>
          <w:bCs/>
          <w:sz w:val="26"/>
          <w:szCs w:val="26"/>
        </w:rPr>
      </w:pPr>
    </w:p>
    <w:p w:rsidR="008A0D4A" w:rsidRPr="00D1076A" w:rsidRDefault="008A0D4A" w:rsidP="008A0D4A">
      <w:pPr>
        <w:autoSpaceDE w:val="0"/>
        <w:autoSpaceDN w:val="0"/>
        <w:adjustRightInd w:val="0"/>
        <w:ind w:firstLine="708"/>
        <w:rPr>
          <w:b/>
          <w:bCs/>
          <w:sz w:val="26"/>
          <w:szCs w:val="26"/>
        </w:rPr>
      </w:pPr>
      <w:r w:rsidRPr="00D1076A">
        <w:rPr>
          <w:b/>
          <w:bCs/>
          <w:sz w:val="26"/>
          <w:szCs w:val="26"/>
        </w:rPr>
        <w:t>5.10. Способы информирования заявителей о порядке подачи и рассмотрения жалобы</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Информацию о порядке подачи и рассмотрения жалобы заявитель может получить:</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на официальном сайте в информационно-телекоммуникационной сети «Интернет» органа, предоставляющего муниципальную услугу;</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на информационных стендах в месте предоставления муниципальной услуги;</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на ЕПГУ;</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по справочным телефонам;</w:t>
      </w:r>
    </w:p>
    <w:p w:rsidR="008A0D4A" w:rsidRPr="00D1076A" w:rsidRDefault="008A0D4A" w:rsidP="008A0D4A">
      <w:pPr>
        <w:autoSpaceDE w:val="0"/>
        <w:autoSpaceDN w:val="0"/>
        <w:adjustRightInd w:val="0"/>
        <w:ind w:firstLine="709"/>
        <w:jc w:val="both"/>
        <w:rPr>
          <w:bCs/>
          <w:sz w:val="26"/>
          <w:szCs w:val="26"/>
        </w:rPr>
      </w:pPr>
      <w:r w:rsidRPr="00D1076A">
        <w:rPr>
          <w:bCs/>
          <w:sz w:val="26"/>
          <w:szCs w:val="26"/>
        </w:rPr>
        <w:t>при личном приеме.</w:t>
      </w:r>
    </w:p>
    <w:p w:rsidR="008A0D4A" w:rsidRPr="00D1076A" w:rsidRDefault="008A0D4A" w:rsidP="008A0D4A">
      <w:pPr>
        <w:autoSpaceDE w:val="0"/>
        <w:autoSpaceDN w:val="0"/>
        <w:adjustRightInd w:val="0"/>
        <w:ind w:firstLine="709"/>
        <w:jc w:val="both"/>
        <w:rPr>
          <w:bCs/>
          <w:sz w:val="26"/>
          <w:szCs w:val="26"/>
        </w:rPr>
      </w:pPr>
    </w:p>
    <w:p w:rsidR="008A0D4A" w:rsidRPr="00D1076A" w:rsidRDefault="008A0D4A" w:rsidP="008A0D4A">
      <w:pPr>
        <w:autoSpaceDE w:val="0"/>
        <w:autoSpaceDN w:val="0"/>
        <w:adjustRightInd w:val="0"/>
        <w:jc w:val="center"/>
        <w:outlineLvl w:val="0"/>
        <w:rPr>
          <w:bCs/>
          <w:sz w:val="26"/>
          <w:szCs w:val="26"/>
        </w:rPr>
      </w:pPr>
      <w:r w:rsidRPr="00D1076A">
        <w:rPr>
          <w:bCs/>
          <w:sz w:val="26"/>
          <w:szCs w:val="26"/>
          <w:lang w:val="en-US"/>
        </w:rPr>
        <w:t>VI</w:t>
      </w:r>
      <w:r w:rsidRPr="00D1076A">
        <w:rPr>
          <w:bCs/>
          <w:sz w:val="26"/>
          <w:szCs w:val="26"/>
        </w:rPr>
        <w:t>.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8A0D4A" w:rsidRPr="00D1076A" w:rsidRDefault="008A0D4A" w:rsidP="008A0D4A">
      <w:pPr>
        <w:autoSpaceDE w:val="0"/>
        <w:autoSpaceDN w:val="0"/>
        <w:adjustRightInd w:val="0"/>
        <w:ind w:firstLine="708"/>
        <w:jc w:val="both"/>
        <w:outlineLvl w:val="1"/>
        <w:rPr>
          <w:b/>
          <w:bCs/>
          <w:sz w:val="26"/>
          <w:szCs w:val="26"/>
        </w:rPr>
      </w:pPr>
      <w:r w:rsidRPr="00D1076A">
        <w:rPr>
          <w:b/>
          <w:bCs/>
          <w:sz w:val="26"/>
          <w:szCs w:val="26"/>
        </w:rPr>
        <w:t>6.1. Исчерпывающий перечень административных процедур, выполняемых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Предоставление муниципальной услуги МФЦ включает в себя следующие административные процедуры:</w:t>
      </w:r>
    </w:p>
    <w:p w:rsidR="008A0D4A" w:rsidRPr="00D1076A" w:rsidRDefault="008A0D4A" w:rsidP="008A0D4A">
      <w:pPr>
        <w:autoSpaceDE w:val="0"/>
        <w:autoSpaceDN w:val="0"/>
        <w:adjustRightInd w:val="0"/>
        <w:ind w:firstLine="709"/>
        <w:jc w:val="both"/>
        <w:rPr>
          <w:sz w:val="26"/>
          <w:szCs w:val="26"/>
        </w:rPr>
      </w:pPr>
      <w:r w:rsidRPr="00D1076A">
        <w:rPr>
          <w:sz w:val="26"/>
          <w:szCs w:val="26"/>
        </w:rPr>
        <w:t>информирование гражданина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прием заявления гражданина о предоставлении муниципальной услуги и иных документов, необходимых для предоставления муниципальной услуги;</w:t>
      </w:r>
    </w:p>
    <w:p w:rsidR="008A0D4A" w:rsidRPr="00D1076A" w:rsidRDefault="008A0D4A" w:rsidP="008A0D4A">
      <w:pPr>
        <w:autoSpaceDE w:val="0"/>
        <w:autoSpaceDN w:val="0"/>
        <w:adjustRightInd w:val="0"/>
        <w:ind w:firstLine="709"/>
        <w:jc w:val="both"/>
        <w:rPr>
          <w:sz w:val="26"/>
          <w:szCs w:val="26"/>
        </w:rPr>
      </w:pPr>
      <w:r w:rsidRPr="00D1076A">
        <w:rPr>
          <w:sz w:val="26"/>
          <w:szCs w:val="26"/>
        </w:rPr>
        <w:t>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(на основа</w:t>
      </w:r>
      <w:r>
        <w:rPr>
          <w:sz w:val="26"/>
          <w:szCs w:val="26"/>
        </w:rPr>
        <w:t>нии соглашения, заключенного с А</w:t>
      </w:r>
      <w:r w:rsidRPr="00D1076A">
        <w:rPr>
          <w:sz w:val="26"/>
          <w:szCs w:val="26"/>
        </w:rPr>
        <w:t>дминистрацией);</w:t>
      </w:r>
    </w:p>
    <w:p w:rsidR="008A0D4A" w:rsidRPr="00D1076A" w:rsidRDefault="008A0D4A" w:rsidP="008A0D4A">
      <w:pPr>
        <w:autoSpaceDE w:val="0"/>
        <w:autoSpaceDN w:val="0"/>
        <w:adjustRightInd w:val="0"/>
        <w:ind w:firstLine="709"/>
        <w:jc w:val="both"/>
        <w:rPr>
          <w:sz w:val="26"/>
          <w:szCs w:val="26"/>
        </w:rPr>
      </w:pPr>
      <w:r w:rsidRPr="00D1076A">
        <w:rPr>
          <w:sz w:val="26"/>
          <w:szCs w:val="26"/>
        </w:rPr>
        <w:t xml:space="preserve">выдача гражданину результата предоставления муниципальной услуги, а также выдача документов, включая составление на бумажном носителе и </w:t>
      </w:r>
      <w:proofErr w:type="gramStart"/>
      <w:r w:rsidRPr="00D1076A">
        <w:rPr>
          <w:sz w:val="26"/>
          <w:szCs w:val="26"/>
        </w:rPr>
        <w:t xml:space="preserve">заверение </w:t>
      </w:r>
      <w:r w:rsidRPr="00D1076A">
        <w:rPr>
          <w:sz w:val="26"/>
          <w:szCs w:val="26"/>
        </w:rPr>
        <w:lastRenderedPageBreak/>
        <w:t>выписок</w:t>
      </w:r>
      <w:proofErr w:type="gramEnd"/>
      <w:r w:rsidRPr="00D1076A">
        <w:rPr>
          <w:sz w:val="26"/>
          <w:szCs w:val="26"/>
        </w:rPr>
        <w:t xml:space="preserve"> из информационных систем органов, предоставляющих государственные услуги, и органов, предоставляющих муниципальные услуги;</w:t>
      </w:r>
    </w:p>
    <w:p w:rsidR="008A0D4A" w:rsidRPr="00D1076A" w:rsidRDefault="008A0D4A" w:rsidP="008A0D4A">
      <w:pPr>
        <w:autoSpaceDE w:val="0"/>
        <w:autoSpaceDN w:val="0"/>
        <w:adjustRightInd w:val="0"/>
        <w:ind w:firstLine="709"/>
        <w:jc w:val="both"/>
        <w:rPr>
          <w:sz w:val="26"/>
          <w:szCs w:val="26"/>
        </w:rPr>
      </w:pPr>
      <w:proofErr w:type="gramStart"/>
      <w:r w:rsidRPr="00D1076A">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D1076A">
        <w:rPr>
          <w:sz w:val="26"/>
          <w:szCs w:val="2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0D4A" w:rsidRPr="00D1076A" w:rsidRDefault="008A0D4A" w:rsidP="008A0D4A">
      <w:pPr>
        <w:autoSpaceDE w:val="0"/>
        <w:autoSpaceDN w:val="0"/>
        <w:adjustRightInd w:val="0"/>
        <w:ind w:firstLine="709"/>
        <w:jc w:val="both"/>
        <w:rPr>
          <w:sz w:val="26"/>
          <w:szCs w:val="26"/>
        </w:rPr>
      </w:pPr>
    </w:p>
    <w:p w:rsidR="008A0D4A" w:rsidRPr="00D1076A" w:rsidRDefault="008A0D4A" w:rsidP="008A0D4A">
      <w:pPr>
        <w:autoSpaceDE w:val="0"/>
        <w:autoSpaceDN w:val="0"/>
        <w:adjustRightInd w:val="0"/>
        <w:ind w:firstLine="708"/>
        <w:outlineLvl w:val="1"/>
        <w:rPr>
          <w:b/>
          <w:bCs/>
          <w:sz w:val="26"/>
          <w:szCs w:val="26"/>
        </w:rPr>
      </w:pPr>
      <w:r w:rsidRPr="00D1076A">
        <w:rPr>
          <w:b/>
          <w:bCs/>
          <w:sz w:val="26"/>
          <w:szCs w:val="26"/>
        </w:rPr>
        <w:t>6.2. Порядок выполнения административных процедур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6.2.1. 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Граждане могут обращаться за предоставлением муниципальной услуги путем подачи заявления в МФЦ непосредственно, через представителя.</w:t>
      </w:r>
    </w:p>
    <w:p w:rsidR="008A0D4A" w:rsidRPr="00D1076A" w:rsidRDefault="008A0D4A" w:rsidP="008A0D4A">
      <w:pPr>
        <w:autoSpaceDE w:val="0"/>
        <w:autoSpaceDN w:val="0"/>
        <w:adjustRightInd w:val="0"/>
        <w:ind w:firstLine="709"/>
        <w:jc w:val="both"/>
        <w:rPr>
          <w:sz w:val="26"/>
          <w:szCs w:val="26"/>
        </w:rPr>
      </w:pPr>
      <w:r w:rsidRPr="00D1076A">
        <w:rPr>
          <w:sz w:val="26"/>
          <w:szCs w:val="26"/>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МФЦ днем обращения за предоставлением муниципальной услуги считается дата приема заявления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Заявление и документы, необходимые для получения муниципальной услуги, могут быть представлены МФЦ в электронном виде по защищенным каналам связи, заверенные усиленной квалифицированной электронной подписью. При этом оригиналы названных заявления и документов на бумажных носителях в уполномоченный орган не представляются.</w:t>
      </w:r>
    </w:p>
    <w:p w:rsidR="008A0D4A" w:rsidRPr="00D1076A" w:rsidRDefault="008A0D4A" w:rsidP="008A0D4A">
      <w:pPr>
        <w:shd w:val="clear" w:color="auto" w:fill="FFFFFF"/>
        <w:ind w:firstLine="709"/>
        <w:jc w:val="both"/>
        <w:textAlignment w:val="baseline"/>
        <w:rPr>
          <w:spacing w:val="2"/>
          <w:sz w:val="26"/>
          <w:szCs w:val="26"/>
        </w:rPr>
      </w:pPr>
      <w:r w:rsidRPr="00D1076A">
        <w:rPr>
          <w:spacing w:val="2"/>
          <w:sz w:val="26"/>
          <w:szCs w:val="26"/>
        </w:rPr>
        <w:t>6.2.2. При поступлении запроса (заявления) о предоставлении муниципальной услуги специалист МФЦ:</w:t>
      </w:r>
    </w:p>
    <w:p w:rsidR="008A0D4A" w:rsidRPr="00D1076A" w:rsidRDefault="008A0D4A" w:rsidP="008A0D4A">
      <w:pPr>
        <w:shd w:val="clear" w:color="auto" w:fill="FFFFFF"/>
        <w:ind w:firstLine="709"/>
        <w:jc w:val="both"/>
        <w:textAlignment w:val="baseline"/>
        <w:rPr>
          <w:spacing w:val="2"/>
          <w:sz w:val="26"/>
          <w:szCs w:val="26"/>
        </w:rPr>
      </w:pPr>
      <w:r w:rsidRPr="00D1076A">
        <w:rPr>
          <w:spacing w:val="2"/>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соответствие копий представляемых документов (за исключением нотариально заверенных) их оригиналам;</w:t>
      </w:r>
    </w:p>
    <w:p w:rsidR="008A0D4A" w:rsidRPr="00D1076A" w:rsidRDefault="008A0D4A" w:rsidP="008A0D4A">
      <w:pPr>
        <w:shd w:val="clear" w:color="auto" w:fill="FFFFFF"/>
        <w:ind w:firstLine="709"/>
        <w:jc w:val="both"/>
        <w:textAlignment w:val="baseline"/>
        <w:rPr>
          <w:spacing w:val="2"/>
          <w:sz w:val="26"/>
          <w:szCs w:val="26"/>
        </w:rPr>
      </w:pPr>
      <w:r w:rsidRPr="00D1076A">
        <w:rPr>
          <w:spacing w:val="2"/>
          <w:sz w:val="26"/>
          <w:szCs w:val="26"/>
        </w:rPr>
        <w:t>- проверяет полноту передаваемых отделу архитектуры, предоставляющему муниципальную услугу, заявлений и иных документов, принятых от заявителя, формирует пакет документов и передает их курьеру МФЦ.</w:t>
      </w:r>
    </w:p>
    <w:p w:rsidR="008A0D4A" w:rsidRPr="00D1076A" w:rsidRDefault="008A0D4A" w:rsidP="008A0D4A">
      <w:pPr>
        <w:shd w:val="clear" w:color="auto" w:fill="FFFFFF"/>
        <w:ind w:firstLine="709"/>
        <w:jc w:val="both"/>
        <w:textAlignment w:val="baseline"/>
        <w:rPr>
          <w:spacing w:val="2"/>
          <w:sz w:val="26"/>
          <w:szCs w:val="26"/>
        </w:rPr>
      </w:pPr>
      <w:r w:rsidRPr="00D1076A">
        <w:rPr>
          <w:spacing w:val="2"/>
          <w:sz w:val="26"/>
          <w:szCs w:val="26"/>
        </w:rPr>
        <w:t>6.2.3. Сформированный в МФЦ пакет документов не позднее 1 (одного) рабочего дня, следующего за днем поступления запроса (заявления) в МФЦ, курьер МФЦ доставляет в отдел архитектуры и ЖКХ, предоставляющий муниципальную услугу. Спе</w:t>
      </w:r>
      <w:r w:rsidR="00F12FFF">
        <w:rPr>
          <w:spacing w:val="2"/>
          <w:sz w:val="26"/>
          <w:szCs w:val="26"/>
        </w:rPr>
        <w:t>циалист Белоберезковской поселковой администрации</w:t>
      </w:r>
      <w:r w:rsidRPr="00D1076A">
        <w:rPr>
          <w:spacing w:val="2"/>
          <w:sz w:val="26"/>
          <w:szCs w:val="26"/>
        </w:rPr>
        <w:t>, в должностные обязанности которого входит прием документов из МФЦ, принимает пакет документов в соответствии с реестром передачи дел, проставляя подпись с расшифровкой, дату и время приема, регистрирует заявление на предоставление муниципальной услуги.</w:t>
      </w:r>
    </w:p>
    <w:p w:rsidR="008A0D4A" w:rsidRPr="00D1076A" w:rsidRDefault="00F12FFF" w:rsidP="008A0D4A">
      <w:pPr>
        <w:shd w:val="clear" w:color="auto" w:fill="FFFFFF"/>
        <w:ind w:firstLine="709"/>
        <w:jc w:val="both"/>
        <w:textAlignment w:val="baseline"/>
        <w:rPr>
          <w:spacing w:val="2"/>
          <w:sz w:val="26"/>
          <w:szCs w:val="26"/>
        </w:rPr>
      </w:pPr>
      <w:r>
        <w:rPr>
          <w:spacing w:val="2"/>
          <w:sz w:val="26"/>
          <w:szCs w:val="26"/>
        </w:rPr>
        <w:t>6.2.4. Специалист Белоберезковской поселковой администрации</w:t>
      </w:r>
      <w:r w:rsidR="008A0D4A" w:rsidRPr="00D1076A">
        <w:rPr>
          <w:spacing w:val="2"/>
          <w:sz w:val="26"/>
          <w:szCs w:val="26"/>
        </w:rPr>
        <w:t xml:space="preserve"> уведомляет МФЦ о готовности результата муниципальной услуги не позднее 1 </w:t>
      </w:r>
      <w:r w:rsidR="008A0D4A" w:rsidRPr="00D1076A">
        <w:rPr>
          <w:spacing w:val="2"/>
          <w:sz w:val="26"/>
          <w:szCs w:val="26"/>
        </w:rPr>
        <w:lastRenderedPageBreak/>
        <w:t>(одного) рабочего дня, предшествующего дню истечения срока предоставления такой услуги.</w:t>
      </w:r>
    </w:p>
    <w:p w:rsidR="008A0D4A" w:rsidRPr="00D1076A" w:rsidRDefault="008A0D4A" w:rsidP="008A0D4A">
      <w:pPr>
        <w:shd w:val="clear" w:color="auto" w:fill="FFFFFF"/>
        <w:ind w:firstLine="709"/>
        <w:jc w:val="both"/>
        <w:textAlignment w:val="baseline"/>
        <w:rPr>
          <w:spacing w:val="2"/>
          <w:sz w:val="26"/>
          <w:szCs w:val="26"/>
        </w:rPr>
      </w:pPr>
      <w:r w:rsidRPr="00D1076A">
        <w:rPr>
          <w:spacing w:val="2"/>
          <w:sz w:val="26"/>
          <w:szCs w:val="26"/>
        </w:rPr>
        <w:t>6.2.5. Курьер МФЦ получает результат муниципальной услуги в день поступления информа</w:t>
      </w:r>
      <w:r w:rsidR="004E3725">
        <w:rPr>
          <w:spacing w:val="2"/>
          <w:sz w:val="26"/>
          <w:szCs w:val="26"/>
        </w:rPr>
        <w:t xml:space="preserve">ции от специалиста общего отдела Белоберезковской поселковой администрации </w:t>
      </w:r>
      <w:r w:rsidRPr="00D1076A">
        <w:rPr>
          <w:spacing w:val="2"/>
          <w:sz w:val="26"/>
          <w:szCs w:val="26"/>
        </w:rPr>
        <w:t>о готовности результата, а в случае поступления информации после 16:00 часов - на следующий день до 12:00 часов. Результат передается курьеру МФЦ по реестру, составленному и подписанному уполномоченным специал</w:t>
      </w:r>
      <w:r w:rsidR="00F12FFF">
        <w:rPr>
          <w:spacing w:val="2"/>
          <w:sz w:val="26"/>
          <w:szCs w:val="26"/>
        </w:rPr>
        <w:t>истом Белоберезковской поселковой администрации</w:t>
      </w:r>
      <w:r w:rsidRPr="00D1076A">
        <w:rPr>
          <w:spacing w:val="2"/>
          <w:sz w:val="26"/>
          <w:szCs w:val="26"/>
        </w:rPr>
        <w:t>, с расшифровкой подписи и указанием даты и времени передачи.</w:t>
      </w:r>
    </w:p>
    <w:p w:rsidR="008A0D4A" w:rsidRPr="00D1076A" w:rsidRDefault="008A0D4A" w:rsidP="008A0D4A">
      <w:pPr>
        <w:autoSpaceDE w:val="0"/>
        <w:autoSpaceDN w:val="0"/>
        <w:adjustRightInd w:val="0"/>
        <w:jc w:val="both"/>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6.3. Административная процедура по информированию гражданина о порядке предоставления </w:t>
      </w:r>
      <w:r w:rsidRPr="00D1076A">
        <w:rPr>
          <w:b/>
          <w:sz w:val="26"/>
          <w:szCs w:val="26"/>
        </w:rPr>
        <w:t>муниципальной</w:t>
      </w:r>
      <w:r w:rsidRPr="00D1076A">
        <w:rPr>
          <w:b/>
          <w:bCs/>
          <w:sz w:val="26"/>
          <w:szCs w:val="26"/>
        </w:rPr>
        <w:t xml:space="preserve"> услуги в МФЦ, о ходе выполнения запроса о предоставлении </w:t>
      </w:r>
      <w:r w:rsidRPr="00D1076A">
        <w:rPr>
          <w:b/>
          <w:sz w:val="26"/>
          <w:szCs w:val="26"/>
        </w:rPr>
        <w:t>муниципальной</w:t>
      </w:r>
      <w:r w:rsidRPr="00D1076A">
        <w:rPr>
          <w:b/>
          <w:bCs/>
          <w:sz w:val="26"/>
          <w:szCs w:val="26"/>
        </w:rPr>
        <w:t xml:space="preserve"> услуги, по иным вопросам, связанным с предоставлением </w:t>
      </w:r>
      <w:r w:rsidRPr="00D1076A">
        <w:rPr>
          <w:b/>
          <w:sz w:val="26"/>
          <w:szCs w:val="26"/>
        </w:rPr>
        <w:t>муниципальной</w:t>
      </w:r>
      <w:r w:rsidRPr="00D1076A">
        <w:rPr>
          <w:b/>
          <w:bCs/>
          <w:sz w:val="26"/>
          <w:szCs w:val="26"/>
        </w:rPr>
        <w:t xml:space="preserve"> услуги, а также консультирование заявителей о порядке предоставления </w:t>
      </w:r>
      <w:r w:rsidRPr="00D1076A">
        <w:rPr>
          <w:b/>
          <w:sz w:val="26"/>
          <w:szCs w:val="26"/>
        </w:rPr>
        <w:t>муниципальной</w:t>
      </w:r>
      <w:r w:rsidRPr="00D1076A">
        <w:rPr>
          <w:b/>
          <w:bCs/>
          <w:sz w:val="26"/>
          <w:szCs w:val="26"/>
        </w:rPr>
        <w:t xml:space="preserve"> услуги в МФЦ</w:t>
      </w:r>
    </w:p>
    <w:p w:rsidR="008A0D4A" w:rsidRPr="00D1076A" w:rsidRDefault="008A0D4A" w:rsidP="008A0D4A">
      <w:pPr>
        <w:autoSpaceDE w:val="0"/>
        <w:autoSpaceDN w:val="0"/>
        <w:adjustRightInd w:val="0"/>
        <w:ind w:firstLine="709"/>
        <w:jc w:val="both"/>
        <w:rPr>
          <w:sz w:val="26"/>
          <w:szCs w:val="26"/>
        </w:rPr>
      </w:pPr>
      <w:r w:rsidRPr="00D1076A">
        <w:rPr>
          <w:sz w:val="26"/>
          <w:szCs w:val="26"/>
        </w:rPr>
        <w:t xml:space="preserve">Информирование гражданина о порядке предоставления муниципальной услуги в МФЦ, о ходе предоставления муниципальной услуги, </w:t>
      </w:r>
      <w:proofErr w:type="gramStart"/>
      <w:r w:rsidRPr="00D1076A">
        <w:rPr>
          <w:sz w:val="26"/>
          <w:szCs w:val="26"/>
        </w:rPr>
        <w:t>указанной</w:t>
      </w:r>
      <w:proofErr w:type="gramEnd"/>
      <w:r w:rsidRPr="00D1076A">
        <w:rPr>
          <w:sz w:val="26"/>
          <w:szCs w:val="26"/>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rsidR="008A0D4A" w:rsidRPr="00D1076A" w:rsidRDefault="008A0D4A" w:rsidP="008A0D4A">
      <w:pPr>
        <w:autoSpaceDE w:val="0"/>
        <w:autoSpaceDN w:val="0"/>
        <w:adjustRightInd w:val="0"/>
        <w:ind w:firstLine="709"/>
        <w:jc w:val="both"/>
        <w:rPr>
          <w:sz w:val="26"/>
          <w:szCs w:val="26"/>
        </w:rPr>
      </w:pPr>
      <w:r w:rsidRPr="00D1076A">
        <w:rPr>
          <w:sz w:val="26"/>
          <w:szCs w:val="26"/>
        </w:rPr>
        <w:t>в ходе личного приема гражданина;</w:t>
      </w:r>
    </w:p>
    <w:p w:rsidR="008A0D4A" w:rsidRPr="00D1076A" w:rsidRDefault="008A0D4A" w:rsidP="008A0D4A">
      <w:pPr>
        <w:autoSpaceDE w:val="0"/>
        <w:autoSpaceDN w:val="0"/>
        <w:adjustRightInd w:val="0"/>
        <w:ind w:firstLine="709"/>
        <w:jc w:val="both"/>
        <w:rPr>
          <w:sz w:val="26"/>
          <w:szCs w:val="26"/>
        </w:rPr>
      </w:pPr>
      <w:r w:rsidRPr="00D1076A">
        <w:rPr>
          <w:sz w:val="26"/>
          <w:szCs w:val="26"/>
        </w:rPr>
        <w:t>по телефону;</w:t>
      </w:r>
    </w:p>
    <w:p w:rsidR="008A0D4A" w:rsidRPr="00D1076A" w:rsidRDefault="008A0D4A" w:rsidP="008A0D4A">
      <w:pPr>
        <w:autoSpaceDE w:val="0"/>
        <w:autoSpaceDN w:val="0"/>
        <w:adjustRightInd w:val="0"/>
        <w:ind w:firstLine="709"/>
        <w:jc w:val="both"/>
        <w:rPr>
          <w:sz w:val="26"/>
          <w:szCs w:val="26"/>
        </w:rPr>
      </w:pPr>
      <w:r w:rsidRPr="00D1076A">
        <w:rPr>
          <w:sz w:val="26"/>
          <w:szCs w:val="26"/>
        </w:rPr>
        <w:t>по электронной почте.</w:t>
      </w:r>
    </w:p>
    <w:p w:rsidR="008A0D4A" w:rsidRPr="00D1076A" w:rsidRDefault="008A0D4A" w:rsidP="008A0D4A">
      <w:pPr>
        <w:autoSpaceDE w:val="0"/>
        <w:autoSpaceDN w:val="0"/>
        <w:adjustRightInd w:val="0"/>
        <w:ind w:firstLine="709"/>
        <w:jc w:val="both"/>
        <w:rPr>
          <w:sz w:val="26"/>
          <w:szCs w:val="26"/>
        </w:rPr>
      </w:pPr>
      <w:r w:rsidRPr="00D1076A">
        <w:rPr>
          <w:sz w:val="26"/>
          <w:szCs w:val="26"/>
        </w:rPr>
        <w:t>В случае обращения гражданина в МФЦ с запросом о результате предоставления муниципальной услуги посредством электронной почты, МФЦ направляет ответ гражданину не позднее рабочего дня, следующего за днем получения МФЦ указанного запроса.</w:t>
      </w:r>
    </w:p>
    <w:p w:rsidR="008A0D4A" w:rsidRPr="00D1076A" w:rsidRDefault="008A0D4A" w:rsidP="008A0D4A">
      <w:pPr>
        <w:autoSpaceDE w:val="0"/>
        <w:autoSpaceDN w:val="0"/>
        <w:adjustRightInd w:val="0"/>
        <w:ind w:firstLine="709"/>
        <w:jc w:val="both"/>
        <w:rPr>
          <w:sz w:val="26"/>
          <w:szCs w:val="26"/>
        </w:rPr>
      </w:pPr>
    </w:p>
    <w:p w:rsidR="008A0D4A" w:rsidRPr="00D1076A" w:rsidRDefault="008A0D4A" w:rsidP="008A0D4A">
      <w:pPr>
        <w:autoSpaceDE w:val="0"/>
        <w:autoSpaceDN w:val="0"/>
        <w:adjustRightInd w:val="0"/>
        <w:ind w:firstLine="540"/>
        <w:jc w:val="both"/>
        <w:rPr>
          <w:b/>
          <w:sz w:val="26"/>
          <w:szCs w:val="26"/>
        </w:rPr>
      </w:pPr>
      <w:r w:rsidRPr="00D1076A">
        <w:rPr>
          <w:b/>
          <w:bCs/>
          <w:sz w:val="26"/>
          <w:szCs w:val="26"/>
        </w:rPr>
        <w:t>6.4. Административная процедура по формированию и направлению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8A0D4A" w:rsidRPr="00D1076A" w:rsidRDefault="008A0D4A" w:rsidP="008A0D4A">
      <w:pPr>
        <w:autoSpaceDE w:val="0"/>
        <w:autoSpaceDN w:val="0"/>
        <w:adjustRightInd w:val="0"/>
        <w:ind w:firstLine="708"/>
        <w:jc w:val="both"/>
        <w:rPr>
          <w:sz w:val="26"/>
          <w:szCs w:val="26"/>
        </w:rPr>
      </w:pPr>
      <w:r w:rsidRPr="00D1076A">
        <w:rPr>
          <w:sz w:val="26"/>
          <w:szCs w:val="26"/>
        </w:rPr>
        <w:t>Формирование и направление межведомственного запроса МФЦ при предоставлении муниципальной услуги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осуществляется при наличии соответствующего указания в соглашении, заключенном МФЦ с Администрацией.</w:t>
      </w:r>
    </w:p>
    <w:p w:rsidR="008A0D4A" w:rsidRPr="00D1076A" w:rsidRDefault="008A0D4A" w:rsidP="008A0D4A">
      <w:pPr>
        <w:autoSpaceDE w:val="0"/>
        <w:autoSpaceDN w:val="0"/>
        <w:adjustRightInd w:val="0"/>
        <w:jc w:val="both"/>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 xml:space="preserve">6.5. Административная процедура по выдаче гражданину результата предоставления </w:t>
      </w:r>
      <w:r w:rsidRPr="00D1076A">
        <w:rPr>
          <w:b/>
          <w:sz w:val="26"/>
          <w:szCs w:val="26"/>
        </w:rPr>
        <w:t>муниципальной</w:t>
      </w:r>
      <w:r w:rsidRPr="00D1076A">
        <w:rPr>
          <w:b/>
          <w:bCs/>
          <w:sz w:val="26"/>
          <w:szCs w:val="26"/>
        </w:rPr>
        <w:t xml:space="preserve"> услуги, в том числе выдаче документов на бумажном носителе, подтверждающих содержание электронных документов, направленных в МФЦ по результатам предоставления </w:t>
      </w:r>
      <w:r w:rsidRPr="00D1076A">
        <w:rPr>
          <w:b/>
          <w:sz w:val="26"/>
          <w:szCs w:val="26"/>
        </w:rPr>
        <w:t>муниципальной</w:t>
      </w:r>
      <w:r w:rsidRPr="00D1076A">
        <w:rPr>
          <w:b/>
          <w:bCs/>
          <w:sz w:val="26"/>
          <w:szCs w:val="26"/>
        </w:rPr>
        <w:t xml:space="preserve"> услуги уполномоченным органом, а также выдача документов, включая составление на бумажном носителе и </w:t>
      </w:r>
      <w:proofErr w:type="gramStart"/>
      <w:r w:rsidRPr="00D1076A">
        <w:rPr>
          <w:b/>
          <w:bCs/>
          <w:sz w:val="26"/>
          <w:szCs w:val="26"/>
        </w:rPr>
        <w:t>заверение выписок</w:t>
      </w:r>
      <w:proofErr w:type="gramEnd"/>
      <w:r w:rsidRPr="00D1076A">
        <w:rPr>
          <w:b/>
          <w:bCs/>
          <w:sz w:val="26"/>
          <w:szCs w:val="26"/>
        </w:rPr>
        <w:t xml:space="preserve"> из информационной системы</w:t>
      </w:r>
    </w:p>
    <w:p w:rsidR="008A0D4A" w:rsidRPr="00D1076A" w:rsidRDefault="008A0D4A" w:rsidP="008A0D4A">
      <w:pPr>
        <w:autoSpaceDE w:val="0"/>
        <w:autoSpaceDN w:val="0"/>
        <w:adjustRightInd w:val="0"/>
        <w:ind w:firstLine="709"/>
        <w:jc w:val="both"/>
        <w:rPr>
          <w:sz w:val="26"/>
          <w:szCs w:val="26"/>
        </w:rPr>
      </w:pPr>
      <w:r w:rsidRPr="00D1076A">
        <w:rPr>
          <w:sz w:val="26"/>
          <w:szCs w:val="26"/>
        </w:rPr>
        <w:lastRenderedPageBreak/>
        <w:t>При обращении гражданина за получением результата предоставления муниципальной услуги работник МФЦ осуществляет 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A0D4A" w:rsidRPr="00D1076A" w:rsidRDefault="008A0D4A" w:rsidP="008A0D4A">
      <w:pPr>
        <w:autoSpaceDE w:val="0"/>
        <w:autoSpaceDN w:val="0"/>
        <w:adjustRightInd w:val="0"/>
        <w:jc w:val="center"/>
        <w:outlineLvl w:val="1"/>
        <w:rPr>
          <w:sz w:val="26"/>
          <w:szCs w:val="26"/>
        </w:rPr>
      </w:pPr>
    </w:p>
    <w:p w:rsidR="008A0D4A" w:rsidRPr="00D1076A" w:rsidRDefault="008A0D4A" w:rsidP="008A0D4A">
      <w:pPr>
        <w:autoSpaceDE w:val="0"/>
        <w:autoSpaceDN w:val="0"/>
        <w:adjustRightInd w:val="0"/>
        <w:ind w:firstLine="709"/>
        <w:jc w:val="both"/>
        <w:outlineLvl w:val="1"/>
        <w:rPr>
          <w:b/>
          <w:bCs/>
          <w:sz w:val="26"/>
          <w:szCs w:val="26"/>
        </w:rPr>
      </w:pPr>
      <w:r w:rsidRPr="00D1076A">
        <w:rPr>
          <w:b/>
          <w:bCs/>
          <w:sz w:val="26"/>
          <w:szCs w:val="26"/>
        </w:rPr>
        <w:t>6.6. Порядок досудебного (внесудебного) обжалования решений и действий (бездействия) МФЦ и его работников</w:t>
      </w:r>
    </w:p>
    <w:p w:rsidR="008A0D4A" w:rsidRPr="00D1076A" w:rsidRDefault="008A0D4A" w:rsidP="008A0D4A">
      <w:pPr>
        <w:autoSpaceDE w:val="0"/>
        <w:autoSpaceDN w:val="0"/>
        <w:adjustRightInd w:val="0"/>
        <w:ind w:firstLine="540"/>
        <w:jc w:val="both"/>
        <w:rPr>
          <w:sz w:val="26"/>
          <w:szCs w:val="26"/>
        </w:rPr>
      </w:pPr>
      <w:r w:rsidRPr="00D1076A">
        <w:rPr>
          <w:sz w:val="26"/>
          <w:szCs w:val="26"/>
        </w:rPr>
        <w:t>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пунктами 5.4. – 5.10. Административного регламента.</w:t>
      </w:r>
    </w:p>
    <w:p w:rsidR="008A0D4A" w:rsidRDefault="008A0D4A"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Default="004E3725" w:rsidP="008A0D4A">
      <w:pPr>
        <w:autoSpaceDE w:val="0"/>
        <w:autoSpaceDN w:val="0"/>
        <w:adjustRightInd w:val="0"/>
        <w:jc w:val="both"/>
        <w:rPr>
          <w:sz w:val="26"/>
          <w:szCs w:val="26"/>
        </w:rPr>
      </w:pPr>
    </w:p>
    <w:p w:rsidR="004E3725" w:rsidRPr="00D1076A" w:rsidRDefault="004E3725" w:rsidP="008A0D4A">
      <w:pPr>
        <w:autoSpaceDE w:val="0"/>
        <w:autoSpaceDN w:val="0"/>
        <w:adjustRightInd w:val="0"/>
        <w:jc w:val="both"/>
        <w:rPr>
          <w:sz w:val="26"/>
          <w:szCs w:val="26"/>
        </w:rPr>
      </w:pPr>
    </w:p>
    <w:p w:rsidR="008A0D4A" w:rsidRDefault="008A0D4A" w:rsidP="008A0D4A">
      <w:pPr>
        <w:jc w:val="right"/>
        <w:textAlignment w:val="top"/>
        <w:rPr>
          <w:sz w:val="26"/>
          <w:szCs w:val="26"/>
        </w:rPr>
      </w:pPr>
    </w:p>
    <w:p w:rsidR="008A0D4A" w:rsidRPr="00D1076A" w:rsidRDefault="008A0D4A" w:rsidP="008A0D4A">
      <w:pPr>
        <w:jc w:val="right"/>
        <w:textAlignment w:val="top"/>
        <w:rPr>
          <w:sz w:val="26"/>
          <w:szCs w:val="26"/>
        </w:rPr>
      </w:pPr>
      <w:r w:rsidRPr="00D1076A">
        <w:rPr>
          <w:sz w:val="26"/>
          <w:szCs w:val="26"/>
        </w:rPr>
        <w:lastRenderedPageBreak/>
        <w:t>Приложение 1</w:t>
      </w:r>
    </w:p>
    <w:p w:rsidR="008A0D4A" w:rsidRPr="00D1076A" w:rsidRDefault="008A0D4A" w:rsidP="008A0D4A">
      <w:pPr>
        <w:jc w:val="right"/>
        <w:textAlignment w:val="top"/>
        <w:rPr>
          <w:sz w:val="26"/>
          <w:szCs w:val="26"/>
        </w:rPr>
      </w:pPr>
      <w:r w:rsidRPr="00D1076A">
        <w:rPr>
          <w:sz w:val="26"/>
          <w:szCs w:val="26"/>
        </w:rPr>
        <w:t xml:space="preserve">к административному регламенту предоставления </w:t>
      </w:r>
    </w:p>
    <w:p w:rsidR="008A0D4A" w:rsidRPr="00D1076A" w:rsidRDefault="008A0D4A" w:rsidP="008A0D4A">
      <w:pPr>
        <w:jc w:val="right"/>
        <w:textAlignment w:val="top"/>
        <w:rPr>
          <w:sz w:val="26"/>
          <w:szCs w:val="26"/>
        </w:rPr>
      </w:pPr>
      <w:r w:rsidRPr="00D1076A">
        <w:rPr>
          <w:sz w:val="26"/>
          <w:szCs w:val="26"/>
        </w:rPr>
        <w:t xml:space="preserve">муниципальной услуги администрацией </w:t>
      </w:r>
    </w:p>
    <w:p w:rsidR="008A0D4A" w:rsidRDefault="004D1BE9" w:rsidP="008A0D4A">
      <w:pPr>
        <w:jc w:val="right"/>
        <w:textAlignment w:val="top"/>
        <w:rPr>
          <w:sz w:val="26"/>
          <w:szCs w:val="26"/>
          <w:shd w:val="clear" w:color="auto" w:fill="FFFFFF"/>
        </w:rPr>
      </w:pPr>
      <w:r w:rsidRPr="00D1076A">
        <w:rPr>
          <w:sz w:val="26"/>
          <w:szCs w:val="26"/>
        </w:rPr>
        <w:t xml:space="preserve"> </w:t>
      </w:r>
      <w:r w:rsidR="008A0D4A" w:rsidRPr="00D1076A">
        <w:rPr>
          <w:sz w:val="26"/>
          <w:szCs w:val="26"/>
        </w:rPr>
        <w:t>«</w:t>
      </w:r>
      <w:r w:rsidR="008A0D4A" w:rsidRPr="00C91D71">
        <w:rPr>
          <w:sz w:val="26"/>
          <w:szCs w:val="26"/>
        </w:rPr>
        <w:t xml:space="preserve">Направление </w:t>
      </w:r>
      <w:r w:rsidR="008A0D4A" w:rsidRPr="00C91D71">
        <w:rPr>
          <w:sz w:val="26"/>
          <w:szCs w:val="26"/>
          <w:shd w:val="clear" w:color="auto" w:fill="FFFFFF"/>
        </w:rPr>
        <w:t xml:space="preserve">застройщику уведомления о соответствии </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(несоответствии) </w:t>
      </w: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w:t>
      </w:r>
    </w:p>
    <w:p w:rsidR="008A0D4A" w:rsidRDefault="008A0D4A" w:rsidP="008A0D4A">
      <w:pPr>
        <w:jc w:val="right"/>
        <w:textAlignment w:val="top"/>
        <w:rPr>
          <w:sz w:val="26"/>
          <w:szCs w:val="26"/>
          <w:shd w:val="clear" w:color="auto" w:fill="FFFFFF"/>
        </w:rPr>
      </w:pPr>
      <w:proofErr w:type="gramStart"/>
      <w:r w:rsidRPr="00C91D71">
        <w:rPr>
          <w:sz w:val="26"/>
          <w:szCs w:val="26"/>
          <w:shd w:val="clear" w:color="auto" w:fill="FFFFFF"/>
        </w:rPr>
        <w:t>строительстве</w:t>
      </w:r>
      <w:proofErr w:type="gramEnd"/>
      <w:r w:rsidRPr="00C91D71">
        <w:rPr>
          <w:sz w:val="26"/>
          <w:szCs w:val="26"/>
          <w:shd w:val="clear" w:color="auto" w:fill="FFFFFF"/>
        </w:rPr>
        <w:t xml:space="preserve"> параметров объекта индивидуального жилищного </w:t>
      </w:r>
    </w:p>
    <w:p w:rsidR="008A0D4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установленным параметрам</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 и допустимости размещения объекта индивидуального жилищного </w:t>
      </w:r>
    </w:p>
    <w:p w:rsidR="008A0D4A" w:rsidRPr="00D1076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на земельном участке</w:t>
      </w:r>
      <w:r w:rsidRPr="00D1076A">
        <w:rPr>
          <w:sz w:val="26"/>
          <w:szCs w:val="26"/>
        </w:rPr>
        <w:t>»</w:t>
      </w:r>
    </w:p>
    <w:p w:rsidR="008A0D4A" w:rsidRDefault="008A0D4A" w:rsidP="008A0D4A">
      <w:pPr>
        <w:pStyle w:val="ConsPlusNormal"/>
        <w:rPr>
          <w:rFonts w:ascii="Times New Roman" w:hAnsi="Times New Roman" w:cs="Times New Roman"/>
          <w:sz w:val="26"/>
          <w:szCs w:val="26"/>
        </w:rPr>
      </w:pPr>
    </w:p>
    <w:p w:rsidR="008A0D4A" w:rsidRPr="00C91D71" w:rsidRDefault="008A0D4A" w:rsidP="008A0D4A">
      <w:pPr>
        <w:pStyle w:val="ConsPlusNormal"/>
        <w:jc w:val="right"/>
        <w:rPr>
          <w:rFonts w:ascii="Times New Roman" w:hAnsi="Times New Roman" w:cs="Times New Roman"/>
        </w:rPr>
      </w:pPr>
      <w:r>
        <w:rPr>
          <w:rFonts w:ascii="Times New Roman" w:hAnsi="Times New Roman" w:cs="Times New Roman"/>
        </w:rPr>
        <w:t>Ф</w:t>
      </w:r>
      <w:r w:rsidRPr="00C91D71">
        <w:rPr>
          <w:rFonts w:ascii="Times New Roman" w:hAnsi="Times New Roman" w:cs="Times New Roman"/>
        </w:rPr>
        <w:t>орма, утвержденная приказом Министерства строительства</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и жилищно-коммунального хозяйства Российской Федерации</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от 19.09.2018 № 591/</w:t>
      </w:r>
      <w:proofErr w:type="spellStart"/>
      <w:proofErr w:type="gramStart"/>
      <w:r w:rsidRPr="00C91D71">
        <w:rPr>
          <w:rFonts w:ascii="Times New Roman" w:hAnsi="Times New Roman" w:cs="Times New Roman"/>
        </w:rPr>
        <w:t>пр</w:t>
      </w:r>
      <w:proofErr w:type="spellEnd"/>
      <w:proofErr w:type="gramEnd"/>
    </w:p>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наименование уполномоченного на выдачу разрешений на строительство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федерального органа исполнительной власти, органа исполнительной власти</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субъекта Российской Федерации, органа местного самоуправления</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Кому:</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Почтовый адрес:</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Адрес электронной почты (при</w:t>
      </w:r>
      <w:proofErr w:type="gramEnd"/>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наличии</w:t>
      </w:r>
      <w:proofErr w:type="gramEnd"/>
      <w:r w:rsidRPr="00C91D71">
        <w:rPr>
          <w:rFonts w:ascii="Times New Roman" w:hAnsi="Times New Roman" w:cs="Times New Roman"/>
        </w:rPr>
        <w:t>):</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bookmarkStart w:id="6" w:name="P216"/>
      <w:bookmarkEnd w:id="6"/>
      <w:r w:rsidRPr="00C91D71">
        <w:rPr>
          <w:rFonts w:ascii="Times New Roman" w:hAnsi="Times New Roman" w:cs="Times New Roman"/>
        </w:rPr>
        <w:t>Уведомление</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 xml:space="preserve">о соответствии </w:t>
      </w:r>
      <w:proofErr w:type="gramStart"/>
      <w:r w:rsidRPr="00C91D71">
        <w:rPr>
          <w:rFonts w:ascii="Times New Roman" w:hAnsi="Times New Roman" w:cs="Times New Roman"/>
        </w:rPr>
        <w:t>указанных</w:t>
      </w:r>
      <w:proofErr w:type="gramEnd"/>
      <w:r w:rsidRPr="00C91D71">
        <w:rPr>
          <w:rFonts w:ascii="Times New Roman" w:hAnsi="Times New Roman" w:cs="Times New Roman"/>
        </w:rPr>
        <w:t xml:space="preserve"> в уведомлении о планируемых</w:t>
      </w:r>
    </w:p>
    <w:p w:rsidR="008A0D4A" w:rsidRPr="00C91D71" w:rsidRDefault="008A0D4A" w:rsidP="008A0D4A">
      <w:pPr>
        <w:pStyle w:val="ConsPlusNonformat"/>
        <w:jc w:val="center"/>
        <w:rPr>
          <w:rFonts w:ascii="Times New Roman" w:hAnsi="Times New Roman" w:cs="Times New Roman"/>
        </w:rPr>
      </w:pPr>
      <w:proofErr w:type="gramStart"/>
      <w:r w:rsidRPr="00C91D71">
        <w:rPr>
          <w:rFonts w:ascii="Times New Roman" w:hAnsi="Times New Roman" w:cs="Times New Roman"/>
        </w:rPr>
        <w:t>строительстве</w:t>
      </w:r>
      <w:proofErr w:type="gramEnd"/>
      <w:r w:rsidRPr="00C91D71">
        <w:rPr>
          <w:rFonts w:ascii="Times New Roman" w:hAnsi="Times New Roman" w:cs="Times New Roman"/>
        </w:rPr>
        <w:t xml:space="preserve"> или реконструкции объекта индивидуального жилищного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строительства или садового дома параметров объекта индивидуального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жилищного строительства или садового дома установленным параметрам</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и допустимости размещения объекта индивидуального жилищного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строительства или садового дома на земельном участке</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 ____________ 20__ г.                                         N 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По результатам рассмотрения уведомления о </w:t>
      </w:r>
      <w:proofErr w:type="gramStart"/>
      <w:r w:rsidRPr="00C91D71">
        <w:rPr>
          <w:rFonts w:ascii="Times New Roman" w:hAnsi="Times New Roman" w:cs="Times New Roman"/>
        </w:rPr>
        <w:t>планируемых</w:t>
      </w:r>
      <w:proofErr w:type="gramEnd"/>
      <w:r w:rsidRPr="00C91D71">
        <w:rPr>
          <w:rFonts w:ascii="Times New Roman" w:hAnsi="Times New Roman" w:cs="Times New Roman"/>
        </w:rPr>
        <w:t xml:space="preserve"> строительстве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реконструкции  объекта индивидуального жилищного строительства или садового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дома или уведомления об изменении параметров планируемого строительства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реконструкции  объекта индивидуального жилищного строительства или садового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дома (далее - уведомление),</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направленного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(дата направления уведомления)           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зарегистрированного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(дата и номер регистрации уведомления)   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уведомляем  о  соответствии  указанных  в  уведомлении  параметров  объекта</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индивидуального  жилищного  строительства  или  садового дома установленным</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параметрам  и  допустимости  размещения  объекта  индивидуального жилищного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строительства     или     садового     дома     на     земельном    участке</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lastRenderedPageBreak/>
        <w:t xml:space="preserve">  </w:t>
      </w:r>
      <w:proofErr w:type="gramStart"/>
      <w:r w:rsidRPr="00C91D71">
        <w:rPr>
          <w:rFonts w:ascii="Times New Roman" w:hAnsi="Times New Roman" w:cs="Times New Roman"/>
        </w:rPr>
        <w:t>(кадастровый номер земельного участка (при наличии), адрес или описание</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местоположения земельного участка)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   ___________   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(должность уполномоченного лица    (подпись)       (расшифровка подписи)</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уполномоченного на выдачу</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разрешений на строительство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федерального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исполнительной власти,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исполнительной власти субъекта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Российской Федерации,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местного самоуправления)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М.П.</w:t>
      </w:r>
    </w:p>
    <w:p w:rsidR="008A0D4A" w:rsidRPr="00D1076A" w:rsidRDefault="008A0D4A" w:rsidP="008A0D4A">
      <w:pPr>
        <w:jc w:val="right"/>
        <w:textAlignment w:val="top"/>
        <w:rPr>
          <w:sz w:val="26"/>
          <w:szCs w:val="26"/>
        </w:rPr>
      </w:pPr>
      <w:r w:rsidRPr="00D1076A">
        <w:rPr>
          <w:sz w:val="26"/>
          <w:szCs w:val="26"/>
        </w:rPr>
        <w:t xml:space="preserve">Приложение </w:t>
      </w:r>
      <w:r>
        <w:rPr>
          <w:sz w:val="26"/>
          <w:szCs w:val="26"/>
        </w:rPr>
        <w:t>2</w:t>
      </w:r>
    </w:p>
    <w:p w:rsidR="008A0D4A" w:rsidRPr="00D1076A" w:rsidRDefault="008A0D4A" w:rsidP="008A0D4A">
      <w:pPr>
        <w:jc w:val="right"/>
        <w:textAlignment w:val="top"/>
        <w:rPr>
          <w:sz w:val="26"/>
          <w:szCs w:val="26"/>
        </w:rPr>
      </w:pPr>
      <w:r w:rsidRPr="00D1076A">
        <w:rPr>
          <w:sz w:val="26"/>
          <w:szCs w:val="26"/>
        </w:rPr>
        <w:t xml:space="preserve">к административному регламенту предоставления </w:t>
      </w:r>
    </w:p>
    <w:p w:rsidR="004D1BE9" w:rsidRDefault="008A0D4A" w:rsidP="008A0D4A">
      <w:pPr>
        <w:jc w:val="right"/>
        <w:textAlignment w:val="top"/>
        <w:rPr>
          <w:sz w:val="26"/>
          <w:szCs w:val="26"/>
        </w:rPr>
      </w:pPr>
      <w:r w:rsidRPr="00D1076A">
        <w:rPr>
          <w:sz w:val="26"/>
          <w:szCs w:val="26"/>
        </w:rPr>
        <w:t xml:space="preserve">муниципальной услуги </w:t>
      </w:r>
    </w:p>
    <w:p w:rsidR="008A0D4A" w:rsidRDefault="008A0D4A" w:rsidP="008A0D4A">
      <w:pPr>
        <w:jc w:val="right"/>
        <w:textAlignment w:val="top"/>
        <w:rPr>
          <w:sz w:val="26"/>
          <w:szCs w:val="26"/>
          <w:shd w:val="clear" w:color="auto" w:fill="FFFFFF"/>
        </w:rPr>
      </w:pPr>
      <w:r w:rsidRPr="00D1076A">
        <w:rPr>
          <w:sz w:val="26"/>
          <w:szCs w:val="26"/>
        </w:rPr>
        <w:t>«</w:t>
      </w:r>
      <w:r w:rsidRPr="00C91D71">
        <w:rPr>
          <w:sz w:val="26"/>
          <w:szCs w:val="26"/>
        </w:rPr>
        <w:t xml:space="preserve">Направление </w:t>
      </w:r>
      <w:r w:rsidRPr="00C91D71">
        <w:rPr>
          <w:sz w:val="26"/>
          <w:szCs w:val="26"/>
          <w:shd w:val="clear" w:color="auto" w:fill="FFFFFF"/>
        </w:rPr>
        <w:t xml:space="preserve">застройщику уведомления о соответствии </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(несоответствии) </w:t>
      </w: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w:t>
      </w:r>
    </w:p>
    <w:p w:rsidR="008A0D4A" w:rsidRDefault="008A0D4A" w:rsidP="008A0D4A">
      <w:pPr>
        <w:jc w:val="right"/>
        <w:textAlignment w:val="top"/>
        <w:rPr>
          <w:sz w:val="26"/>
          <w:szCs w:val="26"/>
          <w:shd w:val="clear" w:color="auto" w:fill="FFFFFF"/>
        </w:rPr>
      </w:pPr>
      <w:proofErr w:type="gramStart"/>
      <w:r w:rsidRPr="00C91D71">
        <w:rPr>
          <w:sz w:val="26"/>
          <w:szCs w:val="26"/>
          <w:shd w:val="clear" w:color="auto" w:fill="FFFFFF"/>
        </w:rPr>
        <w:t>строительстве</w:t>
      </w:r>
      <w:proofErr w:type="gramEnd"/>
      <w:r w:rsidRPr="00C91D71">
        <w:rPr>
          <w:sz w:val="26"/>
          <w:szCs w:val="26"/>
          <w:shd w:val="clear" w:color="auto" w:fill="FFFFFF"/>
        </w:rPr>
        <w:t xml:space="preserve"> параметров объекта индивидуального жилищного </w:t>
      </w:r>
    </w:p>
    <w:p w:rsidR="008A0D4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установленным параметрам</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 и допустимости размещения объекта индивидуального жилищного </w:t>
      </w:r>
    </w:p>
    <w:p w:rsidR="008A0D4A" w:rsidRPr="00D1076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на земельном участке</w:t>
      </w:r>
      <w:r w:rsidRPr="00D1076A">
        <w:rPr>
          <w:sz w:val="26"/>
          <w:szCs w:val="26"/>
        </w:rPr>
        <w:t>»</w:t>
      </w:r>
    </w:p>
    <w:p w:rsidR="008A0D4A" w:rsidRDefault="008A0D4A" w:rsidP="008A0D4A">
      <w:pPr>
        <w:pStyle w:val="ConsPlusNormal"/>
        <w:rPr>
          <w:rFonts w:ascii="Times New Roman" w:hAnsi="Times New Roman" w:cs="Times New Roman"/>
          <w:sz w:val="26"/>
          <w:szCs w:val="26"/>
        </w:rPr>
      </w:pPr>
    </w:p>
    <w:p w:rsidR="008A0D4A" w:rsidRPr="00C91D71" w:rsidRDefault="008A0D4A" w:rsidP="008A0D4A">
      <w:pPr>
        <w:pStyle w:val="ConsPlusNormal"/>
        <w:jc w:val="right"/>
        <w:rPr>
          <w:rFonts w:ascii="Times New Roman" w:hAnsi="Times New Roman" w:cs="Times New Roman"/>
        </w:rPr>
      </w:pPr>
      <w:r>
        <w:rPr>
          <w:rFonts w:ascii="Times New Roman" w:hAnsi="Times New Roman" w:cs="Times New Roman"/>
        </w:rPr>
        <w:t>Ф</w:t>
      </w:r>
      <w:r w:rsidRPr="00C91D71">
        <w:rPr>
          <w:rFonts w:ascii="Times New Roman" w:hAnsi="Times New Roman" w:cs="Times New Roman"/>
        </w:rPr>
        <w:t>орма, утвержденная приказом Министерства строительства</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и жилищно-коммунального хозяйства Российской Федерации</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от 19.09.2018 № 591/</w:t>
      </w:r>
      <w:proofErr w:type="spellStart"/>
      <w:proofErr w:type="gramStart"/>
      <w:r w:rsidRPr="00C91D71">
        <w:rPr>
          <w:rFonts w:ascii="Times New Roman" w:hAnsi="Times New Roman" w:cs="Times New Roman"/>
        </w:rPr>
        <w:t>пр</w:t>
      </w:r>
      <w:proofErr w:type="spellEnd"/>
      <w:proofErr w:type="gramEnd"/>
    </w:p>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наименование уполномоченного на выдачу разрешений на строительство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федерального органа исполнительной власти, органа исполнительной власти</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субъекта Российской Федерации, органа местного самоуправления</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Кому:</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Почтовый адрес:</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Адрес электронной почты (при</w:t>
      </w:r>
      <w:proofErr w:type="gramEnd"/>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наличии</w:t>
      </w:r>
      <w:proofErr w:type="gramEnd"/>
      <w:r w:rsidRPr="00C91D71">
        <w:rPr>
          <w:rFonts w:ascii="Times New Roman" w:hAnsi="Times New Roman" w:cs="Times New Roman"/>
        </w:rPr>
        <w:t>):</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right"/>
        <w:rPr>
          <w:rFonts w:ascii="Times New Roman" w:hAnsi="Times New Roman" w:cs="Times New Roman"/>
        </w:rPr>
      </w:pPr>
      <w:r w:rsidRPr="00C91D71">
        <w:rPr>
          <w:rFonts w:ascii="Times New Roman" w:hAnsi="Times New Roman" w:cs="Times New Roman"/>
        </w:rPr>
        <w:t xml:space="preserve">                                             ______________________________</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bookmarkStart w:id="7" w:name="P289"/>
      <w:bookmarkEnd w:id="7"/>
      <w:r w:rsidRPr="00C91D71">
        <w:rPr>
          <w:rFonts w:ascii="Times New Roman" w:hAnsi="Times New Roman" w:cs="Times New Roman"/>
        </w:rPr>
        <w:t>Уведомление</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 xml:space="preserve">о несоответствии </w:t>
      </w:r>
      <w:proofErr w:type="gramStart"/>
      <w:r w:rsidRPr="00C91D71">
        <w:rPr>
          <w:rFonts w:ascii="Times New Roman" w:hAnsi="Times New Roman" w:cs="Times New Roman"/>
        </w:rPr>
        <w:t>указанных</w:t>
      </w:r>
      <w:proofErr w:type="gramEnd"/>
      <w:r w:rsidRPr="00C91D71">
        <w:rPr>
          <w:rFonts w:ascii="Times New Roman" w:hAnsi="Times New Roman" w:cs="Times New Roman"/>
        </w:rPr>
        <w:t xml:space="preserve"> в уведомлении о планируемых</w:t>
      </w:r>
    </w:p>
    <w:p w:rsidR="008A0D4A" w:rsidRPr="00C91D71" w:rsidRDefault="008A0D4A" w:rsidP="008A0D4A">
      <w:pPr>
        <w:pStyle w:val="ConsPlusNonformat"/>
        <w:jc w:val="center"/>
        <w:rPr>
          <w:rFonts w:ascii="Times New Roman" w:hAnsi="Times New Roman" w:cs="Times New Roman"/>
        </w:rPr>
      </w:pPr>
      <w:proofErr w:type="gramStart"/>
      <w:r w:rsidRPr="00C91D71">
        <w:rPr>
          <w:rFonts w:ascii="Times New Roman" w:hAnsi="Times New Roman" w:cs="Times New Roman"/>
        </w:rPr>
        <w:t>строительстве</w:t>
      </w:r>
      <w:proofErr w:type="gramEnd"/>
      <w:r w:rsidRPr="00C91D71">
        <w:rPr>
          <w:rFonts w:ascii="Times New Roman" w:hAnsi="Times New Roman" w:cs="Times New Roman"/>
        </w:rPr>
        <w:t xml:space="preserve"> или реконструкции объекта индивидуального жилищного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строительства или садового дома параметров объекта индивидуального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жилищного строительства или садового дома установленным параметрам</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и (или) недопустимости размещения объекта индивидуального</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жилищного строительства или садового дома на земельном участке</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 ____________ 20__ г.                                         N 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По  результатам  рассмотрения  уведомления  о </w:t>
      </w:r>
      <w:proofErr w:type="gramStart"/>
      <w:r w:rsidRPr="00C91D71">
        <w:rPr>
          <w:rFonts w:ascii="Times New Roman" w:hAnsi="Times New Roman" w:cs="Times New Roman"/>
        </w:rPr>
        <w:t>планируемых</w:t>
      </w:r>
      <w:proofErr w:type="gramEnd"/>
      <w:r w:rsidRPr="00C91D71">
        <w:rPr>
          <w:rFonts w:ascii="Times New Roman" w:hAnsi="Times New Roman" w:cs="Times New Roman"/>
        </w:rPr>
        <w:t xml:space="preserve"> строительстве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реконструкции  объекта индивидуального жилищного строительства или садового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дома или уведомления об изменении параметров планируемого строительства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реконструкции  объекта индивидуального жилищного строительства или садового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lastRenderedPageBreak/>
        <w:t>дома (далее - уведомление),</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направленного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(дата направления уведомления)           __________________________________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зарегистрированного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(дата и номер регистрации уведомления)   __________________________________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уведомляем: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1)   о   несоответствии  параметров,  указанных  в  уведомлении  </w:t>
      </w:r>
      <w:proofErr w:type="gramStart"/>
      <w:r w:rsidRPr="00C91D71">
        <w:rPr>
          <w:rFonts w:ascii="Times New Roman" w:hAnsi="Times New Roman" w:cs="Times New Roman"/>
        </w:rPr>
        <w:t>предельным</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параметрам  разрешенного  строительства, реконструкции объекта капитального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строительства по следующим основаниям: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(сведения о предельных параметрах разрешенного строительства, реконструкции</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объектов   капитального   строительства,   которые   установлены  правилами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землепользования  и  застройки, документацией по планировке территории,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об    обязательных   требованиях   к   параметрам   объектов   </w:t>
      </w:r>
      <w:proofErr w:type="gramStart"/>
      <w:r w:rsidRPr="00C91D71">
        <w:rPr>
          <w:rFonts w:ascii="Times New Roman" w:hAnsi="Times New Roman" w:cs="Times New Roman"/>
        </w:rPr>
        <w:t>капитального</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строительства,  которые  установлены  Градостроительным </w:t>
      </w:r>
      <w:hyperlink r:id="rId16" w:history="1">
        <w:r w:rsidRPr="00C91D71">
          <w:rPr>
            <w:rFonts w:ascii="Times New Roman" w:hAnsi="Times New Roman" w:cs="Times New Roman"/>
          </w:rPr>
          <w:t>кодексом</w:t>
        </w:r>
      </w:hyperlink>
      <w:r w:rsidRPr="00C91D71">
        <w:rPr>
          <w:rFonts w:ascii="Times New Roman" w:hAnsi="Times New Roman" w:cs="Times New Roman"/>
        </w:rPr>
        <w:t xml:space="preserve"> Российской</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Федерации  (Собрание  законодательства Российской Федерации, 2005, N 1, ст.</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16;  2018,  N 32, ст. 5135), другими федеральными законами, действующими на</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дату  поступления уведомления, и которым не соответствуют параметры объекта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индивидуального  жилищного  строительства  или  садового  дома, указанные </w:t>
      </w:r>
      <w:proofErr w:type="gramStart"/>
      <w:r w:rsidRPr="00C91D71">
        <w:rPr>
          <w:rFonts w:ascii="Times New Roman" w:hAnsi="Times New Roman" w:cs="Times New Roman"/>
        </w:rPr>
        <w:t>в</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уведомлении</w:t>
      </w:r>
      <w:proofErr w:type="gramEnd"/>
      <w:r w:rsidRPr="00C91D71">
        <w:rPr>
          <w:rFonts w:ascii="Times New Roman" w:hAnsi="Times New Roman" w:cs="Times New Roman"/>
        </w:rPr>
        <w:t>)</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2)   о   недопустимости   размещения   объекта   индивидуального  жилищного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строительства   или   садового  дома  на  земельном  участке  </w:t>
      </w:r>
      <w:proofErr w:type="gramStart"/>
      <w:r w:rsidRPr="00C91D71">
        <w:rPr>
          <w:rFonts w:ascii="Times New Roman" w:hAnsi="Times New Roman" w:cs="Times New Roman"/>
        </w:rPr>
        <w:t>по</w:t>
      </w:r>
      <w:proofErr w:type="gramEnd"/>
      <w:r w:rsidRPr="00C91D71">
        <w:rPr>
          <w:rFonts w:ascii="Times New Roman" w:hAnsi="Times New Roman" w:cs="Times New Roman"/>
        </w:rPr>
        <w:t xml:space="preserve">  следующим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основаниям: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(сведения  о  видах  разрешенного  использования земельного участка и (или)</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ограничениях</w:t>
      </w:r>
      <w:proofErr w:type="gramEnd"/>
      <w:r w:rsidRPr="00C91D71">
        <w:rPr>
          <w:rFonts w:ascii="Times New Roman" w:hAnsi="Times New Roman" w:cs="Times New Roman"/>
        </w:rPr>
        <w:t>,   установленных   в   соответствии   с   земельным   и   иным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законодательством  Российской  Федерации и </w:t>
      </w:r>
      <w:proofErr w:type="gramStart"/>
      <w:r w:rsidRPr="00C91D71">
        <w:rPr>
          <w:rFonts w:ascii="Times New Roman" w:hAnsi="Times New Roman" w:cs="Times New Roman"/>
        </w:rPr>
        <w:t>действующими</w:t>
      </w:r>
      <w:proofErr w:type="gramEnd"/>
      <w:r w:rsidRPr="00C91D71">
        <w:rPr>
          <w:rFonts w:ascii="Times New Roman" w:hAnsi="Times New Roman" w:cs="Times New Roman"/>
        </w:rPr>
        <w:t xml:space="preserve"> на дату поступления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уведомления)</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3)  о  том,  что  уведомление  подано  или  направлено лицом, не являющимся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застройщиком  в  связи с отсутствием прав на земельный участок </w:t>
      </w:r>
      <w:proofErr w:type="gramStart"/>
      <w:r w:rsidRPr="00C91D71">
        <w:rPr>
          <w:rFonts w:ascii="Times New Roman" w:hAnsi="Times New Roman" w:cs="Times New Roman"/>
        </w:rPr>
        <w:t>по</w:t>
      </w:r>
      <w:proofErr w:type="gramEnd"/>
      <w:r w:rsidRPr="00C91D71">
        <w:rPr>
          <w:rFonts w:ascii="Times New Roman" w:hAnsi="Times New Roman" w:cs="Times New Roman"/>
        </w:rPr>
        <w:t xml:space="preserve"> следующим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основаниям: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(сведения   о  том,  что  лицо,  подавшее  или  направившее  уведомление  о</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планируемом строительстве, не является застройщиком в связи с отсутствием </w:t>
      </w:r>
      <w:proofErr w:type="gramStart"/>
      <w:r w:rsidRPr="00C91D71">
        <w:rPr>
          <w:rFonts w:ascii="Times New Roman" w:hAnsi="Times New Roman" w:cs="Times New Roman"/>
        </w:rPr>
        <w:t>у</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него прав на земельный участок)</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4)  о  несоответствии  описания  внешнего  облика  объекта  индивидуального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жилищного  строительства  или  садового  дома предмету охраны исторического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поселения  и  требованиям  к  </w:t>
      </w:r>
      <w:proofErr w:type="gramStart"/>
      <w:r w:rsidRPr="00C91D71">
        <w:rPr>
          <w:rFonts w:ascii="Times New Roman" w:hAnsi="Times New Roman" w:cs="Times New Roman"/>
        </w:rPr>
        <w:t>архитектурным  решениям</w:t>
      </w:r>
      <w:proofErr w:type="gramEnd"/>
      <w:r w:rsidRPr="00C91D71">
        <w:rPr>
          <w:rFonts w:ascii="Times New Roman" w:hAnsi="Times New Roman" w:cs="Times New Roman"/>
        </w:rPr>
        <w:t xml:space="preserve"> объектов капитального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строительства,  установленным градостроительным регламентом применительно </w:t>
      </w:r>
      <w:proofErr w:type="gramStart"/>
      <w:r w:rsidRPr="00C91D71">
        <w:rPr>
          <w:rFonts w:ascii="Times New Roman" w:hAnsi="Times New Roman" w:cs="Times New Roman"/>
        </w:rPr>
        <w:t>к</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территориальной  зоне,  расположенной  в  границах территории </w:t>
      </w:r>
      <w:proofErr w:type="gramStart"/>
      <w:r w:rsidRPr="00C91D71">
        <w:rPr>
          <w:rFonts w:ascii="Times New Roman" w:hAnsi="Times New Roman" w:cs="Times New Roman"/>
        </w:rPr>
        <w:t>исторического</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поселения федерального или регионального значения по следующим основаниям: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(реквизиты  уведомления  органа  исполнительной  власти субъекта Российской</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Федерации, уполномоченного в области охраны объектов культурного наследия)</w:t>
      </w:r>
      <w:proofErr w:type="gramEnd"/>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   ___________   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(должность уполномоченного лица    (подпись)       (расшифровка подписи)</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уполномоченного на выдачу</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разрешений на строительство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федерального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исполнительной власти,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исполнительной власти субъекта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Российской Федерации, органа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lastRenderedPageBreak/>
        <w:t xml:space="preserve">   местного самоуправления)</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М.П.</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К настоящему уведомлению прилагаются: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Default="008A0D4A"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Default="004E3725" w:rsidP="008A0D4A">
      <w:pPr>
        <w:pStyle w:val="ConsPlusNormal"/>
        <w:jc w:val="right"/>
        <w:rPr>
          <w:rFonts w:ascii="Times New Roman" w:hAnsi="Times New Roman" w:cs="Times New Roman"/>
        </w:rPr>
      </w:pPr>
    </w:p>
    <w:p w:rsidR="004E3725" w:rsidRPr="00C91D71" w:rsidRDefault="004E3725" w:rsidP="008A0D4A">
      <w:pPr>
        <w:pStyle w:val="ConsPlusNormal"/>
        <w:jc w:val="right"/>
        <w:rPr>
          <w:rFonts w:ascii="Times New Roman" w:hAnsi="Times New Roman" w:cs="Times New Roman"/>
        </w:rPr>
      </w:pPr>
    </w:p>
    <w:p w:rsidR="008A0D4A" w:rsidRPr="00C91D71" w:rsidRDefault="008A0D4A" w:rsidP="008A0D4A">
      <w:pPr>
        <w:pStyle w:val="ConsPlusNormal"/>
        <w:jc w:val="right"/>
        <w:rPr>
          <w:rFonts w:ascii="Times New Roman" w:hAnsi="Times New Roman" w:cs="Times New Roman"/>
        </w:rPr>
      </w:pPr>
    </w:p>
    <w:p w:rsidR="008A0D4A" w:rsidRPr="00D1076A" w:rsidRDefault="008A0D4A" w:rsidP="008A0D4A">
      <w:pPr>
        <w:jc w:val="right"/>
        <w:textAlignment w:val="top"/>
        <w:rPr>
          <w:sz w:val="26"/>
          <w:szCs w:val="26"/>
        </w:rPr>
      </w:pPr>
      <w:r w:rsidRPr="00D1076A">
        <w:rPr>
          <w:sz w:val="26"/>
          <w:szCs w:val="26"/>
        </w:rPr>
        <w:t xml:space="preserve">Приложение </w:t>
      </w:r>
      <w:r>
        <w:rPr>
          <w:sz w:val="26"/>
          <w:szCs w:val="26"/>
        </w:rPr>
        <w:t>3</w:t>
      </w:r>
    </w:p>
    <w:p w:rsidR="008A0D4A" w:rsidRPr="00D1076A" w:rsidRDefault="008A0D4A" w:rsidP="008A0D4A">
      <w:pPr>
        <w:jc w:val="right"/>
        <w:textAlignment w:val="top"/>
        <w:rPr>
          <w:sz w:val="26"/>
          <w:szCs w:val="26"/>
        </w:rPr>
      </w:pPr>
      <w:r w:rsidRPr="00D1076A">
        <w:rPr>
          <w:sz w:val="26"/>
          <w:szCs w:val="26"/>
        </w:rPr>
        <w:t xml:space="preserve">к административному регламенту предоставления </w:t>
      </w:r>
    </w:p>
    <w:p w:rsidR="008A0D4A" w:rsidRPr="00D1076A" w:rsidRDefault="008A0D4A" w:rsidP="004D1BE9">
      <w:pPr>
        <w:jc w:val="right"/>
        <w:textAlignment w:val="top"/>
        <w:rPr>
          <w:sz w:val="26"/>
          <w:szCs w:val="26"/>
        </w:rPr>
      </w:pPr>
      <w:r w:rsidRPr="00D1076A">
        <w:rPr>
          <w:sz w:val="26"/>
          <w:szCs w:val="26"/>
        </w:rPr>
        <w:t xml:space="preserve">муниципальной услуги </w:t>
      </w:r>
    </w:p>
    <w:p w:rsidR="008A0D4A" w:rsidRDefault="008A0D4A" w:rsidP="008A0D4A">
      <w:pPr>
        <w:jc w:val="right"/>
        <w:textAlignment w:val="top"/>
        <w:rPr>
          <w:sz w:val="26"/>
          <w:szCs w:val="26"/>
          <w:shd w:val="clear" w:color="auto" w:fill="FFFFFF"/>
        </w:rPr>
      </w:pPr>
      <w:r w:rsidRPr="00D1076A">
        <w:rPr>
          <w:sz w:val="26"/>
          <w:szCs w:val="26"/>
        </w:rPr>
        <w:t>«</w:t>
      </w:r>
      <w:r w:rsidRPr="00C91D71">
        <w:rPr>
          <w:sz w:val="26"/>
          <w:szCs w:val="26"/>
        </w:rPr>
        <w:t xml:space="preserve">Направление </w:t>
      </w:r>
      <w:r w:rsidRPr="00C91D71">
        <w:rPr>
          <w:sz w:val="26"/>
          <w:szCs w:val="26"/>
          <w:shd w:val="clear" w:color="auto" w:fill="FFFFFF"/>
        </w:rPr>
        <w:t xml:space="preserve">застройщику уведомления о соответствии </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(несоответствии) </w:t>
      </w: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w:t>
      </w:r>
    </w:p>
    <w:p w:rsidR="008A0D4A" w:rsidRDefault="008A0D4A" w:rsidP="008A0D4A">
      <w:pPr>
        <w:jc w:val="right"/>
        <w:textAlignment w:val="top"/>
        <w:rPr>
          <w:sz w:val="26"/>
          <w:szCs w:val="26"/>
          <w:shd w:val="clear" w:color="auto" w:fill="FFFFFF"/>
        </w:rPr>
      </w:pPr>
      <w:proofErr w:type="gramStart"/>
      <w:r w:rsidRPr="00C91D71">
        <w:rPr>
          <w:sz w:val="26"/>
          <w:szCs w:val="26"/>
          <w:shd w:val="clear" w:color="auto" w:fill="FFFFFF"/>
        </w:rPr>
        <w:t>строительстве</w:t>
      </w:r>
      <w:proofErr w:type="gramEnd"/>
      <w:r w:rsidRPr="00C91D71">
        <w:rPr>
          <w:sz w:val="26"/>
          <w:szCs w:val="26"/>
          <w:shd w:val="clear" w:color="auto" w:fill="FFFFFF"/>
        </w:rPr>
        <w:t xml:space="preserve"> параметров объекта индивидуального жилищного </w:t>
      </w:r>
    </w:p>
    <w:p w:rsidR="008A0D4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установленным параметрам</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 и допустимости размещения объекта индивидуального жилищного </w:t>
      </w:r>
    </w:p>
    <w:p w:rsidR="008A0D4A" w:rsidRPr="00D1076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на земельном участке</w:t>
      </w:r>
      <w:r w:rsidRPr="00D1076A">
        <w:rPr>
          <w:sz w:val="26"/>
          <w:szCs w:val="26"/>
        </w:rPr>
        <w:t>»</w:t>
      </w:r>
    </w:p>
    <w:p w:rsidR="008A0D4A" w:rsidRDefault="008A0D4A" w:rsidP="008A0D4A">
      <w:pPr>
        <w:pStyle w:val="ConsPlusNormal"/>
        <w:rPr>
          <w:rFonts w:ascii="Times New Roman" w:hAnsi="Times New Roman" w:cs="Times New Roman"/>
          <w:sz w:val="26"/>
          <w:szCs w:val="26"/>
        </w:rPr>
      </w:pPr>
    </w:p>
    <w:p w:rsidR="008A0D4A" w:rsidRPr="00C91D71" w:rsidRDefault="008A0D4A" w:rsidP="008A0D4A">
      <w:pPr>
        <w:pStyle w:val="ConsPlusNormal"/>
        <w:jc w:val="right"/>
        <w:rPr>
          <w:rFonts w:ascii="Times New Roman" w:hAnsi="Times New Roman" w:cs="Times New Roman"/>
        </w:rPr>
      </w:pPr>
      <w:r>
        <w:rPr>
          <w:rFonts w:ascii="Times New Roman" w:hAnsi="Times New Roman" w:cs="Times New Roman"/>
        </w:rPr>
        <w:t>Ф</w:t>
      </w:r>
      <w:r w:rsidRPr="00C91D71">
        <w:rPr>
          <w:rFonts w:ascii="Times New Roman" w:hAnsi="Times New Roman" w:cs="Times New Roman"/>
        </w:rPr>
        <w:t>орма, утвержденная Приказом Министерства строительства</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и жилищно-коммунального хозяйства Российской Федерации</w:t>
      </w:r>
    </w:p>
    <w:p w:rsidR="008A0D4A" w:rsidRPr="00C91D71" w:rsidRDefault="008A0D4A" w:rsidP="008A0D4A">
      <w:pPr>
        <w:pStyle w:val="ConsPlusNormal"/>
        <w:jc w:val="right"/>
        <w:rPr>
          <w:rFonts w:ascii="Times New Roman" w:hAnsi="Times New Roman" w:cs="Times New Roman"/>
        </w:rPr>
      </w:pPr>
      <w:r w:rsidRPr="00C91D71">
        <w:rPr>
          <w:rFonts w:ascii="Times New Roman" w:hAnsi="Times New Roman" w:cs="Times New Roman"/>
        </w:rPr>
        <w:t>от 19.09.2018 № 591/</w:t>
      </w:r>
      <w:proofErr w:type="spellStart"/>
      <w:proofErr w:type="gramStart"/>
      <w:r w:rsidRPr="00C91D71">
        <w:rPr>
          <w:rFonts w:ascii="Times New Roman" w:hAnsi="Times New Roman" w:cs="Times New Roman"/>
        </w:rPr>
        <w:t>пр</w:t>
      </w:r>
      <w:proofErr w:type="spellEnd"/>
      <w:proofErr w:type="gramEnd"/>
    </w:p>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rmal"/>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bookmarkStart w:id="8" w:name="P39"/>
      <w:bookmarkEnd w:id="8"/>
      <w:r w:rsidRPr="00C91D71">
        <w:rPr>
          <w:rFonts w:ascii="Times New Roman" w:hAnsi="Times New Roman" w:cs="Times New Roman"/>
        </w:rPr>
        <w:lastRenderedPageBreak/>
        <w:t>Уведомление</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 xml:space="preserve">о </w:t>
      </w:r>
      <w:proofErr w:type="gramStart"/>
      <w:r w:rsidRPr="00C91D71">
        <w:rPr>
          <w:rFonts w:ascii="Times New Roman" w:hAnsi="Times New Roman" w:cs="Times New Roman"/>
        </w:rPr>
        <w:t>планируемых</w:t>
      </w:r>
      <w:proofErr w:type="gramEnd"/>
      <w:r w:rsidRPr="00C91D71">
        <w:rPr>
          <w:rFonts w:ascii="Times New Roman" w:hAnsi="Times New Roman" w:cs="Times New Roman"/>
        </w:rPr>
        <w:t xml:space="preserve"> строительстве или реконструкции объекта</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индивидуального жилищного строительства или садового дома</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 _________ 20__ г.</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center"/>
        <w:rPr>
          <w:rFonts w:ascii="Times New Roman" w:hAnsi="Times New Roman" w:cs="Times New Roman"/>
        </w:rPr>
      </w:pPr>
      <w:proofErr w:type="gramStart"/>
      <w:r w:rsidRPr="00C91D71">
        <w:rPr>
          <w:rFonts w:ascii="Times New Roman" w:hAnsi="Times New Roman" w:cs="Times New Roman"/>
        </w:rPr>
        <w:t>(наименование уполномоченного на выдачу разрешений на строительство</w:t>
      </w:r>
      <w:proofErr w:type="gramEnd"/>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федерального органа исполнительной власти, органа исполнительной</w:t>
      </w:r>
    </w:p>
    <w:p w:rsidR="008A0D4A" w:rsidRPr="00C91D71" w:rsidRDefault="008A0D4A" w:rsidP="008A0D4A">
      <w:pPr>
        <w:pStyle w:val="ConsPlusNonformat"/>
        <w:jc w:val="center"/>
        <w:rPr>
          <w:rFonts w:ascii="Times New Roman" w:hAnsi="Times New Roman" w:cs="Times New Roman"/>
        </w:rPr>
      </w:pPr>
      <w:r w:rsidRPr="00C91D71">
        <w:rPr>
          <w:rFonts w:ascii="Times New Roman" w:hAnsi="Times New Roman" w:cs="Times New Roman"/>
        </w:rPr>
        <w:t>власти субъекта Российской Федерации, органа местного самоуправления)</w:t>
      </w:r>
    </w:p>
    <w:p w:rsidR="008A0D4A" w:rsidRPr="00C91D71" w:rsidRDefault="008A0D4A" w:rsidP="008A0D4A">
      <w:pPr>
        <w:pStyle w:val="ConsPlusNonformat"/>
        <w:jc w:val="center"/>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1. Сведения о застройщике</w:t>
      </w:r>
    </w:p>
    <w:p w:rsidR="008A0D4A" w:rsidRPr="00C91D71" w:rsidRDefault="008A0D4A" w:rsidP="008A0D4A">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8A0D4A" w:rsidRPr="00C91D71" w:rsidTr="00D421DB">
        <w:tc>
          <w:tcPr>
            <w:tcW w:w="850" w:type="dxa"/>
          </w:tcPr>
          <w:p w:rsidR="008A0D4A" w:rsidRPr="00C91D71" w:rsidRDefault="008A0D4A" w:rsidP="00D421DB">
            <w:pPr>
              <w:pStyle w:val="ConsPlusNormal"/>
              <w:outlineLvl w:val="2"/>
              <w:rPr>
                <w:rFonts w:ascii="Times New Roman" w:hAnsi="Times New Roman" w:cs="Times New Roman"/>
              </w:rPr>
            </w:pPr>
            <w:r w:rsidRPr="00C91D71">
              <w:rPr>
                <w:rFonts w:ascii="Times New Roman" w:hAnsi="Times New Roman" w:cs="Times New Roman"/>
              </w:rPr>
              <w:t>1.1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1.1.1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Фамилия, имя, отчество (при наличии)</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1.1.2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Место жительства</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1.1.3</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Реквизиты документа, удостоверяющего личность</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outlineLvl w:val="2"/>
              <w:rPr>
                <w:rFonts w:ascii="Times New Roman" w:hAnsi="Times New Roman" w:cs="Times New Roman"/>
              </w:rPr>
            </w:pPr>
            <w:r w:rsidRPr="00C91D71">
              <w:rPr>
                <w:rFonts w:ascii="Times New Roman" w:hAnsi="Times New Roman" w:cs="Times New Roman"/>
              </w:rPr>
              <w:t>1.2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1.2.1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Наименование</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1.2.2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Место нахождения</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1.2.3</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1.2.4</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8A0D4A" w:rsidRPr="00C91D71" w:rsidRDefault="008A0D4A" w:rsidP="00D421DB">
            <w:pPr>
              <w:pStyle w:val="ConsPlusNormal"/>
              <w:rPr>
                <w:rFonts w:ascii="Times New Roman" w:hAnsi="Times New Roman" w:cs="Times New Roman"/>
              </w:rPr>
            </w:pPr>
          </w:p>
        </w:tc>
      </w:tr>
    </w:tbl>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2. Сведения о земельном участке</w:t>
      </w:r>
    </w:p>
    <w:p w:rsidR="008A0D4A" w:rsidRPr="00C91D71" w:rsidRDefault="008A0D4A" w:rsidP="008A0D4A">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2.1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Кадастровый номер земельного участка (при наличии)</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2.2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Адрес или описание местоположения земельного участка</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2.3</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праве застройщика на земельный участок (правоустанавливающие документы)</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2.4</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наличии прав иных лиц на земельный участок (при наличии)</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2.5</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 xml:space="preserve">Сведения о виде разрешенного использования </w:t>
            </w:r>
            <w:r w:rsidRPr="00C91D71">
              <w:rPr>
                <w:rFonts w:ascii="Times New Roman" w:hAnsi="Times New Roman" w:cs="Times New Roman"/>
              </w:rPr>
              <w:lastRenderedPageBreak/>
              <w:t>земельного участка</w:t>
            </w:r>
          </w:p>
        </w:tc>
        <w:tc>
          <w:tcPr>
            <w:tcW w:w="3515" w:type="dxa"/>
          </w:tcPr>
          <w:p w:rsidR="008A0D4A" w:rsidRPr="00C91D71" w:rsidRDefault="008A0D4A" w:rsidP="00D421DB">
            <w:pPr>
              <w:pStyle w:val="ConsPlusNormal"/>
              <w:rPr>
                <w:rFonts w:ascii="Times New Roman" w:hAnsi="Times New Roman" w:cs="Times New Roman"/>
              </w:rPr>
            </w:pPr>
          </w:p>
        </w:tc>
      </w:tr>
    </w:tbl>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3. Сведения об объекте капитального строительства</w:t>
      </w:r>
    </w:p>
    <w:p w:rsidR="008A0D4A" w:rsidRPr="00C91D71" w:rsidRDefault="008A0D4A" w:rsidP="008A0D4A">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Цель подачи уведомления (строительство или реконструкция)</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 планируемых параметрах:</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3.3.1</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Количество надземных этажей</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3.3.2</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Высота</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3.3.3</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Сведения об отступах от границ земельного участка</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3.3.4</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Площадь застройки</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3.3.5.</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 xml:space="preserve">Сведения о </w:t>
            </w:r>
            <w:proofErr w:type="gramStart"/>
            <w:r w:rsidRPr="00C91D71">
              <w:rPr>
                <w:rFonts w:ascii="Times New Roman" w:hAnsi="Times New Roman" w:cs="Times New Roman"/>
              </w:rPr>
              <w:t>решении</w:t>
            </w:r>
            <w:proofErr w:type="gramEnd"/>
            <w:r w:rsidRPr="00C91D71">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8A0D4A" w:rsidRPr="00C91D71" w:rsidRDefault="008A0D4A" w:rsidP="00D421DB">
            <w:pPr>
              <w:pStyle w:val="ConsPlusNormal"/>
              <w:rPr>
                <w:rFonts w:ascii="Times New Roman" w:hAnsi="Times New Roman" w:cs="Times New Roman"/>
              </w:rPr>
            </w:pPr>
          </w:p>
        </w:tc>
      </w:tr>
      <w:tr w:rsidR="008A0D4A" w:rsidRPr="00C91D71" w:rsidTr="00D421DB">
        <w:tc>
          <w:tcPr>
            <w:tcW w:w="850" w:type="dxa"/>
          </w:tcPr>
          <w:p w:rsidR="008A0D4A" w:rsidRPr="00C91D71" w:rsidRDefault="008A0D4A" w:rsidP="00D421DB">
            <w:pPr>
              <w:pStyle w:val="ConsPlusNormal"/>
              <w:rPr>
                <w:rFonts w:ascii="Times New Roman" w:hAnsi="Times New Roman" w:cs="Times New Roman"/>
              </w:rPr>
            </w:pPr>
            <w:r w:rsidRPr="00C91D71">
              <w:rPr>
                <w:rFonts w:ascii="Times New Roman" w:hAnsi="Times New Roman" w:cs="Times New Roman"/>
              </w:rPr>
              <w:t>3.4</w:t>
            </w:r>
          </w:p>
        </w:tc>
        <w:tc>
          <w:tcPr>
            <w:tcW w:w="4680" w:type="dxa"/>
          </w:tcPr>
          <w:p w:rsidR="008A0D4A" w:rsidRPr="00C91D71" w:rsidRDefault="008A0D4A" w:rsidP="00D421DB">
            <w:pPr>
              <w:pStyle w:val="ConsPlusNormal"/>
              <w:jc w:val="both"/>
              <w:rPr>
                <w:rFonts w:ascii="Times New Roman" w:hAnsi="Times New Roman" w:cs="Times New Roman"/>
              </w:rPr>
            </w:pPr>
            <w:r w:rsidRPr="00C91D71">
              <w:rPr>
                <w:rFonts w:ascii="Times New Roman" w:hAnsi="Times New Roman" w:cs="Times New Roman"/>
              </w:rPr>
              <w:t xml:space="preserve">Сведения о типовом </w:t>
            </w:r>
            <w:proofErr w:type="gramStart"/>
            <w:r w:rsidRPr="00C91D71">
              <w:rPr>
                <w:rFonts w:ascii="Times New Roman" w:hAnsi="Times New Roman" w:cs="Times New Roman"/>
              </w:rPr>
              <w:t>архитектурном решении</w:t>
            </w:r>
            <w:proofErr w:type="gramEnd"/>
            <w:r w:rsidRPr="00C91D71">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8A0D4A" w:rsidRPr="00C91D71" w:rsidRDefault="008A0D4A" w:rsidP="00D421DB">
            <w:pPr>
              <w:pStyle w:val="ConsPlusNormal"/>
              <w:rPr>
                <w:rFonts w:ascii="Times New Roman" w:hAnsi="Times New Roman" w:cs="Times New Roman"/>
              </w:rPr>
            </w:pPr>
          </w:p>
        </w:tc>
      </w:tr>
    </w:tbl>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4. Схематичное изображение </w:t>
      </w:r>
      <w:proofErr w:type="gramStart"/>
      <w:r w:rsidRPr="00C91D71">
        <w:rPr>
          <w:rFonts w:ascii="Times New Roman" w:hAnsi="Times New Roman" w:cs="Times New Roman"/>
        </w:rPr>
        <w:t>планируемого</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к строительству или реконструкции объекта капитального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строительства на земельном участке</w:t>
      </w:r>
    </w:p>
    <w:p w:rsidR="008A0D4A" w:rsidRPr="00C91D71" w:rsidRDefault="008A0D4A" w:rsidP="008A0D4A">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8A0D4A" w:rsidRPr="00C91D71" w:rsidTr="00D421DB">
        <w:tc>
          <w:tcPr>
            <w:tcW w:w="9071" w:type="dxa"/>
            <w:tcBorders>
              <w:top w:val="single" w:sz="4" w:space="0" w:color="auto"/>
              <w:left w:val="single" w:sz="4" w:space="0" w:color="auto"/>
              <w:bottom w:val="nil"/>
              <w:right w:val="single" w:sz="4" w:space="0" w:color="auto"/>
            </w:tcBorders>
          </w:tcPr>
          <w:p w:rsidR="008A0D4A" w:rsidRPr="00C91D71" w:rsidRDefault="008A0D4A" w:rsidP="00D421DB">
            <w:pPr>
              <w:pStyle w:val="ConsPlusNormal"/>
              <w:rPr>
                <w:rFonts w:ascii="Times New Roman" w:hAnsi="Times New Roman" w:cs="Times New Roman"/>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pStyle w:val="ConsPlusNormal"/>
              <w:rPr>
                <w:rFonts w:ascii="Times New Roman" w:hAnsi="Times New Roman" w:cs="Times New Roman"/>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pStyle w:val="ConsPlusNormal"/>
              <w:rPr>
                <w:rFonts w:ascii="Times New Roman" w:hAnsi="Times New Roman" w:cs="Times New Roman"/>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pStyle w:val="ConsPlusNormal"/>
              <w:rPr>
                <w:rFonts w:ascii="Times New Roman" w:hAnsi="Times New Roman" w:cs="Times New Roman"/>
              </w:rPr>
            </w:pPr>
          </w:p>
        </w:tc>
      </w:tr>
      <w:tr w:rsidR="008A0D4A" w:rsidRPr="00C91D71" w:rsidTr="00D421DB">
        <w:tc>
          <w:tcPr>
            <w:tcW w:w="9071" w:type="dxa"/>
            <w:tcBorders>
              <w:top w:val="nil"/>
              <w:left w:val="single" w:sz="4" w:space="0" w:color="auto"/>
              <w:bottom w:val="single" w:sz="4" w:space="0" w:color="auto"/>
              <w:right w:val="single" w:sz="4" w:space="0" w:color="auto"/>
            </w:tcBorders>
          </w:tcPr>
          <w:p w:rsidR="008A0D4A" w:rsidRPr="00C91D71" w:rsidRDefault="008A0D4A" w:rsidP="00D421DB">
            <w:pPr>
              <w:pStyle w:val="ConsPlusNormal"/>
              <w:rPr>
                <w:rFonts w:ascii="Times New Roman" w:hAnsi="Times New Roman" w:cs="Times New Roman"/>
              </w:rPr>
            </w:pPr>
          </w:p>
        </w:tc>
      </w:tr>
    </w:tbl>
    <w:p w:rsidR="008A0D4A" w:rsidRPr="00C91D71" w:rsidRDefault="008A0D4A" w:rsidP="008A0D4A">
      <w:pPr>
        <w:pStyle w:val="ConsPlusNormal"/>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Почтовый адрес и (или) адрес электронной почты для связи: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Уведомление  о  соответствии  </w:t>
      </w:r>
      <w:proofErr w:type="gramStart"/>
      <w:r w:rsidRPr="00C91D71">
        <w:rPr>
          <w:rFonts w:ascii="Times New Roman" w:hAnsi="Times New Roman" w:cs="Times New Roman"/>
        </w:rPr>
        <w:t>указанных</w:t>
      </w:r>
      <w:proofErr w:type="gramEnd"/>
      <w:r w:rsidRPr="00C91D71">
        <w:rPr>
          <w:rFonts w:ascii="Times New Roman" w:hAnsi="Times New Roman" w:cs="Times New Roman"/>
        </w:rPr>
        <w:t xml:space="preserve">  в  уведомлении  о  планируемых</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строительстве</w:t>
      </w:r>
      <w:proofErr w:type="gramEnd"/>
      <w:r w:rsidRPr="00C91D71">
        <w:rPr>
          <w:rFonts w:ascii="Times New Roman" w:hAnsi="Times New Roman" w:cs="Times New Roman"/>
        </w:rPr>
        <w:t xml:space="preserve">   или   реконструкции   объекта   индивидуального   жилищного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строительства   или   садового   дома  параметров  объекта  индивидуального</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жилищного  строительства  или  садового  дома  установленным  параметрам  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допустимости размещения объекта индивидуального жилищного строительства или</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садового  дома  на  земельном  участке  либо  о  несоответствии </w:t>
      </w:r>
      <w:proofErr w:type="gramStart"/>
      <w:r w:rsidRPr="00C91D71">
        <w:rPr>
          <w:rFonts w:ascii="Times New Roman" w:hAnsi="Times New Roman" w:cs="Times New Roman"/>
        </w:rPr>
        <w:t>указанных</w:t>
      </w:r>
      <w:proofErr w:type="gramEnd"/>
      <w:r w:rsidRPr="00C91D71">
        <w:rPr>
          <w:rFonts w:ascii="Times New Roman" w:hAnsi="Times New Roman" w:cs="Times New Roman"/>
        </w:rPr>
        <w:t xml:space="preserve"> в</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lastRenderedPageBreak/>
        <w:t xml:space="preserve">уведомлении   о   </w:t>
      </w:r>
      <w:proofErr w:type="gramStart"/>
      <w:r w:rsidRPr="00C91D71">
        <w:rPr>
          <w:rFonts w:ascii="Times New Roman" w:hAnsi="Times New Roman" w:cs="Times New Roman"/>
        </w:rPr>
        <w:t>планируемых</w:t>
      </w:r>
      <w:proofErr w:type="gramEnd"/>
      <w:r w:rsidRPr="00C91D71">
        <w:rPr>
          <w:rFonts w:ascii="Times New Roman" w:hAnsi="Times New Roman" w:cs="Times New Roman"/>
        </w:rPr>
        <w:t xml:space="preserve">   строительстве   или  реконструкции  объекта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индивидуального   жилищного  строительства  или  садового  дома  параметров</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объекта   индивидуального   жилищного   строительства   или  садового  дома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установленным   параметрам   и   (или)  недопустимости  размещения  объекта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индивидуального  жилищного  строительства  или  садового  дома на </w:t>
      </w:r>
      <w:proofErr w:type="gramStart"/>
      <w:r w:rsidRPr="00C91D71">
        <w:rPr>
          <w:rFonts w:ascii="Times New Roman" w:hAnsi="Times New Roman" w:cs="Times New Roman"/>
        </w:rPr>
        <w:t>земельном</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участке</w:t>
      </w:r>
      <w:proofErr w:type="gramEnd"/>
      <w:r w:rsidRPr="00C91D71">
        <w:rPr>
          <w:rFonts w:ascii="Times New Roman" w:hAnsi="Times New Roman" w:cs="Times New Roman"/>
        </w:rPr>
        <w:t xml:space="preserve"> прошу направить следующим способом: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(путем  направления  на  почтовый адрес и (или) адрес электронной почты или</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нарочным в уполномоченном на выдачу разрешений на строительство федеральном</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органе</w:t>
      </w:r>
      <w:proofErr w:type="gramEnd"/>
      <w:r w:rsidRPr="00C91D71">
        <w:rPr>
          <w:rFonts w:ascii="Times New Roman" w:hAnsi="Times New Roman" w:cs="Times New Roman"/>
        </w:rPr>
        <w:t xml:space="preserve">   исполнительной   власти,  органе  исполнительной  власти  субъекта</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Российской  Федерации или органе местного самоуправления, в том числе </w:t>
      </w:r>
      <w:proofErr w:type="gramStart"/>
      <w:r w:rsidRPr="00C91D71">
        <w:rPr>
          <w:rFonts w:ascii="Times New Roman" w:hAnsi="Times New Roman" w:cs="Times New Roman"/>
        </w:rPr>
        <w:t>через</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многофункциональный центр)</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Настоящим уведомлением подтверждаю, что 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(объект индивидуального жилищного строительства или садовый дом)</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не </w:t>
      </w:r>
      <w:proofErr w:type="gramStart"/>
      <w:r w:rsidRPr="00C91D71">
        <w:rPr>
          <w:rFonts w:ascii="Times New Roman" w:hAnsi="Times New Roman" w:cs="Times New Roman"/>
        </w:rPr>
        <w:t>предназначен</w:t>
      </w:r>
      <w:proofErr w:type="gramEnd"/>
      <w:r w:rsidRPr="00C91D71">
        <w:rPr>
          <w:rFonts w:ascii="Times New Roman" w:hAnsi="Times New Roman" w:cs="Times New Roman"/>
        </w:rPr>
        <w:t xml:space="preserve"> для раздела на самостоятельные объекты недвижимости.</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Настоящим уведомлением я 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(фамилия, имя, отчество (при наличии)</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даю  согласие  на обработку персональных данных (в случае если застройщиком</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является физическое лицо).</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   ___________   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w:t>
      </w:r>
      <w:proofErr w:type="gramStart"/>
      <w:r w:rsidRPr="00C91D71">
        <w:rPr>
          <w:rFonts w:ascii="Times New Roman" w:hAnsi="Times New Roman" w:cs="Times New Roman"/>
        </w:rPr>
        <w:t>(должность, в случае если     (подпись)         (расшифровка подписи)</w:t>
      </w:r>
      <w:proofErr w:type="gramEnd"/>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застройщиком является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юридическое лицо)</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М.П.</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 xml:space="preserve">       (при наличии)</w:t>
      </w:r>
    </w:p>
    <w:p w:rsidR="008A0D4A" w:rsidRPr="00C91D71" w:rsidRDefault="008A0D4A" w:rsidP="008A0D4A">
      <w:pPr>
        <w:pStyle w:val="ConsPlusNonformat"/>
        <w:jc w:val="both"/>
        <w:rPr>
          <w:rFonts w:ascii="Times New Roman" w:hAnsi="Times New Roman" w:cs="Times New Roman"/>
        </w:rPr>
      </w:pP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К настоящему уведомлению прилагаются:</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r w:rsidRPr="00C91D71">
        <w:rPr>
          <w:rFonts w:ascii="Times New Roman" w:hAnsi="Times New Roman" w:cs="Times New Roman"/>
        </w:rPr>
        <w:t>___________________________________________________________________________</w:t>
      </w:r>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 xml:space="preserve">(документы, предусмотренные </w:t>
      </w:r>
      <w:hyperlink r:id="rId17" w:history="1">
        <w:r w:rsidRPr="00C91D71">
          <w:rPr>
            <w:rFonts w:ascii="Times New Roman" w:hAnsi="Times New Roman" w:cs="Times New Roman"/>
          </w:rPr>
          <w:t>частью 3 статьи 51.1</w:t>
        </w:r>
      </w:hyperlink>
      <w:r w:rsidRPr="00C91D71">
        <w:rPr>
          <w:rFonts w:ascii="Times New Roman" w:hAnsi="Times New Roman" w:cs="Times New Roman"/>
        </w:rPr>
        <w:t xml:space="preserve"> Градостроительного кодекса</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Российской Федерации (Собрание законодательства Российской Федерации, 2005,</w:t>
      </w:r>
      <w:proofErr w:type="gramEnd"/>
    </w:p>
    <w:p w:rsidR="008A0D4A" w:rsidRPr="00C91D71" w:rsidRDefault="008A0D4A" w:rsidP="008A0D4A">
      <w:pPr>
        <w:pStyle w:val="ConsPlusNonformat"/>
        <w:jc w:val="both"/>
        <w:rPr>
          <w:rFonts w:ascii="Times New Roman" w:hAnsi="Times New Roman" w:cs="Times New Roman"/>
        </w:rPr>
      </w:pPr>
      <w:proofErr w:type="gramStart"/>
      <w:r w:rsidRPr="00C91D71">
        <w:rPr>
          <w:rFonts w:ascii="Times New Roman" w:hAnsi="Times New Roman" w:cs="Times New Roman"/>
        </w:rPr>
        <w:t>N 1, ст. 16; 2018, N 32, ст. 5133, 5135)</w:t>
      </w:r>
      <w:proofErr w:type="gramEnd"/>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Default="008A0D4A"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Default="004E3725" w:rsidP="008A0D4A">
      <w:pPr>
        <w:pBdr>
          <w:bottom w:val="single" w:sz="6" w:space="1" w:color="auto"/>
        </w:pBdr>
        <w:jc w:val="center"/>
      </w:pPr>
    </w:p>
    <w:p w:rsidR="004E3725" w:rsidRPr="00C91D71" w:rsidRDefault="004E3725"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D1076A" w:rsidRDefault="008A0D4A" w:rsidP="008A0D4A">
      <w:pPr>
        <w:jc w:val="right"/>
        <w:textAlignment w:val="top"/>
        <w:rPr>
          <w:sz w:val="26"/>
          <w:szCs w:val="26"/>
        </w:rPr>
      </w:pPr>
      <w:r w:rsidRPr="00D1076A">
        <w:rPr>
          <w:sz w:val="26"/>
          <w:szCs w:val="26"/>
        </w:rPr>
        <w:t xml:space="preserve">Приложение </w:t>
      </w:r>
      <w:r>
        <w:rPr>
          <w:sz w:val="26"/>
          <w:szCs w:val="26"/>
        </w:rPr>
        <w:t>4</w:t>
      </w:r>
    </w:p>
    <w:p w:rsidR="008A0D4A" w:rsidRPr="00D1076A" w:rsidRDefault="008A0D4A" w:rsidP="008A0D4A">
      <w:pPr>
        <w:jc w:val="right"/>
        <w:textAlignment w:val="top"/>
        <w:rPr>
          <w:sz w:val="26"/>
          <w:szCs w:val="26"/>
        </w:rPr>
      </w:pPr>
      <w:r w:rsidRPr="00D1076A">
        <w:rPr>
          <w:sz w:val="26"/>
          <w:szCs w:val="26"/>
        </w:rPr>
        <w:t xml:space="preserve">к административному регламенту предоставления </w:t>
      </w:r>
    </w:p>
    <w:p w:rsidR="008A0D4A" w:rsidRPr="00D1076A" w:rsidRDefault="008A0D4A" w:rsidP="004D1BE9">
      <w:pPr>
        <w:jc w:val="right"/>
        <w:textAlignment w:val="top"/>
        <w:rPr>
          <w:sz w:val="26"/>
          <w:szCs w:val="26"/>
        </w:rPr>
      </w:pPr>
      <w:r w:rsidRPr="00D1076A">
        <w:rPr>
          <w:sz w:val="26"/>
          <w:szCs w:val="26"/>
        </w:rPr>
        <w:t xml:space="preserve">муниципальной услуги </w:t>
      </w:r>
    </w:p>
    <w:p w:rsidR="008A0D4A" w:rsidRDefault="008A0D4A" w:rsidP="008A0D4A">
      <w:pPr>
        <w:jc w:val="right"/>
        <w:textAlignment w:val="top"/>
        <w:rPr>
          <w:sz w:val="26"/>
          <w:szCs w:val="26"/>
          <w:shd w:val="clear" w:color="auto" w:fill="FFFFFF"/>
        </w:rPr>
      </w:pPr>
      <w:r w:rsidRPr="00D1076A">
        <w:rPr>
          <w:sz w:val="26"/>
          <w:szCs w:val="26"/>
        </w:rPr>
        <w:t>«</w:t>
      </w:r>
      <w:r w:rsidRPr="00C91D71">
        <w:rPr>
          <w:sz w:val="26"/>
          <w:szCs w:val="26"/>
        </w:rPr>
        <w:t xml:space="preserve">Направление </w:t>
      </w:r>
      <w:r w:rsidRPr="00C91D71">
        <w:rPr>
          <w:sz w:val="26"/>
          <w:szCs w:val="26"/>
          <w:shd w:val="clear" w:color="auto" w:fill="FFFFFF"/>
        </w:rPr>
        <w:t xml:space="preserve">застройщику уведомления о соответствии </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(несоответствии) </w:t>
      </w: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w:t>
      </w:r>
    </w:p>
    <w:p w:rsidR="008A0D4A" w:rsidRDefault="008A0D4A" w:rsidP="008A0D4A">
      <w:pPr>
        <w:jc w:val="right"/>
        <w:textAlignment w:val="top"/>
        <w:rPr>
          <w:sz w:val="26"/>
          <w:szCs w:val="26"/>
          <w:shd w:val="clear" w:color="auto" w:fill="FFFFFF"/>
        </w:rPr>
      </w:pPr>
      <w:proofErr w:type="gramStart"/>
      <w:r w:rsidRPr="00C91D71">
        <w:rPr>
          <w:sz w:val="26"/>
          <w:szCs w:val="26"/>
          <w:shd w:val="clear" w:color="auto" w:fill="FFFFFF"/>
        </w:rPr>
        <w:t>строительстве</w:t>
      </w:r>
      <w:proofErr w:type="gramEnd"/>
      <w:r w:rsidRPr="00C91D71">
        <w:rPr>
          <w:sz w:val="26"/>
          <w:szCs w:val="26"/>
          <w:shd w:val="clear" w:color="auto" w:fill="FFFFFF"/>
        </w:rPr>
        <w:t xml:space="preserve"> параметров объекта индивидуального жилищного </w:t>
      </w:r>
    </w:p>
    <w:p w:rsidR="008A0D4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установленным параметрам</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 и допустимости размещения объекта индивидуального жилищного </w:t>
      </w:r>
    </w:p>
    <w:p w:rsidR="008A0D4A" w:rsidRPr="00D1076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на земельном участке</w:t>
      </w:r>
      <w:r w:rsidRPr="00D1076A">
        <w:rPr>
          <w:sz w:val="26"/>
          <w:szCs w:val="26"/>
        </w:rPr>
        <w:t>»</w:t>
      </w:r>
    </w:p>
    <w:p w:rsidR="008A0D4A" w:rsidRDefault="008A0D4A" w:rsidP="008A0D4A">
      <w:pPr>
        <w:pStyle w:val="ConsPlusNormal"/>
        <w:rPr>
          <w:rFonts w:ascii="Times New Roman" w:hAnsi="Times New Roman" w:cs="Times New Roman"/>
          <w:sz w:val="26"/>
          <w:szCs w:val="26"/>
        </w:rPr>
      </w:pPr>
    </w:p>
    <w:p w:rsidR="008A0D4A" w:rsidRPr="00C91D71" w:rsidRDefault="008A0D4A" w:rsidP="008A0D4A">
      <w:pPr>
        <w:widowControl w:val="0"/>
        <w:autoSpaceDE w:val="0"/>
        <w:autoSpaceDN w:val="0"/>
        <w:jc w:val="right"/>
        <w:rPr>
          <w:szCs w:val="20"/>
        </w:rPr>
      </w:pPr>
      <w:r>
        <w:rPr>
          <w:szCs w:val="20"/>
        </w:rPr>
        <w:t>Ф</w:t>
      </w:r>
      <w:r w:rsidRPr="00C91D71">
        <w:rPr>
          <w:szCs w:val="20"/>
        </w:rPr>
        <w:t>орма, утвержденная Приказом Министерства строительства</w:t>
      </w:r>
    </w:p>
    <w:p w:rsidR="008A0D4A" w:rsidRPr="00C91D71" w:rsidRDefault="008A0D4A" w:rsidP="008A0D4A">
      <w:pPr>
        <w:widowControl w:val="0"/>
        <w:autoSpaceDE w:val="0"/>
        <w:autoSpaceDN w:val="0"/>
        <w:jc w:val="right"/>
        <w:rPr>
          <w:szCs w:val="20"/>
        </w:rPr>
      </w:pPr>
      <w:r w:rsidRPr="00C91D71">
        <w:rPr>
          <w:szCs w:val="20"/>
        </w:rPr>
        <w:t>и жилищно-коммунального хозяйства</w:t>
      </w:r>
    </w:p>
    <w:p w:rsidR="008A0D4A" w:rsidRPr="00C91D71" w:rsidRDefault="008A0D4A" w:rsidP="008A0D4A">
      <w:pPr>
        <w:widowControl w:val="0"/>
        <w:autoSpaceDE w:val="0"/>
        <w:autoSpaceDN w:val="0"/>
        <w:jc w:val="right"/>
        <w:rPr>
          <w:szCs w:val="20"/>
        </w:rPr>
      </w:pPr>
      <w:r w:rsidRPr="00C91D71">
        <w:rPr>
          <w:szCs w:val="20"/>
        </w:rPr>
        <w:t>Российской Федерации</w:t>
      </w:r>
    </w:p>
    <w:p w:rsidR="008A0D4A" w:rsidRPr="00C91D71" w:rsidRDefault="008A0D4A" w:rsidP="008A0D4A">
      <w:pPr>
        <w:widowControl w:val="0"/>
        <w:autoSpaceDE w:val="0"/>
        <w:autoSpaceDN w:val="0"/>
        <w:jc w:val="right"/>
        <w:rPr>
          <w:szCs w:val="20"/>
        </w:rPr>
      </w:pPr>
      <w:r w:rsidRPr="00C91D71">
        <w:rPr>
          <w:szCs w:val="20"/>
        </w:rPr>
        <w:t>от 19.09.2018 № 591/</w:t>
      </w:r>
      <w:proofErr w:type="spellStart"/>
      <w:proofErr w:type="gramStart"/>
      <w:r w:rsidRPr="00C91D71">
        <w:rPr>
          <w:szCs w:val="20"/>
        </w:rPr>
        <w:t>пр</w:t>
      </w:r>
      <w:proofErr w:type="spellEnd"/>
      <w:proofErr w:type="gramEnd"/>
    </w:p>
    <w:p w:rsidR="008A0D4A" w:rsidRPr="00C91D71" w:rsidRDefault="008A0D4A" w:rsidP="008A0D4A">
      <w:pPr>
        <w:widowControl w:val="0"/>
        <w:autoSpaceDE w:val="0"/>
        <w:autoSpaceDN w:val="0"/>
        <w:jc w:val="both"/>
        <w:rPr>
          <w:szCs w:val="20"/>
        </w:rPr>
      </w:pPr>
    </w:p>
    <w:p w:rsidR="008A0D4A" w:rsidRPr="00C91D71" w:rsidRDefault="008A0D4A" w:rsidP="008A0D4A">
      <w:pPr>
        <w:widowControl w:val="0"/>
        <w:autoSpaceDE w:val="0"/>
        <w:autoSpaceDN w:val="0"/>
        <w:jc w:val="center"/>
        <w:rPr>
          <w:szCs w:val="20"/>
        </w:rPr>
      </w:pPr>
    </w:p>
    <w:p w:rsidR="008A0D4A" w:rsidRPr="00C91D71" w:rsidRDefault="008A0D4A" w:rsidP="008A0D4A">
      <w:pPr>
        <w:widowControl w:val="0"/>
        <w:autoSpaceDE w:val="0"/>
        <w:autoSpaceDN w:val="0"/>
        <w:jc w:val="center"/>
        <w:rPr>
          <w:sz w:val="20"/>
          <w:szCs w:val="20"/>
        </w:rPr>
      </w:pPr>
      <w:bookmarkStart w:id="9" w:name="P386"/>
      <w:bookmarkEnd w:id="9"/>
      <w:r w:rsidRPr="00C91D71">
        <w:rPr>
          <w:sz w:val="20"/>
          <w:szCs w:val="20"/>
        </w:rPr>
        <w:t>Уведомление</w:t>
      </w:r>
    </w:p>
    <w:p w:rsidR="008A0D4A" w:rsidRPr="00C91D71" w:rsidRDefault="008A0D4A" w:rsidP="008A0D4A">
      <w:pPr>
        <w:widowControl w:val="0"/>
        <w:autoSpaceDE w:val="0"/>
        <w:autoSpaceDN w:val="0"/>
        <w:jc w:val="center"/>
        <w:rPr>
          <w:sz w:val="20"/>
          <w:szCs w:val="20"/>
        </w:rPr>
      </w:pPr>
      <w:r w:rsidRPr="00C91D71">
        <w:rPr>
          <w:sz w:val="20"/>
          <w:szCs w:val="20"/>
        </w:rPr>
        <w:t>об изменении параметров планируемого строительства</w:t>
      </w:r>
    </w:p>
    <w:p w:rsidR="008A0D4A" w:rsidRPr="00C91D71" w:rsidRDefault="008A0D4A" w:rsidP="008A0D4A">
      <w:pPr>
        <w:widowControl w:val="0"/>
        <w:autoSpaceDE w:val="0"/>
        <w:autoSpaceDN w:val="0"/>
        <w:jc w:val="center"/>
        <w:rPr>
          <w:sz w:val="20"/>
          <w:szCs w:val="20"/>
        </w:rPr>
      </w:pPr>
      <w:r w:rsidRPr="00C91D71">
        <w:rPr>
          <w:sz w:val="20"/>
          <w:szCs w:val="20"/>
        </w:rPr>
        <w:t>или реконструкции объекта индивидуального жилищного строительства</w:t>
      </w:r>
    </w:p>
    <w:p w:rsidR="008A0D4A" w:rsidRPr="00C91D71" w:rsidRDefault="008A0D4A" w:rsidP="008A0D4A">
      <w:pPr>
        <w:widowControl w:val="0"/>
        <w:autoSpaceDE w:val="0"/>
        <w:autoSpaceDN w:val="0"/>
        <w:jc w:val="center"/>
        <w:rPr>
          <w:sz w:val="20"/>
          <w:szCs w:val="20"/>
        </w:rPr>
      </w:pPr>
      <w:r w:rsidRPr="00C91D71">
        <w:rPr>
          <w:sz w:val="20"/>
          <w:szCs w:val="20"/>
        </w:rPr>
        <w:t>или садового дома</w:t>
      </w:r>
    </w:p>
    <w:p w:rsidR="008A0D4A" w:rsidRPr="00C91D71" w:rsidRDefault="008A0D4A" w:rsidP="008A0D4A">
      <w:pPr>
        <w:widowControl w:val="0"/>
        <w:autoSpaceDE w:val="0"/>
        <w:autoSpaceDN w:val="0"/>
        <w:jc w:val="center"/>
        <w:rPr>
          <w:sz w:val="20"/>
          <w:szCs w:val="20"/>
        </w:rPr>
      </w:pPr>
    </w:p>
    <w:p w:rsidR="008A0D4A" w:rsidRPr="00C91D71" w:rsidRDefault="008A0D4A" w:rsidP="008A0D4A">
      <w:pPr>
        <w:widowControl w:val="0"/>
        <w:autoSpaceDE w:val="0"/>
        <w:autoSpaceDN w:val="0"/>
        <w:jc w:val="center"/>
        <w:rPr>
          <w:sz w:val="20"/>
          <w:szCs w:val="20"/>
        </w:rPr>
      </w:pPr>
      <w:r w:rsidRPr="00C91D71">
        <w:rPr>
          <w:sz w:val="20"/>
          <w:szCs w:val="20"/>
        </w:rPr>
        <w:t>"__" _________ 20__ г.</w:t>
      </w:r>
    </w:p>
    <w:p w:rsidR="008A0D4A" w:rsidRPr="00C91D71" w:rsidRDefault="008A0D4A" w:rsidP="008A0D4A">
      <w:pPr>
        <w:widowControl w:val="0"/>
        <w:autoSpaceDE w:val="0"/>
        <w:autoSpaceDN w:val="0"/>
        <w:jc w:val="center"/>
        <w:rPr>
          <w:sz w:val="20"/>
          <w:szCs w:val="20"/>
        </w:rPr>
      </w:pPr>
    </w:p>
    <w:p w:rsidR="008A0D4A" w:rsidRPr="00C91D71" w:rsidRDefault="008A0D4A" w:rsidP="008A0D4A">
      <w:pPr>
        <w:widowControl w:val="0"/>
        <w:autoSpaceDE w:val="0"/>
        <w:autoSpaceDN w:val="0"/>
        <w:jc w:val="center"/>
        <w:rPr>
          <w:sz w:val="20"/>
          <w:szCs w:val="20"/>
        </w:rPr>
      </w:pPr>
      <w:r w:rsidRPr="00C91D71">
        <w:rPr>
          <w:sz w:val="20"/>
          <w:szCs w:val="20"/>
        </w:rPr>
        <w:t>___________________________________________________________________________</w:t>
      </w:r>
    </w:p>
    <w:p w:rsidR="008A0D4A" w:rsidRPr="00C91D71" w:rsidRDefault="008A0D4A" w:rsidP="008A0D4A">
      <w:pPr>
        <w:widowControl w:val="0"/>
        <w:autoSpaceDE w:val="0"/>
        <w:autoSpaceDN w:val="0"/>
        <w:jc w:val="center"/>
        <w:rPr>
          <w:sz w:val="20"/>
          <w:szCs w:val="20"/>
        </w:rPr>
      </w:pPr>
      <w:r w:rsidRPr="00C91D71">
        <w:rPr>
          <w:sz w:val="20"/>
          <w:szCs w:val="20"/>
        </w:rPr>
        <w:t>___________________________________________________________________________</w:t>
      </w:r>
    </w:p>
    <w:p w:rsidR="008A0D4A" w:rsidRPr="00C91D71" w:rsidRDefault="008A0D4A" w:rsidP="008A0D4A">
      <w:pPr>
        <w:widowControl w:val="0"/>
        <w:autoSpaceDE w:val="0"/>
        <w:autoSpaceDN w:val="0"/>
        <w:jc w:val="center"/>
        <w:rPr>
          <w:sz w:val="20"/>
          <w:szCs w:val="20"/>
        </w:rPr>
      </w:pPr>
      <w:proofErr w:type="gramStart"/>
      <w:r w:rsidRPr="00C91D71">
        <w:rPr>
          <w:sz w:val="20"/>
          <w:szCs w:val="20"/>
        </w:rPr>
        <w:t>(наименование уполномоченного на выдачу разрешений на строительство</w:t>
      </w:r>
      <w:proofErr w:type="gramEnd"/>
    </w:p>
    <w:p w:rsidR="008A0D4A" w:rsidRPr="00C91D71" w:rsidRDefault="008A0D4A" w:rsidP="008A0D4A">
      <w:pPr>
        <w:widowControl w:val="0"/>
        <w:autoSpaceDE w:val="0"/>
        <w:autoSpaceDN w:val="0"/>
        <w:jc w:val="center"/>
        <w:rPr>
          <w:sz w:val="20"/>
          <w:szCs w:val="20"/>
        </w:rPr>
      </w:pPr>
      <w:r w:rsidRPr="00C91D71">
        <w:rPr>
          <w:sz w:val="20"/>
          <w:szCs w:val="20"/>
        </w:rPr>
        <w:t>федерального органа исполнительной власти, органа исполнительной</w:t>
      </w:r>
    </w:p>
    <w:p w:rsidR="008A0D4A" w:rsidRPr="00C91D71" w:rsidRDefault="008A0D4A" w:rsidP="008A0D4A">
      <w:pPr>
        <w:widowControl w:val="0"/>
        <w:autoSpaceDE w:val="0"/>
        <w:autoSpaceDN w:val="0"/>
        <w:jc w:val="center"/>
        <w:rPr>
          <w:sz w:val="20"/>
          <w:szCs w:val="20"/>
        </w:rPr>
      </w:pPr>
      <w:r w:rsidRPr="00C91D71">
        <w:rPr>
          <w:sz w:val="20"/>
          <w:szCs w:val="20"/>
        </w:rPr>
        <w:t>власти субъекта Российской Федерации, органа местного самоуправления)</w:t>
      </w:r>
    </w:p>
    <w:p w:rsidR="008A0D4A" w:rsidRPr="00C91D71" w:rsidRDefault="008A0D4A" w:rsidP="008A0D4A">
      <w:pPr>
        <w:widowControl w:val="0"/>
        <w:autoSpaceDE w:val="0"/>
        <w:autoSpaceDN w:val="0"/>
        <w:jc w:val="both"/>
        <w:rPr>
          <w:sz w:val="20"/>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1. Сведения о застройщике:</w:t>
      </w:r>
    </w:p>
    <w:p w:rsidR="008A0D4A" w:rsidRPr="00C91D71" w:rsidRDefault="008A0D4A" w:rsidP="008A0D4A">
      <w:pPr>
        <w:widowControl w:val="0"/>
        <w:autoSpaceDE w:val="0"/>
        <w:autoSpaceDN w:val="0"/>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8A0D4A" w:rsidRPr="00C91D71" w:rsidTr="00D421DB">
        <w:tc>
          <w:tcPr>
            <w:tcW w:w="850" w:type="dxa"/>
          </w:tcPr>
          <w:p w:rsidR="008A0D4A" w:rsidRPr="00C91D71" w:rsidRDefault="008A0D4A" w:rsidP="00D421DB">
            <w:pPr>
              <w:widowControl w:val="0"/>
              <w:autoSpaceDE w:val="0"/>
              <w:autoSpaceDN w:val="0"/>
              <w:jc w:val="center"/>
              <w:outlineLvl w:val="2"/>
              <w:rPr>
                <w:szCs w:val="20"/>
              </w:rPr>
            </w:pPr>
            <w:r w:rsidRPr="00C91D71">
              <w:rPr>
                <w:szCs w:val="20"/>
              </w:rPr>
              <w:t>1.1</w:t>
            </w:r>
          </w:p>
        </w:tc>
        <w:tc>
          <w:tcPr>
            <w:tcW w:w="4680" w:type="dxa"/>
          </w:tcPr>
          <w:p w:rsidR="008A0D4A" w:rsidRPr="00C91D71" w:rsidRDefault="008A0D4A" w:rsidP="00D421DB">
            <w:pPr>
              <w:widowControl w:val="0"/>
              <w:autoSpaceDE w:val="0"/>
              <w:autoSpaceDN w:val="0"/>
              <w:jc w:val="both"/>
              <w:rPr>
                <w:szCs w:val="20"/>
              </w:rPr>
            </w:pPr>
            <w:r w:rsidRPr="00C91D71">
              <w:rPr>
                <w:szCs w:val="20"/>
              </w:rPr>
              <w:t>Сведения о физическом лице, в случае если застройщиком является физическое лицо:</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1.1.1</w:t>
            </w:r>
          </w:p>
        </w:tc>
        <w:tc>
          <w:tcPr>
            <w:tcW w:w="4680" w:type="dxa"/>
          </w:tcPr>
          <w:p w:rsidR="008A0D4A" w:rsidRPr="00C91D71" w:rsidRDefault="008A0D4A" w:rsidP="00D421DB">
            <w:pPr>
              <w:widowControl w:val="0"/>
              <w:autoSpaceDE w:val="0"/>
              <w:autoSpaceDN w:val="0"/>
              <w:jc w:val="both"/>
              <w:rPr>
                <w:szCs w:val="20"/>
              </w:rPr>
            </w:pPr>
            <w:r w:rsidRPr="00C91D71">
              <w:rPr>
                <w:szCs w:val="20"/>
              </w:rPr>
              <w:t>Фамилия, имя, отчество (при наличии)</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1.1.2</w:t>
            </w:r>
          </w:p>
        </w:tc>
        <w:tc>
          <w:tcPr>
            <w:tcW w:w="4680" w:type="dxa"/>
          </w:tcPr>
          <w:p w:rsidR="008A0D4A" w:rsidRPr="00C91D71" w:rsidRDefault="008A0D4A" w:rsidP="00D421DB">
            <w:pPr>
              <w:widowControl w:val="0"/>
              <w:autoSpaceDE w:val="0"/>
              <w:autoSpaceDN w:val="0"/>
              <w:jc w:val="both"/>
              <w:rPr>
                <w:szCs w:val="20"/>
              </w:rPr>
            </w:pPr>
            <w:r w:rsidRPr="00C91D71">
              <w:rPr>
                <w:szCs w:val="20"/>
              </w:rPr>
              <w:t>Место жительства</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1.1.3</w:t>
            </w:r>
          </w:p>
        </w:tc>
        <w:tc>
          <w:tcPr>
            <w:tcW w:w="4680" w:type="dxa"/>
          </w:tcPr>
          <w:p w:rsidR="008A0D4A" w:rsidRPr="00C91D71" w:rsidRDefault="008A0D4A" w:rsidP="00D421DB">
            <w:pPr>
              <w:widowControl w:val="0"/>
              <w:autoSpaceDE w:val="0"/>
              <w:autoSpaceDN w:val="0"/>
              <w:jc w:val="both"/>
              <w:rPr>
                <w:szCs w:val="20"/>
              </w:rPr>
            </w:pPr>
            <w:r w:rsidRPr="00C91D71">
              <w:rPr>
                <w:szCs w:val="20"/>
              </w:rPr>
              <w:t>Реквизиты документа, удостоверяющего личность</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outlineLvl w:val="2"/>
              <w:rPr>
                <w:szCs w:val="20"/>
              </w:rPr>
            </w:pPr>
            <w:r w:rsidRPr="00C91D71">
              <w:rPr>
                <w:szCs w:val="20"/>
              </w:rPr>
              <w:t>1.2</w:t>
            </w:r>
          </w:p>
        </w:tc>
        <w:tc>
          <w:tcPr>
            <w:tcW w:w="4680" w:type="dxa"/>
          </w:tcPr>
          <w:p w:rsidR="008A0D4A" w:rsidRPr="00C91D71" w:rsidRDefault="008A0D4A" w:rsidP="00D421DB">
            <w:pPr>
              <w:widowControl w:val="0"/>
              <w:autoSpaceDE w:val="0"/>
              <w:autoSpaceDN w:val="0"/>
              <w:jc w:val="both"/>
              <w:rPr>
                <w:szCs w:val="20"/>
              </w:rPr>
            </w:pPr>
            <w:r w:rsidRPr="00C91D71">
              <w:rPr>
                <w:szCs w:val="20"/>
              </w:rPr>
              <w:t>Сведения о юридическом лице, в случае если застройщиком является юридическое лицо:</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1.2.1</w:t>
            </w:r>
          </w:p>
        </w:tc>
        <w:tc>
          <w:tcPr>
            <w:tcW w:w="4680" w:type="dxa"/>
          </w:tcPr>
          <w:p w:rsidR="008A0D4A" w:rsidRPr="00C91D71" w:rsidRDefault="008A0D4A" w:rsidP="00D421DB">
            <w:pPr>
              <w:widowControl w:val="0"/>
              <w:autoSpaceDE w:val="0"/>
              <w:autoSpaceDN w:val="0"/>
              <w:jc w:val="both"/>
              <w:rPr>
                <w:szCs w:val="20"/>
              </w:rPr>
            </w:pPr>
            <w:r w:rsidRPr="00C91D71">
              <w:rPr>
                <w:szCs w:val="20"/>
              </w:rPr>
              <w:t>Наименование</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1.2.2</w:t>
            </w:r>
          </w:p>
        </w:tc>
        <w:tc>
          <w:tcPr>
            <w:tcW w:w="4680" w:type="dxa"/>
          </w:tcPr>
          <w:p w:rsidR="008A0D4A" w:rsidRPr="00C91D71" w:rsidRDefault="008A0D4A" w:rsidP="00D421DB">
            <w:pPr>
              <w:widowControl w:val="0"/>
              <w:autoSpaceDE w:val="0"/>
              <w:autoSpaceDN w:val="0"/>
              <w:jc w:val="both"/>
              <w:rPr>
                <w:szCs w:val="20"/>
              </w:rPr>
            </w:pPr>
            <w:r w:rsidRPr="00C91D71">
              <w:rPr>
                <w:szCs w:val="20"/>
              </w:rPr>
              <w:t>Место нахождения</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lastRenderedPageBreak/>
              <w:t>1.2.3</w:t>
            </w:r>
          </w:p>
        </w:tc>
        <w:tc>
          <w:tcPr>
            <w:tcW w:w="4680" w:type="dxa"/>
          </w:tcPr>
          <w:p w:rsidR="008A0D4A" w:rsidRPr="00C91D71" w:rsidRDefault="008A0D4A" w:rsidP="00D421DB">
            <w:pPr>
              <w:widowControl w:val="0"/>
              <w:autoSpaceDE w:val="0"/>
              <w:autoSpaceDN w:val="0"/>
              <w:jc w:val="both"/>
              <w:rPr>
                <w:szCs w:val="20"/>
              </w:rPr>
            </w:pPr>
            <w:r w:rsidRPr="00C91D71">
              <w:rPr>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1.2.4</w:t>
            </w:r>
          </w:p>
        </w:tc>
        <w:tc>
          <w:tcPr>
            <w:tcW w:w="4680" w:type="dxa"/>
          </w:tcPr>
          <w:p w:rsidR="008A0D4A" w:rsidRPr="00C91D71" w:rsidRDefault="008A0D4A" w:rsidP="00D421DB">
            <w:pPr>
              <w:widowControl w:val="0"/>
              <w:autoSpaceDE w:val="0"/>
              <w:autoSpaceDN w:val="0"/>
              <w:jc w:val="both"/>
              <w:rPr>
                <w:szCs w:val="20"/>
              </w:rPr>
            </w:pPr>
            <w:r w:rsidRPr="00C91D71">
              <w:rPr>
                <w:szCs w:val="20"/>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8A0D4A" w:rsidRPr="00C91D71" w:rsidRDefault="008A0D4A" w:rsidP="00D421DB">
            <w:pPr>
              <w:widowControl w:val="0"/>
              <w:autoSpaceDE w:val="0"/>
              <w:autoSpaceDN w:val="0"/>
              <w:rPr>
                <w:szCs w:val="20"/>
              </w:rPr>
            </w:pPr>
          </w:p>
        </w:tc>
      </w:tr>
    </w:tbl>
    <w:p w:rsidR="008A0D4A" w:rsidRPr="00C91D71" w:rsidRDefault="008A0D4A" w:rsidP="008A0D4A">
      <w:pPr>
        <w:widowControl w:val="0"/>
        <w:autoSpaceDE w:val="0"/>
        <w:autoSpaceDN w:val="0"/>
        <w:jc w:val="both"/>
        <w:rPr>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2. Сведения о земельном участке</w:t>
      </w:r>
    </w:p>
    <w:p w:rsidR="008A0D4A" w:rsidRPr="00C91D71" w:rsidRDefault="008A0D4A" w:rsidP="008A0D4A">
      <w:pPr>
        <w:widowControl w:val="0"/>
        <w:autoSpaceDE w:val="0"/>
        <w:autoSpaceDN w:val="0"/>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2.1</w:t>
            </w:r>
          </w:p>
        </w:tc>
        <w:tc>
          <w:tcPr>
            <w:tcW w:w="4680" w:type="dxa"/>
          </w:tcPr>
          <w:p w:rsidR="008A0D4A" w:rsidRPr="00C91D71" w:rsidRDefault="008A0D4A" w:rsidP="00D421DB">
            <w:pPr>
              <w:widowControl w:val="0"/>
              <w:autoSpaceDE w:val="0"/>
              <w:autoSpaceDN w:val="0"/>
              <w:rPr>
                <w:szCs w:val="20"/>
              </w:rPr>
            </w:pPr>
            <w:r w:rsidRPr="00C91D71">
              <w:rPr>
                <w:szCs w:val="20"/>
              </w:rPr>
              <w:t>Кадастровый номер земельного участка (при наличии)</w:t>
            </w:r>
          </w:p>
        </w:tc>
        <w:tc>
          <w:tcPr>
            <w:tcW w:w="3515" w:type="dxa"/>
          </w:tcPr>
          <w:p w:rsidR="008A0D4A" w:rsidRPr="00C91D71" w:rsidRDefault="008A0D4A" w:rsidP="00D421DB">
            <w:pPr>
              <w:widowControl w:val="0"/>
              <w:autoSpaceDE w:val="0"/>
              <w:autoSpaceDN w:val="0"/>
              <w:rPr>
                <w:szCs w:val="20"/>
              </w:rPr>
            </w:pPr>
          </w:p>
        </w:tc>
      </w:tr>
      <w:tr w:rsidR="008A0D4A" w:rsidRPr="00C91D71" w:rsidTr="00D421DB">
        <w:tc>
          <w:tcPr>
            <w:tcW w:w="850" w:type="dxa"/>
          </w:tcPr>
          <w:p w:rsidR="008A0D4A" w:rsidRPr="00C91D71" w:rsidRDefault="008A0D4A" w:rsidP="00D421DB">
            <w:pPr>
              <w:widowControl w:val="0"/>
              <w:autoSpaceDE w:val="0"/>
              <w:autoSpaceDN w:val="0"/>
              <w:jc w:val="center"/>
              <w:rPr>
                <w:szCs w:val="20"/>
              </w:rPr>
            </w:pPr>
            <w:r w:rsidRPr="00C91D71">
              <w:rPr>
                <w:szCs w:val="20"/>
              </w:rPr>
              <w:t>2.2</w:t>
            </w:r>
          </w:p>
        </w:tc>
        <w:tc>
          <w:tcPr>
            <w:tcW w:w="4680" w:type="dxa"/>
          </w:tcPr>
          <w:p w:rsidR="008A0D4A" w:rsidRPr="00C91D71" w:rsidRDefault="008A0D4A" w:rsidP="00D421DB">
            <w:pPr>
              <w:widowControl w:val="0"/>
              <w:autoSpaceDE w:val="0"/>
              <w:autoSpaceDN w:val="0"/>
              <w:rPr>
                <w:szCs w:val="20"/>
              </w:rPr>
            </w:pPr>
            <w:r w:rsidRPr="00C91D71">
              <w:rPr>
                <w:szCs w:val="20"/>
              </w:rPr>
              <w:t>Адрес или описание местоположения земельного участка</w:t>
            </w:r>
          </w:p>
        </w:tc>
        <w:tc>
          <w:tcPr>
            <w:tcW w:w="3515" w:type="dxa"/>
          </w:tcPr>
          <w:p w:rsidR="008A0D4A" w:rsidRPr="00C91D71" w:rsidRDefault="008A0D4A" w:rsidP="00D421DB">
            <w:pPr>
              <w:widowControl w:val="0"/>
              <w:autoSpaceDE w:val="0"/>
              <w:autoSpaceDN w:val="0"/>
              <w:rPr>
                <w:szCs w:val="20"/>
              </w:rPr>
            </w:pPr>
          </w:p>
        </w:tc>
      </w:tr>
    </w:tbl>
    <w:p w:rsidR="008A0D4A" w:rsidRPr="00C91D71" w:rsidRDefault="008A0D4A" w:rsidP="008A0D4A">
      <w:pPr>
        <w:widowControl w:val="0"/>
        <w:autoSpaceDE w:val="0"/>
        <w:autoSpaceDN w:val="0"/>
        <w:jc w:val="both"/>
        <w:rPr>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3. Сведения об изменении параметров планируемого</w:t>
      </w:r>
    </w:p>
    <w:p w:rsidR="008A0D4A" w:rsidRPr="00C91D71" w:rsidRDefault="008A0D4A" w:rsidP="008A0D4A">
      <w:pPr>
        <w:widowControl w:val="0"/>
        <w:autoSpaceDE w:val="0"/>
        <w:autoSpaceDN w:val="0"/>
        <w:jc w:val="both"/>
        <w:rPr>
          <w:sz w:val="20"/>
          <w:szCs w:val="20"/>
        </w:rPr>
      </w:pPr>
      <w:r w:rsidRPr="00C91D71">
        <w:rPr>
          <w:sz w:val="20"/>
          <w:szCs w:val="20"/>
        </w:rPr>
        <w:t xml:space="preserve">          строительства или реконструкции объекта индивидуального</w:t>
      </w:r>
    </w:p>
    <w:p w:rsidR="008A0D4A" w:rsidRPr="00C91D71" w:rsidRDefault="008A0D4A" w:rsidP="008A0D4A">
      <w:pPr>
        <w:widowControl w:val="0"/>
        <w:autoSpaceDE w:val="0"/>
        <w:autoSpaceDN w:val="0"/>
        <w:jc w:val="both"/>
        <w:rPr>
          <w:sz w:val="20"/>
          <w:szCs w:val="20"/>
        </w:rPr>
      </w:pPr>
      <w:r w:rsidRPr="00C91D71">
        <w:rPr>
          <w:sz w:val="20"/>
          <w:szCs w:val="20"/>
        </w:rPr>
        <w:t xml:space="preserve">                жилищного строительства или садового дома,</w:t>
      </w:r>
    </w:p>
    <w:p w:rsidR="008A0D4A" w:rsidRPr="00C91D71" w:rsidRDefault="008A0D4A" w:rsidP="008A0D4A">
      <w:pPr>
        <w:widowControl w:val="0"/>
        <w:autoSpaceDE w:val="0"/>
        <w:autoSpaceDN w:val="0"/>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8A0D4A" w:rsidRPr="00C91D71" w:rsidTr="00D421DB">
        <w:tc>
          <w:tcPr>
            <w:tcW w:w="590" w:type="dxa"/>
          </w:tcPr>
          <w:p w:rsidR="008A0D4A" w:rsidRPr="00C91D71" w:rsidRDefault="008A0D4A" w:rsidP="00D421DB">
            <w:pPr>
              <w:widowControl w:val="0"/>
              <w:autoSpaceDE w:val="0"/>
              <w:autoSpaceDN w:val="0"/>
              <w:jc w:val="center"/>
              <w:rPr>
                <w:szCs w:val="20"/>
              </w:rPr>
            </w:pPr>
            <w:r w:rsidRPr="00C91D71">
              <w:rPr>
                <w:szCs w:val="20"/>
              </w:rPr>
              <w:t xml:space="preserve">N </w:t>
            </w:r>
            <w:proofErr w:type="spellStart"/>
            <w:proofErr w:type="gramStart"/>
            <w:r w:rsidRPr="00C91D71">
              <w:rPr>
                <w:szCs w:val="20"/>
              </w:rPr>
              <w:t>п</w:t>
            </w:r>
            <w:proofErr w:type="spellEnd"/>
            <w:proofErr w:type="gramEnd"/>
            <w:r w:rsidRPr="00C91D71">
              <w:rPr>
                <w:szCs w:val="20"/>
              </w:rPr>
              <w:t>/</w:t>
            </w:r>
            <w:proofErr w:type="spellStart"/>
            <w:r w:rsidRPr="00C91D71">
              <w:rPr>
                <w:szCs w:val="20"/>
              </w:rPr>
              <w:t>п</w:t>
            </w:r>
            <w:proofErr w:type="spellEnd"/>
          </w:p>
        </w:tc>
        <w:tc>
          <w:tcPr>
            <w:tcW w:w="2551" w:type="dxa"/>
          </w:tcPr>
          <w:p w:rsidR="008A0D4A" w:rsidRPr="00C91D71" w:rsidRDefault="008A0D4A" w:rsidP="00D421DB">
            <w:pPr>
              <w:widowControl w:val="0"/>
              <w:autoSpaceDE w:val="0"/>
              <w:autoSpaceDN w:val="0"/>
              <w:jc w:val="center"/>
              <w:rPr>
                <w:szCs w:val="20"/>
              </w:rPr>
            </w:pPr>
            <w:r w:rsidRPr="00C91D71">
              <w:rPr>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8A0D4A" w:rsidRPr="00C91D71" w:rsidRDefault="008A0D4A" w:rsidP="00D421DB">
            <w:pPr>
              <w:widowControl w:val="0"/>
              <w:autoSpaceDE w:val="0"/>
              <w:autoSpaceDN w:val="0"/>
              <w:jc w:val="center"/>
              <w:rPr>
                <w:szCs w:val="20"/>
              </w:rPr>
            </w:pPr>
            <w:proofErr w:type="gramStart"/>
            <w:r w:rsidRPr="00C91D71">
              <w:rPr>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8A0D4A" w:rsidRPr="00C91D71" w:rsidRDefault="008A0D4A" w:rsidP="00D421DB">
            <w:pPr>
              <w:widowControl w:val="0"/>
              <w:autoSpaceDE w:val="0"/>
              <w:autoSpaceDN w:val="0"/>
              <w:jc w:val="center"/>
              <w:rPr>
                <w:szCs w:val="20"/>
              </w:rPr>
            </w:pPr>
            <w:r w:rsidRPr="00C91D71">
              <w:rPr>
                <w:szCs w:val="20"/>
              </w:rPr>
              <w:t>______________________</w:t>
            </w:r>
          </w:p>
          <w:p w:rsidR="008A0D4A" w:rsidRPr="00C91D71" w:rsidRDefault="008A0D4A" w:rsidP="00D421DB">
            <w:pPr>
              <w:widowControl w:val="0"/>
              <w:autoSpaceDE w:val="0"/>
              <w:autoSpaceDN w:val="0"/>
              <w:jc w:val="center"/>
              <w:rPr>
                <w:szCs w:val="20"/>
              </w:rPr>
            </w:pPr>
            <w:r w:rsidRPr="00C91D71">
              <w:rPr>
                <w:szCs w:val="20"/>
              </w:rPr>
              <w:t>(дата направления уведомления)</w:t>
            </w:r>
          </w:p>
        </w:tc>
        <w:tc>
          <w:tcPr>
            <w:tcW w:w="2551" w:type="dxa"/>
          </w:tcPr>
          <w:p w:rsidR="008A0D4A" w:rsidRPr="00C91D71" w:rsidRDefault="008A0D4A" w:rsidP="00D421DB">
            <w:pPr>
              <w:widowControl w:val="0"/>
              <w:autoSpaceDE w:val="0"/>
              <w:autoSpaceDN w:val="0"/>
              <w:jc w:val="center"/>
              <w:rPr>
                <w:szCs w:val="20"/>
              </w:rPr>
            </w:pPr>
            <w:r w:rsidRPr="00C91D71">
              <w:rPr>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A0D4A" w:rsidRPr="00C91D71" w:rsidTr="00D421DB">
        <w:tc>
          <w:tcPr>
            <w:tcW w:w="590" w:type="dxa"/>
          </w:tcPr>
          <w:p w:rsidR="008A0D4A" w:rsidRPr="00C91D71" w:rsidRDefault="008A0D4A" w:rsidP="00D421DB">
            <w:pPr>
              <w:widowControl w:val="0"/>
              <w:autoSpaceDE w:val="0"/>
              <w:autoSpaceDN w:val="0"/>
              <w:jc w:val="center"/>
              <w:rPr>
                <w:szCs w:val="20"/>
              </w:rPr>
            </w:pPr>
            <w:r w:rsidRPr="00C91D71">
              <w:rPr>
                <w:szCs w:val="20"/>
              </w:rPr>
              <w:t>3.1</w:t>
            </w:r>
          </w:p>
        </w:tc>
        <w:tc>
          <w:tcPr>
            <w:tcW w:w="2551" w:type="dxa"/>
          </w:tcPr>
          <w:p w:rsidR="008A0D4A" w:rsidRPr="00C91D71" w:rsidRDefault="008A0D4A" w:rsidP="00D421DB">
            <w:pPr>
              <w:widowControl w:val="0"/>
              <w:autoSpaceDE w:val="0"/>
              <w:autoSpaceDN w:val="0"/>
              <w:rPr>
                <w:szCs w:val="20"/>
              </w:rPr>
            </w:pPr>
            <w:r w:rsidRPr="00C91D71">
              <w:rPr>
                <w:szCs w:val="20"/>
              </w:rPr>
              <w:t>Количество надземных этажей</w:t>
            </w:r>
          </w:p>
        </w:tc>
        <w:tc>
          <w:tcPr>
            <w:tcW w:w="3345" w:type="dxa"/>
          </w:tcPr>
          <w:p w:rsidR="008A0D4A" w:rsidRPr="00C91D71" w:rsidRDefault="008A0D4A" w:rsidP="00D421DB">
            <w:pPr>
              <w:widowControl w:val="0"/>
              <w:autoSpaceDE w:val="0"/>
              <w:autoSpaceDN w:val="0"/>
              <w:rPr>
                <w:szCs w:val="20"/>
              </w:rPr>
            </w:pPr>
          </w:p>
        </w:tc>
        <w:tc>
          <w:tcPr>
            <w:tcW w:w="2551" w:type="dxa"/>
          </w:tcPr>
          <w:p w:rsidR="008A0D4A" w:rsidRPr="00C91D71" w:rsidRDefault="008A0D4A" w:rsidP="00D421DB">
            <w:pPr>
              <w:widowControl w:val="0"/>
              <w:autoSpaceDE w:val="0"/>
              <w:autoSpaceDN w:val="0"/>
              <w:rPr>
                <w:szCs w:val="20"/>
              </w:rPr>
            </w:pPr>
          </w:p>
        </w:tc>
      </w:tr>
      <w:tr w:rsidR="008A0D4A" w:rsidRPr="00C91D71" w:rsidTr="00D421DB">
        <w:tc>
          <w:tcPr>
            <w:tcW w:w="590" w:type="dxa"/>
          </w:tcPr>
          <w:p w:rsidR="008A0D4A" w:rsidRPr="00C91D71" w:rsidRDefault="008A0D4A" w:rsidP="00D421DB">
            <w:pPr>
              <w:widowControl w:val="0"/>
              <w:autoSpaceDE w:val="0"/>
              <w:autoSpaceDN w:val="0"/>
              <w:jc w:val="center"/>
              <w:rPr>
                <w:szCs w:val="20"/>
              </w:rPr>
            </w:pPr>
            <w:r w:rsidRPr="00C91D71">
              <w:rPr>
                <w:szCs w:val="20"/>
              </w:rPr>
              <w:t>3.2</w:t>
            </w:r>
          </w:p>
        </w:tc>
        <w:tc>
          <w:tcPr>
            <w:tcW w:w="2551" w:type="dxa"/>
          </w:tcPr>
          <w:p w:rsidR="008A0D4A" w:rsidRPr="00C91D71" w:rsidRDefault="008A0D4A" w:rsidP="00D421DB">
            <w:pPr>
              <w:widowControl w:val="0"/>
              <w:autoSpaceDE w:val="0"/>
              <w:autoSpaceDN w:val="0"/>
              <w:rPr>
                <w:szCs w:val="20"/>
              </w:rPr>
            </w:pPr>
            <w:r w:rsidRPr="00C91D71">
              <w:rPr>
                <w:szCs w:val="20"/>
              </w:rPr>
              <w:t>Высота</w:t>
            </w:r>
          </w:p>
        </w:tc>
        <w:tc>
          <w:tcPr>
            <w:tcW w:w="3345" w:type="dxa"/>
          </w:tcPr>
          <w:p w:rsidR="008A0D4A" w:rsidRPr="00C91D71" w:rsidRDefault="008A0D4A" w:rsidP="00D421DB">
            <w:pPr>
              <w:widowControl w:val="0"/>
              <w:autoSpaceDE w:val="0"/>
              <w:autoSpaceDN w:val="0"/>
              <w:rPr>
                <w:szCs w:val="20"/>
              </w:rPr>
            </w:pPr>
          </w:p>
        </w:tc>
        <w:tc>
          <w:tcPr>
            <w:tcW w:w="2551" w:type="dxa"/>
          </w:tcPr>
          <w:p w:rsidR="008A0D4A" w:rsidRPr="00C91D71" w:rsidRDefault="008A0D4A" w:rsidP="00D421DB">
            <w:pPr>
              <w:widowControl w:val="0"/>
              <w:autoSpaceDE w:val="0"/>
              <w:autoSpaceDN w:val="0"/>
              <w:rPr>
                <w:szCs w:val="20"/>
              </w:rPr>
            </w:pPr>
          </w:p>
        </w:tc>
      </w:tr>
      <w:tr w:rsidR="008A0D4A" w:rsidRPr="00C91D71" w:rsidTr="00D421DB">
        <w:tc>
          <w:tcPr>
            <w:tcW w:w="590" w:type="dxa"/>
          </w:tcPr>
          <w:p w:rsidR="008A0D4A" w:rsidRPr="00C91D71" w:rsidRDefault="008A0D4A" w:rsidP="00D421DB">
            <w:pPr>
              <w:widowControl w:val="0"/>
              <w:autoSpaceDE w:val="0"/>
              <w:autoSpaceDN w:val="0"/>
              <w:jc w:val="center"/>
              <w:rPr>
                <w:szCs w:val="20"/>
              </w:rPr>
            </w:pPr>
            <w:r w:rsidRPr="00C91D71">
              <w:rPr>
                <w:szCs w:val="20"/>
              </w:rPr>
              <w:t>3.3</w:t>
            </w:r>
          </w:p>
        </w:tc>
        <w:tc>
          <w:tcPr>
            <w:tcW w:w="2551" w:type="dxa"/>
          </w:tcPr>
          <w:p w:rsidR="008A0D4A" w:rsidRPr="00C91D71" w:rsidRDefault="008A0D4A" w:rsidP="00D421DB">
            <w:pPr>
              <w:widowControl w:val="0"/>
              <w:autoSpaceDE w:val="0"/>
              <w:autoSpaceDN w:val="0"/>
              <w:rPr>
                <w:szCs w:val="20"/>
              </w:rPr>
            </w:pPr>
            <w:r w:rsidRPr="00C91D71">
              <w:rPr>
                <w:szCs w:val="20"/>
              </w:rPr>
              <w:t>Сведения об отступах от границ земельного участка</w:t>
            </w:r>
          </w:p>
        </w:tc>
        <w:tc>
          <w:tcPr>
            <w:tcW w:w="3345" w:type="dxa"/>
          </w:tcPr>
          <w:p w:rsidR="008A0D4A" w:rsidRPr="00C91D71" w:rsidRDefault="008A0D4A" w:rsidP="00D421DB">
            <w:pPr>
              <w:widowControl w:val="0"/>
              <w:autoSpaceDE w:val="0"/>
              <w:autoSpaceDN w:val="0"/>
              <w:rPr>
                <w:szCs w:val="20"/>
              </w:rPr>
            </w:pPr>
          </w:p>
        </w:tc>
        <w:tc>
          <w:tcPr>
            <w:tcW w:w="2551" w:type="dxa"/>
          </w:tcPr>
          <w:p w:rsidR="008A0D4A" w:rsidRPr="00C91D71" w:rsidRDefault="008A0D4A" w:rsidP="00D421DB">
            <w:pPr>
              <w:widowControl w:val="0"/>
              <w:autoSpaceDE w:val="0"/>
              <w:autoSpaceDN w:val="0"/>
              <w:rPr>
                <w:szCs w:val="20"/>
              </w:rPr>
            </w:pPr>
          </w:p>
        </w:tc>
      </w:tr>
      <w:tr w:rsidR="008A0D4A" w:rsidRPr="00C91D71" w:rsidTr="00D421DB">
        <w:tc>
          <w:tcPr>
            <w:tcW w:w="590" w:type="dxa"/>
          </w:tcPr>
          <w:p w:rsidR="008A0D4A" w:rsidRPr="00C91D71" w:rsidRDefault="008A0D4A" w:rsidP="00D421DB">
            <w:pPr>
              <w:widowControl w:val="0"/>
              <w:autoSpaceDE w:val="0"/>
              <w:autoSpaceDN w:val="0"/>
              <w:jc w:val="center"/>
              <w:rPr>
                <w:szCs w:val="20"/>
              </w:rPr>
            </w:pPr>
            <w:r w:rsidRPr="00C91D71">
              <w:rPr>
                <w:szCs w:val="20"/>
              </w:rPr>
              <w:t>3.4</w:t>
            </w:r>
          </w:p>
        </w:tc>
        <w:tc>
          <w:tcPr>
            <w:tcW w:w="2551" w:type="dxa"/>
          </w:tcPr>
          <w:p w:rsidR="008A0D4A" w:rsidRPr="00C91D71" w:rsidRDefault="008A0D4A" w:rsidP="00D421DB">
            <w:pPr>
              <w:widowControl w:val="0"/>
              <w:autoSpaceDE w:val="0"/>
              <w:autoSpaceDN w:val="0"/>
              <w:rPr>
                <w:szCs w:val="20"/>
              </w:rPr>
            </w:pPr>
            <w:r w:rsidRPr="00C91D71">
              <w:rPr>
                <w:szCs w:val="20"/>
              </w:rPr>
              <w:t>Площадь застройки</w:t>
            </w:r>
          </w:p>
        </w:tc>
        <w:tc>
          <w:tcPr>
            <w:tcW w:w="3345" w:type="dxa"/>
          </w:tcPr>
          <w:p w:rsidR="008A0D4A" w:rsidRPr="00C91D71" w:rsidRDefault="008A0D4A" w:rsidP="00D421DB">
            <w:pPr>
              <w:widowControl w:val="0"/>
              <w:autoSpaceDE w:val="0"/>
              <w:autoSpaceDN w:val="0"/>
              <w:rPr>
                <w:szCs w:val="20"/>
              </w:rPr>
            </w:pPr>
          </w:p>
        </w:tc>
        <w:tc>
          <w:tcPr>
            <w:tcW w:w="2551" w:type="dxa"/>
          </w:tcPr>
          <w:p w:rsidR="008A0D4A" w:rsidRPr="00C91D71" w:rsidRDefault="008A0D4A" w:rsidP="00D421DB">
            <w:pPr>
              <w:widowControl w:val="0"/>
              <w:autoSpaceDE w:val="0"/>
              <w:autoSpaceDN w:val="0"/>
              <w:rPr>
                <w:szCs w:val="20"/>
              </w:rPr>
            </w:pPr>
          </w:p>
        </w:tc>
      </w:tr>
    </w:tbl>
    <w:p w:rsidR="008A0D4A" w:rsidRPr="00C91D71" w:rsidRDefault="008A0D4A" w:rsidP="008A0D4A">
      <w:pPr>
        <w:widowControl w:val="0"/>
        <w:autoSpaceDE w:val="0"/>
        <w:autoSpaceDN w:val="0"/>
        <w:jc w:val="both"/>
        <w:rPr>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4. Схематичное изображение </w:t>
      </w:r>
      <w:proofErr w:type="gramStart"/>
      <w:r w:rsidRPr="00C91D71">
        <w:rPr>
          <w:sz w:val="20"/>
          <w:szCs w:val="20"/>
        </w:rPr>
        <w:t>планируемого</w:t>
      </w:r>
      <w:proofErr w:type="gramEnd"/>
      <w:r w:rsidRPr="00C91D71">
        <w:rPr>
          <w:sz w:val="20"/>
          <w:szCs w:val="20"/>
        </w:rPr>
        <w:t xml:space="preserve"> к строительству</w:t>
      </w:r>
    </w:p>
    <w:p w:rsidR="008A0D4A" w:rsidRPr="00C91D71" w:rsidRDefault="008A0D4A" w:rsidP="008A0D4A">
      <w:pPr>
        <w:widowControl w:val="0"/>
        <w:autoSpaceDE w:val="0"/>
        <w:autoSpaceDN w:val="0"/>
        <w:jc w:val="both"/>
        <w:rPr>
          <w:sz w:val="20"/>
          <w:szCs w:val="20"/>
        </w:rPr>
      </w:pPr>
      <w:r w:rsidRPr="00C91D71">
        <w:rPr>
          <w:sz w:val="20"/>
          <w:szCs w:val="20"/>
        </w:rPr>
        <w:lastRenderedPageBreak/>
        <w:t xml:space="preserve">     или реконструкции объекта капитального строительства на </w:t>
      </w:r>
      <w:proofErr w:type="gramStart"/>
      <w:r w:rsidRPr="00C91D71">
        <w:rPr>
          <w:sz w:val="20"/>
          <w:szCs w:val="20"/>
        </w:rPr>
        <w:t>земельном</w:t>
      </w:r>
      <w:proofErr w:type="gramEnd"/>
    </w:p>
    <w:p w:rsidR="008A0D4A" w:rsidRPr="00C91D71" w:rsidRDefault="008A0D4A" w:rsidP="008A0D4A">
      <w:pPr>
        <w:widowControl w:val="0"/>
        <w:autoSpaceDE w:val="0"/>
        <w:autoSpaceDN w:val="0"/>
        <w:jc w:val="both"/>
        <w:rPr>
          <w:sz w:val="20"/>
          <w:szCs w:val="20"/>
        </w:rPr>
      </w:pPr>
      <w:r w:rsidRPr="00C91D71">
        <w:rPr>
          <w:sz w:val="20"/>
          <w:szCs w:val="20"/>
        </w:rPr>
        <w:t xml:space="preserve">    </w:t>
      </w:r>
      <w:proofErr w:type="gramStart"/>
      <w:r w:rsidRPr="00C91D71">
        <w:rPr>
          <w:sz w:val="20"/>
          <w:szCs w:val="20"/>
        </w:rPr>
        <w:t>участке (в случае если изменились значения параметров планируемого</w:t>
      </w:r>
      <w:proofErr w:type="gramEnd"/>
    </w:p>
    <w:p w:rsidR="008A0D4A" w:rsidRPr="00C91D71" w:rsidRDefault="008A0D4A" w:rsidP="008A0D4A">
      <w:pPr>
        <w:widowControl w:val="0"/>
        <w:autoSpaceDE w:val="0"/>
        <w:autoSpaceDN w:val="0"/>
        <w:jc w:val="both"/>
        <w:rPr>
          <w:sz w:val="20"/>
          <w:szCs w:val="20"/>
        </w:rPr>
      </w:pPr>
      <w:r w:rsidRPr="00C91D71">
        <w:rPr>
          <w:sz w:val="20"/>
          <w:szCs w:val="20"/>
        </w:rPr>
        <w:t xml:space="preserve">     строительства или реконструкции объекта индивидуального жилищного</w:t>
      </w:r>
    </w:p>
    <w:p w:rsidR="008A0D4A" w:rsidRPr="00C91D71" w:rsidRDefault="008A0D4A" w:rsidP="008A0D4A">
      <w:pPr>
        <w:widowControl w:val="0"/>
        <w:autoSpaceDE w:val="0"/>
        <w:autoSpaceDN w:val="0"/>
        <w:jc w:val="both"/>
        <w:rPr>
          <w:sz w:val="20"/>
          <w:szCs w:val="20"/>
        </w:rPr>
      </w:pPr>
      <w:r w:rsidRPr="00C91D71">
        <w:rPr>
          <w:sz w:val="20"/>
          <w:szCs w:val="20"/>
        </w:rPr>
        <w:t xml:space="preserve">    строительства или садового дома, предусмотренные пунктом 3.3 Формы</w:t>
      </w:r>
    </w:p>
    <w:p w:rsidR="008A0D4A" w:rsidRPr="00C91D71" w:rsidRDefault="008A0D4A" w:rsidP="008A0D4A">
      <w:pPr>
        <w:widowControl w:val="0"/>
        <w:autoSpaceDE w:val="0"/>
        <w:autoSpaceDN w:val="0"/>
        <w:jc w:val="both"/>
        <w:rPr>
          <w:sz w:val="20"/>
          <w:szCs w:val="20"/>
        </w:rPr>
      </w:pPr>
      <w:r w:rsidRPr="00C91D71">
        <w:rPr>
          <w:sz w:val="20"/>
          <w:szCs w:val="20"/>
        </w:rPr>
        <w:t xml:space="preserve">        настоящего уведомления об изменении параметров планируемого</w:t>
      </w:r>
    </w:p>
    <w:p w:rsidR="008A0D4A" w:rsidRPr="00C91D71" w:rsidRDefault="008A0D4A" w:rsidP="008A0D4A">
      <w:pPr>
        <w:widowControl w:val="0"/>
        <w:autoSpaceDE w:val="0"/>
        <w:autoSpaceDN w:val="0"/>
        <w:jc w:val="both"/>
        <w:rPr>
          <w:sz w:val="20"/>
          <w:szCs w:val="20"/>
        </w:rPr>
      </w:pPr>
      <w:r w:rsidRPr="00C91D71">
        <w:rPr>
          <w:sz w:val="20"/>
          <w:szCs w:val="20"/>
        </w:rPr>
        <w:t xml:space="preserve">          строительства или реконструкции объекта индивидуального</w:t>
      </w:r>
    </w:p>
    <w:p w:rsidR="008A0D4A" w:rsidRPr="00C91D71" w:rsidRDefault="008A0D4A" w:rsidP="008A0D4A">
      <w:pPr>
        <w:widowControl w:val="0"/>
        <w:autoSpaceDE w:val="0"/>
        <w:autoSpaceDN w:val="0"/>
        <w:jc w:val="both"/>
        <w:rPr>
          <w:sz w:val="20"/>
          <w:szCs w:val="20"/>
        </w:rPr>
      </w:pPr>
      <w:r w:rsidRPr="00C91D71">
        <w:rPr>
          <w:sz w:val="20"/>
          <w:szCs w:val="20"/>
        </w:rPr>
        <w:t xml:space="preserve">                жилищного строительства или садового дома)</w:t>
      </w:r>
    </w:p>
    <w:p w:rsidR="008A0D4A" w:rsidRPr="00C91D71" w:rsidRDefault="008A0D4A" w:rsidP="008A0D4A">
      <w:pPr>
        <w:widowControl w:val="0"/>
        <w:autoSpaceDE w:val="0"/>
        <w:autoSpaceDN w:val="0"/>
        <w:jc w:val="both"/>
        <w:rPr>
          <w:szCs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8A0D4A" w:rsidRPr="00C91D71" w:rsidTr="00D421DB">
        <w:tc>
          <w:tcPr>
            <w:tcW w:w="9071" w:type="dxa"/>
            <w:tcBorders>
              <w:top w:val="single" w:sz="4" w:space="0" w:color="auto"/>
              <w:left w:val="single" w:sz="4" w:space="0" w:color="auto"/>
              <w:bottom w:val="nil"/>
              <w:right w:val="single" w:sz="4" w:space="0" w:color="auto"/>
            </w:tcBorders>
          </w:tcPr>
          <w:p w:rsidR="008A0D4A" w:rsidRPr="00C91D71" w:rsidRDefault="008A0D4A" w:rsidP="00D421DB">
            <w:pPr>
              <w:widowControl w:val="0"/>
              <w:autoSpaceDE w:val="0"/>
              <w:autoSpaceDN w:val="0"/>
              <w:rPr>
                <w:szCs w:val="20"/>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widowControl w:val="0"/>
              <w:autoSpaceDE w:val="0"/>
              <w:autoSpaceDN w:val="0"/>
              <w:rPr>
                <w:szCs w:val="20"/>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widowControl w:val="0"/>
              <w:autoSpaceDE w:val="0"/>
              <w:autoSpaceDN w:val="0"/>
              <w:rPr>
                <w:szCs w:val="20"/>
              </w:rPr>
            </w:pPr>
          </w:p>
        </w:tc>
      </w:tr>
      <w:tr w:rsidR="008A0D4A" w:rsidRPr="00C91D71" w:rsidTr="00D421DB">
        <w:tc>
          <w:tcPr>
            <w:tcW w:w="9071" w:type="dxa"/>
            <w:tcBorders>
              <w:top w:val="nil"/>
              <w:left w:val="single" w:sz="4" w:space="0" w:color="auto"/>
              <w:bottom w:val="nil"/>
              <w:right w:val="single" w:sz="4" w:space="0" w:color="auto"/>
            </w:tcBorders>
          </w:tcPr>
          <w:p w:rsidR="008A0D4A" w:rsidRPr="00C91D71" w:rsidRDefault="008A0D4A" w:rsidP="00D421DB">
            <w:pPr>
              <w:widowControl w:val="0"/>
              <w:autoSpaceDE w:val="0"/>
              <w:autoSpaceDN w:val="0"/>
              <w:rPr>
                <w:szCs w:val="20"/>
              </w:rPr>
            </w:pPr>
          </w:p>
        </w:tc>
      </w:tr>
      <w:tr w:rsidR="008A0D4A" w:rsidRPr="00C91D71" w:rsidTr="00D421DB">
        <w:tc>
          <w:tcPr>
            <w:tcW w:w="9071" w:type="dxa"/>
            <w:tcBorders>
              <w:top w:val="nil"/>
              <w:left w:val="single" w:sz="4" w:space="0" w:color="auto"/>
              <w:bottom w:val="single" w:sz="4" w:space="0" w:color="auto"/>
              <w:right w:val="single" w:sz="4" w:space="0" w:color="auto"/>
            </w:tcBorders>
          </w:tcPr>
          <w:p w:rsidR="008A0D4A" w:rsidRPr="00C91D71" w:rsidRDefault="008A0D4A" w:rsidP="00D421DB">
            <w:pPr>
              <w:widowControl w:val="0"/>
              <w:autoSpaceDE w:val="0"/>
              <w:autoSpaceDN w:val="0"/>
              <w:rPr>
                <w:szCs w:val="20"/>
              </w:rPr>
            </w:pPr>
          </w:p>
        </w:tc>
      </w:tr>
    </w:tbl>
    <w:p w:rsidR="008A0D4A" w:rsidRPr="00C91D71" w:rsidRDefault="008A0D4A" w:rsidP="008A0D4A">
      <w:pPr>
        <w:widowControl w:val="0"/>
        <w:autoSpaceDE w:val="0"/>
        <w:autoSpaceDN w:val="0"/>
        <w:jc w:val="both"/>
        <w:rPr>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Почтовый адрес и (или) адрес электронной почты для связи:</w:t>
      </w:r>
    </w:p>
    <w:p w:rsidR="008A0D4A" w:rsidRPr="00C91D71" w:rsidRDefault="008A0D4A" w:rsidP="008A0D4A">
      <w:pPr>
        <w:widowControl w:val="0"/>
        <w:autoSpaceDE w:val="0"/>
        <w:autoSpaceDN w:val="0"/>
        <w:jc w:val="both"/>
        <w:rPr>
          <w:sz w:val="20"/>
          <w:szCs w:val="20"/>
        </w:rPr>
      </w:pPr>
      <w:r w:rsidRPr="00C91D71">
        <w:rPr>
          <w:sz w:val="20"/>
          <w:szCs w:val="20"/>
        </w:rPr>
        <w:t>___________________________________________________________________________</w:t>
      </w:r>
    </w:p>
    <w:p w:rsidR="008A0D4A" w:rsidRPr="00C91D71" w:rsidRDefault="008A0D4A" w:rsidP="008A0D4A">
      <w:pPr>
        <w:widowControl w:val="0"/>
        <w:autoSpaceDE w:val="0"/>
        <w:autoSpaceDN w:val="0"/>
        <w:jc w:val="both"/>
        <w:rPr>
          <w:sz w:val="20"/>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Уведомление  о  соответствии  </w:t>
      </w:r>
      <w:proofErr w:type="gramStart"/>
      <w:r w:rsidRPr="00C91D71">
        <w:rPr>
          <w:sz w:val="20"/>
          <w:szCs w:val="20"/>
        </w:rPr>
        <w:t>указанных</w:t>
      </w:r>
      <w:proofErr w:type="gramEnd"/>
      <w:r w:rsidRPr="00C91D71">
        <w:rPr>
          <w:sz w:val="20"/>
          <w:szCs w:val="20"/>
        </w:rPr>
        <w:t xml:space="preserve">  в  уведомлении  о  планируемых</w:t>
      </w:r>
    </w:p>
    <w:p w:rsidR="008A0D4A" w:rsidRPr="00C91D71" w:rsidRDefault="008A0D4A" w:rsidP="008A0D4A">
      <w:pPr>
        <w:widowControl w:val="0"/>
        <w:autoSpaceDE w:val="0"/>
        <w:autoSpaceDN w:val="0"/>
        <w:jc w:val="both"/>
        <w:rPr>
          <w:sz w:val="20"/>
          <w:szCs w:val="20"/>
        </w:rPr>
      </w:pPr>
      <w:proofErr w:type="gramStart"/>
      <w:r w:rsidRPr="00C91D71">
        <w:rPr>
          <w:sz w:val="20"/>
          <w:szCs w:val="20"/>
        </w:rPr>
        <w:t>строительстве</w:t>
      </w:r>
      <w:proofErr w:type="gramEnd"/>
      <w:r w:rsidRPr="00C91D71">
        <w:rPr>
          <w:sz w:val="20"/>
          <w:szCs w:val="20"/>
        </w:rPr>
        <w:t xml:space="preserve">   или   реконструкции   объекта   индивидуального   жилищного</w:t>
      </w:r>
    </w:p>
    <w:p w:rsidR="008A0D4A" w:rsidRPr="00C91D71" w:rsidRDefault="008A0D4A" w:rsidP="008A0D4A">
      <w:pPr>
        <w:widowControl w:val="0"/>
        <w:autoSpaceDE w:val="0"/>
        <w:autoSpaceDN w:val="0"/>
        <w:jc w:val="both"/>
        <w:rPr>
          <w:sz w:val="20"/>
          <w:szCs w:val="20"/>
        </w:rPr>
      </w:pPr>
      <w:r w:rsidRPr="00C91D71">
        <w:rPr>
          <w:sz w:val="20"/>
          <w:szCs w:val="20"/>
        </w:rPr>
        <w:t>строительства   или   садового   дома  параметров  объекта  индивидуального</w:t>
      </w:r>
    </w:p>
    <w:p w:rsidR="008A0D4A" w:rsidRPr="00C91D71" w:rsidRDefault="008A0D4A" w:rsidP="008A0D4A">
      <w:pPr>
        <w:widowControl w:val="0"/>
        <w:autoSpaceDE w:val="0"/>
        <w:autoSpaceDN w:val="0"/>
        <w:jc w:val="both"/>
        <w:rPr>
          <w:sz w:val="20"/>
          <w:szCs w:val="20"/>
        </w:rPr>
      </w:pPr>
      <w:r w:rsidRPr="00C91D71">
        <w:rPr>
          <w:sz w:val="20"/>
          <w:szCs w:val="20"/>
        </w:rPr>
        <w:t>жилищного  строительства  или  садового  дома  установленным  параметрам  и</w:t>
      </w:r>
    </w:p>
    <w:p w:rsidR="008A0D4A" w:rsidRPr="00C91D71" w:rsidRDefault="008A0D4A" w:rsidP="008A0D4A">
      <w:pPr>
        <w:widowControl w:val="0"/>
        <w:autoSpaceDE w:val="0"/>
        <w:autoSpaceDN w:val="0"/>
        <w:jc w:val="both"/>
        <w:rPr>
          <w:sz w:val="20"/>
          <w:szCs w:val="20"/>
        </w:rPr>
      </w:pPr>
      <w:r w:rsidRPr="00C91D71">
        <w:rPr>
          <w:sz w:val="20"/>
          <w:szCs w:val="20"/>
        </w:rPr>
        <w:t>допустимости размещения объекта индивидуального жилищного строительства или</w:t>
      </w:r>
    </w:p>
    <w:p w:rsidR="008A0D4A" w:rsidRPr="00C91D71" w:rsidRDefault="008A0D4A" w:rsidP="008A0D4A">
      <w:pPr>
        <w:widowControl w:val="0"/>
        <w:autoSpaceDE w:val="0"/>
        <w:autoSpaceDN w:val="0"/>
        <w:jc w:val="both"/>
        <w:rPr>
          <w:sz w:val="20"/>
          <w:szCs w:val="20"/>
        </w:rPr>
      </w:pPr>
      <w:r w:rsidRPr="00C91D71">
        <w:rPr>
          <w:sz w:val="20"/>
          <w:szCs w:val="20"/>
        </w:rPr>
        <w:t xml:space="preserve">садового  дома  на  земельном  участке  либо  о  несоответствии </w:t>
      </w:r>
      <w:proofErr w:type="gramStart"/>
      <w:r w:rsidRPr="00C91D71">
        <w:rPr>
          <w:sz w:val="20"/>
          <w:szCs w:val="20"/>
        </w:rPr>
        <w:t>указанных</w:t>
      </w:r>
      <w:proofErr w:type="gramEnd"/>
      <w:r w:rsidRPr="00C91D71">
        <w:rPr>
          <w:sz w:val="20"/>
          <w:szCs w:val="20"/>
        </w:rPr>
        <w:t xml:space="preserve"> в</w:t>
      </w:r>
    </w:p>
    <w:p w:rsidR="008A0D4A" w:rsidRPr="00C91D71" w:rsidRDefault="008A0D4A" w:rsidP="008A0D4A">
      <w:pPr>
        <w:widowControl w:val="0"/>
        <w:autoSpaceDE w:val="0"/>
        <w:autoSpaceDN w:val="0"/>
        <w:jc w:val="both"/>
        <w:rPr>
          <w:sz w:val="20"/>
          <w:szCs w:val="20"/>
        </w:rPr>
      </w:pPr>
      <w:r w:rsidRPr="00C91D71">
        <w:rPr>
          <w:sz w:val="20"/>
          <w:szCs w:val="20"/>
        </w:rPr>
        <w:t xml:space="preserve">уведомлении   о   </w:t>
      </w:r>
      <w:proofErr w:type="gramStart"/>
      <w:r w:rsidRPr="00C91D71">
        <w:rPr>
          <w:sz w:val="20"/>
          <w:szCs w:val="20"/>
        </w:rPr>
        <w:t>планируемых</w:t>
      </w:r>
      <w:proofErr w:type="gramEnd"/>
      <w:r w:rsidRPr="00C91D71">
        <w:rPr>
          <w:sz w:val="20"/>
          <w:szCs w:val="20"/>
        </w:rPr>
        <w:t xml:space="preserve">   строительстве   или  реконструкции  объекта</w:t>
      </w:r>
    </w:p>
    <w:p w:rsidR="008A0D4A" w:rsidRPr="00C91D71" w:rsidRDefault="008A0D4A" w:rsidP="008A0D4A">
      <w:pPr>
        <w:widowControl w:val="0"/>
        <w:autoSpaceDE w:val="0"/>
        <w:autoSpaceDN w:val="0"/>
        <w:jc w:val="both"/>
        <w:rPr>
          <w:sz w:val="20"/>
          <w:szCs w:val="20"/>
        </w:rPr>
      </w:pPr>
      <w:r w:rsidRPr="00C91D71">
        <w:rPr>
          <w:sz w:val="20"/>
          <w:szCs w:val="20"/>
        </w:rPr>
        <w:t>индивидуального   жилищного  строительства  или  садового  дома  параметров</w:t>
      </w:r>
    </w:p>
    <w:p w:rsidR="008A0D4A" w:rsidRPr="00C91D71" w:rsidRDefault="008A0D4A" w:rsidP="008A0D4A">
      <w:pPr>
        <w:widowControl w:val="0"/>
        <w:autoSpaceDE w:val="0"/>
        <w:autoSpaceDN w:val="0"/>
        <w:jc w:val="both"/>
        <w:rPr>
          <w:sz w:val="20"/>
          <w:szCs w:val="20"/>
        </w:rPr>
      </w:pPr>
      <w:r w:rsidRPr="00C91D71">
        <w:rPr>
          <w:sz w:val="20"/>
          <w:szCs w:val="20"/>
        </w:rPr>
        <w:t>объекта   индивидуального   жилищного   строительства   или  садового  дома</w:t>
      </w:r>
    </w:p>
    <w:p w:rsidR="008A0D4A" w:rsidRPr="00C91D71" w:rsidRDefault="008A0D4A" w:rsidP="008A0D4A">
      <w:pPr>
        <w:widowControl w:val="0"/>
        <w:autoSpaceDE w:val="0"/>
        <w:autoSpaceDN w:val="0"/>
        <w:jc w:val="both"/>
        <w:rPr>
          <w:sz w:val="20"/>
          <w:szCs w:val="20"/>
        </w:rPr>
      </w:pPr>
      <w:r w:rsidRPr="00C91D71">
        <w:rPr>
          <w:sz w:val="20"/>
          <w:szCs w:val="20"/>
        </w:rPr>
        <w:t>установленным   параметрам   и   (или)  недопустимости  размещения  объекта</w:t>
      </w:r>
    </w:p>
    <w:p w:rsidR="008A0D4A" w:rsidRPr="00C91D71" w:rsidRDefault="008A0D4A" w:rsidP="008A0D4A">
      <w:pPr>
        <w:widowControl w:val="0"/>
        <w:autoSpaceDE w:val="0"/>
        <w:autoSpaceDN w:val="0"/>
        <w:jc w:val="both"/>
        <w:rPr>
          <w:sz w:val="20"/>
          <w:szCs w:val="20"/>
        </w:rPr>
      </w:pPr>
      <w:r w:rsidRPr="00C91D71">
        <w:rPr>
          <w:sz w:val="20"/>
          <w:szCs w:val="20"/>
        </w:rPr>
        <w:t xml:space="preserve">индивидуального  жилищного  строительства  или  садового  дома на </w:t>
      </w:r>
      <w:proofErr w:type="gramStart"/>
      <w:r w:rsidRPr="00C91D71">
        <w:rPr>
          <w:sz w:val="20"/>
          <w:szCs w:val="20"/>
        </w:rPr>
        <w:t>земельном</w:t>
      </w:r>
      <w:proofErr w:type="gramEnd"/>
    </w:p>
    <w:p w:rsidR="008A0D4A" w:rsidRPr="00C91D71" w:rsidRDefault="008A0D4A" w:rsidP="008A0D4A">
      <w:pPr>
        <w:widowControl w:val="0"/>
        <w:autoSpaceDE w:val="0"/>
        <w:autoSpaceDN w:val="0"/>
        <w:jc w:val="both"/>
        <w:rPr>
          <w:sz w:val="20"/>
          <w:szCs w:val="20"/>
        </w:rPr>
      </w:pPr>
      <w:proofErr w:type="gramStart"/>
      <w:r w:rsidRPr="00C91D71">
        <w:rPr>
          <w:sz w:val="20"/>
          <w:szCs w:val="20"/>
        </w:rPr>
        <w:t>участке</w:t>
      </w:r>
      <w:proofErr w:type="gramEnd"/>
      <w:r w:rsidRPr="00C91D71">
        <w:rPr>
          <w:sz w:val="20"/>
          <w:szCs w:val="20"/>
        </w:rPr>
        <w:t xml:space="preserve"> прошу направить следующим способом:</w:t>
      </w:r>
    </w:p>
    <w:p w:rsidR="008A0D4A" w:rsidRPr="00C91D71" w:rsidRDefault="008A0D4A" w:rsidP="008A0D4A">
      <w:pPr>
        <w:widowControl w:val="0"/>
        <w:autoSpaceDE w:val="0"/>
        <w:autoSpaceDN w:val="0"/>
        <w:jc w:val="both"/>
        <w:rPr>
          <w:sz w:val="20"/>
          <w:szCs w:val="20"/>
        </w:rPr>
      </w:pPr>
      <w:r w:rsidRPr="00C91D71">
        <w:rPr>
          <w:sz w:val="20"/>
          <w:szCs w:val="20"/>
        </w:rPr>
        <w:t>___________________________________________________________________________</w:t>
      </w:r>
    </w:p>
    <w:p w:rsidR="008A0D4A" w:rsidRPr="00C91D71" w:rsidRDefault="008A0D4A" w:rsidP="008A0D4A">
      <w:pPr>
        <w:widowControl w:val="0"/>
        <w:autoSpaceDE w:val="0"/>
        <w:autoSpaceDN w:val="0"/>
        <w:jc w:val="both"/>
        <w:rPr>
          <w:sz w:val="20"/>
          <w:szCs w:val="20"/>
        </w:rPr>
      </w:pPr>
      <w:proofErr w:type="gramStart"/>
      <w:r w:rsidRPr="00C91D71">
        <w:rPr>
          <w:sz w:val="20"/>
          <w:szCs w:val="20"/>
        </w:rPr>
        <w:t>(путем  направления  на  почтовый адрес и (или) адрес электронной почты или</w:t>
      </w:r>
      <w:proofErr w:type="gramEnd"/>
    </w:p>
    <w:p w:rsidR="008A0D4A" w:rsidRPr="00C91D71" w:rsidRDefault="008A0D4A" w:rsidP="008A0D4A">
      <w:pPr>
        <w:widowControl w:val="0"/>
        <w:autoSpaceDE w:val="0"/>
        <w:autoSpaceDN w:val="0"/>
        <w:jc w:val="both"/>
        <w:rPr>
          <w:sz w:val="20"/>
          <w:szCs w:val="20"/>
        </w:rPr>
      </w:pPr>
      <w:r w:rsidRPr="00C91D71">
        <w:rPr>
          <w:sz w:val="20"/>
          <w:szCs w:val="20"/>
        </w:rPr>
        <w:t>нарочным в уполномоченном на выдачу разрешений на строительство федеральном</w:t>
      </w:r>
    </w:p>
    <w:p w:rsidR="008A0D4A" w:rsidRPr="00C91D71" w:rsidRDefault="008A0D4A" w:rsidP="008A0D4A">
      <w:pPr>
        <w:widowControl w:val="0"/>
        <w:autoSpaceDE w:val="0"/>
        <w:autoSpaceDN w:val="0"/>
        <w:jc w:val="both"/>
        <w:rPr>
          <w:sz w:val="20"/>
          <w:szCs w:val="20"/>
        </w:rPr>
      </w:pPr>
      <w:proofErr w:type="gramStart"/>
      <w:r w:rsidRPr="00C91D71">
        <w:rPr>
          <w:sz w:val="20"/>
          <w:szCs w:val="20"/>
        </w:rPr>
        <w:t>органе</w:t>
      </w:r>
      <w:proofErr w:type="gramEnd"/>
      <w:r w:rsidRPr="00C91D71">
        <w:rPr>
          <w:sz w:val="20"/>
          <w:szCs w:val="20"/>
        </w:rPr>
        <w:t xml:space="preserve">   исполнительной   власти,  органе  исполнительной  власти  субъекта</w:t>
      </w:r>
    </w:p>
    <w:p w:rsidR="008A0D4A" w:rsidRPr="00C91D71" w:rsidRDefault="008A0D4A" w:rsidP="008A0D4A">
      <w:pPr>
        <w:widowControl w:val="0"/>
        <w:autoSpaceDE w:val="0"/>
        <w:autoSpaceDN w:val="0"/>
        <w:jc w:val="both"/>
        <w:rPr>
          <w:sz w:val="20"/>
          <w:szCs w:val="20"/>
        </w:rPr>
      </w:pPr>
      <w:r w:rsidRPr="00C91D71">
        <w:rPr>
          <w:sz w:val="20"/>
          <w:szCs w:val="20"/>
        </w:rPr>
        <w:t xml:space="preserve">Российской  Федерации или органе местного самоуправления, в том числе </w:t>
      </w:r>
      <w:proofErr w:type="gramStart"/>
      <w:r w:rsidRPr="00C91D71">
        <w:rPr>
          <w:sz w:val="20"/>
          <w:szCs w:val="20"/>
        </w:rPr>
        <w:t>через</w:t>
      </w:r>
      <w:proofErr w:type="gramEnd"/>
    </w:p>
    <w:p w:rsidR="008A0D4A" w:rsidRPr="00C91D71" w:rsidRDefault="008A0D4A" w:rsidP="008A0D4A">
      <w:pPr>
        <w:widowControl w:val="0"/>
        <w:autoSpaceDE w:val="0"/>
        <w:autoSpaceDN w:val="0"/>
        <w:jc w:val="both"/>
        <w:rPr>
          <w:sz w:val="20"/>
          <w:szCs w:val="20"/>
        </w:rPr>
      </w:pPr>
      <w:r w:rsidRPr="00C91D71">
        <w:rPr>
          <w:sz w:val="20"/>
          <w:szCs w:val="20"/>
        </w:rPr>
        <w:t>многофункциональный центр)</w:t>
      </w:r>
    </w:p>
    <w:p w:rsidR="008A0D4A" w:rsidRPr="00C91D71" w:rsidRDefault="008A0D4A" w:rsidP="008A0D4A">
      <w:pPr>
        <w:widowControl w:val="0"/>
        <w:autoSpaceDE w:val="0"/>
        <w:autoSpaceDN w:val="0"/>
        <w:jc w:val="both"/>
        <w:rPr>
          <w:sz w:val="20"/>
          <w:szCs w:val="20"/>
        </w:rPr>
      </w:pPr>
    </w:p>
    <w:p w:rsidR="008A0D4A" w:rsidRPr="00C91D71" w:rsidRDefault="008A0D4A" w:rsidP="008A0D4A">
      <w:pPr>
        <w:widowControl w:val="0"/>
        <w:autoSpaceDE w:val="0"/>
        <w:autoSpaceDN w:val="0"/>
        <w:jc w:val="both"/>
        <w:rPr>
          <w:sz w:val="20"/>
          <w:szCs w:val="20"/>
        </w:rPr>
      </w:pPr>
      <w:r w:rsidRPr="00C91D71">
        <w:rPr>
          <w:sz w:val="20"/>
          <w:szCs w:val="20"/>
        </w:rPr>
        <w:t>Настоящим уведомлением я __________________________________________________</w:t>
      </w:r>
    </w:p>
    <w:p w:rsidR="008A0D4A" w:rsidRPr="00C91D71" w:rsidRDefault="008A0D4A" w:rsidP="008A0D4A">
      <w:pPr>
        <w:widowControl w:val="0"/>
        <w:autoSpaceDE w:val="0"/>
        <w:autoSpaceDN w:val="0"/>
        <w:jc w:val="both"/>
        <w:rPr>
          <w:sz w:val="20"/>
          <w:szCs w:val="20"/>
        </w:rPr>
      </w:pPr>
      <w:r w:rsidRPr="00C91D71">
        <w:rPr>
          <w:sz w:val="20"/>
          <w:szCs w:val="20"/>
        </w:rPr>
        <w:t>___________________________________________________________________________</w:t>
      </w:r>
    </w:p>
    <w:p w:rsidR="008A0D4A" w:rsidRPr="00C91D71" w:rsidRDefault="008A0D4A" w:rsidP="008A0D4A">
      <w:pPr>
        <w:widowControl w:val="0"/>
        <w:autoSpaceDE w:val="0"/>
        <w:autoSpaceDN w:val="0"/>
        <w:jc w:val="both"/>
        <w:rPr>
          <w:sz w:val="20"/>
          <w:szCs w:val="20"/>
        </w:rPr>
      </w:pPr>
      <w:r w:rsidRPr="00C91D71">
        <w:rPr>
          <w:sz w:val="20"/>
          <w:szCs w:val="20"/>
        </w:rPr>
        <w:t xml:space="preserve">                   </w:t>
      </w:r>
      <w:proofErr w:type="gramStart"/>
      <w:r w:rsidRPr="00C91D71">
        <w:rPr>
          <w:sz w:val="20"/>
          <w:szCs w:val="20"/>
        </w:rPr>
        <w:t>(фамилия, имя, отчество (при наличии)</w:t>
      </w:r>
      <w:proofErr w:type="gramEnd"/>
    </w:p>
    <w:p w:rsidR="008A0D4A" w:rsidRPr="00C91D71" w:rsidRDefault="008A0D4A" w:rsidP="008A0D4A">
      <w:pPr>
        <w:widowControl w:val="0"/>
        <w:autoSpaceDE w:val="0"/>
        <w:autoSpaceDN w:val="0"/>
        <w:jc w:val="both"/>
        <w:rPr>
          <w:sz w:val="20"/>
          <w:szCs w:val="20"/>
        </w:rPr>
      </w:pPr>
      <w:proofErr w:type="gramStart"/>
      <w:r w:rsidRPr="00C91D71">
        <w:rPr>
          <w:sz w:val="20"/>
          <w:szCs w:val="20"/>
        </w:rPr>
        <w:t>даю  согласие  на обработку персональных данных (в случае если застройщиком</w:t>
      </w:r>
      <w:proofErr w:type="gramEnd"/>
    </w:p>
    <w:p w:rsidR="008A0D4A" w:rsidRPr="00C91D71" w:rsidRDefault="008A0D4A" w:rsidP="008A0D4A">
      <w:pPr>
        <w:widowControl w:val="0"/>
        <w:autoSpaceDE w:val="0"/>
        <w:autoSpaceDN w:val="0"/>
        <w:jc w:val="both"/>
        <w:rPr>
          <w:sz w:val="20"/>
          <w:szCs w:val="20"/>
        </w:rPr>
      </w:pPr>
      <w:r w:rsidRPr="00C91D71">
        <w:rPr>
          <w:sz w:val="20"/>
          <w:szCs w:val="20"/>
        </w:rPr>
        <w:t>является физическое лицо).</w:t>
      </w:r>
    </w:p>
    <w:p w:rsidR="008A0D4A" w:rsidRPr="00C91D71" w:rsidRDefault="008A0D4A" w:rsidP="008A0D4A">
      <w:pPr>
        <w:widowControl w:val="0"/>
        <w:autoSpaceDE w:val="0"/>
        <w:autoSpaceDN w:val="0"/>
        <w:jc w:val="both"/>
        <w:rPr>
          <w:sz w:val="20"/>
          <w:szCs w:val="20"/>
        </w:rPr>
      </w:pPr>
    </w:p>
    <w:p w:rsidR="008A0D4A" w:rsidRPr="00C91D71" w:rsidRDefault="008A0D4A" w:rsidP="008A0D4A">
      <w:pPr>
        <w:widowControl w:val="0"/>
        <w:autoSpaceDE w:val="0"/>
        <w:autoSpaceDN w:val="0"/>
        <w:jc w:val="both"/>
        <w:rPr>
          <w:sz w:val="20"/>
          <w:szCs w:val="20"/>
        </w:rPr>
      </w:pPr>
      <w:r w:rsidRPr="00C91D71">
        <w:rPr>
          <w:sz w:val="20"/>
          <w:szCs w:val="20"/>
        </w:rPr>
        <w:t>___________________________   ___________   _______________________________</w:t>
      </w:r>
    </w:p>
    <w:p w:rsidR="008A0D4A" w:rsidRPr="00C91D71" w:rsidRDefault="008A0D4A" w:rsidP="008A0D4A">
      <w:pPr>
        <w:widowControl w:val="0"/>
        <w:autoSpaceDE w:val="0"/>
        <w:autoSpaceDN w:val="0"/>
        <w:jc w:val="both"/>
        <w:rPr>
          <w:sz w:val="20"/>
          <w:szCs w:val="20"/>
        </w:rPr>
      </w:pPr>
      <w:r w:rsidRPr="00C91D71">
        <w:rPr>
          <w:sz w:val="20"/>
          <w:szCs w:val="20"/>
        </w:rPr>
        <w:t xml:space="preserve"> </w:t>
      </w:r>
      <w:proofErr w:type="gramStart"/>
      <w:r w:rsidRPr="00C91D71">
        <w:rPr>
          <w:sz w:val="20"/>
          <w:szCs w:val="20"/>
        </w:rPr>
        <w:t>(должность, в случае если     (подпись)         (расшифровка подписи)</w:t>
      </w:r>
      <w:proofErr w:type="gramEnd"/>
    </w:p>
    <w:p w:rsidR="008A0D4A" w:rsidRPr="00C91D71" w:rsidRDefault="008A0D4A" w:rsidP="008A0D4A">
      <w:pPr>
        <w:widowControl w:val="0"/>
        <w:autoSpaceDE w:val="0"/>
        <w:autoSpaceDN w:val="0"/>
        <w:jc w:val="both"/>
        <w:rPr>
          <w:sz w:val="20"/>
          <w:szCs w:val="20"/>
        </w:rPr>
      </w:pPr>
      <w:r w:rsidRPr="00C91D71">
        <w:rPr>
          <w:sz w:val="20"/>
          <w:szCs w:val="20"/>
        </w:rPr>
        <w:t xml:space="preserve">   застройщиком является</w:t>
      </w:r>
    </w:p>
    <w:p w:rsidR="008A0D4A" w:rsidRPr="00C91D71" w:rsidRDefault="008A0D4A" w:rsidP="008A0D4A">
      <w:pPr>
        <w:widowControl w:val="0"/>
        <w:autoSpaceDE w:val="0"/>
        <w:autoSpaceDN w:val="0"/>
        <w:jc w:val="both"/>
        <w:rPr>
          <w:sz w:val="20"/>
          <w:szCs w:val="20"/>
        </w:rPr>
      </w:pPr>
      <w:r w:rsidRPr="00C91D71">
        <w:rPr>
          <w:sz w:val="20"/>
          <w:szCs w:val="20"/>
        </w:rPr>
        <w:t xml:space="preserve">     юридическое лицо)</w:t>
      </w:r>
    </w:p>
    <w:p w:rsidR="008A0D4A" w:rsidRPr="00C91D71" w:rsidRDefault="008A0D4A" w:rsidP="008A0D4A">
      <w:pPr>
        <w:widowControl w:val="0"/>
        <w:autoSpaceDE w:val="0"/>
        <w:autoSpaceDN w:val="0"/>
        <w:jc w:val="both"/>
        <w:rPr>
          <w:sz w:val="20"/>
          <w:szCs w:val="20"/>
        </w:rPr>
      </w:pPr>
    </w:p>
    <w:p w:rsidR="008A0D4A" w:rsidRPr="00C91D71" w:rsidRDefault="008A0D4A" w:rsidP="008A0D4A">
      <w:pPr>
        <w:widowControl w:val="0"/>
        <w:autoSpaceDE w:val="0"/>
        <w:autoSpaceDN w:val="0"/>
        <w:jc w:val="both"/>
        <w:rPr>
          <w:sz w:val="20"/>
          <w:szCs w:val="20"/>
        </w:rPr>
      </w:pPr>
      <w:r w:rsidRPr="00C91D71">
        <w:rPr>
          <w:sz w:val="20"/>
          <w:szCs w:val="20"/>
        </w:rPr>
        <w:t xml:space="preserve">            М.П.</w:t>
      </w:r>
    </w:p>
    <w:p w:rsidR="008A0D4A" w:rsidRPr="00C91D71" w:rsidRDefault="008A0D4A" w:rsidP="008A0D4A">
      <w:pPr>
        <w:widowControl w:val="0"/>
        <w:autoSpaceDE w:val="0"/>
        <w:autoSpaceDN w:val="0"/>
        <w:jc w:val="both"/>
        <w:rPr>
          <w:sz w:val="20"/>
          <w:szCs w:val="20"/>
        </w:rPr>
      </w:pPr>
      <w:r w:rsidRPr="00C91D71">
        <w:rPr>
          <w:sz w:val="20"/>
          <w:szCs w:val="20"/>
        </w:rPr>
        <w:t xml:space="preserve">       (при наличии)</w:t>
      </w: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C91D71" w:rsidRDefault="008A0D4A" w:rsidP="008A0D4A">
      <w:pPr>
        <w:pBdr>
          <w:bottom w:val="single" w:sz="6" w:space="1" w:color="auto"/>
        </w:pBdr>
        <w:jc w:val="center"/>
      </w:pPr>
    </w:p>
    <w:p w:rsidR="008A0D4A" w:rsidRPr="00D1076A" w:rsidRDefault="008A0D4A" w:rsidP="008A0D4A">
      <w:pPr>
        <w:jc w:val="right"/>
        <w:textAlignment w:val="top"/>
        <w:rPr>
          <w:sz w:val="26"/>
          <w:szCs w:val="26"/>
        </w:rPr>
      </w:pPr>
      <w:r w:rsidRPr="00D1076A">
        <w:rPr>
          <w:sz w:val="26"/>
          <w:szCs w:val="26"/>
        </w:rPr>
        <w:t xml:space="preserve">Приложение </w:t>
      </w:r>
      <w:r>
        <w:rPr>
          <w:sz w:val="26"/>
          <w:szCs w:val="26"/>
        </w:rPr>
        <w:t>5</w:t>
      </w:r>
    </w:p>
    <w:p w:rsidR="008A0D4A" w:rsidRPr="00D1076A" w:rsidRDefault="008A0D4A" w:rsidP="008A0D4A">
      <w:pPr>
        <w:jc w:val="right"/>
        <w:textAlignment w:val="top"/>
        <w:rPr>
          <w:sz w:val="26"/>
          <w:szCs w:val="26"/>
        </w:rPr>
      </w:pPr>
      <w:r w:rsidRPr="00D1076A">
        <w:rPr>
          <w:sz w:val="26"/>
          <w:szCs w:val="26"/>
        </w:rPr>
        <w:t xml:space="preserve">к административному регламенту предоставления </w:t>
      </w:r>
    </w:p>
    <w:p w:rsidR="008A0D4A" w:rsidRPr="00D1076A" w:rsidRDefault="008A0D4A" w:rsidP="004D1BE9">
      <w:pPr>
        <w:jc w:val="right"/>
        <w:textAlignment w:val="top"/>
        <w:rPr>
          <w:sz w:val="26"/>
          <w:szCs w:val="26"/>
        </w:rPr>
      </w:pPr>
      <w:r w:rsidRPr="00D1076A">
        <w:rPr>
          <w:sz w:val="26"/>
          <w:szCs w:val="26"/>
        </w:rPr>
        <w:t xml:space="preserve">муниципальной услуги </w:t>
      </w:r>
    </w:p>
    <w:p w:rsidR="008A0D4A" w:rsidRDefault="008A0D4A" w:rsidP="008A0D4A">
      <w:pPr>
        <w:jc w:val="right"/>
        <w:textAlignment w:val="top"/>
        <w:rPr>
          <w:sz w:val="26"/>
          <w:szCs w:val="26"/>
          <w:shd w:val="clear" w:color="auto" w:fill="FFFFFF"/>
        </w:rPr>
      </w:pPr>
      <w:r w:rsidRPr="00D1076A">
        <w:rPr>
          <w:sz w:val="26"/>
          <w:szCs w:val="26"/>
        </w:rPr>
        <w:t>«</w:t>
      </w:r>
      <w:r w:rsidRPr="00C91D71">
        <w:rPr>
          <w:sz w:val="26"/>
          <w:szCs w:val="26"/>
        </w:rPr>
        <w:t xml:space="preserve">Направление </w:t>
      </w:r>
      <w:r w:rsidRPr="00C91D71">
        <w:rPr>
          <w:sz w:val="26"/>
          <w:szCs w:val="26"/>
          <w:shd w:val="clear" w:color="auto" w:fill="FFFFFF"/>
        </w:rPr>
        <w:t xml:space="preserve">застройщику уведомления о соответствии </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(несоответствии) </w:t>
      </w:r>
      <w:proofErr w:type="gramStart"/>
      <w:r w:rsidRPr="00C91D71">
        <w:rPr>
          <w:sz w:val="26"/>
          <w:szCs w:val="26"/>
          <w:shd w:val="clear" w:color="auto" w:fill="FFFFFF"/>
        </w:rPr>
        <w:t>указанных</w:t>
      </w:r>
      <w:proofErr w:type="gramEnd"/>
      <w:r w:rsidRPr="00C91D71">
        <w:rPr>
          <w:sz w:val="26"/>
          <w:szCs w:val="26"/>
          <w:shd w:val="clear" w:color="auto" w:fill="FFFFFF"/>
        </w:rPr>
        <w:t xml:space="preserve"> в уведомлении о планируемом </w:t>
      </w:r>
    </w:p>
    <w:p w:rsidR="008A0D4A" w:rsidRDefault="008A0D4A" w:rsidP="008A0D4A">
      <w:pPr>
        <w:jc w:val="right"/>
        <w:textAlignment w:val="top"/>
        <w:rPr>
          <w:sz w:val="26"/>
          <w:szCs w:val="26"/>
          <w:shd w:val="clear" w:color="auto" w:fill="FFFFFF"/>
        </w:rPr>
      </w:pPr>
      <w:proofErr w:type="gramStart"/>
      <w:r w:rsidRPr="00C91D71">
        <w:rPr>
          <w:sz w:val="26"/>
          <w:szCs w:val="26"/>
          <w:shd w:val="clear" w:color="auto" w:fill="FFFFFF"/>
        </w:rPr>
        <w:t>строительстве</w:t>
      </w:r>
      <w:proofErr w:type="gramEnd"/>
      <w:r w:rsidRPr="00C91D71">
        <w:rPr>
          <w:sz w:val="26"/>
          <w:szCs w:val="26"/>
          <w:shd w:val="clear" w:color="auto" w:fill="FFFFFF"/>
        </w:rPr>
        <w:t xml:space="preserve"> параметров объекта индивидуального жилищного </w:t>
      </w:r>
    </w:p>
    <w:p w:rsidR="008A0D4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установленным параметрам</w:t>
      </w:r>
    </w:p>
    <w:p w:rsidR="008A0D4A" w:rsidRDefault="008A0D4A" w:rsidP="008A0D4A">
      <w:pPr>
        <w:jc w:val="right"/>
        <w:textAlignment w:val="top"/>
        <w:rPr>
          <w:sz w:val="26"/>
          <w:szCs w:val="26"/>
          <w:shd w:val="clear" w:color="auto" w:fill="FFFFFF"/>
        </w:rPr>
      </w:pPr>
      <w:r w:rsidRPr="00C91D71">
        <w:rPr>
          <w:sz w:val="26"/>
          <w:szCs w:val="26"/>
          <w:shd w:val="clear" w:color="auto" w:fill="FFFFFF"/>
        </w:rPr>
        <w:t xml:space="preserve"> и допустимости размещения объекта индивидуального жилищного </w:t>
      </w:r>
    </w:p>
    <w:p w:rsidR="008A0D4A" w:rsidRPr="00D1076A" w:rsidRDefault="008A0D4A" w:rsidP="008A0D4A">
      <w:pPr>
        <w:jc w:val="right"/>
        <w:textAlignment w:val="top"/>
        <w:rPr>
          <w:sz w:val="26"/>
          <w:szCs w:val="26"/>
          <w:shd w:val="clear" w:color="auto" w:fill="FFFFFF"/>
        </w:rPr>
      </w:pPr>
      <w:r w:rsidRPr="00C91D71">
        <w:rPr>
          <w:sz w:val="26"/>
          <w:szCs w:val="26"/>
          <w:shd w:val="clear" w:color="auto" w:fill="FFFFFF"/>
        </w:rPr>
        <w:t>строительства или садового дома на земельном участке</w:t>
      </w:r>
      <w:r w:rsidRPr="00D1076A">
        <w:rPr>
          <w:sz w:val="26"/>
          <w:szCs w:val="26"/>
        </w:rPr>
        <w:t>»</w:t>
      </w:r>
    </w:p>
    <w:p w:rsidR="008A0D4A" w:rsidRDefault="008A0D4A" w:rsidP="008A0D4A">
      <w:pPr>
        <w:pStyle w:val="ConsPlusNormal"/>
        <w:rPr>
          <w:rFonts w:ascii="Times New Roman" w:hAnsi="Times New Roman" w:cs="Times New Roman"/>
          <w:sz w:val="26"/>
          <w:szCs w:val="26"/>
        </w:rPr>
      </w:pPr>
    </w:p>
    <w:p w:rsidR="008A0D4A" w:rsidRPr="00C91D71" w:rsidRDefault="008A0D4A" w:rsidP="008A0D4A">
      <w:pPr>
        <w:jc w:val="center"/>
        <w:textAlignment w:val="top"/>
        <w:rPr>
          <w:sz w:val="26"/>
          <w:szCs w:val="26"/>
        </w:rPr>
      </w:pPr>
      <w:proofErr w:type="gramStart"/>
      <w:r w:rsidRPr="00C91D71">
        <w:rPr>
          <w:sz w:val="26"/>
          <w:szCs w:val="26"/>
        </w:rPr>
        <w:t xml:space="preserve">БЛОК-СХЕМА </w:t>
      </w:r>
      <w:r w:rsidRPr="00C91D71">
        <w:rPr>
          <w:sz w:val="26"/>
          <w:szCs w:val="26"/>
        </w:rPr>
        <w:br/>
        <w:t xml:space="preserve">последовательности административных процедур при предоставлении муниципальной услуги «Направление </w:t>
      </w:r>
      <w:r w:rsidRPr="00C91D71">
        <w:rPr>
          <w:sz w:val="26"/>
          <w:szCs w:val="26"/>
          <w:shd w:val="clear" w:color="auto" w:fill="FFFFFF"/>
        </w:rPr>
        <w:t>застройщику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91D71">
        <w:rPr>
          <w:sz w:val="26"/>
          <w:szCs w:val="26"/>
        </w:rPr>
        <w:t xml:space="preserve">» </w:t>
      </w:r>
      <w:proofErr w:type="gramEnd"/>
    </w:p>
    <w:tbl>
      <w:tblPr>
        <w:tblpPr w:leftFromText="180" w:rightFromText="180" w:vertAnchor="text" w:horzAnchor="margin" w:tblpXSpec="center" w:tblpY="294"/>
        <w:tblW w:w="0" w:type="auto"/>
        <w:tblLook w:val="04A0"/>
      </w:tblPr>
      <w:tblGrid>
        <w:gridCol w:w="8897"/>
      </w:tblGrid>
      <w:tr w:rsidR="008A0D4A" w:rsidRPr="00C91D71" w:rsidTr="00D421DB">
        <w:tc>
          <w:tcPr>
            <w:tcW w:w="8897" w:type="dxa"/>
          </w:tcPr>
          <w:p w:rsidR="008A0D4A" w:rsidRPr="00C91D71" w:rsidRDefault="008A0D4A" w:rsidP="00D421DB">
            <w:pPr>
              <w:jc w:val="center"/>
              <w:rPr>
                <w:sz w:val="26"/>
                <w:szCs w:val="26"/>
              </w:rPr>
            </w:pPr>
            <w:r w:rsidRPr="00C91D71">
              <w:rPr>
                <w:sz w:val="26"/>
                <w:szCs w:val="26"/>
              </w:rPr>
              <w:t xml:space="preserve">Получение документов от заявителя и их регистрация </w:t>
            </w:r>
          </w:p>
        </w:tc>
      </w:tr>
      <w:tr w:rsidR="008A0D4A" w:rsidRPr="00C91D71" w:rsidTr="00D421DB">
        <w:tc>
          <w:tcPr>
            <w:tcW w:w="8897" w:type="dxa"/>
          </w:tcPr>
          <w:p w:rsidR="008A0D4A" w:rsidRPr="00C91D71" w:rsidRDefault="008A0D4A" w:rsidP="00D421DB">
            <w:pPr>
              <w:jc w:val="center"/>
              <w:textAlignment w:val="top"/>
              <w:rPr>
                <w:sz w:val="26"/>
                <w:szCs w:val="26"/>
              </w:rPr>
            </w:pPr>
            <w:r w:rsidRPr="00C91D71">
              <w:rPr>
                <w:sz w:val="26"/>
                <w:szCs w:val="26"/>
              </w:rPr>
              <w:t>15 минут</w:t>
            </w:r>
          </w:p>
        </w:tc>
      </w:tr>
    </w:tbl>
    <w:p w:rsidR="008A0D4A" w:rsidRPr="00C91D71" w:rsidRDefault="00C1658A" w:rsidP="008A0D4A">
      <w:pPr>
        <w:jc w:val="center"/>
        <w:textAlignment w:val="top"/>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50.5pt;margin-top:49.25pt;width:.6pt;height:41.4pt;z-index:251660288;mso-position-horizontal-relative:text;mso-position-vertical-relative:text" o:connectortype="straight">
            <v:stroke endarrow="block"/>
          </v:shape>
        </w:pict>
      </w: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tbl>
      <w:tblPr>
        <w:tblpPr w:leftFromText="180" w:rightFromText="180" w:vertAnchor="text" w:horzAnchor="margin" w:tblpXSpec="center" w:tblpY="170"/>
        <w:tblW w:w="0" w:type="auto"/>
        <w:tblLook w:val="04A0"/>
      </w:tblPr>
      <w:tblGrid>
        <w:gridCol w:w="8755"/>
      </w:tblGrid>
      <w:tr w:rsidR="008A0D4A" w:rsidRPr="00C91D71" w:rsidTr="00D421DB">
        <w:tc>
          <w:tcPr>
            <w:tcW w:w="8755" w:type="dxa"/>
          </w:tcPr>
          <w:p w:rsidR="008A0D4A" w:rsidRPr="00C91D71" w:rsidRDefault="008A0D4A" w:rsidP="00D421DB">
            <w:pPr>
              <w:jc w:val="center"/>
              <w:textAlignment w:val="top"/>
              <w:rPr>
                <w:sz w:val="26"/>
                <w:szCs w:val="26"/>
              </w:rPr>
            </w:pPr>
            <w:r w:rsidRPr="00C91D71">
              <w:rPr>
                <w:sz w:val="26"/>
                <w:szCs w:val="26"/>
              </w:rPr>
              <w:lastRenderedPageBreak/>
              <w:t>Проверка наличия в уведомлении о планируемом строительстве сведений и проверка наличия документов, необходимых для предоставления Муниципальной услуги</w:t>
            </w:r>
          </w:p>
        </w:tc>
      </w:tr>
      <w:tr w:rsidR="008A0D4A" w:rsidRPr="00C91D71" w:rsidTr="00D421DB">
        <w:tc>
          <w:tcPr>
            <w:tcW w:w="8755" w:type="dxa"/>
          </w:tcPr>
          <w:p w:rsidR="008A0D4A" w:rsidRPr="00C91D71" w:rsidRDefault="008A0D4A" w:rsidP="00D421DB">
            <w:pPr>
              <w:jc w:val="center"/>
              <w:textAlignment w:val="top"/>
              <w:rPr>
                <w:sz w:val="26"/>
                <w:szCs w:val="26"/>
              </w:rPr>
            </w:pPr>
            <w:r w:rsidRPr="00C91D71">
              <w:rPr>
                <w:sz w:val="26"/>
                <w:szCs w:val="26"/>
              </w:rPr>
              <w:t>3 рабочих дня</w:t>
            </w:r>
          </w:p>
        </w:tc>
      </w:tr>
    </w:tbl>
    <w:p w:rsidR="008A0D4A" w:rsidRPr="00C91D71" w:rsidRDefault="00C1658A" w:rsidP="008A0D4A">
      <w:pPr>
        <w:jc w:val="center"/>
        <w:textAlignment w:val="top"/>
        <w:rPr>
          <w:sz w:val="26"/>
          <w:szCs w:val="26"/>
        </w:rPr>
      </w:pPr>
      <w:r>
        <w:rPr>
          <w:noProof/>
          <w:sz w:val="26"/>
          <w:szCs w:val="26"/>
        </w:rPr>
        <w:pict>
          <v:shape id="_x0000_s1027" type="#_x0000_t32" style="position:absolute;left:0;text-align:left;margin-left:249pt;margin-top:70.15pt;width:0;height:40.8pt;z-index:251661312;mso-position-horizontal-relative:text;mso-position-vertical-relative:text" o:connectortype="straight">
            <v:stroke endarrow="block"/>
          </v:shape>
        </w:pict>
      </w: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tbl>
      <w:tblPr>
        <w:tblpPr w:leftFromText="180" w:rightFromText="180" w:vertAnchor="text" w:horzAnchor="margin" w:tblpXSpec="center" w:tblpY="18"/>
        <w:tblW w:w="0" w:type="auto"/>
        <w:tblLook w:val="04A0"/>
      </w:tblPr>
      <w:tblGrid>
        <w:gridCol w:w="4394"/>
        <w:gridCol w:w="4395"/>
      </w:tblGrid>
      <w:tr w:rsidR="008A0D4A" w:rsidRPr="00C91D71" w:rsidTr="00D421DB">
        <w:tc>
          <w:tcPr>
            <w:tcW w:w="4394" w:type="dxa"/>
          </w:tcPr>
          <w:p w:rsidR="008A0D4A" w:rsidRPr="00C91D71" w:rsidRDefault="008A0D4A" w:rsidP="00D421DB">
            <w:pPr>
              <w:jc w:val="center"/>
              <w:rPr>
                <w:b/>
                <w:sz w:val="26"/>
                <w:szCs w:val="26"/>
                <w:u w:val="single"/>
              </w:rPr>
            </w:pPr>
            <w:r w:rsidRPr="00C91D71">
              <w:rPr>
                <w:b/>
                <w:sz w:val="26"/>
                <w:szCs w:val="26"/>
                <w:u w:val="single"/>
              </w:rPr>
              <w:t xml:space="preserve">В случае наличия </w:t>
            </w:r>
          </w:p>
          <w:p w:rsidR="008A0D4A" w:rsidRPr="00C91D71" w:rsidRDefault="008A0D4A" w:rsidP="00D421DB">
            <w:pPr>
              <w:jc w:val="center"/>
              <w:rPr>
                <w:b/>
                <w:sz w:val="26"/>
                <w:szCs w:val="26"/>
                <w:u w:val="single"/>
              </w:rPr>
            </w:pPr>
            <w:r w:rsidRPr="00C91D71">
              <w:rPr>
                <w:b/>
                <w:sz w:val="26"/>
                <w:szCs w:val="26"/>
                <w:u w:val="single"/>
              </w:rPr>
              <w:t>необходимых сведений:</w:t>
            </w:r>
          </w:p>
          <w:p w:rsidR="008A0D4A" w:rsidRPr="00C91D71" w:rsidRDefault="008A0D4A" w:rsidP="00D421DB">
            <w:pPr>
              <w:jc w:val="center"/>
              <w:textAlignment w:val="top"/>
              <w:rPr>
                <w:sz w:val="26"/>
                <w:szCs w:val="26"/>
              </w:rPr>
            </w:pPr>
            <w:r w:rsidRPr="00C91D71">
              <w:rPr>
                <w:sz w:val="26"/>
                <w:szCs w:val="26"/>
              </w:rPr>
              <w:t>Проверка соответствия параметров и подготовка уведомления о соответствии (несоответствии)</w:t>
            </w:r>
          </w:p>
        </w:tc>
        <w:tc>
          <w:tcPr>
            <w:tcW w:w="4395" w:type="dxa"/>
            <w:vMerge w:val="restart"/>
          </w:tcPr>
          <w:p w:rsidR="008A0D4A" w:rsidRPr="00C91D71" w:rsidRDefault="008A0D4A" w:rsidP="00D421DB">
            <w:pPr>
              <w:jc w:val="center"/>
              <w:rPr>
                <w:b/>
                <w:sz w:val="26"/>
                <w:szCs w:val="26"/>
                <w:u w:val="single"/>
              </w:rPr>
            </w:pPr>
            <w:r w:rsidRPr="00C91D71">
              <w:rPr>
                <w:b/>
                <w:sz w:val="26"/>
                <w:szCs w:val="26"/>
                <w:u w:val="single"/>
              </w:rPr>
              <w:t xml:space="preserve">В случае отсутствия </w:t>
            </w:r>
          </w:p>
          <w:p w:rsidR="008A0D4A" w:rsidRPr="00C91D71" w:rsidRDefault="008A0D4A" w:rsidP="00D421DB">
            <w:pPr>
              <w:jc w:val="center"/>
              <w:rPr>
                <w:b/>
                <w:sz w:val="26"/>
                <w:szCs w:val="26"/>
                <w:u w:val="single"/>
              </w:rPr>
            </w:pPr>
            <w:r w:rsidRPr="00C91D71">
              <w:rPr>
                <w:b/>
                <w:sz w:val="26"/>
                <w:szCs w:val="26"/>
                <w:u w:val="single"/>
              </w:rPr>
              <w:t>необходимых сведений:</w:t>
            </w:r>
          </w:p>
          <w:p w:rsidR="008A0D4A" w:rsidRPr="00C91D71" w:rsidRDefault="008A0D4A" w:rsidP="00D421DB">
            <w:pPr>
              <w:jc w:val="center"/>
              <w:textAlignment w:val="top"/>
              <w:rPr>
                <w:sz w:val="26"/>
                <w:szCs w:val="26"/>
              </w:rPr>
            </w:pPr>
            <w:r w:rsidRPr="00C91D71">
              <w:rPr>
                <w:sz w:val="26"/>
                <w:szCs w:val="26"/>
              </w:rPr>
              <w:t>Возврат уведомления и приложенных документов заявителю</w:t>
            </w:r>
          </w:p>
        </w:tc>
      </w:tr>
      <w:tr w:rsidR="008A0D4A" w:rsidRPr="00C91D71" w:rsidTr="00D421DB">
        <w:tc>
          <w:tcPr>
            <w:tcW w:w="4394" w:type="dxa"/>
          </w:tcPr>
          <w:p w:rsidR="008A0D4A" w:rsidRPr="00C91D71" w:rsidRDefault="008A0D4A" w:rsidP="00D421DB">
            <w:pPr>
              <w:jc w:val="center"/>
              <w:rPr>
                <w:sz w:val="26"/>
                <w:szCs w:val="26"/>
              </w:rPr>
            </w:pPr>
            <w:r w:rsidRPr="00C91D71">
              <w:rPr>
                <w:sz w:val="26"/>
                <w:szCs w:val="26"/>
              </w:rPr>
              <w:t>3 рабочих дня</w:t>
            </w:r>
          </w:p>
          <w:p w:rsidR="008A0D4A" w:rsidRPr="00C91D71" w:rsidRDefault="00C1658A" w:rsidP="00D421DB">
            <w:pPr>
              <w:jc w:val="center"/>
              <w:rPr>
                <w:sz w:val="26"/>
                <w:szCs w:val="26"/>
              </w:rPr>
            </w:pPr>
            <w:r>
              <w:rPr>
                <w:noProof/>
                <w:sz w:val="26"/>
                <w:szCs w:val="26"/>
              </w:rPr>
              <w:pict>
                <v:shape id="_x0000_s1029" type="#_x0000_t32" style="position:absolute;left:0;text-align:left;margin-left:96.85pt;margin-top:14.7pt;width:.05pt;height:56.4pt;z-index:251663360" o:connectortype="straight">
                  <v:stroke endarrow="block"/>
                </v:shape>
              </w:pict>
            </w:r>
            <w:r>
              <w:rPr>
                <w:noProof/>
                <w:sz w:val="26"/>
                <w:szCs w:val="26"/>
              </w:rPr>
              <w:pict>
                <v:shape id="_x0000_s1028" type="#_x0000_t32" style="position:absolute;left:0;text-align:left;margin-left:96.85pt;margin-top:14.7pt;width:214.2pt;height:54pt;z-index:251662336" o:connectortype="straight">
                  <v:stroke endarrow="block"/>
                </v:shape>
              </w:pict>
            </w:r>
          </w:p>
        </w:tc>
        <w:tc>
          <w:tcPr>
            <w:tcW w:w="4395" w:type="dxa"/>
            <w:vMerge/>
          </w:tcPr>
          <w:p w:rsidR="008A0D4A" w:rsidRPr="00C91D71" w:rsidRDefault="008A0D4A" w:rsidP="00D421DB">
            <w:pPr>
              <w:jc w:val="center"/>
              <w:textAlignment w:val="top"/>
              <w:rPr>
                <w:sz w:val="26"/>
                <w:szCs w:val="26"/>
              </w:rPr>
            </w:pPr>
          </w:p>
        </w:tc>
      </w:tr>
    </w:tbl>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p w:rsidR="008A0D4A" w:rsidRPr="00C91D71" w:rsidRDefault="008A0D4A" w:rsidP="008A0D4A">
      <w:pPr>
        <w:jc w:val="center"/>
        <w:textAlignment w:val="top"/>
        <w:rPr>
          <w:sz w:val="26"/>
          <w:szCs w:val="26"/>
        </w:rPr>
      </w:pPr>
    </w:p>
    <w:tbl>
      <w:tblPr>
        <w:tblW w:w="0" w:type="auto"/>
        <w:tblInd w:w="817" w:type="dxa"/>
        <w:tblLook w:val="04A0"/>
      </w:tblPr>
      <w:tblGrid>
        <w:gridCol w:w="4376"/>
        <w:gridCol w:w="4378"/>
      </w:tblGrid>
      <w:tr w:rsidR="008A0D4A" w:rsidRPr="00C91D71" w:rsidTr="00D421DB">
        <w:tc>
          <w:tcPr>
            <w:tcW w:w="4394" w:type="dxa"/>
          </w:tcPr>
          <w:p w:rsidR="008A0D4A" w:rsidRPr="00C91D71" w:rsidRDefault="008A0D4A" w:rsidP="00D421DB">
            <w:pPr>
              <w:jc w:val="center"/>
              <w:textAlignment w:val="top"/>
              <w:rPr>
                <w:sz w:val="26"/>
                <w:szCs w:val="26"/>
              </w:rPr>
            </w:pPr>
            <w:r w:rsidRPr="00C91D71">
              <w:rPr>
                <w:sz w:val="26"/>
                <w:szCs w:val="26"/>
              </w:rPr>
              <w:t>Направление уведомления о соответствии указанных в уведомлении о планируемом строительстве требований</w:t>
            </w:r>
          </w:p>
        </w:tc>
        <w:tc>
          <w:tcPr>
            <w:tcW w:w="4395" w:type="dxa"/>
          </w:tcPr>
          <w:p w:rsidR="008A0D4A" w:rsidRPr="00C91D71" w:rsidRDefault="008A0D4A" w:rsidP="00D421DB">
            <w:pPr>
              <w:jc w:val="center"/>
              <w:textAlignment w:val="top"/>
              <w:rPr>
                <w:sz w:val="26"/>
                <w:szCs w:val="26"/>
              </w:rPr>
            </w:pPr>
            <w:r w:rsidRPr="00C91D71">
              <w:rPr>
                <w:sz w:val="26"/>
                <w:szCs w:val="26"/>
              </w:rPr>
              <w:t>Направление уведомления о несоответствии указанных в уведомлении о планируемом строительстве требований</w:t>
            </w:r>
          </w:p>
        </w:tc>
      </w:tr>
      <w:tr w:rsidR="008A0D4A" w:rsidRPr="00C91D71" w:rsidTr="00D421DB">
        <w:tc>
          <w:tcPr>
            <w:tcW w:w="8789" w:type="dxa"/>
            <w:gridSpan w:val="2"/>
          </w:tcPr>
          <w:p w:rsidR="008A0D4A" w:rsidRPr="00C91D71" w:rsidRDefault="008A0D4A" w:rsidP="00D421DB">
            <w:pPr>
              <w:jc w:val="center"/>
              <w:textAlignment w:val="top"/>
              <w:rPr>
                <w:sz w:val="26"/>
                <w:szCs w:val="26"/>
              </w:rPr>
            </w:pPr>
            <w:r w:rsidRPr="00C91D71">
              <w:rPr>
                <w:sz w:val="26"/>
                <w:szCs w:val="26"/>
              </w:rPr>
              <w:t>1 рабочий день</w:t>
            </w:r>
          </w:p>
        </w:tc>
      </w:tr>
    </w:tbl>
    <w:p w:rsidR="008A0D4A" w:rsidRDefault="008A0D4A"/>
    <w:sectPr w:rsidR="008A0D4A" w:rsidSect="002F3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213A"/>
    <w:multiLevelType w:val="hybridMultilevel"/>
    <w:tmpl w:val="D9449758"/>
    <w:lvl w:ilvl="0" w:tplc="A0208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A31131"/>
    <w:multiLevelType w:val="hybridMultilevel"/>
    <w:tmpl w:val="4476F818"/>
    <w:lvl w:ilvl="0" w:tplc="E7EE11D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F50420"/>
    <w:multiLevelType w:val="hybridMultilevel"/>
    <w:tmpl w:val="402C3404"/>
    <w:lvl w:ilvl="0" w:tplc="BCFCBA22">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549"/>
    <w:rsid w:val="000255DD"/>
    <w:rsid w:val="001F69B5"/>
    <w:rsid w:val="002F3FC7"/>
    <w:rsid w:val="004C3EE0"/>
    <w:rsid w:val="004D1BE9"/>
    <w:rsid w:val="004E3725"/>
    <w:rsid w:val="00680E2B"/>
    <w:rsid w:val="007B7549"/>
    <w:rsid w:val="007C23D5"/>
    <w:rsid w:val="007D11E9"/>
    <w:rsid w:val="008912EA"/>
    <w:rsid w:val="008A0D4A"/>
    <w:rsid w:val="00A5479E"/>
    <w:rsid w:val="00A942CF"/>
    <w:rsid w:val="00AA4F61"/>
    <w:rsid w:val="00AF61A3"/>
    <w:rsid w:val="00B83537"/>
    <w:rsid w:val="00BB2F6B"/>
    <w:rsid w:val="00C056D0"/>
    <w:rsid w:val="00C1658A"/>
    <w:rsid w:val="00CA0638"/>
    <w:rsid w:val="00CF2E38"/>
    <w:rsid w:val="00D242EE"/>
    <w:rsid w:val="00D31AEE"/>
    <w:rsid w:val="00D421DB"/>
    <w:rsid w:val="00D44797"/>
    <w:rsid w:val="00E11559"/>
    <w:rsid w:val="00E73CDB"/>
    <w:rsid w:val="00F12FFF"/>
    <w:rsid w:val="00F511E0"/>
    <w:rsid w:val="00F80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9"/>
        <o:r id="V:Rule6" type="connector" idref="#_x0000_s1026"/>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0D4A"/>
    <w:pPr>
      <w:keepNext/>
      <w:jc w:val="center"/>
      <w:outlineLvl w:val="0"/>
    </w:pPr>
    <w:rPr>
      <w:b/>
      <w:caps/>
      <w:spacing w:val="8"/>
      <w:sz w:val="36"/>
      <w:szCs w:val="20"/>
    </w:rPr>
  </w:style>
  <w:style w:type="paragraph" w:styleId="9">
    <w:name w:val="heading 9"/>
    <w:basedOn w:val="a"/>
    <w:next w:val="a"/>
    <w:link w:val="90"/>
    <w:uiPriority w:val="9"/>
    <w:semiHidden/>
    <w:unhideWhenUsed/>
    <w:qFormat/>
    <w:rsid w:val="008A0D4A"/>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D4A"/>
    <w:rPr>
      <w:rFonts w:ascii="Times New Roman" w:eastAsia="Times New Roman" w:hAnsi="Times New Roman" w:cs="Times New Roman"/>
      <w:b/>
      <w:caps/>
      <w:spacing w:val="8"/>
      <w:sz w:val="36"/>
      <w:szCs w:val="20"/>
      <w:lang w:eastAsia="ru-RU"/>
    </w:rPr>
  </w:style>
  <w:style w:type="paragraph" w:styleId="a3">
    <w:name w:val="Title"/>
    <w:basedOn w:val="a"/>
    <w:link w:val="a4"/>
    <w:qFormat/>
    <w:rsid w:val="007B7549"/>
    <w:pPr>
      <w:jc w:val="center"/>
    </w:pPr>
    <w:rPr>
      <w:sz w:val="28"/>
    </w:rPr>
  </w:style>
  <w:style w:type="character" w:customStyle="1" w:styleId="a4">
    <w:name w:val="Название Знак"/>
    <w:basedOn w:val="a0"/>
    <w:link w:val="a3"/>
    <w:rsid w:val="007B7549"/>
    <w:rPr>
      <w:rFonts w:ascii="Times New Roman" w:eastAsia="Times New Roman" w:hAnsi="Times New Roman" w:cs="Times New Roman"/>
      <w:sz w:val="28"/>
      <w:szCs w:val="24"/>
      <w:lang w:eastAsia="ru-RU"/>
    </w:rPr>
  </w:style>
  <w:style w:type="paragraph" w:styleId="a5">
    <w:name w:val="List Paragraph"/>
    <w:basedOn w:val="a"/>
    <w:uiPriority w:val="34"/>
    <w:qFormat/>
    <w:rsid w:val="00F511E0"/>
    <w:pPr>
      <w:ind w:left="720"/>
      <w:contextualSpacing/>
    </w:pPr>
  </w:style>
  <w:style w:type="paragraph" w:customStyle="1" w:styleId="ConsPlusTitle">
    <w:name w:val="ConsPlusTitle"/>
    <w:rsid w:val="00D24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8A0D4A"/>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0"/>
    <w:unhideWhenUsed/>
    <w:rsid w:val="008A0D4A"/>
    <w:rPr>
      <w:color w:val="0000FF"/>
      <w:u w:val="single"/>
    </w:rPr>
  </w:style>
  <w:style w:type="character" w:customStyle="1" w:styleId="a7">
    <w:name w:val="Текст выноски Знак"/>
    <w:basedOn w:val="a0"/>
    <w:link w:val="a8"/>
    <w:uiPriority w:val="99"/>
    <w:semiHidden/>
    <w:rsid w:val="008A0D4A"/>
    <w:rPr>
      <w:rFonts w:ascii="Segoe UI" w:hAnsi="Segoe UI" w:cs="Segoe UI"/>
      <w:sz w:val="18"/>
      <w:szCs w:val="18"/>
    </w:rPr>
  </w:style>
  <w:style w:type="paragraph" w:styleId="a8">
    <w:name w:val="Balloon Text"/>
    <w:basedOn w:val="a"/>
    <w:link w:val="a7"/>
    <w:uiPriority w:val="99"/>
    <w:semiHidden/>
    <w:unhideWhenUsed/>
    <w:rsid w:val="008A0D4A"/>
    <w:rPr>
      <w:rFonts w:ascii="Segoe UI" w:eastAsiaTheme="minorHAnsi" w:hAnsi="Segoe UI" w:cs="Segoe UI"/>
      <w:sz w:val="18"/>
      <w:szCs w:val="18"/>
      <w:lang w:eastAsia="en-US"/>
    </w:rPr>
  </w:style>
  <w:style w:type="paragraph" w:customStyle="1" w:styleId="ConsPlusNormal">
    <w:name w:val="ConsPlusNormal"/>
    <w:link w:val="ConsPlusNormal0"/>
    <w:rsid w:val="008A0D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A0D4A"/>
    <w:rPr>
      <w:rFonts w:ascii="Calibri" w:eastAsia="Times New Roman" w:hAnsi="Calibri" w:cs="Calibri"/>
      <w:szCs w:val="20"/>
      <w:lang w:eastAsia="ru-RU"/>
    </w:rPr>
  </w:style>
  <w:style w:type="paragraph" w:customStyle="1" w:styleId="ConsPlusNonformat">
    <w:name w:val="ConsPlusNonformat"/>
    <w:rsid w:val="008A0D4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8A0D4A"/>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8A0D4A"/>
  </w:style>
  <w:style w:type="paragraph" w:styleId="ab">
    <w:name w:val="footer"/>
    <w:basedOn w:val="a"/>
    <w:link w:val="ac"/>
    <w:uiPriority w:val="99"/>
    <w:unhideWhenUsed/>
    <w:rsid w:val="008A0D4A"/>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8A0D4A"/>
  </w:style>
  <w:style w:type="paragraph" w:styleId="ad">
    <w:name w:val="Normal (Web)"/>
    <w:basedOn w:val="a"/>
    <w:uiPriority w:val="99"/>
    <w:unhideWhenUsed/>
    <w:rsid w:val="008A0D4A"/>
    <w:pPr>
      <w:spacing w:before="100" w:beforeAutospacing="1" w:after="100" w:afterAutospacing="1"/>
    </w:pPr>
  </w:style>
  <w:style w:type="table" w:styleId="ae">
    <w:name w:val="Table Grid"/>
    <w:basedOn w:val="a1"/>
    <w:uiPriority w:val="39"/>
    <w:rsid w:val="008A0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23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21/" TargetMode="External"/><Relationship Id="rId13" Type="http://schemas.openxmlformats.org/officeDocument/2006/relationships/hyperlink" Target="consultantplus://offline/ref=E10B01BE6914EF7872CC1F1FE078F61A7A6A2826DDD22746215FDBA4F44ACD8261E251BF987381EBDE5D98E43054678DD0D1D11E18X4T6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hyperlink" Target="http://www.consultant.ru/document/cons_doc_LAW_304549/fe0cad704c69e3b97bf615f0437ecf1996a57677/" TargetMode="External"/><Relationship Id="rId17" Type="http://schemas.openxmlformats.org/officeDocument/2006/relationships/hyperlink" Target="consultantplus://offline/ref=37ECE5B2C62C1178C603021036EB14471369A358F598B8E1BB254F0FA2975B8AAF43549F1396356863050B4F0AFA840677EA2DED04B4r5G4I" TargetMode="External"/><Relationship Id="rId2" Type="http://schemas.openxmlformats.org/officeDocument/2006/relationships/styles" Target="styles.xml"/><Relationship Id="rId16" Type="http://schemas.openxmlformats.org/officeDocument/2006/relationships/hyperlink" Target="consultantplus://offline/ref=37ECE5B2C62C1178C603021036EB14471369A358F598B8E1BB254F0FA2975B8ABD430C9014962A62364A4D1A06rFG0I" TargetMode="External"/><Relationship Id="rId1" Type="http://schemas.openxmlformats.org/officeDocument/2006/relationships/numbering" Target="numbering.xml"/><Relationship Id="rId6" Type="http://schemas.openxmlformats.org/officeDocument/2006/relationships/hyperlink" Target="http://docs.cntd.ru/document/901990046" TargetMode="External"/><Relationship Id="rId11" Type="http://schemas.openxmlformats.org/officeDocument/2006/relationships/hyperlink" Target="http://www.consultant.ru/document/cons_doc_LAW_304549/fe0cad704c69e3b97bf615f0437ecf1996a57677/" TargetMode="External"/><Relationship Id="rId5" Type="http://schemas.openxmlformats.org/officeDocument/2006/relationships/hyperlink" Target="http://docs.cntd.ru/document/901876063" TargetMode="External"/><Relationship Id="rId15" Type="http://schemas.openxmlformats.org/officeDocument/2006/relationships/hyperlink" Target="consultantplus://offline/ref=375212A46C799690F692261793F590BD1EE8A7FD343FA1620B96611E72EA862149D31497DAC9996121645EC35D9B3140FCA7EEAA2B6E3FCDmFd5O" TargetMode="External"/><Relationship Id="rId10" Type="http://schemas.openxmlformats.org/officeDocument/2006/relationships/hyperlink" Target="consultantplus://offline/ref=D36325749F9ED73407D370F5D7C41192EE402416A386EB2391354E63A696685022402D8B4702A6E3eFh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yperlink" Target="consultantplus://offline/ref=E10B01BE6914EF7872CC1F1FE078F61A7A6A2826DDD22746215FDBA4F44ACD8261E251BC917389BA8B1299B87505748CD7D1D31D074D28A8X0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43</Pages>
  <Words>15744</Words>
  <Characters>89746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2024-08-28T06:11:00Z</cp:lastPrinted>
  <dcterms:created xsi:type="dcterms:W3CDTF">2024-08-27T11:49:00Z</dcterms:created>
  <dcterms:modified xsi:type="dcterms:W3CDTF">2024-08-28T06:21:00Z</dcterms:modified>
</cp:coreProperties>
</file>