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37" w:rsidRDefault="00CA1137" w:rsidP="00CA1137">
      <w:pPr>
        <w:widowControl w:val="0"/>
        <w:jc w:val="center"/>
        <w:rPr>
          <w:b/>
          <w:sz w:val="22"/>
          <w:szCs w:val="22"/>
        </w:rPr>
      </w:pPr>
      <w:r>
        <w:rPr>
          <w:b/>
          <w:sz w:val="22"/>
          <w:szCs w:val="22"/>
        </w:rPr>
        <w:t>РОССИЙСКАЯ  ФЕДЕРАЦИЯ</w:t>
      </w:r>
    </w:p>
    <w:p w:rsidR="00CA1137" w:rsidRDefault="00CA1137" w:rsidP="00CA1137">
      <w:pPr>
        <w:widowControl w:val="0"/>
        <w:jc w:val="center"/>
        <w:rPr>
          <w:b/>
          <w:sz w:val="22"/>
          <w:szCs w:val="22"/>
        </w:rPr>
      </w:pPr>
      <w:r>
        <w:rPr>
          <w:b/>
          <w:sz w:val="22"/>
          <w:szCs w:val="22"/>
        </w:rPr>
        <w:t>БРЯНСКАЯ ОБЛАСТЬ</w:t>
      </w:r>
    </w:p>
    <w:p w:rsidR="00CA1137" w:rsidRDefault="00CA1137" w:rsidP="00CA1137">
      <w:pPr>
        <w:widowControl w:val="0"/>
        <w:jc w:val="center"/>
        <w:rPr>
          <w:b/>
          <w:sz w:val="22"/>
          <w:szCs w:val="22"/>
        </w:rPr>
      </w:pPr>
      <w:r>
        <w:rPr>
          <w:rFonts w:cs="Arial"/>
          <w:b/>
          <w:sz w:val="22"/>
          <w:szCs w:val="22"/>
        </w:rPr>
        <w:t>БЕЛОБЕРЕЗКОВСКИЙ ПОСЕЛКОВЫЙ</w:t>
      </w:r>
      <w:r>
        <w:rPr>
          <w:b/>
          <w:sz w:val="22"/>
          <w:szCs w:val="22"/>
        </w:rPr>
        <w:t xml:space="preserve"> СОВЕТ НАРОДНЫХ ДЕПУТАТОВ</w:t>
      </w:r>
    </w:p>
    <w:p w:rsidR="00CA1137" w:rsidRDefault="005D7FF6" w:rsidP="00CA1137">
      <w:pPr>
        <w:widowControl w:val="0"/>
        <w:tabs>
          <w:tab w:val="left" w:pos="-100"/>
        </w:tabs>
        <w:rPr>
          <w:sz w:val="40"/>
          <w:szCs w:val="40"/>
        </w:rPr>
      </w:pPr>
      <w:r w:rsidRPr="005D7FF6">
        <w:pict>
          <v:line id="_x0000_s1026" style="position:absolute;z-index:251660288" from="15.5pt,12.8pt" to="460.5pt,12.8pt" strokeweight="6pt">
            <v:stroke linestyle="thickBetweenThin"/>
          </v:line>
        </w:pict>
      </w:r>
    </w:p>
    <w:p w:rsidR="00CA1137" w:rsidRDefault="00CA1137" w:rsidP="00CA1137">
      <w:pPr>
        <w:widowControl w:val="0"/>
        <w:tabs>
          <w:tab w:val="left" w:pos="-100"/>
        </w:tabs>
        <w:jc w:val="center"/>
        <w:rPr>
          <w:b/>
          <w:sz w:val="48"/>
          <w:szCs w:val="48"/>
        </w:rPr>
      </w:pPr>
      <w:r>
        <w:rPr>
          <w:b/>
          <w:sz w:val="48"/>
          <w:szCs w:val="48"/>
        </w:rPr>
        <w:t>РЕШЕНИЕ</w:t>
      </w:r>
    </w:p>
    <w:p w:rsidR="00CA1137" w:rsidRDefault="00CA1137" w:rsidP="00CA1137">
      <w:pPr>
        <w:jc w:val="center"/>
        <w:rPr>
          <w:b/>
          <w:i/>
          <w:sz w:val="36"/>
          <w:szCs w:val="36"/>
        </w:rPr>
      </w:pPr>
    </w:p>
    <w:p w:rsidR="00CA1137" w:rsidRDefault="00CA1137" w:rsidP="00CA1137">
      <w:pPr>
        <w:jc w:val="both"/>
        <w:rPr>
          <w:sz w:val="16"/>
          <w:szCs w:val="16"/>
        </w:rPr>
      </w:pPr>
    </w:p>
    <w:p w:rsidR="00CA1137" w:rsidRDefault="00D83892" w:rsidP="00CA1137">
      <w:pPr>
        <w:jc w:val="both"/>
        <w:rPr>
          <w:b/>
        </w:rPr>
      </w:pPr>
      <w:r>
        <w:rPr>
          <w:b/>
        </w:rPr>
        <w:t>О</w:t>
      </w:r>
      <w:r w:rsidR="00CA1137">
        <w:rPr>
          <w:b/>
        </w:rPr>
        <w:t>т</w:t>
      </w:r>
      <w:r>
        <w:rPr>
          <w:b/>
        </w:rPr>
        <w:t>06.12.</w:t>
      </w:r>
      <w:r w:rsidR="00DC602C">
        <w:rPr>
          <w:b/>
        </w:rPr>
        <w:t>2021 года</w:t>
      </w:r>
      <w:r w:rsidR="00CA1137">
        <w:rPr>
          <w:b/>
        </w:rPr>
        <w:t xml:space="preserve"> №</w:t>
      </w:r>
      <w:r>
        <w:rPr>
          <w:b/>
        </w:rPr>
        <w:t>4-92</w:t>
      </w:r>
    </w:p>
    <w:p w:rsidR="00CA1137" w:rsidRDefault="00CA1137" w:rsidP="00CA1137">
      <w:pPr>
        <w:jc w:val="both"/>
        <w:rPr>
          <w:b/>
          <w:sz w:val="22"/>
          <w:szCs w:val="22"/>
        </w:rPr>
      </w:pPr>
      <w:r>
        <w:rPr>
          <w:b/>
        </w:rPr>
        <w:t>пгт. Белая Березка</w:t>
      </w:r>
    </w:p>
    <w:p w:rsidR="00E0138A" w:rsidRDefault="00E0138A" w:rsidP="00E0138A">
      <w:pPr>
        <w:tabs>
          <w:tab w:val="left" w:pos="720"/>
        </w:tabs>
        <w:jc w:val="both"/>
        <w:rPr>
          <w:bCs/>
          <w:sz w:val="25"/>
          <w:szCs w:val="25"/>
        </w:rPr>
      </w:pPr>
    </w:p>
    <w:p w:rsidR="00E0138A" w:rsidRPr="0086512E" w:rsidRDefault="00E0138A" w:rsidP="008213F9">
      <w:pPr>
        <w:tabs>
          <w:tab w:val="left" w:pos="720"/>
        </w:tabs>
        <w:spacing w:line="0" w:lineRule="atLeast"/>
        <w:ind w:right="3969"/>
        <w:jc w:val="both"/>
        <w:rPr>
          <w:spacing w:val="2"/>
          <w:sz w:val="25"/>
          <w:szCs w:val="25"/>
        </w:rPr>
      </w:pPr>
      <w:r w:rsidRPr="00E0138A">
        <w:rPr>
          <w:bCs/>
        </w:rPr>
        <w:t xml:space="preserve">Об утверждении </w:t>
      </w:r>
      <w:r w:rsidRPr="00E0138A">
        <w:t xml:space="preserve">Положения о муниципальном контроле </w:t>
      </w:r>
      <w:r w:rsidRPr="00E0138A">
        <w:rPr>
          <w:spacing w:val="2"/>
        </w:rPr>
        <w:t>на</w:t>
      </w:r>
      <w:r w:rsidR="008213F9">
        <w:rPr>
          <w:spacing w:val="2"/>
        </w:rPr>
        <w:t xml:space="preserve"> </w:t>
      </w:r>
      <w:r w:rsidRPr="00E0138A">
        <w:rPr>
          <w:spacing w:val="2"/>
        </w:rPr>
        <w:t>автомобильном транспорте, городском наземном электрическом транспорте</w:t>
      </w:r>
      <w:r w:rsidR="008213F9">
        <w:rPr>
          <w:spacing w:val="2"/>
        </w:rPr>
        <w:t xml:space="preserve"> </w:t>
      </w:r>
      <w:r w:rsidRPr="00E0138A">
        <w:rPr>
          <w:spacing w:val="2"/>
        </w:rPr>
        <w:t>и в дорожном хозяйстве в границах муниципального образования «Белоберезковское</w:t>
      </w:r>
      <w:r w:rsidR="008213F9">
        <w:rPr>
          <w:spacing w:val="2"/>
        </w:rPr>
        <w:t xml:space="preserve"> </w:t>
      </w:r>
      <w:r w:rsidRPr="00E0138A">
        <w:rPr>
          <w:spacing w:val="2"/>
        </w:rPr>
        <w:t>городское поселение» Трубчевского муниципального</w:t>
      </w:r>
      <w:r w:rsidR="008213F9">
        <w:rPr>
          <w:spacing w:val="2"/>
        </w:rPr>
        <w:t xml:space="preserve"> </w:t>
      </w:r>
      <w:r w:rsidRPr="00E0138A">
        <w:rPr>
          <w:spacing w:val="2"/>
        </w:rPr>
        <w:t>района Брянской области</w:t>
      </w:r>
    </w:p>
    <w:p w:rsidR="00E0138A" w:rsidRPr="0086512E" w:rsidRDefault="00E0138A" w:rsidP="00DF1C1C">
      <w:pPr>
        <w:tabs>
          <w:tab w:val="left" w:pos="720"/>
        </w:tabs>
        <w:spacing w:line="0" w:lineRule="atLeast"/>
        <w:jc w:val="both"/>
        <w:rPr>
          <w:strike/>
          <w:sz w:val="25"/>
          <w:szCs w:val="25"/>
        </w:rPr>
      </w:pPr>
    </w:p>
    <w:p w:rsidR="00E0138A" w:rsidRPr="00473F56" w:rsidRDefault="00E0138A" w:rsidP="00DF1C1C">
      <w:pPr>
        <w:pStyle w:val="ConsPlusNormal"/>
        <w:spacing w:line="0" w:lineRule="atLeast"/>
        <w:ind w:firstLine="540"/>
        <w:jc w:val="both"/>
        <w:rPr>
          <w:rFonts w:ascii="Times New Roman" w:hAnsi="Times New Roman" w:cs="Times New Roman"/>
          <w:sz w:val="24"/>
          <w:szCs w:val="24"/>
        </w:rPr>
      </w:pPr>
      <w:r w:rsidRPr="00473F56">
        <w:rPr>
          <w:rFonts w:ascii="Times New Roman" w:hAnsi="Times New Roman" w:cs="Times New Roman"/>
          <w:sz w:val="24"/>
          <w:szCs w:val="24"/>
        </w:rPr>
        <w:t xml:space="preserve">   В соответствии с Федеральными </w:t>
      </w:r>
      <w:hyperlink r:id="rId8" w:history="1">
        <w:r w:rsidRPr="00473F56">
          <w:rPr>
            <w:rFonts w:ascii="Times New Roman" w:hAnsi="Times New Roman" w:cs="Times New Roman"/>
            <w:sz w:val="24"/>
            <w:szCs w:val="24"/>
          </w:rPr>
          <w:t>закон</w:t>
        </w:r>
      </w:hyperlink>
      <w:r w:rsidRPr="00473F56">
        <w:rPr>
          <w:rFonts w:ascii="Times New Roman" w:hAnsi="Times New Roman" w:cs="Times New Roman"/>
          <w:sz w:val="24"/>
          <w:szCs w:val="24"/>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Белоберезковский поселковый Совет народных депутатов  </w:t>
      </w:r>
    </w:p>
    <w:p w:rsidR="00E0138A" w:rsidRPr="00473F56" w:rsidRDefault="00E0138A" w:rsidP="00DF1C1C">
      <w:pPr>
        <w:pStyle w:val="ConsPlusNormal"/>
        <w:spacing w:line="0" w:lineRule="atLeast"/>
        <w:ind w:firstLine="540"/>
        <w:jc w:val="both"/>
        <w:rPr>
          <w:rFonts w:ascii="Times New Roman" w:hAnsi="Times New Roman" w:cs="Times New Roman"/>
          <w:sz w:val="24"/>
          <w:szCs w:val="24"/>
        </w:rPr>
      </w:pPr>
      <w:r w:rsidRPr="00473F56">
        <w:rPr>
          <w:rFonts w:ascii="Times New Roman" w:hAnsi="Times New Roman" w:cs="Times New Roman"/>
          <w:sz w:val="24"/>
          <w:szCs w:val="24"/>
        </w:rPr>
        <w:t>РЕШИЛ:</w:t>
      </w:r>
    </w:p>
    <w:p w:rsidR="00CA1137" w:rsidRPr="00473F56" w:rsidRDefault="00E0138A" w:rsidP="00DF1C1C">
      <w:pPr>
        <w:tabs>
          <w:tab w:val="left" w:pos="720"/>
        </w:tabs>
        <w:spacing w:line="0" w:lineRule="atLeast"/>
        <w:jc w:val="both"/>
      </w:pPr>
      <w:r w:rsidRPr="00473F56">
        <w:t xml:space="preserve">           1. Утвердить прилагаемое Положение о муниципальном контроле </w:t>
      </w:r>
      <w:r w:rsidRPr="00473F56">
        <w:rPr>
          <w:spacing w:val="2"/>
        </w:rPr>
        <w:t xml:space="preserve">на автомобильном транспорте, городском наземном электрическом транспорте и в дорожном хозяйстве в границах </w:t>
      </w:r>
      <w:r w:rsidRPr="00473F56">
        <w:rPr>
          <w:bCs/>
        </w:rPr>
        <w:t>муниципального образования «Белоберезковское городское поселение» Трубчевского муниципального района Брянской области.</w:t>
      </w:r>
    </w:p>
    <w:p w:rsidR="00CA1137" w:rsidRPr="00473F56" w:rsidRDefault="00CA1137" w:rsidP="00DF1C1C">
      <w:pPr>
        <w:tabs>
          <w:tab w:val="left" w:pos="720"/>
        </w:tabs>
        <w:spacing w:line="0" w:lineRule="atLeast"/>
        <w:jc w:val="both"/>
      </w:pPr>
      <w:r w:rsidRPr="00473F56">
        <w:t xml:space="preserve"> 2. Настоящее решение подлежит опубликованию на официальном сайте Трубчевского муниципального района на странице муниципального образования «Белоберезковское городское поселение».</w:t>
      </w:r>
    </w:p>
    <w:p w:rsidR="00473F56" w:rsidRPr="00473F56" w:rsidRDefault="00473F56" w:rsidP="00DF1C1C">
      <w:pPr>
        <w:shd w:val="clear" w:color="auto" w:fill="FFFFFF"/>
        <w:spacing w:line="0" w:lineRule="atLeast"/>
        <w:jc w:val="both"/>
        <w:rPr>
          <w:color w:val="000000"/>
        </w:rPr>
      </w:pPr>
      <w:r w:rsidRPr="00473F56">
        <w:t xml:space="preserve">3. </w:t>
      </w:r>
      <w:r w:rsidRPr="00473F56">
        <w:rPr>
          <w:color w:val="000000"/>
        </w:rPr>
        <w:t xml:space="preserve">Настоящее решение вступает в силу с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Pr="00473F56">
        <w:rPr>
          <w:bCs/>
        </w:rPr>
        <w:t>муниципального образования «Белоберезковское городское поселение» Трубчевского муниципального района Брянской области.</w:t>
      </w:r>
    </w:p>
    <w:p w:rsidR="00CA1137" w:rsidRPr="00473F56" w:rsidRDefault="00473F56" w:rsidP="00DF1C1C">
      <w:pPr>
        <w:shd w:val="clear" w:color="auto" w:fill="FFFFFF"/>
        <w:spacing w:line="0" w:lineRule="atLeast"/>
        <w:ind w:firstLine="709"/>
        <w:jc w:val="both"/>
        <w:rPr>
          <w:bCs/>
        </w:rPr>
      </w:pPr>
      <w:r w:rsidRPr="00473F56">
        <w:rPr>
          <w:color w:val="000000"/>
        </w:rPr>
        <w:t xml:space="preserve">   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Pr="00473F56">
        <w:rPr>
          <w:bCs/>
        </w:rPr>
        <w:t>муниципального образования «Белоберезковское городское поселение» Трубчевского муниципального района Брянской области</w:t>
      </w:r>
      <w:r w:rsidRPr="00473F56">
        <w:rPr>
          <w:color w:val="000000"/>
        </w:rPr>
        <w:t xml:space="preserve">вступают в силу с 1 марта 2022 года. </w:t>
      </w:r>
    </w:p>
    <w:p w:rsidR="00CA1137" w:rsidRPr="00473F56" w:rsidRDefault="00CA1137" w:rsidP="00DF1C1C">
      <w:pPr>
        <w:shd w:val="clear" w:color="auto" w:fill="FFFFFF"/>
        <w:suppressAutoHyphens/>
        <w:spacing w:line="0" w:lineRule="atLeast"/>
        <w:ind w:firstLine="709"/>
        <w:jc w:val="both"/>
        <w:rPr>
          <w:lang w:eastAsia="zh-CN"/>
        </w:rPr>
      </w:pPr>
      <w:r w:rsidRPr="00473F56">
        <w:rPr>
          <w:lang w:eastAsia="zh-CN"/>
        </w:rPr>
        <w:t>4. Контроль за исполнением настоящего решения возложить на постоянный комитет Белоберезковского поселкового Совета народных депутатов по нормотворческой деятельности.</w:t>
      </w:r>
    </w:p>
    <w:p w:rsidR="00CA1137" w:rsidRDefault="00CA1137" w:rsidP="00DF1C1C">
      <w:pPr>
        <w:shd w:val="clear" w:color="auto" w:fill="FFFFFF"/>
        <w:suppressAutoHyphens/>
        <w:spacing w:line="0" w:lineRule="atLeast"/>
        <w:ind w:firstLine="567"/>
        <w:jc w:val="both"/>
        <w:rPr>
          <w:sz w:val="26"/>
          <w:szCs w:val="26"/>
          <w:lang w:eastAsia="zh-CN"/>
        </w:rPr>
      </w:pPr>
    </w:p>
    <w:p w:rsidR="00CA1137" w:rsidRDefault="00CA1137" w:rsidP="00DF1C1C">
      <w:pPr>
        <w:suppressAutoHyphens/>
        <w:spacing w:line="0" w:lineRule="atLeast"/>
        <w:rPr>
          <w:sz w:val="26"/>
          <w:szCs w:val="26"/>
          <w:lang w:eastAsia="zh-CN"/>
        </w:rPr>
      </w:pPr>
      <w:r>
        <w:rPr>
          <w:sz w:val="26"/>
          <w:szCs w:val="26"/>
          <w:lang w:eastAsia="zh-CN"/>
        </w:rPr>
        <w:t>Глава Белоберезковского</w:t>
      </w:r>
    </w:p>
    <w:p w:rsidR="00CA1137" w:rsidRDefault="00CA1137" w:rsidP="00DF1C1C">
      <w:pPr>
        <w:suppressAutoHyphens/>
        <w:spacing w:line="0" w:lineRule="atLeast"/>
        <w:rPr>
          <w:sz w:val="26"/>
          <w:szCs w:val="26"/>
          <w:lang w:eastAsia="zh-CN"/>
        </w:rPr>
      </w:pPr>
      <w:r>
        <w:rPr>
          <w:sz w:val="26"/>
          <w:szCs w:val="26"/>
          <w:lang w:eastAsia="zh-CN"/>
        </w:rPr>
        <w:t>городского поселения</w:t>
      </w:r>
      <w:r>
        <w:rPr>
          <w:sz w:val="26"/>
          <w:szCs w:val="26"/>
          <w:lang w:eastAsia="zh-CN"/>
        </w:rPr>
        <w:tab/>
      </w:r>
      <w:r>
        <w:rPr>
          <w:sz w:val="26"/>
          <w:szCs w:val="26"/>
          <w:lang w:eastAsia="zh-CN"/>
        </w:rPr>
        <w:tab/>
      </w:r>
      <w:r>
        <w:rPr>
          <w:sz w:val="26"/>
          <w:szCs w:val="26"/>
          <w:lang w:eastAsia="zh-CN"/>
        </w:rPr>
        <w:tab/>
      </w:r>
      <w:r>
        <w:rPr>
          <w:sz w:val="26"/>
          <w:szCs w:val="26"/>
          <w:lang w:eastAsia="zh-CN"/>
        </w:rPr>
        <w:tab/>
      </w:r>
      <w:r>
        <w:rPr>
          <w:sz w:val="26"/>
          <w:szCs w:val="26"/>
          <w:lang w:eastAsia="zh-CN"/>
        </w:rPr>
        <w:tab/>
      </w:r>
      <w:r>
        <w:rPr>
          <w:sz w:val="26"/>
          <w:szCs w:val="26"/>
          <w:lang w:eastAsia="zh-CN"/>
        </w:rPr>
        <w:tab/>
        <w:t xml:space="preserve">         С.И. Буренкова</w:t>
      </w:r>
    </w:p>
    <w:p w:rsidR="0096171D" w:rsidRPr="00D16ADB" w:rsidRDefault="0096171D" w:rsidP="00D83892">
      <w:pPr>
        <w:spacing w:line="0" w:lineRule="atLeast"/>
        <w:jc w:val="right"/>
        <w:rPr>
          <w:b/>
          <w:bCs/>
        </w:rPr>
      </w:pPr>
    </w:p>
    <w:p w:rsidR="00DC3AE5" w:rsidRPr="00567818" w:rsidRDefault="00DC3AE5" w:rsidP="00D83892">
      <w:pPr>
        <w:tabs>
          <w:tab w:val="num" w:pos="200"/>
        </w:tabs>
        <w:spacing w:line="0" w:lineRule="atLeast"/>
        <w:ind w:left="4536"/>
        <w:jc w:val="right"/>
        <w:outlineLvl w:val="0"/>
      </w:pPr>
      <w:r w:rsidRPr="00567818">
        <w:lastRenderedPageBreak/>
        <w:t>УТВЕРЖДЕНО</w:t>
      </w:r>
    </w:p>
    <w:p w:rsidR="008B5AB2" w:rsidRDefault="00DC3AE5" w:rsidP="00D83892">
      <w:pPr>
        <w:spacing w:line="0" w:lineRule="atLeast"/>
        <w:ind w:left="4536"/>
        <w:jc w:val="right"/>
        <w:rPr>
          <w:bCs/>
          <w:color w:val="000000"/>
        </w:rPr>
      </w:pPr>
      <w:r w:rsidRPr="00567818">
        <w:rPr>
          <w:color w:val="000000"/>
        </w:rPr>
        <w:t xml:space="preserve">решением </w:t>
      </w:r>
      <w:r w:rsidR="008E70EC">
        <w:rPr>
          <w:color w:val="000000"/>
        </w:rPr>
        <w:t xml:space="preserve">Белоберезковского       </w:t>
      </w:r>
    </w:p>
    <w:p w:rsidR="008E70EC" w:rsidRDefault="008E70EC" w:rsidP="00D83892">
      <w:pPr>
        <w:spacing w:line="0" w:lineRule="atLeast"/>
        <w:ind w:left="4536"/>
        <w:jc w:val="right"/>
        <w:rPr>
          <w:bCs/>
          <w:color w:val="000000"/>
        </w:rPr>
      </w:pPr>
      <w:r>
        <w:rPr>
          <w:bCs/>
          <w:color w:val="000000"/>
        </w:rPr>
        <w:t xml:space="preserve">                              поселкового Совета народных</w:t>
      </w:r>
    </w:p>
    <w:p w:rsidR="00DC3AE5" w:rsidRPr="006D0389" w:rsidRDefault="00EA35F4" w:rsidP="00D83892">
      <w:pPr>
        <w:spacing w:line="0" w:lineRule="atLeast"/>
        <w:jc w:val="right"/>
        <w:rPr>
          <w:color w:val="000000"/>
        </w:rPr>
      </w:pPr>
      <w:r w:rsidRPr="006D0389">
        <w:rPr>
          <w:bCs/>
          <w:color w:val="000000"/>
        </w:rPr>
        <w:t>депутатов</w:t>
      </w:r>
    </w:p>
    <w:p w:rsidR="00D83892" w:rsidRPr="00D83892" w:rsidRDefault="00D83892" w:rsidP="00D83892">
      <w:pPr>
        <w:jc w:val="right"/>
      </w:pPr>
      <w:r w:rsidRPr="00D83892">
        <w:t>От  06.12.2021 г</w:t>
      </w:r>
      <w:r w:rsidR="00DC602C">
        <w:t>ода</w:t>
      </w:r>
      <w:r w:rsidRPr="00D83892">
        <w:t xml:space="preserve">  №4-92</w:t>
      </w:r>
    </w:p>
    <w:p w:rsidR="00DC3AE5" w:rsidRPr="00567818" w:rsidRDefault="00DC3AE5" w:rsidP="00D83892">
      <w:pPr>
        <w:spacing w:line="0" w:lineRule="atLeast"/>
        <w:ind w:firstLine="567"/>
        <w:jc w:val="right"/>
        <w:rPr>
          <w:color w:val="000000"/>
          <w:sz w:val="17"/>
          <w:szCs w:val="17"/>
        </w:rPr>
      </w:pPr>
    </w:p>
    <w:p w:rsidR="00DC3AE5" w:rsidRPr="00567818" w:rsidRDefault="00DC3AE5" w:rsidP="00DF1C1C">
      <w:pPr>
        <w:spacing w:line="0" w:lineRule="atLeast"/>
        <w:ind w:firstLine="567"/>
        <w:jc w:val="right"/>
        <w:rPr>
          <w:color w:val="000000"/>
          <w:sz w:val="17"/>
          <w:szCs w:val="17"/>
        </w:rPr>
      </w:pPr>
    </w:p>
    <w:p w:rsidR="00DC3AE5" w:rsidRPr="00567818" w:rsidRDefault="00DC3AE5" w:rsidP="00DF1C1C">
      <w:pPr>
        <w:spacing w:line="0" w:lineRule="atLeast"/>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w:t>
      </w:r>
      <w:r w:rsidR="003A4809">
        <w:rPr>
          <w:b/>
          <w:bCs/>
          <w:color w:val="000000"/>
          <w:sz w:val="28"/>
          <w:szCs w:val="28"/>
        </w:rPr>
        <w:t xml:space="preserve">в дорожном хозяйстве </w:t>
      </w:r>
      <w:r w:rsidR="005265BF">
        <w:rPr>
          <w:b/>
          <w:bCs/>
          <w:color w:val="000000"/>
          <w:sz w:val="28"/>
          <w:szCs w:val="28"/>
        </w:rPr>
        <w:t>муниципального образования «</w:t>
      </w:r>
      <w:r w:rsidR="003A4809">
        <w:rPr>
          <w:b/>
          <w:bCs/>
          <w:color w:val="000000"/>
          <w:sz w:val="28"/>
          <w:szCs w:val="28"/>
        </w:rPr>
        <w:t>Белоберезковско</w:t>
      </w:r>
      <w:r w:rsidR="005265BF">
        <w:rPr>
          <w:b/>
          <w:bCs/>
          <w:color w:val="000000"/>
          <w:sz w:val="28"/>
          <w:szCs w:val="28"/>
        </w:rPr>
        <w:t>е</w:t>
      </w:r>
      <w:r w:rsidR="004C0875">
        <w:rPr>
          <w:b/>
          <w:bCs/>
          <w:color w:val="000000"/>
          <w:sz w:val="28"/>
          <w:szCs w:val="28"/>
        </w:rPr>
        <w:t xml:space="preserve"> городско</w:t>
      </w:r>
      <w:r w:rsidR="005265BF">
        <w:rPr>
          <w:b/>
          <w:bCs/>
          <w:color w:val="000000"/>
          <w:sz w:val="28"/>
          <w:szCs w:val="28"/>
        </w:rPr>
        <w:t>е</w:t>
      </w:r>
      <w:r w:rsidR="004C0875">
        <w:rPr>
          <w:b/>
          <w:bCs/>
          <w:color w:val="000000"/>
          <w:sz w:val="28"/>
          <w:szCs w:val="28"/>
        </w:rPr>
        <w:t xml:space="preserve"> поселени</w:t>
      </w:r>
      <w:r w:rsidR="005265BF">
        <w:rPr>
          <w:b/>
          <w:bCs/>
          <w:color w:val="000000"/>
          <w:sz w:val="28"/>
          <w:szCs w:val="28"/>
        </w:rPr>
        <w:t>е»</w:t>
      </w:r>
      <w:r w:rsidR="003A4809">
        <w:rPr>
          <w:b/>
          <w:bCs/>
          <w:color w:val="000000"/>
          <w:sz w:val="28"/>
          <w:szCs w:val="28"/>
        </w:rPr>
        <w:t xml:space="preserve"> Трубчевского муниципального района Брянской области</w:t>
      </w:r>
    </w:p>
    <w:p w:rsidR="00DC3AE5" w:rsidRPr="00567818" w:rsidRDefault="00DC3AE5" w:rsidP="00DF1C1C">
      <w:pPr>
        <w:spacing w:line="0" w:lineRule="atLeast"/>
        <w:jc w:val="center"/>
      </w:pPr>
    </w:p>
    <w:p w:rsidR="00DC3AE5" w:rsidRPr="00567818" w:rsidRDefault="00DC3AE5" w:rsidP="00DF1C1C">
      <w:pPr>
        <w:pStyle w:val="ConsPlusNormal"/>
        <w:spacing w:line="0" w:lineRule="atLeast"/>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w:t>
      </w:r>
      <w:r w:rsidR="002D3E88">
        <w:rPr>
          <w:rFonts w:ascii="Times New Roman" w:hAnsi="Times New Roman" w:cs="Times New Roman"/>
          <w:color w:val="000000"/>
          <w:sz w:val="28"/>
          <w:szCs w:val="28"/>
        </w:rPr>
        <w:t xml:space="preserve"> в дорожном хозяйстве </w:t>
      </w:r>
      <w:bookmarkEnd w:id="0"/>
      <w:r w:rsidR="005265BF">
        <w:rPr>
          <w:rFonts w:ascii="Times New Roman" w:hAnsi="Times New Roman" w:cs="Times New Roman"/>
          <w:color w:val="000000"/>
          <w:sz w:val="28"/>
          <w:szCs w:val="28"/>
        </w:rPr>
        <w:t xml:space="preserve">муниципального образования «Белоберезковское городское поселение» Трубчевского муниципального района Брянской области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1"/>
      <w:r w:rsidRPr="00567818">
        <w:rPr>
          <w:rFonts w:ascii="Times New Roman" w:hAnsi="Times New Roman" w:cs="Times New Roman"/>
          <w:color w:val="000000"/>
          <w:sz w:val="28"/>
          <w:szCs w:val="28"/>
        </w:rPr>
        <w:t>.</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1.2. Предметом муниципального контроля на авт</w:t>
      </w:r>
      <w:bookmarkStart w:id="2" w:name="_GoBack"/>
      <w:bookmarkEnd w:id="2"/>
      <w:r w:rsidRPr="00567818">
        <w:rPr>
          <w:rFonts w:ascii="Times New Roman" w:hAnsi="Times New Roman" w:cs="Times New Roman"/>
          <w:color w:val="000000"/>
          <w:sz w:val="28"/>
          <w:szCs w:val="28"/>
        </w:rPr>
        <w:t xml:space="preserve">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DC7D78" w:rsidRPr="001461CD">
        <w:rPr>
          <w:rFonts w:ascii="Times New Roman" w:hAnsi="Times New Roman" w:cs="Times New Roman"/>
          <w:color w:val="000000"/>
          <w:sz w:val="28"/>
          <w:szCs w:val="28"/>
        </w:rPr>
        <w:t>поселения</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F1C1C">
      <w:pPr>
        <w:spacing w:line="0" w:lineRule="atLeast"/>
        <w:ind w:firstLine="709"/>
        <w:contextualSpacing/>
        <w:jc w:val="both"/>
        <w:rPr>
          <w:color w:val="000000"/>
          <w:sz w:val="28"/>
          <w:szCs w:val="28"/>
        </w:rPr>
      </w:pPr>
      <w:r w:rsidRPr="00567818">
        <w:rPr>
          <w:color w:val="000000"/>
          <w:sz w:val="28"/>
          <w:szCs w:val="28"/>
        </w:rPr>
        <w:t xml:space="preserve">1.3. Муниципальный контроль на автомобильном транспорте осуществляется </w:t>
      </w:r>
      <w:r w:rsidR="00DC7D78">
        <w:rPr>
          <w:color w:val="000000"/>
          <w:sz w:val="28"/>
          <w:szCs w:val="28"/>
        </w:rPr>
        <w:t>Белоберезковской поселковой администрацией</w:t>
      </w:r>
      <w:r w:rsidRPr="00567818">
        <w:rPr>
          <w:color w:val="000000"/>
          <w:sz w:val="28"/>
          <w:szCs w:val="28"/>
        </w:rPr>
        <w:t>(далее – администрация).</w:t>
      </w:r>
    </w:p>
    <w:p w:rsidR="00DC3AE5" w:rsidRPr="00567818" w:rsidRDefault="00DC3AE5" w:rsidP="00DF1C1C">
      <w:pPr>
        <w:spacing w:line="0" w:lineRule="atLeast"/>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w:t>
      </w:r>
      <w:r w:rsidR="00EF5D61">
        <w:rPr>
          <w:color w:val="000000"/>
          <w:sz w:val="28"/>
          <w:szCs w:val="28"/>
        </w:rPr>
        <w:t xml:space="preserve">ведущий специалист, </w:t>
      </w:r>
      <w:r w:rsidR="001461CD" w:rsidRPr="00657E50">
        <w:rPr>
          <w:color w:val="000000"/>
          <w:sz w:val="28"/>
          <w:szCs w:val="28"/>
        </w:rPr>
        <w:t>старший инспектор</w:t>
      </w:r>
      <w:r w:rsidR="00EF5D61">
        <w:rPr>
          <w:color w:val="000000"/>
          <w:sz w:val="28"/>
          <w:szCs w:val="28"/>
        </w:rPr>
        <w:t xml:space="preserve"> или инспектор</w:t>
      </w:r>
      <w:r w:rsidR="00657E50" w:rsidRPr="00657E50">
        <w:rPr>
          <w:color w:val="000000"/>
          <w:sz w:val="28"/>
          <w:szCs w:val="28"/>
        </w:rPr>
        <w:t xml:space="preserve"> общего отдела</w:t>
      </w:r>
      <w:r w:rsidR="00A026FF" w:rsidRPr="00657E50">
        <w:rPr>
          <w:color w:val="000000"/>
          <w:sz w:val="28"/>
          <w:szCs w:val="28"/>
        </w:rPr>
        <w:t xml:space="preserve"> Белоберезковской поселковой администрации</w:t>
      </w:r>
      <w:r w:rsidRPr="00567818">
        <w:rPr>
          <w:color w:val="000000"/>
          <w:sz w:val="28"/>
          <w:szCs w:val="28"/>
        </w:rPr>
        <w:t xml:space="preserve"> (далее также – должностные лица, </w:t>
      </w:r>
      <w:r w:rsidRPr="00567818">
        <w:rPr>
          <w:color w:val="000000"/>
          <w:sz w:val="28"/>
          <w:szCs w:val="28"/>
        </w:rPr>
        <w:lastRenderedPageBreak/>
        <w:t>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F1C1C">
      <w:pPr>
        <w:spacing w:line="0" w:lineRule="atLeast"/>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lastRenderedPageBreak/>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CB6F6A">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CB6F6A">
        <w:rPr>
          <w:rFonts w:ascii="Times New Roman" w:hAnsi="Times New Roman" w:cs="Times New Roman"/>
          <w:color w:val="000000"/>
          <w:sz w:val="28"/>
          <w:szCs w:val="28"/>
        </w:rPr>
        <w:t>.</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p>
    <w:p w:rsidR="00DC3AE5" w:rsidRPr="00567818" w:rsidRDefault="00DC3AE5" w:rsidP="00DF1C1C">
      <w:pPr>
        <w:pStyle w:val="ConsPlusNormal"/>
        <w:spacing w:line="0" w:lineRule="atLeast"/>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F1C1C">
      <w:pPr>
        <w:pStyle w:val="ConsPlusNormal"/>
        <w:spacing w:line="0" w:lineRule="atLeast"/>
        <w:ind w:firstLine="0"/>
        <w:jc w:val="center"/>
        <w:rPr>
          <w:rFonts w:ascii="Times New Roman" w:hAnsi="Times New Roman" w:cs="Times New Roman"/>
          <w:b/>
          <w:bCs/>
          <w:color w:val="000000"/>
          <w:sz w:val="28"/>
          <w:szCs w:val="28"/>
        </w:rPr>
      </w:pP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w:t>
      </w:r>
      <w:r w:rsidRPr="00C930FB">
        <w:rPr>
          <w:rFonts w:ascii="Times New Roman" w:hAnsi="Times New Roman" w:cs="Times New Roman"/>
          <w:color w:val="000000"/>
          <w:sz w:val="28"/>
          <w:szCs w:val="28"/>
        </w:rPr>
        <w:t xml:space="preserve">незамедлительно направляет информацию об этом главе (заместителю главы) </w:t>
      </w:r>
      <w:r w:rsidR="000049B0" w:rsidRPr="00C930FB">
        <w:rPr>
          <w:rFonts w:ascii="Times New Roman" w:hAnsi="Times New Roman" w:cs="Times New Roman"/>
          <w:color w:val="000000"/>
          <w:sz w:val="28"/>
          <w:szCs w:val="28"/>
        </w:rPr>
        <w:t>Белоберезковской поселковой администрации</w:t>
      </w:r>
      <w:r w:rsidRPr="00567818">
        <w:rPr>
          <w:rFonts w:ascii="Times New Roman" w:hAnsi="Times New Roman" w:cs="Times New Roman"/>
          <w:color w:val="000000"/>
          <w:sz w:val="28"/>
          <w:szCs w:val="28"/>
        </w:rPr>
        <w:t>для принятия решения о проведении контрольных мероприятий.</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F1C1C" w:rsidP="00DF1C1C">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DC3AE5" w:rsidRPr="00567818">
        <w:rPr>
          <w:rFonts w:ascii="Times New Roman" w:hAnsi="Times New Roman" w:cs="Times New Roman"/>
          <w:color w:val="000000"/>
          <w:sz w:val="28"/>
          <w:szCs w:val="28"/>
        </w:rPr>
        <w:t>объявление предостережений;</w:t>
      </w:r>
    </w:p>
    <w:p w:rsidR="00DC3AE5" w:rsidRPr="00567818" w:rsidRDefault="00DF1C1C" w:rsidP="00DF1C1C">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консультирование;</w:t>
      </w:r>
    </w:p>
    <w:p w:rsidR="00DC3AE5" w:rsidRPr="00567818" w:rsidRDefault="00DF1C1C" w:rsidP="00DF1C1C">
      <w:pPr>
        <w:pStyle w:val="ConsPlusNormal"/>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профилактический визит.</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DF1C1C">
        <w:rPr>
          <w:rFonts w:ascii="Times New Roman" w:hAnsi="Times New Roman" w:cs="Times New Roman"/>
          <w:color w:val="000000"/>
          <w:sz w:val="28"/>
          <w:szCs w:val="28"/>
        </w:rPr>
        <w:t xml:space="preserve"> Трубчевского муниципального района на стра</w:t>
      </w:r>
      <w:r w:rsidR="00EF5D61">
        <w:rPr>
          <w:rFonts w:ascii="Times New Roman" w:hAnsi="Times New Roman" w:cs="Times New Roman"/>
          <w:color w:val="000000"/>
          <w:sz w:val="28"/>
          <w:szCs w:val="28"/>
        </w:rPr>
        <w:t>нице Белобе</w:t>
      </w:r>
      <w:r w:rsidR="00DF1C1C">
        <w:rPr>
          <w:rFonts w:ascii="Times New Roman" w:hAnsi="Times New Roman" w:cs="Times New Roman"/>
          <w:color w:val="000000"/>
          <w:sz w:val="28"/>
          <w:szCs w:val="28"/>
        </w:rPr>
        <w:t>р</w:t>
      </w:r>
      <w:r w:rsidR="00EF5D61">
        <w:rPr>
          <w:rFonts w:ascii="Times New Roman" w:hAnsi="Times New Roman" w:cs="Times New Roman"/>
          <w:color w:val="000000"/>
          <w:sz w:val="28"/>
          <w:szCs w:val="28"/>
        </w:rPr>
        <w:t>е</w:t>
      </w:r>
      <w:r w:rsidR="00DF1C1C">
        <w:rPr>
          <w:rFonts w:ascii="Times New Roman" w:hAnsi="Times New Roman" w:cs="Times New Roman"/>
          <w:color w:val="000000"/>
          <w:sz w:val="28"/>
          <w:szCs w:val="28"/>
        </w:rPr>
        <w:t>зковского городского поселения</w:t>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 xml:space="preserve">частью 3 </w:t>
        </w:r>
        <w:r w:rsidRPr="00567818">
          <w:rPr>
            <w:rStyle w:val="a5"/>
            <w:rFonts w:ascii="Times New Roman" w:hAnsi="Times New Roman" w:cs="Times New Roman"/>
            <w:color w:val="000000"/>
            <w:sz w:val="28"/>
            <w:szCs w:val="28"/>
          </w:rPr>
          <w:lastRenderedPageBreak/>
          <w:t>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C930FB">
        <w:rPr>
          <w:rFonts w:ascii="Times New Roman" w:hAnsi="Times New Roman" w:cs="Times New Roman"/>
          <w:color w:val="000000"/>
          <w:sz w:val="28"/>
          <w:szCs w:val="28"/>
        </w:rPr>
        <w:t>поселения</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DF1C1C"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2.7</w:t>
      </w:r>
      <w:r w:rsidRPr="00DF1C1C">
        <w:rPr>
          <w:rFonts w:ascii="Times New Roman" w:hAnsi="Times New Roman" w:cs="Times New Roman"/>
          <w:color w:val="000000"/>
          <w:sz w:val="28"/>
          <w:szCs w:val="28"/>
        </w:rPr>
        <w:t>. Предостережение о недопустимости нарушения обязательных требований и предложение</w:t>
      </w:r>
      <w:r w:rsidRPr="00DF1C1C">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DF1C1C">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F1C1C">
        <w:rPr>
          <w:rFonts w:ascii="Times New Roman" w:hAnsi="Times New Roman" w:cs="Times New Roman"/>
          <w:color w:val="000000"/>
          <w:sz w:val="28"/>
          <w:szCs w:val="28"/>
          <w:shd w:val="clear" w:color="auto" w:fill="FFFFFF"/>
        </w:rPr>
        <w:t>или признаках нарушений обязательных требований </w:t>
      </w:r>
      <w:r w:rsidRPr="00DF1C1C">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DF1C1C">
        <w:rPr>
          <w:rFonts w:ascii="Times New Roman" w:hAnsi="Times New Roman" w:cs="Times New Roman"/>
          <w:color w:val="000000"/>
          <w:sz w:val="28"/>
          <w:szCs w:val="28"/>
        </w:rPr>
        <w:t>тся) главой</w:t>
      </w:r>
      <w:r w:rsidR="00F425C9" w:rsidRPr="00DF1C1C">
        <w:rPr>
          <w:rFonts w:ascii="Times New Roman" w:hAnsi="Times New Roman" w:cs="Times New Roman"/>
          <w:color w:val="000000"/>
          <w:sz w:val="28"/>
          <w:szCs w:val="28"/>
        </w:rPr>
        <w:t>Белоберезковской поселковой администрацией</w:t>
      </w:r>
      <w:r w:rsidRPr="00DF1C1C">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F1C1C">
      <w:pPr>
        <w:spacing w:line="0" w:lineRule="atLeast"/>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F1C1C" w:rsidP="00DF1C1C">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2.</w:t>
      </w:r>
      <w:r w:rsidR="00EF5D61">
        <w:rPr>
          <w:rFonts w:ascii="Times New Roman" w:hAnsi="Times New Roman" w:cs="Times New Roman"/>
          <w:color w:val="000000"/>
          <w:sz w:val="28"/>
          <w:szCs w:val="28"/>
        </w:rPr>
        <w:t>8</w:t>
      </w:r>
      <w:r w:rsidR="00DC3AE5" w:rsidRPr="0056781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w:t>
      </w:r>
      <w:r w:rsidR="00DF1C1C">
        <w:rPr>
          <w:rFonts w:ascii="Times New Roman" w:hAnsi="Times New Roman" w:cs="Times New Roman"/>
          <w:color w:val="000000"/>
          <w:sz w:val="28"/>
          <w:szCs w:val="28"/>
        </w:rPr>
        <w:t>ан проводится главой</w:t>
      </w:r>
      <w:r w:rsidR="003E25B9" w:rsidRPr="00C930FB">
        <w:rPr>
          <w:rFonts w:ascii="Times New Roman" w:hAnsi="Times New Roman" w:cs="Times New Roman"/>
          <w:color w:val="000000"/>
          <w:sz w:val="28"/>
          <w:szCs w:val="28"/>
        </w:rPr>
        <w:t>Белоберезковской поселковой администрации</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EF5D61" w:rsidP="00DF1C1C">
      <w:pPr>
        <w:pStyle w:val="ConsPlusNormal"/>
        <w:spacing w:line="0" w:lineRule="atLeast"/>
        <w:ind w:firstLine="709"/>
        <w:jc w:val="both"/>
        <w:rPr>
          <w:rFonts w:ascii="Times New Roman" w:hAnsi="Times New Roman" w:cs="Times New Roman"/>
        </w:rPr>
      </w:pPr>
      <w:r>
        <w:rPr>
          <w:rFonts w:ascii="Times New Roman" w:hAnsi="Times New Roman" w:cs="Times New Roman"/>
          <w:color w:val="000000"/>
          <w:sz w:val="28"/>
          <w:szCs w:val="28"/>
        </w:rPr>
        <w:t>2.9</w:t>
      </w:r>
      <w:r w:rsidR="00DC3AE5" w:rsidRPr="0056781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sidR="00DF1C1C">
        <w:rPr>
          <w:rFonts w:ascii="Times New Roman" w:hAnsi="Times New Roman" w:cs="Times New Roman"/>
          <w:color w:val="000000"/>
          <w:sz w:val="28"/>
          <w:szCs w:val="28"/>
        </w:rPr>
        <w:t xml:space="preserve">ного главой </w:t>
      </w:r>
      <w:r w:rsidR="00E36EC4">
        <w:rPr>
          <w:rFonts w:ascii="Times New Roman" w:hAnsi="Times New Roman" w:cs="Times New Roman"/>
          <w:color w:val="000000"/>
          <w:sz w:val="28"/>
          <w:szCs w:val="28"/>
        </w:rPr>
        <w:t xml:space="preserve">Белоберезковской поселковой </w:t>
      </w:r>
      <w:r w:rsidR="00E36EC4">
        <w:rPr>
          <w:rFonts w:ascii="Times New Roman" w:hAnsi="Times New Roman" w:cs="Times New Roman"/>
          <w:color w:val="000000"/>
          <w:sz w:val="28"/>
          <w:szCs w:val="28"/>
        </w:rPr>
        <w:lastRenderedPageBreak/>
        <w:t>администрации</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EF5D61" w:rsidP="00DF1C1C">
      <w:pPr>
        <w:pStyle w:val="ConsPlusNormal"/>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2.10</w:t>
      </w:r>
      <w:r w:rsidR="00DC3AE5" w:rsidRPr="00567818">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F1C1C">
      <w:pPr>
        <w:pStyle w:val="ConsPlusNormal"/>
        <w:spacing w:line="0" w:lineRule="atLeast"/>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F1C1C">
      <w:pPr>
        <w:pStyle w:val="ConsPlusNormal"/>
        <w:spacing w:line="0" w:lineRule="atLeast"/>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p>
    <w:p w:rsidR="00DC3AE5" w:rsidRPr="00567818" w:rsidRDefault="00DC3AE5" w:rsidP="00DF1C1C">
      <w:pPr>
        <w:pStyle w:val="ConsPlusNormal"/>
        <w:spacing w:line="0" w:lineRule="atLeast"/>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F1C1C">
      <w:pPr>
        <w:pStyle w:val="ConsPlusNormal"/>
        <w:spacing w:line="0" w:lineRule="atLeast"/>
        <w:ind w:firstLine="0"/>
        <w:jc w:val="center"/>
        <w:rPr>
          <w:rFonts w:ascii="Times New Roman" w:hAnsi="Times New Roman" w:cs="Times New Roman"/>
          <w:b/>
          <w:bCs/>
          <w:color w:val="000000"/>
          <w:sz w:val="28"/>
          <w:szCs w:val="28"/>
        </w:rPr>
      </w:pP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F1C1C">
      <w:pPr>
        <w:spacing w:line="0" w:lineRule="atLeast"/>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F1C1C">
      <w:pPr>
        <w:pStyle w:val="ConsPlusNormal"/>
        <w:spacing w:line="0" w:lineRule="atLeast"/>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F1C1C">
      <w:pPr>
        <w:pStyle w:val="ConsPlusNormal"/>
        <w:spacing w:line="0" w:lineRule="atLeast"/>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8A4244">
        <w:rPr>
          <w:rFonts w:ascii="Times New Roman" w:hAnsi="Times New Roman" w:cs="Times New Roman"/>
          <w:color w:val="000000"/>
          <w:sz w:val="28"/>
          <w:szCs w:val="28"/>
        </w:rPr>
        <w:t xml:space="preserve">Белоберезковской </w:t>
      </w:r>
      <w:r w:rsidR="006D6DF5">
        <w:rPr>
          <w:rFonts w:ascii="Times New Roman" w:hAnsi="Times New Roman" w:cs="Times New Roman"/>
          <w:color w:val="000000"/>
          <w:sz w:val="28"/>
          <w:szCs w:val="28"/>
        </w:rPr>
        <w:t>поселковой администрации</w:t>
      </w:r>
      <w:r w:rsidR="00DC3AE5" w:rsidRPr="00567818">
        <w:rPr>
          <w:rFonts w:ascii="Times New Roman" w:hAnsi="Times New Roman" w:cs="Times New Roman"/>
          <w:i/>
          <w:iCs/>
          <w:color w:val="000000"/>
          <w:sz w:val="28"/>
          <w:szCs w:val="28"/>
        </w:rPr>
        <w:t>,</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w:t>
      </w:r>
      <w:r w:rsidR="00DC3AE5" w:rsidRPr="00567818">
        <w:rPr>
          <w:rFonts w:ascii="Times New Roman" w:hAnsi="Times New Roman" w:cs="Times New Roman"/>
          <w:color w:val="000000"/>
          <w:sz w:val="28"/>
          <w:szCs w:val="28"/>
        </w:rPr>
        <w:lastRenderedPageBreak/>
        <w:t>«О государственном контроле (надзоре) и муниципальном контроле в Российской Федерации».</w:t>
      </w:r>
    </w:p>
    <w:p w:rsidR="00DC3AE5" w:rsidRPr="00567818" w:rsidRDefault="00200232"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F1C1C">
      <w:pPr>
        <w:spacing w:line="0" w:lineRule="atLeast"/>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 в распоряжении которых находятся эти документы и (или) информация, а также</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F1C1C">
      <w:pPr>
        <w:pStyle w:val="ConsPlusNormal"/>
        <w:spacing w:line="0" w:lineRule="atLeast"/>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F1C1C">
      <w:pPr>
        <w:spacing w:line="0" w:lineRule="atLeast"/>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w:t>
      </w:r>
      <w:r w:rsidRPr="00567818">
        <w:rPr>
          <w:color w:val="000000"/>
          <w:sz w:val="28"/>
          <w:szCs w:val="28"/>
          <w:shd w:val="clear" w:color="auto" w:fill="FFFFFF"/>
        </w:rPr>
        <w:lastRenderedPageBreak/>
        <w:t xml:space="preserve">условии, что контролируемое лицо было надлежащим образом уведомлено о проведении контрольного мероприятия; </w:t>
      </w:r>
    </w:p>
    <w:p w:rsidR="00DC3AE5" w:rsidRPr="00567818" w:rsidRDefault="00DC3AE5" w:rsidP="00DF1C1C">
      <w:pPr>
        <w:spacing w:line="0" w:lineRule="atLeast"/>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F1C1C">
      <w:pPr>
        <w:spacing w:line="0" w:lineRule="atLeast"/>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F1C1C">
      <w:pPr>
        <w:pStyle w:val="s1"/>
        <w:spacing w:line="0" w:lineRule="atLeast"/>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F1C1C">
      <w:pPr>
        <w:pStyle w:val="s1"/>
        <w:spacing w:line="0" w:lineRule="atLeast"/>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7C6A07">
        <w:rPr>
          <w:rFonts w:ascii="Times New Roman" w:hAnsi="Times New Roman" w:cs="Times New Roman"/>
          <w:color w:val="000000"/>
          <w:sz w:val="28"/>
          <w:szCs w:val="28"/>
        </w:rPr>
        <w:t>-</w:t>
      </w:r>
      <w:r w:rsidRPr="00567818">
        <w:rPr>
          <w:rFonts w:ascii="Times New Roman" w:hAnsi="Times New Roman" w:cs="Times New Roman"/>
          <w:color w:val="000000"/>
          <w:sz w:val="28"/>
          <w:szCs w:val="28"/>
        </w:rPr>
        <w:t>предприятия.</w:t>
      </w:r>
    </w:p>
    <w:p w:rsidR="00DC3AE5" w:rsidRPr="00567818" w:rsidRDefault="00DC3AE5" w:rsidP="00DF1C1C">
      <w:pPr>
        <w:pStyle w:val="s1"/>
        <w:spacing w:line="0" w:lineRule="atLeast"/>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00DC3AE5" w:rsidRPr="00567818">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F1C1C">
      <w:pPr>
        <w:spacing w:line="0" w:lineRule="atLeast"/>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w:t>
      </w:r>
      <w:r w:rsidRPr="00567818">
        <w:rPr>
          <w:rFonts w:ascii="Times New Roman" w:hAnsi="Times New Roman" w:cs="Times New Roman"/>
          <w:color w:val="000000"/>
          <w:sz w:val="28"/>
          <w:szCs w:val="28"/>
        </w:rPr>
        <w:lastRenderedPageBreak/>
        <w:t>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F1C1C">
      <w:pPr>
        <w:pStyle w:val="ConsPlusNormal"/>
        <w:spacing w:line="0" w:lineRule="atLeast"/>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F1C1C">
      <w:pPr>
        <w:spacing w:line="0" w:lineRule="atLeast"/>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F1C1C">
      <w:pPr>
        <w:pStyle w:val="ConsPlusNormal"/>
        <w:spacing w:line="0" w:lineRule="atLeast"/>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E2B85">
        <w:rPr>
          <w:rFonts w:ascii="Times New Roman" w:hAnsi="Times New Roman" w:cs="Times New Roman"/>
          <w:color w:val="000000"/>
          <w:sz w:val="28"/>
          <w:szCs w:val="28"/>
        </w:rPr>
        <w:t>Брянской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F1C1C">
      <w:pPr>
        <w:pStyle w:val="ConsPlusNormal"/>
        <w:spacing w:line="0" w:lineRule="atLeast"/>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F1C1C">
      <w:pPr>
        <w:pStyle w:val="ConsPlusNormal"/>
        <w:spacing w:line="0" w:lineRule="atLeast"/>
        <w:ind w:firstLine="709"/>
        <w:jc w:val="both"/>
        <w:rPr>
          <w:rFonts w:ascii="Times New Roman" w:hAnsi="Times New Roman" w:cs="Times New Roman"/>
          <w:color w:val="000000"/>
          <w:sz w:val="28"/>
          <w:szCs w:val="28"/>
        </w:rPr>
      </w:pPr>
    </w:p>
    <w:p w:rsidR="00AC26D4" w:rsidRPr="006F4A97" w:rsidRDefault="00AC26D4" w:rsidP="00DF1C1C">
      <w:pPr>
        <w:pStyle w:val="ConsPlusNormal"/>
        <w:spacing w:line="0" w:lineRule="atLeast"/>
        <w:ind w:firstLine="0"/>
        <w:jc w:val="center"/>
        <w:rPr>
          <w:rFonts w:ascii="Times New Roman" w:hAnsi="Times New Roman" w:cs="Times New Roman"/>
          <w:b/>
          <w:bCs/>
          <w:color w:val="000000"/>
          <w:sz w:val="28"/>
          <w:szCs w:val="28"/>
        </w:rPr>
      </w:pPr>
      <w:r w:rsidRPr="006F4A97">
        <w:rPr>
          <w:rFonts w:ascii="Times New Roman" w:hAnsi="Times New Roman" w:cs="Times New Roman"/>
          <w:b/>
          <w:bCs/>
          <w:color w:val="000000"/>
          <w:sz w:val="28"/>
          <w:szCs w:val="28"/>
        </w:rPr>
        <w:t>4. Досудебный порядок подачи жалобы</w:t>
      </w:r>
    </w:p>
    <w:p w:rsidR="00DC3AE5" w:rsidRPr="006F4A97" w:rsidRDefault="00DC3AE5" w:rsidP="00DF1C1C">
      <w:pPr>
        <w:pStyle w:val="ConsPlusNormal"/>
        <w:spacing w:line="0" w:lineRule="atLeast"/>
        <w:ind w:firstLine="0"/>
        <w:jc w:val="center"/>
        <w:rPr>
          <w:rFonts w:ascii="Times New Roman" w:hAnsi="Times New Roman" w:cs="Times New Roman"/>
          <w:b/>
          <w:bCs/>
          <w:color w:val="000000"/>
          <w:sz w:val="28"/>
          <w:szCs w:val="28"/>
        </w:rPr>
      </w:pPr>
    </w:p>
    <w:p w:rsidR="00DC3AE5" w:rsidRPr="00FA5435" w:rsidRDefault="00DC3AE5" w:rsidP="00DF1C1C">
      <w:pPr>
        <w:pStyle w:val="ConsPlusNormal"/>
        <w:spacing w:line="0" w:lineRule="atLeast"/>
        <w:ind w:firstLine="709"/>
        <w:jc w:val="both"/>
        <w:rPr>
          <w:rFonts w:ascii="Times New Roman" w:hAnsi="Times New Roman" w:cs="Times New Roman"/>
          <w:sz w:val="28"/>
          <w:szCs w:val="28"/>
        </w:rPr>
      </w:pPr>
      <w:r w:rsidRPr="006F4A97">
        <w:rPr>
          <w:rFonts w:ascii="Times New Roman" w:hAnsi="Times New Roman" w:cs="Times New Roman"/>
          <w:color w:val="000000"/>
          <w:sz w:val="28"/>
          <w:szCs w:val="28"/>
        </w:rPr>
        <w:t xml:space="preserve">4.1. </w:t>
      </w:r>
      <w:r w:rsidR="00FA5435" w:rsidRPr="006F4A97">
        <w:rPr>
          <w:rFonts w:ascii="Times New Roman" w:hAnsi="Times New Roman" w:cs="Times New Roman"/>
          <w:sz w:val="28"/>
          <w:szCs w:val="28"/>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w:t>
      </w:r>
      <w:r w:rsidR="003E2B85" w:rsidRPr="006F4A97">
        <w:rPr>
          <w:rFonts w:ascii="Times New Roman" w:hAnsi="Times New Roman" w:cs="Times New Roman"/>
          <w:sz w:val="28"/>
          <w:szCs w:val="28"/>
        </w:rPr>
        <w:t>контроль на автомобильном транспорте</w:t>
      </w:r>
      <w:r w:rsidR="00FA5435" w:rsidRPr="006F4A97">
        <w:rPr>
          <w:rFonts w:ascii="Times New Roman" w:hAnsi="Times New Roman" w:cs="Times New Roman"/>
          <w:sz w:val="28"/>
          <w:szCs w:val="28"/>
        </w:rPr>
        <w:t>, не применяется.</w:t>
      </w:r>
    </w:p>
    <w:p w:rsidR="00FA5435" w:rsidRPr="00567818" w:rsidRDefault="00FA5435" w:rsidP="00DF1C1C">
      <w:pPr>
        <w:pStyle w:val="ConsPlusNormal"/>
        <w:spacing w:line="0" w:lineRule="atLeast"/>
        <w:ind w:firstLine="709"/>
        <w:jc w:val="both"/>
        <w:rPr>
          <w:rFonts w:ascii="Times New Roman" w:hAnsi="Times New Roman" w:cs="Times New Roman"/>
          <w:color w:val="000000"/>
          <w:sz w:val="28"/>
          <w:szCs w:val="28"/>
        </w:rPr>
      </w:pPr>
    </w:p>
    <w:p w:rsidR="00DC3AE5" w:rsidRPr="00567818" w:rsidRDefault="00DC3AE5" w:rsidP="00DF1C1C">
      <w:pPr>
        <w:pStyle w:val="14"/>
        <w:spacing w:line="0" w:lineRule="atLeast"/>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F1C1C">
      <w:pPr>
        <w:pStyle w:val="14"/>
        <w:spacing w:line="0" w:lineRule="atLeast"/>
        <w:jc w:val="center"/>
        <w:rPr>
          <w:rFonts w:ascii="Times New Roman" w:hAnsi="Times New Roman" w:cs="Times New Roman"/>
          <w:b/>
          <w:bCs/>
          <w:color w:val="000000"/>
          <w:sz w:val="28"/>
          <w:szCs w:val="28"/>
        </w:rPr>
      </w:pPr>
    </w:p>
    <w:p w:rsidR="00DC3AE5" w:rsidRPr="00567818" w:rsidRDefault="00DC3AE5" w:rsidP="00DF1C1C">
      <w:pPr>
        <w:pStyle w:val="14"/>
        <w:tabs>
          <w:tab w:val="left" w:pos="851"/>
        </w:tabs>
        <w:spacing w:line="0" w:lineRule="atLeast"/>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567818">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w:t>
      </w:r>
    </w:p>
    <w:p w:rsidR="00DC3AE5" w:rsidRPr="00567818" w:rsidRDefault="00DC3AE5" w:rsidP="00DF1C1C">
      <w:pPr>
        <w:tabs>
          <w:tab w:val="left" w:pos="851"/>
        </w:tabs>
        <w:spacing w:line="0" w:lineRule="atLeast"/>
        <w:ind w:firstLine="709"/>
        <w:jc w:val="both"/>
        <w:rPr>
          <w:color w:val="000000"/>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B2A22">
        <w:rPr>
          <w:color w:val="000000"/>
          <w:sz w:val="28"/>
          <w:szCs w:val="28"/>
        </w:rPr>
        <w:t>Белоберезковской поселковой администрацией.</w:t>
      </w:r>
    </w:p>
    <w:sectPr w:rsidR="00DC3AE5" w:rsidRPr="00567818"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A4B" w:rsidRDefault="00707A4B" w:rsidP="00DC3AE5">
      <w:r>
        <w:separator/>
      </w:r>
    </w:p>
  </w:endnote>
  <w:endnote w:type="continuationSeparator" w:id="1">
    <w:p w:rsidR="00707A4B" w:rsidRDefault="00707A4B"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01"/>
    <w:family w:val="modern"/>
    <w:pitch w:val="default"/>
    <w:sig w:usb0="00000000" w:usb1="00000000" w:usb2="00000000" w:usb3="00000000" w:csb0="00000000" w:csb1="00000000"/>
  </w:font>
  <w:font w:name="Droid Sans Fallback">
    <w:altName w:val="Times New Roman"/>
    <w:charset w:val="00"/>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A4B" w:rsidRDefault="00707A4B" w:rsidP="00DC3AE5">
      <w:r>
        <w:separator/>
      </w:r>
    </w:p>
  </w:footnote>
  <w:footnote w:type="continuationSeparator" w:id="1">
    <w:p w:rsidR="00707A4B" w:rsidRDefault="00707A4B"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D7FF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707A4B">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D7FF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8213F9">
      <w:rPr>
        <w:rStyle w:val="afb"/>
        <w:noProof/>
      </w:rPr>
      <w:t>15</w:t>
    </w:r>
    <w:r>
      <w:rPr>
        <w:rStyle w:val="afb"/>
      </w:rPr>
      <w:fldChar w:fldCharType="end"/>
    </w:r>
  </w:p>
  <w:p w:rsidR="00E90F25" w:rsidRDefault="00707A4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049B0"/>
    <w:rsid w:val="000509FD"/>
    <w:rsid w:val="00142AB3"/>
    <w:rsid w:val="001461CD"/>
    <w:rsid w:val="00200232"/>
    <w:rsid w:val="002430CC"/>
    <w:rsid w:val="00273350"/>
    <w:rsid w:val="002C162C"/>
    <w:rsid w:val="002D3E88"/>
    <w:rsid w:val="00344A65"/>
    <w:rsid w:val="00352BB6"/>
    <w:rsid w:val="003A4809"/>
    <w:rsid w:val="003E25B9"/>
    <w:rsid w:val="003E2B85"/>
    <w:rsid w:val="00473F56"/>
    <w:rsid w:val="004C0875"/>
    <w:rsid w:val="00500840"/>
    <w:rsid w:val="00513639"/>
    <w:rsid w:val="005265BF"/>
    <w:rsid w:val="00567818"/>
    <w:rsid w:val="005B2A22"/>
    <w:rsid w:val="005D7FF6"/>
    <w:rsid w:val="0063093F"/>
    <w:rsid w:val="00657E50"/>
    <w:rsid w:val="006D0389"/>
    <w:rsid w:val="006D6DF5"/>
    <w:rsid w:val="006F4A97"/>
    <w:rsid w:val="007027C1"/>
    <w:rsid w:val="00707A4B"/>
    <w:rsid w:val="00741EDD"/>
    <w:rsid w:val="007562B6"/>
    <w:rsid w:val="00792010"/>
    <w:rsid w:val="007C6A07"/>
    <w:rsid w:val="007E5577"/>
    <w:rsid w:val="008213F9"/>
    <w:rsid w:val="00830E2A"/>
    <w:rsid w:val="00881230"/>
    <w:rsid w:val="008A1679"/>
    <w:rsid w:val="008A4244"/>
    <w:rsid w:val="008B5AB2"/>
    <w:rsid w:val="008B6665"/>
    <w:rsid w:val="008E70EC"/>
    <w:rsid w:val="00935631"/>
    <w:rsid w:val="0096171D"/>
    <w:rsid w:val="009D07EB"/>
    <w:rsid w:val="00A026FF"/>
    <w:rsid w:val="00AC26D4"/>
    <w:rsid w:val="00B220E0"/>
    <w:rsid w:val="00B2323C"/>
    <w:rsid w:val="00B52127"/>
    <w:rsid w:val="00B70AE8"/>
    <w:rsid w:val="00B734A3"/>
    <w:rsid w:val="00C56AAB"/>
    <w:rsid w:val="00C930FB"/>
    <w:rsid w:val="00CA1137"/>
    <w:rsid w:val="00CB6F6A"/>
    <w:rsid w:val="00D15110"/>
    <w:rsid w:val="00D245C1"/>
    <w:rsid w:val="00D83892"/>
    <w:rsid w:val="00DC3AE5"/>
    <w:rsid w:val="00DC602C"/>
    <w:rsid w:val="00DC7D78"/>
    <w:rsid w:val="00DF1C1C"/>
    <w:rsid w:val="00E0138A"/>
    <w:rsid w:val="00E36EC4"/>
    <w:rsid w:val="00E63F45"/>
    <w:rsid w:val="00EA35F4"/>
    <w:rsid w:val="00EF5D61"/>
    <w:rsid w:val="00F141CA"/>
    <w:rsid w:val="00F14755"/>
    <w:rsid w:val="00F425C9"/>
    <w:rsid w:val="00FA5435"/>
    <w:rsid w:val="00FB2F74"/>
    <w:rsid w:val="00FB51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qFormat/>
    <w:rsid w:val="0096171D"/>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07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0C6BA-C5BA-45AB-8E80-FAE791BE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5692</Words>
  <Characters>32447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райсовет</cp:lastModifiedBy>
  <cp:revision>35</cp:revision>
  <dcterms:created xsi:type="dcterms:W3CDTF">2021-11-25T07:51:00Z</dcterms:created>
  <dcterms:modified xsi:type="dcterms:W3CDTF">2022-06-06T12:27:00Z</dcterms:modified>
</cp:coreProperties>
</file>