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63D920"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sz w:val="16"/>
          <w:szCs w:val="16"/>
          <w:lang w:eastAsia="ru-RU"/>
        </w:rPr>
      </w:pPr>
    </w:p>
    <w:p w14:paraId="028D5767"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sz w:val="16"/>
          <w:szCs w:val="16"/>
          <w:lang w:eastAsia="ru-RU"/>
        </w:rPr>
      </w:pPr>
    </w:p>
    <w:p w14:paraId="035EB56E"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sz w:val="16"/>
          <w:szCs w:val="16"/>
          <w:lang w:eastAsia="ru-RU"/>
        </w:rPr>
      </w:pPr>
    </w:p>
    <w:p w14:paraId="6362FA7A"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rPr>
          <w:rFonts w:ascii="Times New Roman" w:eastAsia="Times New Roman" w:hAnsi="Times New Roman" w:cs="Times New Roman"/>
          <w:b/>
          <w:sz w:val="40"/>
          <w:szCs w:val="40"/>
          <w:lang w:eastAsia="ru-RU"/>
        </w:rPr>
      </w:pPr>
    </w:p>
    <w:p w14:paraId="67301005"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39E38E72"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69DC8434"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4BC8A218"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6AFF5F70"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r w:rsidRPr="005D4C87">
        <w:rPr>
          <w:rFonts w:ascii="Times New Roman" w:eastAsia="Times New Roman" w:hAnsi="Times New Roman" w:cs="Times New Roman"/>
          <w:b/>
          <w:sz w:val="40"/>
          <w:szCs w:val="40"/>
          <w:lang w:eastAsia="ru-RU"/>
        </w:rPr>
        <w:t xml:space="preserve">ИНФОРМАЦИОННЫЙ </w:t>
      </w:r>
    </w:p>
    <w:p w14:paraId="61FD3B07"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r w:rsidRPr="005D4C87">
        <w:rPr>
          <w:rFonts w:ascii="Times New Roman" w:eastAsia="Times New Roman" w:hAnsi="Times New Roman" w:cs="Times New Roman"/>
          <w:b/>
          <w:sz w:val="40"/>
          <w:szCs w:val="40"/>
          <w:lang w:eastAsia="ru-RU"/>
        </w:rPr>
        <w:t>БЮЛЛЕТЕНЬ</w:t>
      </w:r>
    </w:p>
    <w:p w14:paraId="4ACE78BF"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6DFB253B"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56D02D36" w14:textId="77777777" w:rsidR="00083AB7" w:rsidRPr="005D4C87" w:rsidRDefault="00531C35"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БЕЛОБЕРЕЗКОВСКОГО ГОРОДСКОГО ПОСЕЛЕНИЯ</w:t>
      </w:r>
    </w:p>
    <w:p w14:paraId="0B63564C"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7CF267BD"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7A82BE75"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04D19800"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77C0F776"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40E2644D"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482EB052" w14:textId="61D9C189" w:rsidR="00083AB7" w:rsidRPr="005D4C87" w:rsidRDefault="00404F76" w:rsidP="00404F76">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1</w:t>
      </w:r>
      <w:r w:rsidR="00531C35">
        <w:rPr>
          <w:rFonts w:ascii="Times New Roman" w:eastAsia="Times New Roman" w:hAnsi="Times New Roman" w:cs="Times New Roman"/>
          <w:b/>
          <w:sz w:val="40"/>
          <w:szCs w:val="40"/>
          <w:lang w:eastAsia="ru-RU"/>
        </w:rPr>
        <w:t xml:space="preserve"> / 202</w:t>
      </w:r>
      <w:r>
        <w:rPr>
          <w:rFonts w:ascii="Times New Roman" w:eastAsia="Times New Roman" w:hAnsi="Times New Roman" w:cs="Times New Roman"/>
          <w:b/>
          <w:sz w:val="40"/>
          <w:szCs w:val="40"/>
          <w:lang w:eastAsia="ru-RU"/>
        </w:rPr>
        <w:t>6</w:t>
      </w:r>
      <w:r w:rsidR="00083AB7" w:rsidRPr="005D4C87">
        <w:rPr>
          <w:rFonts w:ascii="Times New Roman" w:eastAsia="Times New Roman" w:hAnsi="Times New Roman" w:cs="Times New Roman"/>
          <w:b/>
          <w:sz w:val="40"/>
          <w:szCs w:val="40"/>
          <w:lang w:eastAsia="ru-RU"/>
        </w:rPr>
        <w:t>г.</w:t>
      </w:r>
    </w:p>
    <w:p w14:paraId="422F052B" w14:textId="714237DC" w:rsidR="00083AB7" w:rsidRPr="005D4C87" w:rsidRDefault="00404F76"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26.10</w:t>
      </w:r>
      <w:r w:rsidR="002E328F">
        <w:rPr>
          <w:rFonts w:ascii="Times New Roman" w:eastAsia="Times New Roman" w:hAnsi="Times New Roman" w:cs="Times New Roman"/>
          <w:b/>
          <w:sz w:val="40"/>
          <w:szCs w:val="40"/>
          <w:lang w:eastAsia="ru-RU"/>
        </w:rPr>
        <w:t>.</w:t>
      </w:r>
      <w:r w:rsidR="00531C35">
        <w:rPr>
          <w:rFonts w:ascii="Times New Roman" w:eastAsia="Times New Roman" w:hAnsi="Times New Roman" w:cs="Times New Roman"/>
          <w:b/>
          <w:sz w:val="40"/>
          <w:szCs w:val="40"/>
          <w:lang w:eastAsia="ru-RU"/>
        </w:rPr>
        <w:t>202</w:t>
      </w:r>
      <w:r>
        <w:rPr>
          <w:rFonts w:ascii="Times New Roman" w:eastAsia="Times New Roman" w:hAnsi="Times New Roman" w:cs="Times New Roman"/>
          <w:b/>
          <w:sz w:val="40"/>
          <w:szCs w:val="40"/>
          <w:lang w:eastAsia="ru-RU"/>
        </w:rPr>
        <w:t>6</w:t>
      </w:r>
      <w:r w:rsidR="00083AB7" w:rsidRPr="005D4C87">
        <w:rPr>
          <w:rFonts w:ascii="Times New Roman" w:eastAsia="Times New Roman" w:hAnsi="Times New Roman" w:cs="Times New Roman"/>
          <w:b/>
          <w:sz w:val="40"/>
          <w:szCs w:val="40"/>
          <w:lang w:eastAsia="ru-RU"/>
        </w:rPr>
        <w:t xml:space="preserve"> года</w:t>
      </w:r>
    </w:p>
    <w:p w14:paraId="20E6121F"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3551FE63"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2598EE9D"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7706BDEC"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58B0EC1C"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165EE53C"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p>
    <w:p w14:paraId="518CFA53" w14:textId="77777777" w:rsidR="00083AB7" w:rsidRPr="005D4C87" w:rsidRDefault="00083AB7"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rPr>
          <w:rFonts w:ascii="Times New Roman" w:eastAsia="Times New Roman" w:hAnsi="Times New Roman" w:cs="Times New Roman"/>
          <w:b/>
          <w:sz w:val="40"/>
          <w:szCs w:val="40"/>
          <w:lang w:eastAsia="ru-RU"/>
        </w:rPr>
      </w:pPr>
    </w:p>
    <w:p w14:paraId="286C1F97" w14:textId="265AE24E" w:rsidR="00083AB7" w:rsidRPr="005D4C87" w:rsidRDefault="00531C35" w:rsidP="00083AB7">
      <w:pPr>
        <w:widowControl w:val="0"/>
        <w:pBdr>
          <w:top w:val="thinThickThinMediumGap" w:sz="24" w:space="0" w:color="auto"/>
          <w:left w:val="thinThickThinMediumGap" w:sz="24" w:space="4" w:color="auto"/>
          <w:bottom w:val="thinThickThinMediumGap" w:sz="24" w:space="0" w:color="auto"/>
          <w:right w:val="thinThickThinMediumGap" w:sz="24" w:space="4" w:color="auto"/>
        </w:pBdr>
        <w:spacing w:after="0" w:line="240" w:lineRule="auto"/>
        <w:jc w:val="center"/>
        <w:rPr>
          <w:rFonts w:ascii="Times New Roman" w:eastAsia="Times New Roman" w:hAnsi="Times New Roman" w:cs="Times New Roman"/>
          <w:b/>
          <w:sz w:val="40"/>
          <w:szCs w:val="40"/>
          <w:lang w:eastAsia="ru-RU"/>
        </w:rPr>
      </w:pPr>
      <w:r>
        <w:rPr>
          <w:rFonts w:ascii="Times New Roman" w:eastAsia="Times New Roman" w:hAnsi="Times New Roman" w:cs="Times New Roman"/>
          <w:b/>
          <w:sz w:val="40"/>
          <w:szCs w:val="40"/>
          <w:lang w:eastAsia="ru-RU"/>
        </w:rPr>
        <w:t>БЕЛАЯ</w:t>
      </w:r>
      <w:r w:rsidR="00554376">
        <w:rPr>
          <w:rFonts w:ascii="Times New Roman" w:eastAsia="Times New Roman" w:hAnsi="Times New Roman" w:cs="Times New Roman"/>
          <w:b/>
          <w:sz w:val="40"/>
          <w:szCs w:val="40"/>
          <w:lang w:eastAsia="ru-RU"/>
        </w:rPr>
        <w:t xml:space="preserve"> БЕРЕЗКА </w:t>
      </w:r>
      <w:r w:rsidR="008B73D6">
        <w:rPr>
          <w:rFonts w:ascii="Times New Roman" w:eastAsia="Times New Roman" w:hAnsi="Times New Roman" w:cs="Times New Roman"/>
          <w:b/>
          <w:sz w:val="40"/>
          <w:szCs w:val="40"/>
          <w:lang w:eastAsia="ru-RU"/>
        </w:rPr>
        <w:t>202</w:t>
      </w:r>
      <w:r w:rsidR="00404F76">
        <w:rPr>
          <w:rFonts w:ascii="Times New Roman" w:eastAsia="Times New Roman" w:hAnsi="Times New Roman" w:cs="Times New Roman"/>
          <w:b/>
          <w:sz w:val="40"/>
          <w:szCs w:val="40"/>
          <w:lang w:eastAsia="ru-RU"/>
        </w:rPr>
        <w:t>6</w:t>
      </w:r>
    </w:p>
    <w:p w14:paraId="5704AABD" w14:textId="77777777" w:rsidR="00083AB7" w:rsidRPr="005D4C87" w:rsidRDefault="00083AB7" w:rsidP="00083AB7">
      <w:pPr>
        <w:spacing w:after="0" w:line="240" w:lineRule="auto"/>
        <w:jc w:val="center"/>
        <w:rPr>
          <w:rFonts w:ascii="Times New Roman" w:eastAsia="Times New Roman" w:hAnsi="Times New Roman" w:cs="Times New Roman"/>
          <w:b/>
          <w:sz w:val="18"/>
          <w:szCs w:val="18"/>
          <w:lang w:eastAsia="ru-RU"/>
        </w:rPr>
      </w:pPr>
    </w:p>
    <w:p w14:paraId="6916E80E" w14:textId="77777777" w:rsidR="00083AB7" w:rsidRDefault="00083AB7" w:rsidP="00083AB7">
      <w:pPr>
        <w:widowControl w:val="0"/>
        <w:spacing w:after="0" w:line="240" w:lineRule="auto"/>
        <w:jc w:val="center"/>
        <w:rPr>
          <w:rFonts w:ascii="Times New Roman" w:hAnsi="Times New Roman" w:cs="Times New Roman"/>
          <w:b/>
        </w:rPr>
      </w:pPr>
    </w:p>
    <w:p w14:paraId="2ED1414C" w14:textId="77777777" w:rsidR="00531C35" w:rsidRDefault="00531C35" w:rsidP="00083AB7">
      <w:pPr>
        <w:widowControl w:val="0"/>
        <w:spacing w:after="0" w:line="240" w:lineRule="auto"/>
        <w:jc w:val="center"/>
        <w:rPr>
          <w:rFonts w:ascii="Times New Roman" w:hAnsi="Times New Roman" w:cs="Times New Roman"/>
          <w:b/>
        </w:rPr>
      </w:pPr>
    </w:p>
    <w:p w14:paraId="2CC2BCC7" w14:textId="77777777" w:rsidR="00531C35" w:rsidRDefault="00531C35" w:rsidP="00083AB7">
      <w:pPr>
        <w:widowControl w:val="0"/>
        <w:spacing w:after="0" w:line="240" w:lineRule="auto"/>
        <w:jc w:val="center"/>
        <w:rPr>
          <w:rFonts w:ascii="Times New Roman" w:hAnsi="Times New Roman" w:cs="Times New Roman"/>
          <w:b/>
        </w:rPr>
      </w:pPr>
    </w:p>
    <w:p w14:paraId="45D0F2AA" w14:textId="77777777" w:rsidR="00531C35" w:rsidRPr="005D4C87" w:rsidRDefault="00531C35" w:rsidP="00083AB7">
      <w:pPr>
        <w:widowControl w:val="0"/>
        <w:spacing w:after="0" w:line="240" w:lineRule="auto"/>
        <w:jc w:val="center"/>
        <w:rPr>
          <w:rFonts w:ascii="Times New Roman" w:hAnsi="Times New Roman" w:cs="Times New Roman"/>
          <w:b/>
        </w:rPr>
      </w:pPr>
    </w:p>
    <w:p w14:paraId="0C6F63B2" w14:textId="77777777" w:rsidR="0013360E" w:rsidRPr="0013360E" w:rsidRDefault="0013360E" w:rsidP="0013360E">
      <w:pPr>
        <w:spacing w:after="0" w:line="240" w:lineRule="auto"/>
        <w:jc w:val="center"/>
        <w:rPr>
          <w:rFonts w:ascii="Times New Roman" w:eastAsia="Times New Roman" w:hAnsi="Times New Roman" w:cs="Times New Roman"/>
          <w:b/>
          <w:sz w:val="26"/>
          <w:szCs w:val="26"/>
          <w:lang w:eastAsia="ru-RU"/>
        </w:rPr>
      </w:pPr>
    </w:p>
    <w:p w14:paraId="28504E13" w14:textId="77777777" w:rsidR="0013360E" w:rsidRPr="0013360E" w:rsidRDefault="0013360E" w:rsidP="0013360E">
      <w:pPr>
        <w:spacing w:after="0" w:line="240" w:lineRule="auto"/>
        <w:jc w:val="center"/>
        <w:rPr>
          <w:rFonts w:ascii="Times New Roman" w:eastAsia="Times New Roman" w:hAnsi="Times New Roman" w:cs="Times New Roman"/>
          <w:b/>
          <w:sz w:val="26"/>
          <w:szCs w:val="26"/>
          <w:lang w:eastAsia="ru-RU"/>
        </w:rPr>
      </w:pPr>
      <w:r w:rsidRPr="0013360E">
        <w:rPr>
          <w:rFonts w:ascii="Times New Roman" w:eastAsia="Times New Roman" w:hAnsi="Times New Roman" w:cs="Times New Roman"/>
          <w:b/>
          <w:sz w:val="26"/>
          <w:szCs w:val="26"/>
          <w:lang w:eastAsia="ru-RU"/>
        </w:rPr>
        <w:t>РОССИЙСКАЯ ФЕДЕРАЦИЯ</w:t>
      </w:r>
    </w:p>
    <w:p w14:paraId="2BD00166" w14:textId="77777777" w:rsidR="0013360E" w:rsidRPr="0013360E" w:rsidRDefault="0013360E" w:rsidP="0013360E">
      <w:pPr>
        <w:spacing w:after="0" w:line="240" w:lineRule="auto"/>
        <w:jc w:val="center"/>
        <w:rPr>
          <w:rFonts w:ascii="Times New Roman" w:eastAsia="Times New Roman" w:hAnsi="Times New Roman" w:cs="Times New Roman"/>
          <w:b/>
          <w:sz w:val="26"/>
          <w:szCs w:val="26"/>
          <w:lang w:eastAsia="ru-RU"/>
        </w:rPr>
      </w:pPr>
      <w:r w:rsidRPr="0013360E">
        <w:rPr>
          <w:rFonts w:ascii="Times New Roman" w:eastAsia="Times New Roman" w:hAnsi="Times New Roman" w:cs="Times New Roman"/>
          <w:b/>
          <w:sz w:val="26"/>
          <w:szCs w:val="26"/>
          <w:lang w:eastAsia="ru-RU"/>
        </w:rPr>
        <w:t>БРЯНСКАЯ  ОБЛАСТЬ ТРУБЧЕВСКИЙ РАЙОН</w:t>
      </w:r>
    </w:p>
    <w:p w14:paraId="65D27F5E" w14:textId="77777777" w:rsidR="0013360E" w:rsidRPr="0013360E" w:rsidRDefault="0013360E" w:rsidP="0013360E">
      <w:pPr>
        <w:spacing w:after="0" w:line="240" w:lineRule="auto"/>
        <w:jc w:val="center"/>
        <w:rPr>
          <w:rFonts w:ascii="Times New Roman" w:eastAsia="Times New Roman" w:hAnsi="Times New Roman" w:cs="Times New Roman"/>
          <w:b/>
          <w:sz w:val="26"/>
          <w:szCs w:val="26"/>
          <w:lang w:eastAsia="ru-RU"/>
        </w:rPr>
      </w:pPr>
      <w:r w:rsidRPr="0013360E">
        <w:rPr>
          <w:rFonts w:ascii="Times New Roman" w:eastAsia="Times New Roman" w:hAnsi="Times New Roman" w:cs="Times New Roman"/>
          <w:b/>
          <w:sz w:val="26"/>
          <w:szCs w:val="26"/>
          <w:lang w:eastAsia="ru-RU"/>
        </w:rPr>
        <w:t>БЕЛОБЕРЕЗКОВСКИЙ ПОСЕЛКОВЫЙ СОВЕТ НАРОДНЫХ ДЕПУТАТОВ</w:t>
      </w:r>
    </w:p>
    <w:p w14:paraId="576D26C4" w14:textId="77777777" w:rsidR="0013360E" w:rsidRPr="0013360E" w:rsidRDefault="0013360E" w:rsidP="0013360E">
      <w:pPr>
        <w:tabs>
          <w:tab w:val="center" w:pos="4677"/>
          <w:tab w:val="left" w:pos="8250"/>
        </w:tabs>
        <w:spacing w:after="200" w:line="276" w:lineRule="auto"/>
        <w:rPr>
          <w:rFonts w:ascii="Times New Roman" w:eastAsia="Times New Roman" w:hAnsi="Times New Roman" w:cs="Times New Roman"/>
          <w:b/>
          <w:sz w:val="24"/>
          <w:szCs w:val="24"/>
          <w:lang w:eastAsia="ru-RU"/>
        </w:rPr>
      </w:pPr>
      <w:r w:rsidRPr="0013360E">
        <w:rPr>
          <w:rFonts w:ascii="Times New Roman" w:eastAsia="Times New Roman" w:hAnsi="Times New Roman" w:cs="Times New Roman"/>
          <w:b/>
          <w:sz w:val="24"/>
          <w:szCs w:val="24"/>
          <w:lang w:eastAsia="ru-RU"/>
        </w:rPr>
        <w:t xml:space="preserve"> </w:t>
      </w:r>
    </w:p>
    <w:p w14:paraId="11752371" w14:textId="77777777" w:rsidR="0013360E" w:rsidRPr="0013360E" w:rsidRDefault="0013360E" w:rsidP="0013360E">
      <w:pPr>
        <w:tabs>
          <w:tab w:val="left" w:pos="-100"/>
        </w:tabs>
        <w:spacing w:after="200" w:line="276" w:lineRule="auto"/>
        <w:jc w:val="center"/>
        <w:rPr>
          <w:rFonts w:ascii="Times New Roman" w:eastAsia="Times New Roman" w:hAnsi="Times New Roman" w:cs="Times New Roman"/>
          <w:b/>
          <w:bCs/>
          <w:sz w:val="48"/>
          <w:szCs w:val="48"/>
          <w:lang w:eastAsia="ru-RU"/>
        </w:rPr>
      </w:pPr>
      <w:r w:rsidRPr="0013360E">
        <w:rPr>
          <w:rFonts w:ascii="Times New Roman" w:eastAsia="Times New Roman" w:hAnsi="Times New Roman" w:cs="Times New Roman"/>
          <w:b/>
          <w:bCs/>
          <w:sz w:val="48"/>
          <w:szCs w:val="48"/>
          <w:lang w:eastAsia="ru-RU"/>
        </w:rPr>
        <w:t>РЕШЕНИЕ</w:t>
      </w:r>
    </w:p>
    <w:p w14:paraId="55DD71A7" w14:textId="77777777" w:rsidR="0013360E" w:rsidRPr="0013360E" w:rsidRDefault="0013360E" w:rsidP="0013360E">
      <w:pPr>
        <w:spacing w:after="0" w:line="240" w:lineRule="auto"/>
        <w:jc w:val="right"/>
        <w:rPr>
          <w:rFonts w:ascii="Times New Roman" w:eastAsia="Times New Roman" w:hAnsi="Times New Roman" w:cs="Times New Roman"/>
          <w:spacing w:val="40"/>
          <w:sz w:val="20"/>
          <w:szCs w:val="20"/>
          <w:lang w:eastAsia="ru-RU"/>
        </w:rPr>
      </w:pPr>
    </w:p>
    <w:p w14:paraId="2B5DF813" w14:textId="77777777" w:rsidR="0013360E" w:rsidRPr="0013360E" w:rsidRDefault="0013360E" w:rsidP="0013360E">
      <w:pPr>
        <w:spacing w:after="0" w:line="240" w:lineRule="auto"/>
        <w:rPr>
          <w:rFonts w:ascii="Times New Roman" w:eastAsia="Times New Roman" w:hAnsi="Times New Roman" w:cs="Times New Roman"/>
          <w:sz w:val="26"/>
          <w:szCs w:val="26"/>
          <w:lang w:eastAsia="ru-RU"/>
        </w:rPr>
      </w:pPr>
    </w:p>
    <w:p w14:paraId="4F02B3AA" w14:textId="77777777" w:rsidR="0013360E" w:rsidRPr="0013360E" w:rsidRDefault="0013360E" w:rsidP="0013360E">
      <w:pPr>
        <w:spacing w:after="0" w:line="240" w:lineRule="auto"/>
        <w:rPr>
          <w:rFonts w:ascii="Times New Roman" w:eastAsia="Times New Roman" w:hAnsi="Times New Roman" w:cs="Times New Roman"/>
          <w:sz w:val="26"/>
          <w:szCs w:val="26"/>
          <w:u w:val="single"/>
          <w:lang w:eastAsia="ru-RU"/>
        </w:rPr>
      </w:pPr>
      <w:r w:rsidRPr="0013360E">
        <w:rPr>
          <w:rFonts w:ascii="Times New Roman" w:eastAsia="Times New Roman" w:hAnsi="Times New Roman" w:cs="Times New Roman"/>
          <w:sz w:val="26"/>
          <w:szCs w:val="26"/>
          <w:lang w:eastAsia="ru-RU"/>
        </w:rPr>
        <w:t>от 26.10 2026г. №5-73</w:t>
      </w:r>
    </w:p>
    <w:p w14:paraId="35B35487" w14:textId="77777777" w:rsidR="0013360E" w:rsidRPr="0013360E" w:rsidRDefault="0013360E" w:rsidP="0013360E">
      <w:pPr>
        <w:spacing w:after="0" w:line="240" w:lineRule="auto"/>
        <w:ind w:right="40"/>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пгт. Белая Березка</w:t>
      </w:r>
    </w:p>
    <w:p w14:paraId="3BBE9BBB" w14:textId="77777777" w:rsidR="0013360E" w:rsidRPr="0013360E" w:rsidRDefault="0013360E" w:rsidP="0013360E">
      <w:pPr>
        <w:spacing w:after="0" w:line="240" w:lineRule="auto"/>
        <w:ind w:right="4854"/>
        <w:jc w:val="both"/>
        <w:rPr>
          <w:rFonts w:ascii="Times New Roman" w:eastAsia="Times New Roman" w:hAnsi="Times New Roman" w:cs="Times New Roman"/>
          <w:sz w:val="24"/>
          <w:szCs w:val="24"/>
          <w:lang w:eastAsia="ru-RU"/>
        </w:rPr>
      </w:pPr>
    </w:p>
    <w:p w14:paraId="1A6922DD" w14:textId="77777777" w:rsidR="0013360E" w:rsidRPr="0013360E" w:rsidRDefault="0013360E" w:rsidP="0013360E">
      <w:pPr>
        <w:spacing w:after="0" w:line="240" w:lineRule="auto"/>
        <w:ind w:right="4215"/>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О назначении публичных слушаний по вопросу обсуждения проекта решения Белоберезковского поселкового Совета народных депутатов «О внесении изменений и дополнений в Устав Белоберезковского городского поселения в новой редакции»</w:t>
      </w:r>
    </w:p>
    <w:p w14:paraId="4E6B282A" w14:textId="77777777" w:rsidR="0013360E" w:rsidRPr="0013360E" w:rsidRDefault="0013360E" w:rsidP="0013360E">
      <w:pPr>
        <w:spacing w:after="0" w:line="240" w:lineRule="auto"/>
        <w:ind w:right="4854"/>
        <w:jc w:val="both"/>
        <w:rPr>
          <w:rFonts w:ascii="Times New Roman" w:eastAsia="Times New Roman" w:hAnsi="Times New Roman" w:cs="Times New Roman"/>
          <w:sz w:val="24"/>
          <w:szCs w:val="24"/>
          <w:lang w:eastAsia="ru-RU"/>
        </w:rPr>
      </w:pPr>
    </w:p>
    <w:p w14:paraId="7FF0AFB7" w14:textId="77777777" w:rsidR="0013360E" w:rsidRPr="0013360E" w:rsidRDefault="0013360E" w:rsidP="0013360E">
      <w:pPr>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В целях приведения Устава Белоберезковского городского поселения в новой редакции в соответствие с действующим законодательством Российской Федерации, в соответствии со статьей 44 Федерального закона от 06 октября 2003г. № 131-ФЗ «Об общих принципах организации местного самоуправления в Российской Федерации», в соответствии с Уставом Белоберезковского городского поселения в новой редакции, руководствуясь Положением о публичных слушаниях в муниципальном образовании «Белоберезковское городское поселение Трубчевского муниципального района Брянской области», утвержденным решением Белоберезковского поселкового Совета народных депутатов от 10 февраля 2015 № 3-42, Белоберезковский поселковый Совет народных депутатов решил:</w:t>
      </w:r>
    </w:p>
    <w:p w14:paraId="4F92053A"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1. Назначить публичные слушания по вопросу обсуждения проекта решения Белоберезковского поселкового Совета народных депутатов «О внесении изменений и дополнений в Устав Белоберезковского поселкового поселения в новой редакции» на 07.12.2026 года, в 10:00 часов, в зале заседаний Белоберезковской поселковой администрации.</w:t>
      </w:r>
    </w:p>
    <w:p w14:paraId="2FDF64C1"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2. Сформировать Оргкомитет по подготовке и проведению публичных слушаний в следующем составе:</w:t>
      </w:r>
    </w:p>
    <w:p w14:paraId="2828FC0F" w14:textId="77777777" w:rsidR="0013360E" w:rsidRPr="0013360E" w:rsidRDefault="0013360E" w:rsidP="0013360E">
      <w:pPr>
        <w:tabs>
          <w:tab w:val="left" w:pos="960"/>
        </w:tabs>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Соломатина Татьяна Тихоновна – Глава поселка Белая Березка;</w:t>
      </w:r>
    </w:p>
    <w:p w14:paraId="475A8AEA" w14:textId="77777777" w:rsidR="0013360E" w:rsidRPr="0013360E" w:rsidRDefault="0013360E" w:rsidP="0013360E">
      <w:pPr>
        <w:tabs>
          <w:tab w:val="left" w:pos="960"/>
        </w:tabs>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Шаповалов Алексей Парфирьевич – заместитель главы поселка Белая Березка, член постоянного комитета Белоберезковского поселкового Совета народных депутатов по бюджету и налогам;</w:t>
      </w:r>
    </w:p>
    <w:p w14:paraId="77900713" w14:textId="77777777" w:rsidR="0013360E" w:rsidRPr="0013360E" w:rsidRDefault="0013360E" w:rsidP="0013360E">
      <w:pPr>
        <w:tabs>
          <w:tab w:val="left" w:pos="960"/>
        </w:tabs>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Иванютина Валентина Сергеевна - депутат Белоберезковского поселкового Совета народных депутатов, председатель постоянного комитета Белоберезковского поселкового Совета народных депутатов по  нормотворчеству;</w:t>
      </w:r>
    </w:p>
    <w:p w14:paraId="6B6C5C76" w14:textId="77777777" w:rsidR="0013360E" w:rsidRPr="0013360E" w:rsidRDefault="0013360E" w:rsidP="0013360E">
      <w:pPr>
        <w:tabs>
          <w:tab w:val="left" w:pos="960"/>
        </w:tabs>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Гончаренко Виктор Иванович - депутат Белоберезковского поселкового Совета народных депутатов, председатель постоянного комитета Белоберезковского поселкового Совета народных депутатов по социальным вопросам;</w:t>
      </w:r>
    </w:p>
    <w:p w14:paraId="3723FEBF" w14:textId="77777777" w:rsidR="0013360E" w:rsidRPr="0013360E" w:rsidRDefault="0013360E" w:rsidP="0013360E">
      <w:pPr>
        <w:tabs>
          <w:tab w:val="left" w:pos="960"/>
        </w:tabs>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Головач Алексей Егорович - депутат Белоберезковского поселкового Совета народных депутатов, председатель постоянного комитета Белоберезковского поселкового Совета народных депутатов по экологии и природопользованию.</w:t>
      </w:r>
    </w:p>
    <w:p w14:paraId="7AF0C42B"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3. Определить следующие вопросы публичных слушаний:</w:t>
      </w:r>
    </w:p>
    <w:p w14:paraId="01A29D36"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lastRenderedPageBreak/>
        <w:t>1) Общие положения;</w:t>
      </w:r>
    </w:p>
    <w:p w14:paraId="5675D032"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2) Правовые основы организации местного самоуправления в муниципальном образовании</w:t>
      </w:r>
    </w:p>
    <w:p w14:paraId="00C0F51F"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3) Непосредственное осуществление населением местного самоуправления муниципального образования и участие населения в осуществлении местного самоуправления.</w:t>
      </w:r>
    </w:p>
    <w:p w14:paraId="058854DF"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4) Органы местного самоуправления муниципального образования и должностные лица местного самоуправления муниципального образования.</w:t>
      </w:r>
    </w:p>
    <w:p w14:paraId="5A2CA1BD"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5) Экономическая основа местного самоуправления муниципального образования.</w:t>
      </w:r>
    </w:p>
    <w:p w14:paraId="7D45B3DE"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6) Гарантии прав граждан на местное самоуправление муниципального образования и ответственность органов местного самоуправления муниципального образования и должностных лиц местного самоуправления муниципального образования</w:t>
      </w:r>
    </w:p>
    <w:p w14:paraId="7612554A"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7) Порядок внесения изменений и дополнений в устав муниципального образования.</w:t>
      </w:r>
    </w:p>
    <w:p w14:paraId="385EEBA6"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4.Предложения по проекту решения Белоберезковского поселкового Совета народных депутатов «О внесении изменений и дополнений в Устав Белоберезковского городского поселения в новой редакции» в письменном виде направлять в оргкомитет по подготовке и проведению публичных слушаний в период с 27.10.2026 года по 26.11.2025 года по адресу: 242250,  Брянская обл., пгг. Белая Березка, ул. Дзержинского, д.4, 2-й этаж - кабинет главы поселка Белая Березка.</w:t>
      </w:r>
    </w:p>
    <w:p w14:paraId="2C830B35"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5. Поручить Оргкомитету  осуществить организационную работу по подготовке и проведению публичных слушаний в соответствии с Положением о публичных слушаниях в муниципальном образовании «Белоберезковское городское поселение Трубчевского муниципального района Брянской области» в новой редакции.</w:t>
      </w:r>
    </w:p>
    <w:p w14:paraId="3A51CA2B"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6. Опубликовать настоящее решение вместе с проектом решения Белоберезковского поселкового Совета народных депутатов «О внесении изменений и дополнений в Устав Белоберезковского городского поселения в новой редакции» в Информационном бюллетене и разместить на официальном сайте Трубчевского муниципального района на странице Белоберезковского городского поселения.</w:t>
      </w:r>
    </w:p>
    <w:p w14:paraId="6EC5AC42" w14:textId="77777777" w:rsidR="0013360E" w:rsidRPr="0013360E" w:rsidRDefault="0013360E" w:rsidP="0013360E">
      <w:pPr>
        <w:widowControl w:val="0"/>
        <w:tabs>
          <w:tab w:val="left" w:pos="180"/>
        </w:tabs>
        <w:spacing w:after="0" w:line="240" w:lineRule="auto"/>
        <w:ind w:firstLine="709"/>
        <w:jc w:val="both"/>
        <w:rPr>
          <w:rFonts w:ascii="Times New Roman" w:eastAsia="Times New Roman" w:hAnsi="Times New Roman" w:cs="Times New Roman"/>
          <w:sz w:val="24"/>
          <w:szCs w:val="24"/>
          <w:lang w:eastAsia="ru-RU"/>
        </w:rPr>
      </w:pPr>
      <w:r w:rsidRPr="0013360E">
        <w:rPr>
          <w:rFonts w:ascii="Times New Roman" w:eastAsia="Times New Roman" w:hAnsi="Times New Roman" w:cs="Times New Roman"/>
          <w:sz w:val="24"/>
          <w:szCs w:val="24"/>
          <w:lang w:eastAsia="ru-RU"/>
        </w:rPr>
        <w:t>7. Контроль за исполнением настоящего решения возложить на Главу поселка Белая Березка.</w:t>
      </w:r>
    </w:p>
    <w:p w14:paraId="306E5B9C" w14:textId="77777777" w:rsidR="0013360E" w:rsidRPr="0013360E" w:rsidRDefault="0013360E" w:rsidP="0013360E">
      <w:pPr>
        <w:widowControl w:val="0"/>
        <w:tabs>
          <w:tab w:val="left" w:pos="180"/>
        </w:tabs>
        <w:spacing w:after="0" w:line="240" w:lineRule="auto"/>
        <w:ind w:firstLine="709"/>
        <w:jc w:val="both"/>
        <w:rPr>
          <w:rFonts w:ascii="Times New Roman" w:eastAsia="Times New Roman" w:hAnsi="Times New Roman" w:cs="Times New Roman"/>
          <w:sz w:val="24"/>
          <w:szCs w:val="24"/>
          <w:lang w:eastAsia="ru-RU"/>
        </w:rPr>
      </w:pPr>
    </w:p>
    <w:p w14:paraId="14BD3E6D" w14:textId="77777777" w:rsidR="0013360E" w:rsidRPr="0013360E" w:rsidRDefault="0013360E" w:rsidP="0013360E">
      <w:pPr>
        <w:widowControl w:val="0"/>
        <w:tabs>
          <w:tab w:val="left" w:pos="180"/>
        </w:tabs>
        <w:spacing w:after="0" w:line="240" w:lineRule="auto"/>
        <w:ind w:firstLine="709"/>
        <w:jc w:val="both"/>
        <w:rPr>
          <w:rFonts w:ascii="Times New Roman" w:eastAsia="Times New Roman" w:hAnsi="Times New Roman" w:cs="Times New Roman"/>
          <w:sz w:val="24"/>
          <w:szCs w:val="24"/>
          <w:lang w:eastAsia="ru-RU"/>
        </w:rPr>
      </w:pPr>
    </w:p>
    <w:p w14:paraId="3B108B67" w14:textId="77777777" w:rsidR="0013360E" w:rsidRPr="0013360E" w:rsidRDefault="0013360E" w:rsidP="0013360E">
      <w:pPr>
        <w:widowControl w:val="0"/>
        <w:tabs>
          <w:tab w:val="left" w:pos="180"/>
        </w:tabs>
        <w:spacing w:after="0" w:line="240" w:lineRule="auto"/>
        <w:ind w:firstLine="709"/>
        <w:jc w:val="both"/>
        <w:rPr>
          <w:rFonts w:ascii="Times New Roman" w:eastAsia="Times New Roman" w:hAnsi="Times New Roman" w:cs="Times New Roman"/>
          <w:sz w:val="24"/>
          <w:szCs w:val="24"/>
          <w:lang w:eastAsia="ru-RU"/>
        </w:rPr>
      </w:pPr>
    </w:p>
    <w:p w14:paraId="04C0C3EA" w14:textId="77777777" w:rsidR="0013360E" w:rsidRPr="0013360E" w:rsidRDefault="0013360E" w:rsidP="0013360E">
      <w:pPr>
        <w:spacing w:after="0" w:line="240" w:lineRule="auto"/>
        <w:jc w:val="both"/>
        <w:rPr>
          <w:rFonts w:ascii="Times New Roman" w:eastAsia="Calibri" w:hAnsi="Times New Roman" w:cs="Times New Roman"/>
          <w:kern w:val="2"/>
          <w:sz w:val="24"/>
          <w:szCs w:val="24"/>
        </w:rPr>
      </w:pPr>
    </w:p>
    <w:p w14:paraId="7228A526" w14:textId="77777777" w:rsidR="0013360E" w:rsidRPr="0013360E" w:rsidRDefault="0013360E" w:rsidP="0013360E">
      <w:pPr>
        <w:spacing w:after="0" w:line="240" w:lineRule="auto"/>
        <w:rPr>
          <w:rFonts w:ascii="Times New Roman" w:eastAsia="Times New Roman" w:hAnsi="Times New Roman" w:cs="Times New Roman"/>
          <w:b/>
          <w:sz w:val="26"/>
          <w:szCs w:val="26"/>
          <w:lang w:eastAsia="ru-RU"/>
        </w:rPr>
      </w:pPr>
      <w:r w:rsidRPr="0013360E">
        <w:rPr>
          <w:rFonts w:ascii="Times New Roman" w:eastAsia="Times New Roman" w:hAnsi="Times New Roman" w:cs="Times New Roman"/>
          <w:b/>
          <w:sz w:val="26"/>
          <w:szCs w:val="26"/>
          <w:lang w:eastAsia="ru-RU"/>
        </w:rPr>
        <w:t xml:space="preserve">Глава </w:t>
      </w:r>
    </w:p>
    <w:p w14:paraId="1C54850A" w14:textId="77777777" w:rsidR="0013360E" w:rsidRPr="0013360E" w:rsidRDefault="0013360E" w:rsidP="0013360E">
      <w:pPr>
        <w:spacing w:after="0" w:line="240" w:lineRule="auto"/>
        <w:rPr>
          <w:rFonts w:ascii="Times New Roman" w:eastAsia="Times New Roman" w:hAnsi="Times New Roman" w:cs="Times New Roman"/>
          <w:b/>
          <w:sz w:val="26"/>
          <w:szCs w:val="26"/>
          <w:lang w:eastAsia="ru-RU"/>
        </w:rPr>
      </w:pPr>
      <w:r w:rsidRPr="0013360E">
        <w:rPr>
          <w:rFonts w:ascii="Times New Roman" w:eastAsia="Times New Roman" w:hAnsi="Times New Roman" w:cs="Times New Roman"/>
          <w:b/>
          <w:sz w:val="26"/>
          <w:szCs w:val="26"/>
          <w:lang w:eastAsia="ru-RU"/>
        </w:rPr>
        <w:t>поселка Белая Березка                                                                   Т.Т.Соломатина</w:t>
      </w:r>
    </w:p>
    <w:p w14:paraId="71808933" w14:textId="77777777" w:rsidR="0013360E" w:rsidRPr="0013360E" w:rsidRDefault="0013360E" w:rsidP="0013360E">
      <w:pPr>
        <w:spacing w:after="0" w:line="240" w:lineRule="auto"/>
        <w:ind w:firstLine="708"/>
        <w:jc w:val="both"/>
        <w:rPr>
          <w:rFonts w:ascii="Times New Roman" w:eastAsia="Times New Roman" w:hAnsi="Times New Roman" w:cs="Times New Roman"/>
          <w:sz w:val="24"/>
          <w:szCs w:val="24"/>
          <w:lang w:eastAsia="ru-RU"/>
        </w:rPr>
      </w:pPr>
    </w:p>
    <w:p w14:paraId="25BAC5A3"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7C453942"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0AD3E0AC"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39A33223"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2996672D"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61323925"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1BB49AE0"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59646EE5"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6554E28A"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4A201129"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53B6C35C"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118DFE6C"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5FD54186" w14:textId="77777777" w:rsidR="0013360E" w:rsidRDefault="0013360E" w:rsidP="00DB07B4">
      <w:pPr>
        <w:spacing w:after="0" w:line="240" w:lineRule="auto"/>
        <w:jc w:val="right"/>
        <w:rPr>
          <w:rFonts w:ascii="Times New Roman" w:eastAsia="Calibri" w:hAnsi="Times New Roman" w:cs="Times New Roman"/>
          <w:b/>
          <w:bCs/>
          <w:kern w:val="2"/>
          <w:sz w:val="24"/>
          <w:szCs w:val="24"/>
          <w14:ligatures w14:val="standardContextual"/>
        </w:rPr>
      </w:pPr>
    </w:p>
    <w:p w14:paraId="3402759B" w14:textId="77777777" w:rsidR="0013360E" w:rsidRDefault="0013360E" w:rsidP="0013360E">
      <w:pPr>
        <w:spacing w:after="0" w:line="240" w:lineRule="auto"/>
        <w:rPr>
          <w:rFonts w:ascii="Times New Roman" w:eastAsia="Calibri" w:hAnsi="Times New Roman" w:cs="Times New Roman"/>
          <w:b/>
          <w:bCs/>
          <w:kern w:val="2"/>
          <w:sz w:val="24"/>
          <w:szCs w:val="24"/>
          <w14:ligatures w14:val="standardContextual"/>
        </w:rPr>
      </w:pPr>
    </w:p>
    <w:p w14:paraId="484E4780" w14:textId="4135BE58" w:rsidR="0013360E" w:rsidRDefault="00DB07B4" w:rsidP="0013360E">
      <w:pPr>
        <w:spacing w:after="0" w:line="240" w:lineRule="auto"/>
        <w:jc w:val="right"/>
        <w:rPr>
          <w:rFonts w:ascii="Times New Roman" w:eastAsia="Calibri" w:hAnsi="Times New Roman" w:cs="Times New Roman"/>
          <w:b/>
          <w:bCs/>
          <w:kern w:val="2"/>
          <w:sz w:val="24"/>
          <w:szCs w:val="24"/>
          <w14:ligatures w14:val="standardContextual"/>
        </w:rPr>
      </w:pPr>
      <w:r>
        <w:rPr>
          <w:rFonts w:ascii="Times New Roman" w:eastAsia="Calibri" w:hAnsi="Times New Roman" w:cs="Times New Roman"/>
          <w:b/>
          <w:bCs/>
          <w:kern w:val="2"/>
          <w:sz w:val="24"/>
          <w:szCs w:val="24"/>
          <w14:ligatures w14:val="standardContextual"/>
        </w:rPr>
        <w:lastRenderedPageBreak/>
        <w:t>ПРОЕКТ</w:t>
      </w:r>
    </w:p>
    <w:p w14:paraId="45D3FB94" w14:textId="77777777" w:rsidR="0013360E" w:rsidRDefault="0013360E" w:rsidP="0013360E">
      <w:pPr>
        <w:spacing w:after="0" w:line="240" w:lineRule="auto"/>
        <w:jc w:val="right"/>
        <w:rPr>
          <w:rFonts w:ascii="Times New Roman" w:eastAsia="Calibri" w:hAnsi="Times New Roman" w:cs="Times New Roman"/>
          <w:b/>
          <w:bCs/>
          <w:kern w:val="2"/>
          <w:sz w:val="24"/>
          <w:szCs w:val="24"/>
          <w14:ligatures w14:val="standardContextual"/>
        </w:rPr>
      </w:pPr>
    </w:p>
    <w:p w14:paraId="41CD2B42" w14:textId="77777777" w:rsidR="0013360E" w:rsidRDefault="0013360E" w:rsidP="00DB07B4">
      <w:pPr>
        <w:spacing w:after="0" w:line="240" w:lineRule="auto"/>
        <w:jc w:val="center"/>
        <w:rPr>
          <w:rFonts w:ascii="Times New Roman" w:eastAsia="Calibri" w:hAnsi="Times New Roman" w:cs="Times New Roman"/>
          <w:b/>
          <w:bCs/>
          <w:kern w:val="2"/>
          <w:sz w:val="24"/>
          <w:szCs w:val="24"/>
          <w14:ligatures w14:val="standardContextual"/>
        </w:rPr>
      </w:pPr>
    </w:p>
    <w:p w14:paraId="098F1865" w14:textId="77777777" w:rsidR="0013360E" w:rsidRDefault="0013360E" w:rsidP="00DB07B4">
      <w:pPr>
        <w:spacing w:after="0" w:line="240" w:lineRule="auto"/>
        <w:jc w:val="center"/>
        <w:rPr>
          <w:rFonts w:ascii="Times New Roman" w:eastAsia="Calibri" w:hAnsi="Times New Roman" w:cs="Times New Roman"/>
          <w:b/>
          <w:bCs/>
          <w:kern w:val="2"/>
          <w:sz w:val="24"/>
          <w:szCs w:val="24"/>
          <w14:ligatures w14:val="standardContextual"/>
        </w:rPr>
      </w:pPr>
    </w:p>
    <w:p w14:paraId="083D205A" w14:textId="770157B8" w:rsidR="00DB07B4" w:rsidRPr="00DB07B4" w:rsidRDefault="00DB07B4" w:rsidP="00DB07B4">
      <w:pPr>
        <w:spacing w:after="0" w:line="240" w:lineRule="auto"/>
        <w:jc w:val="center"/>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b/>
          <w:bCs/>
          <w:kern w:val="2"/>
          <w:sz w:val="24"/>
          <w:szCs w:val="24"/>
          <w14:ligatures w14:val="standardContextual"/>
        </w:rPr>
        <w:t>РОССИЙСКАЯ ФЕДЕРАЦИЯ</w:t>
      </w:r>
    </w:p>
    <w:p w14:paraId="2C0ED365" w14:textId="77777777" w:rsidR="00DB07B4" w:rsidRPr="00DB07B4" w:rsidRDefault="00DB07B4" w:rsidP="00DB07B4">
      <w:pPr>
        <w:spacing w:after="0" w:line="240" w:lineRule="auto"/>
        <w:jc w:val="center"/>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b/>
          <w:bCs/>
          <w:kern w:val="2"/>
          <w:sz w:val="24"/>
          <w:szCs w:val="24"/>
          <w14:ligatures w14:val="standardContextual"/>
        </w:rPr>
        <w:t>БРЯНСКАЯ ОБЛАСТЬ ТРУБЧЕВСКИЙ РАЙОН</w:t>
      </w:r>
    </w:p>
    <w:p w14:paraId="4FD09418" w14:textId="77777777" w:rsidR="00DB07B4" w:rsidRPr="00DB07B4" w:rsidRDefault="00DB07B4" w:rsidP="00DB07B4">
      <w:pPr>
        <w:spacing w:after="0" w:line="240" w:lineRule="auto"/>
        <w:jc w:val="center"/>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b/>
          <w:bCs/>
          <w:kern w:val="2"/>
          <w:sz w:val="24"/>
          <w:szCs w:val="24"/>
          <w14:ligatures w14:val="standardContextual"/>
        </w:rPr>
        <w:t>БЕЛОБЕРЕЗКОВСКИЙ ПОСЕЛКОВЫЙ СОВЕТ НАРОДНЫХ ДЕПУТАТОВ</w:t>
      </w:r>
    </w:p>
    <w:p w14:paraId="0FCE44B9" w14:textId="4BA9EA28" w:rsidR="00DB07B4" w:rsidRDefault="00DB07B4" w:rsidP="00DB07B4">
      <w:pPr>
        <w:spacing w:after="0" w:line="240" w:lineRule="auto"/>
        <w:jc w:val="center"/>
        <w:rPr>
          <w:rFonts w:ascii="Times New Roman" w:eastAsia="Calibri" w:hAnsi="Times New Roman" w:cs="Times New Roman"/>
          <w:kern w:val="2"/>
          <w:sz w:val="24"/>
          <w:szCs w:val="24"/>
          <w14:ligatures w14:val="standardContextual"/>
        </w:rPr>
      </w:pPr>
    </w:p>
    <w:p w14:paraId="5088E622" w14:textId="77777777" w:rsidR="00CB4090" w:rsidRPr="00DB07B4" w:rsidRDefault="00CB4090" w:rsidP="00DB07B4">
      <w:pPr>
        <w:spacing w:after="0" w:line="240" w:lineRule="auto"/>
        <w:jc w:val="center"/>
        <w:rPr>
          <w:rFonts w:ascii="Times New Roman" w:eastAsia="Calibri" w:hAnsi="Times New Roman" w:cs="Times New Roman"/>
          <w:kern w:val="2"/>
          <w:sz w:val="24"/>
          <w:szCs w:val="24"/>
          <w14:ligatures w14:val="standardContextual"/>
        </w:rPr>
      </w:pPr>
    </w:p>
    <w:p w14:paraId="772F252D" w14:textId="2EF18BE1" w:rsidR="00DB07B4" w:rsidRDefault="00DB07B4" w:rsidP="00DB07B4">
      <w:pPr>
        <w:spacing w:after="0" w:line="240" w:lineRule="auto"/>
        <w:jc w:val="center"/>
        <w:rPr>
          <w:rFonts w:ascii="Times New Roman" w:eastAsia="Calibri" w:hAnsi="Times New Roman" w:cs="Times New Roman"/>
          <w:b/>
          <w:bCs/>
          <w:kern w:val="2"/>
          <w:sz w:val="28"/>
          <w:szCs w:val="28"/>
          <w14:ligatures w14:val="standardContextual"/>
        </w:rPr>
      </w:pPr>
      <w:r w:rsidRPr="00DB07B4">
        <w:rPr>
          <w:rFonts w:ascii="Times New Roman" w:eastAsia="Calibri" w:hAnsi="Times New Roman" w:cs="Times New Roman"/>
          <w:b/>
          <w:bCs/>
          <w:kern w:val="2"/>
          <w:sz w:val="28"/>
          <w:szCs w:val="28"/>
          <w14:ligatures w14:val="standardContextual"/>
        </w:rPr>
        <w:t>РЕШЕНИЕ</w:t>
      </w:r>
    </w:p>
    <w:p w14:paraId="0390154D" w14:textId="77777777" w:rsidR="00CB4090" w:rsidRPr="00DB07B4" w:rsidRDefault="00CB4090" w:rsidP="00DB07B4">
      <w:pPr>
        <w:spacing w:after="0" w:line="240" w:lineRule="auto"/>
        <w:jc w:val="center"/>
        <w:rPr>
          <w:rFonts w:ascii="Times New Roman" w:eastAsia="Calibri" w:hAnsi="Times New Roman" w:cs="Times New Roman"/>
          <w:b/>
          <w:bCs/>
          <w:kern w:val="2"/>
          <w:sz w:val="28"/>
          <w:szCs w:val="28"/>
          <w14:ligatures w14:val="standardContextual"/>
        </w:rPr>
      </w:pPr>
    </w:p>
    <w:p w14:paraId="4D0C2310" w14:textId="77777777" w:rsidR="00DB07B4" w:rsidRPr="00DB07B4" w:rsidRDefault="00DB07B4" w:rsidP="00DB07B4">
      <w:pPr>
        <w:spacing w:after="0" w:line="240" w:lineRule="auto"/>
        <w:jc w:val="center"/>
        <w:rPr>
          <w:rFonts w:ascii="Times New Roman" w:eastAsia="Calibri" w:hAnsi="Times New Roman" w:cs="Times New Roman"/>
          <w:kern w:val="2"/>
          <w:sz w:val="28"/>
          <w:szCs w:val="28"/>
          <w14:ligatures w14:val="standardContextual"/>
        </w:rPr>
      </w:pPr>
    </w:p>
    <w:p w14:paraId="0448A631" w14:textId="39D66ED6" w:rsidR="00DB07B4" w:rsidRPr="00404F76" w:rsidRDefault="00DB07B4" w:rsidP="00DB07B4">
      <w:pPr>
        <w:spacing w:after="0" w:line="240" w:lineRule="auto"/>
        <w:rPr>
          <w:rFonts w:ascii="Times New Roman" w:eastAsia="Times New Roman" w:hAnsi="Times New Roman" w:cs="Times New Roman"/>
          <w:sz w:val="26"/>
          <w:szCs w:val="26"/>
          <w:u w:val="single"/>
          <w:lang w:eastAsia="ru-RU"/>
        </w:rPr>
      </w:pPr>
      <w:r w:rsidRPr="00404F76">
        <w:rPr>
          <w:rFonts w:ascii="Times New Roman" w:eastAsia="Times New Roman" w:hAnsi="Times New Roman" w:cs="Times New Roman"/>
          <w:sz w:val="26"/>
          <w:szCs w:val="26"/>
          <w:lang w:eastAsia="ru-RU"/>
        </w:rPr>
        <w:t>от 2026г. №</w:t>
      </w:r>
    </w:p>
    <w:p w14:paraId="721C67BC" w14:textId="77777777" w:rsidR="00DB07B4" w:rsidRPr="00404F76" w:rsidRDefault="00DB07B4" w:rsidP="00DB07B4">
      <w:pPr>
        <w:spacing w:after="0" w:line="240" w:lineRule="auto"/>
        <w:ind w:right="40"/>
        <w:rPr>
          <w:rFonts w:ascii="Times New Roman" w:eastAsia="Times New Roman" w:hAnsi="Times New Roman" w:cs="Times New Roman"/>
          <w:sz w:val="24"/>
          <w:szCs w:val="24"/>
          <w:lang w:eastAsia="ru-RU"/>
        </w:rPr>
      </w:pPr>
      <w:r w:rsidRPr="00404F76">
        <w:rPr>
          <w:rFonts w:ascii="Times New Roman" w:eastAsia="Times New Roman" w:hAnsi="Times New Roman" w:cs="Times New Roman"/>
          <w:sz w:val="24"/>
          <w:szCs w:val="24"/>
          <w:lang w:eastAsia="ru-RU"/>
        </w:rPr>
        <w:t>пгт. Белая Березка</w:t>
      </w:r>
    </w:p>
    <w:p w14:paraId="5B083ADD" w14:textId="46C49181" w:rsidR="00DB07B4" w:rsidRDefault="00DB07B4" w:rsidP="00DB07B4">
      <w:pPr>
        <w:spacing w:after="0" w:line="240" w:lineRule="auto"/>
        <w:jc w:val="center"/>
        <w:rPr>
          <w:rFonts w:ascii="Times New Roman" w:eastAsia="Calibri" w:hAnsi="Times New Roman" w:cs="Times New Roman"/>
          <w:kern w:val="2"/>
          <w:sz w:val="24"/>
          <w:szCs w:val="24"/>
          <w14:ligatures w14:val="standardContextual"/>
        </w:rPr>
      </w:pPr>
    </w:p>
    <w:p w14:paraId="7E0EE597" w14:textId="77777777" w:rsidR="00DB07B4" w:rsidRPr="00DB07B4" w:rsidRDefault="00DB07B4" w:rsidP="00DB07B4">
      <w:pPr>
        <w:spacing w:after="0" w:line="240" w:lineRule="auto"/>
        <w:jc w:val="center"/>
        <w:rPr>
          <w:rFonts w:ascii="Times New Roman" w:eastAsia="Calibri" w:hAnsi="Times New Roman" w:cs="Times New Roman"/>
          <w:kern w:val="2"/>
          <w:sz w:val="24"/>
          <w:szCs w:val="24"/>
          <w14:ligatures w14:val="standardContextual"/>
        </w:rPr>
      </w:pPr>
    </w:p>
    <w:p w14:paraId="65C722EC" w14:textId="77777777" w:rsidR="00DB07B4" w:rsidRPr="00DB07B4" w:rsidRDefault="00DB07B4" w:rsidP="00DB07B4">
      <w:pPr>
        <w:spacing w:after="0" w:line="240" w:lineRule="auto"/>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b/>
          <w:bCs/>
          <w:kern w:val="2"/>
          <w:sz w:val="24"/>
          <w:szCs w:val="24"/>
          <w14:ligatures w14:val="standardContextual"/>
        </w:rPr>
        <w:t>О ВНЕСЕНИИ ИЗМЕНЕНИЙ И ДОПОЛНЕНИЙ В УСТАВ БЕЛОБЕРЕЗКОВСКОГО ГОРОДСКОГО ПОСЕЛЕНИЯ В НОВОЙ РЕДАКЦИИ</w:t>
      </w:r>
    </w:p>
    <w:p w14:paraId="2393B47E" w14:textId="77777777" w:rsidR="00DB07B4" w:rsidRPr="00DB07B4" w:rsidRDefault="00DB07B4" w:rsidP="00DB07B4">
      <w:pPr>
        <w:spacing w:after="0" w:line="240" w:lineRule="auto"/>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w:t>
      </w:r>
    </w:p>
    <w:p w14:paraId="748009CE"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В целях приведения </w:t>
      </w:r>
      <w:hyperlink r:id="rId6" w:tgtFrame="_blank" w:history="1">
        <w:r w:rsidRPr="00DB07B4">
          <w:rPr>
            <w:rFonts w:ascii="Times New Roman" w:eastAsia="Calibri" w:hAnsi="Times New Roman" w:cs="Times New Roman"/>
            <w:kern w:val="2"/>
            <w:sz w:val="24"/>
            <w:szCs w:val="24"/>
            <w:u w:val="single"/>
            <w14:ligatures w14:val="standardContextual"/>
          </w:rPr>
          <w:t>Устава</w:t>
        </w:r>
      </w:hyperlink>
      <w:r w:rsidRPr="00DB07B4">
        <w:rPr>
          <w:rFonts w:ascii="Times New Roman" w:eastAsia="Calibri" w:hAnsi="Times New Roman" w:cs="Times New Roman"/>
          <w:kern w:val="2"/>
          <w:sz w:val="24"/>
          <w:szCs w:val="24"/>
          <w14:ligatures w14:val="standardContextual"/>
        </w:rPr>
        <w:t> Белоберезковского городского поселения в новой редакции в соответствие с Федеральным законом от 20.03.2025 № 33-ФЗ «Об общих принципах организации местного самоуправления в единой системе публичной власти», иными федеральными законами, с учетом итогов (рекомендаций) публичных слушаний, Белоберезковский поселковый Совет народных депутатов</w:t>
      </w:r>
    </w:p>
    <w:p w14:paraId="6F052157" w14:textId="77777777" w:rsidR="00DB07B4" w:rsidRPr="00DB07B4" w:rsidRDefault="00DB07B4" w:rsidP="00DB07B4">
      <w:pPr>
        <w:spacing w:after="0" w:line="240" w:lineRule="auto"/>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w:t>
      </w:r>
    </w:p>
    <w:p w14:paraId="32DCEA09" w14:textId="77777777" w:rsidR="00DB07B4" w:rsidRPr="00DB07B4" w:rsidRDefault="00DB07B4" w:rsidP="00DB07B4">
      <w:pPr>
        <w:spacing w:after="0" w:line="240" w:lineRule="auto"/>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РЕШИЛ:</w:t>
      </w:r>
    </w:p>
    <w:p w14:paraId="600B369B" w14:textId="77777777" w:rsidR="00DB07B4" w:rsidRPr="00DB07B4" w:rsidRDefault="00DB07B4" w:rsidP="00DB07B4">
      <w:pPr>
        <w:spacing w:after="0" w:line="240" w:lineRule="auto"/>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w:t>
      </w:r>
    </w:p>
    <w:p w14:paraId="293AC242"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Внести следующие изменения и дополнения в </w:t>
      </w:r>
      <w:hyperlink r:id="rId7" w:tgtFrame="_blank" w:history="1">
        <w:r w:rsidRPr="00DB07B4">
          <w:rPr>
            <w:rFonts w:ascii="Times New Roman" w:eastAsia="Calibri" w:hAnsi="Times New Roman" w:cs="Times New Roman"/>
            <w:kern w:val="2"/>
            <w:sz w:val="24"/>
            <w:szCs w:val="24"/>
            <w:u w:val="single"/>
            <w14:ligatures w14:val="standardContextual"/>
          </w:rPr>
          <w:t>Устав</w:t>
        </w:r>
      </w:hyperlink>
      <w:r w:rsidRPr="00DB07B4">
        <w:rPr>
          <w:rFonts w:ascii="Times New Roman" w:eastAsia="Calibri" w:hAnsi="Times New Roman" w:cs="Times New Roman"/>
          <w:kern w:val="2"/>
          <w:sz w:val="24"/>
          <w:szCs w:val="24"/>
          <w14:ligatures w14:val="standardContextual"/>
        </w:rPr>
        <w:t> Белоберезковского городского поселения в новой редакции:</w:t>
      </w:r>
    </w:p>
    <w:p w14:paraId="4E3B31AC"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w:t>
      </w:r>
    </w:p>
    <w:p w14:paraId="4FED6934" w14:textId="77777777" w:rsidR="00DB07B4" w:rsidRPr="00DB07B4" w:rsidRDefault="00DB07B4" w:rsidP="00DB07B4">
      <w:pPr>
        <w:widowControl w:val="0"/>
        <w:tabs>
          <w:tab w:val="left" w:pos="107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1.1. </w:t>
      </w:r>
      <w:bookmarkStart w:id="0" w:name="_Hlk193705214"/>
      <w:r w:rsidRPr="00DB07B4">
        <w:rPr>
          <w:rFonts w:ascii="Times New Roman" w:eastAsia="Calibri" w:hAnsi="Times New Roman" w:cs="Times New Roman"/>
          <w:kern w:val="2"/>
          <w:sz w:val="24"/>
          <w:szCs w:val="24"/>
          <w14:ligatures w14:val="standardContextual"/>
        </w:rPr>
        <w:t>Часть 4 статьи 2 «</w:t>
      </w:r>
      <w:r w:rsidRPr="00DB07B4">
        <w:rPr>
          <w:rFonts w:ascii="Times New Roman" w:eastAsia="Calibri" w:hAnsi="Times New Roman" w:cs="Times New Roman"/>
          <w:b/>
          <w:bCs/>
          <w:kern w:val="2"/>
          <w:sz w:val="24"/>
          <w:szCs w:val="24"/>
          <w14:ligatures w14:val="standardContextual"/>
        </w:rPr>
        <w:t>Границы и состав территории муниципального образования. Изменение границ, преобразование муниципального образования.»</w:t>
      </w:r>
      <w:r w:rsidRPr="00DB07B4">
        <w:rPr>
          <w:rFonts w:ascii="Times New Roman" w:eastAsia="Calibri" w:hAnsi="Times New Roman" w:cs="Times New Roman"/>
          <w:spacing w:val="8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 изложить в следующей редакции:</w:t>
      </w:r>
    </w:p>
    <w:p w14:paraId="61E9C1EF"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«4. Изменение границ городского поселения, преобразование городского</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поселения осуществляются законом Брянской области по инициативе населения, органов местного самоуправления, органов государственной власти Брянской области, федеральных органов государственной</w:t>
      </w:r>
      <w:r w:rsidRPr="00DB07B4">
        <w:rPr>
          <w:rFonts w:ascii="Times New Roman" w:eastAsia="Times New Roman" w:hAnsi="Times New Roman" w:cs="Times New Roman"/>
          <w:spacing w:val="17"/>
          <w:sz w:val="24"/>
          <w:szCs w:val="24"/>
        </w:rPr>
        <w:t xml:space="preserve"> </w:t>
      </w:r>
      <w:r w:rsidRPr="00DB07B4">
        <w:rPr>
          <w:rFonts w:ascii="Times New Roman" w:eastAsia="Times New Roman" w:hAnsi="Times New Roman" w:cs="Times New Roman"/>
          <w:sz w:val="24"/>
          <w:szCs w:val="24"/>
        </w:rPr>
        <w:t>власти</w:t>
      </w:r>
      <w:r w:rsidRPr="00DB07B4">
        <w:rPr>
          <w:rFonts w:ascii="Times New Roman" w:eastAsia="Times New Roman" w:hAnsi="Times New Roman" w:cs="Times New Roman"/>
          <w:spacing w:val="18"/>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12"/>
          <w:sz w:val="24"/>
          <w:szCs w:val="24"/>
        </w:rPr>
        <w:t xml:space="preserve"> </w:t>
      </w:r>
      <w:r w:rsidRPr="00DB07B4">
        <w:rPr>
          <w:rFonts w:ascii="Times New Roman" w:eastAsia="Times New Roman" w:hAnsi="Times New Roman" w:cs="Times New Roman"/>
          <w:sz w:val="24"/>
          <w:szCs w:val="24"/>
        </w:rPr>
        <w:t>соответствии</w:t>
      </w:r>
      <w:r w:rsidRPr="00DB07B4">
        <w:rPr>
          <w:rFonts w:ascii="Times New Roman" w:eastAsia="Times New Roman" w:hAnsi="Times New Roman" w:cs="Times New Roman"/>
          <w:spacing w:val="22"/>
          <w:sz w:val="24"/>
          <w:szCs w:val="24"/>
        </w:rPr>
        <w:t xml:space="preserve"> с </w:t>
      </w:r>
      <w:r w:rsidRPr="00DB07B4">
        <w:rPr>
          <w:rFonts w:ascii="Times New Roman" w:eastAsia="Times New Roman" w:hAnsi="Times New Roman" w:cs="Times New Roman"/>
          <w:sz w:val="24"/>
          <w:szCs w:val="24"/>
        </w:rPr>
        <w:t>Федеральным</w:t>
      </w:r>
      <w:r w:rsidRPr="00DB07B4">
        <w:rPr>
          <w:rFonts w:ascii="Times New Roman" w:eastAsia="Times New Roman" w:hAnsi="Times New Roman" w:cs="Times New Roman"/>
          <w:spacing w:val="14"/>
          <w:sz w:val="24"/>
          <w:szCs w:val="24"/>
        </w:rPr>
        <w:t xml:space="preserve"> </w:t>
      </w:r>
      <w:r w:rsidRPr="00DB07B4">
        <w:rPr>
          <w:rFonts w:ascii="Times New Roman" w:eastAsia="Times New Roman" w:hAnsi="Times New Roman" w:cs="Times New Roman"/>
          <w:sz w:val="24"/>
          <w:szCs w:val="24"/>
        </w:rPr>
        <w:t>законом</w:t>
      </w:r>
      <w:r w:rsidRPr="00DB07B4">
        <w:rPr>
          <w:rFonts w:ascii="Times New Roman" w:eastAsia="Times New Roman" w:hAnsi="Times New Roman" w:cs="Times New Roman"/>
          <w:spacing w:val="18"/>
          <w:sz w:val="24"/>
          <w:szCs w:val="24"/>
        </w:rPr>
        <w:t xml:space="preserve"> </w:t>
      </w:r>
      <w:r w:rsidRPr="00DB07B4">
        <w:rPr>
          <w:rFonts w:ascii="Times New Roman" w:eastAsia="Times New Roman" w:hAnsi="Times New Roman" w:cs="Times New Roman"/>
          <w:sz w:val="24"/>
          <w:szCs w:val="24"/>
        </w:rPr>
        <w:t>от</w:t>
      </w:r>
      <w:r w:rsidRPr="00DB07B4">
        <w:rPr>
          <w:rFonts w:ascii="Times New Roman" w:eastAsia="Times New Roman" w:hAnsi="Times New Roman" w:cs="Times New Roman"/>
          <w:spacing w:val="12"/>
          <w:sz w:val="24"/>
          <w:szCs w:val="24"/>
        </w:rPr>
        <w:t xml:space="preserve"> </w:t>
      </w:r>
      <w:r w:rsidRPr="00DB07B4">
        <w:rPr>
          <w:rFonts w:ascii="Times New Roman" w:eastAsia="Times New Roman" w:hAnsi="Times New Roman" w:cs="Times New Roman"/>
          <w:spacing w:val="-2"/>
          <w:sz w:val="24"/>
          <w:szCs w:val="24"/>
        </w:rPr>
        <w:t xml:space="preserve">20.03.2025 </w:t>
      </w:r>
      <w:r w:rsidRPr="00DB07B4">
        <w:rPr>
          <w:rFonts w:ascii="Times New Roman" w:eastAsia="Times New Roman" w:hAnsi="Times New Roman" w:cs="Times New Roman"/>
          <w:sz w:val="24"/>
          <w:szCs w:val="24"/>
        </w:rPr>
        <w:t>№ 33-ФЗ «Об общих принципах организации местного самоуправления в единой системе публичной власти».»;</w:t>
      </w:r>
    </w:p>
    <w:p w14:paraId="5FC1EA0E"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2D3CFB12"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 Статью</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4</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изложить</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следующей</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редакции:</w:t>
      </w:r>
    </w:p>
    <w:p w14:paraId="1778AF2B"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w:t>
      </w:r>
      <w:r w:rsidRPr="00DB07B4">
        <w:rPr>
          <w:rFonts w:ascii="Times New Roman" w:eastAsia="Times New Roman" w:hAnsi="Times New Roman" w:cs="Times New Roman"/>
          <w:b/>
          <w:bCs/>
          <w:spacing w:val="-13"/>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4.</w:t>
      </w:r>
      <w:r w:rsidRPr="00DB07B4">
        <w:rPr>
          <w:rFonts w:ascii="Times New Roman" w:eastAsia="Times New Roman" w:hAnsi="Times New Roman" w:cs="Times New Roman"/>
          <w:b/>
          <w:bCs/>
          <w:spacing w:val="-7"/>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Местное</w:t>
      </w:r>
      <w:r w:rsidRPr="00DB07B4">
        <w:rPr>
          <w:rFonts w:ascii="Times New Roman" w:eastAsia="Times New Roman" w:hAnsi="Times New Roman" w:cs="Times New Roman"/>
          <w:b/>
          <w:bCs/>
          <w:spacing w:val="-10"/>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самоуправление</w:t>
      </w:r>
      <w:r w:rsidRPr="00DB07B4">
        <w:rPr>
          <w:rFonts w:ascii="Times New Roman" w:eastAsia="Times New Roman" w:hAnsi="Times New Roman" w:cs="Times New Roman"/>
          <w:b/>
          <w:bCs/>
          <w:spacing w:val="-10"/>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в</w:t>
      </w:r>
      <w:r w:rsidRPr="00DB07B4">
        <w:rPr>
          <w:rFonts w:ascii="Times New Roman" w:eastAsia="Times New Roman" w:hAnsi="Times New Roman" w:cs="Times New Roman"/>
          <w:b/>
          <w:bCs/>
          <w:spacing w:val="-7"/>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городском</w:t>
      </w:r>
      <w:r w:rsidRPr="00DB07B4">
        <w:rPr>
          <w:rFonts w:ascii="Times New Roman" w:eastAsia="Times New Roman" w:hAnsi="Times New Roman" w:cs="Times New Roman"/>
          <w:b/>
          <w:bCs/>
          <w:spacing w:val="-2"/>
          <w:kern w:val="2"/>
          <w:sz w:val="24"/>
          <w:szCs w:val="24"/>
          <w14:ligatures w14:val="standardContextual"/>
        </w:rPr>
        <w:t xml:space="preserve"> поселении</w:t>
      </w:r>
    </w:p>
    <w:p w14:paraId="0BE4BEFE"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Местное самоуправление в городском поселении – признаваемая и гарантируемая Конституцией Российской Федерации форма</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самоорганизации граждан, проживающих в городском поселении, в целях осуществления народом своей власти для самостоятельного решения вопросов непосредственного обеспечения жизнедеятельности населения (вопросов местного значения) (далее – вопросы местного значения) в пределах полномочий, предусмотренных в соответствии с Конституцией Российской Федерации,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а в случаях, установленных федеральными законами, - законами Брянской области.»;</w:t>
      </w:r>
    </w:p>
    <w:p w14:paraId="617FDCDB"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01489B73"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1.3. Статью</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5</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изложить</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следующей</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редакции:</w:t>
      </w:r>
    </w:p>
    <w:p w14:paraId="59802EBE"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 xml:space="preserve">Статья 5. Правовая основа местного самоуправления в городском </w:t>
      </w:r>
      <w:r w:rsidRPr="00DB07B4">
        <w:rPr>
          <w:rFonts w:ascii="Times New Roman" w:eastAsia="Times New Roman" w:hAnsi="Times New Roman" w:cs="Times New Roman"/>
          <w:b/>
          <w:bCs/>
          <w:spacing w:val="-2"/>
          <w:kern w:val="2"/>
          <w:sz w:val="24"/>
          <w:szCs w:val="24"/>
          <w14:ligatures w14:val="standardContextual"/>
        </w:rPr>
        <w:t>поселении</w:t>
      </w:r>
    </w:p>
    <w:p w14:paraId="258E100F"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Правовую основу местного самоуправления в городском поселении составляют Конституция Российской Федерации, общепризнанные</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принципы и нормы международного права, международные договоры Российской Федерации, федеральные конституционные законы,</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 xml:space="preserve">Федеральный закон от 20.03.2025 № 33-ФЗ «Об общих принципах организации местного самоуправления в единой системе публичной власти», другие федеральные законы, издаваемые в соответствии с ними иные нормативные правовые акты Российской Федерации (указы и распоряжения Президента Российской Федерации, постановления Правительства Российской Федерации, иные нормативные правовые акты федеральных органов исполнительной власти), Устав, законы и иные нормативные правовые акты Брянской области, настоящий Устав, решения, принятые на местных референдумах и сходах граждан, и иные муниципальные правовые </w:t>
      </w:r>
      <w:r w:rsidRPr="00DB07B4">
        <w:rPr>
          <w:rFonts w:ascii="Times New Roman" w:eastAsia="Times New Roman" w:hAnsi="Times New Roman" w:cs="Times New Roman"/>
          <w:spacing w:val="-2"/>
          <w:sz w:val="24"/>
          <w:szCs w:val="24"/>
        </w:rPr>
        <w:t>акты.»;</w:t>
      </w:r>
    </w:p>
    <w:p w14:paraId="560AD701" w14:textId="77777777" w:rsidR="00DB07B4" w:rsidRPr="00DB07B4" w:rsidRDefault="00DB07B4" w:rsidP="00DB07B4">
      <w:pPr>
        <w:spacing w:after="0" w:line="240" w:lineRule="auto"/>
        <w:ind w:firstLine="709"/>
        <w:contextualSpacing/>
        <w:jc w:val="both"/>
        <w:rPr>
          <w:rFonts w:ascii="Times New Roman" w:eastAsia="Calibri" w:hAnsi="Times New Roman" w:cs="Times New Roman"/>
          <w:kern w:val="2"/>
          <w:sz w:val="24"/>
          <w:szCs w:val="24"/>
          <w14:ligatures w14:val="standardContextual"/>
        </w:rPr>
      </w:pPr>
    </w:p>
    <w:bookmarkEnd w:id="0"/>
    <w:p w14:paraId="78E72D1B" w14:textId="77777777" w:rsidR="00DB07B4" w:rsidRPr="00DB07B4" w:rsidRDefault="00DB07B4" w:rsidP="00DB07B4">
      <w:pPr>
        <w:widowControl w:val="0"/>
        <w:tabs>
          <w:tab w:val="left" w:pos="125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1.4. В статье 8 </w:t>
      </w:r>
      <w:r w:rsidRPr="00DB07B4">
        <w:rPr>
          <w:rFonts w:ascii="Times New Roman" w:eastAsia="Calibri" w:hAnsi="Times New Roman" w:cs="Times New Roman"/>
          <w:b/>
          <w:bCs/>
          <w:kern w:val="2"/>
          <w:sz w:val="24"/>
          <w:szCs w:val="24"/>
          <w14:ligatures w14:val="standardContextual"/>
        </w:rPr>
        <w:t>«Полномочия органов местного самоуправления по решению вопросов местного значения»</w:t>
      </w:r>
      <w:r w:rsidRPr="00DB07B4">
        <w:rPr>
          <w:rFonts w:ascii="Times New Roman" w:eastAsia="Calibri" w:hAnsi="Times New Roman" w:cs="Times New Roman"/>
          <w:kern w:val="2"/>
          <w:sz w:val="24"/>
          <w:szCs w:val="24"/>
          <w14:ligatures w14:val="standardContextual"/>
        </w:rPr>
        <w:t xml:space="preserve"> Устава:</w:t>
      </w:r>
    </w:p>
    <w:p w14:paraId="57BA6CA7"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а)</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пункт</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5</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части</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1</w:t>
      </w:r>
      <w:r w:rsidRPr="00DB07B4">
        <w:rPr>
          <w:rFonts w:ascii="Times New Roman" w:eastAsia="Times New Roman" w:hAnsi="Times New Roman" w:cs="Times New Roman"/>
          <w:spacing w:val="-1"/>
          <w:sz w:val="24"/>
          <w:szCs w:val="24"/>
        </w:rPr>
        <w:t xml:space="preserve">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pacing w:val="-2"/>
          <w:sz w:val="24"/>
          <w:szCs w:val="24"/>
        </w:rPr>
        <w:t>редакции:</w:t>
      </w:r>
    </w:p>
    <w:p w14:paraId="25E728A6"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«5) организационное и материально-техническое обеспечение подготовки и проведения муниципальных выборов, местного референдума, голосования по вопросам изменения границ поселения, преобразования поселения;»;</w:t>
      </w:r>
    </w:p>
    <w:p w14:paraId="300F23F3"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б)</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пункт</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8</w:t>
      </w:r>
      <w:r w:rsidRPr="00DB07B4">
        <w:rPr>
          <w:rFonts w:ascii="Times New Roman" w:eastAsia="Times New Roman" w:hAnsi="Times New Roman" w:cs="Times New Roman"/>
          <w:spacing w:val="-5"/>
          <w:sz w:val="24"/>
          <w:szCs w:val="24"/>
        </w:rPr>
        <w:t xml:space="preserve"> части 1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pacing w:val="-2"/>
          <w:sz w:val="24"/>
          <w:szCs w:val="24"/>
        </w:rPr>
        <w:t>редакции:</w:t>
      </w:r>
    </w:p>
    <w:p w14:paraId="4FE2EB3B"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«8)</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осуществление международных и внешнеэкономических связей в соответствии с Федеральным законом от 20.03.2025 № 33-ФЗ «Об общих принципах организации местного самоуправления в единой системе публичной власти»;»;</w:t>
      </w:r>
    </w:p>
    <w:p w14:paraId="4F671AFD"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41832C9C"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1.5. Статью</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10</w:t>
      </w:r>
      <w:r w:rsidRPr="00DB07B4">
        <w:rPr>
          <w:rFonts w:ascii="Times New Roman" w:eastAsia="Calibri" w:hAnsi="Times New Roman" w:cs="Times New Roman"/>
          <w:spacing w:val="6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изложить</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следующей</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редакции:</w:t>
      </w:r>
    </w:p>
    <w:p w14:paraId="60532833"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 10. Формы непосредственного осуществления населением местного самоуправления и участия населения в осуществлении местного самоуправления</w:t>
      </w:r>
    </w:p>
    <w:p w14:paraId="713A09F6" w14:textId="77777777" w:rsidR="00DB07B4" w:rsidRPr="00DB07B4" w:rsidRDefault="00DB07B4" w:rsidP="00DB07B4">
      <w:pPr>
        <w:widowControl w:val="0"/>
        <w:tabs>
          <w:tab w:val="left" w:pos="117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К</w:t>
      </w:r>
      <w:r w:rsidRPr="00DB07B4">
        <w:rPr>
          <w:rFonts w:ascii="Times New Roman" w:eastAsia="Calibri" w:hAnsi="Times New Roman" w:cs="Times New Roman"/>
          <w:spacing w:val="3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формам</w:t>
      </w:r>
      <w:r w:rsidRPr="00DB07B4">
        <w:rPr>
          <w:rFonts w:ascii="Times New Roman" w:eastAsia="Calibri" w:hAnsi="Times New Roman" w:cs="Times New Roman"/>
          <w:spacing w:val="3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непосредственного</w:t>
      </w:r>
      <w:r w:rsidRPr="00DB07B4">
        <w:rPr>
          <w:rFonts w:ascii="Times New Roman" w:eastAsia="Calibri" w:hAnsi="Times New Roman" w:cs="Times New Roman"/>
          <w:spacing w:val="3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осуществления</w:t>
      </w:r>
      <w:r w:rsidRPr="00DB07B4">
        <w:rPr>
          <w:rFonts w:ascii="Times New Roman" w:eastAsia="Calibri" w:hAnsi="Times New Roman" w:cs="Times New Roman"/>
          <w:spacing w:val="3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населением</w:t>
      </w:r>
      <w:r w:rsidRPr="00DB07B4">
        <w:rPr>
          <w:rFonts w:ascii="Times New Roman" w:eastAsia="Calibri" w:hAnsi="Times New Roman" w:cs="Times New Roman"/>
          <w:spacing w:val="3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местного самоуправления относятся:</w:t>
      </w:r>
    </w:p>
    <w:p w14:paraId="5A9D0F9D"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местный</w:t>
      </w:r>
      <w:r w:rsidRPr="00DB07B4">
        <w:rPr>
          <w:rFonts w:ascii="Times New Roman" w:eastAsia="Calibri" w:hAnsi="Times New Roman" w:cs="Times New Roman"/>
          <w:spacing w:val="-13"/>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референдум;</w:t>
      </w:r>
    </w:p>
    <w:p w14:paraId="566CCD94"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муниципальные</w:t>
      </w:r>
      <w:r w:rsidRPr="00DB07B4">
        <w:rPr>
          <w:rFonts w:ascii="Times New Roman" w:eastAsia="Calibri" w:hAnsi="Times New Roman" w:cs="Times New Roman"/>
          <w:spacing w:val="-1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выборы;</w:t>
      </w:r>
    </w:p>
    <w:p w14:paraId="271794E9"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сход</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граждан.</w:t>
      </w:r>
    </w:p>
    <w:p w14:paraId="4EB888EF" w14:textId="77777777" w:rsidR="00DB07B4" w:rsidRPr="00DB07B4" w:rsidRDefault="00DB07B4" w:rsidP="00DB07B4">
      <w:pPr>
        <w:widowControl w:val="0"/>
        <w:tabs>
          <w:tab w:val="left" w:pos="1364"/>
          <w:tab w:val="left" w:pos="1849"/>
          <w:tab w:val="left" w:pos="3090"/>
          <w:tab w:val="left" w:pos="4313"/>
          <w:tab w:val="left" w:pos="5828"/>
          <w:tab w:val="left" w:pos="6268"/>
          <w:tab w:val="left" w:pos="839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spacing w:val="-10"/>
          <w:kern w:val="2"/>
          <w:sz w:val="24"/>
          <w:szCs w:val="24"/>
          <w14:ligatures w14:val="standardContextual"/>
        </w:rPr>
        <w:t>2. К</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формам</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участия</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 xml:space="preserve">населения </w:t>
      </w:r>
      <w:r w:rsidRPr="00DB07B4">
        <w:rPr>
          <w:rFonts w:ascii="Times New Roman" w:eastAsia="Calibri" w:hAnsi="Times New Roman" w:cs="Times New Roman"/>
          <w:spacing w:val="-10"/>
          <w:kern w:val="2"/>
          <w:sz w:val="24"/>
          <w:szCs w:val="24"/>
          <w14:ligatures w14:val="standardContextual"/>
        </w:rPr>
        <w:t>в</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осуществлении</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 xml:space="preserve">местного </w:t>
      </w:r>
      <w:r w:rsidRPr="00DB07B4">
        <w:rPr>
          <w:rFonts w:ascii="Times New Roman" w:eastAsia="Calibri" w:hAnsi="Times New Roman" w:cs="Times New Roman"/>
          <w:kern w:val="2"/>
          <w:sz w:val="24"/>
          <w:szCs w:val="24"/>
          <w14:ligatures w14:val="standardContextual"/>
        </w:rPr>
        <w:t>самоуправления относятся:</w:t>
      </w:r>
    </w:p>
    <w:p w14:paraId="186A0DF2"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1) опрос;</w:t>
      </w:r>
    </w:p>
    <w:p w14:paraId="37A5BD94"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публичные</w:t>
      </w:r>
      <w:r w:rsidRPr="00DB07B4">
        <w:rPr>
          <w:rFonts w:ascii="Times New Roman" w:eastAsia="Calibri" w:hAnsi="Times New Roman" w:cs="Times New Roman"/>
          <w:spacing w:val="-1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слушания,</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общественные</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обсуждения;</w:t>
      </w:r>
    </w:p>
    <w:p w14:paraId="6C66A73C"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собрание</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граждан;</w:t>
      </w:r>
    </w:p>
    <w:p w14:paraId="392AAC26"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инициативные</w:t>
      </w:r>
      <w:r w:rsidRPr="00DB07B4">
        <w:rPr>
          <w:rFonts w:ascii="Times New Roman" w:eastAsia="Calibri" w:hAnsi="Times New Roman" w:cs="Times New Roman"/>
          <w:spacing w:val="-12"/>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проекты;</w:t>
      </w:r>
    </w:p>
    <w:p w14:paraId="351AF151"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5) территориальное</w:t>
      </w:r>
      <w:r w:rsidRPr="00DB07B4">
        <w:rPr>
          <w:rFonts w:ascii="Times New Roman" w:eastAsia="Calibri" w:hAnsi="Times New Roman" w:cs="Times New Roman"/>
          <w:spacing w:val="-1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общественное</w:t>
      </w:r>
      <w:r w:rsidRPr="00DB07B4">
        <w:rPr>
          <w:rFonts w:ascii="Times New Roman" w:eastAsia="Calibri" w:hAnsi="Times New Roman" w:cs="Times New Roman"/>
          <w:spacing w:val="-1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самоуправление;</w:t>
      </w:r>
    </w:p>
    <w:p w14:paraId="65A87D26" w14:textId="77777777" w:rsidR="00DB07B4" w:rsidRPr="00DB07B4" w:rsidRDefault="00DB07B4" w:rsidP="00DB07B4">
      <w:pPr>
        <w:widowControl w:val="0"/>
        <w:tabs>
          <w:tab w:val="left" w:pos="114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Наряду с предусмотренными Федеральным законом от 20.03.2025 № 33-ФЗ «Об общих принципах организации местного самоуправления в единой системе публичной власти» формами непосредственного осуществления населением местного самоуправления и участия населения в осуществлении местного самоуправления граждане вправе участвовать в осуществлении местного самоуправления в иных формах, не</w:t>
      </w:r>
      <w:r w:rsidRPr="00DB07B4">
        <w:rPr>
          <w:rFonts w:ascii="Times New Roman" w:eastAsia="Calibri" w:hAnsi="Times New Roman" w:cs="Times New Roman"/>
          <w:spacing w:val="4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противоречащих Конституции Российской Федерации, Федеральному закону от 20.03.2025 № 33-ФЗ «Об общих принципах организации местного самоуправления в единой системе публичной власти», другим федеральным законам, законам Брянской области.</w:t>
      </w:r>
    </w:p>
    <w:p w14:paraId="0BD61B03" w14:textId="77777777" w:rsidR="00DB07B4" w:rsidRPr="00DB07B4" w:rsidRDefault="00DB07B4" w:rsidP="00DB07B4">
      <w:pPr>
        <w:widowControl w:val="0"/>
        <w:tabs>
          <w:tab w:val="left" w:pos="131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4. Граждане имеют равные права на осуществление местного самоуправления независимо от пола, расы, национальности, языка, происхождения, имущественного и должностного положения, отношения к религии, убеждений, принадлежности к </w:t>
      </w:r>
      <w:r w:rsidRPr="00DB07B4">
        <w:rPr>
          <w:rFonts w:ascii="Times New Roman" w:eastAsia="Calibri" w:hAnsi="Times New Roman" w:cs="Times New Roman"/>
          <w:kern w:val="2"/>
          <w:sz w:val="24"/>
          <w:szCs w:val="24"/>
          <w14:ligatures w14:val="standardContextual"/>
        </w:rPr>
        <w:lastRenderedPageBreak/>
        <w:t>общественным объединениям.</w:t>
      </w:r>
    </w:p>
    <w:p w14:paraId="2FD6ED66" w14:textId="77777777" w:rsidR="00DB07B4" w:rsidRPr="00DB07B4" w:rsidRDefault="00DB07B4" w:rsidP="00DB07B4">
      <w:pPr>
        <w:widowControl w:val="0"/>
        <w:tabs>
          <w:tab w:val="left" w:pos="113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5. Органы</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публичной</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власти</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соответствии</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 xml:space="preserve">с Федеральным законом от 20.03.2025 № 33-ФЗ «Об общих принципах организации местного самоуправления в единой системе публичной власти», другими федеральными законами обеспечивают установленные Конституцией Российской Федерации и Федеральным законом от 20.03.2025 № 33-ФЗ «Об общих принципах организации местного самоуправления в единой системе публичной власти» права граждан на осуществление местного </w:t>
      </w:r>
      <w:r w:rsidRPr="00DB07B4">
        <w:rPr>
          <w:rFonts w:ascii="Times New Roman" w:eastAsia="Calibri" w:hAnsi="Times New Roman" w:cs="Times New Roman"/>
          <w:spacing w:val="-2"/>
          <w:kern w:val="2"/>
          <w:sz w:val="24"/>
          <w:szCs w:val="24"/>
          <w14:ligatures w14:val="standardContextual"/>
        </w:rPr>
        <w:t>самоуправления.»;</w:t>
      </w:r>
    </w:p>
    <w:p w14:paraId="635E3B71"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311B52A4" w14:textId="77777777" w:rsidR="00DB07B4" w:rsidRPr="00DB07B4" w:rsidRDefault="00DB07B4" w:rsidP="00DB07B4">
      <w:pPr>
        <w:widowControl w:val="0"/>
        <w:tabs>
          <w:tab w:val="left" w:pos="1252"/>
        </w:tabs>
        <w:autoSpaceDE w:val="0"/>
        <w:autoSpaceDN w:val="0"/>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1.6. Статью 13 </w:t>
      </w:r>
      <w:r w:rsidRPr="00DB07B4">
        <w:rPr>
          <w:rFonts w:ascii="Times New Roman" w:eastAsia="Calibri" w:hAnsi="Times New Roman" w:cs="Times New Roman"/>
          <w:b/>
          <w:bCs/>
          <w:kern w:val="2"/>
          <w:sz w:val="24"/>
          <w:szCs w:val="24"/>
          <w14:ligatures w14:val="standardContextual"/>
        </w:rPr>
        <w:t>«Голосование по отзыву депутата Совета народных депутатов, голосование по вопросам изменения границ поселения, преобразования поселения»</w:t>
      </w:r>
      <w:r w:rsidRPr="00DB07B4">
        <w:rPr>
          <w:rFonts w:ascii="Times New Roman" w:eastAsia="Calibri" w:hAnsi="Times New Roman" w:cs="Times New Roman"/>
          <w:kern w:val="2"/>
          <w:sz w:val="24"/>
          <w:szCs w:val="24"/>
          <w14:ligatures w14:val="standardContextual"/>
        </w:rPr>
        <w:t>, статью</w:t>
      </w:r>
      <w:r w:rsidRPr="00DB07B4">
        <w:rPr>
          <w:rFonts w:ascii="Times New Roman" w:eastAsia="Calibri" w:hAnsi="Times New Roman" w:cs="Times New Roman"/>
          <w:spacing w:val="7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14 «</w:t>
      </w:r>
      <w:r w:rsidRPr="00DB07B4">
        <w:rPr>
          <w:rFonts w:ascii="Times New Roman" w:eastAsia="Calibri" w:hAnsi="Times New Roman" w:cs="Times New Roman"/>
          <w:b/>
          <w:bCs/>
          <w:kern w:val="2"/>
          <w:sz w:val="24"/>
          <w:szCs w:val="24"/>
          <w14:ligatures w14:val="standardContextual"/>
        </w:rPr>
        <w:t>Правотворческая</w:t>
      </w:r>
      <w:r w:rsidRPr="00DB07B4">
        <w:rPr>
          <w:rFonts w:ascii="Times New Roman" w:eastAsia="Calibri" w:hAnsi="Times New Roman" w:cs="Times New Roman"/>
          <w:b/>
          <w:bCs/>
          <w:spacing w:val="-11"/>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инициатива</w:t>
      </w:r>
      <w:r w:rsidRPr="00DB07B4">
        <w:rPr>
          <w:rFonts w:ascii="Times New Roman" w:eastAsia="Calibri" w:hAnsi="Times New Roman" w:cs="Times New Roman"/>
          <w:b/>
          <w:bCs/>
          <w:spacing w:val="-11"/>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граждан</w:t>
      </w:r>
      <w:r w:rsidRPr="00DB07B4">
        <w:rPr>
          <w:rFonts w:ascii="Times New Roman" w:eastAsia="Calibri" w:hAnsi="Times New Roman" w:cs="Times New Roman"/>
          <w:kern w:val="2"/>
          <w:sz w:val="24"/>
          <w:szCs w:val="24"/>
          <w14:ligatures w14:val="standardContextual"/>
        </w:rPr>
        <w:t>»</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признать</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утратившими</w:t>
      </w:r>
      <w:r w:rsidRPr="00DB07B4">
        <w:rPr>
          <w:rFonts w:ascii="Times New Roman" w:eastAsia="Calibri" w:hAnsi="Times New Roman" w:cs="Times New Roman"/>
          <w:spacing w:val="-12"/>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силу;</w:t>
      </w:r>
    </w:p>
    <w:p w14:paraId="003E2956" w14:textId="77777777" w:rsidR="00DB07B4" w:rsidRPr="00DB07B4" w:rsidRDefault="00DB07B4" w:rsidP="00DB07B4">
      <w:pPr>
        <w:widowControl w:val="0"/>
        <w:tabs>
          <w:tab w:val="left" w:pos="12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6BC46DDB" w14:textId="77777777" w:rsidR="00DB07B4" w:rsidRPr="00DB07B4" w:rsidRDefault="00DB07B4" w:rsidP="00DB07B4">
      <w:pPr>
        <w:widowControl w:val="0"/>
        <w:tabs>
          <w:tab w:val="left" w:pos="114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1.7. Статью</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16</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17</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изложить</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следующей</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редакции:</w:t>
      </w:r>
    </w:p>
    <w:p w14:paraId="69B74B71"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w:t>
      </w:r>
      <w:r w:rsidRPr="00DB07B4">
        <w:rPr>
          <w:rFonts w:ascii="Times New Roman" w:eastAsia="Times New Roman" w:hAnsi="Times New Roman" w:cs="Times New Roman"/>
          <w:b/>
          <w:bCs/>
          <w:spacing w:val="-10"/>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16.</w:t>
      </w:r>
      <w:r w:rsidRPr="00DB07B4">
        <w:rPr>
          <w:rFonts w:ascii="Times New Roman" w:eastAsia="Times New Roman" w:hAnsi="Times New Roman" w:cs="Times New Roman"/>
          <w:b/>
          <w:bCs/>
          <w:spacing w:val="53"/>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Публичные</w:t>
      </w:r>
      <w:r w:rsidRPr="00DB07B4">
        <w:rPr>
          <w:rFonts w:ascii="Times New Roman" w:eastAsia="Times New Roman" w:hAnsi="Times New Roman" w:cs="Times New Roman"/>
          <w:b/>
          <w:bCs/>
          <w:spacing w:val="-9"/>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слушания, общественные</w:t>
      </w:r>
      <w:r w:rsidRPr="00DB07B4">
        <w:rPr>
          <w:rFonts w:ascii="Times New Roman" w:eastAsia="Times New Roman" w:hAnsi="Times New Roman" w:cs="Times New Roman"/>
          <w:b/>
          <w:bCs/>
          <w:spacing w:val="-9"/>
          <w:kern w:val="2"/>
          <w:sz w:val="24"/>
          <w:szCs w:val="24"/>
          <w14:ligatures w14:val="standardContextual"/>
        </w:rPr>
        <w:t xml:space="preserve"> </w:t>
      </w:r>
      <w:r w:rsidRPr="00DB07B4">
        <w:rPr>
          <w:rFonts w:ascii="Times New Roman" w:eastAsia="Times New Roman" w:hAnsi="Times New Roman" w:cs="Times New Roman"/>
          <w:b/>
          <w:bCs/>
          <w:spacing w:val="-2"/>
          <w:kern w:val="2"/>
          <w:sz w:val="24"/>
          <w:szCs w:val="24"/>
          <w14:ligatures w14:val="standardContextual"/>
        </w:rPr>
        <w:t>обсуждения</w:t>
      </w:r>
    </w:p>
    <w:p w14:paraId="37D61108"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1. Публичные слушания могут проводиться на всей территории муниципального образования для обсуждения с участием жителей муниципального образования проектов муниципальных правовых актов по вопросам непосредственного обеспечения жизнедеятельности населения.</w:t>
      </w:r>
    </w:p>
    <w:p w14:paraId="2A5837B9"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 xml:space="preserve">Порядок назначения и проведения публичных слушаний определяется решением поселкового Совета народных депутатов в соответствии с законом Брянской </w:t>
      </w:r>
      <w:r w:rsidRPr="00DB07B4">
        <w:rPr>
          <w:rFonts w:ascii="Times New Roman" w:eastAsia="Times New Roman" w:hAnsi="Times New Roman" w:cs="Times New Roman"/>
          <w:spacing w:val="-2"/>
          <w:sz w:val="24"/>
          <w:szCs w:val="24"/>
        </w:rPr>
        <w:t>области.</w:t>
      </w:r>
    </w:p>
    <w:p w14:paraId="155E898E" w14:textId="77777777" w:rsidR="00DB07B4" w:rsidRPr="00DB07B4" w:rsidRDefault="00DB07B4" w:rsidP="00DB07B4">
      <w:pPr>
        <w:widowControl w:val="0"/>
        <w:tabs>
          <w:tab w:val="left" w:pos="131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В публичных слушаниях имеют право участвовать жители городского поселения, достигшие восемнадцатилетнего возраста.</w:t>
      </w:r>
    </w:p>
    <w:p w14:paraId="66CFBBCA" w14:textId="77777777" w:rsidR="00DB07B4" w:rsidRPr="00DB07B4" w:rsidRDefault="00DB07B4" w:rsidP="00DB07B4">
      <w:pPr>
        <w:widowControl w:val="0"/>
        <w:tabs>
          <w:tab w:val="left" w:pos="113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На</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публичные</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слушания</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должны</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выноситься:</w:t>
      </w:r>
    </w:p>
    <w:p w14:paraId="4A641EDB" w14:textId="77777777" w:rsidR="00DB07B4" w:rsidRPr="00DB07B4" w:rsidRDefault="00DB07B4" w:rsidP="00DB07B4">
      <w:pPr>
        <w:widowControl w:val="0"/>
        <w:tabs>
          <w:tab w:val="left" w:pos="144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проект устава муниципального образования, а также проект муниципального нормативного правового акта о внесении изменений и дополнений в настоящий Устав, кроме случаев, когда в настоящий Устав вносятся изменения в форме точного воспроизведения положений Конституции</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Российской</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Федерации,</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федеральных</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законов, Устава</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Брянской области или законов Брянской области в целях приведения настоящего Устава в соответствие с этими нормативными правовыми актами;</w:t>
      </w:r>
    </w:p>
    <w:p w14:paraId="7E0095AA"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проект</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местного</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бюджета</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отчет</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его</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исполнении;</w:t>
      </w:r>
    </w:p>
    <w:p w14:paraId="777AA05A"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вопросы</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преобразовании</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городского</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поселения.</w:t>
      </w:r>
    </w:p>
    <w:p w14:paraId="366697CE" w14:textId="77777777" w:rsidR="00DB07B4" w:rsidRPr="00DB07B4" w:rsidRDefault="00DB07B4" w:rsidP="00DB07B4">
      <w:pPr>
        <w:widowControl w:val="0"/>
        <w:tabs>
          <w:tab w:val="left" w:pos="149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 порядок организации и проведения которых определяется решением поселкового Совета народных депутатов в соответствии с законодательством о градостроительной деятельности.</w:t>
      </w:r>
    </w:p>
    <w:p w14:paraId="18DA7E19" w14:textId="77777777" w:rsidR="00DB07B4" w:rsidRPr="00DB07B4" w:rsidRDefault="00DB07B4" w:rsidP="00DB07B4">
      <w:pPr>
        <w:widowControl w:val="0"/>
        <w:tabs>
          <w:tab w:val="left" w:pos="1497"/>
        </w:tabs>
        <w:autoSpaceDE w:val="0"/>
        <w:autoSpaceDN w:val="0"/>
        <w:spacing w:after="0" w:line="240" w:lineRule="auto"/>
        <w:ind w:left="709"/>
        <w:jc w:val="both"/>
        <w:rPr>
          <w:rFonts w:ascii="Times New Roman" w:eastAsia="Calibri" w:hAnsi="Times New Roman" w:cs="Times New Roman"/>
          <w:kern w:val="2"/>
          <w:sz w:val="24"/>
          <w:szCs w:val="24"/>
          <w14:ligatures w14:val="standardContextual"/>
        </w:rPr>
      </w:pPr>
    </w:p>
    <w:p w14:paraId="11244AC5"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b/>
          <w:bCs/>
          <w:kern w:val="2"/>
          <w:sz w:val="24"/>
          <w:szCs w:val="24"/>
          <w14:ligatures w14:val="standardContextual"/>
        </w:rPr>
      </w:pPr>
      <w:r w:rsidRPr="00DB07B4">
        <w:rPr>
          <w:rFonts w:ascii="Times New Roman" w:eastAsia="Times New Roman" w:hAnsi="Times New Roman" w:cs="Times New Roman"/>
          <w:b/>
          <w:bCs/>
          <w:kern w:val="2"/>
          <w:sz w:val="24"/>
          <w:szCs w:val="24"/>
          <w14:ligatures w14:val="standardContextual"/>
        </w:rPr>
        <w:t>Статья</w:t>
      </w:r>
      <w:r w:rsidRPr="00DB07B4">
        <w:rPr>
          <w:rFonts w:ascii="Times New Roman" w:eastAsia="Times New Roman" w:hAnsi="Times New Roman" w:cs="Times New Roman"/>
          <w:b/>
          <w:bCs/>
          <w:spacing w:val="-9"/>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17.</w:t>
      </w:r>
      <w:r w:rsidRPr="00DB07B4">
        <w:rPr>
          <w:rFonts w:ascii="Times New Roman" w:eastAsia="Times New Roman" w:hAnsi="Times New Roman" w:cs="Times New Roman"/>
          <w:b/>
          <w:bCs/>
          <w:spacing w:val="-6"/>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Собрание</w:t>
      </w:r>
      <w:r w:rsidRPr="00DB07B4">
        <w:rPr>
          <w:rFonts w:ascii="Times New Roman" w:eastAsia="Times New Roman" w:hAnsi="Times New Roman" w:cs="Times New Roman"/>
          <w:b/>
          <w:bCs/>
          <w:spacing w:val="-7"/>
          <w:kern w:val="2"/>
          <w:sz w:val="24"/>
          <w:szCs w:val="24"/>
          <w14:ligatures w14:val="standardContextual"/>
        </w:rPr>
        <w:t xml:space="preserve"> </w:t>
      </w:r>
      <w:r w:rsidRPr="00DB07B4">
        <w:rPr>
          <w:rFonts w:ascii="Times New Roman" w:eastAsia="Times New Roman" w:hAnsi="Times New Roman" w:cs="Times New Roman"/>
          <w:b/>
          <w:bCs/>
          <w:spacing w:val="-2"/>
          <w:kern w:val="2"/>
          <w:sz w:val="24"/>
          <w:szCs w:val="24"/>
          <w14:ligatures w14:val="standardContextual"/>
        </w:rPr>
        <w:t>граждан</w:t>
      </w:r>
    </w:p>
    <w:p w14:paraId="38551832" w14:textId="77777777" w:rsidR="00DB07B4" w:rsidRPr="00DB07B4" w:rsidRDefault="00DB07B4" w:rsidP="00DB07B4">
      <w:pPr>
        <w:widowControl w:val="0"/>
        <w:tabs>
          <w:tab w:val="left" w:pos="113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Собрания</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граждан</w:t>
      </w:r>
      <w:r w:rsidRPr="00DB07B4">
        <w:rPr>
          <w:rFonts w:ascii="Times New Roman" w:eastAsia="Calibri" w:hAnsi="Times New Roman" w:cs="Times New Roman"/>
          <w:spacing w:val="-1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могут</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проводиться:</w:t>
      </w:r>
    </w:p>
    <w:p w14:paraId="338E0B95"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для</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обсуждения</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вопросов</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местного</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значения;</w:t>
      </w:r>
    </w:p>
    <w:p w14:paraId="6B5F2FAA" w14:textId="77777777" w:rsidR="00DB07B4" w:rsidRPr="00DB07B4" w:rsidRDefault="00DB07B4" w:rsidP="00DB07B4">
      <w:pPr>
        <w:widowControl w:val="0"/>
        <w:tabs>
          <w:tab w:val="left" w:pos="121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2) для информирования населения о деятельности органов местного самоуправления и должностных лиц местного самоуправления городского </w:t>
      </w:r>
      <w:r w:rsidRPr="00DB07B4">
        <w:rPr>
          <w:rFonts w:ascii="Times New Roman" w:eastAsia="Calibri" w:hAnsi="Times New Roman" w:cs="Times New Roman"/>
          <w:spacing w:val="-2"/>
          <w:kern w:val="2"/>
          <w:sz w:val="24"/>
          <w:szCs w:val="24"/>
          <w14:ligatures w14:val="standardContextual"/>
        </w:rPr>
        <w:t>поселения;</w:t>
      </w:r>
    </w:p>
    <w:p w14:paraId="3DB4731C" w14:textId="77777777" w:rsidR="00DB07B4" w:rsidRPr="00DB07B4" w:rsidRDefault="00DB07B4" w:rsidP="00DB07B4">
      <w:pPr>
        <w:widowControl w:val="0"/>
        <w:tabs>
          <w:tab w:val="left" w:pos="115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на территории городского поселения или на части его территории по вопросу выявления мнения граждан о поддержке инициативного проекта;</w:t>
      </w:r>
    </w:p>
    <w:p w14:paraId="4EB0D7CE" w14:textId="77777777" w:rsidR="00DB07B4" w:rsidRPr="00DB07B4" w:rsidRDefault="00DB07B4" w:rsidP="00DB07B4">
      <w:pPr>
        <w:widowControl w:val="0"/>
        <w:tabs>
          <w:tab w:val="left" w:pos="143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lastRenderedPageBreak/>
        <w:t>4) в целях осуществления территориального общественного самоуправления на части территории городского поселения.</w:t>
      </w:r>
    </w:p>
    <w:p w14:paraId="7153E37B" w14:textId="77777777" w:rsidR="00DB07B4" w:rsidRPr="00DB07B4" w:rsidRDefault="00DB07B4" w:rsidP="00DB07B4">
      <w:pPr>
        <w:widowControl w:val="0"/>
        <w:tabs>
          <w:tab w:val="left" w:pos="1218"/>
          <w:tab w:val="left" w:pos="3043"/>
          <w:tab w:val="left" w:pos="4751"/>
          <w:tab w:val="left" w:pos="766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2. Собрание граждан проводится по инициативе населения, Совета народных депутатов, главы поселка, а также в случаях, </w:t>
      </w:r>
      <w:r w:rsidRPr="00DB07B4">
        <w:rPr>
          <w:rFonts w:ascii="Times New Roman" w:eastAsia="Calibri" w:hAnsi="Times New Roman" w:cs="Times New Roman"/>
          <w:spacing w:val="-2"/>
          <w:kern w:val="2"/>
          <w:sz w:val="24"/>
          <w:szCs w:val="24"/>
          <w14:ligatures w14:val="standardContextual"/>
        </w:rPr>
        <w:t>предусмотренных</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уставом</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территориального</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общественного самоуправления.</w:t>
      </w:r>
    </w:p>
    <w:p w14:paraId="3A4AEA3B" w14:textId="77777777" w:rsidR="00DB07B4" w:rsidRPr="00DB07B4" w:rsidRDefault="00DB07B4" w:rsidP="00DB07B4">
      <w:pPr>
        <w:widowControl w:val="0"/>
        <w:tabs>
          <w:tab w:val="left" w:pos="1290"/>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3. В собрании граждан, проводимом на территории городского поселения или на части его территории по вопросу выявления мнения граждан о поддержке инициативного проекта, вправе принимать участие жители соответствующей территории, достигшие восемнадцатилетнего </w:t>
      </w:r>
      <w:r w:rsidRPr="00DB07B4">
        <w:rPr>
          <w:rFonts w:ascii="Times New Roman" w:eastAsia="Calibri" w:hAnsi="Times New Roman" w:cs="Times New Roman"/>
          <w:spacing w:val="-2"/>
          <w:kern w:val="2"/>
          <w:sz w:val="24"/>
          <w:szCs w:val="24"/>
          <w14:ligatures w14:val="standardContextual"/>
        </w:rPr>
        <w:t>возраста.</w:t>
      </w:r>
    </w:p>
    <w:p w14:paraId="6708BFB5" w14:textId="77777777" w:rsidR="00DB07B4" w:rsidRPr="00DB07B4" w:rsidRDefault="00DB07B4" w:rsidP="00DB07B4">
      <w:pPr>
        <w:widowControl w:val="0"/>
        <w:tabs>
          <w:tab w:val="left" w:pos="118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Порядок назначения и проведения собрания граждан, полномочия собрания граждан определяются Федеральным законом от 20.03.2025 № 33-ФЗ «Об общих принципах организации местного самоуправления в единой системе публичной власти», решением Совета народных депутатов, уставом территориального</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общественного самоуправления (при</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проведении</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 xml:space="preserve">собрания граждан в целях осуществления территориального общественного </w:t>
      </w:r>
      <w:r w:rsidRPr="00DB07B4">
        <w:rPr>
          <w:rFonts w:ascii="Times New Roman" w:eastAsia="Calibri" w:hAnsi="Times New Roman" w:cs="Times New Roman"/>
          <w:spacing w:val="-2"/>
          <w:kern w:val="2"/>
          <w:sz w:val="24"/>
          <w:szCs w:val="24"/>
          <w14:ligatures w14:val="standardContextual"/>
        </w:rPr>
        <w:t>самоуправления).»;</w:t>
      </w:r>
    </w:p>
    <w:p w14:paraId="55AF80A2" w14:textId="77777777" w:rsidR="00DB07B4" w:rsidRPr="00DB07B4" w:rsidRDefault="00DB07B4" w:rsidP="00DB07B4">
      <w:pPr>
        <w:widowControl w:val="0"/>
        <w:tabs>
          <w:tab w:val="left" w:pos="12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48E6A6AF" w14:textId="77777777" w:rsidR="00DB07B4" w:rsidRPr="00DB07B4" w:rsidRDefault="00DB07B4" w:rsidP="00DB07B4">
      <w:pPr>
        <w:widowControl w:val="0"/>
        <w:tabs>
          <w:tab w:val="left" w:pos="114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1.8. Статью 18.1 Устава изложить в следующей редакции</w:t>
      </w:r>
      <w:r w:rsidRPr="00DB07B4">
        <w:rPr>
          <w:rFonts w:ascii="Times New Roman" w:eastAsia="Calibri" w:hAnsi="Times New Roman" w:cs="Times New Roman"/>
          <w:spacing w:val="-2"/>
          <w:kern w:val="2"/>
          <w:sz w:val="24"/>
          <w:szCs w:val="24"/>
          <w14:ligatures w14:val="standardContextual"/>
        </w:rPr>
        <w:t>:</w:t>
      </w:r>
    </w:p>
    <w:p w14:paraId="53956DA0"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w:t>
      </w:r>
      <w:r w:rsidRPr="00DB07B4">
        <w:rPr>
          <w:rFonts w:ascii="Times New Roman" w:eastAsia="Times New Roman" w:hAnsi="Times New Roman" w:cs="Times New Roman"/>
          <w:b/>
          <w:bCs/>
          <w:spacing w:val="-7"/>
          <w:kern w:val="2"/>
          <w:sz w:val="24"/>
          <w:szCs w:val="24"/>
          <w14:ligatures w14:val="standardContextual"/>
        </w:rPr>
        <w:t xml:space="preserve"> 18.1</w:t>
      </w:r>
      <w:r w:rsidRPr="00DB07B4">
        <w:rPr>
          <w:rFonts w:ascii="Times New Roman" w:eastAsia="Times New Roman" w:hAnsi="Times New Roman" w:cs="Times New Roman"/>
          <w:b/>
          <w:bCs/>
          <w:kern w:val="2"/>
          <w:sz w:val="24"/>
          <w:szCs w:val="24"/>
          <w14:ligatures w14:val="standardContextual"/>
        </w:rPr>
        <w:t>.</w:t>
      </w:r>
      <w:r w:rsidRPr="00DB07B4">
        <w:rPr>
          <w:rFonts w:ascii="Times New Roman" w:eastAsia="Times New Roman" w:hAnsi="Times New Roman" w:cs="Times New Roman"/>
          <w:b/>
          <w:bCs/>
          <w:spacing w:val="-3"/>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Сход</w:t>
      </w:r>
      <w:r w:rsidRPr="00DB07B4">
        <w:rPr>
          <w:rFonts w:ascii="Times New Roman" w:eastAsia="Times New Roman" w:hAnsi="Times New Roman" w:cs="Times New Roman"/>
          <w:b/>
          <w:bCs/>
          <w:spacing w:val="-7"/>
          <w:kern w:val="2"/>
          <w:sz w:val="24"/>
          <w:szCs w:val="24"/>
          <w14:ligatures w14:val="standardContextual"/>
        </w:rPr>
        <w:t xml:space="preserve"> </w:t>
      </w:r>
      <w:r w:rsidRPr="00DB07B4">
        <w:rPr>
          <w:rFonts w:ascii="Times New Roman" w:eastAsia="Times New Roman" w:hAnsi="Times New Roman" w:cs="Times New Roman"/>
          <w:b/>
          <w:bCs/>
          <w:spacing w:val="-2"/>
          <w:kern w:val="2"/>
          <w:sz w:val="24"/>
          <w:szCs w:val="24"/>
          <w14:ligatures w14:val="standardContextual"/>
        </w:rPr>
        <w:t>граждан</w:t>
      </w:r>
    </w:p>
    <w:p w14:paraId="269B7C1A" w14:textId="77777777" w:rsidR="00DB07B4" w:rsidRPr="00DB07B4" w:rsidRDefault="00DB07B4" w:rsidP="00DB07B4">
      <w:pPr>
        <w:widowControl w:val="0"/>
        <w:tabs>
          <w:tab w:val="left" w:pos="112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В случаях, предусмотренных Федеральным законом от 20.03.2025 № 33-ФЗ «Об общих принципах организации местного самоуправления в единой системе публичной власти», сход граждан может проводиться:</w:t>
      </w:r>
    </w:p>
    <w:p w14:paraId="35F4B748" w14:textId="77777777" w:rsidR="00DB07B4" w:rsidRPr="00DB07B4" w:rsidRDefault="00DB07B4" w:rsidP="00DB07B4">
      <w:pPr>
        <w:widowControl w:val="0"/>
        <w:tabs>
          <w:tab w:val="left" w:pos="121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в населенном пункте, входящем в состав территории городского поселения, по вопросу введения и использования средств самообложения граждан на территории данного населенного пункта;</w:t>
      </w:r>
    </w:p>
    <w:p w14:paraId="082803BA" w14:textId="77777777" w:rsidR="00DB07B4" w:rsidRPr="00DB07B4" w:rsidRDefault="00DB07B4" w:rsidP="00DB07B4">
      <w:pPr>
        <w:widowControl w:val="0"/>
        <w:tabs>
          <w:tab w:val="left" w:pos="120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в соответствии с законом Брянской области на части территории населенного пункта, входящего в состав территории городского поселения, по вопросу введения и использования средств самообложения граждан на данной части территории населенного пункта;</w:t>
      </w:r>
    </w:p>
    <w:p w14:paraId="02239D63" w14:textId="77777777" w:rsidR="00DB07B4" w:rsidRPr="00DB07B4" w:rsidRDefault="00DB07B4" w:rsidP="00DB07B4">
      <w:pPr>
        <w:widowControl w:val="0"/>
        <w:tabs>
          <w:tab w:val="left" w:pos="1151"/>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на территории городского поселения или на части его</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территории по вопросу выявления мнения граждан о поддержке инициативного проекта.</w:t>
      </w:r>
    </w:p>
    <w:p w14:paraId="2B5995E4" w14:textId="77777777" w:rsidR="00DB07B4" w:rsidRPr="00DB07B4" w:rsidRDefault="00DB07B4" w:rsidP="00DB07B4">
      <w:pPr>
        <w:widowControl w:val="0"/>
        <w:tabs>
          <w:tab w:val="left" w:pos="116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Сход граждан может созываться главой поселка либо Советом народных депутатов, в том числе по инициативе группы жителей соответствующей части территории населенного пункта численностью не менее 10 человек.</w:t>
      </w:r>
    </w:p>
    <w:p w14:paraId="26D804C7" w14:textId="77777777" w:rsidR="00DB07B4" w:rsidRPr="00DB07B4" w:rsidRDefault="00DB07B4" w:rsidP="00DB07B4">
      <w:pPr>
        <w:widowControl w:val="0"/>
        <w:tabs>
          <w:tab w:val="left" w:pos="134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Проведение схода граждан обеспечивается главой поселка</w:t>
      </w:r>
      <w:r w:rsidRPr="00DB07B4">
        <w:rPr>
          <w:rFonts w:ascii="Times New Roman" w:eastAsia="Calibri" w:hAnsi="Times New Roman" w:cs="Times New Roman"/>
          <w:spacing w:val="-2"/>
          <w:kern w:val="2"/>
          <w:sz w:val="24"/>
          <w:szCs w:val="24"/>
          <w14:ligatures w14:val="standardContextual"/>
        </w:rPr>
        <w:t>.</w:t>
      </w:r>
    </w:p>
    <w:p w14:paraId="483C1292" w14:textId="77777777" w:rsidR="00DB07B4" w:rsidRPr="00DB07B4" w:rsidRDefault="00DB07B4" w:rsidP="00DB07B4">
      <w:pPr>
        <w:widowControl w:val="0"/>
        <w:tabs>
          <w:tab w:val="left" w:pos="113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Правовой</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акт</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созыве</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схода</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граждан</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должен</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предусматривать:</w:t>
      </w:r>
    </w:p>
    <w:p w14:paraId="43A1416E"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место</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время</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проведения</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схода</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граждан;</w:t>
      </w:r>
    </w:p>
    <w:p w14:paraId="1C58035D" w14:textId="77777777" w:rsidR="00DB07B4" w:rsidRPr="00DB07B4" w:rsidRDefault="00DB07B4" w:rsidP="00DB07B4">
      <w:pPr>
        <w:widowControl w:val="0"/>
        <w:tabs>
          <w:tab w:val="left" w:pos="126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2) заблаговременное оповещение жителей территории, в границах которой проводится сход граждан, о времени и месте проведения схода </w:t>
      </w:r>
      <w:r w:rsidRPr="00DB07B4">
        <w:rPr>
          <w:rFonts w:ascii="Times New Roman" w:eastAsia="Calibri" w:hAnsi="Times New Roman" w:cs="Times New Roman"/>
          <w:spacing w:val="-2"/>
          <w:kern w:val="2"/>
          <w:sz w:val="24"/>
          <w:szCs w:val="24"/>
          <w14:ligatures w14:val="standardContextual"/>
        </w:rPr>
        <w:t>граждан;</w:t>
      </w:r>
    </w:p>
    <w:p w14:paraId="7785B78F" w14:textId="77777777" w:rsidR="00DB07B4" w:rsidRPr="00DB07B4" w:rsidRDefault="00DB07B4" w:rsidP="00DB07B4">
      <w:pPr>
        <w:widowControl w:val="0"/>
        <w:tabs>
          <w:tab w:val="left" w:pos="142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место для заблаговременного ознакомления с проектом муниципального правового акта и материалами по вопросам, выносимым на решение схода граждан, а также период ознакомления с такими</w:t>
      </w:r>
      <w:r w:rsidRPr="00DB07B4">
        <w:rPr>
          <w:rFonts w:ascii="Times New Roman" w:eastAsia="Calibri" w:hAnsi="Times New Roman" w:cs="Times New Roman"/>
          <w:spacing w:val="4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документами, который не может составлять менее 10 рабочих дней со дня официального опубликования правового акта о созыве схода граждан до</w:t>
      </w:r>
      <w:r w:rsidRPr="00DB07B4">
        <w:rPr>
          <w:rFonts w:ascii="Times New Roman" w:eastAsia="Calibri" w:hAnsi="Times New Roman" w:cs="Times New Roman"/>
          <w:spacing w:val="4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даты проведения схода граждан.</w:t>
      </w:r>
    </w:p>
    <w:p w14:paraId="5FDFF2AA"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Правовой акт о созыве схода граждан подлежит официальному опубликованию, а также размещению на официальном сайте в информационно-телекоммуникационной сети «Интернет».</w:t>
      </w:r>
    </w:p>
    <w:p w14:paraId="2D6D5E91"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случае, если</w:t>
      </w:r>
      <w:r w:rsidRPr="00DB07B4">
        <w:rPr>
          <w:rFonts w:ascii="Times New Roman" w:eastAsia="Times New Roman" w:hAnsi="Times New Roman" w:cs="Times New Roman"/>
          <w:spacing w:val="-1"/>
          <w:sz w:val="24"/>
          <w:szCs w:val="24"/>
        </w:rPr>
        <w:t xml:space="preserve"> </w:t>
      </w:r>
      <w:r w:rsidRPr="00DB07B4">
        <w:rPr>
          <w:rFonts w:ascii="Times New Roman" w:eastAsia="Times New Roman" w:hAnsi="Times New Roman" w:cs="Times New Roman"/>
          <w:sz w:val="24"/>
          <w:szCs w:val="24"/>
        </w:rPr>
        <w:t>предметом рассмотрения схода граждан</w:t>
      </w:r>
      <w:r w:rsidRPr="00DB07B4">
        <w:rPr>
          <w:rFonts w:ascii="Times New Roman" w:eastAsia="Times New Roman" w:hAnsi="Times New Roman" w:cs="Times New Roman"/>
          <w:spacing w:val="-1"/>
          <w:sz w:val="24"/>
          <w:szCs w:val="24"/>
        </w:rPr>
        <w:t xml:space="preserve"> </w:t>
      </w:r>
      <w:r w:rsidRPr="00DB07B4">
        <w:rPr>
          <w:rFonts w:ascii="Times New Roman" w:eastAsia="Times New Roman" w:hAnsi="Times New Roman" w:cs="Times New Roman"/>
          <w:sz w:val="24"/>
          <w:szCs w:val="24"/>
        </w:rPr>
        <w:t>является проект муниципального правового акта, соответствующий проект муниципального акта должен быть официально опубликован вместе с правовым актом о созыве схода граждан.</w:t>
      </w:r>
    </w:p>
    <w:p w14:paraId="57D1AF59" w14:textId="77777777" w:rsidR="00DB07B4" w:rsidRPr="00DB07B4" w:rsidRDefault="00DB07B4" w:rsidP="00DB07B4">
      <w:pPr>
        <w:widowControl w:val="0"/>
        <w:tabs>
          <w:tab w:val="left" w:pos="119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5. Время и место проведения схода граждан должно удовлетворять возможности совместного присутствия обладающих избирательным правом жителей территории, в границах которой проводится сход граждан.</w:t>
      </w:r>
    </w:p>
    <w:p w14:paraId="2240DEE6"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lastRenderedPageBreak/>
        <w:t>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w:t>
      </w:r>
    </w:p>
    <w:p w14:paraId="2DB3D0CF" w14:textId="77777777" w:rsidR="00DB07B4" w:rsidRPr="00DB07B4" w:rsidRDefault="00DB07B4" w:rsidP="00DB07B4">
      <w:pPr>
        <w:widowControl w:val="0"/>
        <w:tabs>
          <w:tab w:val="left" w:pos="123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6. Сход граждан правомочен при участии в нем более половины обладающих избирательным правом жителей населенного пункта (либо</w:t>
      </w:r>
      <w:r w:rsidRPr="00DB07B4">
        <w:rPr>
          <w:rFonts w:ascii="Times New Roman" w:eastAsia="Calibri" w:hAnsi="Times New Roman" w:cs="Times New Roman"/>
          <w:spacing w:val="4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части его территории).</w:t>
      </w:r>
    </w:p>
    <w:p w14:paraId="665E51F7" w14:textId="77777777" w:rsidR="00DB07B4" w:rsidRPr="00DB07B4" w:rsidRDefault="00DB07B4" w:rsidP="00DB07B4">
      <w:pPr>
        <w:widowControl w:val="0"/>
        <w:tabs>
          <w:tab w:val="left" w:pos="1261"/>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7. В случае созыва схода граждан главой поселка председательствует на нём глава поселка или уполномоченное им должностное лицо местного самоуправления.</w:t>
      </w:r>
    </w:p>
    <w:p w14:paraId="4B7B567C"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В случае созыва схода граждан Советом народных депутатов председательствует на нём глава поселка или уполномоченный Советом народных депутатов депутат Совета народных депутатов либо должностное лицо местного самоуправления.</w:t>
      </w:r>
    </w:p>
    <w:p w14:paraId="55B1A026" w14:textId="77777777" w:rsidR="00DB07B4" w:rsidRPr="00DB07B4" w:rsidRDefault="00DB07B4" w:rsidP="00DB07B4">
      <w:pPr>
        <w:widowControl w:val="0"/>
        <w:tabs>
          <w:tab w:val="left" w:pos="130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8. Решение схода граждан считается принятым, если за него проголосовало более половины участников схода граждан.</w:t>
      </w:r>
    </w:p>
    <w:p w14:paraId="1A59A820" w14:textId="77777777" w:rsidR="00DB07B4" w:rsidRPr="00DB07B4" w:rsidRDefault="00DB07B4" w:rsidP="00DB07B4">
      <w:pPr>
        <w:widowControl w:val="0"/>
        <w:tabs>
          <w:tab w:val="left" w:pos="121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9. Органы местного самоуправления и должностные лица местного самоуправления городского поселения обеспечивают исполнение решений, принятых на сходе граждан, в соответствии с разграничением полномочий между ними, определенным настоящим Уставом.</w:t>
      </w:r>
    </w:p>
    <w:p w14:paraId="7C9390B0" w14:textId="77777777" w:rsidR="00DB07B4" w:rsidRPr="00DB07B4" w:rsidRDefault="00DB07B4" w:rsidP="00DB07B4">
      <w:pPr>
        <w:widowControl w:val="0"/>
        <w:tabs>
          <w:tab w:val="left" w:pos="135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10. Решения, принятые на сходе граждан, подлежат официальному опубликованию, органом местного самоуправления, принявшим решение о созыве соответствующего схода граждан.</w:t>
      </w:r>
    </w:p>
    <w:p w14:paraId="4422B190"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0202C472" w14:textId="77777777" w:rsidR="00DB07B4" w:rsidRPr="00DB07B4" w:rsidRDefault="00DB07B4" w:rsidP="00DB07B4">
      <w:pPr>
        <w:widowControl w:val="0"/>
        <w:tabs>
          <w:tab w:val="left" w:pos="128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1.9. Статью</w:t>
      </w:r>
      <w:r w:rsidRPr="00DB07B4">
        <w:rPr>
          <w:rFonts w:ascii="Times New Roman" w:eastAsia="Calibri" w:hAnsi="Times New Roman" w:cs="Times New Roman"/>
          <w:spacing w:val="-8"/>
          <w:kern w:val="2"/>
          <w:sz w:val="24"/>
          <w:szCs w:val="24"/>
          <w14:ligatures w14:val="standardContextual"/>
        </w:rPr>
        <w:t xml:space="preserve"> 19</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изложить</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следующей</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редакции:</w:t>
      </w:r>
    </w:p>
    <w:p w14:paraId="3F3708CE"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w:t>
      </w:r>
      <w:r w:rsidRPr="00DB07B4">
        <w:rPr>
          <w:rFonts w:ascii="Times New Roman" w:eastAsia="Times New Roman" w:hAnsi="Times New Roman" w:cs="Times New Roman"/>
          <w:b/>
          <w:bCs/>
          <w:spacing w:val="-8"/>
          <w:kern w:val="2"/>
          <w:sz w:val="24"/>
          <w:szCs w:val="24"/>
          <w14:ligatures w14:val="standardContextual"/>
        </w:rPr>
        <w:t xml:space="preserve"> 19</w:t>
      </w:r>
      <w:r w:rsidRPr="00DB07B4">
        <w:rPr>
          <w:rFonts w:ascii="Times New Roman" w:eastAsia="Times New Roman" w:hAnsi="Times New Roman" w:cs="Times New Roman"/>
          <w:b/>
          <w:bCs/>
          <w:kern w:val="2"/>
          <w:sz w:val="24"/>
          <w:szCs w:val="24"/>
          <w14:ligatures w14:val="standardContextual"/>
        </w:rPr>
        <w:t>.</w:t>
      </w:r>
      <w:r w:rsidRPr="00DB07B4">
        <w:rPr>
          <w:rFonts w:ascii="Times New Roman" w:eastAsia="Times New Roman" w:hAnsi="Times New Roman" w:cs="Times New Roman"/>
          <w:b/>
          <w:bCs/>
          <w:spacing w:val="-5"/>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Опрос</w:t>
      </w:r>
      <w:r w:rsidRPr="00DB07B4">
        <w:rPr>
          <w:rFonts w:ascii="Times New Roman" w:eastAsia="Times New Roman" w:hAnsi="Times New Roman" w:cs="Times New Roman"/>
          <w:b/>
          <w:bCs/>
          <w:spacing w:val="-7"/>
          <w:kern w:val="2"/>
          <w:sz w:val="24"/>
          <w:szCs w:val="24"/>
          <w14:ligatures w14:val="standardContextual"/>
        </w:rPr>
        <w:t xml:space="preserve"> </w:t>
      </w:r>
      <w:r w:rsidRPr="00DB07B4">
        <w:rPr>
          <w:rFonts w:ascii="Times New Roman" w:eastAsia="Times New Roman" w:hAnsi="Times New Roman" w:cs="Times New Roman"/>
          <w:b/>
          <w:bCs/>
          <w:spacing w:val="-2"/>
          <w:kern w:val="2"/>
          <w:sz w:val="24"/>
          <w:szCs w:val="24"/>
          <w14:ligatures w14:val="standardContextual"/>
        </w:rPr>
        <w:t>граждан</w:t>
      </w:r>
    </w:p>
    <w:p w14:paraId="3D5993F1" w14:textId="77777777" w:rsidR="00DB07B4" w:rsidRPr="00DB07B4" w:rsidRDefault="00DB07B4" w:rsidP="00DB07B4">
      <w:pPr>
        <w:widowControl w:val="0"/>
        <w:tabs>
          <w:tab w:val="left" w:pos="155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Опрос граждан проводится на всей территории городского поселения или на части его территории для выявления мнения населения при принятии решений органами местного самоуправления и должностными лицами местного самоуправления городского поселения в части осуществления полномочий по решению вопросов местного значения, а также органами государственной власти Брянской области в части осуществления полномочий по решению вопросов установления общих принципов организации местного самоуправления.</w:t>
      </w:r>
    </w:p>
    <w:p w14:paraId="308D4B82" w14:textId="77777777" w:rsidR="00DB07B4" w:rsidRPr="00DB07B4" w:rsidRDefault="00DB07B4" w:rsidP="00DB07B4">
      <w:pPr>
        <w:widowControl w:val="0"/>
        <w:tabs>
          <w:tab w:val="left" w:pos="155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В опросе граждан имеют право участвовать жители городского поселения, обладающие избирательным правом.</w:t>
      </w:r>
    </w:p>
    <w:p w14:paraId="37969497" w14:textId="77777777" w:rsidR="00DB07B4" w:rsidRPr="00DB07B4" w:rsidRDefault="00DB07B4" w:rsidP="00DB07B4">
      <w:pPr>
        <w:widowControl w:val="0"/>
        <w:tabs>
          <w:tab w:val="left" w:pos="155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В опросе граждан по вопросу выявления мнения граждан о поддержке инициативного проекта вправе участвовать жители городского поселения или его части, в которых предлагается реализовать инициативный проект, достигшие восемнадцатилетнего возраста.</w:t>
      </w:r>
    </w:p>
    <w:p w14:paraId="26CF40F2" w14:textId="77777777" w:rsidR="00DB07B4" w:rsidRPr="00DB07B4" w:rsidRDefault="00DB07B4" w:rsidP="00DB07B4">
      <w:pPr>
        <w:widowControl w:val="0"/>
        <w:tabs>
          <w:tab w:val="left" w:pos="1363"/>
        </w:tabs>
        <w:autoSpaceDE w:val="0"/>
        <w:autoSpaceDN w:val="0"/>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Порядок назначения и проведения опроса граждан определяется решением Совета народных депутатов в соответствии с законом Брянской </w:t>
      </w:r>
      <w:r w:rsidRPr="00DB07B4">
        <w:rPr>
          <w:rFonts w:ascii="Times New Roman" w:eastAsia="Calibri" w:hAnsi="Times New Roman" w:cs="Times New Roman"/>
          <w:spacing w:val="-2"/>
          <w:kern w:val="2"/>
          <w:sz w:val="24"/>
          <w:szCs w:val="24"/>
          <w14:ligatures w14:val="standardContextual"/>
        </w:rPr>
        <w:t>области.»;</w:t>
      </w:r>
    </w:p>
    <w:p w14:paraId="77FB4074" w14:textId="77777777" w:rsidR="00DB07B4" w:rsidRPr="00DB07B4" w:rsidRDefault="00DB07B4" w:rsidP="00DB07B4">
      <w:pPr>
        <w:widowControl w:val="0"/>
        <w:tabs>
          <w:tab w:val="left" w:pos="1363"/>
        </w:tabs>
        <w:autoSpaceDE w:val="0"/>
        <w:autoSpaceDN w:val="0"/>
        <w:spacing w:after="0" w:line="240" w:lineRule="auto"/>
        <w:ind w:firstLine="709"/>
        <w:jc w:val="both"/>
        <w:rPr>
          <w:rFonts w:ascii="Times New Roman" w:eastAsia="Calibri" w:hAnsi="Times New Roman" w:cs="Times New Roman"/>
          <w:spacing w:val="-2"/>
          <w:kern w:val="2"/>
          <w:sz w:val="24"/>
          <w:szCs w:val="24"/>
          <w14:ligatures w14:val="standardContextual"/>
        </w:rPr>
      </w:pPr>
    </w:p>
    <w:p w14:paraId="7CE49959" w14:textId="77777777" w:rsidR="00DB07B4" w:rsidRPr="00DB07B4" w:rsidRDefault="00DB07B4" w:rsidP="00DB07B4">
      <w:pPr>
        <w:widowControl w:val="0"/>
        <w:tabs>
          <w:tab w:val="left" w:pos="1300"/>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 xml:space="preserve">1.10. </w:t>
      </w:r>
      <w:r w:rsidRPr="00DB07B4">
        <w:rPr>
          <w:rFonts w:ascii="Times New Roman" w:eastAsia="Calibri" w:hAnsi="Times New Roman" w:cs="Times New Roman"/>
          <w:kern w:val="2"/>
          <w:sz w:val="24"/>
          <w:szCs w:val="24"/>
          <w14:ligatures w14:val="standardContextual"/>
        </w:rPr>
        <w:t>Статью</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 xml:space="preserve">20 </w:t>
      </w:r>
      <w:r w:rsidRPr="00DB07B4">
        <w:rPr>
          <w:rFonts w:ascii="Times New Roman" w:eastAsia="Calibri" w:hAnsi="Times New Roman" w:cs="Times New Roman"/>
          <w:b/>
          <w:bCs/>
          <w:kern w:val="2"/>
          <w:sz w:val="24"/>
          <w:szCs w:val="24"/>
          <w14:ligatures w14:val="standardContextual"/>
        </w:rPr>
        <w:t>«Обращения граждан в органы местного самоуправления муниципального образования»</w:t>
      </w:r>
      <w:r w:rsidRPr="00DB07B4">
        <w:rPr>
          <w:rFonts w:ascii="Times New Roman" w:eastAsia="Calibri" w:hAnsi="Times New Roman" w:cs="Times New Roman"/>
          <w:kern w:val="2"/>
          <w:sz w:val="24"/>
          <w:szCs w:val="24"/>
          <w14:ligatures w14:val="standardContextual"/>
        </w:rPr>
        <w:t xml:space="preserve"> Устава признать утратившей силу;</w:t>
      </w:r>
    </w:p>
    <w:p w14:paraId="68DBEB3C" w14:textId="77777777" w:rsidR="00DB07B4" w:rsidRPr="00DB07B4" w:rsidRDefault="00DB07B4" w:rsidP="00DB07B4">
      <w:pPr>
        <w:widowControl w:val="0"/>
        <w:tabs>
          <w:tab w:val="left" w:pos="1300"/>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57DC3908" w14:textId="77777777" w:rsidR="00DB07B4" w:rsidRPr="00DB07B4" w:rsidRDefault="00DB07B4" w:rsidP="00DB07B4">
      <w:pPr>
        <w:widowControl w:val="0"/>
        <w:tabs>
          <w:tab w:val="left" w:pos="128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1.11. Статью</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23</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изложить</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следующей</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редакции:</w:t>
      </w:r>
    </w:p>
    <w:p w14:paraId="3684D8C0"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b/>
          <w:bCs/>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w:t>
      </w:r>
      <w:r w:rsidRPr="00DB07B4">
        <w:rPr>
          <w:rFonts w:ascii="Times New Roman" w:eastAsia="Times New Roman" w:hAnsi="Times New Roman" w:cs="Times New Roman"/>
          <w:b/>
          <w:bCs/>
          <w:spacing w:val="-10"/>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23.</w:t>
      </w:r>
      <w:r w:rsidRPr="00DB07B4">
        <w:rPr>
          <w:rFonts w:ascii="Times New Roman" w:eastAsia="Times New Roman" w:hAnsi="Times New Roman" w:cs="Times New Roman"/>
          <w:b/>
          <w:bCs/>
          <w:spacing w:val="-5"/>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Компетенция Белоберезковского поселкового Совета народных депутатов</w:t>
      </w:r>
    </w:p>
    <w:p w14:paraId="217C065C" w14:textId="77777777" w:rsidR="00DB07B4" w:rsidRPr="00DB07B4" w:rsidRDefault="00DB07B4" w:rsidP="00DB07B4">
      <w:pPr>
        <w:widowControl w:val="0"/>
        <w:tabs>
          <w:tab w:val="left" w:pos="130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 В исключительной компетенции Совета народных депутатов </w:t>
      </w:r>
      <w:r w:rsidRPr="00DB07B4">
        <w:rPr>
          <w:rFonts w:ascii="Times New Roman" w:eastAsia="Calibri" w:hAnsi="Times New Roman" w:cs="Times New Roman"/>
          <w:spacing w:val="-2"/>
          <w:kern w:val="2"/>
          <w:sz w:val="24"/>
          <w:szCs w:val="24"/>
          <w14:ligatures w14:val="standardContextual"/>
        </w:rPr>
        <w:t>находится:</w:t>
      </w:r>
    </w:p>
    <w:p w14:paraId="2E0CAB46" w14:textId="77777777" w:rsidR="00DB07B4" w:rsidRPr="00DB07B4" w:rsidRDefault="00DB07B4" w:rsidP="00DB07B4">
      <w:pPr>
        <w:spacing w:after="0" w:line="240" w:lineRule="auto"/>
        <w:ind w:firstLine="709"/>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принятие устава поселения и внесение в него изменений и дополнений;</w:t>
      </w:r>
    </w:p>
    <w:p w14:paraId="37136A95" w14:textId="77777777" w:rsidR="00DB07B4" w:rsidRPr="00DB07B4" w:rsidRDefault="00DB07B4" w:rsidP="00DB07B4">
      <w:pPr>
        <w:spacing w:after="0" w:line="240" w:lineRule="auto"/>
        <w:ind w:firstLine="709"/>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утверждение местного бюджета и отчета о его исполнении;</w:t>
      </w:r>
    </w:p>
    <w:p w14:paraId="7EEC9AE9" w14:textId="77777777" w:rsidR="00DB07B4" w:rsidRPr="00DB07B4" w:rsidRDefault="00DB07B4" w:rsidP="00DB07B4">
      <w:pPr>
        <w:widowControl w:val="0"/>
        <w:tabs>
          <w:tab w:val="left" w:pos="120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3) установление, введение в действие и прекращение действия ранее введенных местных налогов и сборов в соответствии с законодательством Российской Федерации о </w:t>
      </w:r>
      <w:r w:rsidRPr="00DB07B4">
        <w:rPr>
          <w:rFonts w:ascii="Times New Roman" w:eastAsia="Calibri" w:hAnsi="Times New Roman" w:cs="Times New Roman"/>
          <w:kern w:val="2"/>
          <w:sz w:val="24"/>
          <w:szCs w:val="24"/>
          <w14:ligatures w14:val="standardContextual"/>
        </w:rPr>
        <w:lastRenderedPageBreak/>
        <w:t>налогах и сборах;</w:t>
      </w:r>
    </w:p>
    <w:p w14:paraId="55FFD31B" w14:textId="77777777" w:rsidR="00DB07B4" w:rsidRPr="00DB07B4" w:rsidRDefault="00DB07B4" w:rsidP="00DB07B4">
      <w:pPr>
        <w:widowControl w:val="0"/>
        <w:tabs>
          <w:tab w:val="left" w:pos="142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утверждение стратегии социально-экономического развития муниципального образования;</w:t>
      </w:r>
    </w:p>
    <w:p w14:paraId="52529364" w14:textId="77777777" w:rsidR="00DB07B4" w:rsidRPr="00DB07B4" w:rsidRDefault="00DB07B4" w:rsidP="00DB07B4">
      <w:pPr>
        <w:widowControl w:val="0"/>
        <w:tabs>
          <w:tab w:val="left" w:pos="1271"/>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5) определение порядка управления и распоряжения имуществом, находящимся в муниципальной собственности;</w:t>
      </w:r>
    </w:p>
    <w:p w14:paraId="44ED4256" w14:textId="77777777" w:rsidR="00DB07B4" w:rsidRPr="00DB07B4" w:rsidRDefault="00DB07B4" w:rsidP="00DB07B4">
      <w:pPr>
        <w:widowControl w:val="0"/>
        <w:tabs>
          <w:tab w:val="left" w:pos="1180"/>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w:t>
      </w:r>
    </w:p>
    <w:p w14:paraId="5D16C35E" w14:textId="77777777" w:rsidR="00DB07B4" w:rsidRPr="00DB07B4" w:rsidRDefault="00DB07B4" w:rsidP="00DB07B4">
      <w:pPr>
        <w:widowControl w:val="0"/>
        <w:tabs>
          <w:tab w:val="left" w:pos="115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7) определение</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порядка</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материально-технического</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организационного обеспечения деятельности органов местного самоуправления;</w:t>
      </w:r>
    </w:p>
    <w:p w14:paraId="4D51DD17" w14:textId="77777777" w:rsidR="00DB07B4" w:rsidRPr="00DB07B4" w:rsidRDefault="00DB07B4" w:rsidP="00DB07B4">
      <w:pPr>
        <w:widowControl w:val="0"/>
        <w:tabs>
          <w:tab w:val="left" w:pos="12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8) контроль за исполнением органами местного самоуправления и должностными лицами местного самоуправления полномочий по решению вопросов местного значения;</w:t>
      </w:r>
    </w:p>
    <w:p w14:paraId="589BA36E" w14:textId="77777777" w:rsidR="00DB07B4" w:rsidRPr="00DB07B4" w:rsidRDefault="00DB07B4" w:rsidP="00DB07B4">
      <w:pPr>
        <w:widowControl w:val="0"/>
        <w:tabs>
          <w:tab w:val="left" w:pos="117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9) принятие решения об удалении главы поселка в отставку в предусмотренных Федеральным законом от 20.03.2025 № 33-ФЗ «Об общих принципах организации местного самоуправления в единой системе публичной власти» случаях»;</w:t>
      </w:r>
    </w:p>
    <w:p w14:paraId="65D99843" w14:textId="77777777" w:rsidR="00DB07B4" w:rsidRPr="00DB07B4" w:rsidRDefault="00DB07B4" w:rsidP="00DB07B4">
      <w:pPr>
        <w:widowControl w:val="0"/>
        <w:tabs>
          <w:tab w:val="left" w:pos="146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10) утверждение правил благоустройства территории городского поселения;</w:t>
      </w:r>
    </w:p>
    <w:p w14:paraId="67B3325B" w14:textId="77777777" w:rsidR="00DB07B4" w:rsidRPr="00DB07B4" w:rsidRDefault="00DB07B4" w:rsidP="00DB07B4">
      <w:pPr>
        <w:spacing w:after="0" w:line="240" w:lineRule="auto"/>
        <w:ind w:firstLine="709"/>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11) установление порядка проведения конкурса на замещение должности главы поселковой администрации;</w:t>
      </w:r>
    </w:p>
    <w:p w14:paraId="609FBC1A" w14:textId="77777777" w:rsidR="00DB07B4" w:rsidRPr="00DB07B4" w:rsidRDefault="00DB07B4" w:rsidP="00DB07B4">
      <w:pPr>
        <w:spacing w:after="0" w:line="240" w:lineRule="auto"/>
        <w:ind w:firstLine="709"/>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 назначение на должность главы Белоберезковской поселковой администрации из числа кандидатов, представленных конкурсной комиссией по результатам конкурса;</w:t>
      </w:r>
    </w:p>
    <w:p w14:paraId="6B0012A0"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13) заслушивание ежегодного отчета главы Белоберезковской поселковой администрации о результатах его деятельности и деятельности поселковой администрации;</w:t>
      </w:r>
    </w:p>
    <w:p w14:paraId="7CD77484" w14:textId="77777777" w:rsidR="00DB07B4" w:rsidRPr="00DB07B4" w:rsidRDefault="00DB07B4" w:rsidP="00DB07B4">
      <w:pPr>
        <w:widowControl w:val="0"/>
        <w:autoSpaceDE w:val="0"/>
        <w:autoSpaceDN w:val="0"/>
        <w:spacing w:after="0" w:line="240" w:lineRule="auto"/>
        <w:ind w:firstLine="709"/>
        <w:jc w:val="both"/>
        <w:rPr>
          <w:rFonts w:ascii="Times New Roman" w:eastAsia="Calibri" w:hAnsi="Times New Roman" w:cs="Times New Roman"/>
          <w:kern w:val="2"/>
          <w:sz w:val="24"/>
          <w:szCs w:val="24"/>
        </w:rPr>
      </w:pPr>
      <w:r w:rsidRPr="00DB07B4">
        <w:rPr>
          <w:rFonts w:ascii="Times New Roman" w:eastAsia="Calibri" w:hAnsi="Times New Roman" w:cs="Times New Roman"/>
          <w:kern w:val="2"/>
          <w:sz w:val="24"/>
          <w:szCs w:val="24"/>
          <w14:ligatures w14:val="standardContextual"/>
        </w:rPr>
        <w:t>14) заслушивание ежегодных отчетов главы поселка о результатах его деятельности, и о деятельности иных подведомственных</w:t>
      </w:r>
      <w:r w:rsidRPr="00DB07B4">
        <w:rPr>
          <w:rFonts w:ascii="Times New Roman" w:eastAsia="Calibri" w:hAnsi="Times New Roman" w:cs="Times New Roman"/>
          <w:kern w:val="2"/>
          <w:sz w:val="24"/>
          <w:szCs w:val="24"/>
        </w:rPr>
        <w:t xml:space="preserve"> главе поселка органов местного самоуправления, в том числе о решении вопросов, поставленных Советом народных депутатов.</w:t>
      </w:r>
    </w:p>
    <w:p w14:paraId="709DD779" w14:textId="77777777" w:rsidR="00DB07B4" w:rsidRPr="00DB07B4" w:rsidRDefault="00DB07B4" w:rsidP="00DB07B4">
      <w:pPr>
        <w:widowControl w:val="0"/>
        <w:tabs>
          <w:tab w:val="left" w:pos="113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К</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полномочиям</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Совета</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народных</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депутатов</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также</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относится:</w:t>
      </w:r>
    </w:p>
    <w:p w14:paraId="72602FF8" w14:textId="77777777" w:rsidR="00DB07B4" w:rsidRPr="00DB07B4" w:rsidRDefault="00DB07B4" w:rsidP="00DB07B4">
      <w:pPr>
        <w:widowControl w:val="0"/>
        <w:tabs>
          <w:tab w:val="left" w:pos="127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утверждение описания и порядка официального использования официальных символов городского поселения в соответствии с федеральным законодательством и геральдическими правилами;</w:t>
      </w:r>
    </w:p>
    <w:p w14:paraId="6F1D3666" w14:textId="77777777" w:rsidR="00DB07B4" w:rsidRPr="00DB07B4" w:rsidRDefault="00DB07B4" w:rsidP="00DB07B4">
      <w:pPr>
        <w:spacing w:after="0" w:line="240" w:lineRule="auto"/>
        <w:ind w:firstLine="709"/>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утверждение структуры поселковой администрации по представлению Главы поселковой администрации;</w:t>
      </w:r>
    </w:p>
    <w:p w14:paraId="4EBCEA41" w14:textId="77777777" w:rsidR="00DB07B4" w:rsidRPr="00DB07B4" w:rsidRDefault="00DB07B4" w:rsidP="00DB07B4">
      <w:pPr>
        <w:widowControl w:val="0"/>
        <w:tabs>
          <w:tab w:val="left" w:pos="112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установление налоговых льгот по местным налогам, оснований и порядка их применения, в порядке и пределах, предусмотренных Налоговым кодексом Российской Федерации;</w:t>
      </w:r>
    </w:p>
    <w:p w14:paraId="40739B8D" w14:textId="77777777" w:rsidR="00DB07B4" w:rsidRPr="00DB07B4" w:rsidRDefault="00DB07B4" w:rsidP="00DB07B4">
      <w:pPr>
        <w:widowControl w:val="0"/>
        <w:tabs>
          <w:tab w:val="left" w:pos="111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принятие решений об учреждении межмуниципальных хозяйственных обществ в форме непубличных акционерных обществ и обществ с ограниченной ответственностью;</w:t>
      </w:r>
    </w:p>
    <w:p w14:paraId="2E234531" w14:textId="77777777" w:rsidR="00DB07B4" w:rsidRPr="00DB07B4" w:rsidRDefault="00DB07B4" w:rsidP="00DB07B4">
      <w:pPr>
        <w:widowControl w:val="0"/>
        <w:tabs>
          <w:tab w:val="left" w:pos="1122"/>
          <w:tab w:val="left" w:pos="3505"/>
          <w:tab w:val="left" w:pos="5424"/>
          <w:tab w:val="left" w:pos="7195"/>
          <w:tab w:val="left" w:pos="881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5) установление</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тарифной</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системы</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оплаты</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 xml:space="preserve">труда </w:t>
      </w:r>
      <w:r w:rsidRPr="00DB07B4">
        <w:rPr>
          <w:rFonts w:ascii="Times New Roman" w:eastAsia="Calibri" w:hAnsi="Times New Roman" w:cs="Times New Roman"/>
          <w:kern w:val="2"/>
          <w:sz w:val="24"/>
          <w:szCs w:val="24"/>
          <w14:ligatures w14:val="standardContextual"/>
        </w:rPr>
        <w:t>работников муниципальных учреждений и порядка ее применения;</w:t>
      </w:r>
    </w:p>
    <w:p w14:paraId="1A2241E5" w14:textId="77777777" w:rsidR="00DB07B4" w:rsidRPr="00DB07B4" w:rsidRDefault="00DB07B4" w:rsidP="00DB07B4">
      <w:pPr>
        <w:widowControl w:val="0"/>
        <w:tabs>
          <w:tab w:val="left" w:pos="119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6) принятие решения о привлечении жителей поселения к социально значимым для поселения работам;</w:t>
      </w:r>
    </w:p>
    <w:p w14:paraId="2F46A08B"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7) назначение</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муниципальных</w:t>
      </w:r>
      <w:r w:rsidRPr="00DB07B4">
        <w:rPr>
          <w:rFonts w:ascii="Times New Roman" w:eastAsia="Calibri" w:hAnsi="Times New Roman" w:cs="Times New Roman"/>
          <w:spacing w:val="-1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выборов</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местного</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референдума;</w:t>
      </w:r>
    </w:p>
    <w:p w14:paraId="4389D0BC" w14:textId="77777777" w:rsidR="00DB07B4" w:rsidRPr="00DB07B4" w:rsidRDefault="00DB07B4" w:rsidP="00DB07B4">
      <w:pPr>
        <w:widowControl w:val="0"/>
        <w:tabs>
          <w:tab w:val="left" w:pos="1131"/>
          <w:tab w:val="left" w:pos="3428"/>
          <w:tab w:val="left" w:pos="4939"/>
          <w:tab w:val="left" w:pos="7506"/>
          <w:tab w:val="left" w:pos="920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8) утверждение</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схемы</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избирательных</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округов</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6"/>
          <w:kern w:val="2"/>
          <w:sz w:val="24"/>
          <w:szCs w:val="24"/>
          <w14:ligatures w14:val="standardContextual"/>
        </w:rPr>
        <w:t xml:space="preserve">на </w:t>
      </w:r>
      <w:r w:rsidRPr="00DB07B4">
        <w:rPr>
          <w:rFonts w:ascii="Times New Roman" w:eastAsia="Calibri" w:hAnsi="Times New Roman" w:cs="Times New Roman"/>
          <w:kern w:val="2"/>
          <w:sz w:val="24"/>
          <w:szCs w:val="24"/>
          <w14:ligatures w14:val="standardContextual"/>
        </w:rPr>
        <w:t>территории муниципального образования;</w:t>
      </w:r>
    </w:p>
    <w:p w14:paraId="191986C7" w14:textId="77777777" w:rsidR="00DB07B4" w:rsidRPr="00DB07B4" w:rsidRDefault="00DB07B4" w:rsidP="00DB07B4">
      <w:pPr>
        <w:widowControl w:val="0"/>
        <w:tabs>
          <w:tab w:val="left" w:pos="123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9) внесение в Брянскую областную Думу проектов законов и иных нормативных правовых актов, в порядке реализации права законодательной </w:t>
      </w:r>
      <w:r w:rsidRPr="00DB07B4">
        <w:rPr>
          <w:rFonts w:ascii="Times New Roman" w:eastAsia="Calibri" w:hAnsi="Times New Roman" w:cs="Times New Roman"/>
          <w:spacing w:val="-2"/>
          <w:kern w:val="2"/>
          <w:sz w:val="24"/>
          <w:szCs w:val="24"/>
          <w14:ligatures w14:val="standardContextual"/>
        </w:rPr>
        <w:t>инициативы;</w:t>
      </w:r>
    </w:p>
    <w:p w14:paraId="035448E7" w14:textId="77777777" w:rsidR="00DB07B4" w:rsidRPr="00DB07B4" w:rsidRDefault="00DB07B4" w:rsidP="00DB07B4">
      <w:pPr>
        <w:widowControl w:val="0"/>
        <w:tabs>
          <w:tab w:val="left" w:pos="123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10) учреждение печатного средства массовой информации и (или) сетевого издания для обнародования муниципальных правовых актов, доведения до сведения жителей городского поселения официальной </w:t>
      </w:r>
      <w:r w:rsidRPr="00DB07B4">
        <w:rPr>
          <w:rFonts w:ascii="Times New Roman" w:eastAsia="Calibri" w:hAnsi="Times New Roman" w:cs="Times New Roman"/>
          <w:spacing w:val="-2"/>
          <w:kern w:val="2"/>
          <w:sz w:val="24"/>
          <w:szCs w:val="24"/>
          <w14:ligatures w14:val="standardContextual"/>
        </w:rPr>
        <w:t>информации;</w:t>
      </w:r>
    </w:p>
    <w:p w14:paraId="537D79C4" w14:textId="77777777" w:rsidR="00DB07B4" w:rsidRPr="00DB07B4" w:rsidRDefault="00DB07B4" w:rsidP="00DB07B4">
      <w:pPr>
        <w:widowControl w:val="0"/>
        <w:tabs>
          <w:tab w:val="left" w:pos="147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11) создание органа муниципального финансового контроля за исполнением </w:t>
      </w:r>
      <w:r w:rsidRPr="00DB07B4">
        <w:rPr>
          <w:rFonts w:ascii="Times New Roman" w:eastAsia="Calibri" w:hAnsi="Times New Roman" w:cs="Times New Roman"/>
          <w:kern w:val="2"/>
          <w:sz w:val="24"/>
          <w:szCs w:val="24"/>
          <w14:ligatures w14:val="standardContextual"/>
        </w:rPr>
        <w:lastRenderedPageBreak/>
        <w:t>бюджета городского поселения с целью экспертизы проекта бюджета городского поселения и иных правовых актов бюджетного законодательства органов местного самоуправления городского поселения, а также принятие нормативно- правового акта определяющего полномочия этого органа;</w:t>
      </w:r>
    </w:p>
    <w:p w14:paraId="0FB548B9" w14:textId="77777777" w:rsidR="00DB07B4" w:rsidRPr="00DB07B4" w:rsidRDefault="00DB07B4" w:rsidP="00DB07B4">
      <w:pPr>
        <w:widowControl w:val="0"/>
        <w:tabs>
          <w:tab w:val="left" w:pos="151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12) иные полномочия Совета народных депутатов определяются федеральными законами и принимаемыми в соответствии с ними Уставом Брянской области, законами Брянской области и настоящим </w:t>
      </w:r>
      <w:r w:rsidRPr="00DB07B4">
        <w:rPr>
          <w:rFonts w:ascii="Times New Roman" w:eastAsia="Calibri" w:hAnsi="Times New Roman" w:cs="Times New Roman"/>
          <w:spacing w:val="-2"/>
          <w:kern w:val="2"/>
          <w:sz w:val="24"/>
          <w:szCs w:val="24"/>
          <w14:ligatures w14:val="standardContextual"/>
        </w:rPr>
        <w:t>Уставом.»;</w:t>
      </w:r>
    </w:p>
    <w:p w14:paraId="38B396A2" w14:textId="77777777" w:rsidR="00DB07B4" w:rsidRPr="00DB07B4" w:rsidRDefault="00DB07B4" w:rsidP="00DB07B4">
      <w:pPr>
        <w:widowControl w:val="0"/>
        <w:tabs>
          <w:tab w:val="left" w:pos="1300"/>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5CA68BE2" w14:textId="77777777" w:rsidR="00DB07B4" w:rsidRPr="00DB07B4" w:rsidRDefault="00DB07B4" w:rsidP="00DB07B4">
      <w:pPr>
        <w:widowControl w:val="0"/>
        <w:tabs>
          <w:tab w:val="left" w:pos="135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1.12. Часть 1 статьи 24 «</w:t>
      </w:r>
      <w:r w:rsidRPr="00DB07B4">
        <w:rPr>
          <w:rFonts w:ascii="Times New Roman" w:eastAsia="Calibri" w:hAnsi="Times New Roman" w:cs="Times New Roman"/>
          <w:b/>
          <w:bCs/>
          <w:kern w:val="2"/>
          <w:sz w:val="24"/>
          <w:szCs w:val="24"/>
          <w14:ligatures w14:val="standardContextual"/>
        </w:rPr>
        <w:t xml:space="preserve">Досрочное прекращение полномочий Белоберезковского поселкового Совета народных депутатов» </w:t>
      </w:r>
      <w:r w:rsidRPr="00DB07B4">
        <w:rPr>
          <w:rFonts w:ascii="Times New Roman" w:eastAsia="Calibri" w:hAnsi="Times New Roman" w:cs="Times New Roman"/>
          <w:kern w:val="2"/>
          <w:sz w:val="24"/>
          <w:szCs w:val="24"/>
          <w14:ligatures w14:val="standardContextual"/>
        </w:rPr>
        <w:t>Устава изложить в следующей редакции:</w:t>
      </w:r>
    </w:p>
    <w:p w14:paraId="7C513E6E"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«1. Полномочия Совета народных депутатов прекращаются досрочно в следующих случаях:</w:t>
      </w:r>
    </w:p>
    <w:p w14:paraId="53D5004A"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вступление</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силу</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закона Брянской</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области</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его</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роспуске;</w:t>
      </w:r>
    </w:p>
    <w:p w14:paraId="2D78FA50" w14:textId="77777777" w:rsidR="00DB07B4" w:rsidRPr="00DB07B4" w:rsidRDefault="00DB07B4" w:rsidP="00DB07B4">
      <w:pPr>
        <w:widowControl w:val="0"/>
        <w:tabs>
          <w:tab w:val="left" w:pos="134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2) принятие не менее чем двумя третями от установленной численности депутатов Советом народных депутатов решения о </w:t>
      </w:r>
      <w:r w:rsidRPr="00DB07B4">
        <w:rPr>
          <w:rFonts w:ascii="Times New Roman" w:eastAsia="Calibri" w:hAnsi="Times New Roman" w:cs="Times New Roman"/>
          <w:spacing w:val="-2"/>
          <w:kern w:val="2"/>
          <w:sz w:val="24"/>
          <w:szCs w:val="24"/>
          <w14:ligatures w14:val="standardContextual"/>
        </w:rPr>
        <w:t>самороспуске;</w:t>
      </w:r>
    </w:p>
    <w:p w14:paraId="1527AA54" w14:textId="77777777" w:rsidR="00DB07B4" w:rsidRPr="00DB07B4" w:rsidRDefault="00DB07B4" w:rsidP="00DB07B4">
      <w:pPr>
        <w:widowControl w:val="0"/>
        <w:tabs>
          <w:tab w:val="left" w:pos="134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вступление в силу решения Брянского областного суда о неправомочности данного состава депутатов Совета народных депутатов, в том числе в связи со сложением депутатами своих полномочий;</w:t>
      </w:r>
    </w:p>
    <w:p w14:paraId="2DBE1522" w14:textId="77777777" w:rsidR="00DB07B4" w:rsidRPr="00DB07B4" w:rsidRDefault="00DB07B4" w:rsidP="00DB07B4">
      <w:pPr>
        <w:widowControl w:val="0"/>
        <w:tabs>
          <w:tab w:val="left" w:pos="143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преобразование городского поселения, осуществляемое в соответствии с частями 6 и 7 статьи 12 Федерального закона от 20.03.2025 № 33-ФЗ «Об общих принципах организации местного самоуправления в единой системе публичной власти»;</w:t>
      </w:r>
    </w:p>
    <w:p w14:paraId="703D912A" w14:textId="77777777" w:rsidR="00DB07B4" w:rsidRPr="00DB07B4" w:rsidRDefault="00DB07B4" w:rsidP="00DB07B4">
      <w:pPr>
        <w:widowControl w:val="0"/>
        <w:tabs>
          <w:tab w:val="left" w:pos="119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5) увеличение численности избирателей муниципального образования более чем на 25 процентов;</w:t>
      </w:r>
    </w:p>
    <w:p w14:paraId="04F6F3F8" w14:textId="77777777" w:rsidR="00DB07B4" w:rsidRPr="00DB07B4" w:rsidRDefault="00DB07B4" w:rsidP="00DB07B4">
      <w:pPr>
        <w:widowControl w:val="0"/>
        <w:tabs>
          <w:tab w:val="left" w:pos="136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6) нарушение срока издания муниципального правового акта, необходимого для реализации решения, принятого путем прямого волеизъявления населения.»;</w:t>
      </w:r>
    </w:p>
    <w:p w14:paraId="10FA2060" w14:textId="77777777" w:rsidR="00DB07B4" w:rsidRPr="00DB07B4" w:rsidRDefault="00DB07B4" w:rsidP="00DB07B4">
      <w:pPr>
        <w:widowControl w:val="0"/>
        <w:tabs>
          <w:tab w:val="left" w:pos="1363"/>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66B8CDF3" w14:textId="77777777" w:rsidR="00DB07B4" w:rsidRPr="00DB07B4" w:rsidRDefault="00DB07B4" w:rsidP="00DB07B4">
      <w:pPr>
        <w:widowControl w:val="0"/>
        <w:tabs>
          <w:tab w:val="left" w:pos="1310"/>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1.13. В статье 25 </w:t>
      </w:r>
      <w:r w:rsidRPr="00DB07B4">
        <w:rPr>
          <w:rFonts w:ascii="Times New Roman" w:eastAsia="Calibri" w:hAnsi="Times New Roman" w:cs="Times New Roman"/>
          <w:b/>
          <w:bCs/>
          <w:kern w:val="2"/>
          <w:sz w:val="24"/>
          <w:szCs w:val="24"/>
          <w14:ligatures w14:val="standardContextual"/>
        </w:rPr>
        <w:t>«Порядок рассмотрения, принятия и вступления в силу правовых актов Совета народных депутатов»</w:t>
      </w:r>
      <w:r w:rsidRPr="00DB07B4">
        <w:rPr>
          <w:rFonts w:ascii="Times New Roman" w:eastAsia="Calibri" w:hAnsi="Times New Roman" w:cs="Times New Roman"/>
          <w:kern w:val="2"/>
          <w:sz w:val="24"/>
          <w:szCs w:val="24"/>
          <w14:ligatures w14:val="standardContextual"/>
        </w:rPr>
        <w:t xml:space="preserve"> Устава:</w:t>
      </w:r>
    </w:p>
    <w:p w14:paraId="5AC1E3A1"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а)</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часть</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1</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pacing w:val="-2"/>
          <w:sz w:val="24"/>
          <w:szCs w:val="24"/>
        </w:rPr>
        <w:t>редакции:</w:t>
      </w:r>
    </w:p>
    <w:p w14:paraId="5B467718"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«1. Совет народных депутатов по вопросам, отнесенным к его компетенции федеральными законами, законами Брянской области, настоящим Уставом, принимает решения, устанавливающие правила, обязательные для исполнения на территории городского поселения, решение об удалении главы поселка в отставку, а также решения по вопросам организации деятельности Совета народных депутатов и по иным вопросам, отнесенным к его компетенции федеральными законами, законами Брянской области, настоящим Уставом.</w:t>
      </w:r>
    </w:p>
    <w:p w14:paraId="3953CB3B"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Решения Совета народных депутатов, устанавливающие правила, обязательные для исполнения на территории городского поселения, а также по вопросам организации деятельности Совета народных депутатов принимаются большинством голосов от установленной численности депутатов Совета народных депутатов.;</w:t>
      </w:r>
    </w:p>
    <w:p w14:paraId="5EA86568"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б)</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часть</w:t>
      </w:r>
      <w:r w:rsidRPr="00DB07B4">
        <w:rPr>
          <w:rFonts w:ascii="Times New Roman" w:eastAsia="Times New Roman" w:hAnsi="Times New Roman" w:cs="Times New Roman"/>
          <w:spacing w:val="-8"/>
          <w:sz w:val="24"/>
          <w:szCs w:val="24"/>
        </w:rPr>
        <w:t xml:space="preserve"> 3</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8"/>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pacing w:val="-2"/>
          <w:sz w:val="24"/>
          <w:szCs w:val="24"/>
        </w:rPr>
        <w:t>редакции:</w:t>
      </w:r>
    </w:p>
    <w:p w14:paraId="7D4731DA"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«3. Проекты нормативных правовых актов Совета народных депутатов об установлении, о введении в действие или прекращении действия налогов (сборов), об изменении налоговых ставок (ставок сборов), порядка и срока уплаты налогов (сборов), установлении (отмене) налоговых льгот (льгот по сборам) и (или) оснований и порядка их применения, другие проекты нормативных правовых актов Совета народных депутатов, предусматривающие расходы, финансовое обеспечение которых осуществляется за счет средств местного бюджета, рассматриваются</w:t>
      </w:r>
      <w:r w:rsidRPr="00DB07B4">
        <w:rPr>
          <w:rFonts w:ascii="Times New Roman" w:eastAsia="Times New Roman" w:hAnsi="Times New Roman" w:cs="Times New Roman"/>
          <w:spacing w:val="80"/>
          <w:sz w:val="24"/>
          <w:szCs w:val="24"/>
        </w:rPr>
        <w:t xml:space="preserve"> </w:t>
      </w:r>
      <w:r w:rsidRPr="00DB07B4">
        <w:rPr>
          <w:rFonts w:ascii="Times New Roman" w:eastAsia="Times New Roman" w:hAnsi="Times New Roman" w:cs="Times New Roman"/>
          <w:sz w:val="24"/>
          <w:szCs w:val="24"/>
        </w:rPr>
        <w:t>Советом народных депутатов по представлению главы поселковой администрации либо при наличии его заключения. Данное заключение представляется в Совет народных депутатов за 30 (тридцать) дней до даты его рассмотрения Советом народных депутатов.»;</w:t>
      </w:r>
    </w:p>
    <w:p w14:paraId="2F5067B1"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3AA6AF91"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1.14. В</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статье</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26</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«Статус депутата, члена выборного органа местного самоуправления, выборного должностного лица местного самоуправления»</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 xml:space="preserve">Устава: </w:t>
      </w:r>
    </w:p>
    <w:p w14:paraId="27AA2558"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а) части 4 и 9 изложить в следующей редакции:</w:t>
      </w:r>
    </w:p>
    <w:p w14:paraId="45676860"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«4. Депутат Совета народных депутатов не может одновременно исполнять полномочия депутата представительного органа иного муниципального образования или главы муниципального образования иного муниципального образования, за исключением случаев, установленных</w:t>
      </w:r>
      <w:r w:rsidRPr="00DB07B4">
        <w:rPr>
          <w:rFonts w:ascii="Times New Roman" w:eastAsia="Times New Roman" w:hAnsi="Times New Roman" w:cs="Times New Roman"/>
          <w:spacing w:val="-2"/>
          <w:sz w:val="24"/>
          <w:szCs w:val="24"/>
        </w:rPr>
        <w:t xml:space="preserve"> Федеральным законом </w:t>
      </w:r>
      <w:r w:rsidRPr="00DB07B4">
        <w:rPr>
          <w:rFonts w:ascii="Times New Roman" w:eastAsia="Times New Roman" w:hAnsi="Times New Roman" w:cs="Times New Roman"/>
          <w:sz w:val="24"/>
          <w:szCs w:val="24"/>
        </w:rPr>
        <w:t>от 20.03.2025 № 33-ФЗ «Об общих принципах организации местного самоуправления в единой системе публичной власти», другими федеральными законами.</w:t>
      </w:r>
    </w:p>
    <w:p w14:paraId="2B1C08B0"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«9. Депутаты Совета народных депутатов должны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6D860B4C"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Депутаты Совета народных депутатов освобождаются от ответственности за несоблюдение ограничений и запретов, требований о предотвращении или об урегулировании конфликта интересов и неисполнение обязанностей, установленных 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указанных</w:t>
      </w:r>
      <w:r w:rsidRPr="00DB07B4">
        <w:rPr>
          <w:rFonts w:ascii="Times New Roman" w:eastAsia="Times New Roman" w:hAnsi="Times New Roman" w:cs="Times New Roman"/>
          <w:spacing w:val="64"/>
          <w:sz w:val="24"/>
          <w:szCs w:val="24"/>
        </w:rPr>
        <w:t xml:space="preserve"> </w:t>
      </w:r>
      <w:r w:rsidRPr="00DB07B4">
        <w:rPr>
          <w:rFonts w:ascii="Times New Roman" w:eastAsia="Times New Roman" w:hAnsi="Times New Roman" w:cs="Times New Roman"/>
          <w:sz w:val="24"/>
          <w:szCs w:val="24"/>
        </w:rPr>
        <w:t>лиц</w:t>
      </w:r>
      <w:r w:rsidRPr="00DB07B4">
        <w:rPr>
          <w:rFonts w:ascii="Times New Roman" w:eastAsia="Times New Roman" w:hAnsi="Times New Roman" w:cs="Times New Roman"/>
          <w:spacing w:val="70"/>
          <w:sz w:val="24"/>
          <w:szCs w:val="24"/>
        </w:rPr>
        <w:t xml:space="preserve"> </w:t>
      </w:r>
      <w:r w:rsidRPr="00DB07B4">
        <w:rPr>
          <w:rFonts w:ascii="Times New Roman" w:eastAsia="Times New Roman" w:hAnsi="Times New Roman" w:cs="Times New Roman"/>
          <w:sz w:val="24"/>
          <w:szCs w:val="24"/>
        </w:rPr>
        <w:t>обстоятельств</w:t>
      </w:r>
      <w:r w:rsidRPr="00DB07B4">
        <w:rPr>
          <w:rFonts w:ascii="Times New Roman" w:eastAsia="Times New Roman" w:hAnsi="Times New Roman" w:cs="Times New Roman"/>
          <w:spacing w:val="67"/>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68"/>
          <w:sz w:val="24"/>
          <w:szCs w:val="24"/>
        </w:rPr>
        <w:t xml:space="preserve"> </w:t>
      </w:r>
      <w:r w:rsidRPr="00DB07B4">
        <w:rPr>
          <w:rFonts w:ascii="Times New Roman" w:eastAsia="Times New Roman" w:hAnsi="Times New Roman" w:cs="Times New Roman"/>
          <w:sz w:val="24"/>
          <w:szCs w:val="24"/>
        </w:rPr>
        <w:t>порядке,</w:t>
      </w:r>
      <w:r w:rsidRPr="00DB07B4">
        <w:rPr>
          <w:rFonts w:ascii="Times New Roman" w:eastAsia="Times New Roman" w:hAnsi="Times New Roman" w:cs="Times New Roman"/>
          <w:spacing w:val="71"/>
          <w:sz w:val="24"/>
          <w:szCs w:val="24"/>
        </w:rPr>
        <w:t xml:space="preserve"> </w:t>
      </w:r>
      <w:r w:rsidRPr="00DB07B4">
        <w:rPr>
          <w:rFonts w:ascii="Times New Roman" w:eastAsia="Times New Roman" w:hAnsi="Times New Roman" w:cs="Times New Roman"/>
          <w:sz w:val="24"/>
          <w:szCs w:val="24"/>
        </w:rPr>
        <w:t>предусмотренном</w:t>
      </w:r>
      <w:r w:rsidRPr="00DB07B4">
        <w:rPr>
          <w:rFonts w:ascii="Times New Roman" w:eastAsia="Times New Roman" w:hAnsi="Times New Roman" w:cs="Times New Roman"/>
          <w:spacing w:val="70"/>
          <w:sz w:val="24"/>
          <w:szCs w:val="24"/>
        </w:rPr>
        <w:t xml:space="preserve"> </w:t>
      </w:r>
      <w:r w:rsidRPr="00DB07B4">
        <w:rPr>
          <w:rFonts w:ascii="Times New Roman" w:eastAsia="Times New Roman" w:hAnsi="Times New Roman" w:cs="Times New Roman"/>
          <w:sz w:val="24"/>
          <w:szCs w:val="24"/>
        </w:rPr>
        <w:t>частями</w:t>
      </w:r>
      <w:r w:rsidRPr="00DB07B4">
        <w:rPr>
          <w:rFonts w:ascii="Times New Roman" w:eastAsia="Times New Roman" w:hAnsi="Times New Roman" w:cs="Times New Roman"/>
          <w:spacing w:val="69"/>
          <w:sz w:val="24"/>
          <w:szCs w:val="24"/>
        </w:rPr>
        <w:t xml:space="preserve"> </w:t>
      </w:r>
      <w:r w:rsidRPr="00DB07B4">
        <w:rPr>
          <w:rFonts w:ascii="Times New Roman" w:eastAsia="Times New Roman" w:hAnsi="Times New Roman" w:cs="Times New Roman"/>
          <w:sz w:val="24"/>
          <w:szCs w:val="24"/>
        </w:rPr>
        <w:t>3</w:t>
      </w:r>
      <w:r w:rsidRPr="00DB07B4">
        <w:rPr>
          <w:rFonts w:ascii="Times New Roman" w:eastAsia="Times New Roman" w:hAnsi="Times New Roman" w:cs="Times New Roman"/>
          <w:spacing w:val="47"/>
          <w:w w:val="150"/>
          <w:sz w:val="24"/>
          <w:szCs w:val="24"/>
        </w:rPr>
        <w:t xml:space="preserve"> </w:t>
      </w:r>
      <w:r w:rsidRPr="00DB07B4">
        <w:rPr>
          <w:rFonts w:ascii="Times New Roman" w:eastAsia="Times New Roman" w:hAnsi="Times New Roman" w:cs="Times New Roman"/>
          <w:sz w:val="24"/>
          <w:szCs w:val="24"/>
        </w:rPr>
        <w:t>–</w:t>
      </w:r>
      <w:r w:rsidRPr="00DB07B4">
        <w:rPr>
          <w:rFonts w:ascii="Times New Roman" w:eastAsia="Times New Roman" w:hAnsi="Times New Roman" w:cs="Times New Roman"/>
          <w:spacing w:val="69"/>
          <w:sz w:val="24"/>
          <w:szCs w:val="24"/>
        </w:rPr>
        <w:t xml:space="preserve"> </w:t>
      </w:r>
      <w:r w:rsidRPr="00DB07B4">
        <w:rPr>
          <w:rFonts w:ascii="Times New Roman" w:eastAsia="Times New Roman" w:hAnsi="Times New Roman" w:cs="Times New Roman"/>
          <w:spacing w:val="-10"/>
          <w:sz w:val="24"/>
          <w:szCs w:val="24"/>
        </w:rPr>
        <w:t>6</w:t>
      </w:r>
      <w:r w:rsidRPr="00DB07B4">
        <w:rPr>
          <w:rFonts w:ascii="Times New Roman" w:eastAsia="Times New Roman" w:hAnsi="Times New Roman" w:cs="Times New Roman"/>
          <w:sz w:val="24"/>
          <w:szCs w:val="24"/>
        </w:rPr>
        <w:t xml:space="preserve"> статьи 13 Федерального закона от 25.12.2008 № 273-ФЗ «О противодействии </w:t>
      </w:r>
      <w:r w:rsidRPr="00DB07B4">
        <w:rPr>
          <w:rFonts w:ascii="Times New Roman" w:eastAsia="Times New Roman" w:hAnsi="Times New Roman" w:cs="Times New Roman"/>
          <w:spacing w:val="-2"/>
          <w:sz w:val="24"/>
          <w:szCs w:val="24"/>
        </w:rPr>
        <w:t>коррупции».»;</w:t>
      </w:r>
    </w:p>
    <w:p w14:paraId="4A6C47C3"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3709E612" w14:textId="77777777" w:rsidR="00DB07B4" w:rsidRPr="00DB07B4" w:rsidRDefault="00DB07B4" w:rsidP="00DB07B4">
      <w:pPr>
        <w:widowControl w:val="0"/>
        <w:tabs>
          <w:tab w:val="left" w:pos="1426"/>
        </w:tabs>
        <w:autoSpaceDE w:val="0"/>
        <w:autoSpaceDN w:val="0"/>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1.15. Статью 27 </w:t>
      </w:r>
      <w:r w:rsidRPr="00DB07B4">
        <w:rPr>
          <w:rFonts w:ascii="Times New Roman" w:eastAsia="Calibri" w:hAnsi="Times New Roman" w:cs="Times New Roman"/>
          <w:b/>
          <w:bCs/>
          <w:kern w:val="2"/>
          <w:sz w:val="24"/>
          <w:szCs w:val="24"/>
          <w14:ligatures w14:val="standardContextual"/>
        </w:rPr>
        <w:t>«Досрочное прекращение полномочий депутата Белоберезковского поселкового</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Совета народных депутатов»</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Устава изложить в следующей редакции:</w:t>
      </w:r>
    </w:p>
    <w:p w14:paraId="11CC1F67"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1. Полномочия депутата Совета народных депутатов прекращаются досрочно в случае:</w:t>
      </w:r>
    </w:p>
    <w:p w14:paraId="5EDD643E"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1) смерти;</w:t>
      </w:r>
    </w:p>
    <w:p w14:paraId="6E5B96B5"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2) отставки по собственному желанию;</w:t>
      </w:r>
    </w:p>
    <w:p w14:paraId="4AB18514"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3) признания судом недееспособным или ограниченно дееспособным;</w:t>
      </w:r>
    </w:p>
    <w:p w14:paraId="174B3CB1"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4) признания судом безвестно отсутствующим или объявления умершим;</w:t>
      </w:r>
    </w:p>
    <w:p w14:paraId="3C63FF68"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5) вступления в отношении его в законную силу обвинительного приговора суда;</w:t>
      </w:r>
    </w:p>
    <w:p w14:paraId="634A1FF5"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6) выезда за пределы Российской Федерации на постоянное место жительства;</w:t>
      </w:r>
    </w:p>
    <w:p w14:paraId="2DB8D86A"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7) прекращения гражданства Российской Федерации или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27532F41"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8) досрочного прекращения полномочий Совета народных депутатов;</w:t>
      </w:r>
    </w:p>
    <w:p w14:paraId="3D4894CC"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9) призыва на военную службу или направления на заменяющую ее альтернативную гражданскую службу;</w:t>
      </w:r>
    </w:p>
    <w:p w14:paraId="24813B31"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10) приобретение статуса иностранного агента;</w:t>
      </w:r>
    </w:p>
    <w:p w14:paraId="0CC87B8E"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 xml:space="preserve">11) в иных случаях, установленных </w:t>
      </w:r>
      <w:hyperlink r:id="rId8" w:tgtFrame="_blank" w:history="1">
        <w:r w:rsidRPr="00DB07B4">
          <w:rPr>
            <w:rFonts w:ascii="Times New Roman" w:eastAsia="Calibri" w:hAnsi="Times New Roman" w:cs="Times New Roman"/>
            <w:spacing w:val="-2"/>
            <w:kern w:val="2"/>
            <w:sz w:val="24"/>
            <w:szCs w:val="24"/>
            <w14:ligatures w14:val="standardContextual"/>
          </w:rPr>
          <w:t>Федеральным законом от 20.03.2025 № 33-ФЗ</w:t>
        </w:r>
      </w:hyperlink>
      <w:r w:rsidRPr="00DB07B4">
        <w:rPr>
          <w:rFonts w:ascii="Times New Roman" w:eastAsia="Calibri" w:hAnsi="Times New Roman" w:cs="Times New Roman"/>
          <w:spacing w:val="-2"/>
          <w:kern w:val="2"/>
          <w:sz w:val="24"/>
          <w:szCs w:val="24"/>
          <w14:ligatures w14:val="standardContextual"/>
        </w:rPr>
        <w:t> «Об общих принципах организации местного самоуправления в единой системе публичной власти» и другими федеральными законами.</w:t>
      </w:r>
    </w:p>
    <w:p w14:paraId="0238A545"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2. Полномочия депутата прекращаются досрочно в случае несоблюдения ограничений, запретов, неисполнения обязанностей, установленных законодательством Российской Федерации о противодействии коррупции, если иное не предусмотрено </w:t>
      </w:r>
      <w:hyperlink r:id="rId9" w:tgtFrame="_blank" w:history="1">
        <w:r w:rsidRPr="00DB07B4">
          <w:rPr>
            <w:rFonts w:ascii="Times New Roman" w:eastAsia="Calibri" w:hAnsi="Times New Roman" w:cs="Times New Roman"/>
            <w:spacing w:val="-2"/>
            <w:kern w:val="2"/>
            <w:sz w:val="24"/>
            <w:szCs w:val="24"/>
            <w14:ligatures w14:val="standardContextual"/>
          </w:rPr>
          <w:t>Федеральным законом от 20.03.2025 № 33-ФЗ</w:t>
        </w:r>
      </w:hyperlink>
      <w:r w:rsidRPr="00DB07B4">
        <w:rPr>
          <w:rFonts w:ascii="Times New Roman" w:eastAsia="Calibri" w:hAnsi="Times New Roman" w:cs="Times New Roman"/>
          <w:spacing w:val="-2"/>
          <w:kern w:val="2"/>
          <w:sz w:val="24"/>
          <w:szCs w:val="24"/>
          <w14:ligatures w14:val="standardContextual"/>
        </w:rPr>
        <w:t> «Об общих принципах организации местного самоуправления в единой системе публичной власти».</w:t>
      </w:r>
    </w:p>
    <w:p w14:paraId="522901C3"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lastRenderedPageBreak/>
        <w:t>3. Решение Совета народных депутатов о досрочном прекращении полномочий депутата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заседаниями Совета народных депутатов, - не позднее чем через три месяца со дня появления такого основания.;</w:t>
      </w:r>
    </w:p>
    <w:p w14:paraId="0A356A71"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3E4117F0" w14:textId="77777777" w:rsidR="00DB07B4" w:rsidRPr="00DB07B4" w:rsidRDefault="00DB07B4" w:rsidP="00DB07B4">
      <w:pPr>
        <w:widowControl w:val="0"/>
        <w:tabs>
          <w:tab w:val="left" w:pos="130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1.16. Части 5 и 5.1 статьи 28 </w:t>
      </w:r>
      <w:r w:rsidRPr="00DB07B4">
        <w:rPr>
          <w:rFonts w:ascii="Times New Roman" w:eastAsia="Calibri" w:hAnsi="Times New Roman" w:cs="Times New Roman"/>
          <w:b/>
          <w:bCs/>
          <w:kern w:val="2"/>
          <w:sz w:val="24"/>
          <w:szCs w:val="24"/>
          <w14:ligatures w14:val="standardContextual"/>
        </w:rPr>
        <w:t>«Глава поселка Белая Березка»</w:t>
      </w:r>
      <w:r w:rsidRPr="00DB07B4">
        <w:rPr>
          <w:rFonts w:ascii="Times New Roman" w:eastAsia="Calibri" w:hAnsi="Times New Roman" w:cs="Times New Roman"/>
          <w:kern w:val="2"/>
          <w:sz w:val="24"/>
          <w:szCs w:val="24"/>
          <w14:ligatures w14:val="standardContextual"/>
        </w:rPr>
        <w:t xml:space="preserve"> Устава изложить в следующей редакции:</w:t>
      </w:r>
    </w:p>
    <w:p w14:paraId="62403671"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«5.</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Глава поселка должен соблюдать ограничения, запреты, исполнять обязанности, которые установлены законодательством Российской Федерации о противодействии коррупции.</w:t>
      </w:r>
    </w:p>
    <w:p w14:paraId="5475683D"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5.1. Глава поселка освобождается от ответственности за несоблюдение ограничений</w:t>
      </w:r>
      <w:r w:rsidRPr="00DB07B4">
        <w:rPr>
          <w:rFonts w:ascii="Times New Roman" w:eastAsia="Times New Roman" w:hAnsi="Times New Roman" w:cs="Times New Roman"/>
          <w:spacing w:val="-2"/>
          <w:sz w:val="24"/>
          <w:szCs w:val="24"/>
        </w:rPr>
        <w:t xml:space="preserve"> </w:t>
      </w:r>
      <w:r w:rsidRPr="00DB07B4">
        <w:rPr>
          <w:rFonts w:ascii="Times New Roman" w:eastAsia="Times New Roman" w:hAnsi="Times New Roman" w:cs="Times New Roman"/>
          <w:sz w:val="24"/>
          <w:szCs w:val="24"/>
        </w:rPr>
        <w:t>и</w:t>
      </w:r>
      <w:r w:rsidRPr="00DB07B4">
        <w:rPr>
          <w:rFonts w:ascii="Times New Roman" w:eastAsia="Times New Roman" w:hAnsi="Times New Roman" w:cs="Times New Roman"/>
          <w:spacing w:val="-1"/>
          <w:sz w:val="24"/>
          <w:szCs w:val="24"/>
        </w:rPr>
        <w:t xml:space="preserve"> </w:t>
      </w:r>
      <w:r w:rsidRPr="00DB07B4">
        <w:rPr>
          <w:rFonts w:ascii="Times New Roman" w:eastAsia="Times New Roman" w:hAnsi="Times New Roman" w:cs="Times New Roman"/>
          <w:sz w:val="24"/>
          <w:szCs w:val="24"/>
        </w:rPr>
        <w:t>запретов, требований</w:t>
      </w:r>
      <w:r w:rsidRPr="00DB07B4">
        <w:rPr>
          <w:rFonts w:ascii="Times New Roman" w:eastAsia="Times New Roman" w:hAnsi="Times New Roman" w:cs="Times New Roman"/>
          <w:spacing w:val="-2"/>
          <w:sz w:val="24"/>
          <w:szCs w:val="24"/>
        </w:rPr>
        <w:t xml:space="preserve"> </w:t>
      </w:r>
      <w:r w:rsidRPr="00DB07B4">
        <w:rPr>
          <w:rFonts w:ascii="Times New Roman" w:eastAsia="Times New Roman" w:hAnsi="Times New Roman" w:cs="Times New Roman"/>
          <w:sz w:val="24"/>
          <w:szCs w:val="24"/>
        </w:rPr>
        <w:t>о</w:t>
      </w:r>
      <w:r w:rsidRPr="00DB07B4">
        <w:rPr>
          <w:rFonts w:ascii="Times New Roman" w:eastAsia="Times New Roman" w:hAnsi="Times New Roman" w:cs="Times New Roman"/>
          <w:spacing w:val="-1"/>
          <w:sz w:val="24"/>
          <w:szCs w:val="24"/>
        </w:rPr>
        <w:t xml:space="preserve"> </w:t>
      </w:r>
      <w:r w:rsidRPr="00DB07B4">
        <w:rPr>
          <w:rFonts w:ascii="Times New Roman" w:eastAsia="Times New Roman" w:hAnsi="Times New Roman" w:cs="Times New Roman"/>
          <w:sz w:val="24"/>
          <w:szCs w:val="24"/>
        </w:rPr>
        <w:t>предотвращении</w:t>
      </w:r>
      <w:r w:rsidRPr="00DB07B4">
        <w:rPr>
          <w:rFonts w:ascii="Times New Roman" w:eastAsia="Times New Roman" w:hAnsi="Times New Roman" w:cs="Times New Roman"/>
          <w:spacing w:val="-2"/>
          <w:sz w:val="24"/>
          <w:szCs w:val="24"/>
        </w:rPr>
        <w:t xml:space="preserve"> </w:t>
      </w:r>
      <w:r w:rsidRPr="00DB07B4">
        <w:rPr>
          <w:rFonts w:ascii="Times New Roman" w:eastAsia="Times New Roman" w:hAnsi="Times New Roman" w:cs="Times New Roman"/>
          <w:sz w:val="24"/>
          <w:szCs w:val="24"/>
        </w:rPr>
        <w:t>или</w:t>
      </w:r>
      <w:r w:rsidRPr="00DB07B4">
        <w:rPr>
          <w:rFonts w:ascii="Times New Roman" w:eastAsia="Times New Roman" w:hAnsi="Times New Roman" w:cs="Times New Roman"/>
          <w:spacing w:val="-1"/>
          <w:sz w:val="24"/>
          <w:szCs w:val="24"/>
        </w:rPr>
        <w:t xml:space="preserve"> </w:t>
      </w:r>
      <w:r w:rsidRPr="00DB07B4">
        <w:rPr>
          <w:rFonts w:ascii="Times New Roman" w:eastAsia="Times New Roman" w:hAnsi="Times New Roman" w:cs="Times New Roman"/>
          <w:sz w:val="24"/>
          <w:szCs w:val="24"/>
        </w:rPr>
        <w:t>об урегулировании конфликта интересов и неисполнение обязанностей, установленных</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Федеральным законом от 20.03.2025 № 33-ФЗ «Об общих принципах организации местного самоуправления в единой системе публичной власти» и другими федеральными законами в целях противодействия коррупции,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в порядке, предусмотренном частями 3 - 6 статьи 13</w:t>
      </w:r>
      <w:r w:rsidRPr="00DB07B4">
        <w:rPr>
          <w:rFonts w:ascii="Times New Roman" w:eastAsia="Times New Roman" w:hAnsi="Times New Roman" w:cs="Times New Roman"/>
          <w:spacing w:val="-2"/>
          <w:sz w:val="24"/>
          <w:szCs w:val="24"/>
        </w:rPr>
        <w:t xml:space="preserve"> </w:t>
      </w:r>
      <w:r w:rsidRPr="00DB07B4">
        <w:rPr>
          <w:rFonts w:ascii="Times New Roman" w:eastAsia="Times New Roman" w:hAnsi="Times New Roman" w:cs="Times New Roman"/>
          <w:sz w:val="24"/>
          <w:szCs w:val="24"/>
        </w:rPr>
        <w:t>Федерального закона от 25.12.2008 № 273-ФЗ «О противодействии коррупции».»;</w:t>
      </w:r>
    </w:p>
    <w:p w14:paraId="372CC82C"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4C081BEC" w14:textId="77777777" w:rsidR="00DB07B4" w:rsidRPr="00DB07B4" w:rsidRDefault="00DB07B4" w:rsidP="00DB07B4">
      <w:pPr>
        <w:widowControl w:val="0"/>
        <w:tabs>
          <w:tab w:val="left" w:pos="137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1.17. Часть 1 статьи 30 </w:t>
      </w:r>
      <w:r w:rsidRPr="00DB07B4">
        <w:rPr>
          <w:rFonts w:ascii="Times New Roman" w:eastAsia="Calibri" w:hAnsi="Times New Roman" w:cs="Times New Roman"/>
          <w:b/>
          <w:bCs/>
          <w:kern w:val="2"/>
          <w:sz w:val="24"/>
          <w:szCs w:val="24"/>
          <w14:ligatures w14:val="standardContextual"/>
        </w:rPr>
        <w:t>«Досрочное прекращение полномочий главы поселка Белая Березка»</w:t>
      </w:r>
      <w:r w:rsidRPr="00DB07B4">
        <w:rPr>
          <w:rFonts w:ascii="Times New Roman" w:eastAsia="Calibri" w:hAnsi="Times New Roman" w:cs="Times New Roman"/>
          <w:kern w:val="2"/>
          <w:sz w:val="24"/>
          <w:szCs w:val="24"/>
          <w14:ligatures w14:val="standardContextual"/>
        </w:rPr>
        <w:t xml:space="preserve"> Устава изложить в следующей редакции:</w:t>
      </w:r>
    </w:p>
    <w:p w14:paraId="6E2401B3"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«1. В соответствии с федеральным законом, устанавливающим общие принципы организации местного самоуправления в Российской Федерации, полномочия главы поселка прекращаются досрочно в случае:</w:t>
      </w:r>
    </w:p>
    <w:p w14:paraId="76622F7A" w14:textId="77777777" w:rsidR="00DB07B4" w:rsidRPr="00DB07B4" w:rsidRDefault="00DB07B4" w:rsidP="00DB07B4">
      <w:pPr>
        <w:widowControl w:val="0"/>
        <w:tabs>
          <w:tab w:val="left" w:pos="114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spacing w:val="-2"/>
          <w:kern w:val="2"/>
          <w:sz w:val="24"/>
          <w:szCs w:val="24"/>
          <w14:ligatures w14:val="standardContextual"/>
        </w:rPr>
        <w:t>1) смерти;</w:t>
      </w:r>
    </w:p>
    <w:p w14:paraId="2FC45A7A"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отставки</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по</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собственному</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желанию;</w:t>
      </w:r>
    </w:p>
    <w:p w14:paraId="1ACFB73D"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утраты</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доверия</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Президента</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Российской</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Федерации;</w:t>
      </w:r>
    </w:p>
    <w:p w14:paraId="2DB56C7D" w14:textId="77777777" w:rsidR="00DB07B4" w:rsidRPr="00DB07B4" w:rsidRDefault="00DB07B4" w:rsidP="00DB07B4">
      <w:pPr>
        <w:widowControl w:val="0"/>
        <w:tabs>
          <w:tab w:val="left" w:pos="130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удаления в отставку в соответствии с частью 3 статьи 21 Федерального закона от 20.03.2025 № 33-ФЗ «Об общих принципах организации местного самоуправления в единой системе публичной власти»;</w:t>
      </w:r>
    </w:p>
    <w:p w14:paraId="240FBC45" w14:textId="77777777" w:rsidR="00DB07B4" w:rsidRPr="00DB07B4" w:rsidRDefault="00DB07B4" w:rsidP="00DB07B4">
      <w:pPr>
        <w:widowControl w:val="0"/>
        <w:tabs>
          <w:tab w:val="left" w:pos="1160"/>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5) отрешения от должности в соответствии с частями 22 и 24 статьи 21 Федерального закона от 20.03.2025 № 33-ФЗ «Об общих принципах организации местного самоуправления в единой системе публичной власти»;</w:t>
      </w:r>
    </w:p>
    <w:p w14:paraId="0AB67A23" w14:textId="77777777" w:rsidR="00DB07B4" w:rsidRPr="00DB07B4" w:rsidRDefault="00DB07B4" w:rsidP="00DB07B4">
      <w:pPr>
        <w:widowControl w:val="0"/>
        <w:tabs>
          <w:tab w:val="left" w:pos="11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6) признания судом недееспособным или ограниченно дееспособным;</w:t>
      </w:r>
    </w:p>
    <w:p w14:paraId="157846BE" w14:textId="77777777" w:rsidR="00DB07B4" w:rsidRPr="00DB07B4" w:rsidRDefault="00DB07B4" w:rsidP="00DB07B4">
      <w:pPr>
        <w:widowControl w:val="0"/>
        <w:tabs>
          <w:tab w:val="left" w:pos="1345"/>
          <w:tab w:val="left" w:pos="2852"/>
          <w:tab w:val="left" w:pos="3830"/>
          <w:tab w:val="left" w:pos="5254"/>
          <w:tab w:val="left" w:pos="7418"/>
          <w:tab w:val="left" w:pos="811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7) признания судом безвестно отсутствующим или объявления умершим;</w:t>
      </w:r>
    </w:p>
    <w:p w14:paraId="423E9913" w14:textId="77777777" w:rsidR="00DB07B4" w:rsidRPr="00DB07B4" w:rsidRDefault="00DB07B4" w:rsidP="00DB07B4">
      <w:pPr>
        <w:widowControl w:val="0"/>
        <w:tabs>
          <w:tab w:val="left" w:pos="1345"/>
          <w:tab w:val="left" w:pos="2852"/>
          <w:tab w:val="left" w:pos="3830"/>
          <w:tab w:val="left" w:pos="5254"/>
          <w:tab w:val="left" w:pos="7418"/>
          <w:tab w:val="left" w:pos="811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8) досрочного прекращения полномочий Совета народных депутатов;</w:t>
      </w:r>
    </w:p>
    <w:p w14:paraId="768354A0" w14:textId="77777777" w:rsidR="00DB07B4" w:rsidRPr="00DB07B4" w:rsidRDefault="00DB07B4" w:rsidP="00DB07B4">
      <w:pPr>
        <w:widowControl w:val="0"/>
        <w:tabs>
          <w:tab w:val="left" w:pos="1345"/>
          <w:tab w:val="left" w:pos="2852"/>
          <w:tab w:val="left" w:pos="3830"/>
          <w:tab w:val="left" w:pos="5254"/>
          <w:tab w:val="left" w:pos="7418"/>
          <w:tab w:val="left" w:pos="811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9) вступления в отношении его в законную силу обвинительного приговора суда;</w:t>
      </w:r>
    </w:p>
    <w:p w14:paraId="27527F74" w14:textId="77777777" w:rsidR="00DB07B4" w:rsidRPr="00DB07B4" w:rsidRDefault="00DB07B4" w:rsidP="00DB07B4">
      <w:pPr>
        <w:widowControl w:val="0"/>
        <w:tabs>
          <w:tab w:val="left" w:pos="124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10) выезда за пределы Российской Федерации на постоянное место жительства;</w:t>
      </w:r>
    </w:p>
    <w:p w14:paraId="22F04C66" w14:textId="77777777" w:rsidR="00DB07B4" w:rsidRPr="00DB07B4" w:rsidRDefault="00DB07B4" w:rsidP="00DB07B4">
      <w:pPr>
        <w:widowControl w:val="0"/>
        <w:tabs>
          <w:tab w:val="left" w:pos="139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11) прекращения гражданства Российской Федерации или наличия гражданства (подданства) иностранного государства либо вида на</w:t>
      </w:r>
      <w:r w:rsidRPr="00DB07B4">
        <w:rPr>
          <w:rFonts w:ascii="Times New Roman" w:eastAsia="Calibri" w:hAnsi="Times New Roman" w:cs="Times New Roman"/>
          <w:spacing w:val="4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w:t>
      </w:r>
    </w:p>
    <w:p w14:paraId="77AFB4ED" w14:textId="77777777" w:rsidR="00DB07B4" w:rsidRPr="00DB07B4" w:rsidRDefault="00DB07B4" w:rsidP="00DB07B4">
      <w:pPr>
        <w:widowControl w:val="0"/>
        <w:tabs>
          <w:tab w:val="left" w:pos="139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12) установленной в судебном порядке стойкой неспособности по состоянию здоровья осуществлять полномочия главы муниципального </w:t>
      </w:r>
      <w:r w:rsidRPr="00DB07B4">
        <w:rPr>
          <w:rFonts w:ascii="Times New Roman" w:eastAsia="Calibri" w:hAnsi="Times New Roman" w:cs="Times New Roman"/>
          <w:spacing w:val="-2"/>
          <w:kern w:val="2"/>
          <w:sz w:val="24"/>
          <w:szCs w:val="24"/>
          <w14:ligatures w14:val="standardContextual"/>
        </w:rPr>
        <w:t>образования;</w:t>
      </w:r>
    </w:p>
    <w:p w14:paraId="2ABCDA11" w14:textId="77777777" w:rsidR="00DB07B4" w:rsidRPr="00DB07B4" w:rsidRDefault="00DB07B4" w:rsidP="00DB07B4">
      <w:pPr>
        <w:widowControl w:val="0"/>
        <w:tabs>
          <w:tab w:val="left" w:pos="152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13) преобразования городского поселения, осуществляемого в соответствии с</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 xml:space="preserve">частями 6 и 7 статьи 12 Федерального закона от 20.03.2025 № 33-ФЗ «Об общих принципах организации местного самоуправления в единой системе публичной власти», а также в случае упразднения городского </w:t>
      </w:r>
      <w:r w:rsidRPr="00DB07B4">
        <w:rPr>
          <w:rFonts w:ascii="Times New Roman" w:eastAsia="Calibri" w:hAnsi="Times New Roman" w:cs="Times New Roman"/>
          <w:spacing w:val="-2"/>
          <w:kern w:val="2"/>
          <w:sz w:val="24"/>
          <w:szCs w:val="24"/>
          <w14:ligatures w14:val="standardContextual"/>
        </w:rPr>
        <w:t>поселения;</w:t>
      </w:r>
    </w:p>
    <w:p w14:paraId="2A067C4B" w14:textId="77777777" w:rsidR="00DB07B4" w:rsidRPr="00DB07B4" w:rsidRDefault="00DB07B4" w:rsidP="00DB07B4">
      <w:pPr>
        <w:widowControl w:val="0"/>
        <w:tabs>
          <w:tab w:val="left" w:pos="130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14) увеличения численности</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избирателей</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муниципального образования более чем на 25 процентов;</w:t>
      </w:r>
    </w:p>
    <w:p w14:paraId="55DB12F9" w14:textId="77777777" w:rsidR="00DB07B4" w:rsidRPr="00DB07B4" w:rsidRDefault="00DB07B4" w:rsidP="00DB07B4">
      <w:pPr>
        <w:widowControl w:val="0"/>
        <w:tabs>
          <w:tab w:val="left" w:pos="132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lastRenderedPageBreak/>
        <w:t>15) призыва на военную службу или направление на заменяющую ее альтернативную гражданскую службу;</w:t>
      </w:r>
    </w:p>
    <w:p w14:paraId="5073D078" w14:textId="77777777" w:rsidR="00DB07B4" w:rsidRPr="00DB07B4" w:rsidRDefault="00DB07B4" w:rsidP="00DB07B4">
      <w:pPr>
        <w:widowControl w:val="0"/>
        <w:tabs>
          <w:tab w:val="left" w:pos="851"/>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16) приобретения</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статуса</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иностранного</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агента;</w:t>
      </w:r>
    </w:p>
    <w:p w14:paraId="061168A9" w14:textId="77777777" w:rsidR="00DB07B4" w:rsidRPr="00DB07B4" w:rsidRDefault="00DB07B4" w:rsidP="00DB07B4">
      <w:pPr>
        <w:widowControl w:val="0"/>
        <w:tabs>
          <w:tab w:val="left" w:pos="851"/>
          <w:tab w:val="left" w:pos="146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17) нарушения срока издания муниципального правового акта, необходимого для реализации решения, принятого путем прямого волеизъявления населения;</w:t>
      </w:r>
    </w:p>
    <w:p w14:paraId="64E8BF6F" w14:textId="77777777" w:rsidR="00DB07B4" w:rsidRPr="00DB07B4" w:rsidRDefault="00DB07B4" w:rsidP="00DB07B4">
      <w:pPr>
        <w:widowControl w:val="0"/>
        <w:tabs>
          <w:tab w:val="left" w:pos="851"/>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18) иных</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случаях,</w:t>
      </w:r>
      <w:r w:rsidRPr="00DB07B4">
        <w:rPr>
          <w:rFonts w:ascii="Times New Roman" w:eastAsia="Calibri" w:hAnsi="Times New Roman" w:cs="Times New Roman"/>
          <w:spacing w:val="1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установленных</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Федеральным</w:t>
      </w:r>
      <w:r w:rsidRPr="00DB07B4">
        <w:rPr>
          <w:rFonts w:ascii="Times New Roman" w:eastAsia="Calibri" w:hAnsi="Times New Roman" w:cs="Times New Roman"/>
          <w:spacing w:val="1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законом</w:t>
      </w:r>
      <w:r w:rsidRPr="00DB07B4">
        <w:rPr>
          <w:rFonts w:ascii="Times New Roman" w:eastAsia="Calibri" w:hAnsi="Times New Roman" w:cs="Times New Roman"/>
          <w:spacing w:val="2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от</w:t>
      </w:r>
      <w:r w:rsidRPr="00DB07B4">
        <w:rPr>
          <w:rFonts w:ascii="Times New Roman" w:eastAsia="Calibri" w:hAnsi="Times New Roman" w:cs="Times New Roman"/>
          <w:spacing w:val="15"/>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 xml:space="preserve">20.03.2025 </w:t>
      </w:r>
      <w:r w:rsidRPr="00DB07B4">
        <w:rPr>
          <w:rFonts w:ascii="Times New Roman" w:eastAsia="Calibri" w:hAnsi="Times New Roman" w:cs="Times New Roman"/>
          <w:kern w:val="2"/>
          <w:sz w:val="24"/>
          <w:szCs w:val="24"/>
          <w14:ligatures w14:val="standardContextual"/>
        </w:rPr>
        <w:t>№ 33-ФЗ «Об общих принципах организации местного самоуправления в единой системе публичной власти» и другими федеральными законами.»;</w:t>
      </w:r>
    </w:p>
    <w:p w14:paraId="5004ED53"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6811677C" w14:textId="77777777" w:rsidR="00DB07B4" w:rsidRPr="00DB07B4" w:rsidRDefault="00DB07B4" w:rsidP="00DB07B4">
      <w:pPr>
        <w:widowControl w:val="0"/>
        <w:tabs>
          <w:tab w:val="left" w:pos="137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1.18. Статью 31 </w:t>
      </w:r>
      <w:r w:rsidRPr="00DB07B4">
        <w:rPr>
          <w:rFonts w:ascii="Times New Roman" w:eastAsia="Calibri" w:hAnsi="Times New Roman" w:cs="Times New Roman"/>
          <w:b/>
          <w:bCs/>
          <w:kern w:val="2"/>
          <w:sz w:val="24"/>
          <w:szCs w:val="24"/>
          <w14:ligatures w14:val="standardContextual"/>
        </w:rPr>
        <w:t>«Исполнение обязанностей главы поселка Белая Березка»</w:t>
      </w:r>
      <w:r w:rsidRPr="00DB07B4">
        <w:rPr>
          <w:rFonts w:ascii="Times New Roman" w:eastAsia="Calibri" w:hAnsi="Times New Roman" w:cs="Times New Roman"/>
          <w:kern w:val="2"/>
          <w:sz w:val="24"/>
          <w:szCs w:val="24"/>
          <w14:ligatures w14:val="standardContextual"/>
        </w:rPr>
        <w:t xml:space="preserve"> Устава изложить в следующей редакции:</w:t>
      </w:r>
    </w:p>
    <w:p w14:paraId="7EBBF42F"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w:t>
      </w:r>
      <w:r w:rsidRPr="00DB07B4">
        <w:rPr>
          <w:rFonts w:ascii="Times New Roman" w:eastAsia="Calibri" w:hAnsi="Times New Roman" w:cs="Times New Roman"/>
          <w:b/>
          <w:bCs/>
          <w:kern w:val="2"/>
          <w:sz w:val="24"/>
          <w:szCs w:val="24"/>
          <w14:ligatures w14:val="standardContextual"/>
        </w:rPr>
        <w:t>Статья 31. Исполнение обязанностей главы поселка.</w:t>
      </w:r>
    </w:p>
    <w:p w14:paraId="0B939DBF"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В случае досрочного прекращения полномочий главы поселка либо применения к нему по решению суда мер процессуального принуждения в виде заключения под стражу или временного отстранения от должности,</w:t>
      </w:r>
      <w:r w:rsidRPr="00DB07B4">
        <w:rPr>
          <w:rFonts w:ascii="Times New Roman" w:eastAsia="Times New Roman" w:hAnsi="Times New Roman" w:cs="Times New Roman"/>
          <w:spacing w:val="63"/>
          <w:sz w:val="24"/>
          <w:szCs w:val="24"/>
        </w:rPr>
        <w:t xml:space="preserve"> </w:t>
      </w:r>
      <w:r w:rsidRPr="00DB07B4">
        <w:rPr>
          <w:rFonts w:ascii="Times New Roman" w:eastAsia="Times New Roman" w:hAnsi="Times New Roman" w:cs="Times New Roman"/>
          <w:sz w:val="24"/>
          <w:szCs w:val="24"/>
        </w:rPr>
        <w:t>его</w:t>
      </w:r>
      <w:r w:rsidRPr="00DB07B4">
        <w:rPr>
          <w:rFonts w:ascii="Times New Roman" w:eastAsia="Times New Roman" w:hAnsi="Times New Roman" w:cs="Times New Roman"/>
          <w:spacing w:val="62"/>
          <w:sz w:val="24"/>
          <w:szCs w:val="24"/>
        </w:rPr>
        <w:t xml:space="preserve"> </w:t>
      </w:r>
      <w:r w:rsidRPr="00DB07B4">
        <w:rPr>
          <w:rFonts w:ascii="Times New Roman" w:eastAsia="Times New Roman" w:hAnsi="Times New Roman" w:cs="Times New Roman"/>
          <w:sz w:val="24"/>
          <w:szCs w:val="24"/>
        </w:rPr>
        <w:t>полномочия</w:t>
      </w:r>
      <w:r w:rsidRPr="00DB07B4">
        <w:rPr>
          <w:rFonts w:ascii="Times New Roman" w:eastAsia="Times New Roman" w:hAnsi="Times New Roman" w:cs="Times New Roman"/>
          <w:spacing w:val="63"/>
          <w:sz w:val="24"/>
          <w:szCs w:val="24"/>
        </w:rPr>
        <w:t xml:space="preserve"> </w:t>
      </w:r>
      <w:r w:rsidRPr="00DB07B4">
        <w:rPr>
          <w:rFonts w:ascii="Times New Roman" w:eastAsia="Times New Roman" w:hAnsi="Times New Roman" w:cs="Times New Roman"/>
          <w:sz w:val="24"/>
          <w:szCs w:val="24"/>
        </w:rPr>
        <w:t>временно</w:t>
      </w:r>
      <w:r w:rsidRPr="00DB07B4">
        <w:rPr>
          <w:rFonts w:ascii="Times New Roman" w:eastAsia="Times New Roman" w:hAnsi="Times New Roman" w:cs="Times New Roman"/>
          <w:spacing w:val="62"/>
          <w:sz w:val="24"/>
          <w:szCs w:val="24"/>
        </w:rPr>
        <w:t xml:space="preserve"> </w:t>
      </w:r>
      <w:r w:rsidRPr="00DB07B4">
        <w:rPr>
          <w:rFonts w:ascii="Times New Roman" w:eastAsia="Times New Roman" w:hAnsi="Times New Roman" w:cs="Times New Roman"/>
          <w:sz w:val="24"/>
          <w:szCs w:val="24"/>
        </w:rPr>
        <w:t>исполняет</w:t>
      </w:r>
      <w:r w:rsidRPr="00DB07B4">
        <w:rPr>
          <w:rFonts w:ascii="Times New Roman" w:eastAsia="Times New Roman" w:hAnsi="Times New Roman" w:cs="Times New Roman"/>
          <w:spacing w:val="61"/>
          <w:sz w:val="24"/>
          <w:szCs w:val="24"/>
        </w:rPr>
        <w:t xml:space="preserve"> </w:t>
      </w:r>
      <w:r w:rsidRPr="00DB07B4">
        <w:rPr>
          <w:rFonts w:ascii="Times New Roman" w:eastAsia="Times New Roman" w:hAnsi="Times New Roman" w:cs="Times New Roman"/>
          <w:sz w:val="24"/>
          <w:szCs w:val="24"/>
        </w:rPr>
        <w:t>лицо,</w:t>
      </w:r>
      <w:r w:rsidRPr="00DB07B4">
        <w:rPr>
          <w:rFonts w:ascii="Times New Roman" w:eastAsia="Times New Roman" w:hAnsi="Times New Roman" w:cs="Times New Roman"/>
          <w:spacing w:val="63"/>
          <w:sz w:val="24"/>
          <w:szCs w:val="24"/>
        </w:rPr>
        <w:t xml:space="preserve"> </w:t>
      </w:r>
      <w:r w:rsidRPr="00DB07B4">
        <w:rPr>
          <w:rFonts w:ascii="Times New Roman" w:eastAsia="Times New Roman" w:hAnsi="Times New Roman" w:cs="Times New Roman"/>
          <w:spacing w:val="-2"/>
          <w:sz w:val="24"/>
          <w:szCs w:val="24"/>
        </w:rPr>
        <w:t xml:space="preserve">назначенное </w:t>
      </w:r>
      <w:r w:rsidRPr="00DB07B4">
        <w:rPr>
          <w:rFonts w:ascii="Times New Roman" w:eastAsia="Times New Roman" w:hAnsi="Times New Roman" w:cs="Times New Roman"/>
          <w:sz w:val="24"/>
          <w:szCs w:val="24"/>
        </w:rPr>
        <w:t>Губернатором Брянской области в соответствии с частью 16 статьи 21 Федерального закона от 20.03.2025 № 33-ФЗ «Об общих принципах организации местного самоуправления в единой системе публичной власти».</w:t>
      </w:r>
    </w:p>
    <w:p w14:paraId="391766CE"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В случаях, когда глава поселка не может осуществлять свои полномочия в связи с временной нетрудоспособностью, нахождением в командировке или в отпуске, его полномочия осуществляет заместитель главы поселка, а в отсутствие заместителя главы городского поселения – должностное лицо администрации, определяемое решением Совета народных депутатов.»;</w:t>
      </w:r>
    </w:p>
    <w:p w14:paraId="51CFAC13"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27093A6F"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1.19. Часть 1 статьи 36 «</w:t>
      </w:r>
      <w:r w:rsidRPr="00DB07B4">
        <w:rPr>
          <w:rFonts w:ascii="Times New Roman" w:eastAsia="Calibri" w:hAnsi="Times New Roman" w:cs="Times New Roman"/>
          <w:b/>
          <w:bCs/>
          <w:kern w:val="2"/>
          <w14:ligatures w14:val="standardContextual"/>
        </w:rPr>
        <w:t>Полномочия Белоберезковской поселковой администрации</w:t>
      </w:r>
      <w:r w:rsidRPr="00DB07B4">
        <w:rPr>
          <w:rFonts w:ascii="Calibri" w:eastAsia="Calibri" w:hAnsi="Calibri" w:cs="Times New Roman"/>
          <w:b/>
          <w:bCs/>
          <w:kern w:val="2"/>
          <w14:ligatures w14:val="standardContextual"/>
        </w:rPr>
        <w:t>»</w:t>
      </w:r>
      <w:r w:rsidRPr="00DB07B4">
        <w:rPr>
          <w:rFonts w:ascii="Times New Roman" w:eastAsia="Calibri" w:hAnsi="Times New Roman" w:cs="Times New Roman"/>
          <w:kern w:val="2"/>
          <w:sz w:val="24"/>
          <w:szCs w:val="24"/>
          <w14:ligatures w14:val="standardContextual"/>
        </w:rPr>
        <w:t xml:space="preserve"> Устава дополнить пунктом 2.2 следующего содержания:</w:t>
      </w:r>
    </w:p>
    <w:p w14:paraId="28136C86"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«2.2) разработка и утверждение схемы размещения нестационарных торговых объектов»;</w:t>
      </w:r>
    </w:p>
    <w:p w14:paraId="0C370D00"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36FA74F2"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1.20. В</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статье</w:t>
      </w:r>
      <w:r w:rsidRPr="00DB07B4">
        <w:rPr>
          <w:rFonts w:ascii="Times New Roman" w:eastAsia="Calibri" w:hAnsi="Times New Roman" w:cs="Times New Roman"/>
          <w:spacing w:val="-6"/>
          <w:kern w:val="2"/>
          <w:sz w:val="24"/>
          <w:szCs w:val="24"/>
          <w14:ligatures w14:val="standardContextual"/>
        </w:rPr>
        <w:t xml:space="preserve"> 42</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«Муниципальные</w:t>
      </w:r>
      <w:r w:rsidRPr="00DB07B4">
        <w:rPr>
          <w:rFonts w:ascii="Times New Roman" w:eastAsia="Calibri" w:hAnsi="Times New Roman" w:cs="Times New Roman"/>
          <w:b/>
          <w:bCs/>
          <w:spacing w:val="-6"/>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правовые</w:t>
      </w:r>
      <w:r w:rsidRPr="00DB07B4">
        <w:rPr>
          <w:rFonts w:ascii="Times New Roman" w:eastAsia="Calibri" w:hAnsi="Times New Roman" w:cs="Times New Roman"/>
          <w:b/>
          <w:bCs/>
          <w:spacing w:val="-6"/>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акты»</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 xml:space="preserve">Устава: </w:t>
      </w:r>
    </w:p>
    <w:p w14:paraId="41652761" w14:textId="77777777" w:rsidR="00DB07B4" w:rsidRPr="00DB07B4" w:rsidRDefault="00DB07B4" w:rsidP="00DB07B4">
      <w:pPr>
        <w:tabs>
          <w:tab w:val="left" w:pos="1292"/>
        </w:tabs>
        <w:spacing w:after="0" w:line="240" w:lineRule="auto"/>
        <w:ind w:firstLine="709"/>
        <w:contextualSpacing/>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а) пункт 1 части 3 изложить в следующей редакции:</w:t>
      </w:r>
    </w:p>
    <w:p w14:paraId="60A4884E"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«1) Устав муниципального образования, правовые акты, принимаемые на местном референдуме, сходе граждан;»</w:t>
      </w:r>
    </w:p>
    <w:p w14:paraId="230E10E6"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б)</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часть</w:t>
      </w:r>
      <w:r w:rsidRPr="00DB07B4">
        <w:rPr>
          <w:rFonts w:ascii="Times New Roman" w:eastAsia="Times New Roman" w:hAnsi="Times New Roman" w:cs="Times New Roman"/>
          <w:spacing w:val="-8"/>
          <w:sz w:val="24"/>
          <w:szCs w:val="24"/>
        </w:rPr>
        <w:t xml:space="preserve"> </w:t>
      </w:r>
      <w:r w:rsidRPr="00DB07B4">
        <w:rPr>
          <w:rFonts w:ascii="Times New Roman" w:eastAsia="Times New Roman" w:hAnsi="Times New Roman" w:cs="Times New Roman"/>
          <w:sz w:val="24"/>
          <w:szCs w:val="24"/>
        </w:rPr>
        <w:t>5</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8"/>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pacing w:val="-2"/>
          <w:sz w:val="24"/>
          <w:szCs w:val="24"/>
        </w:rPr>
        <w:t>редакции:</w:t>
      </w:r>
    </w:p>
    <w:p w14:paraId="6DAB04FE"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«5. Устав муниципального образования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w:t>
      </w:r>
      <w:r w:rsidRPr="00DB07B4">
        <w:rPr>
          <w:rFonts w:ascii="Times New Roman" w:eastAsia="Times New Roman" w:hAnsi="Times New Roman" w:cs="Times New Roman"/>
          <w:spacing w:val="-1"/>
          <w:sz w:val="24"/>
          <w:szCs w:val="24"/>
        </w:rPr>
        <w:t xml:space="preserve"> </w:t>
      </w:r>
      <w:r w:rsidRPr="00DB07B4">
        <w:rPr>
          <w:rFonts w:ascii="Times New Roman" w:eastAsia="Times New Roman" w:hAnsi="Times New Roman" w:cs="Times New Roman"/>
          <w:sz w:val="24"/>
          <w:szCs w:val="24"/>
        </w:rPr>
        <w:t>имеют</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прямое</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действие</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и</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применяются</w:t>
      </w:r>
      <w:r w:rsidRPr="00DB07B4">
        <w:rPr>
          <w:rFonts w:ascii="Times New Roman" w:eastAsia="Times New Roman" w:hAnsi="Times New Roman" w:cs="Times New Roman"/>
          <w:spacing w:val="-2"/>
          <w:sz w:val="24"/>
          <w:szCs w:val="24"/>
        </w:rPr>
        <w:t xml:space="preserve"> </w:t>
      </w:r>
      <w:r w:rsidRPr="00DB07B4">
        <w:rPr>
          <w:rFonts w:ascii="Times New Roman" w:eastAsia="Times New Roman" w:hAnsi="Times New Roman" w:cs="Times New Roman"/>
          <w:sz w:val="24"/>
          <w:szCs w:val="24"/>
        </w:rPr>
        <w:t>на</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всей</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территории</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 xml:space="preserve">городского поселения. Иные муниципальные правовые акты не должны противоречить настоящему Уставу и решениям, принятым на местном референдуме, сходе </w:t>
      </w:r>
      <w:r w:rsidRPr="00DB07B4">
        <w:rPr>
          <w:rFonts w:ascii="Times New Roman" w:eastAsia="Times New Roman" w:hAnsi="Times New Roman" w:cs="Times New Roman"/>
          <w:spacing w:val="-2"/>
          <w:sz w:val="24"/>
          <w:szCs w:val="24"/>
        </w:rPr>
        <w:t>граждан.»;</w:t>
      </w:r>
    </w:p>
    <w:p w14:paraId="54EB8260"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69F591B0"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1.21. В</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статье</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43</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«Муниципальное</w:t>
      </w:r>
      <w:r w:rsidRPr="00DB07B4">
        <w:rPr>
          <w:rFonts w:ascii="Times New Roman" w:eastAsia="Calibri" w:hAnsi="Times New Roman" w:cs="Times New Roman"/>
          <w:b/>
          <w:bCs/>
          <w:spacing w:val="-7"/>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имущество»</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 xml:space="preserve">Устава: </w:t>
      </w:r>
    </w:p>
    <w:p w14:paraId="0CE2ED99" w14:textId="77777777" w:rsidR="00DB07B4" w:rsidRPr="00DB07B4" w:rsidRDefault="00DB07B4" w:rsidP="00DB07B4">
      <w:pPr>
        <w:tabs>
          <w:tab w:val="left" w:pos="1292"/>
        </w:tabs>
        <w:spacing w:after="0" w:line="240" w:lineRule="auto"/>
        <w:ind w:firstLine="709"/>
        <w:contextualSpacing/>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а) пункт 2 части 3 изложить в следующей редакции:</w:t>
      </w:r>
    </w:p>
    <w:p w14:paraId="78C1C631" w14:textId="77777777" w:rsidR="00DB07B4" w:rsidRPr="00DB07B4" w:rsidRDefault="00DB07B4" w:rsidP="00DB07B4">
      <w:pPr>
        <w:widowControl w:val="0"/>
        <w:autoSpaceDE w:val="0"/>
        <w:autoSpaceDN w:val="0"/>
        <w:spacing w:after="0" w:line="240" w:lineRule="auto"/>
        <w:ind w:firstLine="709"/>
        <w:jc w:val="both"/>
        <w:rPr>
          <w:rFonts w:ascii="Times New Roman" w:eastAsia="Calibri" w:hAnsi="Times New Roman" w:cs="Times New Roman"/>
          <w:kern w:val="2"/>
          <w:sz w:val="24"/>
          <w:szCs w:val="24"/>
        </w:rPr>
      </w:pPr>
      <w:r w:rsidRPr="00DB07B4">
        <w:rPr>
          <w:rFonts w:ascii="Times New Roman" w:eastAsia="Calibri" w:hAnsi="Times New Roman" w:cs="Times New Roman"/>
          <w:kern w:val="2"/>
          <w:sz w:val="24"/>
          <w:szCs w:val="24"/>
        </w:rPr>
        <w:t>«2)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Брянской области;</w:t>
      </w:r>
    </w:p>
    <w:p w14:paraId="3CDD4E2C" w14:textId="77777777" w:rsidR="00DB07B4" w:rsidRPr="00DB07B4" w:rsidRDefault="00DB07B4" w:rsidP="00DB07B4">
      <w:pPr>
        <w:widowControl w:val="0"/>
        <w:autoSpaceDE w:val="0"/>
        <w:autoSpaceDN w:val="0"/>
        <w:spacing w:after="0" w:line="240" w:lineRule="auto"/>
        <w:ind w:firstLine="709"/>
        <w:jc w:val="both"/>
        <w:rPr>
          <w:rFonts w:ascii="Times New Roman" w:eastAsia="Calibri" w:hAnsi="Times New Roman" w:cs="Times New Roman"/>
          <w:kern w:val="2"/>
          <w:sz w:val="24"/>
          <w:szCs w:val="24"/>
        </w:rPr>
      </w:pPr>
      <w:r w:rsidRPr="00DB07B4">
        <w:rPr>
          <w:rFonts w:ascii="Times New Roman" w:eastAsia="Calibri" w:hAnsi="Times New Roman" w:cs="Times New Roman"/>
          <w:kern w:val="2"/>
          <w:sz w:val="24"/>
          <w:szCs w:val="24"/>
        </w:rPr>
        <w:t>б) пункты 4 и 5 части 3 изложить в следующей редакции:</w:t>
      </w:r>
    </w:p>
    <w:p w14:paraId="110CB7F1" w14:textId="77777777" w:rsidR="00DB07B4" w:rsidRPr="00DB07B4" w:rsidRDefault="00DB07B4" w:rsidP="00DB07B4">
      <w:pPr>
        <w:widowControl w:val="0"/>
        <w:autoSpaceDE w:val="0"/>
        <w:autoSpaceDN w:val="0"/>
        <w:spacing w:after="0" w:line="240" w:lineRule="auto"/>
        <w:ind w:firstLine="709"/>
        <w:jc w:val="both"/>
        <w:rPr>
          <w:rFonts w:ascii="Times New Roman" w:eastAsia="Calibri" w:hAnsi="Times New Roman" w:cs="Times New Roman"/>
          <w:kern w:val="2"/>
          <w:sz w:val="24"/>
          <w:szCs w:val="24"/>
        </w:rPr>
      </w:pPr>
      <w:r w:rsidRPr="00DB07B4">
        <w:rPr>
          <w:rFonts w:ascii="Times New Roman" w:eastAsia="Calibri" w:hAnsi="Times New Roman" w:cs="Times New Roman"/>
          <w:kern w:val="2"/>
          <w:sz w:val="24"/>
          <w:szCs w:val="24"/>
        </w:rPr>
        <w:t>«4) имущество, необходимое для осуществления полномочий, не отнесенных к полномочиям органов местного самоуправления по решению вопросов местного значения;</w:t>
      </w:r>
    </w:p>
    <w:p w14:paraId="2FF956BE" w14:textId="77777777" w:rsidR="00DB07B4" w:rsidRPr="00DB07B4" w:rsidRDefault="00DB07B4" w:rsidP="00DB07B4">
      <w:pPr>
        <w:widowControl w:val="0"/>
        <w:autoSpaceDE w:val="0"/>
        <w:autoSpaceDN w:val="0"/>
        <w:spacing w:after="0" w:line="240" w:lineRule="auto"/>
        <w:ind w:firstLine="709"/>
        <w:jc w:val="both"/>
        <w:rPr>
          <w:rFonts w:ascii="Times New Roman" w:eastAsia="Calibri" w:hAnsi="Times New Roman" w:cs="Times New Roman"/>
          <w:kern w:val="2"/>
          <w:sz w:val="24"/>
          <w:szCs w:val="24"/>
        </w:rPr>
      </w:pPr>
      <w:r w:rsidRPr="00DB07B4">
        <w:rPr>
          <w:rFonts w:ascii="Times New Roman" w:eastAsia="Calibri" w:hAnsi="Times New Roman" w:cs="Times New Roman"/>
          <w:kern w:val="2"/>
          <w:sz w:val="24"/>
          <w:szCs w:val="24"/>
        </w:rPr>
        <w:t xml:space="preserve">5) имущество, необходимое для участия органов местного самоуправления в осуществлении не переданных им государственных полномочий, осуществляемых в соответствии со статьей 36 Федерального закона от 20.03.2025 № 33-ФЗ «Об общих </w:t>
      </w:r>
      <w:r w:rsidRPr="00DB07B4">
        <w:rPr>
          <w:rFonts w:ascii="Times New Roman" w:eastAsia="Calibri" w:hAnsi="Times New Roman" w:cs="Times New Roman"/>
          <w:kern w:val="2"/>
          <w:sz w:val="24"/>
          <w:szCs w:val="24"/>
        </w:rPr>
        <w:lastRenderedPageBreak/>
        <w:t>принципах организации местного самоуправления в единой системе публичной власти».»;</w:t>
      </w:r>
    </w:p>
    <w:p w14:paraId="0B8187BA"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03408FBD" w14:textId="77777777" w:rsidR="00DB07B4" w:rsidRPr="00DB07B4" w:rsidRDefault="00DB07B4" w:rsidP="00DB07B4">
      <w:pPr>
        <w:widowControl w:val="0"/>
        <w:tabs>
          <w:tab w:val="left" w:pos="140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1.22. Часть 2 статьи 55</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b/>
          <w:bCs/>
          <w:kern w:val="2"/>
          <w:sz w:val="24"/>
          <w:szCs w:val="24"/>
          <w14:ligatures w14:val="standardContextual"/>
        </w:rPr>
        <w:t>«Средства самообложения граждан»</w:t>
      </w:r>
      <w:r w:rsidRPr="00DB07B4">
        <w:rPr>
          <w:rFonts w:ascii="Times New Roman" w:eastAsia="Calibri" w:hAnsi="Times New Roman" w:cs="Times New Roman"/>
          <w:kern w:val="2"/>
          <w:sz w:val="24"/>
          <w:szCs w:val="24"/>
          <w14:ligatures w14:val="standardContextual"/>
        </w:rPr>
        <w:t xml:space="preserve"> Устава изложить в следующей редакции:</w:t>
      </w:r>
    </w:p>
    <w:p w14:paraId="5ED6FCBB"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«2. Вопросы введения и использования средств самообложения граждан решаются на местном референдуме, а в случаях, предусмотренных пунктами 1 и 2 части 1 статьи 18.1 настоящего Устава, на сходе граждан.»;</w:t>
      </w:r>
    </w:p>
    <w:p w14:paraId="78AA7F2E"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p>
    <w:p w14:paraId="3FDDF21C" w14:textId="77777777" w:rsidR="00DB07B4" w:rsidRPr="00DB07B4" w:rsidRDefault="00DB07B4" w:rsidP="00DB07B4">
      <w:pPr>
        <w:widowControl w:val="0"/>
        <w:tabs>
          <w:tab w:val="left" w:pos="129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1.23. Наименование</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главы</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VI</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изложить</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следующей</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редакции:</w:t>
      </w:r>
    </w:p>
    <w:p w14:paraId="409DF350"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VI. ОТВЕТСТВЕННОСТЬ ОРГАНОВ МЕСТНОГО САМОУПРАВЛЕНИЯ И ДОЛЖНОСТНЫХ ЛИЦ МЕСТНОГО САМОУПРАВЛЕНИЯ ГОРОДСКОГО ПОСЕЛЕНИЯ</w:t>
      </w:r>
      <w:r w:rsidRPr="00DB07B4">
        <w:rPr>
          <w:rFonts w:ascii="Times New Roman" w:eastAsia="Times New Roman" w:hAnsi="Times New Roman" w:cs="Times New Roman"/>
          <w:kern w:val="2"/>
          <w:sz w:val="24"/>
          <w:szCs w:val="24"/>
          <w14:ligatures w14:val="standardContextual"/>
        </w:rPr>
        <w:t>»;</w:t>
      </w:r>
    </w:p>
    <w:p w14:paraId="068C276C"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49D1082A" w14:textId="77777777" w:rsidR="00DB07B4" w:rsidRPr="00DB07B4" w:rsidRDefault="00DB07B4" w:rsidP="00DB07B4">
      <w:pPr>
        <w:widowControl w:val="0"/>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1.24. Статью</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59</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Устава</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изложить</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8"/>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следующей</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редакции:</w:t>
      </w:r>
    </w:p>
    <w:p w14:paraId="73331A5B"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w:t>
      </w:r>
      <w:r w:rsidRPr="00DB07B4">
        <w:rPr>
          <w:rFonts w:ascii="Times New Roman" w:eastAsia="Times New Roman" w:hAnsi="Times New Roman" w:cs="Times New Roman"/>
          <w:b/>
          <w:bCs/>
          <w:spacing w:val="-10"/>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59.</w:t>
      </w:r>
      <w:r w:rsidRPr="00DB07B4">
        <w:rPr>
          <w:rFonts w:ascii="Times New Roman" w:eastAsia="Times New Roman" w:hAnsi="Times New Roman" w:cs="Times New Roman"/>
          <w:b/>
          <w:bCs/>
          <w:spacing w:val="-3"/>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Роспуск</w:t>
      </w:r>
      <w:r w:rsidRPr="00DB07B4">
        <w:rPr>
          <w:rFonts w:ascii="Times New Roman" w:eastAsia="Times New Roman" w:hAnsi="Times New Roman" w:cs="Times New Roman"/>
          <w:b/>
          <w:bCs/>
          <w:spacing w:val="-10"/>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Совета</w:t>
      </w:r>
      <w:r w:rsidRPr="00DB07B4">
        <w:rPr>
          <w:rFonts w:ascii="Times New Roman" w:eastAsia="Times New Roman" w:hAnsi="Times New Roman" w:cs="Times New Roman"/>
          <w:b/>
          <w:bCs/>
          <w:spacing w:val="-8"/>
          <w:kern w:val="2"/>
          <w:sz w:val="24"/>
          <w:szCs w:val="24"/>
          <w14:ligatures w14:val="standardContextual"/>
        </w:rPr>
        <w:t xml:space="preserve"> </w:t>
      </w:r>
      <w:r w:rsidRPr="00DB07B4">
        <w:rPr>
          <w:rFonts w:ascii="Times New Roman" w:eastAsia="Times New Roman" w:hAnsi="Times New Roman" w:cs="Times New Roman"/>
          <w:b/>
          <w:bCs/>
          <w:kern w:val="2"/>
          <w:sz w:val="24"/>
          <w:szCs w:val="24"/>
          <w14:ligatures w14:val="standardContextual"/>
        </w:rPr>
        <w:t>народных</w:t>
      </w:r>
      <w:r w:rsidRPr="00DB07B4">
        <w:rPr>
          <w:rFonts w:ascii="Times New Roman" w:eastAsia="Times New Roman" w:hAnsi="Times New Roman" w:cs="Times New Roman"/>
          <w:b/>
          <w:bCs/>
          <w:spacing w:val="-7"/>
          <w:kern w:val="2"/>
          <w:sz w:val="24"/>
          <w:szCs w:val="24"/>
          <w14:ligatures w14:val="standardContextual"/>
        </w:rPr>
        <w:t xml:space="preserve"> </w:t>
      </w:r>
      <w:r w:rsidRPr="00DB07B4">
        <w:rPr>
          <w:rFonts w:ascii="Times New Roman" w:eastAsia="Times New Roman" w:hAnsi="Times New Roman" w:cs="Times New Roman"/>
          <w:b/>
          <w:bCs/>
          <w:spacing w:val="-2"/>
          <w:kern w:val="2"/>
          <w:sz w:val="24"/>
          <w:szCs w:val="24"/>
          <w14:ligatures w14:val="standardContextual"/>
        </w:rPr>
        <w:t>депутатов</w:t>
      </w:r>
    </w:p>
    <w:p w14:paraId="0A8712DE" w14:textId="77777777" w:rsidR="00DB07B4" w:rsidRPr="00DB07B4" w:rsidRDefault="00DB07B4" w:rsidP="00DB07B4">
      <w:pPr>
        <w:widowControl w:val="0"/>
        <w:tabs>
          <w:tab w:val="left" w:pos="119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В случае вступления в силу закона Брянской области о роспуске Совета народных депутатов его полномочия прекращаются досрочно со дня вступления в силу указанного закона Брянской области.</w:t>
      </w:r>
    </w:p>
    <w:p w14:paraId="7AEB8139" w14:textId="77777777" w:rsidR="00DB07B4" w:rsidRPr="00DB07B4" w:rsidRDefault="00DB07B4" w:rsidP="00DB07B4">
      <w:pPr>
        <w:widowControl w:val="0"/>
        <w:tabs>
          <w:tab w:val="left" w:pos="123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Основанием для принятия закона Брянской области о роспуске Совета народных депутатов является наличие вступившего в силу решения Брянского областного суда, установившего:</w:t>
      </w:r>
    </w:p>
    <w:p w14:paraId="37C958D9" w14:textId="77777777" w:rsidR="00DB07B4" w:rsidRPr="00DB07B4" w:rsidRDefault="00DB07B4" w:rsidP="00DB07B4">
      <w:pPr>
        <w:widowControl w:val="0"/>
        <w:tabs>
          <w:tab w:val="left" w:pos="1357"/>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факт принятия Советом народных депутатов нормативного правового акта, противоречащего Конституции Российской Федерации, федеральным конституционным законам, федеральным законам, Уставу Брянской области, законам Брянской области, настоящему Уставу, при условии, что Совет народных депутатов в течение 3 (трех)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 в том числе не отменил соответствующий нормативный правовой акт;</w:t>
      </w:r>
    </w:p>
    <w:p w14:paraId="42626176" w14:textId="77777777" w:rsidR="00DB07B4" w:rsidRPr="00DB07B4" w:rsidRDefault="00DB07B4" w:rsidP="00DB07B4">
      <w:pPr>
        <w:widowControl w:val="0"/>
        <w:tabs>
          <w:tab w:val="left" w:pos="1175"/>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что избранный в правомочном составе Совет народных депутатов в течение 3 (трех) месяцев подряд не проводил заседание;</w:t>
      </w:r>
    </w:p>
    <w:p w14:paraId="5341C388" w14:textId="77777777" w:rsidR="00DB07B4" w:rsidRPr="00DB07B4" w:rsidRDefault="00DB07B4" w:rsidP="00DB07B4">
      <w:pPr>
        <w:widowControl w:val="0"/>
        <w:tabs>
          <w:tab w:val="left" w:pos="1271"/>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что вновь избранный в правомочном составе Совет народных депутатов</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течение</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3</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(трех)</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месяцев</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подряд со</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дня</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его</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избрания</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не</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 xml:space="preserve">проводил </w:t>
      </w:r>
      <w:r w:rsidRPr="00DB07B4">
        <w:rPr>
          <w:rFonts w:ascii="Times New Roman" w:eastAsia="Calibri" w:hAnsi="Times New Roman" w:cs="Times New Roman"/>
          <w:spacing w:val="-2"/>
          <w:kern w:val="2"/>
          <w:sz w:val="24"/>
          <w:szCs w:val="24"/>
          <w14:ligatures w14:val="standardContextual"/>
        </w:rPr>
        <w:t>заседание.</w:t>
      </w:r>
    </w:p>
    <w:p w14:paraId="1CF7262E" w14:textId="77777777" w:rsidR="00DB07B4" w:rsidRPr="00DB07B4" w:rsidRDefault="00DB07B4" w:rsidP="00DB07B4">
      <w:pPr>
        <w:widowControl w:val="0"/>
        <w:tabs>
          <w:tab w:val="left" w:pos="121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Закон Брянской области о роспуске Совета народных депутатов может быть обжалован в судебном порядке в течение 10 (десяти) дней со дня вступления в силу.</w:t>
      </w:r>
    </w:p>
    <w:p w14:paraId="50806A28" w14:textId="77777777" w:rsidR="00DB07B4" w:rsidRPr="00DB07B4" w:rsidRDefault="00DB07B4" w:rsidP="00DB07B4">
      <w:pPr>
        <w:widowControl w:val="0"/>
        <w:tabs>
          <w:tab w:val="left" w:pos="1170"/>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Депутаты Совета народных депутатов, распущенного на основании пунктов 2 и 3 части 2</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настоящей статьи, вправе в течение 10 (десяти) дней со дня вступления в силу закона Брянской области о роспуске Совета народных депутатов обратиться в суд с заявлением для установления факта отсутствия их вины за непроведение Совета народных депутатов правомочного заседания в течение 3 (трех) месяцев подряд.»;</w:t>
      </w:r>
    </w:p>
    <w:p w14:paraId="69756A41" w14:textId="77777777" w:rsidR="00DB07B4" w:rsidRPr="00DB07B4" w:rsidRDefault="00DB07B4" w:rsidP="00DB07B4">
      <w:pPr>
        <w:widowControl w:val="0"/>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p>
    <w:p w14:paraId="587A24C4" w14:textId="77777777" w:rsidR="00DB07B4" w:rsidRPr="00DB07B4" w:rsidRDefault="00DB07B4" w:rsidP="00DB07B4">
      <w:pPr>
        <w:spacing w:after="0" w:line="240" w:lineRule="auto"/>
        <w:ind w:firstLine="709"/>
        <w:jc w:val="both"/>
        <w:rPr>
          <w:rFonts w:ascii="Times New Roman" w:eastAsia="Calibri" w:hAnsi="Times New Roman" w:cs="Times New Roman"/>
          <w:spacing w:val="-2"/>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1.25. Статью</w:t>
      </w:r>
      <w:r w:rsidRPr="00DB07B4">
        <w:rPr>
          <w:rFonts w:ascii="Times New Roman" w:eastAsia="Calibri" w:hAnsi="Times New Roman" w:cs="Times New Roman"/>
          <w:b/>
          <w:bCs/>
          <w:kern w:val="2"/>
          <w:sz w:val="24"/>
          <w:szCs w:val="24"/>
          <w14:ligatures w14:val="standardContextual"/>
        </w:rPr>
        <w:t xml:space="preserve"> 60</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Устава изложить в следующей редакции:</w:t>
      </w:r>
    </w:p>
    <w:p w14:paraId="60E15548"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 60. Ответственность главы поселка и главы администрации</w:t>
      </w:r>
      <w:r w:rsidRPr="00DB07B4">
        <w:rPr>
          <w:rFonts w:ascii="Times New Roman" w:eastAsia="Times New Roman" w:hAnsi="Times New Roman" w:cs="Times New Roman"/>
          <w:b/>
          <w:bCs/>
          <w:spacing w:val="-2"/>
          <w:kern w:val="2"/>
          <w:sz w:val="24"/>
          <w:szCs w:val="24"/>
          <w14:ligatures w14:val="standardContextual"/>
        </w:rPr>
        <w:t>»;</w:t>
      </w:r>
    </w:p>
    <w:p w14:paraId="3F91A271"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Губернатор Брянской области издает правовой акт об отрешении от должности главы поселка в случае:</w:t>
      </w:r>
    </w:p>
    <w:p w14:paraId="5111A97C"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 издания указанным должностным лицом местного самоуправления нормативного правового акта, противоречащего </w:t>
      </w:r>
      <w:hyperlink r:id="rId10" w:history="1">
        <w:r w:rsidRPr="00DB07B4">
          <w:rPr>
            <w:rFonts w:ascii="Times New Roman" w:eastAsia="Calibri" w:hAnsi="Times New Roman" w:cs="Times New Roman"/>
            <w:kern w:val="2"/>
            <w:sz w:val="24"/>
            <w:szCs w:val="24"/>
            <w14:ligatures w14:val="standardContextual"/>
          </w:rPr>
          <w:t>Конституции Российской Федерации</w:t>
        </w:r>
      </w:hyperlink>
      <w:r w:rsidRPr="00DB07B4">
        <w:rPr>
          <w:rFonts w:ascii="Times New Roman" w:eastAsia="Calibri" w:hAnsi="Times New Roman" w:cs="Times New Roman"/>
          <w:kern w:val="2"/>
          <w:sz w:val="24"/>
          <w:szCs w:val="24"/>
          <w14:ligatures w14:val="standardContextual"/>
        </w:rPr>
        <w:t xml:space="preserve">, федеральным конституционным законам, федеральным законам, </w:t>
      </w:r>
      <w:hyperlink r:id="rId11" w:history="1">
        <w:r w:rsidRPr="00DB07B4">
          <w:rPr>
            <w:rFonts w:ascii="Times New Roman" w:eastAsia="Calibri" w:hAnsi="Times New Roman" w:cs="Times New Roman"/>
            <w:kern w:val="2"/>
            <w:sz w:val="24"/>
            <w:szCs w:val="24"/>
            <w14:ligatures w14:val="standardContextual"/>
          </w:rPr>
          <w:t>уставу</w:t>
        </w:r>
      </w:hyperlink>
      <w:r w:rsidRPr="00DB07B4">
        <w:rPr>
          <w:rFonts w:ascii="Times New Roman" w:eastAsia="Calibri" w:hAnsi="Times New Roman" w:cs="Times New Roman"/>
          <w:kern w:val="2"/>
          <w:sz w:val="24"/>
          <w:szCs w:val="24"/>
          <w14:ligatures w14:val="standardContextual"/>
        </w:rPr>
        <w:t xml:space="preserve"> и (или) законам Брянской области, настоящему Уставу, если такие противоречия установлены соответствующим судом, а это должностное лицо в течение двух месяцев со дня вступления в силу решения суда либо в течение иного предусмотренного решением суда срока не приняло в пределах своих полномочий мер по исполнению решения суда;</w:t>
      </w:r>
    </w:p>
    <w:p w14:paraId="2D9FCB1F"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lastRenderedPageBreak/>
        <w:t>2) совершения главой поселка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 кредитов, полученных из других бюджетов бюджетной системы Российской Федерации, если это установлено соответствующим судом, а глава поселка не принял в пределах своих полномочий мер по исполнению решения суда.</w:t>
      </w:r>
    </w:p>
    <w:p w14:paraId="66402C44"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Calibri" w:hAnsi="Times New Roman" w:cs="Times New Roman"/>
          <w:kern w:val="2"/>
          <w:sz w:val="24"/>
          <w:szCs w:val="24"/>
        </w:rPr>
        <w:t>2. Губернатор Брянской</w:t>
      </w:r>
      <w:r w:rsidRPr="00DB07B4">
        <w:rPr>
          <w:rFonts w:ascii="Times New Roman" w:eastAsia="Times New Roman" w:hAnsi="Times New Roman" w:cs="Times New Roman"/>
          <w:sz w:val="24"/>
          <w:szCs w:val="24"/>
        </w:rPr>
        <w:t xml:space="preserve"> области вправе вынести предупреждение, объявить выговор главе поселка или главе администрации за ненадлежащее исполнение или неисполнение обязанностей по обеспечению осуществления</w:t>
      </w:r>
      <w:r w:rsidRPr="00DB07B4">
        <w:rPr>
          <w:rFonts w:ascii="Times New Roman" w:eastAsia="Times New Roman" w:hAnsi="Times New Roman" w:cs="Times New Roman"/>
          <w:spacing w:val="58"/>
          <w:w w:val="150"/>
          <w:sz w:val="24"/>
          <w:szCs w:val="24"/>
        </w:rPr>
        <w:t xml:space="preserve"> </w:t>
      </w:r>
      <w:r w:rsidRPr="00DB07B4">
        <w:rPr>
          <w:rFonts w:ascii="Times New Roman" w:eastAsia="Times New Roman" w:hAnsi="Times New Roman" w:cs="Times New Roman"/>
          <w:sz w:val="24"/>
          <w:szCs w:val="24"/>
        </w:rPr>
        <w:t>органами</w:t>
      </w:r>
      <w:r w:rsidRPr="00DB07B4">
        <w:rPr>
          <w:rFonts w:ascii="Times New Roman" w:eastAsia="Times New Roman" w:hAnsi="Times New Roman" w:cs="Times New Roman"/>
          <w:spacing w:val="58"/>
          <w:w w:val="150"/>
          <w:sz w:val="24"/>
          <w:szCs w:val="24"/>
        </w:rPr>
        <w:t xml:space="preserve"> </w:t>
      </w:r>
      <w:r w:rsidRPr="00DB07B4">
        <w:rPr>
          <w:rFonts w:ascii="Times New Roman" w:eastAsia="Times New Roman" w:hAnsi="Times New Roman" w:cs="Times New Roman"/>
          <w:sz w:val="24"/>
          <w:szCs w:val="24"/>
        </w:rPr>
        <w:t>местного</w:t>
      </w:r>
      <w:r w:rsidRPr="00DB07B4">
        <w:rPr>
          <w:rFonts w:ascii="Times New Roman" w:eastAsia="Times New Roman" w:hAnsi="Times New Roman" w:cs="Times New Roman"/>
          <w:spacing w:val="58"/>
          <w:w w:val="150"/>
          <w:sz w:val="24"/>
          <w:szCs w:val="24"/>
        </w:rPr>
        <w:t xml:space="preserve"> </w:t>
      </w:r>
      <w:r w:rsidRPr="00DB07B4">
        <w:rPr>
          <w:rFonts w:ascii="Times New Roman" w:eastAsia="Times New Roman" w:hAnsi="Times New Roman" w:cs="Times New Roman"/>
          <w:sz w:val="24"/>
          <w:szCs w:val="24"/>
        </w:rPr>
        <w:t>самоуправления</w:t>
      </w:r>
      <w:r w:rsidRPr="00DB07B4">
        <w:rPr>
          <w:rFonts w:ascii="Times New Roman" w:eastAsia="Times New Roman" w:hAnsi="Times New Roman" w:cs="Times New Roman"/>
          <w:spacing w:val="59"/>
          <w:w w:val="150"/>
          <w:sz w:val="24"/>
          <w:szCs w:val="24"/>
        </w:rPr>
        <w:t xml:space="preserve"> </w:t>
      </w:r>
      <w:r w:rsidRPr="00DB07B4">
        <w:rPr>
          <w:rFonts w:ascii="Times New Roman" w:eastAsia="Times New Roman" w:hAnsi="Times New Roman" w:cs="Times New Roman"/>
          <w:sz w:val="24"/>
          <w:szCs w:val="24"/>
        </w:rPr>
        <w:t>поселения</w:t>
      </w:r>
      <w:r w:rsidRPr="00DB07B4">
        <w:rPr>
          <w:rFonts w:ascii="Times New Roman" w:eastAsia="Times New Roman" w:hAnsi="Times New Roman" w:cs="Times New Roman"/>
          <w:spacing w:val="58"/>
          <w:w w:val="150"/>
          <w:sz w:val="24"/>
          <w:szCs w:val="24"/>
        </w:rPr>
        <w:t xml:space="preserve"> </w:t>
      </w:r>
      <w:r w:rsidRPr="00DB07B4">
        <w:rPr>
          <w:rFonts w:ascii="Times New Roman" w:eastAsia="Times New Roman" w:hAnsi="Times New Roman" w:cs="Times New Roman"/>
          <w:spacing w:val="-2"/>
          <w:sz w:val="24"/>
          <w:szCs w:val="24"/>
        </w:rPr>
        <w:t>отдельных</w:t>
      </w:r>
      <w:r w:rsidRPr="00DB07B4">
        <w:rPr>
          <w:rFonts w:ascii="Times New Roman" w:eastAsia="Times New Roman" w:hAnsi="Times New Roman" w:cs="Times New Roman"/>
          <w:sz w:val="24"/>
          <w:szCs w:val="24"/>
        </w:rPr>
        <w:t xml:space="preserve"> государственных полномочий, переданных органам местного самоуправления</w:t>
      </w:r>
      <w:r w:rsidRPr="00DB07B4">
        <w:rPr>
          <w:rFonts w:ascii="Times New Roman" w:eastAsia="Times New Roman" w:hAnsi="Times New Roman" w:cs="Times New Roman"/>
          <w:spacing w:val="-9"/>
          <w:sz w:val="24"/>
          <w:szCs w:val="24"/>
        </w:rPr>
        <w:t xml:space="preserve"> </w:t>
      </w:r>
      <w:r w:rsidRPr="00DB07B4">
        <w:rPr>
          <w:rFonts w:ascii="Times New Roman" w:eastAsia="Times New Roman" w:hAnsi="Times New Roman" w:cs="Times New Roman"/>
          <w:sz w:val="24"/>
          <w:szCs w:val="24"/>
        </w:rPr>
        <w:t>федеральными</w:t>
      </w:r>
      <w:r w:rsidRPr="00DB07B4">
        <w:rPr>
          <w:rFonts w:ascii="Times New Roman" w:eastAsia="Times New Roman" w:hAnsi="Times New Roman" w:cs="Times New Roman"/>
          <w:spacing w:val="-9"/>
          <w:sz w:val="24"/>
          <w:szCs w:val="24"/>
        </w:rPr>
        <w:t xml:space="preserve"> </w:t>
      </w:r>
      <w:r w:rsidRPr="00DB07B4">
        <w:rPr>
          <w:rFonts w:ascii="Times New Roman" w:eastAsia="Times New Roman" w:hAnsi="Times New Roman" w:cs="Times New Roman"/>
          <w:sz w:val="24"/>
          <w:szCs w:val="24"/>
        </w:rPr>
        <w:t>законами</w:t>
      </w:r>
      <w:r w:rsidRPr="00DB07B4">
        <w:rPr>
          <w:rFonts w:ascii="Times New Roman" w:eastAsia="Times New Roman" w:hAnsi="Times New Roman" w:cs="Times New Roman"/>
          <w:spacing w:val="-9"/>
          <w:sz w:val="24"/>
          <w:szCs w:val="24"/>
        </w:rPr>
        <w:t xml:space="preserve"> </w:t>
      </w:r>
      <w:r w:rsidRPr="00DB07B4">
        <w:rPr>
          <w:rFonts w:ascii="Times New Roman" w:eastAsia="Times New Roman" w:hAnsi="Times New Roman" w:cs="Times New Roman"/>
          <w:sz w:val="24"/>
          <w:szCs w:val="24"/>
        </w:rPr>
        <w:t>и</w:t>
      </w:r>
      <w:r w:rsidRPr="00DB07B4">
        <w:rPr>
          <w:rFonts w:ascii="Times New Roman" w:eastAsia="Times New Roman" w:hAnsi="Times New Roman" w:cs="Times New Roman"/>
          <w:spacing w:val="-9"/>
          <w:sz w:val="24"/>
          <w:szCs w:val="24"/>
        </w:rPr>
        <w:t xml:space="preserve"> </w:t>
      </w:r>
      <w:r w:rsidRPr="00DB07B4">
        <w:rPr>
          <w:rFonts w:ascii="Times New Roman" w:eastAsia="Times New Roman" w:hAnsi="Times New Roman" w:cs="Times New Roman"/>
          <w:sz w:val="24"/>
          <w:szCs w:val="24"/>
        </w:rPr>
        <w:t>(или)</w:t>
      </w:r>
      <w:r w:rsidRPr="00DB07B4">
        <w:rPr>
          <w:rFonts w:ascii="Times New Roman" w:eastAsia="Times New Roman" w:hAnsi="Times New Roman" w:cs="Times New Roman"/>
          <w:spacing w:val="-11"/>
          <w:sz w:val="24"/>
          <w:szCs w:val="24"/>
        </w:rPr>
        <w:t xml:space="preserve"> </w:t>
      </w:r>
      <w:r w:rsidRPr="00DB07B4">
        <w:rPr>
          <w:rFonts w:ascii="Times New Roman" w:eastAsia="Times New Roman" w:hAnsi="Times New Roman" w:cs="Times New Roman"/>
          <w:sz w:val="24"/>
          <w:szCs w:val="24"/>
        </w:rPr>
        <w:t>законами</w:t>
      </w:r>
      <w:r w:rsidRPr="00DB07B4">
        <w:rPr>
          <w:rFonts w:ascii="Times New Roman" w:eastAsia="Times New Roman" w:hAnsi="Times New Roman" w:cs="Times New Roman"/>
          <w:spacing w:val="-9"/>
          <w:sz w:val="24"/>
          <w:szCs w:val="24"/>
        </w:rPr>
        <w:t xml:space="preserve"> </w:t>
      </w:r>
      <w:r w:rsidRPr="00DB07B4">
        <w:rPr>
          <w:rFonts w:ascii="Times New Roman" w:eastAsia="Times New Roman" w:hAnsi="Times New Roman" w:cs="Times New Roman"/>
          <w:sz w:val="24"/>
          <w:szCs w:val="24"/>
        </w:rPr>
        <w:t>Брянской</w:t>
      </w:r>
      <w:r w:rsidRPr="00DB07B4">
        <w:rPr>
          <w:rFonts w:ascii="Times New Roman" w:eastAsia="Times New Roman" w:hAnsi="Times New Roman" w:cs="Times New Roman"/>
          <w:spacing w:val="-9"/>
          <w:sz w:val="24"/>
          <w:szCs w:val="24"/>
        </w:rPr>
        <w:t xml:space="preserve"> </w:t>
      </w:r>
      <w:r w:rsidRPr="00DB07B4">
        <w:rPr>
          <w:rFonts w:ascii="Times New Roman" w:eastAsia="Times New Roman" w:hAnsi="Times New Roman" w:cs="Times New Roman"/>
          <w:spacing w:val="-2"/>
          <w:sz w:val="24"/>
          <w:szCs w:val="24"/>
        </w:rPr>
        <w:t>области.</w:t>
      </w:r>
    </w:p>
    <w:p w14:paraId="46EF1BE6"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3. Губернатор Брянской области вправе отрешить</w:t>
      </w:r>
      <w:r w:rsidRPr="00DB07B4">
        <w:rPr>
          <w:rFonts w:ascii="Times New Roman" w:eastAsia="Times New Roman" w:hAnsi="Times New Roman" w:cs="Times New Roman"/>
          <w:spacing w:val="-2"/>
          <w:sz w:val="24"/>
          <w:szCs w:val="24"/>
        </w:rPr>
        <w:t xml:space="preserve"> </w:t>
      </w:r>
      <w:r w:rsidRPr="00DB07B4">
        <w:rPr>
          <w:rFonts w:ascii="Times New Roman" w:eastAsia="Times New Roman" w:hAnsi="Times New Roman" w:cs="Times New Roman"/>
          <w:sz w:val="24"/>
          <w:szCs w:val="24"/>
        </w:rPr>
        <w:t>от</w:t>
      </w:r>
      <w:r w:rsidRPr="00DB07B4">
        <w:rPr>
          <w:rFonts w:ascii="Times New Roman" w:eastAsia="Times New Roman" w:hAnsi="Times New Roman" w:cs="Times New Roman"/>
          <w:spacing w:val="-2"/>
          <w:sz w:val="24"/>
          <w:szCs w:val="24"/>
        </w:rPr>
        <w:t xml:space="preserve"> </w:t>
      </w:r>
      <w:r w:rsidRPr="00DB07B4">
        <w:rPr>
          <w:rFonts w:ascii="Times New Roman" w:eastAsia="Times New Roman" w:hAnsi="Times New Roman" w:cs="Times New Roman"/>
          <w:sz w:val="24"/>
          <w:szCs w:val="24"/>
        </w:rPr>
        <w:t xml:space="preserve">должности главу </w:t>
      </w:r>
      <w:r w:rsidRPr="00DB07B4">
        <w:rPr>
          <w:rFonts w:ascii="Times New Roman" w:eastAsia="Times New Roman" w:hAnsi="Times New Roman" w:cs="Times New Roman"/>
          <w:spacing w:val="-2"/>
          <w:sz w:val="24"/>
          <w:szCs w:val="24"/>
        </w:rPr>
        <w:t>поселка:</w:t>
      </w:r>
    </w:p>
    <w:p w14:paraId="5E0E0F4F" w14:textId="77777777" w:rsidR="00DB07B4" w:rsidRPr="00DB07B4" w:rsidRDefault="00DB07B4" w:rsidP="00DB07B4">
      <w:pPr>
        <w:widowControl w:val="0"/>
        <w:tabs>
          <w:tab w:val="left" w:pos="1204"/>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 в случае, если в течение месяца со дня вынесения Губернатором Брянской области предупреждения, объявления выговора главе поселка в соответствии с частью 2 настоящей статьи главой поселка не были приняты в пределах своих полномочий меры по устранению причин, послуживших основанием для вынесения предупреждения, объявления </w:t>
      </w:r>
      <w:r w:rsidRPr="00DB07B4">
        <w:rPr>
          <w:rFonts w:ascii="Times New Roman" w:eastAsia="Calibri" w:hAnsi="Times New Roman" w:cs="Times New Roman"/>
          <w:spacing w:val="-2"/>
          <w:kern w:val="2"/>
          <w:sz w:val="24"/>
          <w:szCs w:val="24"/>
          <w14:ligatures w14:val="standardContextual"/>
        </w:rPr>
        <w:t>выговора;</w:t>
      </w:r>
    </w:p>
    <w:p w14:paraId="5C6E31D9" w14:textId="77777777" w:rsidR="00DB07B4" w:rsidRPr="00DB07B4" w:rsidRDefault="00DB07B4" w:rsidP="00DB07B4">
      <w:pPr>
        <w:widowControl w:val="0"/>
        <w:tabs>
          <w:tab w:val="left" w:pos="121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за ненадлежащее исполнение или неисполнение обязанностей по обеспечению осуществления органами местного самоуправления</w:t>
      </w:r>
      <w:r w:rsidRPr="00DB07B4">
        <w:rPr>
          <w:rFonts w:ascii="Times New Roman" w:eastAsia="Calibri" w:hAnsi="Times New Roman" w:cs="Times New Roman"/>
          <w:spacing w:val="4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полномочий по решению вопросов местного значения, а также по</w:t>
      </w:r>
      <w:r w:rsidRPr="00DB07B4">
        <w:rPr>
          <w:rFonts w:ascii="Times New Roman" w:eastAsia="Calibri" w:hAnsi="Times New Roman" w:cs="Times New Roman"/>
          <w:spacing w:val="4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основанию, предусмотренному пунктом 6 части 2 статьи 60.1 настоящего Устава, с учетом мнения Совета народных депутатов не ранее чем через один год со дня вступления в должность главы поселения;</w:t>
      </w:r>
    </w:p>
    <w:p w14:paraId="0A7B3E1B" w14:textId="77777777" w:rsidR="00DB07B4" w:rsidRPr="00DB07B4" w:rsidRDefault="00DB07B4" w:rsidP="00DB07B4">
      <w:pPr>
        <w:widowControl w:val="0"/>
        <w:tabs>
          <w:tab w:val="left" w:pos="125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по одному из оснований, предусмотренных частью 2 статьи 60.1 настоящего Устава, с учетом мнения Совета муниципальных образований Брянской области не ранее чем</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через</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два года</w:t>
      </w:r>
      <w:r w:rsidRPr="00DB07B4">
        <w:rPr>
          <w:rFonts w:ascii="Times New Roman" w:eastAsia="Calibri" w:hAnsi="Times New Roman" w:cs="Times New Roman"/>
          <w:spacing w:val="-2"/>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со</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дня</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вступления в должность главы поселка в случае, если Губернатором Брянской области два и более раза вносились в Совет народных депутатов и были отклонены Советом народных депутатов инициативы об удалении главы поселка в отставку.</w:t>
      </w:r>
    </w:p>
    <w:p w14:paraId="350A5758"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Глава поселка, в отношении которого губернатором Брянской области был издан правовой акт об отрешении от должности, вправе обжаловать данный правовой акт в судебном порядке в течение 10 дней со дня его официального опубликования.</w:t>
      </w:r>
    </w:p>
    <w:p w14:paraId="68C59406"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5. Губернатор Брянской области вправе отрешить от должности главу администрации в случае, если в течение одного месяца со дня вынесения Губернатором Брянской области предупреждения, объявления выговора главе администрации в соответствии с частью 2 настоящей статьи главой администрации не были приняты в пределах своих полномочий меры по устранению причин, послуживших основанием для вынесения предупреждения, объявления выговора.»;</w:t>
      </w:r>
    </w:p>
    <w:p w14:paraId="7ECC87D6"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07841EE5" w14:textId="77777777" w:rsidR="00DB07B4" w:rsidRPr="00DB07B4" w:rsidRDefault="00DB07B4" w:rsidP="00DB07B4">
      <w:pPr>
        <w:widowControl w:val="0"/>
        <w:tabs>
          <w:tab w:val="left" w:pos="134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xml:space="preserve">1.26. В статье 60.1 </w:t>
      </w:r>
      <w:r w:rsidRPr="00DB07B4">
        <w:rPr>
          <w:rFonts w:ascii="Times New Roman" w:eastAsia="Calibri" w:hAnsi="Times New Roman" w:cs="Times New Roman"/>
          <w:b/>
          <w:bCs/>
          <w:kern w:val="2"/>
          <w:sz w:val="24"/>
          <w:szCs w:val="24"/>
          <w14:ligatures w14:val="standardContextual"/>
        </w:rPr>
        <w:t>«Удаление главы муниципального образования в отставку»</w:t>
      </w:r>
      <w:r w:rsidRPr="00DB07B4">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Устава:</w:t>
      </w:r>
    </w:p>
    <w:p w14:paraId="72A1FE4C"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а)</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часть</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1</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pacing w:val="-2"/>
          <w:sz w:val="24"/>
          <w:szCs w:val="24"/>
        </w:rPr>
        <w:t>редакции:</w:t>
      </w:r>
    </w:p>
    <w:p w14:paraId="4BA591E9"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«1. Совет народных депутатов в соответствии с Федеральным законом от 20.03.2025 № 33-ФЗ «Об общих принципах организации местного самоуправления</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единой</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системе</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публичной</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власти»</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вправе</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удалить</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главу</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поселка в отставку по инициативе депутатов Совета народных депутатов или по инициативе Губернатора Брянской области.;</w:t>
      </w:r>
    </w:p>
    <w:p w14:paraId="29DB6B7E"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б)</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пункт</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1</w:t>
      </w:r>
      <w:r w:rsidRPr="00DB07B4">
        <w:rPr>
          <w:rFonts w:ascii="Times New Roman" w:eastAsia="Times New Roman" w:hAnsi="Times New Roman" w:cs="Times New Roman"/>
          <w:spacing w:val="-1"/>
          <w:sz w:val="24"/>
          <w:szCs w:val="24"/>
        </w:rPr>
        <w:t xml:space="preserve"> </w:t>
      </w:r>
      <w:r w:rsidRPr="00DB07B4">
        <w:rPr>
          <w:rFonts w:ascii="Times New Roman" w:eastAsia="Times New Roman" w:hAnsi="Times New Roman" w:cs="Times New Roman"/>
          <w:sz w:val="24"/>
          <w:szCs w:val="24"/>
        </w:rPr>
        <w:t>и</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2</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части</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2</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pacing w:val="-2"/>
          <w:sz w:val="24"/>
          <w:szCs w:val="24"/>
        </w:rPr>
        <w:t>редакции:</w:t>
      </w:r>
    </w:p>
    <w:p w14:paraId="61B77E10"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lastRenderedPageBreak/>
        <w:t>«1) решения, действия (бездействие) главы поселка, повлекшие (повлекшее) за собой наступление последствий, предусмотренных пунктами 2 и 3 части 1 статьи 38 Федерального закона от 20.03.2025 № 33-ФЗ «Об общих принципах организации местного самоуправления в единой системе публичной власти»;</w:t>
      </w:r>
    </w:p>
    <w:p w14:paraId="576C1BFB"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2) неисполнение в течение трех и более месяцев обязанностей по решению</w:t>
      </w:r>
      <w:r w:rsidRPr="00DB07B4">
        <w:rPr>
          <w:rFonts w:ascii="Times New Roman" w:eastAsia="Times New Roman" w:hAnsi="Times New Roman" w:cs="Times New Roman"/>
          <w:spacing w:val="68"/>
          <w:sz w:val="24"/>
          <w:szCs w:val="24"/>
        </w:rPr>
        <w:t xml:space="preserve"> </w:t>
      </w:r>
      <w:r w:rsidRPr="00DB07B4">
        <w:rPr>
          <w:rFonts w:ascii="Times New Roman" w:eastAsia="Times New Roman" w:hAnsi="Times New Roman" w:cs="Times New Roman"/>
          <w:sz w:val="24"/>
          <w:szCs w:val="24"/>
        </w:rPr>
        <w:t>вопросов</w:t>
      </w:r>
      <w:r w:rsidRPr="00DB07B4">
        <w:rPr>
          <w:rFonts w:ascii="Times New Roman" w:eastAsia="Times New Roman" w:hAnsi="Times New Roman" w:cs="Times New Roman"/>
          <w:spacing w:val="68"/>
          <w:sz w:val="24"/>
          <w:szCs w:val="24"/>
        </w:rPr>
        <w:t xml:space="preserve"> </w:t>
      </w:r>
      <w:r w:rsidRPr="00DB07B4">
        <w:rPr>
          <w:rFonts w:ascii="Times New Roman" w:eastAsia="Times New Roman" w:hAnsi="Times New Roman" w:cs="Times New Roman"/>
          <w:sz w:val="24"/>
          <w:szCs w:val="24"/>
        </w:rPr>
        <w:t>местного</w:t>
      </w:r>
      <w:r w:rsidRPr="00DB07B4">
        <w:rPr>
          <w:rFonts w:ascii="Times New Roman" w:eastAsia="Times New Roman" w:hAnsi="Times New Roman" w:cs="Times New Roman"/>
          <w:spacing w:val="70"/>
          <w:sz w:val="24"/>
          <w:szCs w:val="24"/>
        </w:rPr>
        <w:t xml:space="preserve"> </w:t>
      </w:r>
      <w:r w:rsidRPr="00DB07B4">
        <w:rPr>
          <w:rFonts w:ascii="Times New Roman" w:eastAsia="Times New Roman" w:hAnsi="Times New Roman" w:cs="Times New Roman"/>
          <w:sz w:val="24"/>
          <w:szCs w:val="24"/>
        </w:rPr>
        <w:t>значения,</w:t>
      </w:r>
      <w:r w:rsidRPr="00DB07B4">
        <w:rPr>
          <w:rFonts w:ascii="Times New Roman" w:eastAsia="Times New Roman" w:hAnsi="Times New Roman" w:cs="Times New Roman"/>
          <w:spacing w:val="70"/>
          <w:sz w:val="24"/>
          <w:szCs w:val="24"/>
        </w:rPr>
        <w:t xml:space="preserve"> </w:t>
      </w:r>
      <w:r w:rsidRPr="00DB07B4">
        <w:rPr>
          <w:rFonts w:ascii="Times New Roman" w:eastAsia="Times New Roman" w:hAnsi="Times New Roman" w:cs="Times New Roman"/>
          <w:sz w:val="24"/>
          <w:szCs w:val="24"/>
        </w:rPr>
        <w:t>осуществлению</w:t>
      </w:r>
      <w:r w:rsidRPr="00DB07B4">
        <w:rPr>
          <w:rFonts w:ascii="Times New Roman" w:eastAsia="Times New Roman" w:hAnsi="Times New Roman" w:cs="Times New Roman"/>
          <w:spacing w:val="69"/>
          <w:sz w:val="24"/>
          <w:szCs w:val="24"/>
        </w:rPr>
        <w:t xml:space="preserve"> </w:t>
      </w:r>
      <w:r w:rsidRPr="00DB07B4">
        <w:rPr>
          <w:rFonts w:ascii="Times New Roman" w:eastAsia="Times New Roman" w:hAnsi="Times New Roman" w:cs="Times New Roman"/>
          <w:spacing w:val="-2"/>
          <w:sz w:val="24"/>
          <w:szCs w:val="24"/>
        </w:rPr>
        <w:t xml:space="preserve">полномочий, </w:t>
      </w:r>
      <w:r w:rsidRPr="00DB07B4">
        <w:rPr>
          <w:rFonts w:ascii="Times New Roman" w:eastAsia="Times New Roman" w:hAnsi="Times New Roman" w:cs="Times New Roman"/>
          <w:sz w:val="24"/>
          <w:szCs w:val="24"/>
        </w:rPr>
        <w:t>предусмотренных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w:t>
      </w:r>
    </w:p>
    <w:p w14:paraId="697A42CC"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8"/>
          <w:sz w:val="24"/>
          <w:szCs w:val="24"/>
        </w:rPr>
        <w:t xml:space="preserve"> </w:t>
      </w:r>
      <w:r w:rsidRPr="00DB07B4">
        <w:rPr>
          <w:rFonts w:ascii="Times New Roman" w:eastAsia="Times New Roman" w:hAnsi="Times New Roman" w:cs="Times New Roman"/>
          <w:sz w:val="24"/>
          <w:szCs w:val="24"/>
        </w:rPr>
        <w:t>пункт</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4</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части</w:t>
      </w:r>
      <w:r w:rsidRPr="00DB07B4">
        <w:rPr>
          <w:rFonts w:ascii="Times New Roman" w:eastAsia="Times New Roman" w:hAnsi="Times New Roman" w:cs="Times New Roman"/>
          <w:spacing w:val="-5"/>
          <w:sz w:val="24"/>
          <w:szCs w:val="24"/>
        </w:rPr>
        <w:t xml:space="preserve"> </w:t>
      </w:r>
      <w:r w:rsidRPr="00DB07B4">
        <w:rPr>
          <w:rFonts w:ascii="Times New Roman" w:eastAsia="Times New Roman" w:hAnsi="Times New Roman" w:cs="Times New Roman"/>
          <w:sz w:val="24"/>
          <w:szCs w:val="24"/>
        </w:rPr>
        <w:t>2</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pacing w:val="-2"/>
          <w:sz w:val="24"/>
          <w:szCs w:val="24"/>
        </w:rPr>
        <w:t>редакции:</w:t>
      </w:r>
    </w:p>
    <w:p w14:paraId="12618B6A"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«4)</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несоблюдение ограничений, запретов, неисполнение обязанностей, которые установлены для лиц, замещающих муниципальные должности, в соответствии с частью 5 статьи 28 Федерального закона от 20.03.2025 № 33-ФЗ «Об общих принципах организации местного самоуправления в единой системе публичной власти»;»;</w:t>
      </w:r>
    </w:p>
    <w:p w14:paraId="432E2C49"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г)</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часть</w:t>
      </w:r>
      <w:r w:rsidRPr="00DB07B4">
        <w:rPr>
          <w:rFonts w:ascii="Times New Roman" w:eastAsia="Times New Roman" w:hAnsi="Times New Roman" w:cs="Times New Roman"/>
          <w:spacing w:val="-8"/>
          <w:sz w:val="24"/>
          <w:szCs w:val="24"/>
        </w:rPr>
        <w:t xml:space="preserve"> </w:t>
      </w:r>
      <w:r w:rsidRPr="00DB07B4">
        <w:rPr>
          <w:rFonts w:ascii="Times New Roman" w:eastAsia="Times New Roman" w:hAnsi="Times New Roman" w:cs="Times New Roman"/>
          <w:sz w:val="24"/>
          <w:szCs w:val="24"/>
        </w:rPr>
        <w:t>5</w:t>
      </w:r>
      <w:r w:rsidRPr="00DB07B4">
        <w:rPr>
          <w:rFonts w:ascii="Times New Roman" w:eastAsia="Times New Roman" w:hAnsi="Times New Roman" w:cs="Times New Roman"/>
          <w:spacing w:val="-3"/>
          <w:sz w:val="24"/>
          <w:szCs w:val="24"/>
        </w:rPr>
        <w:t xml:space="preserve"> </w:t>
      </w:r>
      <w:r w:rsidRPr="00DB07B4">
        <w:rPr>
          <w:rFonts w:ascii="Times New Roman" w:eastAsia="Times New Roman" w:hAnsi="Times New Roman" w:cs="Times New Roman"/>
          <w:sz w:val="24"/>
          <w:szCs w:val="24"/>
        </w:rPr>
        <w:t>изложить</w:t>
      </w:r>
      <w:r w:rsidRPr="00DB07B4">
        <w:rPr>
          <w:rFonts w:ascii="Times New Roman" w:eastAsia="Times New Roman" w:hAnsi="Times New Roman" w:cs="Times New Roman"/>
          <w:spacing w:val="-8"/>
          <w:sz w:val="24"/>
          <w:szCs w:val="24"/>
        </w:rPr>
        <w:t xml:space="preserve"> </w:t>
      </w:r>
      <w:r w:rsidRPr="00DB07B4">
        <w:rPr>
          <w:rFonts w:ascii="Times New Roman" w:eastAsia="Times New Roman" w:hAnsi="Times New Roman" w:cs="Times New Roman"/>
          <w:sz w:val="24"/>
          <w:szCs w:val="24"/>
        </w:rPr>
        <w:t>в</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z w:val="24"/>
          <w:szCs w:val="24"/>
        </w:rPr>
        <w:t>следующей</w:t>
      </w:r>
      <w:r w:rsidRPr="00DB07B4">
        <w:rPr>
          <w:rFonts w:ascii="Times New Roman" w:eastAsia="Times New Roman" w:hAnsi="Times New Roman" w:cs="Times New Roman"/>
          <w:spacing w:val="-6"/>
          <w:sz w:val="24"/>
          <w:szCs w:val="24"/>
        </w:rPr>
        <w:t xml:space="preserve"> </w:t>
      </w:r>
      <w:r w:rsidRPr="00DB07B4">
        <w:rPr>
          <w:rFonts w:ascii="Times New Roman" w:eastAsia="Times New Roman" w:hAnsi="Times New Roman" w:cs="Times New Roman"/>
          <w:spacing w:val="-2"/>
          <w:sz w:val="24"/>
          <w:szCs w:val="24"/>
        </w:rPr>
        <w:t>редакции:</w:t>
      </w:r>
    </w:p>
    <w:p w14:paraId="5D65D0FF" w14:textId="77777777" w:rsidR="00DB07B4" w:rsidRPr="00DB07B4" w:rsidRDefault="00DB07B4" w:rsidP="00DB07B4">
      <w:pPr>
        <w:widowControl w:val="0"/>
        <w:tabs>
          <w:tab w:val="left" w:pos="2585"/>
          <w:tab w:val="left" w:pos="5305"/>
          <w:tab w:val="left" w:pos="7915"/>
        </w:tabs>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 xml:space="preserve">«5. В случае, если при рассмотрении инициативы депутатов Совета народных депутатов об удалении главы муниципального образования в отставку предполагается рассмотрение вопросов, касающихся обеспечения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Брянской области, и (или) решений, действий (бездействия) главы поселка, </w:t>
      </w:r>
      <w:r w:rsidRPr="00DB07B4">
        <w:rPr>
          <w:rFonts w:ascii="Times New Roman" w:eastAsia="Times New Roman" w:hAnsi="Times New Roman" w:cs="Times New Roman"/>
          <w:spacing w:val="-2"/>
          <w:sz w:val="24"/>
          <w:szCs w:val="24"/>
        </w:rPr>
        <w:t>повлекших</w:t>
      </w:r>
      <w:r w:rsidRPr="00DB07B4">
        <w:rPr>
          <w:rFonts w:ascii="Times New Roman" w:eastAsia="Times New Roman" w:hAnsi="Times New Roman" w:cs="Times New Roman"/>
          <w:sz w:val="24"/>
          <w:szCs w:val="24"/>
        </w:rPr>
        <w:t xml:space="preserve"> </w:t>
      </w:r>
      <w:r w:rsidRPr="00DB07B4">
        <w:rPr>
          <w:rFonts w:ascii="Times New Roman" w:eastAsia="Times New Roman" w:hAnsi="Times New Roman" w:cs="Times New Roman"/>
          <w:spacing w:val="-2"/>
          <w:sz w:val="24"/>
          <w:szCs w:val="24"/>
        </w:rPr>
        <w:t>(повлекшего)</w:t>
      </w:r>
      <w:r w:rsidRPr="00DB07B4">
        <w:rPr>
          <w:rFonts w:ascii="Times New Roman" w:eastAsia="Times New Roman" w:hAnsi="Times New Roman" w:cs="Times New Roman"/>
          <w:sz w:val="24"/>
          <w:szCs w:val="24"/>
        </w:rPr>
        <w:t xml:space="preserve"> </w:t>
      </w:r>
      <w:r w:rsidRPr="00DB07B4">
        <w:rPr>
          <w:rFonts w:ascii="Times New Roman" w:eastAsia="Times New Roman" w:hAnsi="Times New Roman" w:cs="Times New Roman"/>
          <w:spacing w:val="-2"/>
          <w:sz w:val="24"/>
          <w:szCs w:val="24"/>
        </w:rPr>
        <w:t>наступление</w:t>
      </w:r>
      <w:r w:rsidRPr="00DB07B4">
        <w:rPr>
          <w:rFonts w:ascii="Times New Roman" w:eastAsia="Times New Roman" w:hAnsi="Times New Roman" w:cs="Times New Roman"/>
          <w:sz w:val="24"/>
          <w:szCs w:val="24"/>
        </w:rPr>
        <w:t xml:space="preserve"> </w:t>
      </w:r>
      <w:r w:rsidRPr="00DB07B4">
        <w:rPr>
          <w:rFonts w:ascii="Times New Roman" w:eastAsia="Times New Roman" w:hAnsi="Times New Roman" w:cs="Times New Roman"/>
          <w:spacing w:val="-2"/>
          <w:sz w:val="24"/>
          <w:szCs w:val="24"/>
        </w:rPr>
        <w:t xml:space="preserve">последствий, </w:t>
      </w:r>
      <w:r w:rsidRPr="00DB07B4">
        <w:rPr>
          <w:rFonts w:ascii="Times New Roman" w:eastAsia="Times New Roman" w:hAnsi="Times New Roman" w:cs="Times New Roman"/>
          <w:sz w:val="24"/>
          <w:szCs w:val="24"/>
        </w:rPr>
        <w:t>предусмотренных</w:t>
      </w:r>
      <w:r w:rsidRPr="00DB07B4">
        <w:rPr>
          <w:rFonts w:ascii="Times New Roman" w:eastAsia="Times New Roman" w:hAnsi="Times New Roman" w:cs="Times New Roman"/>
          <w:spacing w:val="-3"/>
          <w:sz w:val="24"/>
          <w:szCs w:val="24"/>
        </w:rPr>
        <w:t xml:space="preserve"> </w:t>
      </w:r>
      <w:hyperlink r:id="rId12" w:anchor="dst100567">
        <w:r w:rsidRPr="00DB07B4">
          <w:rPr>
            <w:rFonts w:ascii="Times New Roman" w:eastAsia="Times New Roman" w:hAnsi="Times New Roman" w:cs="Times New Roman"/>
            <w:sz w:val="24"/>
            <w:szCs w:val="24"/>
          </w:rPr>
          <w:t>пунктами</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2</w:t>
        </w:r>
      </w:hyperlink>
      <w:r w:rsidRPr="00DB07B4">
        <w:rPr>
          <w:rFonts w:ascii="Times New Roman" w:eastAsia="Times New Roman" w:hAnsi="Times New Roman" w:cs="Times New Roman"/>
          <w:sz w:val="24"/>
          <w:szCs w:val="24"/>
        </w:rPr>
        <w:t xml:space="preserve"> и</w:t>
      </w:r>
      <w:r w:rsidRPr="00DB07B4">
        <w:rPr>
          <w:rFonts w:ascii="Times New Roman" w:eastAsia="Times New Roman" w:hAnsi="Times New Roman" w:cs="Times New Roman"/>
          <w:spacing w:val="-1"/>
          <w:sz w:val="24"/>
          <w:szCs w:val="24"/>
        </w:rPr>
        <w:t xml:space="preserve"> </w:t>
      </w:r>
      <w:hyperlink r:id="rId13" w:anchor="dst100568">
        <w:r w:rsidRPr="00DB07B4">
          <w:rPr>
            <w:rFonts w:ascii="Times New Roman" w:eastAsia="Times New Roman" w:hAnsi="Times New Roman" w:cs="Times New Roman"/>
            <w:sz w:val="24"/>
            <w:szCs w:val="24"/>
          </w:rPr>
          <w:t>3</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части</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1</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статьи</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38</w:t>
        </w:r>
      </w:hyperlink>
      <w:r w:rsidRPr="00DB07B4">
        <w:rPr>
          <w:rFonts w:ascii="Times New Roman" w:eastAsia="Times New Roman" w:hAnsi="Times New Roman" w:cs="Times New Roman"/>
          <w:sz w:val="24"/>
          <w:szCs w:val="24"/>
        </w:rPr>
        <w:t xml:space="preserve"> Федерального закона от 20.03.2025 № 33- ФЗ «Об общих принципах организации местного самоуправления в единой системе публичной власти», решение об удалении главы поселка в отставку может быть принято только при согласии Губернатора Брянской области.»;</w:t>
      </w:r>
    </w:p>
    <w:p w14:paraId="260FB6BB"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д)</w:t>
      </w:r>
      <w:r w:rsidRPr="00DB07B4">
        <w:rPr>
          <w:rFonts w:ascii="Times New Roman" w:eastAsia="Times New Roman" w:hAnsi="Times New Roman" w:cs="Times New Roman"/>
          <w:spacing w:val="-8"/>
          <w:sz w:val="24"/>
          <w:szCs w:val="24"/>
        </w:rPr>
        <w:t xml:space="preserve"> </w:t>
      </w:r>
      <w:r w:rsidRPr="00DB07B4">
        <w:rPr>
          <w:rFonts w:ascii="Times New Roman" w:eastAsia="Times New Roman" w:hAnsi="Times New Roman" w:cs="Times New Roman"/>
          <w:sz w:val="24"/>
          <w:szCs w:val="24"/>
        </w:rPr>
        <w:t>дополнить</w:t>
      </w:r>
      <w:r w:rsidRPr="00DB07B4">
        <w:rPr>
          <w:rFonts w:ascii="Times New Roman" w:eastAsia="Times New Roman" w:hAnsi="Times New Roman" w:cs="Times New Roman"/>
          <w:spacing w:val="-9"/>
          <w:sz w:val="24"/>
          <w:szCs w:val="24"/>
        </w:rPr>
        <w:t xml:space="preserve"> </w:t>
      </w:r>
      <w:r w:rsidRPr="00DB07B4">
        <w:rPr>
          <w:rFonts w:ascii="Times New Roman" w:eastAsia="Times New Roman" w:hAnsi="Times New Roman" w:cs="Times New Roman"/>
          <w:sz w:val="24"/>
          <w:szCs w:val="24"/>
        </w:rPr>
        <w:t>частью</w:t>
      </w:r>
      <w:r w:rsidRPr="00DB07B4">
        <w:rPr>
          <w:rFonts w:ascii="Times New Roman" w:eastAsia="Times New Roman" w:hAnsi="Times New Roman" w:cs="Times New Roman"/>
          <w:spacing w:val="-8"/>
          <w:sz w:val="24"/>
          <w:szCs w:val="24"/>
        </w:rPr>
        <w:t xml:space="preserve"> </w:t>
      </w:r>
      <w:r w:rsidRPr="00DB07B4">
        <w:rPr>
          <w:rFonts w:ascii="Times New Roman" w:eastAsia="Times New Roman" w:hAnsi="Times New Roman" w:cs="Times New Roman"/>
          <w:sz w:val="24"/>
          <w:szCs w:val="24"/>
        </w:rPr>
        <w:t>5.1</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z w:val="24"/>
          <w:szCs w:val="24"/>
        </w:rPr>
        <w:t>следующего</w:t>
      </w:r>
      <w:r w:rsidRPr="00DB07B4">
        <w:rPr>
          <w:rFonts w:ascii="Times New Roman" w:eastAsia="Times New Roman" w:hAnsi="Times New Roman" w:cs="Times New Roman"/>
          <w:spacing w:val="-7"/>
          <w:sz w:val="24"/>
          <w:szCs w:val="24"/>
        </w:rPr>
        <w:t xml:space="preserve"> </w:t>
      </w:r>
      <w:r w:rsidRPr="00DB07B4">
        <w:rPr>
          <w:rFonts w:ascii="Times New Roman" w:eastAsia="Times New Roman" w:hAnsi="Times New Roman" w:cs="Times New Roman"/>
          <w:spacing w:val="-2"/>
          <w:sz w:val="24"/>
          <w:szCs w:val="24"/>
        </w:rPr>
        <w:t>содержания:</w:t>
      </w:r>
    </w:p>
    <w:p w14:paraId="43E1F395" w14:textId="77777777" w:rsidR="00DB07B4" w:rsidRPr="00DB07B4" w:rsidRDefault="00DB07B4" w:rsidP="00DB07B4">
      <w:pPr>
        <w:widowControl w:val="0"/>
        <w:autoSpaceDE w:val="0"/>
        <w:autoSpaceDN w:val="0"/>
        <w:spacing w:after="0" w:line="240" w:lineRule="auto"/>
        <w:ind w:firstLine="709"/>
        <w:jc w:val="both"/>
        <w:rPr>
          <w:rFonts w:ascii="Times New Roman" w:eastAsia="Times New Roman" w:hAnsi="Times New Roman" w:cs="Times New Roman"/>
          <w:sz w:val="24"/>
          <w:szCs w:val="24"/>
        </w:rPr>
      </w:pPr>
      <w:r w:rsidRPr="00DB07B4">
        <w:rPr>
          <w:rFonts w:ascii="Times New Roman" w:eastAsia="Times New Roman" w:hAnsi="Times New Roman" w:cs="Times New Roman"/>
          <w:sz w:val="24"/>
          <w:szCs w:val="24"/>
        </w:rPr>
        <w:t>«5.1. Инициатива об удалении главы поселка в отставку по основанию, предусмотренному</w:t>
      </w:r>
      <w:r w:rsidRPr="00DB07B4">
        <w:rPr>
          <w:rFonts w:ascii="Times New Roman" w:eastAsia="Times New Roman" w:hAnsi="Times New Roman" w:cs="Times New Roman"/>
          <w:spacing w:val="-4"/>
          <w:sz w:val="24"/>
          <w:szCs w:val="24"/>
        </w:rPr>
        <w:t xml:space="preserve"> </w:t>
      </w:r>
      <w:r w:rsidRPr="00DB07B4">
        <w:rPr>
          <w:rFonts w:ascii="Times New Roman" w:eastAsia="Times New Roman" w:hAnsi="Times New Roman" w:cs="Times New Roman"/>
          <w:sz w:val="24"/>
          <w:szCs w:val="24"/>
        </w:rPr>
        <w:t>пунктом 6 части 2 настоящей статьи, вносится в Совет народных депутатов Губернатором Брянской области. При этом такая инициатива может быть внесена в Совет народных депутатов Губернатором Брянской области не ранее чем через один год со дня вступления в</w:t>
      </w:r>
      <w:r w:rsidRPr="00DB07B4">
        <w:rPr>
          <w:rFonts w:ascii="Times New Roman" w:eastAsia="Times New Roman" w:hAnsi="Times New Roman" w:cs="Times New Roman"/>
          <w:spacing w:val="40"/>
          <w:sz w:val="24"/>
          <w:szCs w:val="24"/>
        </w:rPr>
        <w:t xml:space="preserve"> </w:t>
      </w:r>
      <w:r w:rsidRPr="00DB07B4">
        <w:rPr>
          <w:rFonts w:ascii="Times New Roman" w:eastAsia="Times New Roman" w:hAnsi="Times New Roman" w:cs="Times New Roman"/>
          <w:sz w:val="24"/>
          <w:szCs w:val="24"/>
        </w:rPr>
        <w:t>должность главы поселка.»;</w:t>
      </w:r>
    </w:p>
    <w:p w14:paraId="4E4A7830"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p>
    <w:p w14:paraId="19F1BA35" w14:textId="77777777" w:rsidR="00DB07B4" w:rsidRPr="00DB07B4" w:rsidRDefault="00DB07B4" w:rsidP="00DB07B4">
      <w:pPr>
        <w:widowControl w:val="0"/>
        <w:tabs>
          <w:tab w:val="left" w:pos="128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1.27. Дополнить</w:t>
      </w:r>
      <w:r w:rsidRPr="00DB07B4">
        <w:rPr>
          <w:rFonts w:ascii="Times New Roman" w:eastAsia="Calibri" w:hAnsi="Times New Roman" w:cs="Times New Roman"/>
          <w:spacing w:val="-1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Устав</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статьей</w:t>
      </w:r>
      <w:r w:rsidRPr="00DB07B4">
        <w:rPr>
          <w:rFonts w:ascii="Times New Roman" w:eastAsia="Calibri" w:hAnsi="Times New Roman" w:cs="Times New Roman"/>
          <w:spacing w:val="-1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60.2.</w:t>
      </w:r>
      <w:r w:rsidRPr="00DB07B4">
        <w:rPr>
          <w:rFonts w:ascii="Times New Roman" w:eastAsia="Calibri" w:hAnsi="Times New Roman" w:cs="Times New Roman"/>
          <w:spacing w:val="-6"/>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следующего</w:t>
      </w:r>
      <w:r w:rsidRPr="00DB07B4">
        <w:rPr>
          <w:rFonts w:ascii="Times New Roman" w:eastAsia="Calibri" w:hAnsi="Times New Roman" w:cs="Times New Roman"/>
          <w:spacing w:val="-9"/>
          <w:kern w:val="2"/>
          <w:sz w:val="24"/>
          <w:szCs w:val="24"/>
          <w14:ligatures w14:val="standardContextual"/>
        </w:rPr>
        <w:t xml:space="preserve"> </w:t>
      </w:r>
      <w:r w:rsidRPr="00DB07B4">
        <w:rPr>
          <w:rFonts w:ascii="Times New Roman" w:eastAsia="Calibri" w:hAnsi="Times New Roman" w:cs="Times New Roman"/>
          <w:spacing w:val="-2"/>
          <w:kern w:val="2"/>
          <w:sz w:val="24"/>
          <w:szCs w:val="24"/>
          <w14:ligatures w14:val="standardContextual"/>
        </w:rPr>
        <w:t>содержания:</w:t>
      </w:r>
    </w:p>
    <w:p w14:paraId="698144E4" w14:textId="77777777" w:rsidR="00DB07B4" w:rsidRPr="00DB07B4" w:rsidRDefault="00DB07B4" w:rsidP="00DB07B4">
      <w:pPr>
        <w:keepNext/>
        <w:keepLines/>
        <w:spacing w:after="0" w:line="240" w:lineRule="auto"/>
        <w:ind w:firstLine="709"/>
        <w:jc w:val="both"/>
        <w:outlineLvl w:val="1"/>
        <w:rPr>
          <w:rFonts w:ascii="Times New Roman" w:eastAsia="Times New Roman" w:hAnsi="Times New Roman" w:cs="Times New Roman"/>
          <w:kern w:val="2"/>
          <w:sz w:val="24"/>
          <w:szCs w:val="24"/>
          <w14:ligatures w14:val="standardContextual"/>
        </w:rPr>
      </w:pPr>
      <w:r w:rsidRPr="00DB07B4">
        <w:rPr>
          <w:rFonts w:ascii="Times New Roman" w:eastAsia="Times New Roman" w:hAnsi="Times New Roman" w:cs="Times New Roman"/>
          <w:kern w:val="2"/>
          <w:sz w:val="24"/>
          <w:szCs w:val="24"/>
          <w14:ligatures w14:val="standardContextual"/>
        </w:rPr>
        <w:t>«</w:t>
      </w:r>
      <w:r w:rsidRPr="00DB07B4">
        <w:rPr>
          <w:rFonts w:ascii="Times New Roman" w:eastAsia="Times New Roman" w:hAnsi="Times New Roman" w:cs="Times New Roman"/>
          <w:b/>
          <w:bCs/>
          <w:kern w:val="2"/>
          <w:sz w:val="24"/>
          <w:szCs w:val="24"/>
          <w14:ligatures w14:val="standardContextual"/>
        </w:rPr>
        <w:t>Статья 60.2. Увольнение (освобождение от должности) главы поселка в связи с утратой доверия</w:t>
      </w:r>
    </w:p>
    <w:p w14:paraId="1F3CBD2A" w14:textId="77777777" w:rsidR="00DB07B4" w:rsidRPr="00DB07B4" w:rsidRDefault="00DB07B4" w:rsidP="00DB07B4">
      <w:pPr>
        <w:widowControl w:val="0"/>
        <w:tabs>
          <w:tab w:val="left" w:pos="1151"/>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Глава поселка в порядке, предусмотренном решением Совет народных депутатов, подлежит увольнению (освобождению от должности) в связи с утратой доверия в случае:</w:t>
      </w:r>
    </w:p>
    <w:p w14:paraId="7831C208" w14:textId="77777777" w:rsidR="00DB07B4" w:rsidRPr="00DB07B4" w:rsidRDefault="00DB07B4" w:rsidP="00DB07B4">
      <w:pPr>
        <w:widowControl w:val="0"/>
        <w:tabs>
          <w:tab w:val="left" w:pos="1161"/>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1) непринятия главой поселка мер по предотвращению и (или) урегулированию конфликта интересов, стороной которого он является, за исключением случаев, установленных федеральными законами;</w:t>
      </w:r>
    </w:p>
    <w:p w14:paraId="27ED9B94" w14:textId="77777777" w:rsidR="00DB07B4" w:rsidRPr="00DB07B4" w:rsidRDefault="00DB07B4" w:rsidP="00DB07B4">
      <w:pPr>
        <w:widowControl w:val="0"/>
        <w:autoSpaceDE w:val="0"/>
        <w:autoSpaceDN w:val="0"/>
        <w:spacing w:after="0" w:line="240" w:lineRule="auto"/>
        <w:ind w:firstLine="709"/>
        <w:jc w:val="both"/>
        <w:rPr>
          <w:rFonts w:ascii="Times New Roman" w:eastAsia="Calibri" w:hAnsi="Times New Roman" w:cs="Times New Roman"/>
          <w:kern w:val="2"/>
          <w:sz w:val="24"/>
          <w:szCs w:val="24"/>
        </w:rPr>
      </w:pPr>
      <w:r w:rsidRPr="00DB07B4">
        <w:rPr>
          <w:rFonts w:ascii="Times New Roman" w:eastAsia="Calibri" w:hAnsi="Times New Roman" w:cs="Times New Roman"/>
          <w:kern w:val="2"/>
          <w:sz w:val="24"/>
          <w:szCs w:val="24"/>
        </w:rPr>
        <w:t xml:space="preserve">2) непредставления </w:t>
      </w:r>
      <w:r w:rsidRPr="00DB07B4">
        <w:rPr>
          <w:rFonts w:ascii="Times New Roman" w:eastAsia="Times New Roman" w:hAnsi="Times New Roman" w:cs="Times New Roman"/>
          <w:sz w:val="24"/>
          <w:szCs w:val="24"/>
          <w:lang w:eastAsia="ru-RU"/>
        </w:rPr>
        <w:t>главой поселка</w:t>
      </w:r>
      <w:r w:rsidRPr="00DB07B4">
        <w:rPr>
          <w:rFonts w:ascii="Times New Roman" w:eastAsia="Calibri" w:hAnsi="Times New Roman" w:cs="Times New Roman"/>
          <w:kern w:val="2"/>
          <w:sz w:val="24"/>
          <w:szCs w:val="24"/>
        </w:rPr>
        <w:t xml:space="preserve"> сведений о доходах, об имуществе и обязательствах имущественного характера, предусмотренных Федеральным </w:t>
      </w:r>
      <w:hyperlink w:anchor="P171">
        <w:r w:rsidRPr="00DB07B4">
          <w:rPr>
            <w:rFonts w:ascii="Times New Roman" w:eastAsia="Calibri" w:hAnsi="Times New Roman" w:cs="Times New Roman"/>
            <w:kern w:val="2"/>
            <w:sz w:val="24"/>
            <w:szCs w:val="24"/>
          </w:rPr>
          <w:t>законом</w:t>
        </w:r>
      </w:hyperlink>
      <w:r w:rsidRPr="00DB07B4">
        <w:rPr>
          <w:rFonts w:ascii="Times New Roman" w:eastAsia="Calibri" w:hAnsi="Times New Roman" w:cs="Times New Roman"/>
          <w:kern w:val="2"/>
          <w:sz w:val="24"/>
          <w:szCs w:val="24"/>
        </w:rPr>
        <w:t xml:space="preserve"> от 25.12.2008 №273-ФЗ «О противодействии коррупции», представления заведомо неполных сведений, за исключением случаев, установленных федеральными законами, либо представления заведомо недостоверных сведений, если иное не установлено федеральными законами;</w:t>
      </w:r>
    </w:p>
    <w:p w14:paraId="61763B2E" w14:textId="77777777" w:rsidR="00DB07B4" w:rsidRPr="00DB07B4" w:rsidRDefault="00DB07B4" w:rsidP="00DB07B4">
      <w:pPr>
        <w:widowControl w:val="0"/>
        <w:tabs>
          <w:tab w:val="left" w:pos="1228"/>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участия главы поселка, осуществляющего полномочия на постоянной основе, в деятельности органа управления коммерческой организации, за исключением случаев, установленных федеральным законом;</w:t>
      </w:r>
    </w:p>
    <w:p w14:paraId="0FC93951" w14:textId="77777777" w:rsidR="00DB07B4" w:rsidRPr="00DB07B4" w:rsidRDefault="00DB07B4" w:rsidP="00DB07B4">
      <w:pPr>
        <w:widowControl w:val="0"/>
        <w:tabs>
          <w:tab w:val="left" w:pos="1276"/>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4) осуществления главой поселка, осуществляющего полномочия на постоянной основе, предпринимательской деятельности;</w:t>
      </w:r>
    </w:p>
    <w:p w14:paraId="35A89797" w14:textId="77777777" w:rsidR="00DB07B4" w:rsidRPr="00DB07B4" w:rsidRDefault="00DB07B4" w:rsidP="00DB07B4">
      <w:pPr>
        <w:widowControl w:val="0"/>
        <w:tabs>
          <w:tab w:val="left" w:pos="1142"/>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lastRenderedPageBreak/>
        <w:t>5) вхождения</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главы</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поселка в</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состав</w:t>
      </w:r>
      <w:r w:rsidRPr="00DB07B4">
        <w:rPr>
          <w:rFonts w:ascii="Times New Roman" w:eastAsia="Calibri" w:hAnsi="Times New Roman" w:cs="Times New Roman"/>
          <w:spacing w:val="-7"/>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органов</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w:t>
      </w:r>
      <w:r w:rsidRPr="00DB07B4">
        <w:rPr>
          <w:rFonts w:ascii="Times New Roman" w:eastAsia="Calibri" w:hAnsi="Times New Roman" w:cs="Times New Roman"/>
          <w:spacing w:val="40"/>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иное не предусмотрено международным договором Российской Федерации или законодательством Российской Федерации.</w:t>
      </w:r>
    </w:p>
    <w:p w14:paraId="1FCC5A6B" w14:textId="77777777" w:rsidR="00DB07B4" w:rsidRPr="00DB07B4" w:rsidRDefault="00DB07B4" w:rsidP="00DB07B4">
      <w:pPr>
        <w:widowControl w:val="0"/>
        <w:tabs>
          <w:tab w:val="left" w:pos="1359"/>
        </w:tabs>
        <w:autoSpaceDE w:val="0"/>
        <w:autoSpaceDN w:val="0"/>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Глава поселка, которому стало известно о возникновении у подчиненного ему лица личной заинтересованности, которая приводит или может привести к конфликту интересов, подлежит увольнению</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(освобождению</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от</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должности)</w:t>
      </w:r>
      <w:r w:rsidRPr="00DB07B4">
        <w:rPr>
          <w:rFonts w:ascii="Times New Roman" w:eastAsia="Calibri" w:hAnsi="Times New Roman" w:cs="Times New Roman"/>
          <w:spacing w:val="-1"/>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в</w:t>
      </w:r>
      <w:r w:rsidRPr="00DB07B4">
        <w:rPr>
          <w:rFonts w:ascii="Times New Roman" w:eastAsia="Calibri" w:hAnsi="Times New Roman" w:cs="Times New Roman"/>
          <w:spacing w:val="-5"/>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связи</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с утратой</w:t>
      </w:r>
      <w:r w:rsidRPr="00DB07B4">
        <w:rPr>
          <w:rFonts w:ascii="Times New Roman" w:eastAsia="Calibri" w:hAnsi="Times New Roman" w:cs="Times New Roman"/>
          <w:spacing w:val="-4"/>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доверия</w:t>
      </w:r>
      <w:r w:rsidRPr="00DB07B4">
        <w:rPr>
          <w:rFonts w:ascii="Times New Roman" w:eastAsia="Calibri" w:hAnsi="Times New Roman" w:cs="Times New Roman"/>
          <w:spacing w:val="-3"/>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также в случае непринятия главой поселка мер по предотвращению и (или) урегулированию конфликта интересов, стороной которого является подчиненное ему лицо, за исключением случаев, установленных федеральными законами.».</w:t>
      </w:r>
    </w:p>
    <w:p w14:paraId="7DB5772F"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w:t>
      </w:r>
    </w:p>
    <w:p w14:paraId="35AA4EBF"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2. Настоящее решение после государственной регистрации в Управлении Министерства юстиции Российской Федерации по Брянской области подлежит официальному опубликованию.</w:t>
      </w:r>
    </w:p>
    <w:p w14:paraId="619BB4D9"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3. Контроль за исполнением настоящего решения возложить на Главу Белоберезковского городского поселения.</w:t>
      </w:r>
    </w:p>
    <w:p w14:paraId="2D75E344" w14:textId="77777777" w:rsidR="00DB07B4" w:rsidRPr="00DB07B4" w:rsidRDefault="00DB07B4" w:rsidP="00DB07B4">
      <w:pPr>
        <w:spacing w:after="0" w:line="240" w:lineRule="auto"/>
        <w:ind w:firstLine="709"/>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w:t>
      </w:r>
    </w:p>
    <w:p w14:paraId="1E9C79E7" w14:textId="77777777" w:rsidR="00DB07B4" w:rsidRPr="00DB07B4" w:rsidRDefault="00DB07B4" w:rsidP="00DB07B4">
      <w:pPr>
        <w:spacing w:after="0" w:line="240" w:lineRule="auto"/>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 </w:t>
      </w:r>
    </w:p>
    <w:p w14:paraId="73FD505B" w14:textId="77777777" w:rsidR="00DB07B4" w:rsidRPr="00DB07B4" w:rsidRDefault="00DB07B4" w:rsidP="00CB4090">
      <w:pPr>
        <w:spacing w:after="0" w:line="240" w:lineRule="auto"/>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Глава</w:t>
      </w:r>
    </w:p>
    <w:p w14:paraId="2D9966B6" w14:textId="7685BA8B" w:rsidR="00DB07B4" w:rsidRPr="00DB07B4" w:rsidRDefault="00DB07B4" w:rsidP="00CB4090">
      <w:pPr>
        <w:spacing w:after="0" w:line="240" w:lineRule="auto"/>
        <w:jc w:val="both"/>
        <w:rPr>
          <w:rFonts w:ascii="Times New Roman" w:eastAsia="Calibri" w:hAnsi="Times New Roman" w:cs="Times New Roman"/>
          <w:kern w:val="2"/>
          <w:sz w:val="24"/>
          <w:szCs w:val="24"/>
          <w14:ligatures w14:val="standardContextual"/>
        </w:rPr>
      </w:pPr>
      <w:r w:rsidRPr="00DB07B4">
        <w:rPr>
          <w:rFonts w:ascii="Times New Roman" w:eastAsia="Calibri" w:hAnsi="Times New Roman" w:cs="Times New Roman"/>
          <w:kern w:val="2"/>
          <w:sz w:val="24"/>
          <w:szCs w:val="24"/>
          <w14:ligatures w14:val="standardContextual"/>
        </w:rPr>
        <w:t>поселка Белая Березка</w:t>
      </w:r>
      <w:r w:rsidR="00CB4090">
        <w:rPr>
          <w:rFonts w:ascii="Times New Roman" w:eastAsia="Calibri" w:hAnsi="Times New Roman" w:cs="Times New Roman"/>
          <w:kern w:val="2"/>
          <w:sz w:val="24"/>
          <w:szCs w:val="24"/>
          <w14:ligatures w14:val="standardContextual"/>
        </w:rPr>
        <w:t xml:space="preserve">                                                                             </w:t>
      </w:r>
      <w:r w:rsidRPr="00DB07B4">
        <w:rPr>
          <w:rFonts w:ascii="Times New Roman" w:eastAsia="Calibri" w:hAnsi="Times New Roman" w:cs="Times New Roman"/>
          <w:kern w:val="2"/>
          <w:sz w:val="24"/>
          <w:szCs w:val="24"/>
          <w14:ligatures w14:val="standardContextual"/>
        </w:rPr>
        <w:t>Т.Т. Соломатина</w:t>
      </w:r>
    </w:p>
    <w:p w14:paraId="7ADD80D0" w14:textId="77777777" w:rsidR="00DE4DC4" w:rsidRPr="00122B58" w:rsidRDefault="00DE4DC4" w:rsidP="00404F76">
      <w:pPr>
        <w:spacing w:after="0" w:line="240" w:lineRule="auto"/>
        <w:rPr>
          <w:sz w:val="20"/>
          <w:szCs w:val="20"/>
        </w:rPr>
      </w:pPr>
    </w:p>
    <w:sectPr w:rsidR="00DE4DC4" w:rsidRPr="00122B5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472D3"/>
    <w:multiLevelType w:val="hybridMultilevel"/>
    <w:tmpl w:val="BF0E0012"/>
    <w:lvl w:ilvl="0" w:tplc="25161DBA">
      <w:start w:val="1"/>
      <w:numFmt w:val="decimal"/>
      <w:lvlText w:val="%1)"/>
      <w:lvlJc w:val="left"/>
      <w:pPr>
        <w:ind w:left="1153" w:hanging="303"/>
      </w:pPr>
      <w:rPr>
        <w:rFonts w:ascii="Times New Roman" w:eastAsia="Times New Roman" w:hAnsi="Times New Roman" w:cs="Times New Roman" w:hint="default"/>
        <w:b w:val="0"/>
        <w:bCs w:val="0"/>
        <w:i w:val="0"/>
        <w:iCs w:val="0"/>
        <w:spacing w:val="0"/>
        <w:w w:val="99"/>
        <w:sz w:val="28"/>
        <w:szCs w:val="28"/>
        <w:lang w:val="ru-RU" w:eastAsia="en-US" w:bidi="ar-SA"/>
      </w:rPr>
    </w:lvl>
    <w:lvl w:ilvl="1" w:tplc="EB9C7692">
      <w:numFmt w:val="bullet"/>
      <w:lvlText w:val="•"/>
      <w:lvlJc w:val="left"/>
      <w:pPr>
        <w:ind w:left="2007" w:hanging="303"/>
      </w:pPr>
      <w:rPr>
        <w:rFonts w:hint="default"/>
        <w:lang w:val="ru-RU" w:eastAsia="en-US" w:bidi="ar-SA"/>
      </w:rPr>
    </w:lvl>
    <w:lvl w:ilvl="2" w:tplc="51C20B14">
      <w:numFmt w:val="bullet"/>
      <w:lvlText w:val="•"/>
      <w:lvlJc w:val="left"/>
      <w:pPr>
        <w:ind w:left="2854" w:hanging="303"/>
      </w:pPr>
      <w:rPr>
        <w:rFonts w:hint="default"/>
        <w:lang w:val="ru-RU" w:eastAsia="en-US" w:bidi="ar-SA"/>
      </w:rPr>
    </w:lvl>
    <w:lvl w:ilvl="3" w:tplc="6F0CBEF2">
      <w:numFmt w:val="bullet"/>
      <w:lvlText w:val="•"/>
      <w:lvlJc w:val="left"/>
      <w:pPr>
        <w:ind w:left="3701" w:hanging="303"/>
      </w:pPr>
      <w:rPr>
        <w:rFonts w:hint="default"/>
        <w:lang w:val="ru-RU" w:eastAsia="en-US" w:bidi="ar-SA"/>
      </w:rPr>
    </w:lvl>
    <w:lvl w:ilvl="4" w:tplc="BC8CC8B4">
      <w:numFmt w:val="bullet"/>
      <w:lvlText w:val="•"/>
      <w:lvlJc w:val="left"/>
      <w:pPr>
        <w:ind w:left="4548" w:hanging="303"/>
      </w:pPr>
      <w:rPr>
        <w:rFonts w:hint="default"/>
        <w:lang w:val="ru-RU" w:eastAsia="en-US" w:bidi="ar-SA"/>
      </w:rPr>
    </w:lvl>
    <w:lvl w:ilvl="5" w:tplc="2F80C30A">
      <w:numFmt w:val="bullet"/>
      <w:lvlText w:val="•"/>
      <w:lvlJc w:val="left"/>
      <w:pPr>
        <w:ind w:left="5396" w:hanging="303"/>
      </w:pPr>
      <w:rPr>
        <w:rFonts w:hint="default"/>
        <w:lang w:val="ru-RU" w:eastAsia="en-US" w:bidi="ar-SA"/>
      </w:rPr>
    </w:lvl>
    <w:lvl w:ilvl="6" w:tplc="05D63012">
      <w:numFmt w:val="bullet"/>
      <w:lvlText w:val="•"/>
      <w:lvlJc w:val="left"/>
      <w:pPr>
        <w:ind w:left="6243" w:hanging="303"/>
      </w:pPr>
      <w:rPr>
        <w:rFonts w:hint="default"/>
        <w:lang w:val="ru-RU" w:eastAsia="en-US" w:bidi="ar-SA"/>
      </w:rPr>
    </w:lvl>
    <w:lvl w:ilvl="7" w:tplc="B3B01460">
      <w:numFmt w:val="bullet"/>
      <w:lvlText w:val="•"/>
      <w:lvlJc w:val="left"/>
      <w:pPr>
        <w:ind w:left="7090" w:hanging="303"/>
      </w:pPr>
      <w:rPr>
        <w:rFonts w:hint="default"/>
        <w:lang w:val="ru-RU" w:eastAsia="en-US" w:bidi="ar-SA"/>
      </w:rPr>
    </w:lvl>
    <w:lvl w:ilvl="8" w:tplc="17F444DA">
      <w:numFmt w:val="bullet"/>
      <w:lvlText w:val="•"/>
      <w:lvlJc w:val="left"/>
      <w:pPr>
        <w:ind w:left="7937" w:hanging="303"/>
      </w:pPr>
      <w:rPr>
        <w:rFonts w:hint="default"/>
        <w:lang w:val="ru-RU" w:eastAsia="en-US" w:bidi="ar-SA"/>
      </w:rPr>
    </w:lvl>
  </w:abstractNum>
  <w:abstractNum w:abstractNumId="1" w15:restartNumberingAfterBreak="0">
    <w:nsid w:val="014B3A9F"/>
    <w:multiLevelType w:val="hybridMultilevel"/>
    <w:tmpl w:val="36F02220"/>
    <w:lvl w:ilvl="0" w:tplc="E1343D30">
      <w:start w:val="1"/>
      <w:numFmt w:val="decimal"/>
      <w:lvlText w:val="%1)"/>
      <w:lvlJc w:val="left"/>
      <w:pPr>
        <w:ind w:left="140" w:hanging="322"/>
      </w:pPr>
      <w:rPr>
        <w:rFonts w:ascii="Times New Roman" w:eastAsia="Times New Roman" w:hAnsi="Times New Roman" w:cs="Times New Roman" w:hint="default"/>
        <w:b w:val="0"/>
        <w:bCs w:val="0"/>
        <w:i w:val="0"/>
        <w:iCs w:val="0"/>
        <w:spacing w:val="0"/>
        <w:w w:val="96"/>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2867522"/>
    <w:multiLevelType w:val="hybridMultilevel"/>
    <w:tmpl w:val="ED00DBC4"/>
    <w:lvl w:ilvl="0" w:tplc="E1343D30">
      <w:start w:val="1"/>
      <w:numFmt w:val="decimal"/>
      <w:lvlText w:val="%1)"/>
      <w:lvlJc w:val="left"/>
      <w:pPr>
        <w:ind w:left="140" w:hanging="322"/>
      </w:pPr>
      <w:rPr>
        <w:rFonts w:ascii="Times New Roman" w:eastAsia="Times New Roman" w:hAnsi="Times New Roman" w:cs="Times New Roman" w:hint="default"/>
        <w:b w:val="0"/>
        <w:bCs w:val="0"/>
        <w:i w:val="0"/>
        <w:iCs w:val="0"/>
        <w:spacing w:val="0"/>
        <w:w w:val="96"/>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4513871"/>
    <w:multiLevelType w:val="hybridMultilevel"/>
    <w:tmpl w:val="0E2622B2"/>
    <w:lvl w:ilvl="0" w:tplc="62526150">
      <w:start w:val="1"/>
      <w:numFmt w:val="decimal"/>
      <w:lvlText w:val="%1."/>
      <w:lvlJc w:val="left"/>
      <w:pPr>
        <w:ind w:left="140" w:hanging="706"/>
      </w:pPr>
      <w:rPr>
        <w:rFonts w:ascii="Times New Roman" w:eastAsia="Times New Roman" w:hAnsi="Times New Roman" w:cs="Times New Roman" w:hint="default"/>
        <w:b w:val="0"/>
        <w:bCs w:val="0"/>
        <w:i w:val="0"/>
        <w:iCs w:val="0"/>
        <w:spacing w:val="0"/>
        <w:w w:val="99"/>
        <w:sz w:val="28"/>
        <w:szCs w:val="28"/>
        <w:lang w:val="ru-RU" w:eastAsia="en-US" w:bidi="ar-SA"/>
      </w:rPr>
    </w:lvl>
    <w:lvl w:ilvl="1" w:tplc="C820068C">
      <w:numFmt w:val="bullet"/>
      <w:lvlText w:val="•"/>
      <w:lvlJc w:val="left"/>
      <w:pPr>
        <w:ind w:left="1089" w:hanging="706"/>
      </w:pPr>
      <w:rPr>
        <w:rFonts w:hint="default"/>
        <w:lang w:val="ru-RU" w:eastAsia="en-US" w:bidi="ar-SA"/>
      </w:rPr>
    </w:lvl>
    <w:lvl w:ilvl="2" w:tplc="757A46D6">
      <w:numFmt w:val="bullet"/>
      <w:lvlText w:val="•"/>
      <w:lvlJc w:val="left"/>
      <w:pPr>
        <w:ind w:left="2038" w:hanging="706"/>
      </w:pPr>
      <w:rPr>
        <w:rFonts w:hint="default"/>
        <w:lang w:val="ru-RU" w:eastAsia="en-US" w:bidi="ar-SA"/>
      </w:rPr>
    </w:lvl>
    <w:lvl w:ilvl="3" w:tplc="10F85312">
      <w:numFmt w:val="bullet"/>
      <w:lvlText w:val="•"/>
      <w:lvlJc w:val="left"/>
      <w:pPr>
        <w:ind w:left="2987" w:hanging="706"/>
      </w:pPr>
      <w:rPr>
        <w:rFonts w:hint="default"/>
        <w:lang w:val="ru-RU" w:eastAsia="en-US" w:bidi="ar-SA"/>
      </w:rPr>
    </w:lvl>
    <w:lvl w:ilvl="4" w:tplc="44E0A75E">
      <w:numFmt w:val="bullet"/>
      <w:lvlText w:val="•"/>
      <w:lvlJc w:val="left"/>
      <w:pPr>
        <w:ind w:left="3936" w:hanging="706"/>
      </w:pPr>
      <w:rPr>
        <w:rFonts w:hint="default"/>
        <w:lang w:val="ru-RU" w:eastAsia="en-US" w:bidi="ar-SA"/>
      </w:rPr>
    </w:lvl>
    <w:lvl w:ilvl="5" w:tplc="5C64C0A2">
      <w:numFmt w:val="bullet"/>
      <w:lvlText w:val="•"/>
      <w:lvlJc w:val="left"/>
      <w:pPr>
        <w:ind w:left="4886" w:hanging="706"/>
      </w:pPr>
      <w:rPr>
        <w:rFonts w:hint="default"/>
        <w:lang w:val="ru-RU" w:eastAsia="en-US" w:bidi="ar-SA"/>
      </w:rPr>
    </w:lvl>
    <w:lvl w:ilvl="6" w:tplc="AEB856DE">
      <w:numFmt w:val="bullet"/>
      <w:lvlText w:val="•"/>
      <w:lvlJc w:val="left"/>
      <w:pPr>
        <w:ind w:left="5835" w:hanging="706"/>
      </w:pPr>
      <w:rPr>
        <w:rFonts w:hint="default"/>
        <w:lang w:val="ru-RU" w:eastAsia="en-US" w:bidi="ar-SA"/>
      </w:rPr>
    </w:lvl>
    <w:lvl w:ilvl="7" w:tplc="F75C0F26">
      <w:numFmt w:val="bullet"/>
      <w:lvlText w:val="•"/>
      <w:lvlJc w:val="left"/>
      <w:pPr>
        <w:ind w:left="6784" w:hanging="706"/>
      </w:pPr>
      <w:rPr>
        <w:rFonts w:hint="default"/>
        <w:lang w:val="ru-RU" w:eastAsia="en-US" w:bidi="ar-SA"/>
      </w:rPr>
    </w:lvl>
    <w:lvl w:ilvl="8" w:tplc="7E04D626">
      <w:numFmt w:val="bullet"/>
      <w:lvlText w:val="•"/>
      <w:lvlJc w:val="left"/>
      <w:pPr>
        <w:ind w:left="7733" w:hanging="706"/>
      </w:pPr>
      <w:rPr>
        <w:rFonts w:hint="default"/>
        <w:lang w:val="ru-RU" w:eastAsia="en-US" w:bidi="ar-SA"/>
      </w:rPr>
    </w:lvl>
  </w:abstractNum>
  <w:abstractNum w:abstractNumId="4" w15:restartNumberingAfterBreak="0">
    <w:nsid w:val="099B2EA2"/>
    <w:multiLevelType w:val="hybridMultilevel"/>
    <w:tmpl w:val="8070C28A"/>
    <w:lvl w:ilvl="0" w:tplc="E1E0FCEC">
      <w:start w:val="1"/>
      <w:numFmt w:val="decimal"/>
      <w:lvlText w:val="%1)"/>
      <w:lvlJc w:val="left"/>
      <w:pPr>
        <w:ind w:left="140" w:hanging="365"/>
      </w:pPr>
      <w:rPr>
        <w:rFonts w:ascii="Times New Roman" w:eastAsia="Times New Roman" w:hAnsi="Times New Roman" w:cs="Times New Roman" w:hint="default"/>
        <w:b w:val="0"/>
        <w:bCs w:val="0"/>
        <w:i w:val="0"/>
        <w:iCs w:val="0"/>
        <w:spacing w:val="0"/>
        <w:w w:val="99"/>
        <w:sz w:val="28"/>
        <w:szCs w:val="28"/>
        <w:lang w:val="ru-RU" w:eastAsia="en-US" w:bidi="ar-SA"/>
      </w:rPr>
    </w:lvl>
    <w:lvl w:ilvl="1" w:tplc="8048E1F8">
      <w:numFmt w:val="bullet"/>
      <w:lvlText w:val="•"/>
      <w:lvlJc w:val="left"/>
      <w:pPr>
        <w:ind w:left="1089" w:hanging="365"/>
      </w:pPr>
      <w:rPr>
        <w:rFonts w:hint="default"/>
        <w:lang w:val="ru-RU" w:eastAsia="en-US" w:bidi="ar-SA"/>
      </w:rPr>
    </w:lvl>
    <w:lvl w:ilvl="2" w:tplc="6A20EBF6">
      <w:numFmt w:val="bullet"/>
      <w:lvlText w:val="•"/>
      <w:lvlJc w:val="left"/>
      <w:pPr>
        <w:ind w:left="2038" w:hanging="365"/>
      </w:pPr>
      <w:rPr>
        <w:rFonts w:hint="default"/>
        <w:lang w:val="ru-RU" w:eastAsia="en-US" w:bidi="ar-SA"/>
      </w:rPr>
    </w:lvl>
    <w:lvl w:ilvl="3" w:tplc="E6E47646">
      <w:numFmt w:val="bullet"/>
      <w:lvlText w:val="•"/>
      <w:lvlJc w:val="left"/>
      <w:pPr>
        <w:ind w:left="2987" w:hanging="365"/>
      </w:pPr>
      <w:rPr>
        <w:rFonts w:hint="default"/>
        <w:lang w:val="ru-RU" w:eastAsia="en-US" w:bidi="ar-SA"/>
      </w:rPr>
    </w:lvl>
    <w:lvl w:ilvl="4" w:tplc="FDD0C05E">
      <w:numFmt w:val="bullet"/>
      <w:lvlText w:val="•"/>
      <w:lvlJc w:val="left"/>
      <w:pPr>
        <w:ind w:left="3936" w:hanging="365"/>
      </w:pPr>
      <w:rPr>
        <w:rFonts w:hint="default"/>
        <w:lang w:val="ru-RU" w:eastAsia="en-US" w:bidi="ar-SA"/>
      </w:rPr>
    </w:lvl>
    <w:lvl w:ilvl="5" w:tplc="8C5A02BC">
      <w:numFmt w:val="bullet"/>
      <w:lvlText w:val="•"/>
      <w:lvlJc w:val="left"/>
      <w:pPr>
        <w:ind w:left="4886" w:hanging="365"/>
      </w:pPr>
      <w:rPr>
        <w:rFonts w:hint="default"/>
        <w:lang w:val="ru-RU" w:eastAsia="en-US" w:bidi="ar-SA"/>
      </w:rPr>
    </w:lvl>
    <w:lvl w:ilvl="6" w:tplc="37FC0F40">
      <w:numFmt w:val="bullet"/>
      <w:lvlText w:val="•"/>
      <w:lvlJc w:val="left"/>
      <w:pPr>
        <w:ind w:left="5835" w:hanging="365"/>
      </w:pPr>
      <w:rPr>
        <w:rFonts w:hint="default"/>
        <w:lang w:val="ru-RU" w:eastAsia="en-US" w:bidi="ar-SA"/>
      </w:rPr>
    </w:lvl>
    <w:lvl w:ilvl="7" w:tplc="7BCCD1D6">
      <w:numFmt w:val="bullet"/>
      <w:lvlText w:val="•"/>
      <w:lvlJc w:val="left"/>
      <w:pPr>
        <w:ind w:left="6784" w:hanging="365"/>
      </w:pPr>
      <w:rPr>
        <w:rFonts w:hint="default"/>
        <w:lang w:val="ru-RU" w:eastAsia="en-US" w:bidi="ar-SA"/>
      </w:rPr>
    </w:lvl>
    <w:lvl w:ilvl="8" w:tplc="BE06A248">
      <w:numFmt w:val="bullet"/>
      <w:lvlText w:val="•"/>
      <w:lvlJc w:val="left"/>
      <w:pPr>
        <w:ind w:left="7733" w:hanging="365"/>
      </w:pPr>
      <w:rPr>
        <w:rFonts w:hint="default"/>
        <w:lang w:val="ru-RU" w:eastAsia="en-US" w:bidi="ar-SA"/>
      </w:rPr>
    </w:lvl>
  </w:abstractNum>
  <w:abstractNum w:abstractNumId="5" w15:restartNumberingAfterBreak="0">
    <w:nsid w:val="0EC43784"/>
    <w:multiLevelType w:val="hybridMultilevel"/>
    <w:tmpl w:val="FF8AE656"/>
    <w:lvl w:ilvl="0" w:tplc="E1343D30">
      <w:start w:val="1"/>
      <w:numFmt w:val="decimal"/>
      <w:lvlText w:val="%1)"/>
      <w:lvlJc w:val="left"/>
      <w:pPr>
        <w:ind w:left="140" w:hanging="322"/>
      </w:pPr>
      <w:rPr>
        <w:rFonts w:ascii="Times New Roman" w:eastAsia="Times New Roman" w:hAnsi="Times New Roman" w:cs="Times New Roman" w:hint="default"/>
        <w:b w:val="0"/>
        <w:bCs w:val="0"/>
        <w:i w:val="0"/>
        <w:iCs w:val="0"/>
        <w:spacing w:val="0"/>
        <w:w w:val="96"/>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175A7DBB"/>
    <w:multiLevelType w:val="hybridMultilevel"/>
    <w:tmpl w:val="A6E2C6A0"/>
    <w:lvl w:ilvl="0" w:tplc="757C8250">
      <w:start w:val="1"/>
      <w:numFmt w:val="decimal"/>
      <w:lvlText w:val="%1."/>
      <w:lvlJc w:val="left"/>
      <w:pPr>
        <w:ind w:left="1134" w:hanging="283"/>
      </w:pPr>
      <w:rPr>
        <w:rFonts w:ascii="Times New Roman" w:eastAsia="Times New Roman" w:hAnsi="Times New Roman" w:cs="Times New Roman" w:hint="default"/>
        <w:b w:val="0"/>
        <w:bCs w:val="0"/>
        <w:i w:val="0"/>
        <w:iCs w:val="0"/>
        <w:spacing w:val="0"/>
        <w:w w:val="99"/>
        <w:sz w:val="28"/>
        <w:szCs w:val="28"/>
        <w:lang w:val="ru-RU" w:eastAsia="en-US" w:bidi="ar-SA"/>
      </w:rPr>
    </w:lvl>
    <w:lvl w:ilvl="1" w:tplc="D6D8D1E8">
      <w:start w:val="1"/>
      <w:numFmt w:val="decimal"/>
      <w:lvlText w:val="%2)"/>
      <w:lvlJc w:val="left"/>
      <w:pPr>
        <w:ind w:left="1153" w:hanging="303"/>
      </w:pPr>
      <w:rPr>
        <w:rFonts w:ascii="Times New Roman" w:eastAsia="Times New Roman" w:hAnsi="Times New Roman" w:cs="Times New Roman" w:hint="default"/>
        <w:b w:val="0"/>
        <w:bCs w:val="0"/>
        <w:i w:val="0"/>
        <w:iCs w:val="0"/>
        <w:spacing w:val="0"/>
        <w:w w:val="99"/>
        <w:sz w:val="28"/>
        <w:szCs w:val="28"/>
        <w:lang w:val="ru-RU" w:eastAsia="en-US" w:bidi="ar-SA"/>
      </w:rPr>
    </w:lvl>
    <w:lvl w:ilvl="2" w:tplc="60F4C3F0">
      <w:numFmt w:val="bullet"/>
      <w:lvlText w:val="•"/>
      <w:lvlJc w:val="left"/>
      <w:pPr>
        <w:ind w:left="2101" w:hanging="303"/>
      </w:pPr>
      <w:rPr>
        <w:rFonts w:hint="default"/>
        <w:lang w:val="ru-RU" w:eastAsia="en-US" w:bidi="ar-SA"/>
      </w:rPr>
    </w:lvl>
    <w:lvl w:ilvl="3" w:tplc="89FE6654">
      <w:numFmt w:val="bullet"/>
      <w:lvlText w:val="•"/>
      <w:lvlJc w:val="left"/>
      <w:pPr>
        <w:ind w:left="3042" w:hanging="303"/>
      </w:pPr>
      <w:rPr>
        <w:rFonts w:hint="default"/>
        <w:lang w:val="ru-RU" w:eastAsia="en-US" w:bidi="ar-SA"/>
      </w:rPr>
    </w:lvl>
    <w:lvl w:ilvl="4" w:tplc="0B2C0EEA">
      <w:numFmt w:val="bullet"/>
      <w:lvlText w:val="•"/>
      <w:lvlJc w:val="left"/>
      <w:pPr>
        <w:ind w:left="3984" w:hanging="303"/>
      </w:pPr>
      <w:rPr>
        <w:rFonts w:hint="default"/>
        <w:lang w:val="ru-RU" w:eastAsia="en-US" w:bidi="ar-SA"/>
      </w:rPr>
    </w:lvl>
    <w:lvl w:ilvl="5" w:tplc="88EA2366">
      <w:numFmt w:val="bullet"/>
      <w:lvlText w:val="•"/>
      <w:lvlJc w:val="left"/>
      <w:pPr>
        <w:ind w:left="4925" w:hanging="303"/>
      </w:pPr>
      <w:rPr>
        <w:rFonts w:hint="default"/>
        <w:lang w:val="ru-RU" w:eastAsia="en-US" w:bidi="ar-SA"/>
      </w:rPr>
    </w:lvl>
    <w:lvl w:ilvl="6" w:tplc="6380AA6C">
      <w:numFmt w:val="bullet"/>
      <w:lvlText w:val="•"/>
      <w:lvlJc w:val="left"/>
      <w:pPr>
        <w:ind w:left="5866" w:hanging="303"/>
      </w:pPr>
      <w:rPr>
        <w:rFonts w:hint="default"/>
        <w:lang w:val="ru-RU" w:eastAsia="en-US" w:bidi="ar-SA"/>
      </w:rPr>
    </w:lvl>
    <w:lvl w:ilvl="7" w:tplc="808CE3EA">
      <w:numFmt w:val="bullet"/>
      <w:lvlText w:val="•"/>
      <w:lvlJc w:val="left"/>
      <w:pPr>
        <w:ind w:left="6808" w:hanging="303"/>
      </w:pPr>
      <w:rPr>
        <w:rFonts w:hint="default"/>
        <w:lang w:val="ru-RU" w:eastAsia="en-US" w:bidi="ar-SA"/>
      </w:rPr>
    </w:lvl>
    <w:lvl w:ilvl="8" w:tplc="10AA8E60">
      <w:numFmt w:val="bullet"/>
      <w:lvlText w:val="•"/>
      <w:lvlJc w:val="left"/>
      <w:pPr>
        <w:ind w:left="7749" w:hanging="303"/>
      </w:pPr>
      <w:rPr>
        <w:rFonts w:hint="default"/>
        <w:lang w:val="ru-RU" w:eastAsia="en-US" w:bidi="ar-SA"/>
      </w:rPr>
    </w:lvl>
  </w:abstractNum>
  <w:abstractNum w:abstractNumId="7" w15:restartNumberingAfterBreak="0">
    <w:nsid w:val="189076FA"/>
    <w:multiLevelType w:val="hybridMultilevel"/>
    <w:tmpl w:val="4E7AECDA"/>
    <w:lvl w:ilvl="0" w:tplc="0B18F0C2">
      <w:start w:val="1"/>
      <w:numFmt w:val="decimal"/>
      <w:lvlText w:val="%1."/>
      <w:lvlJc w:val="left"/>
      <w:pPr>
        <w:ind w:left="140" w:hanging="331"/>
      </w:pPr>
      <w:rPr>
        <w:rFonts w:ascii="Times New Roman" w:eastAsia="Times New Roman" w:hAnsi="Times New Roman" w:cs="Times New Roman" w:hint="default"/>
        <w:b w:val="0"/>
        <w:bCs w:val="0"/>
        <w:i w:val="0"/>
        <w:iCs w:val="0"/>
        <w:spacing w:val="0"/>
        <w:w w:val="99"/>
        <w:sz w:val="28"/>
        <w:szCs w:val="28"/>
        <w:lang w:val="ru-RU" w:eastAsia="en-US" w:bidi="ar-SA"/>
      </w:rPr>
    </w:lvl>
    <w:lvl w:ilvl="1" w:tplc="03C29F50">
      <w:start w:val="1"/>
      <w:numFmt w:val="decimal"/>
      <w:lvlText w:val="%2)"/>
      <w:lvlJc w:val="left"/>
      <w:pPr>
        <w:ind w:left="1153" w:hanging="303"/>
      </w:pPr>
      <w:rPr>
        <w:rFonts w:ascii="Times New Roman" w:eastAsia="Times New Roman" w:hAnsi="Times New Roman" w:cs="Times New Roman" w:hint="default"/>
        <w:b w:val="0"/>
        <w:bCs w:val="0"/>
        <w:i w:val="0"/>
        <w:iCs w:val="0"/>
        <w:spacing w:val="0"/>
        <w:w w:val="99"/>
        <w:sz w:val="28"/>
        <w:szCs w:val="28"/>
        <w:lang w:val="ru-RU" w:eastAsia="en-US" w:bidi="ar-SA"/>
      </w:rPr>
    </w:lvl>
    <w:lvl w:ilvl="2" w:tplc="52141C2A">
      <w:numFmt w:val="bullet"/>
      <w:lvlText w:val="•"/>
      <w:lvlJc w:val="left"/>
      <w:pPr>
        <w:ind w:left="2101" w:hanging="303"/>
      </w:pPr>
      <w:rPr>
        <w:rFonts w:hint="default"/>
        <w:lang w:val="ru-RU" w:eastAsia="en-US" w:bidi="ar-SA"/>
      </w:rPr>
    </w:lvl>
    <w:lvl w:ilvl="3" w:tplc="EE2EDE5C">
      <w:numFmt w:val="bullet"/>
      <w:lvlText w:val="•"/>
      <w:lvlJc w:val="left"/>
      <w:pPr>
        <w:ind w:left="3042" w:hanging="303"/>
      </w:pPr>
      <w:rPr>
        <w:rFonts w:hint="default"/>
        <w:lang w:val="ru-RU" w:eastAsia="en-US" w:bidi="ar-SA"/>
      </w:rPr>
    </w:lvl>
    <w:lvl w:ilvl="4" w:tplc="081ED9AC">
      <w:numFmt w:val="bullet"/>
      <w:lvlText w:val="•"/>
      <w:lvlJc w:val="left"/>
      <w:pPr>
        <w:ind w:left="3984" w:hanging="303"/>
      </w:pPr>
      <w:rPr>
        <w:rFonts w:hint="default"/>
        <w:lang w:val="ru-RU" w:eastAsia="en-US" w:bidi="ar-SA"/>
      </w:rPr>
    </w:lvl>
    <w:lvl w:ilvl="5" w:tplc="5308BFAA">
      <w:numFmt w:val="bullet"/>
      <w:lvlText w:val="•"/>
      <w:lvlJc w:val="left"/>
      <w:pPr>
        <w:ind w:left="4925" w:hanging="303"/>
      </w:pPr>
      <w:rPr>
        <w:rFonts w:hint="default"/>
        <w:lang w:val="ru-RU" w:eastAsia="en-US" w:bidi="ar-SA"/>
      </w:rPr>
    </w:lvl>
    <w:lvl w:ilvl="6" w:tplc="6B143F16">
      <w:numFmt w:val="bullet"/>
      <w:lvlText w:val="•"/>
      <w:lvlJc w:val="left"/>
      <w:pPr>
        <w:ind w:left="5866" w:hanging="303"/>
      </w:pPr>
      <w:rPr>
        <w:rFonts w:hint="default"/>
        <w:lang w:val="ru-RU" w:eastAsia="en-US" w:bidi="ar-SA"/>
      </w:rPr>
    </w:lvl>
    <w:lvl w:ilvl="7" w:tplc="A55C244A">
      <w:numFmt w:val="bullet"/>
      <w:lvlText w:val="•"/>
      <w:lvlJc w:val="left"/>
      <w:pPr>
        <w:ind w:left="6808" w:hanging="303"/>
      </w:pPr>
      <w:rPr>
        <w:rFonts w:hint="default"/>
        <w:lang w:val="ru-RU" w:eastAsia="en-US" w:bidi="ar-SA"/>
      </w:rPr>
    </w:lvl>
    <w:lvl w:ilvl="8" w:tplc="76EA58DA">
      <w:numFmt w:val="bullet"/>
      <w:lvlText w:val="•"/>
      <w:lvlJc w:val="left"/>
      <w:pPr>
        <w:ind w:left="7749" w:hanging="303"/>
      </w:pPr>
      <w:rPr>
        <w:rFonts w:hint="default"/>
        <w:lang w:val="ru-RU" w:eastAsia="en-US" w:bidi="ar-SA"/>
      </w:rPr>
    </w:lvl>
  </w:abstractNum>
  <w:abstractNum w:abstractNumId="8" w15:restartNumberingAfterBreak="0">
    <w:nsid w:val="1CDA05CD"/>
    <w:multiLevelType w:val="hybridMultilevel"/>
    <w:tmpl w:val="805002B8"/>
    <w:lvl w:ilvl="0" w:tplc="BD0ABE4A">
      <w:start w:val="1"/>
      <w:numFmt w:val="decimal"/>
      <w:lvlText w:val="%1)"/>
      <w:lvlJc w:val="left"/>
      <w:pPr>
        <w:ind w:left="140" w:hanging="233"/>
      </w:pPr>
      <w:rPr>
        <w:rFonts w:ascii="Times New Roman" w:eastAsia="Times New Roman" w:hAnsi="Times New Roman" w:cs="Times New Roman" w:hint="default"/>
        <w:b w:val="0"/>
        <w:bCs w:val="0"/>
        <w:i w:val="0"/>
        <w:iCs w:val="0"/>
        <w:spacing w:val="-2"/>
        <w:w w:val="98"/>
        <w:sz w:val="26"/>
        <w:szCs w:val="26"/>
        <w:lang w:val="ru-RU" w:eastAsia="en-US" w:bidi="ar-SA"/>
      </w:rPr>
    </w:lvl>
    <w:lvl w:ilvl="1" w:tplc="B98E0EDC">
      <w:numFmt w:val="bullet"/>
      <w:lvlText w:val="•"/>
      <w:lvlJc w:val="left"/>
      <w:pPr>
        <w:ind w:left="1089" w:hanging="233"/>
      </w:pPr>
      <w:rPr>
        <w:rFonts w:hint="default"/>
        <w:lang w:val="ru-RU" w:eastAsia="en-US" w:bidi="ar-SA"/>
      </w:rPr>
    </w:lvl>
    <w:lvl w:ilvl="2" w:tplc="8CA8A3B6">
      <w:numFmt w:val="bullet"/>
      <w:lvlText w:val="•"/>
      <w:lvlJc w:val="left"/>
      <w:pPr>
        <w:ind w:left="2038" w:hanging="233"/>
      </w:pPr>
      <w:rPr>
        <w:rFonts w:hint="default"/>
        <w:lang w:val="ru-RU" w:eastAsia="en-US" w:bidi="ar-SA"/>
      </w:rPr>
    </w:lvl>
    <w:lvl w:ilvl="3" w:tplc="27F6835A">
      <w:numFmt w:val="bullet"/>
      <w:lvlText w:val="•"/>
      <w:lvlJc w:val="left"/>
      <w:pPr>
        <w:ind w:left="2987" w:hanging="233"/>
      </w:pPr>
      <w:rPr>
        <w:rFonts w:hint="default"/>
        <w:lang w:val="ru-RU" w:eastAsia="en-US" w:bidi="ar-SA"/>
      </w:rPr>
    </w:lvl>
    <w:lvl w:ilvl="4" w:tplc="97AE6836">
      <w:numFmt w:val="bullet"/>
      <w:lvlText w:val="•"/>
      <w:lvlJc w:val="left"/>
      <w:pPr>
        <w:ind w:left="3936" w:hanging="233"/>
      </w:pPr>
      <w:rPr>
        <w:rFonts w:hint="default"/>
        <w:lang w:val="ru-RU" w:eastAsia="en-US" w:bidi="ar-SA"/>
      </w:rPr>
    </w:lvl>
    <w:lvl w:ilvl="5" w:tplc="59D84F9A">
      <w:numFmt w:val="bullet"/>
      <w:lvlText w:val="•"/>
      <w:lvlJc w:val="left"/>
      <w:pPr>
        <w:ind w:left="4886" w:hanging="233"/>
      </w:pPr>
      <w:rPr>
        <w:rFonts w:hint="default"/>
        <w:lang w:val="ru-RU" w:eastAsia="en-US" w:bidi="ar-SA"/>
      </w:rPr>
    </w:lvl>
    <w:lvl w:ilvl="6" w:tplc="2E06032A">
      <w:numFmt w:val="bullet"/>
      <w:lvlText w:val="•"/>
      <w:lvlJc w:val="left"/>
      <w:pPr>
        <w:ind w:left="5835" w:hanging="233"/>
      </w:pPr>
      <w:rPr>
        <w:rFonts w:hint="default"/>
        <w:lang w:val="ru-RU" w:eastAsia="en-US" w:bidi="ar-SA"/>
      </w:rPr>
    </w:lvl>
    <w:lvl w:ilvl="7" w:tplc="E4F41E16">
      <w:numFmt w:val="bullet"/>
      <w:lvlText w:val="•"/>
      <w:lvlJc w:val="left"/>
      <w:pPr>
        <w:ind w:left="6784" w:hanging="233"/>
      </w:pPr>
      <w:rPr>
        <w:rFonts w:hint="default"/>
        <w:lang w:val="ru-RU" w:eastAsia="en-US" w:bidi="ar-SA"/>
      </w:rPr>
    </w:lvl>
    <w:lvl w:ilvl="8" w:tplc="8E74A04A">
      <w:numFmt w:val="bullet"/>
      <w:lvlText w:val="•"/>
      <w:lvlJc w:val="left"/>
      <w:pPr>
        <w:ind w:left="7733" w:hanging="233"/>
      </w:pPr>
      <w:rPr>
        <w:rFonts w:hint="default"/>
        <w:lang w:val="ru-RU" w:eastAsia="en-US" w:bidi="ar-SA"/>
      </w:rPr>
    </w:lvl>
  </w:abstractNum>
  <w:abstractNum w:abstractNumId="9" w15:restartNumberingAfterBreak="0">
    <w:nsid w:val="29E03DCA"/>
    <w:multiLevelType w:val="hybridMultilevel"/>
    <w:tmpl w:val="59C44B48"/>
    <w:lvl w:ilvl="0" w:tplc="E1343D30">
      <w:start w:val="1"/>
      <w:numFmt w:val="decimal"/>
      <w:lvlText w:val="%1)"/>
      <w:lvlJc w:val="left"/>
      <w:pPr>
        <w:ind w:left="140" w:hanging="322"/>
      </w:pPr>
      <w:rPr>
        <w:rFonts w:ascii="Times New Roman" w:eastAsia="Times New Roman" w:hAnsi="Times New Roman" w:cs="Times New Roman" w:hint="default"/>
        <w:b w:val="0"/>
        <w:bCs w:val="0"/>
        <w:i w:val="0"/>
        <w:iCs w:val="0"/>
        <w:spacing w:val="0"/>
        <w:w w:val="96"/>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56A6FEA"/>
    <w:multiLevelType w:val="hybridMultilevel"/>
    <w:tmpl w:val="5E704AC8"/>
    <w:lvl w:ilvl="0" w:tplc="3DD450E6">
      <w:start w:val="1"/>
      <w:numFmt w:val="decimal"/>
      <w:lvlText w:val="%1."/>
      <w:lvlJc w:val="left"/>
      <w:pPr>
        <w:ind w:left="140" w:hanging="456"/>
      </w:pPr>
      <w:rPr>
        <w:rFonts w:ascii="Times New Roman" w:eastAsia="Times New Roman" w:hAnsi="Times New Roman" w:cs="Times New Roman" w:hint="default"/>
        <w:b w:val="0"/>
        <w:bCs w:val="0"/>
        <w:i w:val="0"/>
        <w:iCs w:val="0"/>
        <w:spacing w:val="0"/>
        <w:w w:val="99"/>
        <w:sz w:val="28"/>
        <w:szCs w:val="28"/>
        <w:lang w:val="ru-RU" w:eastAsia="en-US" w:bidi="ar-SA"/>
      </w:rPr>
    </w:lvl>
    <w:lvl w:ilvl="1" w:tplc="E1343D30">
      <w:start w:val="1"/>
      <w:numFmt w:val="decimal"/>
      <w:lvlText w:val="%2)"/>
      <w:lvlJc w:val="left"/>
      <w:pPr>
        <w:ind w:left="140" w:hanging="322"/>
      </w:pPr>
      <w:rPr>
        <w:rFonts w:ascii="Times New Roman" w:eastAsia="Times New Roman" w:hAnsi="Times New Roman" w:cs="Times New Roman" w:hint="default"/>
        <w:b w:val="0"/>
        <w:bCs w:val="0"/>
        <w:i w:val="0"/>
        <w:iCs w:val="0"/>
        <w:spacing w:val="0"/>
        <w:w w:val="96"/>
        <w:sz w:val="28"/>
        <w:szCs w:val="28"/>
        <w:lang w:val="ru-RU" w:eastAsia="en-US" w:bidi="ar-SA"/>
      </w:rPr>
    </w:lvl>
    <w:lvl w:ilvl="2" w:tplc="AB380C8A">
      <w:numFmt w:val="bullet"/>
      <w:lvlText w:val="•"/>
      <w:lvlJc w:val="left"/>
      <w:pPr>
        <w:ind w:left="2038" w:hanging="322"/>
      </w:pPr>
      <w:rPr>
        <w:rFonts w:hint="default"/>
        <w:lang w:val="ru-RU" w:eastAsia="en-US" w:bidi="ar-SA"/>
      </w:rPr>
    </w:lvl>
    <w:lvl w:ilvl="3" w:tplc="8A9C2286">
      <w:numFmt w:val="bullet"/>
      <w:lvlText w:val="•"/>
      <w:lvlJc w:val="left"/>
      <w:pPr>
        <w:ind w:left="2987" w:hanging="322"/>
      </w:pPr>
      <w:rPr>
        <w:rFonts w:hint="default"/>
        <w:lang w:val="ru-RU" w:eastAsia="en-US" w:bidi="ar-SA"/>
      </w:rPr>
    </w:lvl>
    <w:lvl w:ilvl="4" w:tplc="F22405AC">
      <w:numFmt w:val="bullet"/>
      <w:lvlText w:val="•"/>
      <w:lvlJc w:val="left"/>
      <w:pPr>
        <w:ind w:left="3936" w:hanging="322"/>
      </w:pPr>
      <w:rPr>
        <w:rFonts w:hint="default"/>
        <w:lang w:val="ru-RU" w:eastAsia="en-US" w:bidi="ar-SA"/>
      </w:rPr>
    </w:lvl>
    <w:lvl w:ilvl="5" w:tplc="13EA3E54">
      <w:numFmt w:val="bullet"/>
      <w:lvlText w:val="•"/>
      <w:lvlJc w:val="left"/>
      <w:pPr>
        <w:ind w:left="4886" w:hanging="322"/>
      </w:pPr>
      <w:rPr>
        <w:rFonts w:hint="default"/>
        <w:lang w:val="ru-RU" w:eastAsia="en-US" w:bidi="ar-SA"/>
      </w:rPr>
    </w:lvl>
    <w:lvl w:ilvl="6" w:tplc="6C8E0C60">
      <w:numFmt w:val="bullet"/>
      <w:lvlText w:val="•"/>
      <w:lvlJc w:val="left"/>
      <w:pPr>
        <w:ind w:left="5835" w:hanging="322"/>
      </w:pPr>
      <w:rPr>
        <w:rFonts w:hint="default"/>
        <w:lang w:val="ru-RU" w:eastAsia="en-US" w:bidi="ar-SA"/>
      </w:rPr>
    </w:lvl>
    <w:lvl w:ilvl="7" w:tplc="3EEC62E4">
      <w:numFmt w:val="bullet"/>
      <w:lvlText w:val="•"/>
      <w:lvlJc w:val="left"/>
      <w:pPr>
        <w:ind w:left="6784" w:hanging="322"/>
      </w:pPr>
      <w:rPr>
        <w:rFonts w:hint="default"/>
        <w:lang w:val="ru-RU" w:eastAsia="en-US" w:bidi="ar-SA"/>
      </w:rPr>
    </w:lvl>
    <w:lvl w:ilvl="8" w:tplc="3834A20A">
      <w:numFmt w:val="bullet"/>
      <w:lvlText w:val="•"/>
      <w:lvlJc w:val="left"/>
      <w:pPr>
        <w:ind w:left="7733" w:hanging="322"/>
      </w:pPr>
      <w:rPr>
        <w:rFonts w:hint="default"/>
        <w:lang w:val="ru-RU" w:eastAsia="en-US" w:bidi="ar-SA"/>
      </w:rPr>
    </w:lvl>
  </w:abstractNum>
  <w:abstractNum w:abstractNumId="11" w15:restartNumberingAfterBreak="0">
    <w:nsid w:val="373D5544"/>
    <w:multiLevelType w:val="hybridMultilevel"/>
    <w:tmpl w:val="94D2DE8E"/>
    <w:lvl w:ilvl="0" w:tplc="6A826C10">
      <w:start w:val="1"/>
      <w:numFmt w:val="decimal"/>
      <w:lvlText w:val="%1."/>
      <w:lvlJc w:val="left"/>
      <w:pPr>
        <w:ind w:left="140" w:hanging="312"/>
      </w:pPr>
      <w:rPr>
        <w:rFonts w:ascii="Times New Roman" w:eastAsia="Times New Roman" w:hAnsi="Times New Roman" w:cs="Times New Roman" w:hint="default"/>
        <w:b w:val="0"/>
        <w:bCs w:val="0"/>
        <w:i w:val="0"/>
        <w:iCs w:val="0"/>
        <w:spacing w:val="0"/>
        <w:w w:val="99"/>
        <w:sz w:val="28"/>
        <w:szCs w:val="28"/>
        <w:lang w:val="ru-RU" w:eastAsia="en-US" w:bidi="ar-SA"/>
      </w:rPr>
    </w:lvl>
    <w:lvl w:ilvl="1" w:tplc="F99C793A">
      <w:start w:val="1"/>
      <w:numFmt w:val="decimal"/>
      <w:lvlText w:val="%2)"/>
      <w:lvlJc w:val="left"/>
      <w:pPr>
        <w:ind w:left="140" w:hanging="322"/>
      </w:pPr>
      <w:rPr>
        <w:rFonts w:ascii="Times New Roman" w:eastAsia="Times New Roman" w:hAnsi="Times New Roman" w:cs="Times New Roman" w:hint="default"/>
        <w:b w:val="0"/>
        <w:bCs w:val="0"/>
        <w:i w:val="0"/>
        <w:iCs w:val="0"/>
        <w:spacing w:val="0"/>
        <w:w w:val="99"/>
        <w:sz w:val="28"/>
        <w:szCs w:val="28"/>
        <w:lang w:val="ru-RU" w:eastAsia="en-US" w:bidi="ar-SA"/>
      </w:rPr>
    </w:lvl>
    <w:lvl w:ilvl="2" w:tplc="4080D75E">
      <w:numFmt w:val="bullet"/>
      <w:lvlText w:val="•"/>
      <w:lvlJc w:val="left"/>
      <w:pPr>
        <w:ind w:left="2038" w:hanging="322"/>
      </w:pPr>
      <w:rPr>
        <w:rFonts w:hint="default"/>
        <w:lang w:val="ru-RU" w:eastAsia="en-US" w:bidi="ar-SA"/>
      </w:rPr>
    </w:lvl>
    <w:lvl w:ilvl="3" w:tplc="C64AB45E">
      <w:numFmt w:val="bullet"/>
      <w:lvlText w:val="•"/>
      <w:lvlJc w:val="left"/>
      <w:pPr>
        <w:ind w:left="2987" w:hanging="322"/>
      </w:pPr>
      <w:rPr>
        <w:rFonts w:hint="default"/>
        <w:lang w:val="ru-RU" w:eastAsia="en-US" w:bidi="ar-SA"/>
      </w:rPr>
    </w:lvl>
    <w:lvl w:ilvl="4" w:tplc="F5404310">
      <w:numFmt w:val="bullet"/>
      <w:lvlText w:val="•"/>
      <w:lvlJc w:val="left"/>
      <w:pPr>
        <w:ind w:left="3936" w:hanging="322"/>
      </w:pPr>
      <w:rPr>
        <w:rFonts w:hint="default"/>
        <w:lang w:val="ru-RU" w:eastAsia="en-US" w:bidi="ar-SA"/>
      </w:rPr>
    </w:lvl>
    <w:lvl w:ilvl="5" w:tplc="35CAE020">
      <w:numFmt w:val="bullet"/>
      <w:lvlText w:val="•"/>
      <w:lvlJc w:val="left"/>
      <w:pPr>
        <w:ind w:left="4886" w:hanging="322"/>
      </w:pPr>
      <w:rPr>
        <w:rFonts w:hint="default"/>
        <w:lang w:val="ru-RU" w:eastAsia="en-US" w:bidi="ar-SA"/>
      </w:rPr>
    </w:lvl>
    <w:lvl w:ilvl="6" w:tplc="EB20DFCA">
      <w:numFmt w:val="bullet"/>
      <w:lvlText w:val="•"/>
      <w:lvlJc w:val="left"/>
      <w:pPr>
        <w:ind w:left="5835" w:hanging="322"/>
      </w:pPr>
      <w:rPr>
        <w:rFonts w:hint="default"/>
        <w:lang w:val="ru-RU" w:eastAsia="en-US" w:bidi="ar-SA"/>
      </w:rPr>
    </w:lvl>
    <w:lvl w:ilvl="7" w:tplc="C57483AC">
      <w:numFmt w:val="bullet"/>
      <w:lvlText w:val="•"/>
      <w:lvlJc w:val="left"/>
      <w:pPr>
        <w:ind w:left="6784" w:hanging="322"/>
      </w:pPr>
      <w:rPr>
        <w:rFonts w:hint="default"/>
        <w:lang w:val="ru-RU" w:eastAsia="en-US" w:bidi="ar-SA"/>
      </w:rPr>
    </w:lvl>
    <w:lvl w:ilvl="8" w:tplc="D7A8EC44">
      <w:numFmt w:val="bullet"/>
      <w:lvlText w:val="•"/>
      <w:lvlJc w:val="left"/>
      <w:pPr>
        <w:ind w:left="7733" w:hanging="322"/>
      </w:pPr>
      <w:rPr>
        <w:rFonts w:hint="default"/>
        <w:lang w:val="ru-RU" w:eastAsia="en-US" w:bidi="ar-SA"/>
      </w:rPr>
    </w:lvl>
  </w:abstractNum>
  <w:abstractNum w:abstractNumId="12" w15:restartNumberingAfterBreak="0">
    <w:nsid w:val="3B212582"/>
    <w:multiLevelType w:val="hybridMultilevel"/>
    <w:tmpl w:val="41C808AE"/>
    <w:lvl w:ilvl="0" w:tplc="7F427A4A">
      <w:start w:val="1"/>
      <w:numFmt w:val="decimal"/>
      <w:lvlText w:val="%1)"/>
      <w:lvlJc w:val="left"/>
      <w:pPr>
        <w:ind w:left="1149" w:hanging="298"/>
      </w:pPr>
      <w:rPr>
        <w:rFonts w:ascii="Times New Roman" w:eastAsia="Times New Roman" w:hAnsi="Times New Roman" w:cs="Times New Roman" w:hint="default"/>
        <w:b w:val="0"/>
        <w:bCs w:val="0"/>
        <w:i w:val="0"/>
        <w:iCs w:val="0"/>
        <w:spacing w:val="0"/>
        <w:w w:val="99"/>
        <w:sz w:val="28"/>
        <w:szCs w:val="28"/>
        <w:lang w:val="ru-RU" w:eastAsia="en-US" w:bidi="ar-SA"/>
      </w:rPr>
    </w:lvl>
    <w:lvl w:ilvl="1" w:tplc="E09E8D60">
      <w:numFmt w:val="bullet"/>
      <w:lvlText w:val="•"/>
      <w:lvlJc w:val="left"/>
      <w:pPr>
        <w:ind w:left="1989" w:hanging="298"/>
      </w:pPr>
      <w:rPr>
        <w:rFonts w:hint="default"/>
        <w:lang w:val="ru-RU" w:eastAsia="en-US" w:bidi="ar-SA"/>
      </w:rPr>
    </w:lvl>
    <w:lvl w:ilvl="2" w:tplc="443AD71A">
      <w:numFmt w:val="bullet"/>
      <w:lvlText w:val="•"/>
      <w:lvlJc w:val="left"/>
      <w:pPr>
        <w:ind w:left="2838" w:hanging="298"/>
      </w:pPr>
      <w:rPr>
        <w:rFonts w:hint="default"/>
        <w:lang w:val="ru-RU" w:eastAsia="en-US" w:bidi="ar-SA"/>
      </w:rPr>
    </w:lvl>
    <w:lvl w:ilvl="3" w:tplc="AE289F56">
      <w:numFmt w:val="bullet"/>
      <w:lvlText w:val="•"/>
      <w:lvlJc w:val="left"/>
      <w:pPr>
        <w:ind w:left="3687" w:hanging="298"/>
      </w:pPr>
      <w:rPr>
        <w:rFonts w:hint="default"/>
        <w:lang w:val="ru-RU" w:eastAsia="en-US" w:bidi="ar-SA"/>
      </w:rPr>
    </w:lvl>
    <w:lvl w:ilvl="4" w:tplc="4AC02F88">
      <w:numFmt w:val="bullet"/>
      <w:lvlText w:val="•"/>
      <w:lvlJc w:val="left"/>
      <w:pPr>
        <w:ind w:left="4536" w:hanging="298"/>
      </w:pPr>
      <w:rPr>
        <w:rFonts w:hint="default"/>
        <w:lang w:val="ru-RU" w:eastAsia="en-US" w:bidi="ar-SA"/>
      </w:rPr>
    </w:lvl>
    <w:lvl w:ilvl="5" w:tplc="018CBDD0">
      <w:numFmt w:val="bullet"/>
      <w:lvlText w:val="•"/>
      <w:lvlJc w:val="left"/>
      <w:pPr>
        <w:ind w:left="5386" w:hanging="298"/>
      </w:pPr>
      <w:rPr>
        <w:rFonts w:hint="default"/>
        <w:lang w:val="ru-RU" w:eastAsia="en-US" w:bidi="ar-SA"/>
      </w:rPr>
    </w:lvl>
    <w:lvl w:ilvl="6" w:tplc="5EDCA08A">
      <w:numFmt w:val="bullet"/>
      <w:lvlText w:val="•"/>
      <w:lvlJc w:val="left"/>
      <w:pPr>
        <w:ind w:left="6235" w:hanging="298"/>
      </w:pPr>
      <w:rPr>
        <w:rFonts w:hint="default"/>
        <w:lang w:val="ru-RU" w:eastAsia="en-US" w:bidi="ar-SA"/>
      </w:rPr>
    </w:lvl>
    <w:lvl w:ilvl="7" w:tplc="780E45E0">
      <w:numFmt w:val="bullet"/>
      <w:lvlText w:val="•"/>
      <w:lvlJc w:val="left"/>
      <w:pPr>
        <w:ind w:left="7084" w:hanging="298"/>
      </w:pPr>
      <w:rPr>
        <w:rFonts w:hint="default"/>
        <w:lang w:val="ru-RU" w:eastAsia="en-US" w:bidi="ar-SA"/>
      </w:rPr>
    </w:lvl>
    <w:lvl w:ilvl="8" w:tplc="F37EC3E4">
      <w:numFmt w:val="bullet"/>
      <w:lvlText w:val="•"/>
      <w:lvlJc w:val="left"/>
      <w:pPr>
        <w:ind w:left="7933" w:hanging="298"/>
      </w:pPr>
      <w:rPr>
        <w:rFonts w:hint="default"/>
        <w:lang w:val="ru-RU" w:eastAsia="en-US" w:bidi="ar-SA"/>
      </w:rPr>
    </w:lvl>
  </w:abstractNum>
  <w:abstractNum w:abstractNumId="13" w15:restartNumberingAfterBreak="0">
    <w:nsid w:val="402C09FF"/>
    <w:multiLevelType w:val="hybridMultilevel"/>
    <w:tmpl w:val="57E682A2"/>
    <w:lvl w:ilvl="0" w:tplc="F77876CC">
      <w:start w:val="1"/>
      <w:numFmt w:val="decimal"/>
      <w:lvlText w:val="%1."/>
      <w:lvlJc w:val="left"/>
      <w:pPr>
        <w:ind w:left="140" w:hanging="418"/>
      </w:pPr>
      <w:rPr>
        <w:rFonts w:ascii="Times New Roman" w:eastAsia="Times New Roman" w:hAnsi="Times New Roman" w:cs="Times New Roman" w:hint="default"/>
        <w:b w:val="0"/>
        <w:bCs w:val="0"/>
        <w:i w:val="0"/>
        <w:iCs w:val="0"/>
        <w:spacing w:val="0"/>
        <w:w w:val="99"/>
        <w:sz w:val="28"/>
        <w:szCs w:val="28"/>
        <w:lang w:val="ru-RU" w:eastAsia="en-US" w:bidi="ar-SA"/>
      </w:rPr>
    </w:lvl>
    <w:lvl w:ilvl="1" w:tplc="FB80F56E">
      <w:start w:val="1"/>
      <w:numFmt w:val="decimal"/>
      <w:lvlText w:val="%2)"/>
      <w:lvlJc w:val="left"/>
      <w:pPr>
        <w:ind w:left="140" w:hanging="595"/>
      </w:pPr>
      <w:rPr>
        <w:rFonts w:ascii="Times New Roman" w:eastAsia="Times New Roman" w:hAnsi="Times New Roman" w:cs="Times New Roman" w:hint="default"/>
        <w:b w:val="0"/>
        <w:bCs w:val="0"/>
        <w:i w:val="0"/>
        <w:iCs w:val="0"/>
        <w:spacing w:val="0"/>
        <w:w w:val="99"/>
        <w:sz w:val="28"/>
        <w:szCs w:val="28"/>
        <w:lang w:val="ru-RU" w:eastAsia="en-US" w:bidi="ar-SA"/>
      </w:rPr>
    </w:lvl>
    <w:lvl w:ilvl="2" w:tplc="10C002E6">
      <w:numFmt w:val="bullet"/>
      <w:lvlText w:val="•"/>
      <w:lvlJc w:val="left"/>
      <w:pPr>
        <w:ind w:left="2038" w:hanging="595"/>
      </w:pPr>
      <w:rPr>
        <w:rFonts w:hint="default"/>
        <w:lang w:val="ru-RU" w:eastAsia="en-US" w:bidi="ar-SA"/>
      </w:rPr>
    </w:lvl>
    <w:lvl w:ilvl="3" w:tplc="79FC5540">
      <w:numFmt w:val="bullet"/>
      <w:lvlText w:val="•"/>
      <w:lvlJc w:val="left"/>
      <w:pPr>
        <w:ind w:left="2987" w:hanging="595"/>
      </w:pPr>
      <w:rPr>
        <w:rFonts w:hint="default"/>
        <w:lang w:val="ru-RU" w:eastAsia="en-US" w:bidi="ar-SA"/>
      </w:rPr>
    </w:lvl>
    <w:lvl w:ilvl="4" w:tplc="0DD861BE">
      <w:numFmt w:val="bullet"/>
      <w:lvlText w:val="•"/>
      <w:lvlJc w:val="left"/>
      <w:pPr>
        <w:ind w:left="3936" w:hanging="595"/>
      </w:pPr>
      <w:rPr>
        <w:rFonts w:hint="default"/>
        <w:lang w:val="ru-RU" w:eastAsia="en-US" w:bidi="ar-SA"/>
      </w:rPr>
    </w:lvl>
    <w:lvl w:ilvl="5" w:tplc="3E14EB42">
      <w:numFmt w:val="bullet"/>
      <w:lvlText w:val="•"/>
      <w:lvlJc w:val="left"/>
      <w:pPr>
        <w:ind w:left="4886" w:hanging="595"/>
      </w:pPr>
      <w:rPr>
        <w:rFonts w:hint="default"/>
        <w:lang w:val="ru-RU" w:eastAsia="en-US" w:bidi="ar-SA"/>
      </w:rPr>
    </w:lvl>
    <w:lvl w:ilvl="6" w:tplc="E03A98F6">
      <w:numFmt w:val="bullet"/>
      <w:lvlText w:val="•"/>
      <w:lvlJc w:val="left"/>
      <w:pPr>
        <w:ind w:left="5835" w:hanging="595"/>
      </w:pPr>
      <w:rPr>
        <w:rFonts w:hint="default"/>
        <w:lang w:val="ru-RU" w:eastAsia="en-US" w:bidi="ar-SA"/>
      </w:rPr>
    </w:lvl>
    <w:lvl w:ilvl="7" w:tplc="81B68EC2">
      <w:numFmt w:val="bullet"/>
      <w:lvlText w:val="•"/>
      <w:lvlJc w:val="left"/>
      <w:pPr>
        <w:ind w:left="6784" w:hanging="595"/>
      </w:pPr>
      <w:rPr>
        <w:rFonts w:hint="default"/>
        <w:lang w:val="ru-RU" w:eastAsia="en-US" w:bidi="ar-SA"/>
      </w:rPr>
    </w:lvl>
    <w:lvl w:ilvl="8" w:tplc="30E4EEDC">
      <w:numFmt w:val="bullet"/>
      <w:lvlText w:val="•"/>
      <w:lvlJc w:val="left"/>
      <w:pPr>
        <w:ind w:left="7733" w:hanging="595"/>
      </w:pPr>
      <w:rPr>
        <w:rFonts w:hint="default"/>
        <w:lang w:val="ru-RU" w:eastAsia="en-US" w:bidi="ar-SA"/>
      </w:rPr>
    </w:lvl>
  </w:abstractNum>
  <w:abstractNum w:abstractNumId="14" w15:restartNumberingAfterBreak="0">
    <w:nsid w:val="585F0DE9"/>
    <w:multiLevelType w:val="hybridMultilevel"/>
    <w:tmpl w:val="C70221DE"/>
    <w:lvl w:ilvl="0" w:tplc="C7CA4F16">
      <w:start w:val="1"/>
      <w:numFmt w:val="decimal"/>
      <w:lvlText w:val="%1."/>
      <w:lvlJc w:val="left"/>
      <w:pPr>
        <w:ind w:left="140" w:hanging="346"/>
      </w:pPr>
      <w:rPr>
        <w:rFonts w:ascii="Times New Roman" w:eastAsia="Times New Roman" w:hAnsi="Times New Roman" w:cs="Times New Roman" w:hint="default"/>
        <w:b w:val="0"/>
        <w:bCs w:val="0"/>
        <w:i w:val="0"/>
        <w:iCs w:val="0"/>
        <w:spacing w:val="0"/>
        <w:w w:val="99"/>
        <w:sz w:val="28"/>
        <w:szCs w:val="28"/>
        <w:lang w:val="ru-RU" w:eastAsia="en-US" w:bidi="ar-SA"/>
      </w:rPr>
    </w:lvl>
    <w:lvl w:ilvl="1" w:tplc="75C0E6BA">
      <w:start w:val="1"/>
      <w:numFmt w:val="decimal"/>
      <w:lvlText w:val="%2)"/>
      <w:lvlJc w:val="left"/>
      <w:pPr>
        <w:ind w:left="140" w:hanging="509"/>
      </w:pPr>
      <w:rPr>
        <w:rFonts w:ascii="Times New Roman" w:eastAsia="Times New Roman" w:hAnsi="Times New Roman" w:cs="Times New Roman" w:hint="default"/>
        <w:b w:val="0"/>
        <w:bCs w:val="0"/>
        <w:i w:val="0"/>
        <w:iCs w:val="0"/>
        <w:spacing w:val="0"/>
        <w:w w:val="99"/>
        <w:sz w:val="28"/>
        <w:szCs w:val="28"/>
        <w:lang w:val="ru-RU" w:eastAsia="en-US" w:bidi="ar-SA"/>
      </w:rPr>
    </w:lvl>
    <w:lvl w:ilvl="2" w:tplc="2B5E2E20">
      <w:numFmt w:val="bullet"/>
      <w:lvlText w:val="•"/>
      <w:lvlJc w:val="left"/>
      <w:pPr>
        <w:ind w:left="2038" w:hanging="509"/>
      </w:pPr>
      <w:rPr>
        <w:rFonts w:hint="default"/>
        <w:lang w:val="ru-RU" w:eastAsia="en-US" w:bidi="ar-SA"/>
      </w:rPr>
    </w:lvl>
    <w:lvl w:ilvl="3" w:tplc="FE685ED2">
      <w:numFmt w:val="bullet"/>
      <w:lvlText w:val="•"/>
      <w:lvlJc w:val="left"/>
      <w:pPr>
        <w:ind w:left="2987" w:hanging="509"/>
      </w:pPr>
      <w:rPr>
        <w:rFonts w:hint="default"/>
        <w:lang w:val="ru-RU" w:eastAsia="en-US" w:bidi="ar-SA"/>
      </w:rPr>
    </w:lvl>
    <w:lvl w:ilvl="4" w:tplc="1B8AE5EA">
      <w:numFmt w:val="bullet"/>
      <w:lvlText w:val="•"/>
      <w:lvlJc w:val="left"/>
      <w:pPr>
        <w:ind w:left="3936" w:hanging="509"/>
      </w:pPr>
      <w:rPr>
        <w:rFonts w:hint="default"/>
        <w:lang w:val="ru-RU" w:eastAsia="en-US" w:bidi="ar-SA"/>
      </w:rPr>
    </w:lvl>
    <w:lvl w:ilvl="5" w:tplc="F1922862">
      <w:numFmt w:val="bullet"/>
      <w:lvlText w:val="•"/>
      <w:lvlJc w:val="left"/>
      <w:pPr>
        <w:ind w:left="4886" w:hanging="509"/>
      </w:pPr>
      <w:rPr>
        <w:rFonts w:hint="default"/>
        <w:lang w:val="ru-RU" w:eastAsia="en-US" w:bidi="ar-SA"/>
      </w:rPr>
    </w:lvl>
    <w:lvl w:ilvl="6" w:tplc="C1402890">
      <w:numFmt w:val="bullet"/>
      <w:lvlText w:val="•"/>
      <w:lvlJc w:val="left"/>
      <w:pPr>
        <w:ind w:left="5835" w:hanging="509"/>
      </w:pPr>
      <w:rPr>
        <w:rFonts w:hint="default"/>
        <w:lang w:val="ru-RU" w:eastAsia="en-US" w:bidi="ar-SA"/>
      </w:rPr>
    </w:lvl>
    <w:lvl w:ilvl="7" w:tplc="98F2029A">
      <w:numFmt w:val="bullet"/>
      <w:lvlText w:val="•"/>
      <w:lvlJc w:val="left"/>
      <w:pPr>
        <w:ind w:left="6784" w:hanging="509"/>
      </w:pPr>
      <w:rPr>
        <w:rFonts w:hint="default"/>
        <w:lang w:val="ru-RU" w:eastAsia="en-US" w:bidi="ar-SA"/>
      </w:rPr>
    </w:lvl>
    <w:lvl w:ilvl="8" w:tplc="3EAEF7C0">
      <w:numFmt w:val="bullet"/>
      <w:lvlText w:val="•"/>
      <w:lvlJc w:val="left"/>
      <w:pPr>
        <w:ind w:left="7733" w:hanging="509"/>
      </w:pPr>
      <w:rPr>
        <w:rFonts w:hint="default"/>
        <w:lang w:val="ru-RU" w:eastAsia="en-US" w:bidi="ar-SA"/>
      </w:rPr>
    </w:lvl>
  </w:abstractNum>
  <w:abstractNum w:abstractNumId="15" w15:restartNumberingAfterBreak="0">
    <w:nsid w:val="609F78B4"/>
    <w:multiLevelType w:val="hybridMultilevel"/>
    <w:tmpl w:val="E82EE47E"/>
    <w:lvl w:ilvl="0" w:tplc="5E2AE092">
      <w:start w:val="1"/>
      <w:numFmt w:val="decimal"/>
      <w:lvlText w:val="%1."/>
      <w:lvlJc w:val="left"/>
      <w:pPr>
        <w:ind w:left="140" w:hanging="284"/>
      </w:pPr>
      <w:rPr>
        <w:rFonts w:ascii="Times New Roman" w:eastAsia="Times New Roman" w:hAnsi="Times New Roman" w:cs="Times New Roman" w:hint="default"/>
        <w:b w:val="0"/>
        <w:bCs w:val="0"/>
        <w:i w:val="0"/>
        <w:iCs w:val="0"/>
        <w:spacing w:val="0"/>
        <w:w w:val="99"/>
        <w:sz w:val="28"/>
        <w:szCs w:val="28"/>
        <w:lang w:val="ru-RU" w:eastAsia="en-US" w:bidi="ar-SA"/>
      </w:rPr>
    </w:lvl>
    <w:lvl w:ilvl="1" w:tplc="FCAABA16">
      <w:start w:val="1"/>
      <w:numFmt w:val="decimal"/>
      <w:lvlText w:val="%2)"/>
      <w:lvlJc w:val="left"/>
      <w:pPr>
        <w:ind w:left="140" w:hanging="379"/>
      </w:pPr>
      <w:rPr>
        <w:rFonts w:ascii="Times New Roman" w:eastAsia="Times New Roman" w:hAnsi="Times New Roman" w:cs="Times New Roman" w:hint="default"/>
        <w:b w:val="0"/>
        <w:bCs w:val="0"/>
        <w:i w:val="0"/>
        <w:iCs w:val="0"/>
        <w:spacing w:val="0"/>
        <w:w w:val="99"/>
        <w:sz w:val="28"/>
        <w:szCs w:val="28"/>
        <w:lang w:val="ru-RU" w:eastAsia="en-US" w:bidi="ar-SA"/>
      </w:rPr>
    </w:lvl>
    <w:lvl w:ilvl="2" w:tplc="5A200A86">
      <w:numFmt w:val="bullet"/>
      <w:lvlText w:val="•"/>
      <w:lvlJc w:val="left"/>
      <w:pPr>
        <w:ind w:left="2101" w:hanging="379"/>
      </w:pPr>
      <w:rPr>
        <w:rFonts w:hint="default"/>
        <w:lang w:val="ru-RU" w:eastAsia="en-US" w:bidi="ar-SA"/>
      </w:rPr>
    </w:lvl>
    <w:lvl w:ilvl="3" w:tplc="06BCAAF0">
      <w:numFmt w:val="bullet"/>
      <w:lvlText w:val="•"/>
      <w:lvlJc w:val="left"/>
      <w:pPr>
        <w:ind w:left="3042" w:hanging="379"/>
      </w:pPr>
      <w:rPr>
        <w:rFonts w:hint="default"/>
        <w:lang w:val="ru-RU" w:eastAsia="en-US" w:bidi="ar-SA"/>
      </w:rPr>
    </w:lvl>
    <w:lvl w:ilvl="4" w:tplc="6314604E">
      <w:numFmt w:val="bullet"/>
      <w:lvlText w:val="•"/>
      <w:lvlJc w:val="left"/>
      <w:pPr>
        <w:ind w:left="3984" w:hanging="379"/>
      </w:pPr>
      <w:rPr>
        <w:rFonts w:hint="default"/>
        <w:lang w:val="ru-RU" w:eastAsia="en-US" w:bidi="ar-SA"/>
      </w:rPr>
    </w:lvl>
    <w:lvl w:ilvl="5" w:tplc="EA541C60">
      <w:numFmt w:val="bullet"/>
      <w:lvlText w:val="•"/>
      <w:lvlJc w:val="left"/>
      <w:pPr>
        <w:ind w:left="4925" w:hanging="379"/>
      </w:pPr>
      <w:rPr>
        <w:rFonts w:hint="default"/>
        <w:lang w:val="ru-RU" w:eastAsia="en-US" w:bidi="ar-SA"/>
      </w:rPr>
    </w:lvl>
    <w:lvl w:ilvl="6" w:tplc="E2FA3894">
      <w:numFmt w:val="bullet"/>
      <w:lvlText w:val="•"/>
      <w:lvlJc w:val="left"/>
      <w:pPr>
        <w:ind w:left="5866" w:hanging="379"/>
      </w:pPr>
      <w:rPr>
        <w:rFonts w:hint="default"/>
        <w:lang w:val="ru-RU" w:eastAsia="en-US" w:bidi="ar-SA"/>
      </w:rPr>
    </w:lvl>
    <w:lvl w:ilvl="7" w:tplc="F42CF3E0">
      <w:numFmt w:val="bullet"/>
      <w:lvlText w:val="•"/>
      <w:lvlJc w:val="left"/>
      <w:pPr>
        <w:ind w:left="6808" w:hanging="379"/>
      </w:pPr>
      <w:rPr>
        <w:rFonts w:hint="default"/>
        <w:lang w:val="ru-RU" w:eastAsia="en-US" w:bidi="ar-SA"/>
      </w:rPr>
    </w:lvl>
    <w:lvl w:ilvl="8" w:tplc="7D522518">
      <w:numFmt w:val="bullet"/>
      <w:lvlText w:val="•"/>
      <w:lvlJc w:val="left"/>
      <w:pPr>
        <w:ind w:left="7749" w:hanging="379"/>
      </w:pPr>
      <w:rPr>
        <w:rFonts w:hint="default"/>
        <w:lang w:val="ru-RU" w:eastAsia="en-US" w:bidi="ar-SA"/>
      </w:rPr>
    </w:lvl>
  </w:abstractNum>
  <w:abstractNum w:abstractNumId="16" w15:restartNumberingAfterBreak="0">
    <w:nsid w:val="628B3CA3"/>
    <w:multiLevelType w:val="hybridMultilevel"/>
    <w:tmpl w:val="F0D47D1A"/>
    <w:lvl w:ilvl="0" w:tplc="E1343D30">
      <w:start w:val="1"/>
      <w:numFmt w:val="decimal"/>
      <w:lvlText w:val="%1)"/>
      <w:lvlJc w:val="left"/>
      <w:pPr>
        <w:ind w:left="140" w:hanging="322"/>
      </w:pPr>
      <w:rPr>
        <w:rFonts w:ascii="Times New Roman" w:eastAsia="Times New Roman" w:hAnsi="Times New Roman" w:cs="Times New Roman" w:hint="default"/>
        <w:b w:val="0"/>
        <w:bCs w:val="0"/>
        <w:i w:val="0"/>
        <w:iCs w:val="0"/>
        <w:spacing w:val="0"/>
        <w:w w:val="96"/>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6FE86E20"/>
    <w:multiLevelType w:val="hybridMultilevel"/>
    <w:tmpl w:val="268E9FC8"/>
    <w:lvl w:ilvl="0" w:tplc="E1343D30">
      <w:start w:val="1"/>
      <w:numFmt w:val="decimal"/>
      <w:lvlText w:val="%1)"/>
      <w:lvlJc w:val="left"/>
      <w:pPr>
        <w:ind w:left="140" w:hanging="322"/>
      </w:pPr>
      <w:rPr>
        <w:rFonts w:ascii="Times New Roman" w:eastAsia="Times New Roman" w:hAnsi="Times New Roman" w:cs="Times New Roman" w:hint="default"/>
        <w:b w:val="0"/>
        <w:bCs w:val="0"/>
        <w:i w:val="0"/>
        <w:iCs w:val="0"/>
        <w:spacing w:val="0"/>
        <w:w w:val="96"/>
        <w:sz w:val="28"/>
        <w:szCs w:val="28"/>
        <w:lang w:val="ru-RU" w:eastAsia="en-US" w:bidi="ar-SA"/>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7BCB7EEA"/>
    <w:multiLevelType w:val="hybridMultilevel"/>
    <w:tmpl w:val="49466B44"/>
    <w:lvl w:ilvl="0" w:tplc="04190011">
      <w:start w:val="8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8"/>
  </w:num>
  <w:num w:numId="2">
    <w:abstractNumId w:val="7"/>
  </w:num>
  <w:num w:numId="3">
    <w:abstractNumId w:val="6"/>
  </w:num>
  <w:num w:numId="4">
    <w:abstractNumId w:val="13"/>
  </w:num>
  <w:num w:numId="5">
    <w:abstractNumId w:val="15"/>
  </w:num>
  <w:num w:numId="6">
    <w:abstractNumId w:val="3"/>
  </w:num>
  <w:num w:numId="7">
    <w:abstractNumId w:val="10"/>
  </w:num>
  <w:num w:numId="8">
    <w:abstractNumId w:val="0"/>
  </w:num>
  <w:num w:numId="9">
    <w:abstractNumId w:val="17"/>
  </w:num>
  <w:num w:numId="10">
    <w:abstractNumId w:val="12"/>
  </w:num>
  <w:num w:numId="11">
    <w:abstractNumId w:val="1"/>
  </w:num>
  <w:num w:numId="12">
    <w:abstractNumId w:val="5"/>
  </w:num>
  <w:num w:numId="13">
    <w:abstractNumId w:val="16"/>
  </w:num>
  <w:num w:numId="14">
    <w:abstractNumId w:val="9"/>
  </w:num>
  <w:num w:numId="15">
    <w:abstractNumId w:val="2"/>
  </w:num>
  <w:num w:numId="16">
    <w:abstractNumId w:val="14"/>
  </w:num>
  <w:num w:numId="17">
    <w:abstractNumId w:val="4"/>
  </w:num>
  <w:num w:numId="18">
    <w:abstractNumId w:val="11"/>
  </w:num>
  <w:num w:numId="1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A6903"/>
    <w:rsid w:val="00083AB7"/>
    <w:rsid w:val="00122B58"/>
    <w:rsid w:val="0013360E"/>
    <w:rsid w:val="002E328F"/>
    <w:rsid w:val="00356260"/>
    <w:rsid w:val="003D01AD"/>
    <w:rsid w:val="00404F76"/>
    <w:rsid w:val="004F7058"/>
    <w:rsid w:val="00500BDB"/>
    <w:rsid w:val="00531C35"/>
    <w:rsid w:val="00554376"/>
    <w:rsid w:val="005A0952"/>
    <w:rsid w:val="005D6CFF"/>
    <w:rsid w:val="006679B6"/>
    <w:rsid w:val="006A6903"/>
    <w:rsid w:val="007414E6"/>
    <w:rsid w:val="008B73D6"/>
    <w:rsid w:val="00BF2013"/>
    <w:rsid w:val="00CB4090"/>
    <w:rsid w:val="00D924BF"/>
    <w:rsid w:val="00DA64BC"/>
    <w:rsid w:val="00DB07B4"/>
    <w:rsid w:val="00DE4DC4"/>
    <w:rsid w:val="00DF2F2C"/>
    <w:rsid w:val="00E15A50"/>
    <w:rsid w:val="00E2488A"/>
    <w:rsid w:val="00FF25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D575B"/>
  <w15:docId w15:val="{83A4D930-9A0B-4AE5-9AB5-3069DC6BB4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83AB7"/>
    <w:pPr>
      <w:spacing w:after="160" w:line="259" w:lineRule="auto"/>
    </w:pPr>
  </w:style>
  <w:style w:type="paragraph" w:styleId="1">
    <w:name w:val="heading 1"/>
    <w:basedOn w:val="a"/>
    <w:next w:val="a"/>
    <w:link w:val="10"/>
    <w:uiPriority w:val="9"/>
    <w:qFormat/>
    <w:rsid w:val="00DB07B4"/>
    <w:pPr>
      <w:keepNext/>
      <w:keepLines/>
      <w:spacing w:before="240" w:after="0"/>
      <w:outlineLvl w:val="0"/>
    </w:pPr>
    <w:rPr>
      <w:rFonts w:ascii="Calibri Light" w:eastAsia="Times New Roman" w:hAnsi="Calibri Light" w:cs="Times New Roman"/>
      <w:color w:val="2F5496"/>
      <w:sz w:val="40"/>
      <w:szCs w:val="40"/>
    </w:rPr>
  </w:style>
  <w:style w:type="paragraph" w:styleId="2">
    <w:name w:val="heading 2"/>
    <w:basedOn w:val="a"/>
    <w:next w:val="a"/>
    <w:link w:val="20"/>
    <w:uiPriority w:val="9"/>
    <w:semiHidden/>
    <w:unhideWhenUsed/>
    <w:qFormat/>
    <w:rsid w:val="00DB07B4"/>
    <w:pPr>
      <w:keepNext/>
      <w:keepLines/>
      <w:spacing w:before="40" w:after="0"/>
      <w:outlineLvl w:val="1"/>
    </w:pPr>
    <w:rPr>
      <w:rFonts w:ascii="Calibri Light" w:eastAsia="Times New Roman" w:hAnsi="Calibri Light" w:cs="Times New Roman"/>
      <w:color w:val="2F5496"/>
      <w:sz w:val="32"/>
      <w:szCs w:val="32"/>
    </w:rPr>
  </w:style>
  <w:style w:type="paragraph" w:styleId="3">
    <w:name w:val="heading 3"/>
    <w:basedOn w:val="a"/>
    <w:next w:val="a"/>
    <w:link w:val="30"/>
    <w:uiPriority w:val="9"/>
    <w:semiHidden/>
    <w:unhideWhenUsed/>
    <w:qFormat/>
    <w:rsid w:val="00DB07B4"/>
    <w:pPr>
      <w:keepNext/>
      <w:keepLines/>
      <w:spacing w:before="40" w:after="0"/>
      <w:outlineLvl w:val="2"/>
    </w:pPr>
    <w:rPr>
      <w:rFonts w:eastAsia="Times New Roman" w:cs="Times New Roman"/>
      <w:color w:val="2F5496"/>
      <w:sz w:val="28"/>
      <w:szCs w:val="28"/>
    </w:rPr>
  </w:style>
  <w:style w:type="paragraph" w:styleId="4">
    <w:name w:val="heading 4"/>
    <w:basedOn w:val="a"/>
    <w:next w:val="a"/>
    <w:link w:val="40"/>
    <w:uiPriority w:val="9"/>
    <w:semiHidden/>
    <w:unhideWhenUsed/>
    <w:qFormat/>
    <w:rsid w:val="00DB07B4"/>
    <w:pPr>
      <w:keepNext/>
      <w:keepLines/>
      <w:spacing w:before="40" w:after="0"/>
      <w:outlineLvl w:val="3"/>
    </w:pPr>
    <w:rPr>
      <w:rFonts w:eastAsia="Times New Roman" w:cs="Times New Roman"/>
      <w:i/>
      <w:iCs/>
      <w:color w:val="2F5496"/>
    </w:rPr>
  </w:style>
  <w:style w:type="paragraph" w:styleId="5">
    <w:name w:val="heading 5"/>
    <w:basedOn w:val="a"/>
    <w:next w:val="a"/>
    <w:link w:val="50"/>
    <w:uiPriority w:val="9"/>
    <w:semiHidden/>
    <w:unhideWhenUsed/>
    <w:qFormat/>
    <w:rsid w:val="00DB07B4"/>
    <w:pPr>
      <w:keepNext/>
      <w:keepLines/>
      <w:spacing w:before="40" w:after="0"/>
      <w:outlineLvl w:val="4"/>
    </w:pPr>
    <w:rPr>
      <w:rFonts w:eastAsia="Times New Roman" w:cs="Times New Roman"/>
      <w:color w:val="2F5496"/>
    </w:rPr>
  </w:style>
  <w:style w:type="paragraph" w:styleId="6">
    <w:name w:val="heading 6"/>
    <w:basedOn w:val="a"/>
    <w:next w:val="a"/>
    <w:link w:val="60"/>
    <w:uiPriority w:val="9"/>
    <w:semiHidden/>
    <w:unhideWhenUsed/>
    <w:qFormat/>
    <w:rsid w:val="00DB07B4"/>
    <w:pPr>
      <w:keepNext/>
      <w:keepLines/>
      <w:spacing w:before="40" w:after="0"/>
      <w:outlineLvl w:val="5"/>
    </w:pPr>
    <w:rPr>
      <w:rFonts w:eastAsia="Times New Roman" w:cs="Times New Roman"/>
      <w:i/>
      <w:iCs/>
      <w:color w:val="595959"/>
    </w:rPr>
  </w:style>
  <w:style w:type="paragraph" w:styleId="7">
    <w:name w:val="heading 7"/>
    <w:basedOn w:val="a"/>
    <w:next w:val="a"/>
    <w:link w:val="70"/>
    <w:uiPriority w:val="9"/>
    <w:semiHidden/>
    <w:unhideWhenUsed/>
    <w:qFormat/>
    <w:rsid w:val="00DB07B4"/>
    <w:pPr>
      <w:keepNext/>
      <w:keepLines/>
      <w:spacing w:before="40" w:after="0"/>
      <w:outlineLvl w:val="6"/>
    </w:pPr>
    <w:rPr>
      <w:rFonts w:eastAsia="Times New Roman" w:cs="Times New Roman"/>
      <w:color w:val="595959"/>
    </w:rPr>
  </w:style>
  <w:style w:type="paragraph" w:styleId="8">
    <w:name w:val="heading 8"/>
    <w:basedOn w:val="a"/>
    <w:next w:val="a"/>
    <w:link w:val="80"/>
    <w:uiPriority w:val="9"/>
    <w:semiHidden/>
    <w:unhideWhenUsed/>
    <w:qFormat/>
    <w:rsid w:val="00DB07B4"/>
    <w:pPr>
      <w:keepNext/>
      <w:keepLines/>
      <w:spacing w:before="40" w:after="0"/>
      <w:outlineLvl w:val="7"/>
    </w:pPr>
    <w:rPr>
      <w:rFonts w:eastAsia="Times New Roman" w:cs="Times New Roman"/>
      <w:i/>
      <w:iCs/>
      <w:color w:val="272727"/>
    </w:rPr>
  </w:style>
  <w:style w:type="paragraph" w:styleId="9">
    <w:name w:val="heading 9"/>
    <w:basedOn w:val="a"/>
    <w:next w:val="a"/>
    <w:link w:val="90"/>
    <w:uiPriority w:val="9"/>
    <w:semiHidden/>
    <w:unhideWhenUsed/>
    <w:qFormat/>
    <w:rsid w:val="00DB07B4"/>
    <w:pPr>
      <w:keepNext/>
      <w:keepLines/>
      <w:spacing w:before="40" w:after="0"/>
      <w:outlineLvl w:val="8"/>
    </w:pPr>
    <w:rPr>
      <w:rFonts w:eastAsia="Times New Roman" w:cs="Times New Roman"/>
      <w:color w:val="2727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Cell">
    <w:name w:val="ConsPlusCell"/>
    <w:rsid w:val="00083AB7"/>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00">
    <w:name w:val="Основной текст (10)_"/>
    <w:link w:val="101"/>
    <w:locked/>
    <w:rsid w:val="00083AB7"/>
    <w:rPr>
      <w:b/>
      <w:bCs/>
      <w:sz w:val="18"/>
      <w:szCs w:val="18"/>
      <w:shd w:val="clear" w:color="auto" w:fill="FFFFFF"/>
    </w:rPr>
  </w:style>
  <w:style w:type="paragraph" w:customStyle="1" w:styleId="101">
    <w:name w:val="Основной текст (10)"/>
    <w:basedOn w:val="a"/>
    <w:link w:val="100"/>
    <w:rsid w:val="00083AB7"/>
    <w:pPr>
      <w:shd w:val="clear" w:color="auto" w:fill="FFFFFF"/>
      <w:spacing w:before="120" w:after="0" w:line="212" w:lineRule="exact"/>
      <w:jc w:val="center"/>
    </w:pPr>
    <w:rPr>
      <w:b/>
      <w:bCs/>
      <w:sz w:val="18"/>
      <w:szCs w:val="18"/>
    </w:rPr>
  </w:style>
  <w:style w:type="paragraph" w:customStyle="1" w:styleId="11">
    <w:name w:val="Заголовок 11"/>
    <w:basedOn w:val="a"/>
    <w:next w:val="a"/>
    <w:uiPriority w:val="9"/>
    <w:qFormat/>
    <w:rsid w:val="00DB07B4"/>
    <w:pPr>
      <w:keepNext/>
      <w:keepLines/>
      <w:spacing w:before="360" w:after="80"/>
      <w:outlineLvl w:val="0"/>
    </w:pPr>
    <w:rPr>
      <w:rFonts w:ascii="Calibri Light" w:eastAsia="Times New Roman" w:hAnsi="Calibri Light" w:cs="Times New Roman"/>
      <w:color w:val="2F5496"/>
      <w:kern w:val="2"/>
      <w:sz w:val="40"/>
      <w:szCs w:val="40"/>
      <w14:ligatures w14:val="standardContextual"/>
    </w:rPr>
  </w:style>
  <w:style w:type="paragraph" w:customStyle="1" w:styleId="21">
    <w:name w:val="Заголовок 21"/>
    <w:basedOn w:val="a"/>
    <w:next w:val="a"/>
    <w:uiPriority w:val="9"/>
    <w:semiHidden/>
    <w:unhideWhenUsed/>
    <w:qFormat/>
    <w:rsid w:val="00DB07B4"/>
    <w:pPr>
      <w:keepNext/>
      <w:keepLines/>
      <w:spacing w:before="160" w:after="80"/>
      <w:outlineLvl w:val="1"/>
    </w:pPr>
    <w:rPr>
      <w:rFonts w:ascii="Calibri Light" w:eastAsia="Times New Roman" w:hAnsi="Calibri Light" w:cs="Times New Roman"/>
      <w:color w:val="2F5496"/>
      <w:kern w:val="2"/>
      <w:sz w:val="32"/>
      <w:szCs w:val="32"/>
      <w14:ligatures w14:val="standardContextual"/>
    </w:rPr>
  </w:style>
  <w:style w:type="paragraph" w:customStyle="1" w:styleId="31">
    <w:name w:val="Заголовок 31"/>
    <w:basedOn w:val="a"/>
    <w:next w:val="a"/>
    <w:uiPriority w:val="9"/>
    <w:semiHidden/>
    <w:unhideWhenUsed/>
    <w:qFormat/>
    <w:rsid w:val="00DB07B4"/>
    <w:pPr>
      <w:keepNext/>
      <w:keepLines/>
      <w:spacing w:before="160" w:after="80"/>
      <w:outlineLvl w:val="2"/>
    </w:pPr>
    <w:rPr>
      <w:rFonts w:eastAsia="Times New Roman" w:cs="Times New Roman"/>
      <w:color w:val="2F5496"/>
      <w:kern w:val="2"/>
      <w:sz w:val="28"/>
      <w:szCs w:val="28"/>
      <w14:ligatures w14:val="standardContextual"/>
    </w:rPr>
  </w:style>
  <w:style w:type="paragraph" w:customStyle="1" w:styleId="41">
    <w:name w:val="Заголовок 41"/>
    <w:basedOn w:val="a"/>
    <w:next w:val="a"/>
    <w:uiPriority w:val="9"/>
    <w:semiHidden/>
    <w:unhideWhenUsed/>
    <w:qFormat/>
    <w:rsid w:val="00DB07B4"/>
    <w:pPr>
      <w:keepNext/>
      <w:keepLines/>
      <w:spacing w:before="80" w:after="40"/>
      <w:outlineLvl w:val="3"/>
    </w:pPr>
    <w:rPr>
      <w:rFonts w:eastAsia="Times New Roman" w:cs="Times New Roman"/>
      <w:i/>
      <w:iCs/>
      <w:color w:val="2F5496"/>
      <w:kern w:val="2"/>
      <w14:ligatures w14:val="standardContextual"/>
    </w:rPr>
  </w:style>
  <w:style w:type="paragraph" w:customStyle="1" w:styleId="51">
    <w:name w:val="Заголовок 51"/>
    <w:basedOn w:val="a"/>
    <w:next w:val="a"/>
    <w:uiPriority w:val="9"/>
    <w:semiHidden/>
    <w:unhideWhenUsed/>
    <w:qFormat/>
    <w:rsid w:val="00DB07B4"/>
    <w:pPr>
      <w:keepNext/>
      <w:keepLines/>
      <w:spacing w:before="80" w:after="40"/>
      <w:outlineLvl w:val="4"/>
    </w:pPr>
    <w:rPr>
      <w:rFonts w:eastAsia="Times New Roman" w:cs="Times New Roman"/>
      <w:color w:val="2F5496"/>
      <w:kern w:val="2"/>
      <w14:ligatures w14:val="standardContextual"/>
    </w:rPr>
  </w:style>
  <w:style w:type="paragraph" w:customStyle="1" w:styleId="61">
    <w:name w:val="Заголовок 61"/>
    <w:basedOn w:val="a"/>
    <w:next w:val="a"/>
    <w:uiPriority w:val="9"/>
    <w:semiHidden/>
    <w:unhideWhenUsed/>
    <w:qFormat/>
    <w:rsid w:val="00DB07B4"/>
    <w:pPr>
      <w:keepNext/>
      <w:keepLines/>
      <w:spacing w:before="40" w:after="0"/>
      <w:outlineLvl w:val="5"/>
    </w:pPr>
    <w:rPr>
      <w:rFonts w:eastAsia="Times New Roman" w:cs="Times New Roman"/>
      <w:i/>
      <w:iCs/>
      <w:color w:val="595959"/>
      <w:kern w:val="2"/>
      <w14:ligatures w14:val="standardContextual"/>
    </w:rPr>
  </w:style>
  <w:style w:type="paragraph" w:customStyle="1" w:styleId="71">
    <w:name w:val="Заголовок 71"/>
    <w:basedOn w:val="a"/>
    <w:next w:val="a"/>
    <w:uiPriority w:val="9"/>
    <w:semiHidden/>
    <w:unhideWhenUsed/>
    <w:qFormat/>
    <w:rsid w:val="00DB07B4"/>
    <w:pPr>
      <w:keepNext/>
      <w:keepLines/>
      <w:spacing w:before="40" w:after="0"/>
      <w:outlineLvl w:val="6"/>
    </w:pPr>
    <w:rPr>
      <w:rFonts w:eastAsia="Times New Roman" w:cs="Times New Roman"/>
      <w:color w:val="595959"/>
      <w:kern w:val="2"/>
      <w14:ligatures w14:val="standardContextual"/>
    </w:rPr>
  </w:style>
  <w:style w:type="paragraph" w:customStyle="1" w:styleId="81">
    <w:name w:val="Заголовок 81"/>
    <w:basedOn w:val="a"/>
    <w:next w:val="a"/>
    <w:uiPriority w:val="9"/>
    <w:semiHidden/>
    <w:unhideWhenUsed/>
    <w:qFormat/>
    <w:rsid w:val="00DB07B4"/>
    <w:pPr>
      <w:keepNext/>
      <w:keepLines/>
      <w:spacing w:after="0"/>
      <w:outlineLvl w:val="7"/>
    </w:pPr>
    <w:rPr>
      <w:rFonts w:eastAsia="Times New Roman" w:cs="Times New Roman"/>
      <w:i/>
      <w:iCs/>
      <w:color w:val="272727"/>
      <w:kern w:val="2"/>
      <w14:ligatures w14:val="standardContextual"/>
    </w:rPr>
  </w:style>
  <w:style w:type="paragraph" w:customStyle="1" w:styleId="91">
    <w:name w:val="Заголовок 91"/>
    <w:basedOn w:val="a"/>
    <w:next w:val="a"/>
    <w:uiPriority w:val="9"/>
    <w:semiHidden/>
    <w:unhideWhenUsed/>
    <w:qFormat/>
    <w:rsid w:val="00DB07B4"/>
    <w:pPr>
      <w:keepNext/>
      <w:keepLines/>
      <w:spacing w:after="0"/>
      <w:outlineLvl w:val="8"/>
    </w:pPr>
    <w:rPr>
      <w:rFonts w:eastAsia="Times New Roman" w:cs="Times New Roman"/>
      <w:color w:val="272727"/>
      <w:kern w:val="2"/>
      <w14:ligatures w14:val="standardContextual"/>
    </w:rPr>
  </w:style>
  <w:style w:type="numbering" w:customStyle="1" w:styleId="12">
    <w:name w:val="Нет списка1"/>
    <w:next w:val="a2"/>
    <w:uiPriority w:val="99"/>
    <w:semiHidden/>
    <w:unhideWhenUsed/>
    <w:rsid w:val="00DB07B4"/>
  </w:style>
  <w:style w:type="character" w:customStyle="1" w:styleId="10">
    <w:name w:val="Заголовок 1 Знак"/>
    <w:basedOn w:val="a0"/>
    <w:link w:val="1"/>
    <w:uiPriority w:val="9"/>
    <w:rsid w:val="00DB07B4"/>
    <w:rPr>
      <w:rFonts w:ascii="Calibri Light" w:eastAsia="Times New Roman" w:hAnsi="Calibri Light" w:cs="Times New Roman"/>
      <w:color w:val="2F5496"/>
      <w:sz w:val="40"/>
      <w:szCs w:val="40"/>
    </w:rPr>
  </w:style>
  <w:style w:type="character" w:customStyle="1" w:styleId="20">
    <w:name w:val="Заголовок 2 Знак"/>
    <w:basedOn w:val="a0"/>
    <w:link w:val="2"/>
    <w:uiPriority w:val="9"/>
    <w:semiHidden/>
    <w:rsid w:val="00DB07B4"/>
    <w:rPr>
      <w:rFonts w:ascii="Calibri Light" w:eastAsia="Times New Roman" w:hAnsi="Calibri Light" w:cs="Times New Roman"/>
      <w:color w:val="2F5496"/>
      <w:sz w:val="32"/>
      <w:szCs w:val="32"/>
    </w:rPr>
  </w:style>
  <w:style w:type="character" w:customStyle="1" w:styleId="30">
    <w:name w:val="Заголовок 3 Знак"/>
    <w:basedOn w:val="a0"/>
    <w:link w:val="3"/>
    <w:uiPriority w:val="9"/>
    <w:semiHidden/>
    <w:rsid w:val="00DB07B4"/>
    <w:rPr>
      <w:rFonts w:eastAsia="Times New Roman" w:cs="Times New Roman"/>
      <w:color w:val="2F5496"/>
      <w:sz w:val="28"/>
      <w:szCs w:val="28"/>
    </w:rPr>
  </w:style>
  <w:style w:type="character" w:customStyle="1" w:styleId="40">
    <w:name w:val="Заголовок 4 Знак"/>
    <w:basedOn w:val="a0"/>
    <w:link w:val="4"/>
    <w:uiPriority w:val="9"/>
    <w:semiHidden/>
    <w:rsid w:val="00DB07B4"/>
    <w:rPr>
      <w:rFonts w:eastAsia="Times New Roman" w:cs="Times New Roman"/>
      <w:i/>
      <w:iCs/>
      <w:color w:val="2F5496"/>
    </w:rPr>
  </w:style>
  <w:style w:type="character" w:customStyle="1" w:styleId="50">
    <w:name w:val="Заголовок 5 Знак"/>
    <w:basedOn w:val="a0"/>
    <w:link w:val="5"/>
    <w:uiPriority w:val="9"/>
    <w:semiHidden/>
    <w:rsid w:val="00DB07B4"/>
    <w:rPr>
      <w:rFonts w:eastAsia="Times New Roman" w:cs="Times New Roman"/>
      <w:color w:val="2F5496"/>
    </w:rPr>
  </w:style>
  <w:style w:type="character" w:customStyle="1" w:styleId="60">
    <w:name w:val="Заголовок 6 Знак"/>
    <w:basedOn w:val="a0"/>
    <w:link w:val="6"/>
    <w:uiPriority w:val="9"/>
    <w:semiHidden/>
    <w:rsid w:val="00DB07B4"/>
    <w:rPr>
      <w:rFonts w:eastAsia="Times New Roman" w:cs="Times New Roman"/>
      <w:i/>
      <w:iCs/>
      <w:color w:val="595959"/>
    </w:rPr>
  </w:style>
  <w:style w:type="character" w:customStyle="1" w:styleId="70">
    <w:name w:val="Заголовок 7 Знак"/>
    <w:basedOn w:val="a0"/>
    <w:link w:val="7"/>
    <w:uiPriority w:val="9"/>
    <w:semiHidden/>
    <w:rsid w:val="00DB07B4"/>
    <w:rPr>
      <w:rFonts w:eastAsia="Times New Roman" w:cs="Times New Roman"/>
      <w:color w:val="595959"/>
    </w:rPr>
  </w:style>
  <w:style w:type="character" w:customStyle="1" w:styleId="80">
    <w:name w:val="Заголовок 8 Знак"/>
    <w:basedOn w:val="a0"/>
    <w:link w:val="8"/>
    <w:uiPriority w:val="9"/>
    <w:semiHidden/>
    <w:rsid w:val="00DB07B4"/>
    <w:rPr>
      <w:rFonts w:eastAsia="Times New Roman" w:cs="Times New Roman"/>
      <w:i/>
      <w:iCs/>
      <w:color w:val="272727"/>
    </w:rPr>
  </w:style>
  <w:style w:type="character" w:customStyle="1" w:styleId="90">
    <w:name w:val="Заголовок 9 Знак"/>
    <w:basedOn w:val="a0"/>
    <w:link w:val="9"/>
    <w:uiPriority w:val="9"/>
    <w:semiHidden/>
    <w:rsid w:val="00DB07B4"/>
    <w:rPr>
      <w:rFonts w:eastAsia="Times New Roman" w:cs="Times New Roman"/>
      <w:color w:val="272727"/>
    </w:rPr>
  </w:style>
  <w:style w:type="paragraph" w:customStyle="1" w:styleId="13">
    <w:name w:val="Заголовок1"/>
    <w:basedOn w:val="a"/>
    <w:next w:val="a"/>
    <w:uiPriority w:val="10"/>
    <w:qFormat/>
    <w:rsid w:val="00DB07B4"/>
    <w:pPr>
      <w:spacing w:after="80" w:line="240" w:lineRule="auto"/>
      <w:contextualSpacing/>
    </w:pPr>
    <w:rPr>
      <w:rFonts w:ascii="Calibri Light" w:eastAsia="Times New Roman" w:hAnsi="Calibri Light" w:cs="Times New Roman"/>
      <w:spacing w:val="-10"/>
      <w:kern w:val="28"/>
      <w:sz w:val="56"/>
      <w:szCs w:val="56"/>
      <w14:ligatures w14:val="standardContextual"/>
    </w:rPr>
  </w:style>
  <w:style w:type="character" w:customStyle="1" w:styleId="a3">
    <w:name w:val="Заголовок Знак"/>
    <w:basedOn w:val="a0"/>
    <w:link w:val="a4"/>
    <w:uiPriority w:val="10"/>
    <w:rsid w:val="00DB07B4"/>
    <w:rPr>
      <w:rFonts w:ascii="Calibri Light" w:eastAsia="Times New Roman" w:hAnsi="Calibri Light" w:cs="Times New Roman"/>
      <w:spacing w:val="-10"/>
      <w:kern w:val="28"/>
      <w:sz w:val="56"/>
      <w:szCs w:val="56"/>
    </w:rPr>
  </w:style>
  <w:style w:type="paragraph" w:customStyle="1" w:styleId="14">
    <w:name w:val="Подзаголовок1"/>
    <w:basedOn w:val="a"/>
    <w:next w:val="a"/>
    <w:uiPriority w:val="11"/>
    <w:qFormat/>
    <w:rsid w:val="00DB07B4"/>
    <w:pPr>
      <w:numPr>
        <w:ilvl w:val="1"/>
      </w:numPr>
    </w:pPr>
    <w:rPr>
      <w:rFonts w:eastAsia="Times New Roman" w:cs="Times New Roman"/>
      <w:color w:val="595959"/>
      <w:spacing w:val="15"/>
      <w:kern w:val="2"/>
      <w:sz w:val="28"/>
      <w:szCs w:val="28"/>
      <w14:ligatures w14:val="standardContextual"/>
    </w:rPr>
  </w:style>
  <w:style w:type="character" w:customStyle="1" w:styleId="a5">
    <w:name w:val="Подзаголовок Знак"/>
    <w:basedOn w:val="a0"/>
    <w:link w:val="a6"/>
    <w:uiPriority w:val="11"/>
    <w:rsid w:val="00DB07B4"/>
    <w:rPr>
      <w:rFonts w:eastAsia="Times New Roman" w:cs="Times New Roman"/>
      <w:color w:val="595959"/>
      <w:spacing w:val="15"/>
      <w:sz w:val="28"/>
      <w:szCs w:val="28"/>
    </w:rPr>
  </w:style>
  <w:style w:type="paragraph" w:customStyle="1" w:styleId="210">
    <w:name w:val="Цитата 21"/>
    <w:basedOn w:val="a"/>
    <w:next w:val="a"/>
    <w:uiPriority w:val="29"/>
    <w:qFormat/>
    <w:rsid w:val="00DB07B4"/>
    <w:pPr>
      <w:spacing w:before="160"/>
      <w:jc w:val="center"/>
    </w:pPr>
    <w:rPr>
      <w:i/>
      <w:iCs/>
      <w:color w:val="404040"/>
      <w:kern w:val="2"/>
      <w14:ligatures w14:val="standardContextual"/>
    </w:rPr>
  </w:style>
  <w:style w:type="character" w:customStyle="1" w:styleId="22">
    <w:name w:val="Цитата 2 Знак"/>
    <w:basedOn w:val="a0"/>
    <w:link w:val="23"/>
    <w:uiPriority w:val="29"/>
    <w:rsid w:val="00DB07B4"/>
    <w:rPr>
      <w:i/>
      <w:iCs/>
      <w:color w:val="404040"/>
    </w:rPr>
  </w:style>
  <w:style w:type="paragraph" w:styleId="a7">
    <w:name w:val="List Paragraph"/>
    <w:basedOn w:val="a"/>
    <w:uiPriority w:val="1"/>
    <w:qFormat/>
    <w:rsid w:val="00DB07B4"/>
    <w:pPr>
      <w:ind w:left="720"/>
      <w:contextualSpacing/>
    </w:pPr>
    <w:rPr>
      <w:kern w:val="2"/>
      <w14:ligatures w14:val="standardContextual"/>
    </w:rPr>
  </w:style>
  <w:style w:type="character" w:customStyle="1" w:styleId="15">
    <w:name w:val="Сильное выделение1"/>
    <w:basedOn w:val="a0"/>
    <w:uiPriority w:val="21"/>
    <w:qFormat/>
    <w:rsid w:val="00DB07B4"/>
    <w:rPr>
      <w:i/>
      <w:iCs/>
      <w:color w:val="2F5496"/>
    </w:rPr>
  </w:style>
  <w:style w:type="paragraph" w:customStyle="1" w:styleId="16">
    <w:name w:val="Выделенная цитата1"/>
    <w:basedOn w:val="a"/>
    <w:next w:val="a"/>
    <w:uiPriority w:val="30"/>
    <w:qFormat/>
    <w:rsid w:val="00DB07B4"/>
    <w:pPr>
      <w:pBdr>
        <w:top w:val="single" w:sz="4" w:space="10" w:color="2F5496"/>
        <w:bottom w:val="single" w:sz="4" w:space="10" w:color="2F5496"/>
      </w:pBdr>
      <w:spacing w:before="360" w:after="360"/>
      <w:ind w:left="864" w:right="864"/>
      <w:jc w:val="center"/>
    </w:pPr>
    <w:rPr>
      <w:i/>
      <w:iCs/>
      <w:color w:val="2F5496"/>
      <w:kern w:val="2"/>
      <w14:ligatures w14:val="standardContextual"/>
    </w:rPr>
  </w:style>
  <w:style w:type="character" w:customStyle="1" w:styleId="a8">
    <w:name w:val="Выделенная цитата Знак"/>
    <w:basedOn w:val="a0"/>
    <w:link w:val="a9"/>
    <w:uiPriority w:val="30"/>
    <w:rsid w:val="00DB07B4"/>
    <w:rPr>
      <w:i/>
      <w:iCs/>
      <w:color w:val="2F5496"/>
    </w:rPr>
  </w:style>
  <w:style w:type="character" w:customStyle="1" w:styleId="17">
    <w:name w:val="Сильная ссылка1"/>
    <w:basedOn w:val="a0"/>
    <w:uiPriority w:val="32"/>
    <w:qFormat/>
    <w:rsid w:val="00DB07B4"/>
    <w:rPr>
      <w:b/>
      <w:bCs/>
      <w:smallCaps/>
      <w:color w:val="2F5496"/>
      <w:spacing w:val="5"/>
    </w:rPr>
  </w:style>
  <w:style w:type="character" w:customStyle="1" w:styleId="18">
    <w:name w:val="Гиперссылка1"/>
    <w:basedOn w:val="a0"/>
    <w:uiPriority w:val="99"/>
    <w:unhideWhenUsed/>
    <w:rsid w:val="00DB07B4"/>
    <w:rPr>
      <w:color w:val="0563C1"/>
      <w:u w:val="single"/>
    </w:rPr>
  </w:style>
  <w:style w:type="character" w:styleId="aa">
    <w:name w:val="Unresolved Mention"/>
    <w:basedOn w:val="a0"/>
    <w:uiPriority w:val="99"/>
    <w:semiHidden/>
    <w:unhideWhenUsed/>
    <w:rsid w:val="00DB07B4"/>
    <w:rPr>
      <w:color w:val="605E5C"/>
      <w:shd w:val="clear" w:color="auto" w:fill="E1DFDD"/>
    </w:rPr>
  </w:style>
  <w:style w:type="character" w:customStyle="1" w:styleId="19">
    <w:name w:val="Неразрешенное упоминание1"/>
    <w:basedOn w:val="a0"/>
    <w:uiPriority w:val="99"/>
    <w:semiHidden/>
    <w:unhideWhenUsed/>
    <w:rsid w:val="00DB07B4"/>
    <w:rPr>
      <w:color w:val="605E5C"/>
      <w:shd w:val="clear" w:color="auto" w:fill="E1DFDD"/>
    </w:rPr>
  </w:style>
  <w:style w:type="paragraph" w:styleId="ab">
    <w:name w:val="Normal (Web)"/>
    <w:basedOn w:val="a"/>
    <w:uiPriority w:val="99"/>
    <w:unhideWhenUsed/>
    <w:rsid w:val="00DB07B4"/>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c">
    <w:name w:val="Body Text"/>
    <w:basedOn w:val="a"/>
    <w:link w:val="ad"/>
    <w:uiPriority w:val="1"/>
    <w:qFormat/>
    <w:rsid w:val="00DB07B4"/>
    <w:pPr>
      <w:widowControl w:val="0"/>
      <w:autoSpaceDE w:val="0"/>
      <w:autoSpaceDN w:val="0"/>
      <w:spacing w:after="0" w:line="240" w:lineRule="auto"/>
      <w:ind w:left="140" w:firstLine="710"/>
      <w:jc w:val="both"/>
    </w:pPr>
    <w:rPr>
      <w:rFonts w:ascii="Times New Roman" w:eastAsia="Times New Roman" w:hAnsi="Times New Roman" w:cs="Times New Roman"/>
      <w:sz w:val="28"/>
      <w:szCs w:val="28"/>
    </w:rPr>
  </w:style>
  <w:style w:type="character" w:customStyle="1" w:styleId="ad">
    <w:name w:val="Основной текст Знак"/>
    <w:basedOn w:val="a0"/>
    <w:link w:val="ac"/>
    <w:uiPriority w:val="1"/>
    <w:rsid w:val="00DB07B4"/>
    <w:rPr>
      <w:rFonts w:ascii="Times New Roman" w:eastAsia="Times New Roman" w:hAnsi="Times New Roman" w:cs="Times New Roman"/>
      <w:sz w:val="28"/>
      <w:szCs w:val="28"/>
    </w:rPr>
  </w:style>
  <w:style w:type="character" w:styleId="ae">
    <w:name w:val="annotation reference"/>
    <w:basedOn w:val="a0"/>
    <w:uiPriority w:val="99"/>
    <w:semiHidden/>
    <w:unhideWhenUsed/>
    <w:rsid w:val="00DB07B4"/>
    <w:rPr>
      <w:sz w:val="16"/>
      <w:szCs w:val="16"/>
    </w:rPr>
  </w:style>
  <w:style w:type="paragraph" w:styleId="af">
    <w:name w:val="annotation text"/>
    <w:basedOn w:val="a"/>
    <w:link w:val="af0"/>
    <w:uiPriority w:val="99"/>
    <w:semiHidden/>
    <w:unhideWhenUsed/>
    <w:rsid w:val="00DB07B4"/>
    <w:pPr>
      <w:spacing w:line="240" w:lineRule="auto"/>
    </w:pPr>
    <w:rPr>
      <w:kern w:val="2"/>
      <w:sz w:val="20"/>
      <w:szCs w:val="20"/>
    </w:rPr>
  </w:style>
  <w:style w:type="character" w:customStyle="1" w:styleId="af0">
    <w:name w:val="Текст примечания Знак"/>
    <w:basedOn w:val="a0"/>
    <w:link w:val="af"/>
    <w:uiPriority w:val="99"/>
    <w:semiHidden/>
    <w:rsid w:val="00DB07B4"/>
    <w:rPr>
      <w:kern w:val="2"/>
      <w:sz w:val="20"/>
      <w:szCs w:val="20"/>
    </w:rPr>
  </w:style>
  <w:style w:type="paragraph" w:styleId="af1">
    <w:name w:val="annotation subject"/>
    <w:basedOn w:val="af"/>
    <w:next w:val="af"/>
    <w:link w:val="af2"/>
    <w:uiPriority w:val="99"/>
    <w:semiHidden/>
    <w:unhideWhenUsed/>
    <w:rsid w:val="00DB07B4"/>
    <w:rPr>
      <w:b/>
      <w:bCs/>
    </w:rPr>
  </w:style>
  <w:style w:type="character" w:customStyle="1" w:styleId="af2">
    <w:name w:val="Тема примечания Знак"/>
    <w:basedOn w:val="af0"/>
    <w:link w:val="af1"/>
    <w:uiPriority w:val="99"/>
    <w:semiHidden/>
    <w:rsid w:val="00DB07B4"/>
    <w:rPr>
      <w:b/>
      <w:bCs/>
      <w:kern w:val="2"/>
      <w:sz w:val="20"/>
      <w:szCs w:val="20"/>
    </w:rPr>
  </w:style>
  <w:style w:type="paragraph" w:customStyle="1" w:styleId="ConsPlusNormal">
    <w:name w:val="ConsPlusNormal"/>
    <w:rsid w:val="00DB07B4"/>
    <w:pPr>
      <w:widowControl w:val="0"/>
      <w:autoSpaceDE w:val="0"/>
      <w:autoSpaceDN w:val="0"/>
      <w:spacing w:after="0" w:line="240" w:lineRule="auto"/>
    </w:pPr>
    <w:rPr>
      <w:rFonts w:ascii="Calibri" w:eastAsia="Times New Roman" w:hAnsi="Calibri" w:cs="Calibri"/>
      <w:szCs w:val="20"/>
      <w:lang w:eastAsia="ru-RU"/>
    </w:rPr>
  </w:style>
  <w:style w:type="character" w:customStyle="1" w:styleId="110">
    <w:name w:val="Заголовок 1 Знак1"/>
    <w:basedOn w:val="a0"/>
    <w:uiPriority w:val="9"/>
    <w:rsid w:val="00DB07B4"/>
    <w:rPr>
      <w:rFonts w:asciiTheme="majorHAnsi" w:eastAsiaTheme="majorEastAsia" w:hAnsiTheme="majorHAnsi" w:cstheme="majorBidi"/>
      <w:color w:val="365F91" w:themeColor="accent1" w:themeShade="BF"/>
      <w:sz w:val="32"/>
      <w:szCs w:val="32"/>
    </w:rPr>
  </w:style>
  <w:style w:type="character" w:customStyle="1" w:styleId="211">
    <w:name w:val="Заголовок 2 Знак1"/>
    <w:basedOn w:val="a0"/>
    <w:uiPriority w:val="9"/>
    <w:semiHidden/>
    <w:rsid w:val="00DB07B4"/>
    <w:rPr>
      <w:rFonts w:asciiTheme="majorHAnsi" w:eastAsiaTheme="majorEastAsia" w:hAnsiTheme="majorHAnsi" w:cstheme="majorBidi"/>
      <w:color w:val="365F91" w:themeColor="accent1" w:themeShade="BF"/>
      <w:sz w:val="26"/>
      <w:szCs w:val="26"/>
    </w:rPr>
  </w:style>
  <w:style w:type="character" w:customStyle="1" w:styleId="310">
    <w:name w:val="Заголовок 3 Знак1"/>
    <w:basedOn w:val="a0"/>
    <w:uiPriority w:val="9"/>
    <w:semiHidden/>
    <w:rsid w:val="00DB07B4"/>
    <w:rPr>
      <w:rFonts w:asciiTheme="majorHAnsi" w:eastAsiaTheme="majorEastAsia" w:hAnsiTheme="majorHAnsi" w:cstheme="majorBidi"/>
      <w:color w:val="243F60" w:themeColor="accent1" w:themeShade="7F"/>
      <w:sz w:val="24"/>
      <w:szCs w:val="24"/>
    </w:rPr>
  </w:style>
  <w:style w:type="character" w:customStyle="1" w:styleId="410">
    <w:name w:val="Заголовок 4 Знак1"/>
    <w:basedOn w:val="a0"/>
    <w:uiPriority w:val="9"/>
    <w:semiHidden/>
    <w:rsid w:val="00DB07B4"/>
    <w:rPr>
      <w:rFonts w:asciiTheme="majorHAnsi" w:eastAsiaTheme="majorEastAsia" w:hAnsiTheme="majorHAnsi" w:cstheme="majorBidi"/>
      <w:i/>
      <w:iCs/>
      <w:color w:val="365F91" w:themeColor="accent1" w:themeShade="BF"/>
    </w:rPr>
  </w:style>
  <w:style w:type="character" w:customStyle="1" w:styleId="510">
    <w:name w:val="Заголовок 5 Знак1"/>
    <w:basedOn w:val="a0"/>
    <w:uiPriority w:val="9"/>
    <w:semiHidden/>
    <w:rsid w:val="00DB07B4"/>
    <w:rPr>
      <w:rFonts w:asciiTheme="majorHAnsi" w:eastAsiaTheme="majorEastAsia" w:hAnsiTheme="majorHAnsi" w:cstheme="majorBidi"/>
      <w:color w:val="365F91" w:themeColor="accent1" w:themeShade="BF"/>
    </w:rPr>
  </w:style>
  <w:style w:type="character" w:customStyle="1" w:styleId="610">
    <w:name w:val="Заголовок 6 Знак1"/>
    <w:basedOn w:val="a0"/>
    <w:uiPriority w:val="9"/>
    <w:semiHidden/>
    <w:rsid w:val="00DB07B4"/>
    <w:rPr>
      <w:rFonts w:asciiTheme="majorHAnsi" w:eastAsiaTheme="majorEastAsia" w:hAnsiTheme="majorHAnsi" w:cstheme="majorBidi"/>
      <w:color w:val="243F60" w:themeColor="accent1" w:themeShade="7F"/>
    </w:rPr>
  </w:style>
  <w:style w:type="character" w:customStyle="1" w:styleId="710">
    <w:name w:val="Заголовок 7 Знак1"/>
    <w:basedOn w:val="a0"/>
    <w:uiPriority w:val="9"/>
    <w:semiHidden/>
    <w:rsid w:val="00DB07B4"/>
    <w:rPr>
      <w:rFonts w:asciiTheme="majorHAnsi" w:eastAsiaTheme="majorEastAsia" w:hAnsiTheme="majorHAnsi" w:cstheme="majorBidi"/>
      <w:i/>
      <w:iCs/>
      <w:color w:val="243F60" w:themeColor="accent1" w:themeShade="7F"/>
    </w:rPr>
  </w:style>
  <w:style w:type="character" w:customStyle="1" w:styleId="810">
    <w:name w:val="Заголовок 8 Знак1"/>
    <w:basedOn w:val="a0"/>
    <w:uiPriority w:val="9"/>
    <w:semiHidden/>
    <w:rsid w:val="00DB07B4"/>
    <w:rPr>
      <w:rFonts w:asciiTheme="majorHAnsi" w:eastAsiaTheme="majorEastAsia" w:hAnsiTheme="majorHAnsi" w:cstheme="majorBidi"/>
      <w:color w:val="272727" w:themeColor="text1" w:themeTint="D8"/>
      <w:sz w:val="21"/>
      <w:szCs w:val="21"/>
    </w:rPr>
  </w:style>
  <w:style w:type="character" w:customStyle="1" w:styleId="910">
    <w:name w:val="Заголовок 9 Знак1"/>
    <w:basedOn w:val="a0"/>
    <w:uiPriority w:val="9"/>
    <w:semiHidden/>
    <w:rsid w:val="00DB07B4"/>
    <w:rPr>
      <w:rFonts w:asciiTheme="majorHAnsi" w:eastAsiaTheme="majorEastAsia" w:hAnsiTheme="majorHAnsi" w:cstheme="majorBidi"/>
      <w:i/>
      <w:iCs/>
      <w:color w:val="272727" w:themeColor="text1" w:themeTint="D8"/>
      <w:sz w:val="21"/>
      <w:szCs w:val="21"/>
    </w:rPr>
  </w:style>
  <w:style w:type="paragraph" w:styleId="a4">
    <w:name w:val="Title"/>
    <w:basedOn w:val="a"/>
    <w:next w:val="a"/>
    <w:link w:val="a3"/>
    <w:uiPriority w:val="10"/>
    <w:qFormat/>
    <w:rsid w:val="00DB07B4"/>
    <w:pPr>
      <w:spacing w:after="0" w:line="240" w:lineRule="auto"/>
      <w:contextualSpacing/>
    </w:pPr>
    <w:rPr>
      <w:rFonts w:ascii="Calibri Light" w:eastAsia="Times New Roman" w:hAnsi="Calibri Light" w:cs="Times New Roman"/>
      <w:spacing w:val="-10"/>
      <w:kern w:val="28"/>
      <w:sz w:val="56"/>
      <w:szCs w:val="56"/>
    </w:rPr>
  </w:style>
  <w:style w:type="character" w:customStyle="1" w:styleId="1a">
    <w:name w:val="Заголовок Знак1"/>
    <w:basedOn w:val="a0"/>
    <w:uiPriority w:val="10"/>
    <w:rsid w:val="00DB07B4"/>
    <w:rPr>
      <w:rFonts w:asciiTheme="majorHAnsi" w:eastAsiaTheme="majorEastAsia" w:hAnsiTheme="majorHAnsi" w:cstheme="majorBidi"/>
      <w:spacing w:val="-10"/>
      <w:kern w:val="28"/>
      <w:sz w:val="56"/>
      <w:szCs w:val="56"/>
    </w:rPr>
  </w:style>
  <w:style w:type="paragraph" w:styleId="a6">
    <w:name w:val="Subtitle"/>
    <w:basedOn w:val="a"/>
    <w:next w:val="a"/>
    <w:link w:val="a5"/>
    <w:uiPriority w:val="11"/>
    <w:qFormat/>
    <w:rsid w:val="00DB07B4"/>
    <w:pPr>
      <w:numPr>
        <w:ilvl w:val="1"/>
      </w:numPr>
    </w:pPr>
    <w:rPr>
      <w:rFonts w:eastAsia="Times New Roman" w:cs="Times New Roman"/>
      <w:color w:val="595959"/>
      <w:spacing w:val="15"/>
      <w:sz w:val="28"/>
      <w:szCs w:val="28"/>
    </w:rPr>
  </w:style>
  <w:style w:type="character" w:customStyle="1" w:styleId="1b">
    <w:name w:val="Подзаголовок Знак1"/>
    <w:basedOn w:val="a0"/>
    <w:uiPriority w:val="11"/>
    <w:rsid w:val="00DB07B4"/>
    <w:rPr>
      <w:rFonts w:eastAsiaTheme="minorEastAsia"/>
      <w:color w:val="5A5A5A" w:themeColor="text1" w:themeTint="A5"/>
      <w:spacing w:val="15"/>
    </w:rPr>
  </w:style>
  <w:style w:type="paragraph" w:styleId="23">
    <w:name w:val="Quote"/>
    <w:basedOn w:val="a"/>
    <w:next w:val="a"/>
    <w:link w:val="22"/>
    <w:uiPriority w:val="29"/>
    <w:qFormat/>
    <w:rsid w:val="00DB07B4"/>
    <w:pPr>
      <w:spacing w:before="200"/>
      <w:ind w:left="864" w:right="864"/>
      <w:jc w:val="center"/>
    </w:pPr>
    <w:rPr>
      <w:i/>
      <w:iCs/>
      <w:color w:val="404040"/>
    </w:rPr>
  </w:style>
  <w:style w:type="character" w:customStyle="1" w:styleId="212">
    <w:name w:val="Цитата 2 Знак1"/>
    <w:basedOn w:val="a0"/>
    <w:uiPriority w:val="29"/>
    <w:rsid w:val="00DB07B4"/>
    <w:rPr>
      <w:i/>
      <w:iCs/>
      <w:color w:val="404040" w:themeColor="text1" w:themeTint="BF"/>
    </w:rPr>
  </w:style>
  <w:style w:type="character" w:styleId="af3">
    <w:name w:val="Intense Emphasis"/>
    <w:basedOn w:val="a0"/>
    <w:uiPriority w:val="21"/>
    <w:qFormat/>
    <w:rsid w:val="00DB07B4"/>
    <w:rPr>
      <w:i/>
      <w:iCs/>
      <w:color w:val="4F81BD" w:themeColor="accent1"/>
    </w:rPr>
  </w:style>
  <w:style w:type="paragraph" w:styleId="a9">
    <w:name w:val="Intense Quote"/>
    <w:basedOn w:val="a"/>
    <w:next w:val="a"/>
    <w:link w:val="a8"/>
    <w:uiPriority w:val="30"/>
    <w:qFormat/>
    <w:rsid w:val="00DB07B4"/>
    <w:pPr>
      <w:pBdr>
        <w:top w:val="single" w:sz="4" w:space="10" w:color="4F81BD" w:themeColor="accent1"/>
        <w:bottom w:val="single" w:sz="4" w:space="10" w:color="4F81BD" w:themeColor="accent1"/>
      </w:pBdr>
      <w:spacing w:before="360" w:after="360"/>
      <w:ind w:left="864" w:right="864"/>
      <w:jc w:val="center"/>
    </w:pPr>
    <w:rPr>
      <w:i/>
      <w:iCs/>
      <w:color w:val="2F5496"/>
    </w:rPr>
  </w:style>
  <w:style w:type="character" w:customStyle="1" w:styleId="1c">
    <w:name w:val="Выделенная цитата Знак1"/>
    <w:basedOn w:val="a0"/>
    <w:uiPriority w:val="30"/>
    <w:rsid w:val="00DB07B4"/>
    <w:rPr>
      <w:i/>
      <w:iCs/>
      <w:color w:val="4F81BD" w:themeColor="accent1"/>
    </w:rPr>
  </w:style>
  <w:style w:type="character" w:styleId="af4">
    <w:name w:val="Intense Reference"/>
    <w:basedOn w:val="a0"/>
    <w:uiPriority w:val="32"/>
    <w:qFormat/>
    <w:rsid w:val="00DB07B4"/>
    <w:rPr>
      <w:b/>
      <w:bCs/>
      <w:smallCaps/>
      <w:color w:val="4F81BD" w:themeColor="accent1"/>
      <w:spacing w:val="5"/>
    </w:rPr>
  </w:style>
  <w:style w:type="character" w:styleId="af5">
    <w:name w:val="Hyperlink"/>
    <w:basedOn w:val="a0"/>
    <w:uiPriority w:val="99"/>
    <w:semiHidden/>
    <w:unhideWhenUsed/>
    <w:rsid w:val="00DB07B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63199DC-B27A-4C23-8403-F68F22FF8F72" TargetMode="External"/><Relationship Id="rId13" Type="http://schemas.openxmlformats.org/officeDocument/2006/relationships/hyperlink" Target="https://www.consultant.ru/document/cons_doc_LAW_501319/688afb82120641ad747347068401591e55718acf/" TargetMode="External"/><Relationship Id="rId3" Type="http://schemas.openxmlformats.org/officeDocument/2006/relationships/styles" Target="styles.xml"/><Relationship Id="rId7" Type="http://schemas.openxmlformats.org/officeDocument/2006/relationships/hyperlink" Target="https://pravo-search.minjust.ru/bigs/showDocument.html?id=36F226A9-2EEF-4C16-9462-497808B1B87D" TargetMode="External"/><Relationship Id="rId12" Type="http://schemas.openxmlformats.org/officeDocument/2006/relationships/hyperlink" Target="https://www.consultant.ru/document/cons_doc_LAW_501319/688afb82120641ad747347068401591e55718ac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pravo-search.minjust.ru/bigs/showDocument.html?id=36F226A9-2EEF-4C16-9462-497808B1B87D" TargetMode="External"/><Relationship Id="rId11" Type="http://schemas.openxmlformats.org/officeDocument/2006/relationships/hyperlink" Target="http://zakon.scli.ru/"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zakon.scli.ru/" TargetMode="External"/><Relationship Id="rId4" Type="http://schemas.openxmlformats.org/officeDocument/2006/relationships/settings" Target="settings.xml"/><Relationship Id="rId9" Type="http://schemas.openxmlformats.org/officeDocument/2006/relationships/hyperlink" Target="https://pravo-search.minjust.ru/bigs/showDocument.html?id=E63199DC-B27A-4C23-8403-F68F22FF8F7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172AFE0-8C89-4B0B-B04D-EE4170E6C4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17</Pages>
  <Words>7150</Words>
  <Characters>40760</Characters>
  <Application>Microsoft Office Word</Application>
  <DocSecurity>0</DocSecurity>
  <Lines>339</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47815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Admin</cp:lastModifiedBy>
  <cp:revision>25</cp:revision>
  <cp:lastPrinted>2022-01-27T07:04:00Z</cp:lastPrinted>
  <dcterms:created xsi:type="dcterms:W3CDTF">2022-01-27T06:55:00Z</dcterms:created>
  <dcterms:modified xsi:type="dcterms:W3CDTF">2026-10-27T17:35:00Z</dcterms:modified>
</cp:coreProperties>
</file>