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A1" w:rsidRDefault="00B04CA1" w:rsidP="0041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</w:pPr>
    </w:p>
    <w:p w:rsidR="00B04CA1" w:rsidRPr="00B04CA1" w:rsidRDefault="00B04CA1" w:rsidP="00B04CA1">
      <w:pPr>
        <w:spacing w:after="0"/>
        <w:jc w:val="center"/>
        <w:rPr>
          <w:rFonts w:ascii="Times New Roman" w:hAnsi="Times New Roman" w:cs="Times New Roman"/>
          <w:b/>
        </w:rPr>
      </w:pPr>
      <w:r w:rsidRPr="00B04CA1">
        <w:rPr>
          <w:rFonts w:ascii="Times New Roman" w:hAnsi="Times New Roman" w:cs="Times New Roman"/>
          <w:b/>
        </w:rPr>
        <w:t>РОССИЙСКАЯ ФЕДЕРАЦИЯ</w:t>
      </w:r>
    </w:p>
    <w:p w:rsidR="00B04CA1" w:rsidRPr="00B04CA1" w:rsidRDefault="00B04CA1" w:rsidP="00B04CA1">
      <w:pPr>
        <w:spacing w:after="0"/>
        <w:jc w:val="center"/>
        <w:rPr>
          <w:rFonts w:ascii="Times New Roman" w:hAnsi="Times New Roman" w:cs="Times New Roman"/>
          <w:b/>
        </w:rPr>
      </w:pPr>
      <w:r w:rsidRPr="00B04CA1">
        <w:rPr>
          <w:rFonts w:ascii="Times New Roman" w:hAnsi="Times New Roman" w:cs="Times New Roman"/>
          <w:b/>
        </w:rPr>
        <w:t>БРЯНСКАЯ ОБЛАСТЬ</w:t>
      </w:r>
    </w:p>
    <w:p w:rsidR="00B04CA1" w:rsidRPr="00B04CA1" w:rsidRDefault="00B04CA1" w:rsidP="00B04CA1">
      <w:pPr>
        <w:spacing w:after="0"/>
        <w:jc w:val="center"/>
        <w:rPr>
          <w:rFonts w:ascii="Times New Roman" w:hAnsi="Times New Roman" w:cs="Times New Roman"/>
          <w:b/>
        </w:rPr>
      </w:pPr>
      <w:r w:rsidRPr="00B04CA1">
        <w:rPr>
          <w:rFonts w:ascii="Times New Roman" w:hAnsi="Times New Roman" w:cs="Times New Roman"/>
          <w:b/>
        </w:rPr>
        <w:t>ТРУБЧЕВСКИЙ МУНИЦИПАЛЬНЫЙ РАЙОН</w:t>
      </w:r>
    </w:p>
    <w:p w:rsidR="00B04CA1" w:rsidRPr="00B04CA1" w:rsidRDefault="00B04CA1" w:rsidP="00B04CA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B04CA1">
        <w:rPr>
          <w:rFonts w:ascii="Times New Roman" w:hAnsi="Times New Roman" w:cs="Times New Roman"/>
          <w:b/>
        </w:rPr>
        <w:t>УСОХСКАЯ СЕЛЬСКАЯ АДМИНИСТРАЦИЯ</w:t>
      </w:r>
    </w:p>
    <w:p w:rsidR="00B04CA1" w:rsidRPr="00B04CA1" w:rsidRDefault="00B04CA1" w:rsidP="00B04CA1">
      <w:pPr>
        <w:jc w:val="center"/>
        <w:rPr>
          <w:rFonts w:ascii="Times New Roman" w:hAnsi="Times New Roman" w:cs="Times New Roman"/>
          <w:b/>
        </w:rPr>
      </w:pPr>
    </w:p>
    <w:p w:rsidR="00B04CA1" w:rsidRPr="00B04CA1" w:rsidRDefault="00B04CA1" w:rsidP="00B04CA1">
      <w:pPr>
        <w:jc w:val="center"/>
        <w:rPr>
          <w:rFonts w:ascii="Times New Roman" w:hAnsi="Times New Roman" w:cs="Times New Roman"/>
          <w:b/>
        </w:rPr>
      </w:pPr>
    </w:p>
    <w:p w:rsidR="00B04CA1" w:rsidRPr="00B04CA1" w:rsidRDefault="00B04CA1" w:rsidP="00B04CA1">
      <w:pPr>
        <w:jc w:val="center"/>
        <w:rPr>
          <w:rFonts w:ascii="Times New Roman" w:hAnsi="Times New Roman" w:cs="Times New Roman"/>
          <w:b/>
        </w:rPr>
      </w:pPr>
      <w:r w:rsidRPr="00B04CA1">
        <w:rPr>
          <w:rFonts w:ascii="Times New Roman" w:hAnsi="Times New Roman" w:cs="Times New Roman"/>
          <w:b/>
        </w:rPr>
        <w:t>ПОСТАНОВЛЕНИЕ</w:t>
      </w:r>
    </w:p>
    <w:p w:rsidR="00B04CA1" w:rsidRPr="00B04CA1" w:rsidRDefault="00B04CA1" w:rsidP="00B04CA1">
      <w:pPr>
        <w:jc w:val="center"/>
        <w:rPr>
          <w:rFonts w:ascii="Times New Roman" w:hAnsi="Times New Roman" w:cs="Times New Roman"/>
          <w:b/>
        </w:rPr>
      </w:pPr>
    </w:p>
    <w:p w:rsidR="00B04CA1" w:rsidRPr="00B04CA1" w:rsidRDefault="00B04CA1" w:rsidP="00B04CA1">
      <w:pPr>
        <w:rPr>
          <w:rFonts w:ascii="Times New Roman" w:hAnsi="Times New Roman" w:cs="Times New Roman"/>
        </w:rPr>
      </w:pPr>
      <w:r w:rsidRPr="00B04CA1">
        <w:rPr>
          <w:rFonts w:ascii="Times New Roman" w:hAnsi="Times New Roman" w:cs="Times New Roman"/>
        </w:rPr>
        <w:t xml:space="preserve">От </w:t>
      </w:r>
      <w:r w:rsidR="001536DA">
        <w:rPr>
          <w:rFonts w:ascii="Times New Roman" w:hAnsi="Times New Roman" w:cs="Times New Roman"/>
        </w:rPr>
        <w:t xml:space="preserve"> 21.07.2017 </w:t>
      </w:r>
      <w:r w:rsidRPr="00B04CA1">
        <w:rPr>
          <w:rFonts w:ascii="Times New Roman" w:hAnsi="Times New Roman" w:cs="Times New Roman"/>
        </w:rPr>
        <w:t xml:space="preserve">года №  </w:t>
      </w:r>
      <w:r w:rsidR="001536DA">
        <w:rPr>
          <w:rFonts w:ascii="Times New Roman" w:hAnsi="Times New Roman" w:cs="Times New Roman"/>
        </w:rPr>
        <w:t>72</w:t>
      </w:r>
    </w:p>
    <w:p w:rsidR="00411A53" w:rsidRPr="00B04CA1" w:rsidRDefault="00B04CA1" w:rsidP="00B04CA1">
      <w:pPr>
        <w:rPr>
          <w:rFonts w:ascii="Times New Roman" w:hAnsi="Times New Roman" w:cs="Times New Roman"/>
        </w:rPr>
      </w:pPr>
      <w:r w:rsidRPr="00B04CA1">
        <w:rPr>
          <w:rFonts w:ascii="Times New Roman" w:hAnsi="Times New Roman" w:cs="Times New Roman"/>
        </w:rPr>
        <w:t>с. Усох</w:t>
      </w:r>
    </w:p>
    <w:p w:rsidR="00411A53" w:rsidRPr="00B04CA1" w:rsidRDefault="00411A53" w:rsidP="00B04CA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t>Об утверждении Положения об ограничениях, налагаемых на гражданина, замещавшего должность муниципальной службы в</w:t>
      </w:r>
      <w:r w:rsidR="00B04CA1"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t xml:space="preserve"> </w:t>
      </w:r>
      <w:proofErr w:type="spellStart"/>
      <w:r w:rsidR="00B04CA1"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t>Усохской</w:t>
      </w:r>
      <w:proofErr w:type="spellEnd"/>
      <w:r w:rsidRPr="00B04CA1"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t xml:space="preserve"> сельской администрации,  при заключении им трудового или гражданско-правового договора</w:t>
      </w:r>
    </w:p>
    <w:p w:rsidR="00411A53" w:rsidRPr="00B04CA1" w:rsidRDefault="00411A53" w:rsidP="00411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411A53" w:rsidRPr="00B04CA1" w:rsidRDefault="00411A53" w:rsidP="0041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     </w:t>
      </w:r>
    </w:p>
    <w:p w:rsidR="00411A53" w:rsidRPr="00B04CA1" w:rsidRDefault="00411A53" w:rsidP="00B0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     В соответствии с Федеральным законом от 25 декабря 2008 года № 273-ФЗ «О противодействии коррупции», </w:t>
      </w:r>
    </w:p>
    <w:p w:rsidR="00411A53" w:rsidRPr="00B04CA1" w:rsidRDefault="00411A53" w:rsidP="00B0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Постановляю:</w:t>
      </w:r>
    </w:p>
    <w:p w:rsidR="00411A53" w:rsidRPr="00B04CA1" w:rsidRDefault="00411A53" w:rsidP="00B0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 1. Утвердить Положение об ограничениях, налагаемых на гражданина, замещавшего должность муниципальной службы в</w:t>
      </w:r>
      <w:r w:rsid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Усохской</w:t>
      </w:r>
      <w:proofErr w:type="spellEnd"/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сельской администрации, при заключении им трудового или гражданско-правового договора, согласно приложению.</w:t>
      </w:r>
    </w:p>
    <w:p w:rsidR="00411A53" w:rsidRPr="00B04CA1" w:rsidRDefault="00411A53" w:rsidP="00B0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    2. Настоящее постановление вступает в силу со дня обнародования. </w:t>
      </w:r>
    </w:p>
    <w:p w:rsidR="00B04CA1" w:rsidRDefault="00B04CA1" w:rsidP="00411A53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B04CA1" w:rsidRDefault="00B04CA1" w:rsidP="00411A53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B04CA1" w:rsidRDefault="00B04CA1" w:rsidP="00411A53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411A53" w:rsidRPr="00B04CA1" w:rsidRDefault="00411A53" w:rsidP="00411A53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Глава </w:t>
      </w:r>
      <w:proofErr w:type="spellStart"/>
      <w:r w:rsid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Усохской</w:t>
      </w:r>
      <w:proofErr w:type="spellEnd"/>
      <w:r w:rsid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</w:p>
    <w:p w:rsidR="00411A53" w:rsidRPr="00B04CA1" w:rsidRDefault="00B04CA1" w:rsidP="00411A53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сельской администрации                                                  С.И. Самошкина</w:t>
      </w:r>
    </w:p>
    <w:p w:rsidR="00411A53" w:rsidRPr="00B04CA1" w:rsidRDefault="00411A53" w:rsidP="00411A53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411A53" w:rsidRPr="00B04CA1" w:rsidRDefault="00411A53" w:rsidP="0041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411A53" w:rsidRPr="00B04CA1" w:rsidRDefault="00411A53" w:rsidP="0041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411A53" w:rsidRPr="00B04CA1" w:rsidRDefault="00411A53" w:rsidP="0041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411A53" w:rsidRDefault="00411A53" w:rsidP="0041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B04CA1" w:rsidRPr="00563CB8" w:rsidRDefault="00B04CA1" w:rsidP="0041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1536DA" w:rsidRDefault="001536DA" w:rsidP="001536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 xml:space="preserve">       Приложение</w:t>
      </w:r>
      <w:r w:rsidR="00411A53"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 </w:t>
      </w:r>
    </w:p>
    <w:p w:rsidR="00411A53" w:rsidRPr="008F0240" w:rsidRDefault="00411A53" w:rsidP="001536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Утверждено постановлением</w:t>
      </w:r>
    </w:p>
    <w:p w:rsidR="00411A53" w:rsidRPr="00563CB8" w:rsidRDefault="00B04CA1" w:rsidP="001536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Усохской</w:t>
      </w:r>
      <w:proofErr w:type="spellEnd"/>
      <w:r w:rsidR="00411A53"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сельской администрации </w:t>
      </w:r>
    </w:p>
    <w:p w:rsidR="00411A53" w:rsidRPr="008F0240" w:rsidRDefault="001536DA" w:rsidP="001536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О</w:t>
      </w:r>
      <w:r w:rsid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21.07.</w:t>
      </w:r>
      <w:r w:rsidR="00411A53"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201</w:t>
      </w:r>
      <w:r w:rsidR="00411A53"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7</w:t>
      </w:r>
      <w:r w:rsidR="00411A53"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года  №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73</w:t>
      </w:r>
    </w:p>
    <w:p w:rsidR="00411A53" w:rsidRPr="008F0240" w:rsidRDefault="00411A53" w:rsidP="001536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 </w:t>
      </w:r>
    </w:p>
    <w:p w:rsidR="00B04CA1" w:rsidRPr="00B04CA1" w:rsidRDefault="00B04CA1" w:rsidP="0015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</w:pPr>
      <w:r w:rsidRPr="00B04CA1"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t>ПОЛОЖЕНИЕ</w:t>
      </w:r>
    </w:p>
    <w:p w:rsidR="00411A53" w:rsidRPr="008F0240" w:rsidRDefault="00411A53" w:rsidP="00411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об ограничениях, налагаемых на гражданина, замещавшего должность муниципальной службы в </w:t>
      </w:r>
      <w:proofErr w:type="spellStart"/>
      <w:r w:rsid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Усохской</w:t>
      </w:r>
      <w:proofErr w:type="spellEnd"/>
      <w:r w:rsid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сельской администрации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, при заключении им трудового или гражданско-правового договора</w:t>
      </w:r>
    </w:p>
    <w:p w:rsidR="00411A53" w:rsidRPr="008F0240" w:rsidRDefault="00411A53" w:rsidP="00411A53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411A53" w:rsidRPr="008F0240" w:rsidRDefault="00411A53" w:rsidP="00B0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      1.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Установить, что гражданин Российской Федерации, замещавший должность муниципальной службы, включенный в перечень должностей муниципальной службы в </w:t>
      </w:r>
      <w:proofErr w:type="spellStart"/>
      <w:r w:rsid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Усохской</w:t>
      </w:r>
      <w:proofErr w:type="spellEnd"/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сельской администрации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-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Перечень), в течение двух лет со дня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служащего, с согласия Комиссии при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="00B04CA1">
        <w:rPr>
          <w:rFonts w:ascii="Times New Roman" w:eastAsia="Times New Roman" w:hAnsi="Times New Roman" w:cs="Times New Roman"/>
          <w:color w:val="5F5F5F"/>
          <w:sz w:val="24"/>
          <w:szCs w:val="24"/>
        </w:rPr>
        <w:t>Усохской</w:t>
      </w:r>
      <w:proofErr w:type="spellEnd"/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сельской администрации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по урегулированию конфликта интересов на муниципальной службе.</w:t>
      </w:r>
    </w:p>
    <w:p w:rsidR="00411A53" w:rsidRPr="008F0240" w:rsidRDefault="00411A53" w:rsidP="00B0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2.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течение одного рабочего дня и уведомить его устно в течение трех рабочих дней.</w:t>
      </w:r>
    </w:p>
    <w:p w:rsidR="00411A53" w:rsidRPr="008F0240" w:rsidRDefault="00411A53" w:rsidP="00B0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3. Гражданин, замещавший должности муниципальной службы,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4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части 1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настоящего Положения, сообщать работодателю сведения о последнем месте своей службы.</w:t>
      </w:r>
    </w:p>
    <w:p w:rsidR="00411A53" w:rsidRPr="008F0240" w:rsidRDefault="00411A53" w:rsidP="00B0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4. Несоблюдение гражданином, замещавшим должности муниципальной службы, после увольнения с муниципальной службы требования, предусмотренного </w:t>
      </w:r>
      <w:hyperlink r:id="rId5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 xml:space="preserve">частью 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3 настоящего Положения, влечет прекращение трудового или гражданско-правового договора на выполнение работ (оказание услуг), указанного в </w:t>
      </w:r>
      <w:hyperlink r:id="rId6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части 1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настоящего Положения, заключенного с указанным гражданином.</w:t>
      </w:r>
    </w:p>
    <w:p w:rsidR="00411A53" w:rsidRPr="008F0240" w:rsidRDefault="00411A53" w:rsidP="00B0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5.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r:id="rId7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части 1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настоящего Положения, с гражданином, замещавшим должности муниципальной службы, в течение двух лет после его увольнения с муниципальной службы обязан в десятидневный срок сообщать о 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заключении такого договора представителю нанимателя (работодателю) муниципального служащего по последнему месту его службы.</w:t>
      </w:r>
      <w:proofErr w:type="gramEnd"/>
    </w:p>
    <w:p w:rsidR="00411A53" w:rsidRPr="008F0240" w:rsidRDefault="00411A53" w:rsidP="00B0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6. Неисполнение работодателем обязанности, установленной </w:t>
      </w:r>
      <w:hyperlink r:id="rId8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 xml:space="preserve">частью 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5 настоящего Положения, является правонарушением и влечет ответственность в соответствии с </w:t>
      </w:r>
      <w:hyperlink r:id="rId9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законодательством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Российской Федерации.</w:t>
      </w:r>
    </w:p>
    <w:p w:rsidR="00411A53" w:rsidRPr="008F0240" w:rsidRDefault="00411A53" w:rsidP="00B0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7.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Проверка соблюдения гражданином, указанным в </w:t>
      </w:r>
      <w:hyperlink r:id="rId10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части 1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настоящего Положения,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411A53" w:rsidRPr="00563CB8" w:rsidRDefault="00411A53" w:rsidP="00B04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300" w:rsidRDefault="00B30300" w:rsidP="00B04CA1">
      <w:pPr>
        <w:jc w:val="both"/>
      </w:pPr>
    </w:p>
    <w:sectPr w:rsidR="00B30300" w:rsidSect="00563C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1A53"/>
    <w:rsid w:val="001536DA"/>
    <w:rsid w:val="002C17F4"/>
    <w:rsid w:val="003327A4"/>
    <w:rsid w:val="00411A53"/>
    <w:rsid w:val="004C1FFD"/>
    <w:rsid w:val="004F61EC"/>
    <w:rsid w:val="00A73D27"/>
    <w:rsid w:val="00B04CA1"/>
    <w:rsid w:val="00B30300"/>
    <w:rsid w:val="00B6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2269A65084805AEF98CEC9724A7EFCC8E2718D26F49711B3C974740283702BC9FA532CB0140AC6E1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42269A65084805AEF98CEC9724A7EFCC8E2718D26F49711B3C974740283702BC9FA5316C12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2269A65084805AEF98CEC9724A7EFCC8E2718D26F49711B3C974740283702BC9FA5316C1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42269A65084805AEF98CEC9724A7EFCC8E2718D26F49711B3C974740283702BC9FA532CB0140AC6E16K" TargetMode="External"/><Relationship Id="rId10" Type="http://schemas.openxmlformats.org/officeDocument/2006/relationships/hyperlink" Target="consultantplus://offline/ref=0442269A65084805AEF98CEC9724A7EFCC8E2718D26F49711B3C974740283702BC9FA5316C12K" TargetMode="External"/><Relationship Id="rId4" Type="http://schemas.openxmlformats.org/officeDocument/2006/relationships/hyperlink" Target="consultantplus://offline/ref=0442269A65084805AEF98CEC9724A7EFCC8E2718D26F49711B3C974740283702BC9FA5316C12K" TargetMode="External"/><Relationship Id="rId9" Type="http://schemas.openxmlformats.org/officeDocument/2006/relationships/hyperlink" Target="consultantplus://offline/ref=0442269A65084805AEF98CEC9724A7EFCC8F2618D06049711B3C974740283702BC9FA532CB0542AF6E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2017-07-21T08:53:00Z</cp:lastPrinted>
  <dcterms:created xsi:type="dcterms:W3CDTF">2017-07-21T07:09:00Z</dcterms:created>
  <dcterms:modified xsi:type="dcterms:W3CDTF">2017-07-21T08:57:00Z</dcterms:modified>
</cp:coreProperties>
</file>