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B" w:rsidRDefault="0054288B" w:rsidP="00157F67">
      <w:pPr>
        <w:rPr>
          <w:snapToGrid w:val="0"/>
          <w:color w:val="FF0000"/>
          <w:sz w:val="26"/>
          <w:szCs w:val="26"/>
        </w:rPr>
      </w:pPr>
    </w:p>
    <w:p w:rsidR="0054288B" w:rsidRPr="00037098" w:rsidRDefault="0054288B" w:rsidP="00157F67">
      <w:pPr>
        <w:rPr>
          <w:snapToGrid w:val="0"/>
          <w:color w:val="FF0000"/>
        </w:rPr>
      </w:pPr>
    </w:p>
    <w:p w:rsidR="0054288B" w:rsidRPr="00037098" w:rsidRDefault="0054288B" w:rsidP="0054288B">
      <w:pPr>
        <w:jc w:val="center"/>
        <w:rPr>
          <w:b/>
        </w:rPr>
      </w:pPr>
      <w:r w:rsidRPr="00037098">
        <w:rPr>
          <w:b/>
        </w:rPr>
        <w:t>РОССИЙСКАЯ ФЕДЕРАЦИЯ</w:t>
      </w:r>
    </w:p>
    <w:p w:rsidR="0054288B" w:rsidRPr="00037098" w:rsidRDefault="0054288B" w:rsidP="0054288B">
      <w:pPr>
        <w:jc w:val="center"/>
        <w:rPr>
          <w:b/>
        </w:rPr>
      </w:pPr>
      <w:r w:rsidRPr="00037098">
        <w:rPr>
          <w:b/>
        </w:rPr>
        <w:t>БРЯНСКАЯ ОБЛАСТЬ</w:t>
      </w:r>
    </w:p>
    <w:p w:rsidR="0054288B" w:rsidRPr="00037098" w:rsidRDefault="0054288B" w:rsidP="0054288B">
      <w:pPr>
        <w:jc w:val="center"/>
        <w:rPr>
          <w:b/>
        </w:rPr>
      </w:pPr>
      <w:r w:rsidRPr="00037098">
        <w:rPr>
          <w:b/>
        </w:rPr>
        <w:t>ТРУБЧЕВСКИЙ МУНИЦИПАЛЬНЫЙ РАЙОН</w:t>
      </w:r>
    </w:p>
    <w:p w:rsidR="0054288B" w:rsidRPr="00037098" w:rsidRDefault="0054288B" w:rsidP="0054288B">
      <w:pPr>
        <w:pBdr>
          <w:bottom w:val="single" w:sz="12" w:space="1" w:color="auto"/>
        </w:pBdr>
        <w:jc w:val="center"/>
        <w:rPr>
          <w:b/>
        </w:rPr>
      </w:pPr>
      <w:r w:rsidRPr="00037098">
        <w:rPr>
          <w:b/>
        </w:rPr>
        <w:t>УСОХСКАЯ СЕЛЬСКАЯ АДМИНИСТРАЦИЯ</w:t>
      </w:r>
    </w:p>
    <w:p w:rsidR="0054288B" w:rsidRPr="00037098" w:rsidRDefault="0054288B" w:rsidP="0054288B"/>
    <w:p w:rsidR="0054288B" w:rsidRPr="00037098" w:rsidRDefault="0054288B" w:rsidP="0054288B"/>
    <w:p w:rsidR="0054288B" w:rsidRPr="00037098" w:rsidRDefault="0054288B" w:rsidP="0054288B"/>
    <w:p w:rsidR="0054288B" w:rsidRPr="00037098" w:rsidRDefault="0054288B" w:rsidP="0054288B">
      <w:pPr>
        <w:jc w:val="center"/>
        <w:rPr>
          <w:b/>
        </w:rPr>
      </w:pPr>
      <w:r w:rsidRPr="00037098">
        <w:rPr>
          <w:b/>
        </w:rPr>
        <w:t>ПОСТАНОВЛЕНИЕ</w:t>
      </w:r>
    </w:p>
    <w:p w:rsidR="0054288B" w:rsidRPr="00037098" w:rsidRDefault="0054288B" w:rsidP="0054288B">
      <w:pPr>
        <w:jc w:val="center"/>
      </w:pPr>
    </w:p>
    <w:p w:rsidR="0054288B" w:rsidRPr="00037098" w:rsidRDefault="0054288B" w:rsidP="0054288B">
      <w:r w:rsidRPr="00037098">
        <w:t xml:space="preserve">От </w:t>
      </w:r>
      <w:r w:rsidR="0089461C" w:rsidRPr="00037098">
        <w:t>28</w:t>
      </w:r>
      <w:r w:rsidRPr="00037098">
        <w:t>.</w:t>
      </w:r>
      <w:r w:rsidR="0089461C" w:rsidRPr="00037098">
        <w:t>06.2019г. № 40</w:t>
      </w:r>
    </w:p>
    <w:p w:rsidR="0054288B" w:rsidRPr="00037098" w:rsidRDefault="0054288B" w:rsidP="0054288B">
      <w:r w:rsidRPr="00037098">
        <w:t>с. Усох</w:t>
      </w:r>
    </w:p>
    <w:p w:rsidR="0054288B" w:rsidRPr="00037098" w:rsidRDefault="0054288B" w:rsidP="00157F67">
      <w:pPr>
        <w:rPr>
          <w:snapToGrid w:val="0"/>
          <w:color w:val="FF0000"/>
        </w:rPr>
      </w:pPr>
    </w:p>
    <w:p w:rsidR="00157F67" w:rsidRPr="00037098" w:rsidRDefault="00157F67" w:rsidP="00157F67">
      <w:pPr>
        <w:rPr>
          <w:snapToGrid w:val="0"/>
        </w:rPr>
      </w:pPr>
    </w:p>
    <w:p w:rsidR="00157F67" w:rsidRPr="00037098" w:rsidRDefault="00157F67" w:rsidP="00157F67">
      <w:pPr>
        <w:jc w:val="both"/>
        <w:rPr>
          <w:snapToGrid w:val="0"/>
        </w:rPr>
      </w:pPr>
      <w:r w:rsidRPr="00037098">
        <w:rPr>
          <w:snapToGrid w:val="0"/>
        </w:rPr>
        <w:t xml:space="preserve"> О порядке использования</w:t>
      </w:r>
    </w:p>
    <w:p w:rsidR="00157F67" w:rsidRPr="00037098" w:rsidRDefault="00157F67" w:rsidP="00157F67">
      <w:pPr>
        <w:jc w:val="both"/>
        <w:rPr>
          <w:snapToGrid w:val="0"/>
        </w:rPr>
      </w:pPr>
      <w:r w:rsidRPr="00037098">
        <w:rPr>
          <w:snapToGrid w:val="0"/>
        </w:rPr>
        <w:t xml:space="preserve"> бюджетных ассигнований </w:t>
      </w:r>
      <w:proofErr w:type="gramStart"/>
      <w:r w:rsidRPr="00037098">
        <w:rPr>
          <w:snapToGrid w:val="0"/>
        </w:rPr>
        <w:t>резервного</w:t>
      </w:r>
      <w:proofErr w:type="gramEnd"/>
    </w:p>
    <w:p w:rsidR="00F04DF5" w:rsidRPr="00037098" w:rsidRDefault="00157F67" w:rsidP="00F04DF5">
      <w:pPr>
        <w:jc w:val="both"/>
        <w:rPr>
          <w:snapToGrid w:val="0"/>
        </w:rPr>
      </w:pPr>
      <w:r w:rsidRPr="00037098">
        <w:rPr>
          <w:snapToGrid w:val="0"/>
        </w:rPr>
        <w:t xml:space="preserve"> фонда администрации </w:t>
      </w:r>
      <w:proofErr w:type="spellStart"/>
      <w:r w:rsidR="0054288B" w:rsidRPr="00037098">
        <w:rPr>
          <w:snapToGrid w:val="0"/>
        </w:rPr>
        <w:t>Усохского</w:t>
      </w:r>
      <w:proofErr w:type="spellEnd"/>
    </w:p>
    <w:p w:rsidR="00157F67" w:rsidRPr="00037098" w:rsidRDefault="00F04DF5" w:rsidP="00F04DF5">
      <w:pPr>
        <w:jc w:val="both"/>
        <w:rPr>
          <w:snapToGrid w:val="0"/>
        </w:rPr>
      </w:pPr>
      <w:r w:rsidRPr="00037098">
        <w:rPr>
          <w:snapToGrid w:val="0"/>
        </w:rPr>
        <w:t xml:space="preserve"> сельского поселения</w:t>
      </w:r>
    </w:p>
    <w:p w:rsidR="00157F67" w:rsidRPr="00037098" w:rsidRDefault="00157F67" w:rsidP="00157F67">
      <w:pPr>
        <w:jc w:val="both"/>
        <w:rPr>
          <w:snapToGrid w:val="0"/>
        </w:rPr>
      </w:pPr>
    </w:p>
    <w:p w:rsidR="00157F67" w:rsidRPr="00037098" w:rsidRDefault="00157F67" w:rsidP="00157F67">
      <w:pPr>
        <w:rPr>
          <w:snapToGrid w:val="0"/>
        </w:rPr>
      </w:pPr>
    </w:p>
    <w:p w:rsidR="00157F67" w:rsidRPr="00037098" w:rsidRDefault="00157F67" w:rsidP="00157F67">
      <w:pPr>
        <w:rPr>
          <w:snapToGrid w:val="0"/>
        </w:rPr>
      </w:pPr>
    </w:p>
    <w:p w:rsidR="00157F67" w:rsidRPr="00037098" w:rsidRDefault="00157F67" w:rsidP="005428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37098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 </w:t>
      </w:r>
    </w:p>
    <w:p w:rsidR="00157F67" w:rsidRPr="00037098" w:rsidRDefault="00157F67" w:rsidP="005428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3709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57F67" w:rsidRPr="00037098" w:rsidRDefault="00157F67" w:rsidP="0054288B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37098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использования бюджетных ассигнований резервного фонда администрации </w:t>
      </w:r>
      <w:proofErr w:type="spellStart"/>
      <w:r w:rsidR="0054288B" w:rsidRPr="00037098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0370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3D53" w:rsidRPr="00037098">
        <w:rPr>
          <w:rFonts w:ascii="Times New Roman" w:hAnsi="Times New Roman" w:cs="Times New Roman"/>
          <w:sz w:val="24"/>
          <w:szCs w:val="24"/>
        </w:rPr>
        <w:t>.</w:t>
      </w:r>
    </w:p>
    <w:p w:rsidR="00157F67" w:rsidRPr="00037098" w:rsidRDefault="00157F67" w:rsidP="0054288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985"/>
        </w:tabs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037098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CE3796" w:rsidRPr="00037098">
        <w:rPr>
          <w:rFonts w:ascii="Times New Roman" w:hAnsi="Times New Roman" w:cs="Times New Roman"/>
          <w:sz w:val="24"/>
          <w:szCs w:val="24"/>
        </w:rPr>
        <w:t xml:space="preserve"> с 1 июля 2019 года </w:t>
      </w:r>
      <w:r w:rsidR="0054288B" w:rsidRPr="0003709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03709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4288B" w:rsidRPr="00037098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809A5" w:rsidRPr="000370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288B" w:rsidRPr="00037098">
        <w:rPr>
          <w:rFonts w:ascii="Times New Roman" w:hAnsi="Times New Roman" w:cs="Times New Roman"/>
          <w:sz w:val="24"/>
          <w:szCs w:val="24"/>
        </w:rPr>
        <w:t xml:space="preserve"> </w:t>
      </w:r>
      <w:r w:rsidRPr="00037098">
        <w:rPr>
          <w:rFonts w:ascii="Times New Roman" w:hAnsi="Times New Roman" w:cs="Times New Roman"/>
          <w:sz w:val="24"/>
          <w:szCs w:val="24"/>
        </w:rPr>
        <w:t xml:space="preserve"> от </w:t>
      </w:r>
      <w:r w:rsidR="0054288B" w:rsidRPr="00037098">
        <w:rPr>
          <w:rFonts w:ascii="Times New Roman" w:hAnsi="Times New Roman" w:cs="Times New Roman"/>
          <w:sz w:val="24"/>
          <w:szCs w:val="24"/>
        </w:rPr>
        <w:t xml:space="preserve"> </w:t>
      </w:r>
      <w:r w:rsidR="006809A5" w:rsidRPr="00037098">
        <w:rPr>
          <w:rFonts w:ascii="Times New Roman" w:hAnsi="Times New Roman" w:cs="Times New Roman"/>
          <w:sz w:val="24"/>
          <w:szCs w:val="24"/>
        </w:rPr>
        <w:t xml:space="preserve">  </w:t>
      </w:r>
      <w:r w:rsidR="0054288B" w:rsidRPr="00037098">
        <w:rPr>
          <w:rFonts w:ascii="Times New Roman" w:hAnsi="Times New Roman" w:cs="Times New Roman"/>
          <w:sz w:val="24"/>
          <w:szCs w:val="24"/>
        </w:rPr>
        <w:t>08.07.2014</w:t>
      </w:r>
      <w:r w:rsidRPr="00037098">
        <w:rPr>
          <w:rFonts w:ascii="Times New Roman" w:hAnsi="Times New Roman" w:cs="Times New Roman"/>
          <w:sz w:val="24"/>
          <w:szCs w:val="24"/>
        </w:rPr>
        <w:t xml:space="preserve">г. </w:t>
      </w:r>
      <w:r w:rsidR="0054288B" w:rsidRPr="00037098">
        <w:rPr>
          <w:rFonts w:ascii="Times New Roman" w:hAnsi="Times New Roman" w:cs="Times New Roman"/>
          <w:sz w:val="24"/>
          <w:szCs w:val="24"/>
        </w:rPr>
        <w:t xml:space="preserve"> </w:t>
      </w:r>
      <w:r w:rsidRPr="00037098">
        <w:rPr>
          <w:rFonts w:ascii="Times New Roman" w:hAnsi="Times New Roman" w:cs="Times New Roman"/>
          <w:sz w:val="24"/>
          <w:szCs w:val="24"/>
        </w:rPr>
        <w:t xml:space="preserve">№ </w:t>
      </w:r>
      <w:r w:rsidR="0054288B" w:rsidRPr="00037098">
        <w:rPr>
          <w:rFonts w:ascii="Times New Roman" w:hAnsi="Times New Roman" w:cs="Times New Roman"/>
          <w:sz w:val="24"/>
          <w:szCs w:val="24"/>
        </w:rPr>
        <w:t>32</w:t>
      </w:r>
      <w:r w:rsidR="006809A5" w:rsidRPr="00037098">
        <w:rPr>
          <w:rFonts w:ascii="Times New Roman" w:hAnsi="Times New Roman" w:cs="Times New Roman"/>
          <w:sz w:val="24"/>
          <w:szCs w:val="24"/>
        </w:rPr>
        <w:t xml:space="preserve">     « </w:t>
      </w:r>
      <w:r w:rsidR="0054288B" w:rsidRPr="00037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88B" w:rsidRPr="00037098">
        <w:rPr>
          <w:rFonts w:ascii="Times New Roman" w:hAnsi="Times New Roman" w:cs="Times New Roman"/>
          <w:sz w:val="24"/>
          <w:szCs w:val="24"/>
        </w:rPr>
        <w:t>О б</w:t>
      </w:r>
      <w:proofErr w:type="gramEnd"/>
      <w:r w:rsidR="0054288B" w:rsidRPr="00037098">
        <w:rPr>
          <w:rFonts w:ascii="Times New Roman" w:hAnsi="Times New Roman" w:cs="Times New Roman"/>
          <w:sz w:val="24"/>
          <w:szCs w:val="24"/>
        </w:rPr>
        <w:t xml:space="preserve"> утверждении Положения  о порядке расходования средств резервного фонда администрации </w:t>
      </w:r>
      <w:proofErr w:type="spellStart"/>
      <w:r w:rsidR="0054288B" w:rsidRPr="00037098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4288B" w:rsidRPr="00037098">
        <w:rPr>
          <w:rFonts w:ascii="Times New Roman" w:hAnsi="Times New Roman" w:cs="Times New Roman"/>
          <w:sz w:val="24"/>
          <w:szCs w:val="24"/>
        </w:rPr>
        <w:t xml:space="preserve"> сельского поселения для предупреждения и ликвидации чрезвычайных ситуаций».</w:t>
      </w:r>
    </w:p>
    <w:p w:rsidR="00157F67" w:rsidRPr="00037098" w:rsidRDefault="00157F67" w:rsidP="0054288B"/>
    <w:p w:rsidR="006809A5" w:rsidRPr="00037098" w:rsidRDefault="006809A5" w:rsidP="0054288B"/>
    <w:p w:rsidR="006809A5" w:rsidRPr="00037098" w:rsidRDefault="006809A5" w:rsidP="00157F67">
      <w:pPr>
        <w:jc w:val="both"/>
      </w:pPr>
    </w:p>
    <w:p w:rsidR="006809A5" w:rsidRPr="00037098" w:rsidRDefault="006809A5" w:rsidP="00157F67">
      <w:pPr>
        <w:jc w:val="both"/>
      </w:pPr>
    </w:p>
    <w:p w:rsidR="006809A5" w:rsidRPr="00037098" w:rsidRDefault="006809A5" w:rsidP="00157F67">
      <w:pPr>
        <w:jc w:val="both"/>
      </w:pPr>
    </w:p>
    <w:p w:rsidR="006809A5" w:rsidRPr="00037098" w:rsidRDefault="006809A5" w:rsidP="00157F67">
      <w:pPr>
        <w:jc w:val="both"/>
      </w:pPr>
    </w:p>
    <w:p w:rsidR="006809A5" w:rsidRPr="00037098" w:rsidRDefault="006809A5" w:rsidP="00157F67">
      <w:pPr>
        <w:jc w:val="both"/>
      </w:pPr>
    </w:p>
    <w:p w:rsidR="00F04DF5" w:rsidRPr="00037098" w:rsidRDefault="00F04DF5" w:rsidP="00F04DF5"/>
    <w:p w:rsidR="00F04DF5" w:rsidRPr="00037098" w:rsidRDefault="00F04DF5" w:rsidP="00F04DF5"/>
    <w:p w:rsidR="00F04DF5" w:rsidRPr="00037098" w:rsidRDefault="00F04DF5" w:rsidP="00F04DF5"/>
    <w:p w:rsidR="00F04DF5" w:rsidRPr="00037098" w:rsidRDefault="00157F67" w:rsidP="00F04DF5">
      <w:pPr>
        <w:rPr>
          <w:b/>
        </w:rPr>
      </w:pPr>
      <w:r w:rsidRPr="00037098">
        <w:rPr>
          <w:b/>
        </w:rPr>
        <w:t xml:space="preserve">      </w:t>
      </w:r>
      <w:r w:rsidR="0089461C" w:rsidRPr="00037098">
        <w:rPr>
          <w:b/>
        </w:rPr>
        <w:t>Глава</w:t>
      </w:r>
    </w:p>
    <w:p w:rsidR="00157F67" w:rsidRPr="00037098" w:rsidRDefault="0089461C" w:rsidP="00F04DF5">
      <w:pPr>
        <w:rPr>
          <w:b/>
        </w:rPr>
      </w:pPr>
      <w:r w:rsidRPr="00037098">
        <w:rPr>
          <w:b/>
        </w:rPr>
        <w:t xml:space="preserve">     </w:t>
      </w:r>
      <w:proofErr w:type="spellStart"/>
      <w:r w:rsidRPr="00037098">
        <w:rPr>
          <w:b/>
        </w:rPr>
        <w:t>Усохского</w:t>
      </w:r>
      <w:proofErr w:type="spellEnd"/>
      <w:r w:rsidRPr="00037098">
        <w:rPr>
          <w:b/>
        </w:rPr>
        <w:t xml:space="preserve"> сельского поселения                                  </w:t>
      </w:r>
      <w:r w:rsidR="0054288B" w:rsidRPr="00037098">
        <w:rPr>
          <w:b/>
        </w:rPr>
        <w:t xml:space="preserve"> С. А. Куприянов</w:t>
      </w:r>
      <w:r w:rsidR="00157F67" w:rsidRPr="00037098">
        <w:rPr>
          <w:b/>
        </w:rPr>
        <w:t xml:space="preserve">                    </w:t>
      </w:r>
      <w:r w:rsidR="0047132A" w:rsidRPr="00037098">
        <w:rPr>
          <w:b/>
        </w:rPr>
        <w:t xml:space="preserve">                  </w:t>
      </w:r>
      <w:r w:rsidR="00157F67" w:rsidRPr="00037098">
        <w:rPr>
          <w:b/>
        </w:rPr>
        <w:t xml:space="preserve"> </w:t>
      </w:r>
    </w:p>
    <w:p w:rsidR="004064D7" w:rsidRPr="00037098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F67" w:rsidRPr="00037098" w:rsidRDefault="00157F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4D7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 w:rsidP="000370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7098" w:rsidRDefault="00037098" w:rsidP="000370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7098" w:rsidRDefault="00037098" w:rsidP="000370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7098" w:rsidRDefault="00037098" w:rsidP="000370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7098" w:rsidRDefault="00037098" w:rsidP="000370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64D7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157F67" w:rsidP="000370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A3BCF" w:rsidRPr="002A1536">
        <w:rPr>
          <w:rFonts w:ascii="Times New Roman" w:hAnsi="Times New Roman" w:cs="Times New Roman"/>
          <w:sz w:val="24"/>
          <w:szCs w:val="24"/>
        </w:rPr>
        <w:t>твержден</w:t>
      </w: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4DF5" w:rsidRDefault="00EA011C" w:rsidP="0003709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="0089461C">
        <w:rPr>
          <w:rFonts w:ascii="Times New Roman" w:hAnsi="Times New Roman" w:cs="Times New Roman"/>
          <w:color w:val="FF0000"/>
          <w:sz w:val="24"/>
          <w:szCs w:val="24"/>
        </w:rPr>
        <w:t>Усохского</w:t>
      </w:r>
      <w:proofErr w:type="spellEnd"/>
      <w:r w:rsidR="00F04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3BCF" w:rsidRPr="005B7481" w:rsidRDefault="00F04DF5" w:rsidP="0003709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сельского поселения</w:t>
      </w:r>
    </w:p>
    <w:p w:rsidR="004A3BCF" w:rsidRPr="005B7481" w:rsidRDefault="00B92BF1" w:rsidP="00037098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="004F4D49"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57F67"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A3BCF" w:rsidRPr="005B7481">
        <w:rPr>
          <w:rFonts w:ascii="Times New Roman" w:hAnsi="Times New Roman" w:cs="Times New Roman"/>
          <w:color w:val="FF0000"/>
          <w:sz w:val="24"/>
          <w:szCs w:val="24"/>
        </w:rPr>
        <w:t>от</w:t>
      </w:r>
      <w:r w:rsidR="004F4D49"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70F23">
        <w:rPr>
          <w:rFonts w:ascii="Times New Roman" w:hAnsi="Times New Roman" w:cs="Times New Roman"/>
          <w:color w:val="FF0000"/>
          <w:sz w:val="24"/>
          <w:szCs w:val="24"/>
        </w:rPr>
        <w:t xml:space="preserve">28.06.2019г.  </w:t>
      </w:r>
      <w:r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4F4D49" w:rsidRPr="005B74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0F23">
        <w:rPr>
          <w:rFonts w:ascii="Times New Roman" w:hAnsi="Times New Roman" w:cs="Times New Roman"/>
          <w:color w:val="FF0000"/>
          <w:sz w:val="24"/>
          <w:szCs w:val="24"/>
        </w:rPr>
        <w:t>40</w:t>
      </w: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1536">
        <w:rPr>
          <w:rFonts w:ascii="Times New Roman" w:hAnsi="Times New Roman" w:cs="Times New Roman"/>
          <w:sz w:val="24"/>
          <w:szCs w:val="24"/>
        </w:rPr>
        <w:t>ПОРЯДОК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4A3BCF" w:rsidRPr="002A1536" w:rsidRDefault="00F53109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B02E4">
        <w:rPr>
          <w:rFonts w:ascii="Times New Roman" w:hAnsi="Times New Roman" w:cs="Times New Roman"/>
          <w:sz w:val="24"/>
          <w:szCs w:val="24"/>
        </w:rPr>
        <w:t xml:space="preserve"> </w:t>
      </w:r>
      <w:r w:rsidR="00037098">
        <w:rPr>
          <w:rFonts w:ascii="Times New Roman" w:hAnsi="Times New Roman" w:cs="Times New Roman"/>
          <w:sz w:val="24"/>
          <w:szCs w:val="24"/>
        </w:rPr>
        <w:t xml:space="preserve">УСОХСКОГО </w:t>
      </w:r>
      <w:r w:rsidR="00CB02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FDF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</w:p>
    <w:p w:rsidR="004A3BCF" w:rsidRPr="002A1536" w:rsidRDefault="004A3BCF" w:rsidP="00037098">
      <w:pPr>
        <w:spacing w:after="1"/>
      </w:pP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</w:t>
      </w:r>
      <w:r w:rsidR="00B92BF1">
        <w:rPr>
          <w:rFonts w:ascii="Times New Roman" w:hAnsi="Times New Roman" w:cs="Times New Roman"/>
          <w:sz w:val="24"/>
          <w:szCs w:val="24"/>
        </w:rPr>
        <w:t>администрации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070F23">
        <w:rPr>
          <w:rFonts w:ascii="Times New Roman" w:hAnsi="Times New Roman" w:cs="Times New Roman"/>
          <w:sz w:val="24"/>
          <w:szCs w:val="24"/>
        </w:rPr>
        <w:t xml:space="preserve"> </w:t>
      </w:r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>сельского поселения</w:t>
      </w:r>
      <w:r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B92B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F04DF5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F04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  <w:proofErr w:type="gramEnd"/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Для целей настоящего Порядка под непредвиденными расходами понимаются расходы в пределах предметов ведения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</w:t>
      </w:r>
      <w:r w:rsidR="00013492">
        <w:rPr>
          <w:rFonts w:ascii="Times New Roman" w:hAnsi="Times New Roman" w:cs="Times New Roman"/>
          <w:sz w:val="24"/>
          <w:szCs w:val="24"/>
        </w:rPr>
        <w:t xml:space="preserve">й Федерации, не предусмотренные в </w:t>
      </w:r>
      <w:r w:rsidRPr="002A1536">
        <w:rPr>
          <w:rFonts w:ascii="Times New Roman" w:hAnsi="Times New Roman" w:cs="Times New Roman"/>
          <w:sz w:val="24"/>
          <w:szCs w:val="24"/>
        </w:rPr>
        <w:t>бюджете</w:t>
      </w:r>
      <w:r w:rsidR="00B9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Pr="002A1536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период, возникшие неожиданно, не имеющие регулярного характера.</w:t>
      </w:r>
      <w:proofErr w:type="gramEnd"/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B92BF1">
        <w:rPr>
          <w:rFonts w:ascii="Times New Roman" w:hAnsi="Times New Roman" w:cs="Times New Roman"/>
          <w:sz w:val="24"/>
          <w:szCs w:val="24"/>
        </w:rPr>
        <w:t>администрации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 финансового обеспечения непредвиденных расходов: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1.3.1. Для частичного покрытия расходов на финансовое обеспечение мероприятий, связанных с ликвидацией чрезвычайных ситуаций межмуниципального и муниципального характера, а также локального характера на объектах организаций, имущество которых находится в </w:t>
      </w:r>
      <w:r w:rsidR="00B92BF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1536">
        <w:rPr>
          <w:rFonts w:ascii="Times New Roman" w:hAnsi="Times New Roman" w:cs="Times New Roman"/>
          <w:sz w:val="24"/>
          <w:szCs w:val="24"/>
        </w:rPr>
        <w:t>собственности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160042" w:rsidRPr="0047132A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проведение аварийно-спасательных работ по </w:t>
      </w:r>
      <w:hyperlink w:anchor="P526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4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проведение неотложных аварийно-восстановительных работ по </w:t>
      </w:r>
      <w:hyperlink w:anchor="P548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5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47132A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оказание гражданам финансовой помощи в связи с утратой ими имущества первой необходимости из расчета за ча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стично утраченное имущество - 5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,0 тыс. ру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блей на человека (но не более 20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,0 тыс. рублей на семью), за по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лностью утраченное имущество - 1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0,0 тыс. р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ублей на человека (но не более 4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0,0 тыс. рублей на семью);</w:t>
      </w:r>
    </w:p>
    <w:p w:rsidR="004A3BCF" w:rsidRPr="0047132A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>выплата единовременного пособия гражданам, получившим в результате чрезвычайной ситуации вред здоровью (тя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жкий и средней тяжести вред – 15,0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тыс. рублей, легкий вред 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2BF1" w:rsidRPr="0047132A">
        <w:rPr>
          <w:rFonts w:ascii="Times New Roman" w:hAnsi="Times New Roman" w:cs="Times New Roman"/>
          <w:b/>
          <w:color w:val="FF0000"/>
          <w:sz w:val="24"/>
          <w:szCs w:val="24"/>
        </w:rPr>
        <w:t>5,0</w:t>
      </w:r>
      <w:r w:rsidRPr="00471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тыс. рублей);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восполнение резерва материальных ресурсов для ликвидации чрезвычайных ситуаций природного и техногенного характера </w:t>
      </w:r>
      <w:r w:rsidR="005B74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B7481" w:rsidRPr="0047132A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использованных при проведении аварийно-восстановительных работ, связанных с ликвидацией чрезвычайных ситуаций.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1.3.2. Проведение экстренных противоэпидемических мероприятий.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1.3.3. Проведение экстренных противоэпизоотических мероприятий.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1.3.4. Оплата судебных расходов органов </w:t>
      </w:r>
      <w:r w:rsidR="00543AF1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87E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1.3.5. Выплаты по решению суда, предъявленные органам </w:t>
      </w:r>
      <w:r w:rsidR="00543AF1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87EE3" w:rsidRPr="0047132A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1.3.6. Исполнение судебных решений по искам к казне</w:t>
      </w:r>
      <w:r w:rsidR="00587EE3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Порядок использования бюджетных ассигнований резервного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фонда на финансовое обеспечение непредвиденных расходов,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не предусмотрены при утверждении бюджета</w:t>
      </w:r>
      <w:r w:rsidR="00543A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1536">
        <w:rPr>
          <w:rFonts w:ascii="Times New Roman" w:hAnsi="Times New Roman" w:cs="Times New Roman"/>
          <w:sz w:val="24"/>
          <w:szCs w:val="24"/>
        </w:rPr>
        <w:t>,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бюджетов муниципальных образований</w:t>
      </w:r>
      <w:r w:rsidR="00543A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1ABE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является письменное поручение </w:t>
      </w:r>
      <w:r w:rsidR="00B92BF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87EE3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="00B92BF1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 рассмотрении руководителя органа местного самоуправления, организации об использовании ассигнований резервного фонда (далее - обращение). </w:t>
      </w:r>
    </w:p>
    <w:p w:rsidR="00AA1ABE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Одновременно с обращением заявителем представляются следующие документы:</w:t>
      </w: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</w:t>
      </w:r>
      <w:r w:rsidR="007A635F">
        <w:rPr>
          <w:rFonts w:ascii="Times New Roman" w:hAnsi="Times New Roman" w:cs="Times New Roman"/>
          <w:sz w:val="24"/>
          <w:szCs w:val="24"/>
        </w:rPr>
        <w:t>в бюджете муниципального образования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4A3BCF" w:rsidRPr="002A1536" w:rsidRDefault="004B3FED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B7481">
        <w:rPr>
          <w:rFonts w:ascii="Times New Roman" w:hAnsi="Times New Roman" w:cs="Times New Roman"/>
          <w:sz w:val="24"/>
          <w:szCs w:val="24"/>
        </w:rPr>
        <w:t xml:space="preserve"> Уполномоченный специалист а</w:t>
      </w:r>
      <w:r w:rsidR="00587EE3">
        <w:rPr>
          <w:rFonts w:ascii="Times New Roman" w:hAnsi="Times New Roman" w:cs="Times New Roman"/>
          <w:sz w:val="24"/>
          <w:szCs w:val="24"/>
        </w:rPr>
        <w:t>дмин</w:t>
      </w:r>
      <w:r w:rsidR="005B7481">
        <w:rPr>
          <w:rFonts w:ascii="Times New Roman" w:hAnsi="Times New Roman" w:cs="Times New Roman"/>
          <w:sz w:val="24"/>
          <w:szCs w:val="24"/>
        </w:rPr>
        <w:t>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87EE3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="004A3BCF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748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5B74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587EE3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(полномочиям органов местного самоуправления);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заключений государственных органов</w:t>
      </w:r>
      <w:r w:rsidR="00625193">
        <w:rPr>
          <w:rFonts w:ascii="Times New Roman" w:hAnsi="Times New Roman" w:cs="Times New Roman"/>
          <w:sz w:val="24"/>
          <w:szCs w:val="24"/>
        </w:rPr>
        <w:t xml:space="preserve"> и муниципальных органов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="004B3FED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(в случае необходимости такого заключения).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5B7481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6C1093">
        <w:rPr>
          <w:rFonts w:ascii="Times New Roman" w:hAnsi="Times New Roman" w:cs="Times New Roman"/>
          <w:sz w:val="24"/>
          <w:szCs w:val="24"/>
        </w:rPr>
        <w:t>ет лицу, направившему обращение, мотивированный отказ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 невозможности использования бюджетных ассигнований резервного фонда на цели, указанные в обращении.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625193">
        <w:rPr>
          <w:rFonts w:ascii="Times New Roman" w:hAnsi="Times New Roman" w:cs="Times New Roman"/>
          <w:sz w:val="24"/>
          <w:szCs w:val="24"/>
        </w:rPr>
        <w:t>главой</w:t>
      </w:r>
      <w:r w:rsidR="001D6C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6251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подлежит согласованию в установленном порядке, после чего направляется для рассмотрения </w:t>
      </w:r>
      <w:r w:rsidR="00625193">
        <w:rPr>
          <w:rFonts w:ascii="Times New Roman" w:hAnsi="Times New Roman" w:cs="Times New Roman"/>
          <w:sz w:val="24"/>
          <w:szCs w:val="24"/>
        </w:rPr>
        <w:t>и утверждения главе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в части финансового обеспечения непредвиденных </w:t>
      </w:r>
      <w:r w:rsidR="005B7481">
        <w:rPr>
          <w:rFonts w:ascii="Times New Roman" w:hAnsi="Times New Roman" w:cs="Times New Roman"/>
          <w:sz w:val="24"/>
          <w:szCs w:val="24"/>
        </w:rPr>
        <w:t>расходов осуществляется главным распорядителем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9A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2.4. </w:t>
      </w:r>
      <w:r w:rsidR="002018D2">
        <w:rPr>
          <w:rFonts w:ascii="Times New Roman" w:hAnsi="Times New Roman" w:cs="Times New Roman"/>
          <w:sz w:val="24"/>
          <w:szCs w:val="24"/>
        </w:rPr>
        <w:t>Администрация</w:t>
      </w:r>
      <w:r w:rsidR="001D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 на основании представленных платежных и обосновывающих документов получателя бюджетных средств</w:t>
      </w:r>
      <w:r w:rsidR="001D6CB2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представления указанных документов.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6F9" w:rsidRDefault="00F146F9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фонда на финансовое обеспечение мероприятий, связанных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 ликвидацией чрезвычайных ситуаций 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межмуниципального и муниципального характера, а также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ликвидации чрезвычайных ситуаций локального характера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на объектах организаций, имущество которых находится</w:t>
      </w:r>
    </w:p>
    <w:p w:rsidR="004A3BCF" w:rsidRPr="002A1536" w:rsidRDefault="001D6CB2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В сл</w:t>
      </w:r>
      <w:r w:rsidR="002018D2">
        <w:rPr>
          <w:rFonts w:ascii="Times New Roman" w:hAnsi="Times New Roman" w:cs="Times New Roman"/>
          <w:sz w:val="24"/>
          <w:szCs w:val="24"/>
        </w:rPr>
        <w:t xml:space="preserve">учае возникновения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межмуниципальных и муниципальных чрезвычайных ситуаций, а также чрезвычайных ситуаций локального характера на объектах организаций, имущество которых находится в </w:t>
      </w:r>
      <w:r w:rsidR="00006819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2018D2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и при недостаточности средств местного бюджета или собственных средств организации</w:t>
      </w:r>
      <w:r w:rsidR="001C6E8C">
        <w:rPr>
          <w:rFonts w:ascii="Times New Roman" w:hAnsi="Times New Roman" w:cs="Times New Roman"/>
          <w:sz w:val="24"/>
          <w:szCs w:val="24"/>
        </w:rPr>
        <w:t xml:space="preserve">, имущество которой находится в муниципальной собственности </w:t>
      </w:r>
      <w:r w:rsidR="002018D2">
        <w:rPr>
          <w:rFonts w:ascii="Times New Roman" w:hAnsi="Times New Roman" w:cs="Times New Roman"/>
          <w:sz w:val="24"/>
          <w:szCs w:val="24"/>
        </w:rPr>
        <w:t>поселения</w:t>
      </w:r>
      <w:r w:rsidR="001C6E8C">
        <w:rPr>
          <w:rFonts w:ascii="Times New Roman" w:hAnsi="Times New Roman" w:cs="Times New Roman"/>
          <w:sz w:val="24"/>
          <w:szCs w:val="24"/>
        </w:rPr>
        <w:t xml:space="preserve">, </w:t>
      </w:r>
      <w:r w:rsidRPr="002A1536">
        <w:rPr>
          <w:rFonts w:ascii="Times New Roman" w:hAnsi="Times New Roman" w:cs="Times New Roman"/>
          <w:sz w:val="24"/>
          <w:szCs w:val="24"/>
        </w:rPr>
        <w:t xml:space="preserve"> ру</w:t>
      </w:r>
      <w:r w:rsidR="001C6E8C">
        <w:rPr>
          <w:rFonts w:ascii="Times New Roman" w:hAnsi="Times New Roman" w:cs="Times New Roman"/>
          <w:sz w:val="24"/>
          <w:szCs w:val="24"/>
        </w:rPr>
        <w:t>ководитель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1C6E8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66C83">
        <w:rPr>
          <w:rFonts w:ascii="Times New Roman" w:hAnsi="Times New Roman" w:cs="Times New Roman"/>
          <w:sz w:val="24"/>
          <w:szCs w:val="24"/>
        </w:rPr>
        <w:t xml:space="preserve">, </w:t>
      </w:r>
      <w:r w:rsidRPr="002A1536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со дня возникновения чрезвычайной ситуации обращаются в </w:t>
      </w:r>
      <w:r w:rsidR="00006819">
        <w:rPr>
          <w:rFonts w:ascii="Times New Roman" w:hAnsi="Times New Roman" w:cs="Times New Roman"/>
          <w:sz w:val="24"/>
          <w:szCs w:val="24"/>
        </w:rPr>
        <w:t>администрацию района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с просьбой об использовании бюджетных ассигнований резервного фонда на ликвидацию чрезвычайной ситуации.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объем средств местного бюджета</w:t>
      </w:r>
      <w:r w:rsidR="00F65019">
        <w:rPr>
          <w:rFonts w:ascii="Times New Roman" w:hAnsi="Times New Roman" w:cs="Times New Roman"/>
          <w:sz w:val="24"/>
          <w:szCs w:val="24"/>
        </w:rPr>
        <w:t xml:space="preserve"> (объем собственных средств учреждения)</w:t>
      </w:r>
      <w:r w:rsidRPr="002A1536">
        <w:rPr>
          <w:rFonts w:ascii="Times New Roman" w:hAnsi="Times New Roman" w:cs="Times New Roman"/>
          <w:sz w:val="24"/>
          <w:szCs w:val="24"/>
        </w:rPr>
        <w:t>, выделяемых на финансовое обеспечение мер по ликвидации чрезвычайной ситуации;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2A1536">
        <w:rPr>
          <w:rFonts w:ascii="Times New Roman" w:hAnsi="Times New Roman" w:cs="Times New Roman"/>
          <w:sz w:val="24"/>
          <w:szCs w:val="24"/>
        </w:rPr>
        <w:t xml:space="preserve">3.2. По поручению </w:t>
      </w:r>
      <w:r w:rsidR="00210E9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10E99" w:rsidRPr="005B7481">
        <w:rPr>
          <w:rFonts w:ascii="Times New Roman" w:hAnsi="Times New Roman" w:cs="Times New Roman"/>
          <w:sz w:val="24"/>
          <w:szCs w:val="24"/>
        </w:rPr>
        <w:t>Трубчевского района</w:t>
      </w:r>
      <w:r w:rsidRPr="005B7481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обращение рассматривается комиссией по предупреждению и ликвидации чрезвычайных ситуаций и обеспечению пожарной безопасности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01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A1536">
        <w:rPr>
          <w:rFonts w:ascii="Times New Roman" w:hAnsi="Times New Roman" w:cs="Times New Roman"/>
          <w:sz w:val="24"/>
          <w:szCs w:val="24"/>
        </w:rPr>
        <w:t xml:space="preserve"> (далее - КЧС и ОПБ).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210E99">
        <w:rPr>
          <w:rFonts w:ascii="Times New Roman" w:hAnsi="Times New Roman" w:cs="Times New Roman"/>
          <w:sz w:val="24"/>
          <w:szCs w:val="24"/>
        </w:rPr>
        <w:t>муниципальных организаций Трубчевского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в последующие 15 календарных дней со дня подписания поручения представляют в КЧС и ОПБ следующие документы: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A1536">
        <w:rPr>
          <w:rFonts w:ascii="Times New Roman" w:hAnsi="Times New Roman" w:cs="Times New Roman"/>
          <w:sz w:val="24"/>
          <w:szCs w:val="24"/>
        </w:rPr>
        <w:t>, на территории которого произошла чрезвычайная ситуация;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копию документа, подтверждающего факт введения режима чрезвычайной ситуации на территории муниципа</w:t>
      </w:r>
      <w:r w:rsidR="00210E99">
        <w:rPr>
          <w:rFonts w:ascii="Times New Roman" w:hAnsi="Times New Roman" w:cs="Times New Roman"/>
          <w:sz w:val="24"/>
          <w:szCs w:val="24"/>
        </w:rPr>
        <w:t>льного района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</w:t>
      </w:r>
      <w:proofErr w:type="spellStart"/>
      <w:r w:rsidRPr="002A15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из местного бюджета (в случае чрезвычайной ситуации муниципального или локального характера на объектах муниципальной собственности);</w:t>
      </w:r>
    </w:p>
    <w:p w:rsidR="004A3BCF" w:rsidRPr="002A1536" w:rsidRDefault="0077494A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согласно приложению 1 к настоящему Порядку;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ситуации, от главного управления МЧС России по Брянской области;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фотографии из зоны чрезвычайной ситуации, фиксирующие причинение ущерба, заверенные председателем КЧС и ОПБ</w:t>
      </w:r>
      <w:r w:rsidR="00012EE5">
        <w:rPr>
          <w:rFonts w:ascii="Times New Roman" w:hAnsi="Times New Roman" w:cs="Times New Roman"/>
          <w:sz w:val="24"/>
          <w:szCs w:val="24"/>
        </w:rPr>
        <w:t xml:space="preserve"> Трубчевского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210E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 печатью органа местного самоуправления.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237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чрезвычайной ситуации (согласно приложению 1 к настоящему Порядку) в КЧС и ОПБ представляются следующие документы: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3.2.1. Для финансирования проведения аварийно-спасательных работ: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муниципальный контракт (контракты) между </w:t>
      </w:r>
      <w:r w:rsidR="00210E9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210E99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0E99">
        <w:rPr>
          <w:rFonts w:ascii="Times New Roman" w:hAnsi="Times New Roman" w:cs="Times New Roman"/>
          <w:sz w:val="24"/>
          <w:szCs w:val="24"/>
        </w:rPr>
        <w:t>и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организацией о выполнении аварийно-спасательных работ;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акты выполненных аварийно-спаса</w:t>
      </w:r>
      <w:r w:rsidR="00210E99">
        <w:rPr>
          <w:rFonts w:ascii="Times New Roman" w:hAnsi="Times New Roman" w:cs="Times New Roman"/>
          <w:sz w:val="24"/>
          <w:szCs w:val="24"/>
        </w:rPr>
        <w:t xml:space="preserve">тельных работ по </w:t>
      </w:r>
      <w:r w:rsidRPr="002A1536">
        <w:rPr>
          <w:rFonts w:ascii="Times New Roman" w:hAnsi="Times New Roman" w:cs="Times New Roman"/>
          <w:sz w:val="24"/>
          <w:szCs w:val="24"/>
        </w:rPr>
        <w:t>му</w:t>
      </w:r>
      <w:r w:rsidR="00210E99">
        <w:rPr>
          <w:rFonts w:ascii="Times New Roman" w:hAnsi="Times New Roman" w:cs="Times New Roman"/>
          <w:sz w:val="24"/>
          <w:szCs w:val="24"/>
        </w:rPr>
        <w:t>ниципальному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контракту (контрактам);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3.2.2. Для финансирования проведения неотложных аварийно-восстановительных работ:</w:t>
      </w:r>
    </w:p>
    <w:p w:rsidR="004A3BCF" w:rsidRPr="002A1536" w:rsidRDefault="0077494A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4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обследования на каждый пострадавший объект с указанием характера и объемов разрушений (повреждений) отдельно по каждому объекту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2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 Обследование пострадавших объектов осуществляется специально созданной комиссией. Порядок формирования комиссии определяется </w:t>
      </w:r>
      <w:r w:rsidR="00210E99">
        <w:rPr>
          <w:rFonts w:ascii="Times New Roman" w:hAnsi="Times New Roman" w:cs="Times New Roman"/>
          <w:sz w:val="24"/>
          <w:szCs w:val="24"/>
        </w:rPr>
        <w:t>администрацией Трубчевского района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, на территории которого </w:t>
      </w:r>
      <w:r w:rsidR="00210E99">
        <w:rPr>
          <w:rFonts w:ascii="Times New Roman" w:hAnsi="Times New Roman" w:cs="Times New Roman"/>
          <w:sz w:val="24"/>
          <w:szCs w:val="24"/>
        </w:rPr>
        <w:t>произошла чрезвычайная ситуация</w:t>
      </w:r>
      <w:r w:rsidR="004A3BCF"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объекту, согласованные с </w:t>
      </w:r>
      <w:r w:rsidR="00453829">
        <w:rPr>
          <w:rFonts w:ascii="Times New Roman" w:hAnsi="Times New Roman" w:cs="Times New Roman"/>
          <w:sz w:val="24"/>
          <w:szCs w:val="24"/>
        </w:rPr>
        <w:t>отделом архитектуры и жилищно-коммунального хозяйства 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</w:t>
      </w:r>
      <w:r w:rsidR="00453829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по объектам, пострадавшим в результате чрезвычайной ситуации.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3.2.3. Для оказания гражданам финансовой помощи в связи с утратой ими имущества первой необходимости:</w:t>
      </w:r>
    </w:p>
    <w:p w:rsidR="004A3BCF" w:rsidRPr="002A1536" w:rsidRDefault="0077494A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6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2A1536" w:rsidRDefault="0077494A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8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по оценке степени утраты имущества первой необходимости</w:t>
      </w:r>
      <w:r w:rsidR="0068079A">
        <w:rPr>
          <w:rFonts w:ascii="Times New Roman" w:hAnsi="Times New Roman" w:cs="Times New Roman"/>
          <w:sz w:val="24"/>
          <w:szCs w:val="24"/>
        </w:rPr>
        <w:t xml:space="preserve">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пострадавших граждан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7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r w:rsidR="00453829">
        <w:rPr>
          <w:rFonts w:ascii="Times New Roman" w:hAnsi="Times New Roman" w:cs="Times New Roman"/>
          <w:sz w:val="24"/>
          <w:szCs w:val="24"/>
        </w:rPr>
        <w:t>администрацией</w:t>
      </w:r>
      <w:r w:rsidR="0068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на основании заявлений граждан об оказании финансовой помощи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связи с утратой ими имущества первой необходимости и актов комиссионных обследований в порядке, установленном муниципальными правовыми актами.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Критериями утраты имущества первой необходимости являются: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3.2.4. Для выплаты единовременного пособия гражданам, получившим в результате чрезвычайной ситуации вред здоровью:</w:t>
      </w:r>
    </w:p>
    <w:p w:rsidR="004A3BCF" w:rsidRPr="002A1536" w:rsidRDefault="0077494A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89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единовременного пособия в связи с получением вреда здоровью,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8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связи с получением вреда здоровью в порядке, установленном муниципальными правовыми актами.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3.3. Решение КЧС и ОПБ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Основанием для подготовки проекта распоряжения об использовании бюджетных ассигнований резервного фонда является письменное </w:t>
      </w:r>
      <w:r w:rsidR="0068079A">
        <w:rPr>
          <w:rFonts w:ascii="Times New Roman" w:hAnsi="Times New Roman" w:cs="Times New Roman"/>
          <w:sz w:val="24"/>
          <w:szCs w:val="24"/>
        </w:rPr>
        <w:t xml:space="preserve">поручение </w:t>
      </w:r>
      <w:r w:rsidR="00BA4A8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816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78A">
        <w:rPr>
          <w:rFonts w:ascii="Times New Roman" w:hAnsi="Times New Roman" w:cs="Times New Roman"/>
          <w:sz w:val="24"/>
          <w:szCs w:val="24"/>
        </w:rPr>
        <w:t>уполномоченному специалисту сельской  администрации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</w:t>
      </w:r>
      <w:proofErr w:type="spellStart"/>
      <w:r w:rsidRPr="002A1536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распределение средств.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межмуниципального и муниципального характера, а также локального характера на объектах организаций, имущество которых находится в </w:t>
      </w:r>
      <w:r w:rsidR="00BA4A8C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8C0CA4" w:rsidRPr="008C0CA4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="00BA4A8C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являются: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E744A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A1536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E744A8">
        <w:rPr>
          <w:rFonts w:ascii="Times New Roman" w:hAnsi="Times New Roman" w:cs="Times New Roman"/>
          <w:sz w:val="24"/>
          <w:szCs w:val="24"/>
        </w:rPr>
        <w:t xml:space="preserve">(предприятий) </w:t>
      </w:r>
      <w:r w:rsidRPr="002A1536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113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настоящего Порядка (непредставление либо неполное представление документов);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КЧС и ОПБ области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на представленных сметах на аварийно-восстановительные работы на пострадавших объектах согласований органов исполнительной власти (в случае необходимости такого согласования в соответствии с настоящим Порядком);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решения КЧС и ОПБ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D8164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D8164B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соответствующего поручения.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D816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направляется для рассмотрения </w:t>
      </w:r>
      <w:r w:rsidR="00D8164B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54609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3.4. Бюджетные ассигнования резервного фонда в части расходов по ликвидации чрез</w:t>
      </w:r>
      <w:r w:rsidR="006216C8">
        <w:rPr>
          <w:rFonts w:ascii="Times New Roman" w:hAnsi="Times New Roman" w:cs="Times New Roman"/>
          <w:sz w:val="24"/>
          <w:szCs w:val="24"/>
        </w:rPr>
        <w:t xml:space="preserve">вычайных ситуаций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межмуниципального и муниципального характера используются </w:t>
      </w:r>
      <w:r w:rsidR="005460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в полномочия котор</w:t>
      </w:r>
      <w:r w:rsidR="00546093">
        <w:rPr>
          <w:rFonts w:ascii="Times New Roman" w:hAnsi="Times New Roman" w:cs="Times New Roman"/>
          <w:sz w:val="24"/>
          <w:szCs w:val="24"/>
        </w:rPr>
        <w:t>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входит решение вопросов защиты населения и территорий от чрезвычайных ситуаций, или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принимающими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участие в ликвидации чрезвычайных ситуаций, вопросов социальной защиты населения.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3.5. В случае использования бюджетных ассигнований резервного фонда на восстановление объектов недвижимости, находящихся в </w:t>
      </w:r>
      <w:r w:rsidR="00546093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216C8" w:rsidRPr="006216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, условием использования ассигнований является заключение соглашения между </w:t>
      </w:r>
      <w:r w:rsidR="00546093">
        <w:rPr>
          <w:rFonts w:ascii="Times New Roman" w:hAnsi="Times New Roman" w:cs="Times New Roman"/>
          <w:sz w:val="24"/>
          <w:szCs w:val="24"/>
        </w:rPr>
        <w:t>администрацией</w:t>
      </w:r>
      <w:r w:rsidR="00E7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осуществляющим полномочия учредителя и учреждением</w:t>
      </w:r>
      <w:r w:rsidR="0081678A">
        <w:rPr>
          <w:rFonts w:ascii="Times New Roman" w:hAnsi="Times New Roman" w:cs="Times New Roman"/>
          <w:sz w:val="24"/>
          <w:szCs w:val="24"/>
        </w:rPr>
        <w:t xml:space="preserve"> </w:t>
      </w:r>
      <w:r w:rsidR="00546093">
        <w:rPr>
          <w:rFonts w:ascii="Times New Roman" w:hAnsi="Times New Roman" w:cs="Times New Roman"/>
          <w:sz w:val="24"/>
          <w:szCs w:val="24"/>
        </w:rPr>
        <w:t>(</w:t>
      </w:r>
      <w:r w:rsidRPr="002A1536">
        <w:rPr>
          <w:rFonts w:ascii="Times New Roman" w:hAnsi="Times New Roman" w:cs="Times New Roman"/>
          <w:sz w:val="24"/>
          <w:szCs w:val="24"/>
        </w:rPr>
        <w:t>унитарным</w:t>
      </w:r>
      <w:r w:rsidR="00546093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предприятием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>, в соответствии с которым должно быть</w:t>
      </w:r>
      <w:r w:rsidR="00E744A8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том числе предусмотрено: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срок проведения восстановительных работ;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размер финансовых средств, направляемых </w:t>
      </w:r>
      <w:r w:rsidR="0054609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A1536">
        <w:rPr>
          <w:rFonts w:ascii="Times New Roman" w:hAnsi="Times New Roman" w:cs="Times New Roman"/>
          <w:sz w:val="24"/>
          <w:szCs w:val="24"/>
        </w:rPr>
        <w:t>учреждением</w:t>
      </w:r>
      <w:r w:rsidR="00546093">
        <w:rPr>
          <w:rFonts w:ascii="Times New Roman" w:hAnsi="Times New Roman" w:cs="Times New Roman"/>
          <w:sz w:val="24"/>
          <w:szCs w:val="24"/>
        </w:rPr>
        <w:t xml:space="preserve"> (</w:t>
      </w:r>
      <w:r w:rsidRPr="002A1536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самостоятельно на выполнение восстановительных работ (за исключением проведения восстановительных работ на объектах </w:t>
      </w:r>
      <w:r w:rsidR="00546093">
        <w:rPr>
          <w:rFonts w:ascii="Times New Roman" w:hAnsi="Times New Roman" w:cs="Times New Roman"/>
          <w:sz w:val="24"/>
          <w:szCs w:val="24"/>
        </w:rPr>
        <w:t>муниципальных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казенных учреждений);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график финансирования восстановительных работ за счет бюджетных ассигнований резервного фонда;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546093">
        <w:rPr>
          <w:rFonts w:ascii="Times New Roman" w:hAnsi="Times New Roman" w:cs="Times New Roman"/>
          <w:sz w:val="24"/>
          <w:szCs w:val="24"/>
        </w:rPr>
        <w:t>муниципального учреждения (</w:t>
      </w:r>
      <w:r w:rsidRPr="002A1536">
        <w:rPr>
          <w:rFonts w:ascii="Times New Roman" w:hAnsi="Times New Roman" w:cs="Times New Roman"/>
          <w:sz w:val="24"/>
          <w:szCs w:val="24"/>
        </w:rPr>
        <w:t>унитарного предприятия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выполнять восстановительные работы в соответствии со строительным проектом на объект и/или СНиП,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в отношении восстанавливаемого объекта.</w:t>
      </w: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5A5EC8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 бюджетных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средств, выделенных за счет бюджетных ассигнований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E744A8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>.1. Неиспользованные остатки бюджетных средств, выделенных за счет бюджетных ассигнований резервного фонда, находящиеся не на едином счете бюджета</w:t>
      </w:r>
      <w:r w:rsidR="005A5EC8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(далее - остатки), подлежат возврату в бюджет</w:t>
      </w:r>
      <w:r w:rsidR="005A5EC8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6216C8" w:rsidRDefault="00E744A8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.2. Возврат неиспользованных остатков в пределах текущего финансового года осуществляется организацией, </w:t>
      </w:r>
      <w:r w:rsidR="005A5EC8">
        <w:rPr>
          <w:rFonts w:ascii="Times New Roman" w:hAnsi="Times New Roman" w:cs="Times New Roman"/>
          <w:sz w:val="24"/>
          <w:szCs w:val="24"/>
        </w:rPr>
        <w:t>муниципальным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бюджетным (автономным) учреждением, получившим средства, на лицевой счет </w:t>
      </w:r>
      <w:r w:rsidR="005A5E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5A5EC8">
        <w:rPr>
          <w:rFonts w:ascii="Times New Roman" w:hAnsi="Times New Roman" w:cs="Times New Roman"/>
          <w:sz w:val="24"/>
          <w:szCs w:val="24"/>
        </w:rPr>
        <w:t>,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перечислившего средства, открытый ему в </w:t>
      </w:r>
      <w:r w:rsidR="007940A7">
        <w:rPr>
          <w:rFonts w:ascii="Times New Roman" w:hAnsi="Times New Roman" w:cs="Times New Roman"/>
          <w:sz w:val="24"/>
          <w:szCs w:val="24"/>
        </w:rPr>
        <w:t xml:space="preserve">органах Федерального казначейства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вид лицевого счета 03) на лицевом счете бюджета  "Средства </w:t>
      </w:r>
      <w:r w:rsidR="007940A7" w:rsidRPr="006216C8">
        <w:rPr>
          <w:rFonts w:ascii="Times New Roman" w:hAnsi="Times New Roman" w:cs="Times New Roman"/>
          <w:color w:val="FF0000"/>
          <w:sz w:val="24"/>
          <w:szCs w:val="24"/>
        </w:rPr>
        <w:t>местного бюджета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>". При этом в платежном поручении на возврат средств должна содержаться ссылка на</w:t>
      </w:r>
      <w:r w:rsidR="007940A7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>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4A3BCF" w:rsidRPr="00F55A41" w:rsidRDefault="00530678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</w:rPr>
        <w:t>4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Возврат неиспользованных остатков прошлых лет, сложившихся по состоянию на 1 января текущего года, осуществляется организацией, 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A3BCF" w:rsidRPr="00F55A41">
        <w:rPr>
          <w:rFonts w:ascii="Times New Roman" w:hAnsi="Times New Roman" w:cs="Times New Roman"/>
          <w:sz w:val="24"/>
          <w:szCs w:val="24"/>
        </w:rPr>
        <w:t>бюджетным (автономным) учреждением, получившим средства, в доход бюджета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на лицевой счет</w:t>
      </w:r>
      <w:r w:rsidR="00F55A41" w:rsidRPr="00F55A41">
        <w:rPr>
          <w:rFonts w:ascii="Times New Roman" w:hAnsi="Times New Roman" w:cs="Times New Roman"/>
          <w:sz w:val="24"/>
          <w:szCs w:val="24"/>
        </w:rPr>
        <w:t>,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открытый ему в управлении Федерального казначейства как администратору доходов бюджета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</w:t>
      </w:r>
      <w:proofErr w:type="gramEnd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При этом в поле 104 платежного поручения указывается соответствующий 20-значный код бюджетной классификации доходов подгруппы 218 "Доходы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лет" с отражением в 1 - 3 разрядах кода главного администратора доходов бюджета </w:t>
      </w:r>
      <w:r w:rsidR="00F55A41" w:rsidRPr="00F55A4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3BCF" w:rsidRPr="00F55A41">
        <w:rPr>
          <w:rFonts w:ascii="Times New Roman" w:hAnsi="Times New Roman" w:cs="Times New Roman"/>
          <w:sz w:val="24"/>
          <w:szCs w:val="24"/>
        </w:rPr>
        <w:t>от возврата остатков.</w:t>
      </w:r>
      <w:proofErr w:type="gramEnd"/>
    </w:p>
    <w:p w:rsidR="004A3BCF" w:rsidRPr="002A1536" w:rsidRDefault="004A3BCF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7940A7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7940A7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7940A7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BCF" w:rsidRPr="002A1536">
        <w:rPr>
          <w:rFonts w:ascii="Times New Roman" w:hAnsi="Times New Roman" w:cs="Times New Roman"/>
          <w:sz w:val="24"/>
          <w:szCs w:val="24"/>
        </w:rPr>
        <w:t>. Порядок представления отчетности об использовании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F55A41" w:rsidRDefault="007940A7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</w:rPr>
        <w:t>5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.1. </w:t>
      </w:r>
      <w:r w:rsidR="00F55A41" w:rsidRPr="00F55A41">
        <w:rPr>
          <w:rFonts w:ascii="Times New Roman" w:hAnsi="Times New Roman" w:cs="Times New Roman"/>
          <w:sz w:val="24"/>
          <w:szCs w:val="24"/>
        </w:rPr>
        <w:t>Уполномоченный специалист сельской администрации</w:t>
      </w:r>
      <w:r w:rsidR="004A3BCF" w:rsidRPr="00F55A41">
        <w:rPr>
          <w:rFonts w:ascii="Times New Roman" w:hAnsi="Times New Roman" w:cs="Times New Roman"/>
          <w:sz w:val="24"/>
          <w:szCs w:val="24"/>
        </w:rPr>
        <w:t>, организации</w:t>
      </w:r>
      <w:r w:rsidR="00F55A41" w:rsidRPr="00F55A41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, использовавшие бюджетные ассигнования резервного фонда, в месячный срок после проведения мероприятий, указанных в распоряжении </w:t>
      </w:r>
      <w:r w:rsidRPr="00F55A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468" w:history="1">
        <w:r w:rsidR="004A3BCF" w:rsidRPr="00F55A4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F55A41" w:rsidRPr="00F55A41">
        <w:rPr>
          <w:rFonts w:ascii="Times New Roman" w:hAnsi="Times New Roman" w:cs="Times New Roman"/>
          <w:sz w:val="24"/>
          <w:szCs w:val="24"/>
        </w:rPr>
        <w:t>в адрес главы администрации поселения</w:t>
      </w:r>
      <w:r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43082" w:rsidRPr="00F55A41">
        <w:rPr>
          <w:rFonts w:ascii="Times New Roman" w:hAnsi="Times New Roman" w:cs="Times New Roman"/>
          <w:sz w:val="24"/>
          <w:szCs w:val="24"/>
        </w:rPr>
        <w:t>3</w:t>
      </w:r>
      <w:r w:rsidR="004A3BCF" w:rsidRPr="00F55A41">
        <w:rPr>
          <w:rFonts w:ascii="Times New Roman" w:hAnsi="Times New Roman" w:cs="Times New Roman"/>
          <w:sz w:val="24"/>
          <w:szCs w:val="24"/>
        </w:rPr>
        <w:t>.</w:t>
      </w:r>
    </w:p>
    <w:p w:rsidR="004A3BCF" w:rsidRPr="00AB55C6" w:rsidRDefault="007940A7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4"/>
          <w:szCs w:val="24"/>
        </w:rPr>
        <w:t>5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.2. </w:t>
      </w:r>
      <w:r w:rsidR="00F55A41" w:rsidRPr="00AB55C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 организует учет использования бюджетных ассигнований резервного фонда. </w:t>
      </w:r>
    </w:p>
    <w:p w:rsidR="004A3BCF" w:rsidRPr="00AB55C6" w:rsidRDefault="007940A7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4"/>
          <w:szCs w:val="24"/>
        </w:rPr>
        <w:t>5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.3. </w:t>
      </w:r>
      <w:r w:rsidR="00F55A41" w:rsidRPr="00AB55C6">
        <w:rPr>
          <w:rFonts w:ascii="Times New Roman" w:hAnsi="Times New Roman" w:cs="Times New Roman"/>
          <w:sz w:val="24"/>
          <w:szCs w:val="24"/>
        </w:rPr>
        <w:t xml:space="preserve">Уполномоченный специалист сельской администрации 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ежеквартально представляет </w:t>
      </w:r>
      <w:r w:rsidRPr="00AB55C6">
        <w:rPr>
          <w:rFonts w:ascii="Times New Roman" w:hAnsi="Times New Roman" w:cs="Times New Roman"/>
          <w:sz w:val="24"/>
          <w:szCs w:val="24"/>
        </w:rPr>
        <w:t>в Совет народных депутатов</w:t>
      </w:r>
      <w:r w:rsidR="00AB55C6" w:rsidRPr="00AB55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55C6">
        <w:rPr>
          <w:rFonts w:ascii="Times New Roman" w:hAnsi="Times New Roman" w:cs="Times New Roman"/>
          <w:sz w:val="24"/>
          <w:szCs w:val="24"/>
        </w:rPr>
        <w:t>,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 Контрольно-счетную палату </w:t>
      </w:r>
      <w:r w:rsidRPr="00AB55C6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4A3BCF" w:rsidRPr="00AB55C6">
        <w:rPr>
          <w:rFonts w:ascii="Times New Roman" w:hAnsi="Times New Roman" w:cs="Times New Roman"/>
          <w:sz w:val="24"/>
          <w:szCs w:val="24"/>
        </w:rPr>
        <w:t>, информацию об использовании бюджетных ассигнований резервного фонда.</w:t>
      </w:r>
    </w:p>
    <w:p w:rsidR="004A3BCF" w:rsidRPr="002A1536" w:rsidRDefault="004A3BCF" w:rsidP="0003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E4792F" w:rsidP="00037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BCF" w:rsidRPr="002A1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4A3BCF" w:rsidRPr="002A1536" w:rsidRDefault="004A3BCF" w:rsidP="0003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4A3BCF" w:rsidRPr="002A1536" w:rsidRDefault="004A3BCF" w:rsidP="00037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B55C6" w:rsidP="00037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A3BCF" w:rsidRPr="002A1536">
        <w:rPr>
          <w:rFonts w:ascii="Times New Roman" w:hAnsi="Times New Roman" w:cs="Times New Roman"/>
          <w:sz w:val="24"/>
          <w:szCs w:val="24"/>
        </w:rPr>
        <w:t>. Контрольно</w:t>
      </w:r>
      <w:r w:rsidR="00C06F2A">
        <w:rPr>
          <w:rFonts w:ascii="Times New Roman" w:hAnsi="Times New Roman" w:cs="Times New Roman"/>
          <w:sz w:val="24"/>
          <w:szCs w:val="24"/>
        </w:rPr>
        <w:t>-счетная плата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C06F2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проводит проверки представленных отчетов об использовании бюджетных ассигнований резервного фонда в соответствии с утвержденным планом проведения проверок.</w:t>
      </w: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03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1536" w:rsidRDefault="002A1536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 w:rsidP="0003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487310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     Утверждаю</w:t>
      </w:r>
    </w:p>
    <w:p w:rsidR="00E02E0F" w:rsidRPr="002A1536" w:rsidRDefault="004A3BCF" w:rsidP="00E0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4A3BCF" w:rsidRPr="002A1536" w:rsidRDefault="00E0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   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(подпись)        (Ф.И.О.)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2A1536">
        <w:rPr>
          <w:rFonts w:ascii="Times New Roman" w:hAnsi="Times New Roman" w:cs="Times New Roman"/>
          <w:sz w:val="24"/>
          <w:szCs w:val="24"/>
        </w:rPr>
        <w:t>ЗАЯВКА</w:t>
      </w: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потребности в денежных средствах на оказание помощи в ликвидации</w:t>
      </w: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чрезвычайной ситуации, вызванной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(наименование ЧС, дата, муниципальное образование)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1.   Свободный   остаток   денежных   средств   бюджета  муниципального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образования  в  резервном  фонде  ______________  рублей  по  состоянию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___________ </w:t>
      </w:r>
      <w:hyperlink w:anchor="P351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2. Оказание финансовой помощи пострадавшим: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051"/>
        <w:gridCol w:w="1531"/>
        <w:gridCol w:w="3080"/>
      </w:tblGrid>
      <w:tr w:rsidR="004A3BCF" w:rsidRPr="002A1536">
        <w:tc>
          <w:tcPr>
            <w:tcW w:w="4412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4611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4A3BCF" w:rsidRPr="002A1536">
        <w:tc>
          <w:tcPr>
            <w:tcW w:w="136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5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8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</w:tr>
      <w:tr w:rsidR="004A3BCF" w:rsidRPr="002A1536">
        <w:tc>
          <w:tcPr>
            <w:tcW w:w="136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Расходы на проведение аварийно-спасательных работ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34"/>
        <w:gridCol w:w="664"/>
        <w:gridCol w:w="2041"/>
        <w:gridCol w:w="2494"/>
        <w:gridCol w:w="1644"/>
      </w:tblGrid>
      <w:tr w:rsidR="004A3BCF" w:rsidRPr="002A1536">
        <w:tc>
          <w:tcPr>
            <w:tcW w:w="9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3" w:type="dxa"/>
            <w:gridSpan w:val="4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4A3BCF" w:rsidRPr="002A1536">
        <w:tc>
          <w:tcPr>
            <w:tcW w:w="964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9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3BCF" w:rsidRPr="002A1536">
        <w:tc>
          <w:tcPr>
            <w:tcW w:w="964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/>
          </w:tcPr>
          <w:p w:rsidR="004A3BCF" w:rsidRPr="002A1536" w:rsidRDefault="004A3BCF"/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за счет предприятий,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191"/>
        <w:gridCol w:w="1234"/>
        <w:gridCol w:w="664"/>
        <w:gridCol w:w="1134"/>
        <w:gridCol w:w="1474"/>
        <w:gridCol w:w="1264"/>
      </w:tblGrid>
      <w:tr w:rsidR="004A3BCF" w:rsidRPr="002A1536">
        <w:tc>
          <w:tcPr>
            <w:tcW w:w="45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536" w:type="dxa"/>
            <w:gridSpan w:val="4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4A3BCF" w:rsidRPr="002A1536">
        <w:tc>
          <w:tcPr>
            <w:tcW w:w="454" w:type="dxa"/>
            <w:vMerge/>
          </w:tcPr>
          <w:p w:rsidR="004A3BCF" w:rsidRPr="002A1536" w:rsidRDefault="004A3BCF"/>
        </w:tc>
        <w:tc>
          <w:tcPr>
            <w:tcW w:w="1639" w:type="dxa"/>
            <w:vMerge/>
          </w:tcPr>
          <w:p w:rsidR="004A3BCF" w:rsidRPr="002A1536" w:rsidRDefault="004A3BCF"/>
        </w:tc>
        <w:tc>
          <w:tcPr>
            <w:tcW w:w="1191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3BCF" w:rsidRPr="002A1536">
        <w:tc>
          <w:tcPr>
            <w:tcW w:w="454" w:type="dxa"/>
            <w:vMerge/>
          </w:tcPr>
          <w:p w:rsidR="004A3BCF" w:rsidRPr="002A1536" w:rsidRDefault="004A3BCF"/>
        </w:tc>
        <w:tc>
          <w:tcPr>
            <w:tcW w:w="1639" w:type="dxa"/>
            <w:vMerge/>
          </w:tcPr>
          <w:p w:rsidR="004A3BCF" w:rsidRPr="002A1536" w:rsidRDefault="004A3BCF"/>
        </w:tc>
        <w:tc>
          <w:tcPr>
            <w:tcW w:w="1191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/>
          </w:tcPr>
          <w:p w:rsidR="004A3BCF" w:rsidRPr="002A1536" w:rsidRDefault="004A3BCF"/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за счет предприятий, организаций, учреждений</w:t>
            </w: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  <w:tcBorders>
              <w:right w:val="nil"/>
            </w:tcBorders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5.  Всего  по  смете-заявке  ________  рублей,  в  том  числе  за  счет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резервного фонда Правительства Брянской области ________ рублей.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председателя КЧС и ОПБ       ____________________________ &lt;**&gt;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1"/>
      <w:bookmarkEnd w:id="3"/>
      <w:r w:rsidRPr="002A1536">
        <w:rPr>
          <w:rFonts w:ascii="Times New Roman" w:hAnsi="Times New Roman" w:cs="Times New Roman"/>
          <w:sz w:val="24"/>
          <w:szCs w:val="24"/>
        </w:rPr>
        <w:t xml:space="preserve">    &lt;*&gt;    В   случае   обращения   руководителя   исполнительного   органа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государственной власти данный пункт не заполняется.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&lt;**&gt;   В   случае   обращения   руководителя   исполнительного   органа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государственной власти заявка подписывается главой администрации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округа (муниципального района).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3956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9569B" w:rsidRDefault="0039569B" w:rsidP="00395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3BCF"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A3BCF" w:rsidRPr="00AC2400" w:rsidRDefault="0039569B" w:rsidP="0039569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070F23">
        <w:rPr>
          <w:rFonts w:ascii="Times New Roman" w:hAnsi="Times New Roman" w:cs="Times New Roman"/>
          <w:color w:val="FF0000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>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Руководитель управления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4A3BCF" w:rsidRPr="00AC2400" w:rsidRDefault="004A3BC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ГОЧС </w:t>
      </w:r>
      <w:proofErr w:type="spellStart"/>
      <w:r w:rsidR="00FC08E6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D058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</w:t>
      </w:r>
      <w:r w:rsidR="00AC2400">
        <w:rPr>
          <w:rFonts w:ascii="Times New Roman" w:hAnsi="Times New Roman" w:cs="Times New Roman"/>
          <w:sz w:val="24"/>
          <w:szCs w:val="24"/>
        </w:rPr>
        <w:t xml:space="preserve">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</w:t>
      </w:r>
      <w:r w:rsidR="00AC2400">
        <w:rPr>
          <w:rFonts w:ascii="Times New Roman" w:hAnsi="Times New Roman" w:cs="Times New Roman"/>
          <w:sz w:val="24"/>
          <w:szCs w:val="24"/>
        </w:rPr>
        <w:t xml:space="preserve">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"_____" __________ 20_____ г.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"____" _________ 20_____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АКТ </w:t>
      </w:r>
      <w:hyperlink w:anchor="P441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в результате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Собственник объекта: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ОСНОВНЫЕ СВЕДЕНИЯ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о повреждении (разрушении)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1757"/>
        <w:gridCol w:w="1587"/>
        <w:gridCol w:w="1304"/>
        <w:gridCol w:w="1417"/>
      </w:tblGrid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 w:rsidRPr="002A15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повреждений </w:t>
            </w:r>
            <w:hyperlink w:anchor="P445" w:history="1">
              <w:r w:rsidRPr="002A15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 ущерба, тыс. рублей</w:t>
            </w: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Страховое возмещение, тыс. рублей</w:t>
            </w:r>
          </w:p>
        </w:tc>
      </w:tr>
      <w:tr w:rsidR="004A3BCF" w:rsidRPr="002A1536">
        <w:tc>
          <w:tcPr>
            <w:tcW w:w="9070" w:type="dxa"/>
            <w:gridSpan w:val="6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6349" w:type="dxa"/>
            <w:gridSpan w:val="4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председатель комиссии: (полное  наименование   должности,   фамилия   и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инициалы, подпись и дата подписи);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члены комиссии: (полное наименование должности  каждого члена комиссии,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1"/>
      <w:bookmarkEnd w:id="5"/>
      <w:r w:rsidRPr="002A1536">
        <w:rPr>
          <w:rFonts w:ascii="Times New Roman" w:hAnsi="Times New Roman" w:cs="Times New Roman"/>
          <w:sz w:val="24"/>
          <w:szCs w:val="24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ситуации и обеспечению пожарной безопасности в Брянской области с приложениями, в том числе: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подписанные фотодокументы (размер фотографии не менее 10 x 15 см).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4"/>
      <w:bookmarkEnd w:id="6"/>
      <w:r w:rsidRPr="002A1536">
        <w:rPr>
          <w:rFonts w:ascii="Times New Roman" w:hAnsi="Times New Roman" w:cs="Times New Roman"/>
          <w:sz w:val="24"/>
          <w:szCs w:val="24"/>
        </w:rPr>
        <w:t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т.ч. 2-комнатных - 6, однокомнатных - 2. Длина - 17 м. Ширина - 17 м. Высота - 8 м.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5"/>
      <w:bookmarkEnd w:id="7"/>
      <w:r w:rsidRPr="002A1536">
        <w:rPr>
          <w:rFonts w:ascii="Times New Roman" w:hAnsi="Times New Roman" w:cs="Times New Roman"/>
          <w:sz w:val="24"/>
          <w:szCs w:val="24"/>
        </w:rP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разрушено до 30 процентов кровли, окна, двери (восстанавливается за счет органов местного самоуправления, организаций);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разрушено до 50 процентов кровли, оконные и дверные проемы. В стенах имеются трещины;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разрушены и обрушены свыше 50 процентов стен, 100 процентов кровли.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Pr="002A1536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873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AC2400" w:rsidRDefault="00C24069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A3BCF" w:rsidRPr="00AC2400" w:rsidRDefault="00070F23" w:rsidP="00AC240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8"/>
      <w:bookmarkEnd w:id="8"/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C24069">
      <w:pPr>
        <w:pStyle w:val="ConsPlusNonformat"/>
        <w:tabs>
          <w:tab w:val="left" w:pos="33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ОТЧЕТ</w:t>
      </w:r>
    </w:p>
    <w:p w:rsidR="004A3BCF" w:rsidRPr="002A1536" w:rsidRDefault="004A3BCF" w:rsidP="00C24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</w:p>
    <w:p w:rsidR="004A3BCF" w:rsidRPr="002A1536" w:rsidRDefault="004A3BCF" w:rsidP="00C24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C24069">
        <w:rPr>
          <w:rFonts w:ascii="Times New Roman" w:hAnsi="Times New Roman" w:cs="Times New Roman"/>
          <w:sz w:val="24"/>
          <w:szCs w:val="24"/>
        </w:rPr>
        <w:t>администрации Трубчевского муниципального района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4"/>
        <w:gridCol w:w="907"/>
        <w:gridCol w:w="1701"/>
        <w:gridCol w:w="1191"/>
        <w:gridCol w:w="990"/>
        <w:gridCol w:w="850"/>
        <w:gridCol w:w="1247"/>
      </w:tblGrid>
      <w:tr w:rsidR="004A3BCF" w:rsidRPr="002A1536">
        <w:tc>
          <w:tcPr>
            <w:tcW w:w="1758" w:type="dxa"/>
            <w:gridSpan w:val="2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907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2892" w:type="dxa"/>
            <w:gridSpan w:val="2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3087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4A3BCF" w:rsidRPr="002A1536">
        <w:tc>
          <w:tcPr>
            <w:tcW w:w="1758" w:type="dxa"/>
            <w:gridSpan w:val="2"/>
            <w:vMerge/>
          </w:tcPr>
          <w:p w:rsidR="004A3BCF" w:rsidRPr="002A1536" w:rsidRDefault="004A3BCF"/>
        </w:tc>
        <w:tc>
          <w:tcPr>
            <w:tcW w:w="907" w:type="dxa"/>
            <w:vMerge/>
          </w:tcPr>
          <w:p w:rsidR="004A3BCF" w:rsidRPr="002A1536" w:rsidRDefault="004A3BCF"/>
        </w:tc>
        <w:tc>
          <w:tcPr>
            <w:tcW w:w="2892" w:type="dxa"/>
            <w:gridSpan w:val="2"/>
            <w:vMerge/>
          </w:tcPr>
          <w:p w:rsidR="004A3BCF" w:rsidRPr="002A1536" w:rsidRDefault="004A3BCF"/>
        </w:tc>
        <w:tc>
          <w:tcPr>
            <w:tcW w:w="1840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47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" w:type="dxa"/>
            <w:vMerge/>
          </w:tcPr>
          <w:p w:rsidR="004A3BCF" w:rsidRPr="002A1536" w:rsidRDefault="004A3BCF"/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vMerge/>
          </w:tcPr>
          <w:p w:rsidR="004A3BCF" w:rsidRPr="002A1536" w:rsidRDefault="004A3BCF"/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Pr="002A1536" w:rsidRDefault="00C1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681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681E02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7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6"/>
      <w:bookmarkEnd w:id="9"/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Перечень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Ввод (вывод) сил и сре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>ону (из зоны)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Pr="002A1536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8"/>
      <w:bookmarkEnd w:id="10"/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Перечень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7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администрации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r w:rsidR="00AE5428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"__" _________________ 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79"/>
      <w:bookmarkEnd w:id="11"/>
      <w:r w:rsidRPr="002A1536">
        <w:rPr>
          <w:rFonts w:ascii="Times New Roman" w:hAnsi="Times New Roman" w:cs="Times New Roman"/>
          <w:sz w:val="24"/>
          <w:szCs w:val="24"/>
        </w:rPr>
        <w:t>СПИСОК &lt;*&gt;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граждан,  нуждающихся  в оказании финансовой помощи в связи с утратой ими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имущества     (имущества     первой     необходимости)     в     результате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531"/>
        <w:gridCol w:w="1757"/>
        <w:gridCol w:w="2891"/>
        <w:gridCol w:w="2154"/>
      </w:tblGrid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 семьи</w:t>
            </w: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 заместитель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председателя КЧС и ОПБ           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Руководитель ОП (МО) МВД России городского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округа (муниципального района)          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&lt;*&gt; Заполняется раздельно для граждан, утративших имущество частично, и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для граждан, полностью утративших имущество.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К  списку  прилагаются  </w:t>
      </w:r>
      <w:hyperlink w:anchor="P638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обследований с перечислением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(утраченного)  имущества  и  степени  повреждения  по  форме,  определенной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приложением 8 к настоящему Порядку.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B14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B14" w:rsidRDefault="00E22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14" w:rsidRDefault="00E22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СОГЛАСОВАНО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Руководитель управления (отдела)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AE542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 делам ГОЧС органа местного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Pr="002A153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отчество)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(подпись, фамилия, имя, отчество)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"_____" _______________20__ г.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"_____" _______________20__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М.П.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38"/>
      <w:bookmarkEnd w:id="13"/>
      <w:r w:rsidRPr="002A1536">
        <w:rPr>
          <w:rFonts w:ascii="Times New Roman" w:hAnsi="Times New Roman" w:cs="Times New Roman"/>
          <w:sz w:val="24"/>
          <w:szCs w:val="24"/>
        </w:rPr>
        <w:t>АКТ</w:t>
      </w: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комиссионного обследования по оценке степени утраты имущества граждан,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пострадавших в результате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Ф.И.О. пострадавшего гражданина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Члены семьи пострадавшего (совместно проживающие): 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Заключение   комиссии:   имущество  утрачено  частично/полностью  (ненужное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зачеркнуть).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 заключением комиссии и суммой финансовой помощи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Пострадавший _________________________ ________________ 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(подпись)      (дата)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400" w:rsidRPr="002A1536" w:rsidRDefault="00AC2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B525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883C17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F23">
        <w:rPr>
          <w:rFonts w:ascii="Times New Roman" w:hAnsi="Times New Roman" w:cs="Times New Roman"/>
          <w:sz w:val="24"/>
          <w:szCs w:val="24"/>
        </w:rPr>
        <w:t>Усохского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4A3BCF" w:rsidRPr="002A1536" w:rsidRDefault="00AC2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70F23">
        <w:rPr>
          <w:rFonts w:ascii="Times New Roman" w:hAnsi="Times New Roman" w:cs="Times New Roman"/>
          <w:color w:val="FF0000"/>
          <w:sz w:val="24"/>
          <w:szCs w:val="24"/>
        </w:rPr>
        <w:t>Усохско</w:t>
      </w:r>
      <w:r w:rsidR="00037098">
        <w:rPr>
          <w:rFonts w:ascii="Times New Roman" w:hAnsi="Times New Roman" w:cs="Times New Roman"/>
          <w:color w:val="FF0000"/>
          <w:sz w:val="24"/>
          <w:szCs w:val="24"/>
        </w:rPr>
        <w:t>го</w:t>
      </w:r>
      <w:proofErr w:type="spellEnd"/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"__" _________________ 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89"/>
      <w:bookmarkEnd w:id="14"/>
      <w:r w:rsidRPr="002A1536">
        <w:rPr>
          <w:rFonts w:ascii="Times New Roman" w:hAnsi="Times New Roman" w:cs="Times New Roman"/>
          <w:sz w:val="24"/>
          <w:szCs w:val="24"/>
        </w:rPr>
        <w:t>СПИСОК</w:t>
      </w: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граждан, нуждающихся в получении единовременного пособия в связи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получением вреда здоровью в результате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(наименование чрезвычайной ситуации)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 заместитель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председателя КЧС и ОПБ         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2917" w:rsidRPr="002A1536" w:rsidRDefault="00942917"/>
    <w:sectPr w:rsidR="00942917" w:rsidRPr="002A1536" w:rsidSect="00FE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D17"/>
    <w:multiLevelType w:val="hybridMultilevel"/>
    <w:tmpl w:val="8D9E68A4"/>
    <w:lvl w:ilvl="0" w:tplc="EE3C309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A3BCF"/>
    <w:rsid w:val="00003CF7"/>
    <w:rsid w:val="00006819"/>
    <w:rsid w:val="00012EE5"/>
    <w:rsid w:val="00013492"/>
    <w:rsid w:val="00037098"/>
    <w:rsid w:val="000436C9"/>
    <w:rsid w:val="00070F23"/>
    <w:rsid w:val="00072402"/>
    <w:rsid w:val="00097CAC"/>
    <w:rsid w:val="00105668"/>
    <w:rsid w:val="00147126"/>
    <w:rsid w:val="00157F67"/>
    <w:rsid w:val="00160042"/>
    <w:rsid w:val="00162514"/>
    <w:rsid w:val="001C6E8C"/>
    <w:rsid w:val="001D4E4B"/>
    <w:rsid w:val="001D5C8A"/>
    <w:rsid w:val="001D6CB2"/>
    <w:rsid w:val="002018D2"/>
    <w:rsid w:val="00210E99"/>
    <w:rsid w:val="00227260"/>
    <w:rsid w:val="002770DF"/>
    <w:rsid w:val="002A1536"/>
    <w:rsid w:val="002D6110"/>
    <w:rsid w:val="002E587A"/>
    <w:rsid w:val="002E7891"/>
    <w:rsid w:val="0032148E"/>
    <w:rsid w:val="00341A8A"/>
    <w:rsid w:val="00377400"/>
    <w:rsid w:val="003907F5"/>
    <w:rsid w:val="0039569B"/>
    <w:rsid w:val="003A3E76"/>
    <w:rsid w:val="003C756A"/>
    <w:rsid w:val="004064D7"/>
    <w:rsid w:val="004463D7"/>
    <w:rsid w:val="00453829"/>
    <w:rsid w:val="0047132A"/>
    <w:rsid w:val="00487310"/>
    <w:rsid w:val="00493573"/>
    <w:rsid w:val="00494CCB"/>
    <w:rsid w:val="004A3BCF"/>
    <w:rsid w:val="004B09B3"/>
    <w:rsid w:val="004B3FED"/>
    <w:rsid w:val="004C18A9"/>
    <w:rsid w:val="004C32B7"/>
    <w:rsid w:val="004C6E95"/>
    <w:rsid w:val="004D07CB"/>
    <w:rsid w:val="004E2546"/>
    <w:rsid w:val="004F0A7F"/>
    <w:rsid w:val="004F4D49"/>
    <w:rsid w:val="00510307"/>
    <w:rsid w:val="00517FDF"/>
    <w:rsid w:val="00530678"/>
    <w:rsid w:val="0053287F"/>
    <w:rsid w:val="00541B4E"/>
    <w:rsid w:val="0054288B"/>
    <w:rsid w:val="00543AF1"/>
    <w:rsid w:val="00546093"/>
    <w:rsid w:val="00587EE3"/>
    <w:rsid w:val="005A5EC8"/>
    <w:rsid w:val="005B7481"/>
    <w:rsid w:val="005C2F24"/>
    <w:rsid w:val="005D2F23"/>
    <w:rsid w:val="005E0731"/>
    <w:rsid w:val="005F19A8"/>
    <w:rsid w:val="00604757"/>
    <w:rsid w:val="00614727"/>
    <w:rsid w:val="006216C8"/>
    <w:rsid w:val="00625193"/>
    <w:rsid w:val="00643082"/>
    <w:rsid w:val="0068079A"/>
    <w:rsid w:val="006809A5"/>
    <w:rsid w:val="00681E02"/>
    <w:rsid w:val="006920D9"/>
    <w:rsid w:val="006B4840"/>
    <w:rsid w:val="006C1093"/>
    <w:rsid w:val="006D330A"/>
    <w:rsid w:val="006E0771"/>
    <w:rsid w:val="00730143"/>
    <w:rsid w:val="00743543"/>
    <w:rsid w:val="0077494A"/>
    <w:rsid w:val="0078795A"/>
    <w:rsid w:val="00793D53"/>
    <w:rsid w:val="007940A7"/>
    <w:rsid w:val="00797C99"/>
    <w:rsid w:val="007A635F"/>
    <w:rsid w:val="007F4E23"/>
    <w:rsid w:val="00800C9C"/>
    <w:rsid w:val="0081678A"/>
    <w:rsid w:val="00844604"/>
    <w:rsid w:val="00883C17"/>
    <w:rsid w:val="00884F97"/>
    <w:rsid w:val="00887E8B"/>
    <w:rsid w:val="0089461C"/>
    <w:rsid w:val="008C0A89"/>
    <w:rsid w:val="008C0CA4"/>
    <w:rsid w:val="008D2413"/>
    <w:rsid w:val="008D6B22"/>
    <w:rsid w:val="00942917"/>
    <w:rsid w:val="00946AB2"/>
    <w:rsid w:val="00957CE4"/>
    <w:rsid w:val="00964FC2"/>
    <w:rsid w:val="0097400A"/>
    <w:rsid w:val="009907A3"/>
    <w:rsid w:val="009A358F"/>
    <w:rsid w:val="009F7877"/>
    <w:rsid w:val="00A2527D"/>
    <w:rsid w:val="00A25974"/>
    <w:rsid w:val="00A5693F"/>
    <w:rsid w:val="00A62CA9"/>
    <w:rsid w:val="00A84179"/>
    <w:rsid w:val="00A87BB3"/>
    <w:rsid w:val="00A905AB"/>
    <w:rsid w:val="00AA1ABE"/>
    <w:rsid w:val="00AB55C6"/>
    <w:rsid w:val="00AC2400"/>
    <w:rsid w:val="00AE5428"/>
    <w:rsid w:val="00AE5781"/>
    <w:rsid w:val="00B02268"/>
    <w:rsid w:val="00B11A47"/>
    <w:rsid w:val="00B525A1"/>
    <w:rsid w:val="00B6434A"/>
    <w:rsid w:val="00B6481C"/>
    <w:rsid w:val="00B92BF1"/>
    <w:rsid w:val="00BA4A8C"/>
    <w:rsid w:val="00C06F2A"/>
    <w:rsid w:val="00C160FE"/>
    <w:rsid w:val="00C24069"/>
    <w:rsid w:val="00C25E22"/>
    <w:rsid w:val="00CB02E4"/>
    <w:rsid w:val="00CE3796"/>
    <w:rsid w:val="00D05800"/>
    <w:rsid w:val="00D3713D"/>
    <w:rsid w:val="00D66C83"/>
    <w:rsid w:val="00D74112"/>
    <w:rsid w:val="00D8164B"/>
    <w:rsid w:val="00DA2817"/>
    <w:rsid w:val="00E02E0F"/>
    <w:rsid w:val="00E14F68"/>
    <w:rsid w:val="00E22B14"/>
    <w:rsid w:val="00E4792F"/>
    <w:rsid w:val="00E73F14"/>
    <w:rsid w:val="00E744A8"/>
    <w:rsid w:val="00E8182B"/>
    <w:rsid w:val="00E9323F"/>
    <w:rsid w:val="00E953B8"/>
    <w:rsid w:val="00EA011C"/>
    <w:rsid w:val="00EA1C0B"/>
    <w:rsid w:val="00F04DF5"/>
    <w:rsid w:val="00F0722D"/>
    <w:rsid w:val="00F146F9"/>
    <w:rsid w:val="00F14FFA"/>
    <w:rsid w:val="00F264EA"/>
    <w:rsid w:val="00F36428"/>
    <w:rsid w:val="00F53109"/>
    <w:rsid w:val="00F55A41"/>
    <w:rsid w:val="00F65019"/>
    <w:rsid w:val="00F83781"/>
    <w:rsid w:val="00F91CC6"/>
    <w:rsid w:val="00FA58BA"/>
    <w:rsid w:val="00FB12C7"/>
    <w:rsid w:val="00FB63DC"/>
    <w:rsid w:val="00FC08E6"/>
    <w:rsid w:val="00FC0B64"/>
    <w:rsid w:val="00FE0D12"/>
    <w:rsid w:val="00FE61C0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04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04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04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04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04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04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6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46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460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446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4460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4460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446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446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446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604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60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446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604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8446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4604"/>
    <w:rPr>
      <w:b/>
      <w:bCs/>
    </w:rPr>
  </w:style>
  <w:style w:type="character" w:styleId="a9">
    <w:name w:val="Emphasis"/>
    <w:uiPriority w:val="20"/>
    <w:qFormat/>
    <w:rsid w:val="00844604"/>
    <w:rPr>
      <w:i/>
      <w:iCs/>
    </w:rPr>
  </w:style>
  <w:style w:type="paragraph" w:styleId="aa">
    <w:name w:val="No Spacing"/>
    <w:uiPriority w:val="1"/>
    <w:qFormat/>
    <w:rsid w:val="0084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6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4460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46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4460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4604"/>
    <w:rPr>
      <w:i/>
      <w:iCs/>
      <w:color w:val="808080"/>
    </w:rPr>
  </w:style>
  <w:style w:type="character" w:styleId="af">
    <w:name w:val="Intense Emphasis"/>
    <w:uiPriority w:val="21"/>
    <w:qFormat/>
    <w:rsid w:val="0084460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4460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4460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446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604"/>
    <w:pPr>
      <w:outlineLvl w:val="9"/>
    </w:pPr>
  </w:style>
  <w:style w:type="paragraph" w:customStyle="1" w:styleId="ConsPlusNormal">
    <w:name w:val="ConsPlusNormal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3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04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04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04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04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04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04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6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46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460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446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4460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4460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446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446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446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604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60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446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604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8446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4604"/>
    <w:rPr>
      <w:b/>
      <w:bCs/>
    </w:rPr>
  </w:style>
  <w:style w:type="character" w:styleId="a9">
    <w:name w:val="Emphasis"/>
    <w:uiPriority w:val="20"/>
    <w:qFormat/>
    <w:rsid w:val="00844604"/>
    <w:rPr>
      <w:i/>
      <w:iCs/>
    </w:rPr>
  </w:style>
  <w:style w:type="paragraph" w:styleId="aa">
    <w:name w:val="No Spacing"/>
    <w:uiPriority w:val="1"/>
    <w:qFormat/>
    <w:rsid w:val="0084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6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4460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46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4460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4604"/>
    <w:rPr>
      <w:i/>
      <w:iCs/>
      <w:color w:val="808080"/>
    </w:rPr>
  </w:style>
  <w:style w:type="character" w:styleId="af">
    <w:name w:val="Intense Emphasis"/>
    <w:uiPriority w:val="21"/>
    <w:qFormat/>
    <w:rsid w:val="0084460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4460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4460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446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604"/>
    <w:pPr>
      <w:outlineLvl w:val="9"/>
    </w:pPr>
  </w:style>
  <w:style w:type="paragraph" w:customStyle="1" w:styleId="ConsPlusNormal">
    <w:name w:val="ConsPlusNormal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3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845F-434E-4405-90F3-48061689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6117</Words>
  <Characters>34871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/>
      <vt:lpstr/>
      <vt:lpstr/>
      <vt:lpstr/>
      <vt:lpstr/>
      <vt:lpstr/>
      <vt:lpstr/>
      <vt:lpstr/>
      <vt:lpstr/>
      <vt:lpstr/>
      <vt:lpstr>Утвержден</vt:lpstr>
      <vt:lpstr>    1. Общие положения</vt:lpstr>
      <vt:lpstr>    2. Порядок использования бюджетных ассигнований резервного</vt:lpstr>
      <vt:lpstr>    </vt:lpstr>
      <vt:lpstr>    3. Порядок использования бюджетных ассигнований резервного</vt:lpstr>
      <vt:lpstr>    4. Порядок возврата неиспользованных остатков бюджетных</vt:lpstr>
      <vt:lpstr>    5. Порядок представления отчетности об использовании</vt:lpstr>
      <vt:lpstr>    6. Контроль за использованием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  <vt:lpstr>    Приложение 7</vt:lpstr>
      <vt:lpstr>    Приложение 8</vt:lpstr>
    </vt:vector>
  </TitlesOfParts>
  <Company/>
  <LinksUpToDate>false</LinksUpToDate>
  <CharactersWithSpaces>40907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User</cp:lastModifiedBy>
  <cp:revision>76</cp:revision>
  <cp:lastPrinted>2019-06-28T07:48:00Z</cp:lastPrinted>
  <dcterms:created xsi:type="dcterms:W3CDTF">2019-06-05T08:49:00Z</dcterms:created>
  <dcterms:modified xsi:type="dcterms:W3CDTF">2019-06-28T08:09:00Z</dcterms:modified>
</cp:coreProperties>
</file>