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BB6" w:rsidRDefault="00BF6BB6" w:rsidP="00BF6BB6">
      <w:pPr>
        <w:jc w:val="center"/>
        <w:rPr>
          <w:b/>
        </w:rPr>
      </w:pPr>
      <w:r>
        <w:rPr>
          <w:b/>
        </w:rPr>
        <w:t>РОССИЙСКАЯ ФЕДЕРАЦИЯ</w:t>
      </w:r>
    </w:p>
    <w:p w:rsidR="00BF6BB6" w:rsidRDefault="00BF6BB6" w:rsidP="00BF6BB6">
      <w:pPr>
        <w:jc w:val="center"/>
        <w:rPr>
          <w:b/>
        </w:rPr>
      </w:pPr>
      <w:r>
        <w:rPr>
          <w:b/>
        </w:rPr>
        <w:t>БРЯНСКАЯ ОБЛАСТЬ</w:t>
      </w:r>
    </w:p>
    <w:p w:rsidR="00BF6BB6" w:rsidRDefault="00BF6BB6" w:rsidP="00BF6BB6">
      <w:pPr>
        <w:jc w:val="center"/>
        <w:rPr>
          <w:b/>
        </w:rPr>
      </w:pPr>
      <w:r>
        <w:rPr>
          <w:b/>
        </w:rPr>
        <w:t>ТРУБЧЕВСКИЙ МУНИЦИПАЛЬНЫЙ РАЙОН</w:t>
      </w:r>
    </w:p>
    <w:p w:rsidR="00BF6BB6" w:rsidRDefault="00BF6BB6" w:rsidP="00BF6BB6">
      <w:pPr>
        <w:jc w:val="center"/>
        <w:rPr>
          <w:b/>
        </w:rPr>
      </w:pPr>
      <w:r>
        <w:rPr>
          <w:b/>
        </w:rPr>
        <w:t>УСОХСКАЯ СЕЛЬСКАЯ АДМИНИСТРАЦИЯ</w:t>
      </w:r>
      <w:r>
        <w:rPr>
          <w:b/>
        </w:rPr>
        <w:br/>
        <w:t>_________________________________________________</w:t>
      </w:r>
    </w:p>
    <w:p w:rsidR="00BF6BB6" w:rsidRDefault="00BF6BB6" w:rsidP="00BF6BB6">
      <w:pPr>
        <w:rPr>
          <w:b/>
        </w:rPr>
      </w:pPr>
    </w:p>
    <w:p w:rsidR="00BF6BB6" w:rsidRDefault="00BF6BB6" w:rsidP="00BF6BB6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А С П О Р Я Ж Е Н И Е </w:t>
      </w:r>
    </w:p>
    <w:p w:rsidR="00BF6BB6" w:rsidRDefault="00BF6BB6" w:rsidP="00BF6BB6">
      <w:pPr>
        <w:jc w:val="center"/>
        <w:rPr>
          <w:b/>
        </w:rPr>
      </w:pPr>
    </w:p>
    <w:p w:rsidR="00BF6BB6" w:rsidRDefault="00BF6BB6" w:rsidP="00BF6BB6">
      <w:pPr>
        <w:rPr>
          <w:b/>
        </w:rPr>
      </w:pPr>
      <w:r>
        <w:rPr>
          <w:b/>
        </w:rPr>
        <w:t xml:space="preserve">19.11.2020г   № 42- </w:t>
      </w:r>
      <w:proofErr w:type="spellStart"/>
      <w:proofErr w:type="gramStart"/>
      <w:r>
        <w:rPr>
          <w:b/>
        </w:rPr>
        <w:t>р</w:t>
      </w:r>
      <w:proofErr w:type="spellEnd"/>
      <w:proofErr w:type="gramEnd"/>
    </w:p>
    <w:p w:rsidR="00BF6BB6" w:rsidRDefault="00BF6BB6" w:rsidP="00BF6BB6">
      <w:r>
        <w:t>с. Усох</w:t>
      </w:r>
    </w:p>
    <w:p w:rsidR="00BF6BB6" w:rsidRDefault="00BF6BB6" w:rsidP="00BF6BB6"/>
    <w:p w:rsidR="00BF6BB6" w:rsidRDefault="00BF6BB6" w:rsidP="00BF6BB6">
      <w:pPr>
        <w:jc w:val="both"/>
        <w:rPr>
          <w:b/>
        </w:rPr>
      </w:pPr>
      <w:r>
        <w:rPr>
          <w:b/>
        </w:rPr>
        <w:t xml:space="preserve">О мерах по усилению </w:t>
      </w:r>
      <w:proofErr w:type="gramStart"/>
      <w:r>
        <w:rPr>
          <w:b/>
        </w:rPr>
        <w:t>пожарной</w:t>
      </w:r>
      <w:proofErr w:type="gramEnd"/>
    </w:p>
    <w:p w:rsidR="00BF6BB6" w:rsidRDefault="00BF6BB6" w:rsidP="00BF6BB6">
      <w:pPr>
        <w:jc w:val="both"/>
        <w:rPr>
          <w:b/>
        </w:rPr>
      </w:pPr>
      <w:r>
        <w:rPr>
          <w:b/>
        </w:rPr>
        <w:t xml:space="preserve">безопасности в </w:t>
      </w:r>
      <w:proofErr w:type="spellStart"/>
      <w:proofErr w:type="gramStart"/>
      <w:r>
        <w:rPr>
          <w:b/>
        </w:rPr>
        <w:t>осенне</w:t>
      </w:r>
      <w:proofErr w:type="spellEnd"/>
      <w:r>
        <w:rPr>
          <w:b/>
        </w:rPr>
        <w:t xml:space="preserve"> - зимний</w:t>
      </w:r>
      <w:proofErr w:type="gramEnd"/>
    </w:p>
    <w:p w:rsidR="00BF6BB6" w:rsidRDefault="00BF6BB6" w:rsidP="00BF6BB6">
      <w:pPr>
        <w:jc w:val="both"/>
        <w:rPr>
          <w:b/>
        </w:rPr>
      </w:pPr>
      <w:r>
        <w:rPr>
          <w:b/>
        </w:rPr>
        <w:t>пожароопасный период 2020/2021 года</w:t>
      </w:r>
    </w:p>
    <w:p w:rsidR="00BF6BB6" w:rsidRDefault="00BF6BB6" w:rsidP="00BF6BB6"/>
    <w:p w:rsidR="00BF6BB6" w:rsidRDefault="00BF6BB6" w:rsidP="00BF6BB6">
      <w:pPr>
        <w:jc w:val="both"/>
      </w:pPr>
      <w:r>
        <w:t xml:space="preserve">     Согласно распоряжению Правительства Брянской области от  05.10.2020 года № 174-рп </w:t>
      </w:r>
    </w:p>
    <w:p w:rsidR="00BF6BB6" w:rsidRDefault="00BF6BB6" w:rsidP="00BF6BB6">
      <w:pPr>
        <w:jc w:val="both"/>
      </w:pPr>
      <w:r>
        <w:t xml:space="preserve">«О мерах по усилению пожарной безопасности в </w:t>
      </w:r>
      <w:proofErr w:type="spellStart"/>
      <w:proofErr w:type="gramStart"/>
      <w:r>
        <w:t>осенне</w:t>
      </w:r>
      <w:proofErr w:type="spellEnd"/>
      <w:r>
        <w:t xml:space="preserve"> - зимний</w:t>
      </w:r>
      <w:proofErr w:type="gramEnd"/>
      <w:r>
        <w:t xml:space="preserve">  пожароопасный период 2020-2021 года» и в целях повышения уровня противопожарной защиты населённых пунктов и объектов на территории Усохского  сельского поселения в</w:t>
      </w:r>
    </w:p>
    <w:p w:rsidR="00BF6BB6" w:rsidRDefault="00BF6BB6" w:rsidP="00BF6BB6">
      <w:pPr>
        <w:jc w:val="both"/>
      </w:pPr>
      <w:r>
        <w:t xml:space="preserve"> </w:t>
      </w:r>
      <w:proofErr w:type="spellStart"/>
      <w:proofErr w:type="gramStart"/>
      <w:r>
        <w:t>осенне</w:t>
      </w:r>
      <w:proofErr w:type="spellEnd"/>
      <w:r>
        <w:t xml:space="preserve"> - зимний</w:t>
      </w:r>
      <w:proofErr w:type="gramEnd"/>
      <w:r>
        <w:t xml:space="preserve"> пожароопасный период 2020-2021 года, распоряжению администрации </w:t>
      </w:r>
      <w:proofErr w:type="spellStart"/>
      <w:r>
        <w:t>Трубчевского</w:t>
      </w:r>
      <w:proofErr w:type="spellEnd"/>
      <w:r>
        <w:t xml:space="preserve"> муниципального района от 16.11.2020 г №1062-р:</w:t>
      </w:r>
    </w:p>
    <w:p w:rsidR="00BF6BB6" w:rsidRDefault="00BF6BB6" w:rsidP="00BF6BB6">
      <w:pPr>
        <w:jc w:val="both"/>
      </w:pPr>
      <w:r>
        <w:t xml:space="preserve">1. Принять меры по очистке противопожарных разрывов между зданиями и сооружениями, участков, прилегающих к объектам экономики, жилым домам и надворным постройкам, от сухой травы, листвы, мусора, </w:t>
      </w:r>
      <w:proofErr w:type="spellStart"/>
      <w:r>
        <w:t>сеноскладов</w:t>
      </w:r>
      <w:proofErr w:type="spellEnd"/>
      <w:r>
        <w:t xml:space="preserve">, </w:t>
      </w:r>
      <w:proofErr w:type="spellStart"/>
      <w:r>
        <w:t>лесопиломатериалов</w:t>
      </w:r>
      <w:proofErr w:type="spellEnd"/>
      <w:r>
        <w:t xml:space="preserve"> и других горючих материалов. Не  допускать сжигания населением и работниками  организаций сухой травы, листвы и мусора в противопожарных разрывах между зданиями;</w:t>
      </w:r>
    </w:p>
    <w:p w:rsidR="00BF6BB6" w:rsidRDefault="00BF6BB6" w:rsidP="00BF6BB6">
      <w:pPr>
        <w:jc w:val="both"/>
      </w:pPr>
      <w:r>
        <w:t>2.  Обеспечить сельские населённые пункты и объекты устойчивой телефонной связью, а также средствами оповещения людей на случай пожара. Определить порядок оповещения, сбора и привлечения населения, работников организаций к тушению пожаров;</w:t>
      </w:r>
    </w:p>
    <w:p w:rsidR="00BF6BB6" w:rsidRDefault="00BF6BB6" w:rsidP="00BF6BB6">
      <w:pPr>
        <w:jc w:val="both"/>
      </w:pPr>
      <w:r>
        <w:t>3. Уточнить списки членов добровольных  пожарных дружин, а также наличие и  состояние закреплённого за ними противопожарного инвентаря. Провести  с членами добровольных пожарных дружин отработку их действий по тушению возможных возгораний;</w:t>
      </w:r>
    </w:p>
    <w:p w:rsidR="00BF6BB6" w:rsidRDefault="00BF6BB6" w:rsidP="00BF6BB6">
      <w:pPr>
        <w:jc w:val="both"/>
      </w:pPr>
      <w:r>
        <w:t>4. Привести имеющиеся пожарные гидранты в исправное состояние. Выполнить  подъезды к водоёмам  и площадкам для забора  воды пожарным автомобилям. Принять меры по устройству незамерзающих прорубей на водоемах, организовать постоянную очистку от снега подъездных путей к ним;</w:t>
      </w:r>
    </w:p>
    <w:p w:rsidR="00BF6BB6" w:rsidRDefault="00BF6BB6" w:rsidP="00BF6BB6">
      <w:pPr>
        <w:jc w:val="both"/>
      </w:pPr>
      <w:r>
        <w:t xml:space="preserve">5.  Обеспечить </w:t>
      </w:r>
      <w:proofErr w:type="gramStart"/>
      <w:r>
        <w:t>в зимнее время содержание дорог в очищенном от снежного покрова  состоянии для проезда пожарной техники в границах</w:t>
      </w:r>
      <w:proofErr w:type="gramEnd"/>
      <w:r>
        <w:t xml:space="preserve"> населённых пунктов;</w:t>
      </w:r>
    </w:p>
    <w:p w:rsidR="00BF6BB6" w:rsidRDefault="00B80C81" w:rsidP="00BF6BB6">
      <w:pPr>
        <w:jc w:val="both"/>
      </w:pPr>
      <w:r>
        <w:t>6</w:t>
      </w:r>
      <w:r w:rsidR="00BF6BB6">
        <w:t xml:space="preserve">.  Провести работу по информированию населения о мерах пожарной безопасности в связи с началом отопительного периода путём проведения сходов (собраний) граждан, </w:t>
      </w:r>
      <w:proofErr w:type="spellStart"/>
      <w:r w:rsidR="00BF6BB6">
        <w:t>подворового</w:t>
      </w:r>
      <w:proofErr w:type="spellEnd"/>
      <w:r w:rsidR="00BF6BB6">
        <w:t xml:space="preserve"> обхода, особенно лиц входящих в «группу риска», размещения листовок (памяток). Особое внимание обратить  на соблюдение требований пожарной безопасности в быту (соблюдение правил эксплуатации теплогенерирующих установок, отопительных печей, использования самодельных, неисправных обогревателей).</w:t>
      </w:r>
    </w:p>
    <w:p w:rsidR="00BF6BB6" w:rsidRDefault="00B80C81" w:rsidP="00BF6BB6">
      <w:pPr>
        <w:jc w:val="both"/>
      </w:pPr>
      <w:r>
        <w:t>7</w:t>
      </w:r>
      <w:r w:rsidR="00BF6BB6">
        <w:t xml:space="preserve">.    </w:t>
      </w:r>
      <w:proofErr w:type="gramStart"/>
      <w:r w:rsidR="00BF6BB6">
        <w:t>Контроль  за</w:t>
      </w:r>
      <w:proofErr w:type="gramEnd"/>
      <w:r w:rsidR="00BF6BB6">
        <w:t xml:space="preserve"> выполнением распоряжения оставляю за собой.</w:t>
      </w:r>
    </w:p>
    <w:p w:rsidR="00BF6BB6" w:rsidRDefault="00BF6BB6" w:rsidP="00BF6BB6">
      <w:pPr>
        <w:pStyle w:val="a3"/>
        <w:jc w:val="both"/>
      </w:pPr>
    </w:p>
    <w:p w:rsidR="00BF6BB6" w:rsidRDefault="00BF6BB6" w:rsidP="00BF6BB6">
      <w:pPr>
        <w:jc w:val="both"/>
      </w:pPr>
      <w:r>
        <w:t xml:space="preserve"> </w:t>
      </w:r>
    </w:p>
    <w:p w:rsidR="00BF6BB6" w:rsidRDefault="00BF6BB6" w:rsidP="00BF6BB6">
      <w:proofErr w:type="spellStart"/>
      <w:proofErr w:type="gramStart"/>
      <w:r>
        <w:t>Вр</w:t>
      </w:r>
      <w:proofErr w:type="spellEnd"/>
      <w:r>
        <w:t>. и</w:t>
      </w:r>
      <w:proofErr w:type="gramEnd"/>
      <w:r>
        <w:t>. о. главы</w:t>
      </w:r>
    </w:p>
    <w:p w:rsidR="00B30300" w:rsidRDefault="00BF6BB6" w:rsidP="00BF6BB6">
      <w:r>
        <w:t xml:space="preserve"> </w:t>
      </w:r>
      <w:proofErr w:type="spellStart"/>
      <w:r>
        <w:t>Усохской</w:t>
      </w:r>
      <w:proofErr w:type="spellEnd"/>
      <w:r>
        <w:t xml:space="preserve"> сельской администрации                                  А.А. Кирикова</w:t>
      </w:r>
    </w:p>
    <w:sectPr w:rsidR="00B30300" w:rsidSect="00BF6BB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BF6BB6"/>
    <w:rsid w:val="003327A4"/>
    <w:rsid w:val="00380B4A"/>
    <w:rsid w:val="004C1FFD"/>
    <w:rsid w:val="00A73D27"/>
    <w:rsid w:val="00B30300"/>
    <w:rsid w:val="00B63B54"/>
    <w:rsid w:val="00B71069"/>
    <w:rsid w:val="00B80C81"/>
    <w:rsid w:val="00BF6BB6"/>
    <w:rsid w:val="00E12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F6BB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BF6BB6"/>
    <w:pPr>
      <w:suppressAutoHyphens w:val="0"/>
      <w:ind w:left="720"/>
      <w:textAlignment w:val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2020-11-19T13:07:00Z</cp:lastPrinted>
  <dcterms:created xsi:type="dcterms:W3CDTF">2020-11-19T12:52:00Z</dcterms:created>
  <dcterms:modified xsi:type="dcterms:W3CDTF">2020-11-19T13:11:00Z</dcterms:modified>
</cp:coreProperties>
</file>