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11" w:rsidRPr="00532017" w:rsidRDefault="00234811" w:rsidP="00234811">
      <w:pPr>
        <w:spacing w:after="0" w:line="240" w:lineRule="auto"/>
        <w:ind w:left="-709" w:firstLine="425"/>
        <w:jc w:val="center"/>
        <w:outlineLvl w:val="0"/>
        <w:rPr>
          <w:rFonts w:ascii="Times New Roman" w:eastAsia="Calibri" w:hAnsi="Times New Roman"/>
          <w:b/>
          <w:sz w:val="24"/>
          <w:szCs w:val="24"/>
        </w:rPr>
      </w:pPr>
      <w:r w:rsidRPr="00532017">
        <w:rPr>
          <w:rFonts w:ascii="Times New Roman" w:eastAsia="Calibri" w:hAnsi="Times New Roman"/>
          <w:b/>
          <w:sz w:val="24"/>
          <w:szCs w:val="24"/>
        </w:rPr>
        <w:t xml:space="preserve">РОССИЙСКАЯ ФЕДЕРАЦИЯ </w:t>
      </w:r>
    </w:p>
    <w:p w:rsidR="00234811" w:rsidRPr="00532017" w:rsidRDefault="00234811" w:rsidP="00234811">
      <w:pPr>
        <w:spacing w:after="0" w:line="240" w:lineRule="auto"/>
        <w:ind w:left="-709" w:firstLine="425"/>
        <w:jc w:val="center"/>
        <w:outlineLvl w:val="0"/>
        <w:rPr>
          <w:rFonts w:ascii="Times New Roman" w:eastAsia="Calibri" w:hAnsi="Times New Roman"/>
          <w:b/>
          <w:sz w:val="24"/>
          <w:szCs w:val="24"/>
        </w:rPr>
      </w:pPr>
      <w:r w:rsidRPr="00532017">
        <w:rPr>
          <w:rFonts w:ascii="Times New Roman" w:eastAsia="Calibri" w:hAnsi="Times New Roman"/>
          <w:b/>
          <w:sz w:val="24"/>
          <w:szCs w:val="24"/>
        </w:rPr>
        <w:t xml:space="preserve">БРЯНСКАЯ ОБЛАСТЬ </w:t>
      </w:r>
    </w:p>
    <w:p w:rsidR="00234811" w:rsidRPr="00532017" w:rsidRDefault="00234811" w:rsidP="00234811">
      <w:pPr>
        <w:spacing w:after="0" w:line="240" w:lineRule="auto"/>
        <w:ind w:left="-709" w:firstLine="425"/>
        <w:jc w:val="center"/>
        <w:outlineLvl w:val="0"/>
        <w:rPr>
          <w:rFonts w:ascii="Times New Roman" w:eastAsia="Calibri" w:hAnsi="Times New Roman"/>
          <w:b/>
          <w:sz w:val="24"/>
          <w:szCs w:val="24"/>
        </w:rPr>
      </w:pPr>
      <w:r w:rsidRPr="00532017">
        <w:rPr>
          <w:rFonts w:ascii="Times New Roman" w:eastAsia="Calibri" w:hAnsi="Times New Roman"/>
          <w:b/>
          <w:sz w:val="24"/>
          <w:szCs w:val="24"/>
        </w:rPr>
        <w:t xml:space="preserve">ТРУБЧЕВСКИЙ МУНИЦИПАЛЬНЫЙ РАЙОН </w:t>
      </w:r>
    </w:p>
    <w:p w:rsidR="00234811" w:rsidRPr="00532017" w:rsidRDefault="00234811" w:rsidP="00234811">
      <w:pPr>
        <w:pBdr>
          <w:bottom w:val="single" w:sz="12" w:space="1" w:color="auto"/>
        </w:pBdr>
        <w:spacing w:after="0" w:line="240" w:lineRule="auto"/>
        <w:ind w:left="-709" w:firstLine="425"/>
        <w:jc w:val="center"/>
        <w:outlineLvl w:val="0"/>
        <w:rPr>
          <w:rFonts w:ascii="Times New Roman" w:eastAsia="Calibri" w:hAnsi="Times New Roman"/>
          <w:b/>
          <w:sz w:val="24"/>
          <w:szCs w:val="24"/>
        </w:rPr>
      </w:pPr>
      <w:r>
        <w:rPr>
          <w:rFonts w:ascii="Times New Roman" w:eastAsia="Calibri" w:hAnsi="Times New Roman"/>
          <w:b/>
          <w:sz w:val="24"/>
          <w:szCs w:val="24"/>
        </w:rPr>
        <w:t>ТЕЛЕЦКИЙ</w:t>
      </w:r>
      <w:r w:rsidRPr="00532017">
        <w:rPr>
          <w:rFonts w:ascii="Times New Roman" w:eastAsia="Calibri" w:hAnsi="Times New Roman"/>
          <w:b/>
          <w:sz w:val="24"/>
          <w:szCs w:val="24"/>
        </w:rPr>
        <w:t xml:space="preserve"> СЕЛЬСКИЙ СОВЕТ НАРОДНЫХ ДЕПУТАТОВ</w:t>
      </w:r>
    </w:p>
    <w:p w:rsidR="00234811" w:rsidRPr="00876A7E" w:rsidRDefault="00234811" w:rsidP="00234811">
      <w:pPr>
        <w:spacing w:after="0" w:line="240" w:lineRule="auto"/>
        <w:ind w:left="-709" w:firstLine="425"/>
        <w:jc w:val="center"/>
        <w:outlineLvl w:val="0"/>
        <w:rPr>
          <w:rFonts w:ascii="Times New Roman" w:eastAsia="Calibri" w:hAnsi="Times New Roman"/>
          <w:sz w:val="28"/>
          <w:szCs w:val="28"/>
        </w:rPr>
      </w:pPr>
    </w:p>
    <w:p w:rsidR="00234811" w:rsidRDefault="00234811" w:rsidP="00234811">
      <w:pPr>
        <w:spacing w:after="0" w:line="240" w:lineRule="auto"/>
        <w:ind w:left="-709" w:firstLine="425"/>
        <w:jc w:val="center"/>
        <w:outlineLvl w:val="0"/>
        <w:rPr>
          <w:rFonts w:ascii="Times New Roman" w:eastAsia="Calibri" w:hAnsi="Times New Roman"/>
          <w:b/>
          <w:sz w:val="28"/>
          <w:szCs w:val="28"/>
        </w:rPr>
      </w:pPr>
      <w:proofErr w:type="gramStart"/>
      <w:r>
        <w:rPr>
          <w:rFonts w:ascii="Times New Roman" w:eastAsia="Calibri" w:hAnsi="Times New Roman"/>
          <w:b/>
          <w:sz w:val="28"/>
          <w:szCs w:val="28"/>
        </w:rPr>
        <w:t>Р</w:t>
      </w:r>
      <w:proofErr w:type="gramEnd"/>
      <w:r>
        <w:rPr>
          <w:rFonts w:ascii="Times New Roman" w:eastAsia="Calibri" w:hAnsi="Times New Roman"/>
          <w:b/>
          <w:sz w:val="28"/>
          <w:szCs w:val="28"/>
        </w:rPr>
        <w:t xml:space="preserve"> Е Ш Е Н И Е</w:t>
      </w:r>
    </w:p>
    <w:p w:rsidR="00234811" w:rsidRDefault="00234811" w:rsidP="00234811">
      <w:pPr>
        <w:spacing w:after="0" w:line="240" w:lineRule="auto"/>
        <w:ind w:left="-709" w:firstLine="425"/>
        <w:jc w:val="center"/>
        <w:outlineLvl w:val="0"/>
        <w:rPr>
          <w:rFonts w:ascii="Times New Roman" w:eastAsia="Calibri" w:hAnsi="Times New Roman"/>
          <w:b/>
          <w:sz w:val="28"/>
          <w:szCs w:val="28"/>
        </w:rPr>
      </w:pPr>
    </w:p>
    <w:p w:rsidR="00234811" w:rsidRPr="00876A7E" w:rsidRDefault="00234811" w:rsidP="00234811">
      <w:pPr>
        <w:spacing w:after="0" w:line="240" w:lineRule="auto"/>
        <w:ind w:left="-709" w:firstLine="425"/>
        <w:jc w:val="center"/>
        <w:outlineLvl w:val="0"/>
        <w:rPr>
          <w:rFonts w:ascii="Times New Roman" w:eastAsia="Calibri" w:hAnsi="Times New Roman"/>
          <w:b/>
          <w:sz w:val="28"/>
          <w:szCs w:val="28"/>
        </w:rPr>
      </w:pPr>
    </w:p>
    <w:p w:rsidR="00234811" w:rsidRDefault="002B533E" w:rsidP="00234811">
      <w:pPr>
        <w:tabs>
          <w:tab w:val="left" w:leader="underscore" w:pos="768"/>
          <w:tab w:val="left" w:leader="underscore" w:pos="2218"/>
          <w:tab w:val="left" w:leader="underscore" w:pos="2885"/>
          <w:tab w:val="left" w:leader="underscore" w:pos="3811"/>
        </w:tabs>
        <w:autoSpaceDE w:val="0"/>
        <w:autoSpaceDN w:val="0"/>
        <w:adjustRightInd w:val="0"/>
        <w:spacing w:after="0" w:line="240" w:lineRule="auto"/>
        <w:ind w:left="-709" w:firstLine="425"/>
        <w:rPr>
          <w:rFonts w:ascii="Times New Roman" w:hAnsi="Times New Roman"/>
          <w:sz w:val="24"/>
          <w:szCs w:val="24"/>
        </w:rPr>
      </w:pPr>
      <w:r>
        <w:rPr>
          <w:rFonts w:ascii="Times New Roman" w:hAnsi="Times New Roman"/>
          <w:sz w:val="24"/>
          <w:szCs w:val="24"/>
        </w:rPr>
        <w:t>от 14</w:t>
      </w:r>
      <w:r w:rsidR="00234811">
        <w:rPr>
          <w:rFonts w:ascii="Times New Roman" w:hAnsi="Times New Roman"/>
          <w:sz w:val="24"/>
          <w:szCs w:val="24"/>
        </w:rPr>
        <w:t>.03.2019 г.                                  № 3-</w:t>
      </w:r>
      <w:r>
        <w:rPr>
          <w:rFonts w:ascii="Times New Roman" w:hAnsi="Times New Roman"/>
          <w:sz w:val="24"/>
          <w:szCs w:val="24"/>
        </w:rPr>
        <w:t>14</w:t>
      </w:r>
      <w:r w:rsidR="00DD455C">
        <w:rPr>
          <w:rFonts w:ascii="Times New Roman" w:hAnsi="Times New Roman"/>
          <w:sz w:val="24"/>
          <w:szCs w:val="24"/>
        </w:rPr>
        <w:t>8</w:t>
      </w:r>
    </w:p>
    <w:p w:rsidR="00234811" w:rsidRDefault="00234811" w:rsidP="00234811">
      <w:pPr>
        <w:spacing w:after="0" w:line="240" w:lineRule="auto"/>
        <w:ind w:left="-709" w:firstLine="425"/>
        <w:rPr>
          <w:rFonts w:ascii="Cambria" w:hAnsi="Cambria" w:cs="Cambria"/>
          <w:bCs/>
        </w:rPr>
      </w:pPr>
      <w:r>
        <w:rPr>
          <w:rFonts w:ascii="Cambria" w:hAnsi="Cambria" w:cs="Cambria"/>
          <w:bCs/>
        </w:rPr>
        <w:t>д. Телец</w:t>
      </w:r>
    </w:p>
    <w:p w:rsidR="00234811" w:rsidRDefault="00234811" w:rsidP="00234811">
      <w:pPr>
        <w:spacing w:after="0" w:line="240" w:lineRule="auto"/>
        <w:ind w:left="-709" w:firstLine="425"/>
        <w:rPr>
          <w:rFonts w:ascii="Cambria" w:hAnsi="Cambria" w:cs="Cambria"/>
          <w:bCs/>
        </w:rPr>
      </w:pPr>
    </w:p>
    <w:p w:rsidR="00234811" w:rsidRDefault="00234811" w:rsidP="00234811">
      <w:pPr>
        <w:spacing w:after="0" w:line="240" w:lineRule="auto"/>
        <w:ind w:left="-709" w:firstLine="425"/>
        <w:rPr>
          <w:rFonts w:ascii="Cambria" w:hAnsi="Cambria" w:cs="Cambria"/>
          <w:bCs/>
        </w:rPr>
      </w:pPr>
    </w:p>
    <w:p w:rsidR="00234811" w:rsidRDefault="00234811" w:rsidP="00234811">
      <w:pPr>
        <w:pStyle w:val="a3"/>
        <w:ind w:left="-709" w:firstLine="425"/>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 xml:space="preserve">«Об утверждении Положения </w:t>
      </w:r>
      <w:proofErr w:type="gramStart"/>
      <w:r>
        <w:rPr>
          <w:rStyle w:val="FontStyle36"/>
          <w:rFonts w:ascii="Times New Roman" w:hAnsi="Times New Roman" w:cs="Times New Roman"/>
          <w:b w:val="0"/>
          <w:sz w:val="28"/>
          <w:szCs w:val="28"/>
        </w:rPr>
        <w:t>о</w:t>
      </w:r>
      <w:proofErr w:type="gramEnd"/>
      <w:r>
        <w:rPr>
          <w:rStyle w:val="FontStyle36"/>
          <w:rFonts w:ascii="Times New Roman" w:hAnsi="Times New Roman" w:cs="Times New Roman"/>
          <w:b w:val="0"/>
          <w:sz w:val="28"/>
          <w:szCs w:val="28"/>
        </w:rPr>
        <w:t xml:space="preserve"> старшем</w:t>
      </w:r>
    </w:p>
    <w:p w:rsidR="00234811" w:rsidRDefault="00234811" w:rsidP="00234811">
      <w:pPr>
        <w:pStyle w:val="a3"/>
        <w:ind w:left="-709" w:firstLine="425"/>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населенного пункта</w:t>
      </w:r>
    </w:p>
    <w:p w:rsidR="00234811" w:rsidRDefault="00234811" w:rsidP="00234811">
      <w:pPr>
        <w:pStyle w:val="a3"/>
        <w:ind w:left="-709" w:firstLine="425"/>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Телецкого сельского поселения»</w:t>
      </w:r>
    </w:p>
    <w:p w:rsidR="00234811" w:rsidRDefault="00234811" w:rsidP="00234811">
      <w:pPr>
        <w:pStyle w:val="a3"/>
        <w:ind w:left="-709" w:firstLine="425"/>
        <w:rPr>
          <w:rFonts w:ascii="Cambria" w:hAnsi="Cambria" w:cs="Cambria"/>
          <w:b/>
          <w:sz w:val="20"/>
          <w:szCs w:val="20"/>
        </w:rPr>
      </w:pPr>
    </w:p>
    <w:p w:rsidR="00234811" w:rsidRDefault="00234811" w:rsidP="00234811">
      <w:pPr>
        <w:pStyle w:val="a3"/>
        <w:ind w:left="-709" w:firstLine="425"/>
        <w:jc w:val="both"/>
        <w:rPr>
          <w:rFonts w:ascii="Times New Roman" w:hAnsi="Times New Roman"/>
          <w:i/>
          <w:iCs/>
          <w:sz w:val="28"/>
          <w:szCs w:val="28"/>
        </w:rPr>
      </w:pPr>
      <w:proofErr w:type="gramStart"/>
      <w:r w:rsidRPr="00234811">
        <w:rPr>
          <w:rFonts w:ascii="Times New Roman" w:hAnsi="Times New Roman"/>
          <w:sz w:val="28"/>
          <w:szCs w:val="28"/>
        </w:rPr>
        <w:t>В целях приведения в соответствии с действующим законодательством, на основании Протеста прокуратуры Трубчевского района Брянской области от</w:t>
      </w:r>
      <w:r>
        <w:rPr>
          <w:rFonts w:ascii="Times New Roman" w:hAnsi="Times New Roman"/>
          <w:sz w:val="28"/>
          <w:szCs w:val="28"/>
        </w:rPr>
        <w:t xml:space="preserve"> 01.03.2019г. № 08-2019 на Положение о старшем населенного пункта Телецкого сельского поселения, утвержденное решением  Телецкого сельского Совета народных депутатов № 3-124 от 03.05.2018г. В соответствии со статьей 33 Федерального закона от 06.10.2003 № 131-ФЗ «Об общих принципах организации местного самоуправления в Российской Федерации», статьей</w:t>
      </w:r>
      <w:proofErr w:type="gramEnd"/>
      <w:r>
        <w:rPr>
          <w:rFonts w:ascii="Times New Roman" w:hAnsi="Times New Roman"/>
          <w:sz w:val="28"/>
          <w:szCs w:val="28"/>
        </w:rPr>
        <w:t xml:space="preserve"> 5 Закона </w:t>
      </w:r>
      <w:proofErr w:type="gramStart"/>
      <w:r>
        <w:rPr>
          <w:rFonts w:ascii="Times New Roman" w:hAnsi="Times New Roman"/>
          <w:sz w:val="28"/>
          <w:szCs w:val="28"/>
        </w:rPr>
        <w:t>Брянской</w:t>
      </w:r>
      <w:proofErr w:type="gramEnd"/>
      <w:r>
        <w:rPr>
          <w:rFonts w:ascii="Times New Roman" w:hAnsi="Times New Roman"/>
          <w:sz w:val="28"/>
          <w:szCs w:val="28"/>
        </w:rPr>
        <w:t xml:space="preserve"> области от 25.12.2017 № 107-З «Об участии жителей сельских населенных пунктов в осуществлении местного самоуправления», Устава Телецкого сельского поселении, Телецкий сельский Совет народных депутатов </w:t>
      </w:r>
    </w:p>
    <w:p w:rsidR="00234811" w:rsidRDefault="00234811" w:rsidP="00234811">
      <w:pPr>
        <w:autoSpaceDE w:val="0"/>
        <w:autoSpaceDN w:val="0"/>
        <w:adjustRightInd w:val="0"/>
        <w:ind w:left="-709" w:firstLine="425"/>
        <w:rPr>
          <w:rFonts w:ascii="Times New Roman" w:hAnsi="Times New Roman"/>
          <w:sz w:val="28"/>
          <w:szCs w:val="28"/>
        </w:rPr>
      </w:pPr>
    </w:p>
    <w:p w:rsidR="00234811" w:rsidRDefault="00234811" w:rsidP="00234811">
      <w:pPr>
        <w:autoSpaceDE w:val="0"/>
        <w:autoSpaceDN w:val="0"/>
        <w:adjustRightInd w:val="0"/>
        <w:ind w:left="-709" w:firstLine="425"/>
        <w:rPr>
          <w:rFonts w:ascii="Times New Roman" w:hAnsi="Times New Roman"/>
          <w:sz w:val="28"/>
          <w:szCs w:val="28"/>
        </w:rPr>
      </w:pPr>
      <w:r>
        <w:rPr>
          <w:rFonts w:ascii="Times New Roman" w:hAnsi="Times New Roman"/>
          <w:sz w:val="28"/>
          <w:szCs w:val="28"/>
        </w:rPr>
        <w:t>РЕШИЛ:</w:t>
      </w:r>
    </w:p>
    <w:p w:rsidR="00234811" w:rsidRDefault="00234811" w:rsidP="00234811">
      <w:pPr>
        <w:ind w:left="-709" w:firstLine="425"/>
        <w:rPr>
          <w:rFonts w:ascii="Times New Roman" w:hAnsi="Times New Roman"/>
          <w:sz w:val="28"/>
          <w:szCs w:val="28"/>
        </w:rPr>
      </w:pPr>
      <w:r>
        <w:rPr>
          <w:rFonts w:ascii="Times New Roman" w:hAnsi="Times New Roman"/>
          <w:sz w:val="28"/>
          <w:szCs w:val="28"/>
        </w:rPr>
        <w:t xml:space="preserve">1. Утвердить Положение о </w:t>
      </w:r>
      <w:proofErr w:type="gramStart"/>
      <w:r>
        <w:rPr>
          <w:rFonts w:ascii="Times New Roman" w:hAnsi="Times New Roman"/>
          <w:sz w:val="28"/>
          <w:szCs w:val="28"/>
        </w:rPr>
        <w:t>старшем</w:t>
      </w:r>
      <w:proofErr w:type="gramEnd"/>
      <w:r>
        <w:rPr>
          <w:rFonts w:ascii="Times New Roman" w:hAnsi="Times New Roman"/>
          <w:sz w:val="28"/>
          <w:szCs w:val="28"/>
        </w:rPr>
        <w:t xml:space="preserve"> населенного пункта Телецкого сельского поселения согласно приложению к настояще</w:t>
      </w:r>
      <w:r>
        <w:rPr>
          <w:rFonts w:ascii="Times New Roman" w:hAnsi="Times New Roman"/>
          <w:sz w:val="28"/>
          <w:szCs w:val="28"/>
        </w:rPr>
        <w:softHyphen/>
        <w:t>му Решению.</w:t>
      </w:r>
    </w:p>
    <w:p w:rsidR="00306AD1" w:rsidRDefault="00234811" w:rsidP="00234811">
      <w:pPr>
        <w:widowControl w:val="0"/>
        <w:tabs>
          <w:tab w:val="left" w:pos="235"/>
          <w:tab w:val="left" w:leader="underscore" w:pos="5309"/>
        </w:tabs>
        <w:autoSpaceDE w:val="0"/>
        <w:autoSpaceDN w:val="0"/>
        <w:adjustRightInd w:val="0"/>
        <w:ind w:left="-709" w:firstLine="425"/>
        <w:rPr>
          <w:rFonts w:ascii="Times New Roman" w:hAnsi="Times New Roman"/>
          <w:sz w:val="28"/>
          <w:szCs w:val="28"/>
        </w:rPr>
      </w:pPr>
      <w:r>
        <w:rPr>
          <w:rFonts w:ascii="Times New Roman" w:hAnsi="Times New Roman"/>
          <w:sz w:val="28"/>
          <w:szCs w:val="28"/>
        </w:rPr>
        <w:t>2.</w:t>
      </w:r>
      <w:r w:rsidR="00306AD1" w:rsidRPr="00306AD1">
        <w:t xml:space="preserve"> </w:t>
      </w:r>
      <w:r w:rsidR="00306AD1" w:rsidRPr="00306AD1">
        <w:rPr>
          <w:rFonts w:ascii="Times New Roman" w:hAnsi="Times New Roman"/>
          <w:sz w:val="28"/>
          <w:szCs w:val="28"/>
        </w:rPr>
        <w:t xml:space="preserve">Считать утратившим силу Решение Телецкого сельского  Совета народных депутатов от </w:t>
      </w:r>
      <w:r w:rsidR="00306AD1">
        <w:rPr>
          <w:rFonts w:ascii="Times New Roman" w:hAnsi="Times New Roman"/>
          <w:sz w:val="28"/>
          <w:szCs w:val="28"/>
        </w:rPr>
        <w:t>03.05.2018</w:t>
      </w:r>
      <w:r w:rsidR="00306AD1" w:rsidRPr="00306AD1">
        <w:rPr>
          <w:rFonts w:ascii="Times New Roman" w:hAnsi="Times New Roman"/>
          <w:sz w:val="28"/>
          <w:szCs w:val="28"/>
        </w:rPr>
        <w:t xml:space="preserve"> года № </w:t>
      </w:r>
      <w:r w:rsidR="00306AD1">
        <w:rPr>
          <w:rFonts w:ascii="Times New Roman" w:hAnsi="Times New Roman"/>
          <w:sz w:val="28"/>
          <w:szCs w:val="28"/>
        </w:rPr>
        <w:t>3-124.</w:t>
      </w:r>
    </w:p>
    <w:p w:rsidR="00234811" w:rsidRDefault="00306AD1" w:rsidP="00234811">
      <w:pPr>
        <w:widowControl w:val="0"/>
        <w:tabs>
          <w:tab w:val="left" w:pos="235"/>
          <w:tab w:val="left" w:leader="underscore" w:pos="5309"/>
        </w:tabs>
        <w:autoSpaceDE w:val="0"/>
        <w:autoSpaceDN w:val="0"/>
        <w:adjustRightInd w:val="0"/>
        <w:ind w:left="-709" w:firstLine="425"/>
        <w:rPr>
          <w:rFonts w:ascii="Times New Roman" w:hAnsi="Times New Roman"/>
          <w:i/>
          <w:iCs/>
          <w:sz w:val="20"/>
          <w:szCs w:val="20"/>
        </w:rPr>
      </w:pPr>
      <w:r>
        <w:rPr>
          <w:rFonts w:ascii="Times New Roman" w:hAnsi="Times New Roman"/>
          <w:sz w:val="28"/>
          <w:szCs w:val="28"/>
        </w:rPr>
        <w:t xml:space="preserve">3. </w:t>
      </w:r>
      <w:r w:rsidR="00234811">
        <w:rPr>
          <w:rFonts w:ascii="Times New Roman" w:hAnsi="Times New Roman"/>
          <w:sz w:val="28"/>
          <w:szCs w:val="28"/>
        </w:rPr>
        <w:t>Обнародовать настоящее решение и  разместить на официальном сайте Телецкого сельского поселения</w:t>
      </w:r>
    </w:p>
    <w:p w:rsidR="00234811" w:rsidRDefault="00306AD1" w:rsidP="00234811">
      <w:pPr>
        <w:widowControl w:val="0"/>
        <w:tabs>
          <w:tab w:val="left" w:pos="235"/>
          <w:tab w:val="left" w:pos="3994"/>
          <w:tab w:val="left" w:pos="6456"/>
        </w:tabs>
        <w:autoSpaceDE w:val="0"/>
        <w:autoSpaceDN w:val="0"/>
        <w:adjustRightInd w:val="0"/>
        <w:ind w:left="-709" w:firstLine="425"/>
        <w:rPr>
          <w:rFonts w:ascii="Times New Roman" w:hAnsi="Times New Roman"/>
          <w:sz w:val="28"/>
          <w:szCs w:val="28"/>
        </w:rPr>
      </w:pPr>
      <w:r>
        <w:rPr>
          <w:rFonts w:ascii="Times New Roman" w:hAnsi="Times New Roman"/>
          <w:sz w:val="28"/>
          <w:szCs w:val="28"/>
        </w:rPr>
        <w:t>4</w:t>
      </w:r>
      <w:r w:rsidR="00234811">
        <w:rPr>
          <w:rFonts w:ascii="Times New Roman" w:hAnsi="Times New Roman"/>
          <w:sz w:val="28"/>
          <w:szCs w:val="28"/>
        </w:rPr>
        <w:t>. Настоящее Решение вступает в силу через 10 дней после его официального опубликования.</w:t>
      </w:r>
    </w:p>
    <w:p w:rsidR="00234811" w:rsidRDefault="00234811" w:rsidP="00234811">
      <w:pPr>
        <w:widowControl w:val="0"/>
        <w:tabs>
          <w:tab w:val="left" w:pos="235"/>
          <w:tab w:val="left" w:pos="3994"/>
          <w:tab w:val="left" w:pos="6456"/>
        </w:tabs>
        <w:autoSpaceDE w:val="0"/>
        <w:autoSpaceDN w:val="0"/>
        <w:adjustRightInd w:val="0"/>
        <w:ind w:left="-709" w:firstLine="425"/>
        <w:rPr>
          <w:rFonts w:ascii="Times New Roman" w:hAnsi="Times New Roman"/>
          <w:sz w:val="28"/>
          <w:szCs w:val="28"/>
        </w:rPr>
      </w:pPr>
    </w:p>
    <w:p w:rsidR="00234811" w:rsidRDefault="00234811" w:rsidP="00234811">
      <w:pPr>
        <w:pStyle w:val="a3"/>
        <w:ind w:left="-709" w:firstLine="425"/>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Телецкого</w:t>
      </w:r>
      <w:proofErr w:type="gramEnd"/>
    </w:p>
    <w:p w:rsidR="00234811" w:rsidRDefault="00234811" w:rsidP="00234811">
      <w:pPr>
        <w:pStyle w:val="a3"/>
        <w:ind w:left="-709" w:firstLine="425"/>
        <w:rPr>
          <w:sz w:val="20"/>
          <w:szCs w:val="20"/>
        </w:rPr>
      </w:pPr>
      <w:r>
        <w:rPr>
          <w:rFonts w:ascii="Times New Roman" w:hAnsi="Times New Roman"/>
          <w:sz w:val="28"/>
          <w:szCs w:val="28"/>
        </w:rPr>
        <w:t xml:space="preserve"> сельского поселения                                                         В.В.Лушин</w:t>
      </w:r>
    </w:p>
    <w:p w:rsidR="00234811" w:rsidRDefault="00234811" w:rsidP="00234811">
      <w:pPr>
        <w:autoSpaceDE w:val="0"/>
        <w:autoSpaceDN w:val="0"/>
        <w:adjustRightInd w:val="0"/>
        <w:ind w:left="-709" w:right="5" w:firstLine="425"/>
        <w:jc w:val="center"/>
        <w:rPr>
          <w:rFonts w:ascii="Times New Roman" w:hAnsi="Times New Roman"/>
          <w:sz w:val="24"/>
          <w:szCs w:val="24"/>
        </w:rPr>
      </w:pPr>
    </w:p>
    <w:p w:rsidR="00234811" w:rsidRDefault="00234811" w:rsidP="00234811">
      <w:pPr>
        <w:autoSpaceDE w:val="0"/>
        <w:autoSpaceDN w:val="0"/>
        <w:adjustRightInd w:val="0"/>
        <w:ind w:left="-709" w:right="5" w:firstLine="425"/>
        <w:jc w:val="center"/>
        <w:rPr>
          <w:rFonts w:ascii="Times New Roman" w:hAnsi="Times New Roman"/>
          <w:sz w:val="24"/>
          <w:szCs w:val="24"/>
        </w:rPr>
      </w:pPr>
    </w:p>
    <w:p w:rsidR="00234811" w:rsidRDefault="00234811" w:rsidP="00234811">
      <w:pPr>
        <w:autoSpaceDE w:val="0"/>
        <w:autoSpaceDN w:val="0"/>
        <w:adjustRightInd w:val="0"/>
        <w:ind w:left="-709" w:right="5" w:firstLine="425"/>
        <w:jc w:val="center"/>
        <w:rPr>
          <w:rFonts w:ascii="Times New Roman" w:hAnsi="Times New Roman"/>
          <w:sz w:val="24"/>
          <w:szCs w:val="24"/>
        </w:rPr>
      </w:pPr>
    </w:p>
    <w:p w:rsidR="00234811" w:rsidRDefault="00234811" w:rsidP="00234811">
      <w:pPr>
        <w:autoSpaceDE w:val="0"/>
        <w:autoSpaceDN w:val="0"/>
        <w:adjustRightInd w:val="0"/>
        <w:spacing w:after="0" w:line="240" w:lineRule="auto"/>
        <w:ind w:left="-709" w:right="5" w:firstLine="425"/>
        <w:jc w:val="right"/>
        <w:rPr>
          <w:rFonts w:ascii="Times New Roman" w:hAnsi="Times New Roman"/>
          <w:sz w:val="24"/>
          <w:szCs w:val="24"/>
        </w:rPr>
      </w:pPr>
      <w:r>
        <w:rPr>
          <w:rFonts w:ascii="Times New Roman" w:hAnsi="Times New Roman"/>
          <w:sz w:val="24"/>
          <w:szCs w:val="24"/>
        </w:rPr>
        <w:lastRenderedPageBreak/>
        <w:t>Приложение</w:t>
      </w:r>
    </w:p>
    <w:p w:rsidR="00234811" w:rsidRDefault="00234811" w:rsidP="00234811">
      <w:pPr>
        <w:autoSpaceDE w:val="0"/>
        <w:autoSpaceDN w:val="0"/>
        <w:adjustRightInd w:val="0"/>
        <w:spacing w:after="0" w:line="240" w:lineRule="auto"/>
        <w:ind w:left="-709" w:right="5" w:firstLine="425"/>
        <w:jc w:val="right"/>
        <w:rPr>
          <w:rFonts w:ascii="Times New Roman" w:hAnsi="Times New Roman"/>
          <w:sz w:val="24"/>
          <w:szCs w:val="24"/>
        </w:rPr>
      </w:pPr>
      <w:r>
        <w:rPr>
          <w:rFonts w:ascii="Times New Roman" w:hAnsi="Times New Roman"/>
          <w:sz w:val="24"/>
          <w:szCs w:val="24"/>
        </w:rPr>
        <w:t xml:space="preserve">к решению </w:t>
      </w:r>
      <w:proofErr w:type="gramStart"/>
      <w:r>
        <w:rPr>
          <w:rFonts w:ascii="Times New Roman" w:hAnsi="Times New Roman"/>
          <w:sz w:val="24"/>
          <w:szCs w:val="24"/>
        </w:rPr>
        <w:t>Телецкого</w:t>
      </w:r>
      <w:proofErr w:type="gramEnd"/>
      <w:r>
        <w:rPr>
          <w:rFonts w:ascii="Times New Roman" w:hAnsi="Times New Roman"/>
          <w:sz w:val="24"/>
          <w:szCs w:val="24"/>
        </w:rPr>
        <w:t xml:space="preserve"> сельского </w:t>
      </w:r>
    </w:p>
    <w:p w:rsidR="00234811" w:rsidRDefault="00234811" w:rsidP="00234811">
      <w:pPr>
        <w:autoSpaceDE w:val="0"/>
        <w:autoSpaceDN w:val="0"/>
        <w:adjustRightInd w:val="0"/>
        <w:spacing w:after="0" w:line="240" w:lineRule="auto"/>
        <w:ind w:left="-709" w:right="5" w:firstLine="425"/>
        <w:jc w:val="right"/>
        <w:rPr>
          <w:rFonts w:ascii="Times New Roman" w:hAnsi="Times New Roman"/>
          <w:sz w:val="24"/>
          <w:szCs w:val="24"/>
        </w:rPr>
      </w:pPr>
      <w:r>
        <w:rPr>
          <w:rFonts w:ascii="Times New Roman" w:hAnsi="Times New Roman"/>
          <w:sz w:val="24"/>
          <w:szCs w:val="24"/>
        </w:rPr>
        <w:t>Совета народных депутатов</w:t>
      </w:r>
    </w:p>
    <w:p w:rsidR="00234811" w:rsidRDefault="00234811" w:rsidP="00234811">
      <w:pPr>
        <w:tabs>
          <w:tab w:val="left" w:leader="underscore" w:pos="5150"/>
          <w:tab w:val="left" w:leader="underscore" w:pos="6470"/>
          <w:tab w:val="left" w:leader="underscore" w:pos="7939"/>
        </w:tabs>
        <w:autoSpaceDE w:val="0"/>
        <w:autoSpaceDN w:val="0"/>
        <w:adjustRightInd w:val="0"/>
        <w:spacing w:after="0" w:line="240" w:lineRule="auto"/>
        <w:ind w:left="-709" w:firstLine="425"/>
        <w:jc w:val="center"/>
        <w:rPr>
          <w:rFonts w:ascii="Times New Roman" w:hAnsi="Times New Roman"/>
          <w:sz w:val="24"/>
          <w:szCs w:val="24"/>
        </w:rPr>
      </w:pPr>
      <w:r>
        <w:rPr>
          <w:rFonts w:ascii="Times New Roman" w:hAnsi="Times New Roman"/>
          <w:sz w:val="24"/>
          <w:szCs w:val="24"/>
        </w:rPr>
        <w:t xml:space="preserve">                                                                             </w:t>
      </w:r>
      <w:r w:rsidR="00282A28">
        <w:rPr>
          <w:rFonts w:ascii="Times New Roman" w:hAnsi="Times New Roman"/>
          <w:sz w:val="24"/>
          <w:szCs w:val="24"/>
        </w:rPr>
        <w:t xml:space="preserve">                           от «14</w:t>
      </w:r>
      <w:r>
        <w:rPr>
          <w:rFonts w:ascii="Times New Roman" w:hAnsi="Times New Roman"/>
          <w:sz w:val="24"/>
          <w:szCs w:val="24"/>
        </w:rPr>
        <w:t xml:space="preserve">» </w:t>
      </w:r>
      <w:r w:rsidR="00306AD1">
        <w:rPr>
          <w:rFonts w:ascii="Times New Roman" w:hAnsi="Times New Roman"/>
          <w:sz w:val="24"/>
          <w:szCs w:val="24"/>
        </w:rPr>
        <w:t>март</w:t>
      </w:r>
      <w:r>
        <w:rPr>
          <w:rFonts w:ascii="Times New Roman" w:hAnsi="Times New Roman"/>
          <w:sz w:val="24"/>
          <w:szCs w:val="24"/>
        </w:rPr>
        <w:t xml:space="preserve"> 20</w:t>
      </w:r>
      <w:r w:rsidR="00306AD1">
        <w:rPr>
          <w:rFonts w:ascii="Times New Roman" w:hAnsi="Times New Roman"/>
          <w:sz w:val="24"/>
          <w:szCs w:val="24"/>
        </w:rPr>
        <w:t>19</w:t>
      </w:r>
      <w:r>
        <w:rPr>
          <w:rFonts w:ascii="Times New Roman" w:hAnsi="Times New Roman"/>
          <w:sz w:val="24"/>
          <w:szCs w:val="24"/>
        </w:rPr>
        <w:t xml:space="preserve"> г. № 3-</w:t>
      </w:r>
      <w:r w:rsidR="00282A28">
        <w:rPr>
          <w:rFonts w:ascii="Times New Roman" w:hAnsi="Times New Roman"/>
          <w:sz w:val="24"/>
          <w:szCs w:val="24"/>
        </w:rPr>
        <w:t>14</w:t>
      </w:r>
      <w:r w:rsidR="00DD455C">
        <w:rPr>
          <w:rFonts w:ascii="Times New Roman" w:hAnsi="Times New Roman"/>
          <w:sz w:val="24"/>
          <w:szCs w:val="24"/>
        </w:rPr>
        <w:t>8</w:t>
      </w:r>
    </w:p>
    <w:p w:rsidR="00234811" w:rsidRDefault="00234811" w:rsidP="00234811">
      <w:pPr>
        <w:autoSpaceDE w:val="0"/>
        <w:autoSpaceDN w:val="0"/>
        <w:adjustRightInd w:val="0"/>
        <w:ind w:left="-709" w:firstLine="425"/>
        <w:jc w:val="center"/>
        <w:rPr>
          <w:rFonts w:ascii="Times New Roman" w:hAnsi="Times New Roman"/>
          <w:b/>
          <w:bCs/>
          <w:sz w:val="28"/>
          <w:szCs w:val="28"/>
        </w:rPr>
      </w:pPr>
    </w:p>
    <w:p w:rsidR="00234811" w:rsidRDefault="00234811" w:rsidP="00234811">
      <w:pPr>
        <w:pStyle w:val="a3"/>
        <w:ind w:left="-709" w:firstLine="425"/>
        <w:jc w:val="center"/>
        <w:rPr>
          <w:rFonts w:ascii="Times New Roman" w:hAnsi="Times New Roman"/>
          <w:sz w:val="28"/>
          <w:szCs w:val="28"/>
        </w:rPr>
      </w:pPr>
      <w:r>
        <w:rPr>
          <w:rFonts w:ascii="Times New Roman" w:hAnsi="Times New Roman"/>
          <w:sz w:val="28"/>
          <w:szCs w:val="28"/>
        </w:rPr>
        <w:t>Положение</w:t>
      </w:r>
    </w:p>
    <w:p w:rsidR="00234811" w:rsidRDefault="00234811" w:rsidP="00234811">
      <w:pPr>
        <w:pStyle w:val="a3"/>
        <w:ind w:left="-709" w:firstLine="425"/>
        <w:jc w:val="center"/>
        <w:rPr>
          <w:rFonts w:ascii="Times New Roman" w:hAnsi="Times New Roman"/>
          <w:sz w:val="28"/>
          <w:szCs w:val="28"/>
        </w:rPr>
      </w:pPr>
      <w:r>
        <w:rPr>
          <w:rFonts w:ascii="Times New Roman" w:hAnsi="Times New Roman"/>
          <w:sz w:val="28"/>
          <w:szCs w:val="28"/>
        </w:rPr>
        <w:t xml:space="preserve">о </w:t>
      </w:r>
      <w:proofErr w:type="gramStart"/>
      <w:r>
        <w:rPr>
          <w:rFonts w:ascii="Times New Roman" w:hAnsi="Times New Roman"/>
          <w:sz w:val="28"/>
          <w:szCs w:val="28"/>
        </w:rPr>
        <w:t>старшем</w:t>
      </w:r>
      <w:proofErr w:type="gramEnd"/>
      <w:r>
        <w:rPr>
          <w:rFonts w:ascii="Times New Roman" w:hAnsi="Times New Roman"/>
          <w:sz w:val="28"/>
          <w:szCs w:val="28"/>
        </w:rPr>
        <w:t xml:space="preserve"> населенного пункта</w:t>
      </w:r>
    </w:p>
    <w:p w:rsidR="00234811" w:rsidRDefault="00234811" w:rsidP="00234811">
      <w:pPr>
        <w:pStyle w:val="a3"/>
        <w:ind w:left="-709" w:firstLine="425"/>
        <w:jc w:val="center"/>
        <w:rPr>
          <w:rFonts w:ascii="Times New Roman" w:hAnsi="Times New Roman"/>
          <w:iCs/>
          <w:sz w:val="28"/>
          <w:szCs w:val="28"/>
        </w:rPr>
      </w:pPr>
      <w:r>
        <w:rPr>
          <w:rFonts w:ascii="Times New Roman" w:hAnsi="Times New Roman"/>
          <w:iCs/>
          <w:sz w:val="28"/>
          <w:szCs w:val="28"/>
        </w:rPr>
        <w:t>Телецкого сельского поселения</w:t>
      </w:r>
    </w:p>
    <w:p w:rsidR="00234811" w:rsidRDefault="00234811" w:rsidP="00234811">
      <w:pPr>
        <w:tabs>
          <w:tab w:val="left" w:leader="underscore" w:pos="7354"/>
        </w:tabs>
        <w:autoSpaceDE w:val="0"/>
        <w:autoSpaceDN w:val="0"/>
        <w:adjustRightInd w:val="0"/>
        <w:ind w:left="-709" w:firstLine="425"/>
        <w:rPr>
          <w:rFonts w:ascii="Times New Roman" w:hAnsi="Times New Roman"/>
          <w:sz w:val="20"/>
          <w:szCs w:val="20"/>
        </w:rPr>
      </w:pPr>
    </w:p>
    <w:p w:rsidR="00234811" w:rsidRDefault="00234811" w:rsidP="00234811">
      <w:pPr>
        <w:tabs>
          <w:tab w:val="left" w:leader="underscore" w:pos="7354"/>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t>Настоящее Положение определяет статус, порядок избрания и прекращения полномочий старшего населенного пункта (поселка, села, деревни, иного населенного пункта) на территории Телецкого  сельского поселения 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234811" w:rsidRDefault="00234811" w:rsidP="00234811">
      <w:pPr>
        <w:tabs>
          <w:tab w:val="left" w:pos="197"/>
        </w:tabs>
        <w:autoSpaceDE w:val="0"/>
        <w:autoSpaceDN w:val="0"/>
        <w:adjustRightInd w:val="0"/>
        <w:ind w:left="-709" w:firstLine="425"/>
        <w:jc w:val="center"/>
        <w:rPr>
          <w:rFonts w:ascii="Times New Roman" w:hAnsi="Times New Roman"/>
          <w:b/>
          <w:bCs/>
          <w:sz w:val="16"/>
          <w:szCs w:val="16"/>
        </w:rPr>
      </w:pPr>
    </w:p>
    <w:p w:rsidR="00234811" w:rsidRDefault="00234811" w:rsidP="00234811">
      <w:pPr>
        <w:tabs>
          <w:tab w:val="left" w:pos="197"/>
        </w:tabs>
        <w:autoSpaceDE w:val="0"/>
        <w:autoSpaceDN w:val="0"/>
        <w:adjustRightInd w:val="0"/>
        <w:ind w:left="-709" w:firstLine="425"/>
        <w:jc w:val="center"/>
        <w:rPr>
          <w:rFonts w:ascii="Times New Roman" w:hAnsi="Times New Roman"/>
          <w:b/>
          <w:sz w:val="28"/>
          <w:szCs w:val="28"/>
        </w:rPr>
      </w:pPr>
      <w:r>
        <w:rPr>
          <w:rFonts w:ascii="Times New Roman" w:hAnsi="Times New Roman"/>
          <w:b/>
          <w:sz w:val="28"/>
          <w:szCs w:val="28"/>
        </w:rPr>
        <w:t>1. Общие положения</w:t>
      </w:r>
    </w:p>
    <w:p w:rsidR="00234811" w:rsidRDefault="00234811" w:rsidP="00234811">
      <w:pPr>
        <w:tabs>
          <w:tab w:val="left" w:pos="418"/>
        </w:tabs>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234811" w:rsidRDefault="00234811" w:rsidP="00234811">
      <w:pPr>
        <w:tabs>
          <w:tab w:val="left" w:pos="418"/>
        </w:tabs>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Старший</w:t>
      </w:r>
      <w:proofErr w:type="gramEnd"/>
      <w:r>
        <w:rPr>
          <w:rFonts w:ascii="Times New Roman" w:hAnsi="Times New Roman"/>
          <w:sz w:val="28"/>
          <w:szCs w:val="28"/>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234811" w:rsidRDefault="00234811" w:rsidP="00234811">
      <w:pPr>
        <w:tabs>
          <w:tab w:val="left" w:pos="418"/>
        </w:tabs>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Старший</w:t>
      </w:r>
      <w:proofErr w:type="gramEnd"/>
      <w:r>
        <w:rPr>
          <w:rFonts w:ascii="Times New Roman" w:hAnsi="Times New Roman"/>
          <w:sz w:val="28"/>
          <w:szCs w:val="28"/>
        </w:rPr>
        <w:t xml:space="preserve">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234811" w:rsidRDefault="00234811" w:rsidP="00234811">
      <w:pPr>
        <w:tabs>
          <w:tab w:val="left" w:pos="494"/>
        </w:tabs>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 xml:space="preserve">В своей деятельности </w:t>
      </w:r>
      <w:proofErr w:type="gramStart"/>
      <w:r>
        <w:rPr>
          <w:rFonts w:ascii="Times New Roman" w:hAnsi="Times New Roman"/>
          <w:sz w:val="28"/>
          <w:szCs w:val="28"/>
        </w:rPr>
        <w:t>старший</w:t>
      </w:r>
      <w:proofErr w:type="gramEnd"/>
      <w:r>
        <w:rPr>
          <w:rFonts w:ascii="Times New Roman" w:hAnsi="Times New Roman"/>
          <w:sz w:val="28"/>
          <w:szCs w:val="28"/>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234811" w:rsidRDefault="00234811" w:rsidP="00234811">
      <w:pPr>
        <w:tabs>
          <w:tab w:val="left" w:pos="418"/>
        </w:tabs>
        <w:autoSpaceDE w:val="0"/>
        <w:autoSpaceDN w:val="0"/>
        <w:adjustRightInd w:val="0"/>
        <w:ind w:left="-709" w:right="14" w:firstLine="425"/>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proofErr w:type="gramStart"/>
      <w:r>
        <w:rPr>
          <w:rFonts w:ascii="Times New Roman" w:hAnsi="Times New Roman"/>
          <w:sz w:val="28"/>
          <w:szCs w:val="28"/>
        </w:rPr>
        <w:t>Старший</w:t>
      </w:r>
      <w:proofErr w:type="gramEnd"/>
      <w:r>
        <w:rPr>
          <w:rFonts w:ascii="Times New Roman" w:hAnsi="Times New Roman"/>
          <w:sz w:val="28"/>
          <w:szCs w:val="28"/>
        </w:rPr>
        <w:t xml:space="preserve"> населенного пункта осуществляют свою деятельность на принципах законности и добросовестности.</w:t>
      </w:r>
    </w:p>
    <w:p w:rsidR="00234811" w:rsidRDefault="00234811" w:rsidP="00234811">
      <w:pPr>
        <w:tabs>
          <w:tab w:val="left" w:pos="250"/>
        </w:tabs>
        <w:autoSpaceDE w:val="0"/>
        <w:autoSpaceDN w:val="0"/>
        <w:adjustRightInd w:val="0"/>
        <w:ind w:left="-709" w:firstLine="425"/>
        <w:jc w:val="center"/>
        <w:rPr>
          <w:rFonts w:ascii="Times New Roman" w:hAnsi="Times New Roman"/>
          <w:b/>
          <w:sz w:val="28"/>
          <w:szCs w:val="28"/>
        </w:rPr>
      </w:pPr>
      <w:r>
        <w:rPr>
          <w:rFonts w:ascii="Times New Roman" w:hAnsi="Times New Roman"/>
          <w:b/>
          <w:bCs/>
          <w:sz w:val="28"/>
          <w:szCs w:val="28"/>
        </w:rPr>
        <w:t>2.</w:t>
      </w:r>
      <w:r>
        <w:rPr>
          <w:rFonts w:ascii="Times New Roman" w:hAnsi="Times New Roman"/>
          <w:b/>
          <w:bCs/>
          <w:sz w:val="28"/>
          <w:szCs w:val="28"/>
        </w:rPr>
        <w:tab/>
        <w:t xml:space="preserve">Избрание (переизбрание) </w:t>
      </w:r>
      <w:r>
        <w:rPr>
          <w:rFonts w:ascii="Times New Roman" w:hAnsi="Times New Roman"/>
          <w:b/>
          <w:sz w:val="28"/>
          <w:szCs w:val="28"/>
        </w:rPr>
        <w:t>старшего населенного пункта</w:t>
      </w:r>
    </w:p>
    <w:p w:rsidR="00234811" w:rsidRDefault="00234811" w:rsidP="00234811">
      <w:pPr>
        <w:tabs>
          <w:tab w:val="left" w:pos="370"/>
        </w:tabs>
        <w:autoSpaceDE w:val="0"/>
        <w:autoSpaceDN w:val="0"/>
        <w:adjustRightInd w:val="0"/>
        <w:ind w:left="-709" w:right="19" w:firstLine="425"/>
        <w:jc w:val="both"/>
        <w:rPr>
          <w:rFonts w:ascii="Times New Roman" w:hAnsi="Times New Roman"/>
          <w:sz w:val="28"/>
          <w:szCs w:val="28"/>
        </w:rPr>
      </w:pPr>
      <w:r>
        <w:rPr>
          <w:rFonts w:ascii="Times New Roman" w:hAnsi="Times New Roman"/>
          <w:sz w:val="28"/>
          <w:szCs w:val="28"/>
        </w:rPr>
        <w:lastRenderedPageBreak/>
        <w:t>2.1.</w:t>
      </w:r>
      <w:r>
        <w:rPr>
          <w:rFonts w:ascii="Times New Roman" w:hAnsi="Times New Roman"/>
          <w:sz w:val="28"/>
          <w:szCs w:val="28"/>
        </w:rPr>
        <w:tab/>
        <w:t xml:space="preserve">В поселении </w:t>
      </w:r>
      <w:proofErr w:type="gramStart"/>
      <w:r>
        <w:rPr>
          <w:rFonts w:ascii="Times New Roman" w:hAnsi="Times New Roman"/>
          <w:sz w:val="28"/>
          <w:szCs w:val="28"/>
        </w:rPr>
        <w:t>старший</w:t>
      </w:r>
      <w:proofErr w:type="gramEnd"/>
      <w:r>
        <w:rPr>
          <w:rFonts w:ascii="Times New Roman" w:hAnsi="Times New Roman"/>
          <w:sz w:val="28"/>
          <w:szCs w:val="28"/>
        </w:rPr>
        <w:t xml:space="preserve"> сельского населенного пункта избирается в следующих сельских населенных пунктах:</w:t>
      </w:r>
    </w:p>
    <w:p w:rsidR="00234811" w:rsidRPr="0097452E" w:rsidRDefault="00234811" w:rsidP="00234811">
      <w:pPr>
        <w:widowControl w:val="0"/>
        <w:numPr>
          <w:ilvl w:val="0"/>
          <w:numId w:val="1"/>
        </w:numPr>
        <w:tabs>
          <w:tab w:val="left" w:pos="0"/>
        </w:tabs>
        <w:autoSpaceDE w:val="0"/>
        <w:autoSpaceDN w:val="0"/>
        <w:adjustRightInd w:val="0"/>
        <w:spacing w:after="0" w:line="240" w:lineRule="auto"/>
        <w:ind w:left="-284"/>
        <w:jc w:val="both"/>
        <w:rPr>
          <w:rFonts w:ascii="Times New Roman" w:hAnsi="Times New Roman"/>
          <w:sz w:val="28"/>
          <w:szCs w:val="28"/>
        </w:rPr>
      </w:pPr>
      <w:r w:rsidRPr="0097452E">
        <w:rPr>
          <w:rFonts w:ascii="Times New Roman" w:hAnsi="Times New Roman"/>
          <w:sz w:val="28"/>
          <w:szCs w:val="28"/>
        </w:rPr>
        <w:t>д. Телец;</w:t>
      </w:r>
    </w:p>
    <w:p w:rsidR="00234811" w:rsidRDefault="00234811" w:rsidP="00234811">
      <w:pPr>
        <w:widowControl w:val="0"/>
        <w:numPr>
          <w:ilvl w:val="0"/>
          <w:numId w:val="1"/>
        </w:numPr>
        <w:tabs>
          <w:tab w:val="left" w:pos="0"/>
          <w:tab w:val="left" w:leader="underscore" w:pos="2146"/>
        </w:tabs>
        <w:autoSpaceDE w:val="0"/>
        <w:autoSpaceDN w:val="0"/>
        <w:adjustRightInd w:val="0"/>
        <w:spacing w:after="0" w:line="240" w:lineRule="auto"/>
        <w:ind w:left="-284"/>
        <w:jc w:val="both"/>
        <w:rPr>
          <w:rFonts w:ascii="Times New Roman" w:hAnsi="Times New Roman"/>
          <w:sz w:val="28"/>
          <w:szCs w:val="28"/>
        </w:rPr>
      </w:pPr>
      <w:r w:rsidRPr="0097452E">
        <w:rPr>
          <w:rFonts w:ascii="Times New Roman" w:hAnsi="Times New Roman"/>
          <w:sz w:val="28"/>
          <w:szCs w:val="28"/>
        </w:rPr>
        <w:t>д. Красное;</w:t>
      </w:r>
    </w:p>
    <w:p w:rsidR="00234811" w:rsidRDefault="00234811" w:rsidP="00234811">
      <w:pPr>
        <w:widowControl w:val="0"/>
        <w:numPr>
          <w:ilvl w:val="0"/>
          <w:numId w:val="1"/>
        </w:numPr>
        <w:tabs>
          <w:tab w:val="left" w:pos="0"/>
          <w:tab w:val="left" w:leader="underscore" w:pos="2146"/>
        </w:tabs>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Макарзно</w:t>
      </w:r>
      <w:proofErr w:type="spellEnd"/>
      <w:r>
        <w:rPr>
          <w:rFonts w:ascii="Times New Roman" w:hAnsi="Times New Roman"/>
          <w:sz w:val="28"/>
          <w:szCs w:val="28"/>
        </w:rPr>
        <w:t>;</w:t>
      </w:r>
    </w:p>
    <w:p w:rsidR="00234811" w:rsidRDefault="00234811" w:rsidP="00234811">
      <w:pPr>
        <w:widowControl w:val="0"/>
        <w:numPr>
          <w:ilvl w:val="0"/>
          <w:numId w:val="1"/>
        </w:numPr>
        <w:tabs>
          <w:tab w:val="left" w:pos="0"/>
          <w:tab w:val="left" w:leader="underscore" w:pos="2146"/>
        </w:tabs>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д. Поповка;</w:t>
      </w:r>
    </w:p>
    <w:p w:rsidR="00234811" w:rsidRDefault="00234811" w:rsidP="00234811">
      <w:pPr>
        <w:widowControl w:val="0"/>
        <w:numPr>
          <w:ilvl w:val="0"/>
          <w:numId w:val="1"/>
        </w:numPr>
        <w:tabs>
          <w:tab w:val="left" w:pos="0"/>
          <w:tab w:val="left" w:leader="underscore" w:pos="2146"/>
        </w:tabs>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пос. Прогресс;</w:t>
      </w:r>
    </w:p>
    <w:p w:rsidR="00234811" w:rsidRDefault="00234811" w:rsidP="00234811">
      <w:pPr>
        <w:widowControl w:val="0"/>
        <w:numPr>
          <w:ilvl w:val="0"/>
          <w:numId w:val="1"/>
        </w:numPr>
        <w:tabs>
          <w:tab w:val="left" w:pos="0"/>
          <w:tab w:val="left" w:leader="underscore" w:pos="2146"/>
        </w:tabs>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д. Лучки;</w:t>
      </w:r>
    </w:p>
    <w:p w:rsidR="00234811" w:rsidRDefault="00234811" w:rsidP="00234811">
      <w:pPr>
        <w:widowControl w:val="0"/>
        <w:numPr>
          <w:ilvl w:val="0"/>
          <w:numId w:val="1"/>
        </w:numPr>
        <w:tabs>
          <w:tab w:val="left" w:pos="0"/>
          <w:tab w:val="left" w:leader="underscore" w:pos="2146"/>
        </w:tabs>
        <w:autoSpaceDE w:val="0"/>
        <w:autoSpaceDN w:val="0"/>
        <w:adjustRightInd w:val="0"/>
        <w:spacing w:after="0" w:line="240" w:lineRule="auto"/>
        <w:ind w:left="-284"/>
        <w:jc w:val="both"/>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Филипповичи;</w:t>
      </w:r>
    </w:p>
    <w:p w:rsidR="00234811" w:rsidRDefault="00234811" w:rsidP="00234811">
      <w:pPr>
        <w:widowControl w:val="0"/>
        <w:numPr>
          <w:ilvl w:val="0"/>
          <w:numId w:val="1"/>
        </w:numPr>
        <w:tabs>
          <w:tab w:val="left" w:pos="0"/>
          <w:tab w:val="left" w:leader="underscore" w:pos="2146"/>
        </w:tabs>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Кветунь</w:t>
      </w:r>
      <w:proofErr w:type="spellEnd"/>
      <w:r>
        <w:rPr>
          <w:rFonts w:ascii="Times New Roman" w:hAnsi="Times New Roman"/>
          <w:sz w:val="28"/>
          <w:szCs w:val="28"/>
        </w:rPr>
        <w:t>;</w:t>
      </w:r>
    </w:p>
    <w:p w:rsidR="00234811" w:rsidRDefault="00234811" w:rsidP="00234811">
      <w:pPr>
        <w:widowControl w:val="0"/>
        <w:numPr>
          <w:ilvl w:val="0"/>
          <w:numId w:val="1"/>
        </w:numPr>
        <w:tabs>
          <w:tab w:val="left" w:pos="0"/>
          <w:tab w:val="left" w:leader="underscore" w:pos="2146"/>
        </w:tabs>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Колодезки</w:t>
      </w:r>
      <w:proofErr w:type="spellEnd"/>
      <w:r>
        <w:rPr>
          <w:rFonts w:ascii="Times New Roman" w:hAnsi="Times New Roman"/>
          <w:sz w:val="28"/>
          <w:szCs w:val="28"/>
        </w:rPr>
        <w:t xml:space="preserve"> и пос. Высокий Ключ;</w:t>
      </w:r>
    </w:p>
    <w:p w:rsidR="00234811" w:rsidRPr="00F51D80" w:rsidRDefault="00234811" w:rsidP="00234811">
      <w:pPr>
        <w:numPr>
          <w:ilvl w:val="0"/>
          <w:numId w:val="1"/>
        </w:numPr>
        <w:spacing w:after="0"/>
        <w:ind w:left="-284"/>
        <w:rPr>
          <w:rFonts w:ascii="Times New Roman" w:hAnsi="Times New Roman"/>
          <w:bCs/>
          <w:spacing w:val="-2"/>
          <w:sz w:val="28"/>
          <w:szCs w:val="28"/>
        </w:rPr>
      </w:pPr>
      <w:proofErr w:type="spellStart"/>
      <w:r w:rsidRPr="00F51D80">
        <w:rPr>
          <w:rFonts w:ascii="Times New Roman" w:hAnsi="Times New Roman"/>
          <w:bCs/>
          <w:spacing w:val="-2"/>
          <w:sz w:val="28"/>
          <w:szCs w:val="28"/>
        </w:rPr>
        <w:t>р-д</w:t>
      </w:r>
      <w:proofErr w:type="spellEnd"/>
      <w:r w:rsidRPr="00F51D80">
        <w:rPr>
          <w:rFonts w:ascii="Times New Roman" w:hAnsi="Times New Roman"/>
          <w:bCs/>
          <w:spacing w:val="-2"/>
          <w:sz w:val="28"/>
          <w:szCs w:val="28"/>
        </w:rPr>
        <w:t xml:space="preserve">. Непорень </w:t>
      </w:r>
    </w:p>
    <w:p w:rsidR="00234811" w:rsidRPr="00F51D80" w:rsidRDefault="00234811" w:rsidP="00234811">
      <w:pPr>
        <w:numPr>
          <w:ilvl w:val="0"/>
          <w:numId w:val="1"/>
        </w:numPr>
        <w:spacing w:after="0"/>
        <w:ind w:left="-284"/>
        <w:rPr>
          <w:rFonts w:ascii="Times New Roman" w:hAnsi="Times New Roman"/>
          <w:bCs/>
          <w:spacing w:val="-2"/>
          <w:sz w:val="28"/>
          <w:szCs w:val="28"/>
        </w:rPr>
      </w:pPr>
      <w:r w:rsidRPr="00F51D80">
        <w:rPr>
          <w:rFonts w:ascii="Times New Roman" w:hAnsi="Times New Roman"/>
          <w:bCs/>
          <w:spacing w:val="-2"/>
          <w:sz w:val="28"/>
          <w:szCs w:val="28"/>
        </w:rPr>
        <w:t>п. Старая Непорень</w:t>
      </w:r>
    </w:p>
    <w:p w:rsidR="004845AB" w:rsidRDefault="00234811" w:rsidP="00234811">
      <w:pPr>
        <w:spacing w:after="0" w:line="240" w:lineRule="auto"/>
        <w:ind w:left="-709" w:firstLine="425"/>
        <w:jc w:val="both"/>
        <w:rPr>
          <w:rFonts w:ascii="Times New Roman" w:hAnsi="Times New Roman"/>
          <w:sz w:val="28"/>
          <w:szCs w:val="28"/>
        </w:rPr>
      </w:pPr>
      <w:r>
        <w:rPr>
          <w:rFonts w:ascii="Times New Roman" w:hAnsi="Times New Roman"/>
          <w:sz w:val="28"/>
          <w:szCs w:val="28"/>
        </w:rPr>
        <w:t xml:space="preserve">2.2. Старшим населенного пункта может быть </w:t>
      </w:r>
      <w:r w:rsidR="004845AB" w:rsidRPr="004845AB">
        <w:rPr>
          <w:rFonts w:ascii="Times New Roman" w:hAnsi="Times New Roman"/>
          <w:color w:val="FF0000"/>
          <w:sz w:val="28"/>
          <w:szCs w:val="28"/>
        </w:rPr>
        <w:t xml:space="preserve">лицо, проживающее на территории соответствующего сельского населенного пункта и обладающее  </w:t>
      </w:r>
      <w:r w:rsidRPr="004845AB">
        <w:rPr>
          <w:rFonts w:ascii="Times New Roman" w:hAnsi="Times New Roman"/>
          <w:color w:val="FF0000"/>
          <w:sz w:val="28"/>
          <w:szCs w:val="28"/>
        </w:rPr>
        <w:t>активным избирательным правом</w:t>
      </w:r>
      <w:r w:rsidR="004845AB" w:rsidRPr="004845AB">
        <w:rPr>
          <w:rFonts w:ascii="Times New Roman" w:hAnsi="Times New Roman"/>
          <w:color w:val="FF0000"/>
          <w:sz w:val="28"/>
          <w:szCs w:val="28"/>
        </w:rPr>
        <w:t>.</w:t>
      </w:r>
      <w:r w:rsidRPr="004845AB">
        <w:rPr>
          <w:rFonts w:ascii="Times New Roman" w:hAnsi="Times New Roman"/>
          <w:color w:val="FF0000"/>
          <w:sz w:val="28"/>
          <w:szCs w:val="28"/>
        </w:rPr>
        <w:t xml:space="preserve"> </w:t>
      </w:r>
    </w:p>
    <w:p w:rsidR="00234811" w:rsidRDefault="00234811" w:rsidP="00234811">
      <w:pPr>
        <w:spacing w:after="0" w:line="240" w:lineRule="auto"/>
        <w:ind w:left="-709" w:firstLine="425"/>
        <w:jc w:val="both"/>
        <w:rPr>
          <w:rFonts w:ascii="Times New Roman" w:hAnsi="Times New Roman"/>
          <w:sz w:val="28"/>
          <w:szCs w:val="28"/>
        </w:rPr>
      </w:pPr>
      <w:r>
        <w:rPr>
          <w:rFonts w:ascii="Times New Roman" w:hAnsi="Times New Roman"/>
          <w:sz w:val="28"/>
          <w:szCs w:val="28"/>
        </w:rPr>
        <w:t xml:space="preserve">2.3. </w:t>
      </w:r>
      <w:r>
        <w:rPr>
          <w:rFonts w:ascii="Times New Roman" w:hAnsi="Times New Roman"/>
          <w:b/>
          <w:sz w:val="28"/>
          <w:szCs w:val="28"/>
        </w:rPr>
        <w:t>Старшим населенного пункта не может быть лицо</w:t>
      </w:r>
      <w:r>
        <w:rPr>
          <w:rFonts w:ascii="Times New Roman" w:hAnsi="Times New Roman"/>
          <w:sz w:val="28"/>
          <w:szCs w:val="28"/>
        </w:rPr>
        <w:t>:</w:t>
      </w:r>
    </w:p>
    <w:p w:rsidR="00234811" w:rsidRDefault="00234811" w:rsidP="00234811">
      <w:pPr>
        <w:spacing w:after="0" w:line="240" w:lineRule="auto"/>
        <w:ind w:left="-709" w:firstLine="425"/>
        <w:jc w:val="both"/>
        <w:rPr>
          <w:rFonts w:ascii="Times New Roman" w:hAnsi="Times New Roman"/>
          <w:sz w:val="28"/>
          <w:szCs w:val="28"/>
        </w:rPr>
      </w:pPr>
      <w:r>
        <w:rPr>
          <w:rFonts w:ascii="Times New Roman" w:hAnsi="Times New Roman"/>
          <w:sz w:val="28"/>
          <w:szCs w:val="28"/>
        </w:rPr>
        <w:t xml:space="preserve">2.3.1. </w:t>
      </w:r>
      <w:proofErr w:type="gramStart"/>
      <w:r w:rsidRPr="004845AB">
        <w:rPr>
          <w:rFonts w:ascii="Times New Roman" w:hAnsi="Times New Roman"/>
          <w:color w:val="FF0000"/>
          <w:sz w:val="28"/>
          <w:szCs w:val="28"/>
        </w:rPr>
        <w:t>имеющее</w:t>
      </w:r>
      <w:proofErr w:type="gramEnd"/>
      <w:r w:rsidRPr="004845AB">
        <w:rPr>
          <w:rFonts w:ascii="Times New Roman" w:hAnsi="Times New Roman"/>
          <w:color w:val="FF0000"/>
          <w:sz w:val="28"/>
          <w:szCs w:val="28"/>
        </w:rPr>
        <w:t xml:space="preserve"> не погашенную </w:t>
      </w:r>
      <w:r w:rsidR="004845AB" w:rsidRPr="004845AB">
        <w:rPr>
          <w:rFonts w:ascii="Times New Roman" w:hAnsi="Times New Roman"/>
          <w:color w:val="FF0000"/>
          <w:sz w:val="28"/>
          <w:szCs w:val="28"/>
        </w:rPr>
        <w:t xml:space="preserve">или неснятую </w:t>
      </w:r>
      <w:r w:rsidRPr="004845AB">
        <w:rPr>
          <w:rFonts w:ascii="Times New Roman" w:hAnsi="Times New Roman"/>
          <w:color w:val="FF0000"/>
          <w:sz w:val="28"/>
          <w:szCs w:val="28"/>
        </w:rPr>
        <w:t xml:space="preserve"> судимость;</w:t>
      </w:r>
    </w:p>
    <w:p w:rsidR="00234811" w:rsidRDefault="00234811" w:rsidP="00234811">
      <w:pPr>
        <w:spacing w:after="0" w:line="240" w:lineRule="auto"/>
        <w:ind w:left="-709" w:firstLine="425"/>
        <w:jc w:val="both"/>
        <w:rPr>
          <w:rFonts w:ascii="Times New Roman" w:hAnsi="Times New Roman"/>
          <w:sz w:val="28"/>
          <w:szCs w:val="28"/>
        </w:rPr>
      </w:pPr>
      <w:r w:rsidRPr="001373C9">
        <w:rPr>
          <w:rFonts w:ascii="Times New Roman" w:hAnsi="Times New Roman"/>
          <w:color w:val="FF0000"/>
          <w:sz w:val="28"/>
          <w:szCs w:val="28"/>
          <w:highlight w:val="yellow"/>
        </w:rPr>
        <w:t>2.3.2. имеющее гражданство иностранного государства, либо вид на жительство</w:t>
      </w:r>
      <w:r>
        <w:rPr>
          <w:rFonts w:ascii="Times New Roman" w:hAnsi="Times New Roman"/>
          <w:sz w:val="28"/>
          <w:szCs w:val="28"/>
        </w:rPr>
        <w:t xml:space="preserve"> или иной документ, подтверждающий право на постоянное проживание гражданина Российской Федерации на территории иностранного государства.</w:t>
      </w:r>
    </w:p>
    <w:p w:rsidR="00234811" w:rsidRDefault="00234811" w:rsidP="00234811">
      <w:pPr>
        <w:spacing w:after="0" w:line="240" w:lineRule="auto"/>
        <w:ind w:left="-709" w:firstLine="425"/>
        <w:jc w:val="both"/>
        <w:rPr>
          <w:rFonts w:ascii="Times New Roman" w:hAnsi="Times New Roman"/>
          <w:sz w:val="28"/>
          <w:szCs w:val="28"/>
        </w:rPr>
      </w:pPr>
      <w:proofErr w:type="gramStart"/>
      <w:r>
        <w:rPr>
          <w:rFonts w:ascii="Times New Roman" w:hAnsi="Times New Roman"/>
          <w:sz w:val="28"/>
          <w:szCs w:val="28"/>
        </w:rPr>
        <w:t>Лицо</w:t>
      </w:r>
      <w:proofErr w:type="gramEnd"/>
      <w:r>
        <w:rPr>
          <w:rFonts w:ascii="Times New Roman" w:hAnsi="Times New Roman"/>
          <w:sz w:val="28"/>
          <w:szCs w:val="28"/>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234811" w:rsidRDefault="00234811" w:rsidP="00234811">
      <w:pPr>
        <w:spacing w:after="0" w:line="240" w:lineRule="auto"/>
        <w:ind w:left="-709" w:firstLine="425"/>
        <w:jc w:val="both"/>
        <w:rPr>
          <w:rFonts w:ascii="Times New Roman" w:hAnsi="Times New Roman"/>
          <w:sz w:val="28"/>
          <w:szCs w:val="28"/>
        </w:rPr>
      </w:pPr>
      <w:r>
        <w:rPr>
          <w:rFonts w:ascii="Times New Roman" w:hAnsi="Times New Roman"/>
          <w:sz w:val="28"/>
          <w:szCs w:val="28"/>
        </w:rPr>
        <w:t xml:space="preserve">2.3.3. </w:t>
      </w:r>
      <w:proofErr w:type="gramStart"/>
      <w:r>
        <w:rPr>
          <w:rFonts w:ascii="Times New Roman" w:hAnsi="Times New Roman"/>
          <w:sz w:val="28"/>
          <w:szCs w:val="28"/>
        </w:rPr>
        <w:t>замещающее</w:t>
      </w:r>
      <w:proofErr w:type="gramEnd"/>
      <w:r>
        <w:rPr>
          <w:rFonts w:ascii="Times New Roman" w:hAnsi="Times New Roman"/>
          <w:sz w:val="28"/>
          <w:szCs w:val="28"/>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234811" w:rsidRDefault="00234811" w:rsidP="00234811">
      <w:pPr>
        <w:spacing w:after="0" w:line="252" w:lineRule="auto"/>
        <w:ind w:left="-709" w:firstLine="425"/>
        <w:jc w:val="both"/>
        <w:rPr>
          <w:rFonts w:ascii="Times New Roman" w:hAnsi="Times New Roman"/>
          <w:sz w:val="28"/>
          <w:szCs w:val="28"/>
        </w:rPr>
      </w:pPr>
      <w:r>
        <w:rPr>
          <w:rFonts w:ascii="Times New Roman" w:hAnsi="Times New Roman"/>
          <w:sz w:val="28"/>
          <w:szCs w:val="28"/>
        </w:rPr>
        <w:t xml:space="preserve">2.3.4. </w:t>
      </w:r>
      <w:proofErr w:type="gramStart"/>
      <w:r>
        <w:rPr>
          <w:rFonts w:ascii="Times New Roman" w:hAnsi="Times New Roman"/>
          <w:sz w:val="28"/>
          <w:szCs w:val="28"/>
        </w:rPr>
        <w:t>признанное</w:t>
      </w:r>
      <w:proofErr w:type="gramEnd"/>
      <w:r>
        <w:rPr>
          <w:rFonts w:ascii="Times New Roman" w:hAnsi="Times New Roman"/>
          <w:sz w:val="28"/>
          <w:szCs w:val="28"/>
        </w:rPr>
        <w:t xml:space="preserve"> судом недееспособным или ограниченно дееспособным;</w:t>
      </w:r>
    </w:p>
    <w:p w:rsidR="00234811" w:rsidRDefault="00234811" w:rsidP="00234811">
      <w:pPr>
        <w:tabs>
          <w:tab w:val="left" w:pos="398"/>
        </w:tabs>
        <w:autoSpaceDE w:val="0"/>
        <w:autoSpaceDN w:val="0"/>
        <w:adjustRightInd w:val="0"/>
        <w:spacing w:after="0"/>
        <w:ind w:left="-709" w:firstLine="425"/>
        <w:jc w:val="both"/>
        <w:rPr>
          <w:rFonts w:ascii="Times New Roman" w:hAnsi="Times New Roman"/>
          <w:sz w:val="28"/>
          <w:szCs w:val="28"/>
        </w:rPr>
      </w:pPr>
      <w:r>
        <w:rPr>
          <w:rFonts w:ascii="Times New Roman" w:hAnsi="Times New Roman"/>
          <w:sz w:val="28"/>
          <w:szCs w:val="28"/>
        </w:rPr>
        <w:t xml:space="preserve">2.3.5. </w:t>
      </w:r>
      <w:proofErr w:type="gramStart"/>
      <w:r>
        <w:rPr>
          <w:rFonts w:ascii="Times New Roman" w:hAnsi="Times New Roman"/>
          <w:sz w:val="28"/>
          <w:szCs w:val="28"/>
        </w:rPr>
        <w:t>состоящее</w:t>
      </w:r>
      <w:proofErr w:type="gramEnd"/>
      <w:r>
        <w:rPr>
          <w:rFonts w:ascii="Times New Roman" w:hAnsi="Times New Roman"/>
          <w:sz w:val="28"/>
          <w:szCs w:val="28"/>
        </w:rPr>
        <w:t xml:space="preserve"> на учете в наркологическом или психиатрическом диспансере.</w:t>
      </w:r>
    </w:p>
    <w:p w:rsidR="00234811" w:rsidRDefault="00234811" w:rsidP="00234811">
      <w:pPr>
        <w:spacing w:after="0"/>
        <w:ind w:left="-709" w:firstLine="425"/>
        <w:jc w:val="both"/>
        <w:rPr>
          <w:rFonts w:ascii="Times New Roman" w:hAnsi="Times New Roman"/>
          <w:b/>
          <w:sz w:val="28"/>
          <w:szCs w:val="28"/>
        </w:rPr>
      </w:pPr>
      <w:r>
        <w:rPr>
          <w:rFonts w:ascii="Times New Roman" w:hAnsi="Times New Roman"/>
          <w:sz w:val="28"/>
          <w:szCs w:val="28"/>
        </w:rPr>
        <w:t xml:space="preserve">2.4. </w:t>
      </w:r>
      <w:r>
        <w:rPr>
          <w:rFonts w:ascii="Times New Roman" w:hAnsi="Times New Roman"/>
          <w:b/>
          <w:sz w:val="28"/>
          <w:szCs w:val="28"/>
        </w:rPr>
        <w:t xml:space="preserve">Кандидаты на должность </w:t>
      </w:r>
      <w:r>
        <w:rPr>
          <w:rFonts w:ascii="Times New Roman" w:hAnsi="Times New Roman"/>
          <w:b/>
          <w:spacing w:val="2"/>
          <w:sz w:val="28"/>
          <w:szCs w:val="28"/>
        </w:rPr>
        <w:t>старшего населенного пункта могут быть выдвинуты:</w:t>
      </w:r>
    </w:p>
    <w:p w:rsidR="00234811" w:rsidRDefault="00234811" w:rsidP="00234811">
      <w:pPr>
        <w:spacing w:after="0"/>
        <w:ind w:left="-709" w:firstLine="425"/>
        <w:jc w:val="both"/>
        <w:rPr>
          <w:rFonts w:ascii="Times New Roman" w:hAnsi="Times New Roman"/>
          <w:spacing w:val="2"/>
          <w:sz w:val="28"/>
          <w:szCs w:val="28"/>
        </w:rPr>
      </w:pPr>
      <w:r>
        <w:rPr>
          <w:rFonts w:ascii="Times New Roman" w:hAnsi="Times New Roman"/>
          <w:spacing w:val="2"/>
          <w:sz w:val="28"/>
          <w:szCs w:val="28"/>
        </w:rPr>
        <w:t>2.4.1. в порядке самовыдвижения</w:t>
      </w:r>
    </w:p>
    <w:p w:rsidR="00234811" w:rsidRDefault="00234811" w:rsidP="00234811">
      <w:pPr>
        <w:spacing w:after="0"/>
        <w:ind w:left="-709" w:firstLine="425"/>
        <w:jc w:val="both"/>
        <w:rPr>
          <w:rFonts w:ascii="Times New Roman" w:hAnsi="Times New Roman"/>
          <w:spacing w:val="2"/>
          <w:sz w:val="28"/>
          <w:szCs w:val="28"/>
        </w:rPr>
      </w:pPr>
      <w:r>
        <w:rPr>
          <w:rFonts w:ascii="Times New Roman" w:hAnsi="Times New Roman"/>
          <w:spacing w:val="2"/>
          <w:sz w:val="28"/>
          <w:szCs w:val="28"/>
        </w:rPr>
        <w:t>2.4.2. жителями сельского населенного пункта, собравшими в поддержку кандидата  10  подписей жителей сельского населенного пункта</w:t>
      </w:r>
      <w:proofErr w:type="gramStart"/>
      <w:r>
        <w:rPr>
          <w:rFonts w:ascii="Times New Roman" w:hAnsi="Times New Roman"/>
          <w:spacing w:val="2"/>
          <w:sz w:val="28"/>
          <w:szCs w:val="28"/>
          <w:vertAlign w:val="superscript"/>
        </w:rPr>
        <w:t>4</w:t>
      </w:r>
      <w:proofErr w:type="gramEnd"/>
      <w:r>
        <w:rPr>
          <w:rFonts w:ascii="Times New Roman" w:hAnsi="Times New Roman"/>
          <w:spacing w:val="2"/>
          <w:sz w:val="28"/>
          <w:szCs w:val="28"/>
        </w:rPr>
        <w:t>;</w:t>
      </w:r>
    </w:p>
    <w:p w:rsidR="00234811" w:rsidRDefault="00234811" w:rsidP="00234811">
      <w:pPr>
        <w:tabs>
          <w:tab w:val="left" w:pos="398"/>
        </w:tabs>
        <w:autoSpaceDE w:val="0"/>
        <w:autoSpaceDN w:val="0"/>
        <w:adjustRightInd w:val="0"/>
        <w:spacing w:after="0"/>
        <w:ind w:left="-709" w:firstLine="425"/>
        <w:jc w:val="both"/>
        <w:rPr>
          <w:rFonts w:ascii="Times New Roman" w:hAnsi="Times New Roman"/>
          <w:sz w:val="28"/>
          <w:szCs w:val="28"/>
        </w:rPr>
      </w:pPr>
      <w:r>
        <w:rPr>
          <w:rFonts w:ascii="Times New Roman" w:hAnsi="Times New Roman"/>
          <w:sz w:val="28"/>
          <w:szCs w:val="28"/>
        </w:rPr>
        <w:t>2.4.3. главой соответствующего муниципального образования.</w:t>
      </w:r>
    </w:p>
    <w:p w:rsidR="00234811" w:rsidRDefault="00234811" w:rsidP="00234811">
      <w:pPr>
        <w:tabs>
          <w:tab w:val="left" w:pos="398"/>
        </w:tabs>
        <w:autoSpaceDE w:val="0"/>
        <w:autoSpaceDN w:val="0"/>
        <w:adjustRightInd w:val="0"/>
        <w:spacing w:after="0"/>
        <w:ind w:left="-709" w:firstLine="425"/>
        <w:jc w:val="both"/>
        <w:rPr>
          <w:rFonts w:ascii="Times New Roman" w:hAnsi="Times New Roman"/>
          <w:sz w:val="28"/>
          <w:szCs w:val="28"/>
        </w:rPr>
      </w:pPr>
      <w:r>
        <w:rPr>
          <w:rFonts w:ascii="Times New Roman" w:hAnsi="Times New Roman"/>
          <w:sz w:val="28"/>
          <w:szCs w:val="28"/>
        </w:rPr>
        <w:t xml:space="preserve">2.5. Старший населенного пункта </w:t>
      </w:r>
      <w:r w:rsidR="00306AD1" w:rsidRPr="00306AD1">
        <w:rPr>
          <w:rFonts w:ascii="Times New Roman" w:hAnsi="Times New Roman"/>
          <w:color w:val="FF0000"/>
          <w:sz w:val="28"/>
          <w:szCs w:val="28"/>
        </w:rPr>
        <w:t>назначается</w:t>
      </w:r>
      <w:r w:rsidR="00306AD1">
        <w:rPr>
          <w:rFonts w:ascii="Times New Roman" w:hAnsi="Times New Roman"/>
          <w:color w:val="FF0000"/>
          <w:sz w:val="28"/>
          <w:szCs w:val="28"/>
        </w:rPr>
        <w:t xml:space="preserve"> представительным органом муниципального образования, в состав которого входит данный сельский населенный пункт  по представлению схода жителей сельского населенного пункта,  срок полномочий старшего населенного пункта устанавливается Уставом муниципального образования и не может быть менее двух лет и более пяти лет.</w:t>
      </w:r>
      <w:r w:rsidR="00306AD1">
        <w:rPr>
          <w:rFonts w:ascii="Times New Roman" w:hAnsi="Times New Roman"/>
          <w:sz w:val="28"/>
          <w:szCs w:val="28"/>
        </w:rPr>
        <w:t xml:space="preserve"> </w:t>
      </w:r>
    </w:p>
    <w:p w:rsidR="00234811" w:rsidRDefault="00234811" w:rsidP="00234811">
      <w:pPr>
        <w:tabs>
          <w:tab w:val="left" w:pos="398"/>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lastRenderedPageBreak/>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234811" w:rsidRDefault="00234811" w:rsidP="00234811">
      <w:pPr>
        <w:tabs>
          <w:tab w:val="left" w:pos="398"/>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t>Граждане Российской Федерации, не проживающие постоянно на территории сельского населенного пункта, но имеющие в границах данного сель</w:t>
      </w:r>
      <w:r>
        <w:rPr>
          <w:rFonts w:ascii="Times New Roman" w:hAnsi="Times New Roman"/>
          <w:sz w:val="28"/>
          <w:szCs w:val="28"/>
        </w:rPr>
        <w:softHyphen/>
        <w:t>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старшего населенного пункта с правом голоса.</w:t>
      </w:r>
    </w:p>
    <w:p w:rsidR="00234811" w:rsidRDefault="00234811" w:rsidP="00234811">
      <w:pPr>
        <w:tabs>
          <w:tab w:val="left" w:pos="398"/>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234811" w:rsidRDefault="00234811" w:rsidP="00234811">
      <w:pPr>
        <w:tabs>
          <w:tab w:val="left" w:pos="398"/>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t xml:space="preserve">2.8. Организационная подготовка собрания, конференции жителей сельского населенного пункта осуществляется Телецкой сельской  администрацией. Подготовка собрания, конференции жителей Телецкого сельского поселения сельского населенного пункта осуществляется открыто и гласно. </w:t>
      </w:r>
      <w:proofErr w:type="spellStart"/>
      <w:r>
        <w:rPr>
          <w:rFonts w:ascii="Times New Roman" w:hAnsi="Times New Roman"/>
          <w:sz w:val="28"/>
          <w:szCs w:val="28"/>
        </w:rPr>
        <w:t>Телецкая</w:t>
      </w:r>
      <w:proofErr w:type="spellEnd"/>
      <w:r>
        <w:rPr>
          <w:rFonts w:ascii="Times New Roman" w:hAnsi="Times New Roman"/>
          <w:sz w:val="28"/>
          <w:szCs w:val="28"/>
        </w:rPr>
        <w:t xml:space="preserve"> сельская администрация извещает жителей о готовящемся собрании  Телецкого сельского поселения не позднее, чем за 15 календарных дней до дня его проведения. </w:t>
      </w:r>
    </w:p>
    <w:p w:rsidR="00234811" w:rsidRDefault="00234811" w:rsidP="00234811">
      <w:pPr>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234811" w:rsidRDefault="00234811" w:rsidP="00234811">
      <w:pPr>
        <w:autoSpaceDE w:val="0"/>
        <w:autoSpaceDN w:val="0"/>
        <w:adjustRightInd w:val="0"/>
        <w:ind w:left="-709" w:right="5" w:firstLine="425"/>
        <w:jc w:val="both"/>
        <w:rPr>
          <w:rFonts w:ascii="Times New Roman" w:hAnsi="Times New Roman"/>
          <w:sz w:val="28"/>
          <w:szCs w:val="28"/>
        </w:rPr>
      </w:pPr>
      <w:proofErr w:type="gramStart"/>
      <w:r>
        <w:rPr>
          <w:rFonts w:ascii="Times New Roman" w:hAnsi="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roofErr w:type="gramEnd"/>
    </w:p>
    <w:p w:rsidR="00234811" w:rsidRDefault="00234811" w:rsidP="00234811">
      <w:pPr>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234811" w:rsidRDefault="00234811" w:rsidP="00234811">
      <w:pPr>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 xml:space="preserve">2.10. </w:t>
      </w:r>
      <w:proofErr w:type="gramStart"/>
      <w:r>
        <w:rPr>
          <w:rFonts w:ascii="Times New Roman" w:hAnsi="Times New Roman"/>
          <w:sz w:val="28"/>
          <w:szCs w:val="28"/>
        </w:rPr>
        <w:t>Сведения, представляемые при приеме предложений по кандидату на должность старшего населенного пункта оформляются</w:t>
      </w:r>
      <w:proofErr w:type="gramEnd"/>
      <w:r>
        <w:rPr>
          <w:rFonts w:ascii="Times New Roman" w:hAnsi="Times New Roman"/>
          <w:sz w:val="28"/>
          <w:szCs w:val="28"/>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w:t>
      </w:r>
      <w:r>
        <w:rPr>
          <w:rFonts w:ascii="Times New Roman" w:hAnsi="Times New Roman"/>
          <w:sz w:val="28"/>
          <w:szCs w:val="28"/>
        </w:rPr>
        <w:lastRenderedPageBreak/>
        <w:t>старшего населенного пункта требованиям, установленным в пункте 2.2 настоящего Положения.</w:t>
      </w:r>
    </w:p>
    <w:p w:rsidR="00234811" w:rsidRDefault="00234811" w:rsidP="00234811">
      <w:pPr>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234811" w:rsidRDefault="00234811" w:rsidP="00234811">
      <w:pPr>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2.11. При приеме предложений по кандидату на должность старшего населенного пункта представляются:</w:t>
      </w:r>
    </w:p>
    <w:p w:rsidR="00234811" w:rsidRDefault="00234811" w:rsidP="00234811">
      <w:pPr>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 копия паспорта или иного документа, удостоверяющего личность кандидата;</w:t>
      </w:r>
    </w:p>
    <w:p w:rsidR="00234811" w:rsidRDefault="00234811" w:rsidP="00234811">
      <w:pPr>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 согласие кандидата на должность старшего населенного пункта на осуществление им указанной деятельности;</w:t>
      </w:r>
    </w:p>
    <w:p w:rsidR="00234811" w:rsidRDefault="00234811" w:rsidP="00234811">
      <w:pPr>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 согласие на обработку персональных данных кандидата на должность старшего населенного пункта;</w:t>
      </w:r>
    </w:p>
    <w:p w:rsidR="00234811" w:rsidRDefault="00234811" w:rsidP="00234811">
      <w:pPr>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 документы, подтверждающие профессиональные качества кандидата на должность старшего сельского населенного пункта (по желанию кандидата).</w:t>
      </w:r>
    </w:p>
    <w:p w:rsidR="00234811" w:rsidRDefault="00234811" w:rsidP="00234811">
      <w:pPr>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234811" w:rsidRDefault="00234811" w:rsidP="00234811">
      <w:pPr>
        <w:autoSpaceDE w:val="0"/>
        <w:autoSpaceDN w:val="0"/>
        <w:adjustRightInd w:val="0"/>
        <w:ind w:left="-709" w:right="5" w:firstLine="425"/>
        <w:jc w:val="both"/>
        <w:rPr>
          <w:rFonts w:ascii="Times New Roman" w:hAnsi="Times New Roman"/>
          <w:sz w:val="28"/>
          <w:szCs w:val="28"/>
        </w:rPr>
      </w:pPr>
      <w:r>
        <w:rPr>
          <w:rFonts w:ascii="Times New Roman" w:hAnsi="Times New Roman"/>
          <w:sz w:val="28"/>
          <w:szCs w:val="28"/>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234811" w:rsidRDefault="00234811" w:rsidP="00234811">
      <w:pPr>
        <w:autoSpaceDE w:val="0"/>
        <w:autoSpaceDN w:val="0"/>
        <w:adjustRightInd w:val="0"/>
        <w:ind w:left="-709" w:right="5" w:firstLine="425"/>
        <w:jc w:val="both"/>
        <w:rPr>
          <w:rFonts w:ascii="Times New Roman" w:hAnsi="Times New Roman"/>
          <w:sz w:val="28"/>
          <w:szCs w:val="28"/>
        </w:rPr>
      </w:pPr>
      <w:proofErr w:type="spellStart"/>
      <w:r>
        <w:rPr>
          <w:rFonts w:ascii="Times New Roman" w:hAnsi="Times New Roman"/>
          <w:sz w:val="28"/>
          <w:szCs w:val="28"/>
        </w:rPr>
        <w:t>Телецкая</w:t>
      </w:r>
      <w:proofErr w:type="spellEnd"/>
      <w:r>
        <w:rPr>
          <w:rFonts w:ascii="Times New Roman" w:hAnsi="Times New Roman"/>
          <w:sz w:val="28"/>
          <w:szCs w:val="28"/>
        </w:rPr>
        <w:t xml:space="preserve">  сельская администрация  направляет для участия в со</w:t>
      </w:r>
      <w:r>
        <w:rPr>
          <w:rFonts w:ascii="Times New Roman" w:hAnsi="Times New Roman"/>
          <w:sz w:val="28"/>
          <w:szCs w:val="28"/>
        </w:rPr>
        <w:softHyphen/>
        <w:t>брании, конференции жителей своего представителя с правом совещательного голоса.</w:t>
      </w:r>
    </w:p>
    <w:p w:rsidR="00234811" w:rsidRDefault="00234811" w:rsidP="00234811">
      <w:pPr>
        <w:tabs>
          <w:tab w:val="left" w:pos="398"/>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Pr>
          <w:rFonts w:ascii="Times New Roman" w:hAnsi="Times New Roman"/>
          <w:sz w:val="28"/>
          <w:szCs w:val="28"/>
        </w:rPr>
        <w:softHyphen/>
        <w:t>ции подсчета голосов может образовываться счетная комиссия.</w:t>
      </w:r>
    </w:p>
    <w:p w:rsidR="00234811" w:rsidRDefault="00234811" w:rsidP="00234811">
      <w:pPr>
        <w:tabs>
          <w:tab w:val="left" w:pos="398"/>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t>2.14. Итоги собрания, конференции жителей сельского населенного пункта подлежат официальному опубликованию (обнародова</w:t>
      </w:r>
      <w:r>
        <w:rPr>
          <w:rFonts w:ascii="Times New Roman" w:hAnsi="Times New Roman"/>
          <w:sz w:val="28"/>
          <w:szCs w:val="28"/>
        </w:rPr>
        <w:softHyphen/>
        <w:t>нию).</w:t>
      </w:r>
    </w:p>
    <w:p w:rsidR="00234811" w:rsidRDefault="00234811" w:rsidP="00234811">
      <w:pPr>
        <w:tabs>
          <w:tab w:val="left" w:pos="398"/>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t xml:space="preserve">2.15. Протокол собрания, конференции жителей сельского населенного пункта хранится в Телецкой сельской  администрации </w:t>
      </w:r>
    </w:p>
    <w:p w:rsidR="00234811" w:rsidRDefault="00234811" w:rsidP="00234811">
      <w:pPr>
        <w:tabs>
          <w:tab w:val="left" w:pos="398"/>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t>2.16. Проведение собрания, конференции жителей сельского населенного пункта по переизбранию, досрочному прекращению полно</w:t>
      </w:r>
      <w:r>
        <w:rPr>
          <w:rFonts w:ascii="Times New Roman" w:hAnsi="Times New Roman"/>
          <w:sz w:val="28"/>
          <w:szCs w:val="28"/>
        </w:rPr>
        <w:softHyphen/>
        <w:t xml:space="preserve">мочий старшего </w:t>
      </w:r>
      <w:r>
        <w:rPr>
          <w:rFonts w:ascii="Times New Roman" w:hAnsi="Times New Roman"/>
          <w:sz w:val="28"/>
          <w:szCs w:val="28"/>
        </w:rPr>
        <w:lastRenderedPageBreak/>
        <w:t>населенного пункта проводится в том же порядке, что и проведение собрания, конференции жителей сельского населенного пункта по его избранию.</w:t>
      </w:r>
    </w:p>
    <w:p w:rsidR="00234811" w:rsidRPr="00A1539E" w:rsidRDefault="00234811" w:rsidP="00234811">
      <w:pPr>
        <w:tabs>
          <w:tab w:val="left" w:pos="250"/>
        </w:tabs>
        <w:autoSpaceDE w:val="0"/>
        <w:autoSpaceDN w:val="0"/>
        <w:adjustRightInd w:val="0"/>
        <w:ind w:left="-709" w:firstLine="425"/>
        <w:jc w:val="both"/>
        <w:rPr>
          <w:rFonts w:ascii="Times New Roman" w:hAnsi="Times New Roman"/>
          <w:b/>
          <w:sz w:val="28"/>
          <w:szCs w:val="28"/>
        </w:rPr>
      </w:pPr>
      <w:r w:rsidRPr="00A1539E">
        <w:rPr>
          <w:rFonts w:ascii="Times New Roman" w:hAnsi="Times New Roman"/>
          <w:b/>
          <w:bCs/>
          <w:sz w:val="28"/>
          <w:szCs w:val="28"/>
        </w:rPr>
        <w:t>3.</w:t>
      </w:r>
      <w:r w:rsidRPr="00A1539E">
        <w:rPr>
          <w:rFonts w:ascii="Times New Roman" w:hAnsi="Times New Roman"/>
          <w:b/>
          <w:bCs/>
          <w:sz w:val="28"/>
          <w:szCs w:val="28"/>
        </w:rPr>
        <w:tab/>
        <w:t xml:space="preserve">Полномочия и обязанности </w:t>
      </w:r>
      <w:r w:rsidRPr="00A1539E">
        <w:rPr>
          <w:rFonts w:ascii="Times New Roman" w:hAnsi="Times New Roman"/>
          <w:b/>
          <w:sz w:val="28"/>
          <w:szCs w:val="28"/>
        </w:rPr>
        <w:t>старшего населенного пункта</w:t>
      </w:r>
    </w:p>
    <w:p w:rsidR="00234811" w:rsidRDefault="00234811" w:rsidP="00234811">
      <w:pPr>
        <w:tabs>
          <w:tab w:val="left" w:pos="398"/>
        </w:tabs>
        <w:autoSpaceDE w:val="0"/>
        <w:autoSpaceDN w:val="0"/>
        <w:adjustRightInd w:val="0"/>
        <w:ind w:left="-709" w:firstLine="425"/>
        <w:jc w:val="both"/>
        <w:rPr>
          <w:rFonts w:ascii="Times New Roman" w:hAnsi="Times New Roman"/>
          <w:sz w:val="28"/>
          <w:szCs w:val="28"/>
          <w:lang w:bidi="en-US"/>
        </w:rPr>
      </w:pPr>
      <w:r>
        <w:rPr>
          <w:rFonts w:ascii="Times New Roman" w:hAnsi="Times New Roman"/>
          <w:sz w:val="28"/>
          <w:szCs w:val="28"/>
          <w:lang w:bidi="en-US"/>
        </w:rPr>
        <w:t xml:space="preserve">3.1. </w:t>
      </w:r>
      <w:proofErr w:type="gramStart"/>
      <w:r>
        <w:rPr>
          <w:rFonts w:ascii="Times New Roman" w:hAnsi="Times New Roman"/>
          <w:sz w:val="28"/>
          <w:szCs w:val="28"/>
          <w:lang w:bidi="en-US"/>
        </w:rPr>
        <w:t>Старший</w:t>
      </w:r>
      <w:proofErr w:type="gramEnd"/>
      <w:r>
        <w:rPr>
          <w:rFonts w:ascii="Times New Roman" w:hAnsi="Times New Roman"/>
          <w:sz w:val="28"/>
          <w:szCs w:val="28"/>
          <w:lang w:bidi="en-US"/>
        </w:rPr>
        <w:t xml:space="preserve"> населенного пункта при решении вопросов местного значения на территории сельского населенного пункта:</w:t>
      </w:r>
    </w:p>
    <w:p w:rsidR="00234811" w:rsidRDefault="00234811" w:rsidP="00234811">
      <w:pPr>
        <w:ind w:left="-709" w:firstLine="425"/>
        <w:jc w:val="both"/>
        <w:rPr>
          <w:rFonts w:ascii="Times New Roman" w:hAnsi="Times New Roman"/>
          <w:sz w:val="28"/>
          <w:szCs w:val="28"/>
        </w:rPr>
      </w:pPr>
      <w:proofErr w:type="gramStart"/>
      <w:r>
        <w:rPr>
          <w:rFonts w:ascii="Times New Roman" w:hAnsi="Times New Roman"/>
          <w:sz w:val="28"/>
          <w:szCs w:val="28"/>
        </w:rPr>
        <w:t xml:space="preserve">участвует в работе </w:t>
      </w:r>
      <w:r w:rsidR="00E476A4" w:rsidRPr="00BF0EB0">
        <w:rPr>
          <w:rFonts w:ascii="Times New Roman" w:hAnsi="Times New Roman"/>
          <w:color w:val="FF0000"/>
          <w:sz w:val="28"/>
          <w:szCs w:val="28"/>
        </w:rPr>
        <w:t>сельского</w:t>
      </w:r>
      <w:r w:rsidR="00E476A4">
        <w:rPr>
          <w:rFonts w:ascii="Times New Roman" w:hAnsi="Times New Roman"/>
          <w:sz w:val="28"/>
          <w:szCs w:val="28"/>
        </w:rPr>
        <w:t xml:space="preserve"> </w:t>
      </w:r>
      <w:r>
        <w:rPr>
          <w:rFonts w:ascii="Times New Roman" w:hAnsi="Times New Roman"/>
          <w:sz w:val="28"/>
          <w:szCs w:val="28"/>
        </w:rPr>
        <w:t xml:space="preserve">Совета </w:t>
      </w:r>
      <w:r w:rsidR="00E476A4" w:rsidRPr="00BF0EB0">
        <w:rPr>
          <w:rFonts w:ascii="Times New Roman" w:hAnsi="Times New Roman"/>
          <w:color w:val="FF0000"/>
          <w:sz w:val="28"/>
          <w:szCs w:val="28"/>
        </w:rPr>
        <w:t>народных</w:t>
      </w:r>
      <w:r w:rsidR="00E476A4">
        <w:rPr>
          <w:rFonts w:ascii="Times New Roman" w:hAnsi="Times New Roman"/>
          <w:sz w:val="28"/>
          <w:szCs w:val="28"/>
        </w:rPr>
        <w:t xml:space="preserve"> </w:t>
      </w:r>
      <w:r>
        <w:rPr>
          <w:rFonts w:ascii="Times New Roman" w:hAnsi="Times New Roman"/>
          <w:sz w:val="28"/>
          <w:szCs w:val="28"/>
        </w:rPr>
        <w:t>депутатов, рабочих групп, рабочих комиссий, сессий с правом совещательного голоса; участвует в рабочих со</w:t>
      </w:r>
      <w:r>
        <w:rPr>
          <w:rFonts w:ascii="Times New Roman" w:hAnsi="Times New Roman"/>
          <w:sz w:val="28"/>
          <w:szCs w:val="28"/>
        </w:rPr>
        <w:softHyphen/>
        <w:t xml:space="preserve">вещаниях </w:t>
      </w:r>
      <w:r w:rsidR="00E476A4" w:rsidRPr="00BF0EB0">
        <w:rPr>
          <w:rFonts w:ascii="Times New Roman" w:hAnsi="Times New Roman"/>
          <w:color w:val="FF0000"/>
          <w:sz w:val="28"/>
          <w:szCs w:val="28"/>
        </w:rPr>
        <w:t>с органами    местного самоуправления</w:t>
      </w:r>
      <w:r>
        <w:rPr>
          <w:rFonts w:ascii="Times New Roman" w:hAnsi="Times New Roman"/>
          <w:sz w:val="28"/>
          <w:szCs w:val="28"/>
        </w:rPr>
        <w:t xml:space="preserve"> по вопросам, относящимся к компетенции старшего населенного пункта; взаимодействует с </w:t>
      </w:r>
      <w:r w:rsidR="00E476A4">
        <w:rPr>
          <w:rFonts w:ascii="Times New Roman" w:hAnsi="Times New Roman"/>
          <w:sz w:val="28"/>
          <w:szCs w:val="28"/>
        </w:rPr>
        <w:t>органами местного самоуправления</w:t>
      </w:r>
      <w:r>
        <w:rPr>
          <w:rFonts w:ascii="Times New Roman" w:hAnsi="Times New Roman"/>
          <w:sz w:val="28"/>
          <w:szCs w:val="28"/>
        </w:rPr>
        <w:t xml:space="preserve">  по вопросам 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roofErr w:type="gramEnd"/>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 xml:space="preserve">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w:t>
      </w:r>
      <w:r w:rsidR="00E476A4">
        <w:rPr>
          <w:rFonts w:ascii="Times New Roman" w:hAnsi="Times New Roman"/>
          <w:sz w:val="28"/>
          <w:szCs w:val="28"/>
        </w:rPr>
        <w:t>с органами местного самоуправления</w:t>
      </w:r>
      <w:r>
        <w:rPr>
          <w:rFonts w:ascii="Times New Roman" w:hAnsi="Times New Roman"/>
          <w:sz w:val="28"/>
          <w:szCs w:val="28"/>
        </w:rPr>
        <w:t xml:space="preserve">  по вопросам 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lang w:bidi="en-US"/>
        </w:rPr>
        <w:t>3.2. Старший населенного пункта о</w:t>
      </w:r>
      <w:r>
        <w:rPr>
          <w:rFonts w:ascii="Times New Roman" w:hAnsi="Times New Roman"/>
          <w:sz w:val="28"/>
          <w:szCs w:val="28"/>
        </w:rPr>
        <w:t xml:space="preserve">существляет общественный контроль за реализацией Телецкой сельской  администрацией  на территории сельского  поселения населенного пункта первичных мер пожарной безопасности, в том числе </w:t>
      </w:r>
      <w:proofErr w:type="gramStart"/>
      <w:r>
        <w:rPr>
          <w:rFonts w:ascii="Times New Roman" w:hAnsi="Times New Roman"/>
          <w:sz w:val="28"/>
          <w:szCs w:val="28"/>
        </w:rPr>
        <w:t>за</w:t>
      </w:r>
      <w:proofErr w:type="gramEnd"/>
      <w:r>
        <w:rPr>
          <w:rFonts w:ascii="Times New Roman" w:hAnsi="Times New Roman"/>
          <w:sz w:val="28"/>
          <w:szCs w:val="28"/>
        </w:rPr>
        <w:t>:</w:t>
      </w:r>
    </w:p>
    <w:p w:rsidR="00234811" w:rsidRDefault="00234811" w:rsidP="00234811">
      <w:pPr>
        <w:ind w:left="-709" w:firstLine="425"/>
        <w:jc w:val="both"/>
        <w:rPr>
          <w:rFonts w:ascii="Times New Roman" w:hAnsi="Times New Roman"/>
          <w:sz w:val="26"/>
          <w:szCs w:val="26"/>
        </w:rPr>
      </w:pPr>
      <w:bookmarkStart w:id="0" w:name="dst100592"/>
      <w:bookmarkEnd w:id="0"/>
      <w:r>
        <w:rPr>
          <w:rFonts w:ascii="Times New Roman" w:hAnsi="Times New Roman"/>
          <w:sz w:val="28"/>
          <w:szCs w:val="28"/>
        </w:rPr>
        <w:t>обеспечением беспрепятственного проезда пожарной техники к месту пожара</w:t>
      </w:r>
      <w:r>
        <w:rPr>
          <w:rFonts w:ascii="Times New Roman" w:hAnsi="Times New Roman"/>
          <w:sz w:val="26"/>
          <w:szCs w:val="26"/>
        </w:rPr>
        <w:t>;</w:t>
      </w:r>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234811" w:rsidRDefault="00234811" w:rsidP="00234811">
      <w:pPr>
        <w:ind w:left="-709" w:firstLine="425"/>
        <w:jc w:val="both"/>
        <w:rPr>
          <w:rFonts w:ascii="Times New Roman" w:hAnsi="Times New Roman"/>
          <w:sz w:val="28"/>
          <w:szCs w:val="28"/>
        </w:rPr>
      </w:pPr>
      <w:bookmarkStart w:id="1" w:name="dst100594"/>
      <w:bookmarkStart w:id="2" w:name="dst100597"/>
      <w:bookmarkStart w:id="3" w:name="dst100598"/>
      <w:bookmarkEnd w:id="1"/>
      <w:bookmarkEnd w:id="2"/>
      <w:bookmarkEnd w:id="3"/>
      <w:r>
        <w:rPr>
          <w:rFonts w:ascii="Times New Roman" w:hAnsi="Times New Roman"/>
          <w:sz w:val="28"/>
          <w:szCs w:val="28"/>
        </w:rPr>
        <w:t>исправностью и работоспособностью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населения о пожаре;</w:t>
      </w:r>
    </w:p>
    <w:p w:rsidR="00234811" w:rsidRDefault="00234811" w:rsidP="00234811">
      <w:pPr>
        <w:ind w:left="-709" w:firstLine="425"/>
        <w:jc w:val="both"/>
        <w:rPr>
          <w:rFonts w:ascii="Times New Roman" w:hAnsi="Times New Roman"/>
          <w:sz w:val="28"/>
          <w:szCs w:val="28"/>
        </w:rPr>
      </w:pPr>
      <w:bookmarkStart w:id="4" w:name="dst100599"/>
      <w:bookmarkEnd w:id="4"/>
      <w:r>
        <w:rPr>
          <w:rFonts w:ascii="Times New Roman" w:hAnsi="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234811" w:rsidRDefault="00234811" w:rsidP="00234811">
      <w:pPr>
        <w:ind w:left="-709" w:firstLine="425"/>
        <w:jc w:val="both"/>
        <w:rPr>
          <w:rFonts w:ascii="Times New Roman" w:hAnsi="Times New Roman"/>
          <w:sz w:val="28"/>
          <w:szCs w:val="28"/>
        </w:rPr>
      </w:pPr>
      <w:bookmarkStart w:id="5" w:name="dst100600"/>
      <w:bookmarkEnd w:id="5"/>
      <w:r>
        <w:rPr>
          <w:rFonts w:ascii="Times New Roman" w:hAnsi="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234811" w:rsidRDefault="00234811" w:rsidP="00234811">
      <w:pPr>
        <w:ind w:left="-709" w:firstLine="425"/>
        <w:jc w:val="both"/>
      </w:pPr>
      <w:r>
        <w:rPr>
          <w:rFonts w:ascii="Times New Roman" w:hAnsi="Times New Roman"/>
          <w:sz w:val="28"/>
          <w:szCs w:val="28"/>
        </w:rPr>
        <w:lastRenderedPageBreak/>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234811" w:rsidRDefault="00234811" w:rsidP="00234811">
      <w:pPr>
        <w:ind w:left="-709" w:firstLine="425"/>
        <w:jc w:val="both"/>
        <w:rPr>
          <w:rFonts w:ascii="Times New Roman" w:hAnsi="Times New Roman"/>
          <w:sz w:val="28"/>
          <w:szCs w:val="28"/>
          <w:lang w:bidi="en-US"/>
        </w:rPr>
      </w:pPr>
      <w:r>
        <w:rPr>
          <w:rFonts w:ascii="Times New Roman" w:hAnsi="Times New Roman"/>
          <w:sz w:val="26"/>
          <w:szCs w:val="26"/>
        </w:rPr>
        <w:t xml:space="preserve">3.3. </w:t>
      </w:r>
      <w:proofErr w:type="gramStart"/>
      <w:r>
        <w:rPr>
          <w:rFonts w:ascii="Times New Roman" w:hAnsi="Times New Roman"/>
          <w:sz w:val="28"/>
          <w:szCs w:val="28"/>
          <w:lang w:bidi="en-US"/>
        </w:rPr>
        <w:t>Старший</w:t>
      </w:r>
      <w:proofErr w:type="gramEnd"/>
      <w:r>
        <w:rPr>
          <w:rFonts w:ascii="Times New Roman" w:hAnsi="Times New Roman"/>
          <w:sz w:val="28"/>
          <w:szCs w:val="28"/>
          <w:lang w:bidi="en-US"/>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и законами Брянской области.</w:t>
      </w:r>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 xml:space="preserve">3.4. </w:t>
      </w:r>
      <w:proofErr w:type="spellStart"/>
      <w:r>
        <w:rPr>
          <w:rFonts w:ascii="Times New Roman" w:hAnsi="Times New Roman"/>
          <w:sz w:val="28"/>
          <w:szCs w:val="28"/>
        </w:rPr>
        <w:t>Телецкая</w:t>
      </w:r>
      <w:proofErr w:type="spellEnd"/>
      <w:r>
        <w:rPr>
          <w:rFonts w:ascii="Times New Roman" w:hAnsi="Times New Roman"/>
          <w:sz w:val="28"/>
          <w:szCs w:val="28"/>
        </w:rPr>
        <w:t xml:space="preserve"> сельская  администрация  осуществляет </w:t>
      </w:r>
      <w:proofErr w:type="gramStart"/>
      <w:r>
        <w:rPr>
          <w:rFonts w:ascii="Times New Roman" w:hAnsi="Times New Roman"/>
          <w:sz w:val="28"/>
          <w:szCs w:val="28"/>
        </w:rPr>
        <w:t>:о</w:t>
      </w:r>
      <w:proofErr w:type="gramEnd"/>
      <w:r>
        <w:rPr>
          <w:rFonts w:ascii="Times New Roman" w:hAnsi="Times New Roman"/>
          <w:sz w:val="28"/>
          <w:szCs w:val="28"/>
        </w:rPr>
        <w:t>казание содействия старшему населенного пункта в решении вопросов, предусмотренных пунктом 3.1 настоящего положения;</w:t>
      </w:r>
    </w:p>
    <w:p w:rsidR="00234811" w:rsidRDefault="00234811" w:rsidP="00234811">
      <w:pPr>
        <w:ind w:left="-709" w:firstLine="425"/>
        <w:jc w:val="both"/>
        <w:rPr>
          <w:rFonts w:ascii="Times New Roman" w:hAnsi="Times New Roman"/>
          <w:sz w:val="28"/>
          <w:szCs w:val="28"/>
        </w:rPr>
      </w:pPr>
      <w:proofErr w:type="gramStart"/>
      <w:r>
        <w:rPr>
          <w:rFonts w:ascii="Times New Roman" w:hAnsi="Times New Roman"/>
          <w:sz w:val="28"/>
          <w:szCs w:val="28"/>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личный прием старшего населенного пункта должностными лицами органа местного самоуправления;</w:t>
      </w:r>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234811" w:rsidRDefault="00234811" w:rsidP="00234811">
      <w:pPr>
        <w:tabs>
          <w:tab w:val="left" w:pos="398"/>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t xml:space="preserve">3.5. </w:t>
      </w:r>
      <w:proofErr w:type="gramStart"/>
      <w:r>
        <w:rPr>
          <w:rFonts w:ascii="Times New Roman" w:hAnsi="Times New Roman"/>
          <w:sz w:val="28"/>
          <w:szCs w:val="28"/>
        </w:rPr>
        <w:t>Старший</w:t>
      </w:r>
      <w:proofErr w:type="gramEnd"/>
      <w:r>
        <w:rPr>
          <w:rFonts w:ascii="Times New Roman" w:hAnsi="Times New Roman"/>
          <w:sz w:val="28"/>
          <w:szCs w:val="28"/>
        </w:rPr>
        <w:t xml:space="preserve"> населенного пункта имеет удостоверение, выдаваемое Телецкой сельской администрацией  по форме согласно приложению к настоящему Положению.</w:t>
      </w:r>
    </w:p>
    <w:p w:rsidR="00234811" w:rsidRDefault="00234811" w:rsidP="00234811">
      <w:pPr>
        <w:ind w:left="-709" w:firstLine="425"/>
        <w:jc w:val="both"/>
        <w:rPr>
          <w:rFonts w:ascii="Times New Roman" w:hAnsi="Times New Roman"/>
          <w:sz w:val="28"/>
          <w:szCs w:val="28"/>
        </w:rPr>
      </w:pPr>
      <w:r>
        <w:rPr>
          <w:rFonts w:ascii="Times New Roman" w:hAnsi="Times New Roman"/>
          <w:sz w:val="28"/>
          <w:lang w:bidi="en-US"/>
        </w:rPr>
        <w:t xml:space="preserve">3.6. </w:t>
      </w:r>
      <w:proofErr w:type="gramStart"/>
      <w:r>
        <w:rPr>
          <w:rFonts w:ascii="Times New Roman" w:hAnsi="Times New Roman"/>
          <w:sz w:val="28"/>
          <w:szCs w:val="28"/>
        </w:rPr>
        <w:t>Старший</w:t>
      </w:r>
      <w:proofErr w:type="gramEnd"/>
      <w:r>
        <w:rPr>
          <w:rFonts w:ascii="Times New Roman" w:hAnsi="Times New Roman"/>
          <w:sz w:val="28"/>
          <w:szCs w:val="28"/>
        </w:rPr>
        <w:t xml:space="preserve"> населенного пункта </w:t>
      </w:r>
      <w:r>
        <w:rPr>
          <w:rFonts w:ascii="Times New Roman" w:hAnsi="Times New Roman"/>
          <w:sz w:val="28"/>
          <w:szCs w:val="28"/>
          <w:lang w:bidi="en-US"/>
        </w:rPr>
        <w:t xml:space="preserve">в интересах жителей </w:t>
      </w:r>
      <w:r>
        <w:rPr>
          <w:rFonts w:ascii="Times New Roman" w:hAnsi="Times New Roman"/>
          <w:sz w:val="28"/>
          <w:szCs w:val="28"/>
        </w:rPr>
        <w:t>сельского населенного пункта обязан:</w:t>
      </w:r>
    </w:p>
    <w:p w:rsidR="00E476A4" w:rsidRPr="00BF0EB0" w:rsidRDefault="00E476A4" w:rsidP="00234811">
      <w:pPr>
        <w:ind w:left="-709" w:firstLine="425"/>
        <w:jc w:val="both"/>
        <w:rPr>
          <w:rFonts w:ascii="Times New Roman" w:hAnsi="Times New Roman"/>
          <w:color w:val="FF0000"/>
          <w:sz w:val="28"/>
          <w:szCs w:val="28"/>
        </w:rPr>
      </w:pPr>
      <w:r w:rsidRPr="00BF0EB0">
        <w:rPr>
          <w:rFonts w:ascii="Times New Roman" w:hAnsi="Times New Roman"/>
          <w:color w:val="FF0000"/>
          <w:sz w:val="28"/>
          <w:szCs w:val="28"/>
        </w:rPr>
        <w:t xml:space="preserve">1) взаимодействие  с органами местного самоуправления, муниципальными предприятиями и учреждениями и иными </w:t>
      </w:r>
      <w:r w:rsidR="00D457F2" w:rsidRPr="00BF0EB0">
        <w:rPr>
          <w:rFonts w:ascii="Times New Roman" w:hAnsi="Times New Roman"/>
          <w:color w:val="FF0000"/>
          <w:sz w:val="28"/>
          <w:szCs w:val="28"/>
        </w:rPr>
        <w:t xml:space="preserve">организациями </w:t>
      </w:r>
      <w:r w:rsidR="00193452" w:rsidRPr="00BF0EB0">
        <w:rPr>
          <w:rFonts w:ascii="Times New Roman" w:hAnsi="Times New Roman"/>
          <w:color w:val="FF0000"/>
          <w:sz w:val="28"/>
          <w:szCs w:val="28"/>
        </w:rPr>
        <w:t>по вопросам решения вопросам местного значения в сельском населенном пункте;</w:t>
      </w:r>
    </w:p>
    <w:p w:rsidR="00193452" w:rsidRPr="00BF0EB0" w:rsidRDefault="00193452" w:rsidP="00234811">
      <w:pPr>
        <w:ind w:left="-709" w:firstLine="425"/>
        <w:jc w:val="both"/>
        <w:rPr>
          <w:rFonts w:ascii="Times New Roman" w:hAnsi="Times New Roman"/>
          <w:color w:val="FF0000"/>
          <w:sz w:val="28"/>
          <w:szCs w:val="28"/>
        </w:rPr>
      </w:pPr>
      <w:r w:rsidRPr="00BF0EB0">
        <w:rPr>
          <w:rFonts w:ascii="Times New Roman" w:hAnsi="Times New Roman"/>
          <w:color w:val="FF0000"/>
          <w:sz w:val="28"/>
          <w:szCs w:val="28"/>
        </w:rPr>
        <w:t>2) взаимодействует с населением, в том числе посредством участия в сходах, собраниях, конференциях жителей сельского населенного пункта,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93452" w:rsidRPr="00BF0EB0" w:rsidRDefault="00193452" w:rsidP="00234811">
      <w:pPr>
        <w:ind w:left="-709" w:firstLine="425"/>
        <w:jc w:val="both"/>
        <w:rPr>
          <w:rFonts w:ascii="Times New Roman" w:hAnsi="Times New Roman"/>
          <w:color w:val="FF0000"/>
          <w:sz w:val="28"/>
          <w:szCs w:val="28"/>
        </w:rPr>
      </w:pPr>
      <w:r w:rsidRPr="00BF0EB0">
        <w:rPr>
          <w:rFonts w:ascii="Times New Roman" w:hAnsi="Times New Roman"/>
          <w:color w:val="FF0000"/>
          <w:sz w:val="28"/>
          <w:szCs w:val="28"/>
        </w:rPr>
        <w:lastRenderedPageBreak/>
        <w:t xml:space="preserve">3) </w:t>
      </w:r>
      <w:r w:rsidR="007369AB" w:rsidRPr="00BF0EB0">
        <w:rPr>
          <w:rFonts w:ascii="Times New Roman" w:hAnsi="Times New Roman"/>
          <w:color w:val="FF0000"/>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w:t>
      </w:r>
      <w:r w:rsidR="0067706A" w:rsidRPr="00BF0EB0">
        <w:rPr>
          <w:rFonts w:ascii="Times New Roman" w:hAnsi="Times New Roman"/>
          <w:color w:val="FF0000"/>
          <w:sz w:val="28"/>
          <w:szCs w:val="28"/>
        </w:rPr>
        <w:t xml:space="preserve"> до их сведения иной информации, полученной от органов местного самоуправления;</w:t>
      </w:r>
    </w:p>
    <w:p w:rsidR="0067706A" w:rsidRPr="00BF0EB0" w:rsidRDefault="0067706A" w:rsidP="00234811">
      <w:pPr>
        <w:ind w:left="-709" w:firstLine="425"/>
        <w:jc w:val="both"/>
        <w:rPr>
          <w:rFonts w:ascii="Times New Roman" w:hAnsi="Times New Roman"/>
          <w:color w:val="FF0000"/>
          <w:sz w:val="28"/>
          <w:szCs w:val="28"/>
        </w:rPr>
      </w:pPr>
      <w:r w:rsidRPr="00BF0EB0">
        <w:rPr>
          <w:rFonts w:ascii="Times New Roman" w:hAnsi="Times New Roman"/>
          <w:color w:val="FF0000"/>
          <w:sz w:val="28"/>
          <w:szCs w:val="28"/>
        </w:rPr>
        <w:t xml:space="preserve">4) содействует органам местного самоуправления в </w:t>
      </w:r>
      <w:r w:rsidR="00AF3D0B" w:rsidRPr="00BF0EB0">
        <w:rPr>
          <w:rFonts w:ascii="Times New Roman" w:hAnsi="Times New Roman"/>
          <w:color w:val="FF0000"/>
          <w:sz w:val="28"/>
          <w:szCs w:val="28"/>
        </w:rPr>
        <w:t>организации и проведении публичных слушаний и общественных обсуждений, обнародовании их результатов в сельском населенном пункте;</w:t>
      </w:r>
    </w:p>
    <w:p w:rsidR="00AF3D0B" w:rsidRPr="00BF0EB0" w:rsidRDefault="00AF3D0B" w:rsidP="00234811">
      <w:pPr>
        <w:ind w:left="-709" w:firstLine="425"/>
        <w:jc w:val="both"/>
        <w:rPr>
          <w:rFonts w:ascii="Times New Roman" w:hAnsi="Times New Roman"/>
          <w:color w:val="FF0000"/>
          <w:sz w:val="28"/>
          <w:szCs w:val="28"/>
        </w:rPr>
      </w:pPr>
      <w:r w:rsidRPr="00BF0EB0">
        <w:rPr>
          <w:rFonts w:ascii="Times New Roman" w:hAnsi="Times New Roman"/>
          <w:color w:val="FF0000"/>
          <w:sz w:val="28"/>
          <w:szCs w:val="28"/>
        </w:rPr>
        <w:t>5)</w:t>
      </w:r>
      <w:r w:rsidR="006B4F79" w:rsidRPr="00BF0EB0">
        <w:rPr>
          <w:rFonts w:ascii="Times New Roman" w:hAnsi="Times New Roman"/>
          <w:color w:val="FF0000"/>
          <w:sz w:val="28"/>
          <w:szCs w:val="28"/>
        </w:rPr>
        <w:t xml:space="preserve">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настоящим Законом;</w:t>
      </w:r>
    </w:p>
    <w:p w:rsidR="00234811" w:rsidRDefault="006B4F79" w:rsidP="00234811">
      <w:pPr>
        <w:ind w:left="-709" w:firstLine="425"/>
        <w:jc w:val="both"/>
        <w:rPr>
          <w:rFonts w:ascii="Times New Roman" w:hAnsi="Times New Roman"/>
          <w:sz w:val="28"/>
          <w:szCs w:val="28"/>
        </w:rPr>
      </w:pPr>
      <w:r>
        <w:rPr>
          <w:rFonts w:ascii="Times New Roman" w:hAnsi="Times New Roman"/>
          <w:sz w:val="28"/>
          <w:szCs w:val="28"/>
        </w:rPr>
        <w:t xml:space="preserve">6) </w:t>
      </w:r>
      <w:r w:rsidR="00234811">
        <w:rPr>
          <w:rFonts w:ascii="Times New Roman" w:hAnsi="Times New Roman"/>
          <w:sz w:val="28"/>
          <w:szCs w:val="28"/>
        </w:rPr>
        <w:t>оперативно информировать единую дежурно-диспетчерскую службу Трубчевского муниципального района (</w:t>
      </w:r>
      <w:proofErr w:type="gramStart"/>
      <w:r w:rsidR="00234811">
        <w:rPr>
          <w:rFonts w:ascii="Times New Roman" w:hAnsi="Times New Roman"/>
          <w:sz w:val="28"/>
          <w:szCs w:val="28"/>
        </w:rPr>
        <w:t>по</w:t>
      </w:r>
      <w:proofErr w:type="gramEnd"/>
      <w:r w:rsidR="00234811">
        <w:rPr>
          <w:rFonts w:ascii="Times New Roman" w:hAnsi="Times New Roman"/>
          <w:sz w:val="28"/>
          <w:szCs w:val="28"/>
        </w:rPr>
        <w:t xml:space="preserve"> </w:t>
      </w:r>
      <w:proofErr w:type="gramStart"/>
      <w:r w:rsidR="00234811">
        <w:rPr>
          <w:rFonts w:ascii="Times New Roman" w:hAnsi="Times New Roman"/>
          <w:sz w:val="28"/>
          <w:szCs w:val="28"/>
        </w:rPr>
        <w:t>тел</w:t>
      </w:r>
      <w:proofErr w:type="gramEnd"/>
      <w:r w:rsidR="00234811">
        <w:rPr>
          <w:rFonts w:ascii="Times New Roman" w:hAnsi="Times New Roman"/>
          <w:sz w:val="28"/>
          <w:szCs w:val="28"/>
        </w:rPr>
        <w:t>.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234811" w:rsidRDefault="006B4F79" w:rsidP="00234811">
      <w:pPr>
        <w:tabs>
          <w:tab w:val="left" w:pos="398"/>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t xml:space="preserve">7) </w:t>
      </w:r>
      <w:r w:rsidR="00234811">
        <w:rPr>
          <w:rFonts w:ascii="Times New Roman" w:hAnsi="Times New Roman"/>
          <w:sz w:val="28"/>
          <w:szCs w:val="28"/>
        </w:rPr>
        <w:t>оказывать посильную помощь совместно с жителями сельского населенного пункта социально незащищенным категориям граждан (инвалиды, одино</w:t>
      </w:r>
      <w:r w:rsidR="00234811">
        <w:rPr>
          <w:rFonts w:ascii="Times New Roman" w:hAnsi="Times New Roman"/>
          <w:sz w:val="28"/>
          <w:szCs w:val="28"/>
        </w:rPr>
        <w:softHyphen/>
        <w:t>кие престарелые граждане, многодетные семьи, и другие граждане, находя</w:t>
      </w:r>
      <w:r w:rsidR="00234811">
        <w:rPr>
          <w:rFonts w:ascii="Times New Roman" w:hAnsi="Times New Roman"/>
          <w:sz w:val="28"/>
          <w:szCs w:val="28"/>
        </w:rPr>
        <w:softHyphen/>
        <w:t>щиеся в трудной жизненной ситуации), зарегистрированным на территории сельского населенного пункта;</w:t>
      </w:r>
    </w:p>
    <w:p w:rsidR="00234811" w:rsidRDefault="006B4F79" w:rsidP="00234811">
      <w:pPr>
        <w:ind w:left="-709" w:firstLine="425"/>
        <w:jc w:val="both"/>
        <w:rPr>
          <w:rFonts w:ascii="Times New Roman" w:hAnsi="Times New Roman"/>
          <w:sz w:val="28"/>
          <w:szCs w:val="28"/>
        </w:rPr>
      </w:pPr>
      <w:r>
        <w:rPr>
          <w:rFonts w:ascii="Times New Roman" w:hAnsi="Times New Roman"/>
          <w:sz w:val="28"/>
          <w:szCs w:val="28"/>
        </w:rPr>
        <w:t xml:space="preserve">8) </w:t>
      </w:r>
      <w:r w:rsidR="00234811">
        <w:rPr>
          <w:rFonts w:ascii="Times New Roman" w:hAnsi="Times New Roman"/>
          <w:sz w:val="28"/>
          <w:szCs w:val="28"/>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 xml:space="preserve">3.7. Жители сельского населенного пункта вправе потребовать путем подачи в </w:t>
      </w:r>
      <w:proofErr w:type="spellStart"/>
      <w:r>
        <w:rPr>
          <w:rFonts w:ascii="Times New Roman" w:hAnsi="Times New Roman"/>
          <w:sz w:val="28"/>
          <w:szCs w:val="28"/>
        </w:rPr>
        <w:t>Телецкую</w:t>
      </w:r>
      <w:proofErr w:type="spellEnd"/>
      <w:r>
        <w:rPr>
          <w:rFonts w:ascii="Times New Roman" w:hAnsi="Times New Roman"/>
          <w:sz w:val="28"/>
          <w:szCs w:val="28"/>
        </w:rPr>
        <w:t xml:space="preserve">  сельскую  администрацию заявления, подписанного 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w:t>
      </w:r>
      <w:proofErr w:type="gramStart"/>
      <w:r>
        <w:rPr>
          <w:rFonts w:ascii="Times New Roman" w:hAnsi="Times New Roman"/>
          <w:sz w:val="28"/>
          <w:szCs w:val="28"/>
        </w:rPr>
        <w:t>старшему</w:t>
      </w:r>
      <w:proofErr w:type="gramEnd"/>
      <w:r>
        <w:rPr>
          <w:rFonts w:ascii="Times New Roman" w:hAnsi="Times New Roman"/>
          <w:sz w:val="28"/>
          <w:szCs w:val="28"/>
        </w:rPr>
        <w:t xml:space="preserve"> населенного пункта. В этом случае </w:t>
      </w:r>
      <w:proofErr w:type="spellStart"/>
      <w:r>
        <w:rPr>
          <w:rFonts w:ascii="Times New Roman" w:hAnsi="Times New Roman"/>
          <w:sz w:val="28"/>
          <w:szCs w:val="28"/>
        </w:rPr>
        <w:t>Телецкая</w:t>
      </w:r>
      <w:proofErr w:type="spellEnd"/>
      <w:r>
        <w:rPr>
          <w:rFonts w:ascii="Times New Roman" w:hAnsi="Times New Roman"/>
          <w:sz w:val="28"/>
          <w:szCs w:val="28"/>
        </w:rPr>
        <w:t xml:space="preserve"> сельская администрация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234811" w:rsidRDefault="00234811" w:rsidP="00234811">
      <w:pPr>
        <w:tabs>
          <w:tab w:val="left" w:pos="398"/>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t xml:space="preserve">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w:t>
      </w:r>
      <w:r>
        <w:rPr>
          <w:rFonts w:ascii="Times New Roman" w:hAnsi="Times New Roman"/>
          <w:sz w:val="28"/>
          <w:szCs w:val="28"/>
        </w:rPr>
        <w:lastRenderedPageBreak/>
        <w:t>собрания, конференции жителей населенного пункта</w:t>
      </w:r>
      <w:r w:rsidR="0026159C">
        <w:rPr>
          <w:rFonts w:ascii="Times New Roman" w:hAnsi="Times New Roman"/>
          <w:sz w:val="28"/>
          <w:szCs w:val="28"/>
        </w:rPr>
        <w:t xml:space="preserve"> </w:t>
      </w:r>
      <w:r>
        <w:rPr>
          <w:rFonts w:ascii="Times New Roman" w:hAnsi="Times New Roman"/>
          <w:sz w:val="28"/>
          <w:szCs w:val="28"/>
        </w:rPr>
        <w:t>могут быть досрочно прекращены в результате утраты доверия жителей сельского населенного пункта.</w:t>
      </w:r>
    </w:p>
    <w:p w:rsidR="00234811" w:rsidRDefault="00234811" w:rsidP="00234811">
      <w:pPr>
        <w:ind w:left="-709" w:firstLine="425"/>
        <w:jc w:val="both"/>
        <w:rPr>
          <w:rFonts w:ascii="Times New Roman" w:hAnsi="Times New Roman"/>
          <w:b/>
          <w:sz w:val="28"/>
          <w:szCs w:val="28"/>
        </w:rPr>
      </w:pPr>
      <w:r>
        <w:rPr>
          <w:rFonts w:ascii="Times New Roman" w:hAnsi="Times New Roman"/>
          <w:b/>
          <w:sz w:val="28"/>
          <w:szCs w:val="28"/>
        </w:rPr>
        <w:t>4. Прекращение полномочий старшего населенного пункта</w:t>
      </w:r>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4.1. Полномочия старшего населенного пункта прекращаются по истечении срока, на который он был избран.</w:t>
      </w:r>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 xml:space="preserve">4.2. Полномочия старшего населенного пункта прекращаются досрочно в случаях: </w:t>
      </w:r>
    </w:p>
    <w:p w:rsidR="00234811" w:rsidRDefault="00A91F88" w:rsidP="00234811">
      <w:pPr>
        <w:ind w:left="-709" w:firstLine="425"/>
        <w:jc w:val="both"/>
        <w:rPr>
          <w:rFonts w:ascii="Times New Roman" w:hAnsi="Times New Roman"/>
          <w:sz w:val="28"/>
          <w:szCs w:val="28"/>
        </w:rPr>
      </w:pPr>
      <w:r>
        <w:rPr>
          <w:rFonts w:ascii="Times New Roman" w:hAnsi="Times New Roman"/>
          <w:sz w:val="28"/>
          <w:szCs w:val="28"/>
        </w:rPr>
        <w:t xml:space="preserve">- </w:t>
      </w:r>
      <w:r w:rsidR="00234811">
        <w:rPr>
          <w:rFonts w:ascii="Times New Roman" w:hAnsi="Times New Roman"/>
          <w:sz w:val="28"/>
          <w:szCs w:val="28"/>
        </w:rPr>
        <w:t>подачи личного заявления о досрочном сложении полномочий;</w:t>
      </w:r>
    </w:p>
    <w:p w:rsidR="00234811" w:rsidRDefault="00A91F88" w:rsidP="00234811">
      <w:pPr>
        <w:ind w:left="-709" w:firstLine="425"/>
        <w:jc w:val="both"/>
        <w:rPr>
          <w:rFonts w:ascii="Times New Roman" w:hAnsi="Times New Roman"/>
          <w:sz w:val="28"/>
          <w:szCs w:val="28"/>
        </w:rPr>
      </w:pPr>
      <w:r>
        <w:rPr>
          <w:rFonts w:ascii="Times New Roman" w:hAnsi="Times New Roman"/>
          <w:sz w:val="28"/>
          <w:szCs w:val="28"/>
        </w:rPr>
        <w:t xml:space="preserve">- </w:t>
      </w:r>
      <w:r w:rsidR="00234811">
        <w:rPr>
          <w:rFonts w:ascii="Times New Roman" w:hAnsi="Times New Roman"/>
          <w:sz w:val="28"/>
          <w:szCs w:val="28"/>
        </w:rPr>
        <w:t>утраты гражданства государства;</w:t>
      </w:r>
    </w:p>
    <w:p w:rsidR="00A91F88" w:rsidRDefault="00A91F88" w:rsidP="00234811">
      <w:pPr>
        <w:ind w:left="-709" w:firstLine="425"/>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 xml:space="preserve">нахождения старшего населенного пункта в трудовых отношениях и иных непосредственно связанных с ними отношениях с органами </w:t>
      </w:r>
      <w:r w:rsidR="00495655">
        <w:rPr>
          <w:rFonts w:ascii="Times New Roman" w:hAnsi="Times New Roman"/>
          <w:color w:val="FF0000"/>
          <w:sz w:val="28"/>
          <w:szCs w:val="28"/>
        </w:rPr>
        <w:t>местного самоуправления;</w:t>
      </w:r>
    </w:p>
    <w:p w:rsidR="00A91F88" w:rsidRPr="00A91F88" w:rsidRDefault="00A91F88" w:rsidP="00234811">
      <w:pPr>
        <w:ind w:left="-709" w:firstLine="425"/>
        <w:jc w:val="both"/>
        <w:rPr>
          <w:rFonts w:ascii="Times New Roman" w:hAnsi="Times New Roman"/>
          <w:color w:val="FF0000"/>
          <w:sz w:val="28"/>
          <w:szCs w:val="28"/>
        </w:rPr>
      </w:pPr>
      <w:r>
        <w:rPr>
          <w:rFonts w:ascii="Times New Roman" w:hAnsi="Times New Roman"/>
          <w:color w:val="FF0000"/>
          <w:sz w:val="28"/>
          <w:szCs w:val="28"/>
        </w:rPr>
        <w:t xml:space="preserve">- </w:t>
      </w:r>
      <w:r w:rsidR="00495655">
        <w:rPr>
          <w:rFonts w:ascii="Times New Roman" w:hAnsi="Times New Roman"/>
          <w:color w:val="FF0000"/>
          <w:sz w:val="28"/>
          <w:szCs w:val="28"/>
        </w:rPr>
        <w:t>по (представлению) решению собрания, конференции жителей сельского населенного пункта о досрочном прекращении  полномочий старшего населенного пункта о досрочном прекращении полномочий старшего населенного пункта при непредставлении старшим населенного пункта информации о своей деятельности на собрании, конференции жителей сельского населенного пункта, посредствам других норм.</w:t>
      </w:r>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выезда на постоянное место жительства за пределы сельского населенного пункта, в котором он был избран старшим населенного пункта;</w:t>
      </w:r>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вступление в отношении него в законную силу обвинительного приговора суда;</w:t>
      </w:r>
    </w:p>
    <w:p w:rsidR="00234811" w:rsidRDefault="00234811" w:rsidP="00234811">
      <w:pPr>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признания его недееспособным или ограниченно дееспособным, безвестно отсутствующим по решению суда, вступившим в законную силу;</w:t>
      </w:r>
    </w:p>
    <w:p w:rsidR="00234811" w:rsidRDefault="00234811" w:rsidP="00234811">
      <w:pPr>
        <w:ind w:left="-709" w:firstLine="425"/>
        <w:jc w:val="both"/>
        <w:rPr>
          <w:rFonts w:ascii="Times New Roman" w:hAnsi="Times New Roman"/>
          <w:sz w:val="28"/>
          <w:szCs w:val="28"/>
        </w:rPr>
      </w:pPr>
      <w:r>
        <w:rPr>
          <w:rFonts w:ascii="Times New Roman" w:hAnsi="Times New Roman"/>
          <w:sz w:val="28"/>
          <w:szCs w:val="28"/>
        </w:rPr>
        <w:t>смерти.</w:t>
      </w:r>
    </w:p>
    <w:p w:rsidR="00234811" w:rsidRDefault="00234811" w:rsidP="00234811">
      <w:pPr>
        <w:ind w:left="-709" w:firstLine="425"/>
        <w:jc w:val="both"/>
        <w:rPr>
          <w:rFonts w:ascii="Times New Roman" w:hAnsi="Times New Roman"/>
          <w:b/>
          <w:sz w:val="28"/>
          <w:szCs w:val="28"/>
        </w:rPr>
      </w:pPr>
      <w:r>
        <w:rPr>
          <w:rFonts w:ascii="Times New Roman" w:hAnsi="Times New Roman"/>
          <w:b/>
          <w:sz w:val="28"/>
          <w:szCs w:val="28"/>
        </w:rPr>
        <w:t>5. Финансирование деятельности старшего населенного пункта</w:t>
      </w:r>
    </w:p>
    <w:p w:rsidR="00234811" w:rsidRDefault="00234811" w:rsidP="00234811">
      <w:pPr>
        <w:widowControl w:val="0"/>
        <w:tabs>
          <w:tab w:val="left" w:pos="408"/>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lastRenderedPageBreak/>
        <w:t>5.1. Затраты, связанные с материально-техническим и организационным обе</w:t>
      </w:r>
      <w:r>
        <w:rPr>
          <w:rFonts w:ascii="Times New Roman" w:hAnsi="Times New Roman"/>
          <w:sz w:val="28"/>
          <w:szCs w:val="28"/>
        </w:rPr>
        <w:softHyphen/>
        <w:t>спечением деятельности старшего населенного пункта, возмещаются за счет средств бюджета Телецкого сельского поселения, в порядке, размере и на условиях, которые установлены решением Телецкого сельского  Со</w:t>
      </w:r>
      <w:r>
        <w:rPr>
          <w:rFonts w:ascii="Times New Roman" w:hAnsi="Times New Roman"/>
          <w:sz w:val="28"/>
          <w:szCs w:val="28"/>
        </w:rPr>
        <w:softHyphen/>
        <w:t>вета народных  депутатов.</w:t>
      </w:r>
    </w:p>
    <w:p w:rsidR="00234811" w:rsidRDefault="00234811" w:rsidP="00234811">
      <w:pPr>
        <w:widowControl w:val="0"/>
        <w:tabs>
          <w:tab w:val="left" w:pos="408"/>
        </w:tabs>
        <w:autoSpaceDE w:val="0"/>
        <w:autoSpaceDN w:val="0"/>
        <w:adjustRightInd w:val="0"/>
        <w:ind w:left="-709" w:firstLine="425"/>
        <w:jc w:val="both"/>
        <w:rPr>
          <w:rFonts w:ascii="Times New Roman" w:hAnsi="Times New Roman"/>
          <w:sz w:val="28"/>
          <w:szCs w:val="28"/>
        </w:rPr>
      </w:pPr>
      <w:r>
        <w:rPr>
          <w:rFonts w:ascii="Times New Roman" w:hAnsi="Times New Roman"/>
          <w:sz w:val="28"/>
          <w:szCs w:val="28"/>
        </w:rPr>
        <w:t xml:space="preserve">5.2. </w:t>
      </w:r>
      <w:proofErr w:type="gramStart"/>
      <w:r>
        <w:rPr>
          <w:rFonts w:ascii="Times New Roman" w:hAnsi="Times New Roman"/>
          <w:sz w:val="28"/>
          <w:szCs w:val="28"/>
        </w:rPr>
        <w:t>Старший</w:t>
      </w:r>
      <w:proofErr w:type="gramEnd"/>
      <w:r>
        <w:rPr>
          <w:rFonts w:ascii="Times New Roman" w:hAnsi="Times New Roman"/>
          <w:sz w:val="28"/>
          <w:szCs w:val="28"/>
        </w:rPr>
        <w:t xml:space="preserve"> населенного пункта осуществляет свои полномочия на безвозмездной </w:t>
      </w:r>
      <w:r>
        <w:rPr>
          <w:rStyle w:val="FontStyle39"/>
          <w:rFonts w:ascii="Times New Roman" w:hAnsi="Times New Roman" w:cs="Times New Roman"/>
          <w:sz w:val="28"/>
          <w:szCs w:val="28"/>
        </w:rPr>
        <w:t xml:space="preserve"> основе</w:t>
      </w:r>
      <w:r>
        <w:rPr>
          <w:rFonts w:ascii="Times New Roman" w:hAnsi="Times New Roman"/>
          <w:sz w:val="28"/>
          <w:szCs w:val="28"/>
        </w:rPr>
        <w:t xml:space="preserve"> </w:t>
      </w:r>
      <w:r>
        <w:rPr>
          <w:rFonts w:ascii="Times New Roman" w:hAnsi="Times New Roman"/>
          <w:sz w:val="28"/>
          <w:szCs w:val="28"/>
          <w:vertAlign w:val="superscript"/>
        </w:rPr>
        <w:t>6</w:t>
      </w:r>
      <w:r>
        <w:rPr>
          <w:rFonts w:ascii="Times New Roman" w:hAnsi="Times New Roman"/>
          <w:sz w:val="28"/>
          <w:szCs w:val="28"/>
        </w:rPr>
        <w:t>.</w:t>
      </w:r>
    </w:p>
    <w:p w:rsidR="00234811" w:rsidRDefault="00234811" w:rsidP="00234811">
      <w:pPr>
        <w:ind w:left="-709" w:firstLine="425"/>
        <w:jc w:val="both"/>
        <w:rPr>
          <w:rFonts w:ascii="Times New Roman" w:hAnsi="Times New Roman"/>
          <w:sz w:val="28"/>
          <w:szCs w:val="28"/>
        </w:rPr>
      </w:pPr>
    </w:p>
    <w:p w:rsidR="00234811" w:rsidRDefault="00234811" w:rsidP="00234811">
      <w:pPr>
        <w:ind w:left="-709" w:firstLine="425"/>
        <w:jc w:val="both"/>
        <w:rPr>
          <w:rFonts w:ascii="Times New Roman" w:hAnsi="Times New Roman"/>
          <w:sz w:val="28"/>
          <w:szCs w:val="28"/>
        </w:rPr>
      </w:pPr>
    </w:p>
    <w:p w:rsidR="00234811" w:rsidRDefault="00234811" w:rsidP="00234811">
      <w:pPr>
        <w:ind w:left="-709" w:firstLine="425"/>
        <w:jc w:val="both"/>
      </w:pPr>
    </w:p>
    <w:p w:rsidR="00234811" w:rsidRDefault="00234811" w:rsidP="00234811">
      <w:pPr>
        <w:ind w:left="-709" w:firstLine="425"/>
      </w:pPr>
    </w:p>
    <w:p w:rsidR="007469C5" w:rsidRDefault="007469C5"/>
    <w:sectPr w:rsidR="007469C5" w:rsidSect="00F51D80">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27F3"/>
    <w:multiLevelType w:val="singleLevel"/>
    <w:tmpl w:val="C13CD546"/>
    <w:lvl w:ilvl="0">
      <w:start w:val="1"/>
      <w:numFmt w:val="decimal"/>
      <w:lvlText w:val="2.1.%1."/>
      <w:legacy w:legacy="1" w:legacySpace="0" w:legacyIndent="1844"/>
      <w:lvlJc w:val="left"/>
      <w:pPr>
        <w:ind w:left="0" w:firstLine="0"/>
      </w:pPr>
      <w:rPr>
        <w:rFonts w:ascii="Cambria" w:hAnsi="Cambria"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811"/>
    <w:rsid w:val="001373C9"/>
    <w:rsid w:val="00193452"/>
    <w:rsid w:val="00234811"/>
    <w:rsid w:val="0026159C"/>
    <w:rsid w:val="00282A28"/>
    <w:rsid w:val="002B533E"/>
    <w:rsid w:val="00306AD1"/>
    <w:rsid w:val="00331D32"/>
    <w:rsid w:val="00374395"/>
    <w:rsid w:val="004845AB"/>
    <w:rsid w:val="00495655"/>
    <w:rsid w:val="00675B68"/>
    <w:rsid w:val="0067706A"/>
    <w:rsid w:val="006B4F79"/>
    <w:rsid w:val="0070677B"/>
    <w:rsid w:val="007369AB"/>
    <w:rsid w:val="00744BC4"/>
    <w:rsid w:val="007469C5"/>
    <w:rsid w:val="007A04F4"/>
    <w:rsid w:val="007B4275"/>
    <w:rsid w:val="007C4EAC"/>
    <w:rsid w:val="008319A1"/>
    <w:rsid w:val="008F38F6"/>
    <w:rsid w:val="0093090D"/>
    <w:rsid w:val="00A1539E"/>
    <w:rsid w:val="00A743C6"/>
    <w:rsid w:val="00A91F88"/>
    <w:rsid w:val="00AC231C"/>
    <w:rsid w:val="00AF3D0B"/>
    <w:rsid w:val="00BF0EB0"/>
    <w:rsid w:val="00D457F2"/>
    <w:rsid w:val="00DA6D7B"/>
    <w:rsid w:val="00DD455C"/>
    <w:rsid w:val="00E476A4"/>
    <w:rsid w:val="00E6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1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4811"/>
    <w:pPr>
      <w:spacing w:after="0" w:line="240" w:lineRule="auto"/>
    </w:pPr>
    <w:rPr>
      <w:rFonts w:ascii="Calibri" w:eastAsia="Times New Roman" w:hAnsi="Calibri" w:cs="Times New Roman"/>
      <w:lang w:eastAsia="ru-RU"/>
    </w:rPr>
  </w:style>
  <w:style w:type="character" w:customStyle="1" w:styleId="FontStyle39">
    <w:name w:val="Font Style39"/>
    <w:basedOn w:val="a0"/>
    <w:uiPriority w:val="99"/>
    <w:rsid w:val="00234811"/>
    <w:rPr>
      <w:rFonts w:ascii="Cambria" w:hAnsi="Cambria" w:cs="Cambria" w:hint="default"/>
      <w:sz w:val="16"/>
      <w:szCs w:val="16"/>
    </w:rPr>
  </w:style>
  <w:style w:type="character" w:customStyle="1" w:styleId="FontStyle36">
    <w:name w:val="Font Style36"/>
    <w:basedOn w:val="a0"/>
    <w:uiPriority w:val="99"/>
    <w:rsid w:val="00234811"/>
    <w:rPr>
      <w:rFonts w:ascii="Franklin Gothic Medium Cond" w:hAnsi="Franklin Gothic Medium Cond" w:cs="Franklin Gothic Medium Cond"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2851</Words>
  <Characters>16252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2019-03-20T05:48:00Z</cp:lastPrinted>
  <dcterms:created xsi:type="dcterms:W3CDTF">2019-03-05T13:24:00Z</dcterms:created>
  <dcterms:modified xsi:type="dcterms:W3CDTF">2019-03-20T05:50:00Z</dcterms:modified>
</cp:coreProperties>
</file>