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E" w:rsidRDefault="00F6095E" w:rsidP="00F6095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ТРУБЧЕВСКИЙ  МУНИЦИПАЛЬНЫЙ  РАЙОН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ТЕЛЕЦКОГО  СЕЛЬСКОГО  ПОСЕЛЕНИЯ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от  1</w:t>
      </w:r>
      <w:r w:rsidR="00477286">
        <w:rPr>
          <w:sz w:val="28"/>
          <w:szCs w:val="28"/>
        </w:rPr>
        <w:t>8</w:t>
      </w:r>
      <w:r>
        <w:rPr>
          <w:sz w:val="28"/>
          <w:szCs w:val="28"/>
        </w:rPr>
        <w:t xml:space="preserve">.01.2019 г.                                  № </w:t>
      </w:r>
      <w:r w:rsidR="00477286">
        <w:rPr>
          <w:sz w:val="28"/>
          <w:szCs w:val="28"/>
        </w:rPr>
        <w:t>8</w:t>
      </w:r>
      <w:r>
        <w:rPr>
          <w:sz w:val="28"/>
          <w:szCs w:val="28"/>
        </w:rPr>
        <w:t xml:space="preserve">-р 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д. Телец 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«О мерах по предупреждению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пожаров в населённых пунктах и 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пожароопасный период 2019г.»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ФЗ от 21.12.1994 года № 69 – ФЗ «О пожарной безопасности» и в целях  повышения уровня пожарной безопасности населенных пунктов и объектов, расположенных на территории поселения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период, а также готовности сил и средств к тушению пожаров.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совещание с руководителями учреждений соц.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ыта расположенных на территории поселения с приглашением актива, депутатов сел, обратив особое внимание на соблюдение правил пожарной безопасности в быту, правильную эксплуатацию печного отопления и электроприборов.</w:t>
      </w: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Через уличные комитеты добиться обеспечения жилых домовладений первичными средствами пожаротушения (бочка с водой, топор, лопата, и т.д.). Не допускать складирование стройматериала, сена, мусора в противопожарных разрывах между строениями.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 работу по ликвидации стихийных свалок.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бесконтрольного сжигания прошлогодней травы с уведомлением подразделений противопожарной службы.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3.  МУП «</w:t>
      </w:r>
      <w:proofErr w:type="spellStart"/>
      <w:r w:rsidR="007B6318">
        <w:rPr>
          <w:sz w:val="28"/>
          <w:szCs w:val="28"/>
        </w:rPr>
        <w:t>Жи</w:t>
      </w:r>
      <w:r w:rsidR="00DE796C">
        <w:rPr>
          <w:sz w:val="28"/>
          <w:szCs w:val="28"/>
        </w:rPr>
        <w:t>л</w:t>
      </w:r>
      <w:r w:rsidR="007B6318">
        <w:rPr>
          <w:sz w:val="28"/>
          <w:szCs w:val="28"/>
        </w:rPr>
        <w:t>ком</w:t>
      </w:r>
      <w:r w:rsidR="00DE796C">
        <w:rPr>
          <w:sz w:val="28"/>
          <w:szCs w:val="28"/>
        </w:rPr>
        <w:t>с</w:t>
      </w:r>
      <w:r>
        <w:rPr>
          <w:sz w:val="28"/>
          <w:szCs w:val="28"/>
        </w:rPr>
        <w:t>ервис</w:t>
      </w:r>
      <w:proofErr w:type="spellEnd"/>
      <w:r w:rsidR="007B6318">
        <w:rPr>
          <w:sz w:val="28"/>
          <w:szCs w:val="28"/>
        </w:rPr>
        <w:t xml:space="preserve"> г. Трубчевск</w:t>
      </w:r>
      <w:r>
        <w:rPr>
          <w:sz w:val="28"/>
          <w:szCs w:val="28"/>
        </w:rPr>
        <w:t>» выполнить работу по устройству в водонапорную башню в н.п. Филипповичи вентиля для подключения противопожарных рукавов и забора воды в пожарную машину.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Лучанскому</w:t>
      </w:r>
      <w:proofErr w:type="spellEnd"/>
      <w:r>
        <w:rPr>
          <w:sz w:val="28"/>
          <w:szCs w:val="28"/>
        </w:rPr>
        <w:t xml:space="preserve"> отделению по тушению пожаров (руководитель Корякин А.Н.) при обследовании особое внимание обратить на неблагополучные семьи склонные к употреблению спиртных напитков.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план мероприятий по предупреждению пожаров в населённых пунктах и 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пожароопасный период 2019 года (прилагается).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Телецкого</w:t>
      </w:r>
      <w:proofErr w:type="gramEnd"/>
    </w:p>
    <w:p w:rsidR="00F6095E" w:rsidRDefault="00F6095E" w:rsidP="00F6095E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Лушин В.В.</w:t>
      </w:r>
    </w:p>
    <w:p w:rsidR="00F6095E" w:rsidRDefault="00F6095E" w:rsidP="00F6095E">
      <w:pPr>
        <w:pStyle w:val="a3"/>
        <w:ind w:left="-426"/>
        <w:sectPr w:rsidR="00F6095E" w:rsidSect="0089586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6095E" w:rsidRPr="0092069B" w:rsidRDefault="00F6095E" w:rsidP="00F6095E">
      <w:pPr>
        <w:jc w:val="right"/>
        <w:rPr>
          <w:sz w:val="28"/>
          <w:szCs w:val="28"/>
        </w:rPr>
      </w:pPr>
      <w:r w:rsidRPr="0092069B">
        <w:rPr>
          <w:sz w:val="28"/>
          <w:szCs w:val="28"/>
        </w:rPr>
        <w:lastRenderedPageBreak/>
        <w:t xml:space="preserve">Приложение к распоряжению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7286">
        <w:rPr>
          <w:sz w:val="28"/>
          <w:szCs w:val="28"/>
        </w:rPr>
        <w:t>8</w:t>
      </w:r>
      <w:r>
        <w:rPr>
          <w:sz w:val="28"/>
          <w:szCs w:val="28"/>
        </w:rPr>
        <w:t>-р</w:t>
      </w:r>
      <w:r w:rsidRPr="0092069B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77286">
        <w:rPr>
          <w:sz w:val="28"/>
          <w:szCs w:val="28"/>
        </w:rPr>
        <w:t>8</w:t>
      </w:r>
      <w:r>
        <w:rPr>
          <w:sz w:val="28"/>
          <w:szCs w:val="28"/>
        </w:rPr>
        <w:t xml:space="preserve">.01.2019 </w:t>
      </w:r>
      <w:r w:rsidRPr="0092069B">
        <w:rPr>
          <w:sz w:val="28"/>
          <w:szCs w:val="28"/>
        </w:rPr>
        <w:t>г.</w:t>
      </w:r>
    </w:p>
    <w:p w:rsidR="00F6095E" w:rsidRPr="0092069B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ПЛАН</w:t>
      </w:r>
    </w:p>
    <w:p w:rsidR="00F6095E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 xml:space="preserve">Мероприятий по предупреждению пожаров в населенных пунктах и на объектах в </w:t>
      </w:r>
      <w:proofErr w:type="gramStart"/>
      <w:r w:rsidRPr="0092069B">
        <w:rPr>
          <w:sz w:val="32"/>
          <w:szCs w:val="32"/>
        </w:rPr>
        <w:t>весеннее</w:t>
      </w:r>
      <w:proofErr w:type="gramEnd"/>
      <w:r w:rsidRPr="0092069B">
        <w:rPr>
          <w:sz w:val="32"/>
          <w:szCs w:val="32"/>
        </w:rPr>
        <w:t xml:space="preserve"> - летний период 201</w:t>
      </w:r>
      <w:r>
        <w:rPr>
          <w:sz w:val="32"/>
          <w:szCs w:val="32"/>
        </w:rPr>
        <w:t>9</w:t>
      </w:r>
      <w:r w:rsidRPr="0092069B">
        <w:rPr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2571"/>
        <w:gridCol w:w="2957"/>
        <w:gridCol w:w="2958"/>
      </w:tblGrid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№ </w:t>
            </w:r>
          </w:p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1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146C">
              <w:rPr>
                <w:sz w:val="28"/>
                <w:szCs w:val="28"/>
              </w:rPr>
              <w:t>/</w:t>
            </w:r>
            <w:proofErr w:type="spellStart"/>
            <w:r w:rsidRPr="00681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Отметка об исполнении</w:t>
            </w: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6095E" w:rsidRPr="0068146C" w:rsidRDefault="00F6095E" w:rsidP="00DE796C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>Рассмотреть вопрос о защите населенн</w:t>
            </w:r>
            <w:r w:rsidR="00DE796C">
              <w:rPr>
                <w:sz w:val="28"/>
                <w:szCs w:val="28"/>
              </w:rPr>
              <w:t xml:space="preserve">ых </w:t>
            </w:r>
            <w:r w:rsidRPr="0068146C">
              <w:rPr>
                <w:sz w:val="28"/>
                <w:szCs w:val="28"/>
              </w:rPr>
              <w:t xml:space="preserve"> пункт</w:t>
            </w:r>
            <w:r w:rsidR="00DE796C">
              <w:rPr>
                <w:sz w:val="28"/>
                <w:szCs w:val="28"/>
              </w:rPr>
              <w:t>ов</w:t>
            </w:r>
            <w:r w:rsidRPr="0068146C">
              <w:rPr>
                <w:sz w:val="28"/>
                <w:szCs w:val="28"/>
              </w:rPr>
              <w:t xml:space="preserve"> и объектов от пожаров с наступлении весеннее – летнего пожароопасного периода, в том числе состояние подготовки территории населённого пункта, организаций, жилого сектора, зданий и сооружений независимо от их организационно правовых форм и форм собственности, готовности сил и средств к своевременному реагированию на чрезвычайные ситуации природного и техногенного характера в весеннее – летний пожароопасный период 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01.04.201</w:t>
            </w:r>
            <w:r>
              <w:rPr>
                <w:sz w:val="28"/>
                <w:szCs w:val="28"/>
              </w:rPr>
              <w:t xml:space="preserve">9 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r w:rsidRPr="0068146C">
              <w:rPr>
                <w:sz w:val="28"/>
                <w:szCs w:val="28"/>
              </w:rPr>
              <w:t>Никитченко</w:t>
            </w:r>
            <w:proofErr w:type="spellEnd"/>
            <w:r w:rsidRPr="0068146C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к приведению в надлежащее состояние противопожарного водоснабжения, проездов к зданиям и сооружениям, открытым естественным водоёмам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В случае повышения пожарной опасности при установлении сухой погоды, в соответствии со ст. 30 Федерального Закона «О пожарной безопасности» принять решение о </w:t>
            </w:r>
            <w:r w:rsidRPr="0068146C">
              <w:rPr>
                <w:sz w:val="28"/>
                <w:szCs w:val="28"/>
              </w:rPr>
              <w:lastRenderedPageBreak/>
              <w:t>введении на соответствующей территории особого противопожарного режима с официального опубликованием в средствах массовой информации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Провести  разъяснительные беседы профилактического характера в администрации среди жителей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r w:rsidRPr="0068146C">
              <w:rPr>
                <w:sz w:val="28"/>
                <w:szCs w:val="28"/>
              </w:rPr>
              <w:t>Никитченко</w:t>
            </w:r>
            <w:proofErr w:type="spellEnd"/>
            <w:r w:rsidRPr="0068146C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по ликвидации в населённом пункте несанкционированных свалок, горючих отходов и мусора, а также по очистке противопожарных разрывов между зданиями и  участками, прилегающими к жилым домам и надворными постройками от сухой травы.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01.05.201</w:t>
            </w:r>
            <w:r>
              <w:rPr>
                <w:sz w:val="28"/>
                <w:szCs w:val="28"/>
              </w:rPr>
              <w:t>9</w:t>
            </w:r>
            <w:r w:rsidRPr="0068146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своевременного обнаружения и принятия мер по тушению пожаров и палов сухой травы в начальной стадии развития, создать мобильные оперативные группы </w:t>
            </w:r>
            <w:proofErr w:type="gramStart"/>
            <w:r w:rsidRPr="0068146C">
              <w:rPr>
                <w:sz w:val="28"/>
                <w:szCs w:val="28"/>
              </w:rPr>
              <w:t>по</w:t>
            </w:r>
            <w:proofErr w:type="gramEnd"/>
            <w:r w:rsidRPr="0068146C">
              <w:rPr>
                <w:sz w:val="28"/>
                <w:szCs w:val="28"/>
              </w:rPr>
              <w:t xml:space="preserve"> </w:t>
            </w:r>
            <w:proofErr w:type="gramStart"/>
            <w:r w:rsidRPr="0068146C">
              <w:rPr>
                <w:sz w:val="28"/>
                <w:szCs w:val="28"/>
              </w:rPr>
              <w:t>патрулировании</w:t>
            </w:r>
            <w:proofErr w:type="gramEnd"/>
            <w:r w:rsidRPr="0068146C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15.04.201</w:t>
            </w:r>
            <w:r>
              <w:rPr>
                <w:sz w:val="28"/>
                <w:szCs w:val="28"/>
              </w:rPr>
              <w:t>9</w:t>
            </w:r>
            <w:r w:rsidRPr="0068146C">
              <w:rPr>
                <w:sz w:val="28"/>
                <w:szCs w:val="28"/>
              </w:rPr>
              <w:t>года.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предупреждения </w:t>
            </w:r>
            <w:proofErr w:type="spellStart"/>
            <w:r w:rsidRPr="0068146C">
              <w:rPr>
                <w:sz w:val="28"/>
                <w:szCs w:val="28"/>
              </w:rPr>
              <w:t>переброса</w:t>
            </w:r>
            <w:proofErr w:type="spellEnd"/>
            <w:r w:rsidRPr="0068146C">
              <w:rPr>
                <w:sz w:val="28"/>
                <w:szCs w:val="28"/>
              </w:rPr>
              <w:t xml:space="preserve"> огня с травы на строения организовать проведение опашки населенного пункта и объекта с/</w:t>
            </w:r>
            <w:proofErr w:type="spellStart"/>
            <w:r w:rsidRPr="0068146C">
              <w:rPr>
                <w:sz w:val="28"/>
                <w:szCs w:val="28"/>
              </w:rPr>
              <w:t>х</w:t>
            </w:r>
            <w:proofErr w:type="spellEnd"/>
            <w:r w:rsidRPr="0068146C">
              <w:rPr>
                <w:sz w:val="28"/>
                <w:szCs w:val="28"/>
              </w:rPr>
              <w:t xml:space="preserve"> производства.</w:t>
            </w:r>
          </w:p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01.05.201</w:t>
            </w:r>
            <w:r>
              <w:rPr>
                <w:sz w:val="28"/>
                <w:szCs w:val="28"/>
              </w:rPr>
              <w:t>9г.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Привести имеющиеся сети противопожарного водопровода и </w:t>
            </w:r>
            <w:r w:rsidRPr="0068146C">
              <w:rPr>
                <w:sz w:val="28"/>
                <w:szCs w:val="28"/>
              </w:rPr>
              <w:lastRenderedPageBreak/>
              <w:t>пожарные гидранты в исправное состояние. Оборудовать водопроводные башни приспособлениями для отбора воды пожарной техники. Обустроить подъезды и площадки для установки пожарных автомобилей к водоемам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Проводить соответствующую разъяснительную работу с гражданами о мерах пожарной безопасности и действиях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r w:rsidRPr="0068146C">
              <w:rPr>
                <w:sz w:val="28"/>
                <w:szCs w:val="28"/>
              </w:rPr>
              <w:t>Никитченко</w:t>
            </w:r>
            <w:proofErr w:type="spellEnd"/>
            <w:r w:rsidRPr="0068146C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6095E" w:rsidRPr="0068146C" w:rsidRDefault="00F6095E" w:rsidP="00DE796C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лесном поселке «Непорень» </w:t>
            </w:r>
            <w:r w:rsidR="007B6318">
              <w:rPr>
                <w:sz w:val="28"/>
                <w:szCs w:val="28"/>
              </w:rPr>
              <w:t>установлен</w:t>
            </w:r>
            <w:r w:rsidR="00DE796C">
              <w:rPr>
                <w:sz w:val="28"/>
                <w:szCs w:val="28"/>
              </w:rPr>
              <w:t>а</w:t>
            </w:r>
            <w:r w:rsidRPr="0068146C">
              <w:rPr>
                <w:sz w:val="28"/>
                <w:szCs w:val="28"/>
              </w:rPr>
              <w:t xml:space="preserve"> звуков</w:t>
            </w:r>
            <w:r w:rsidR="00DE796C">
              <w:rPr>
                <w:sz w:val="28"/>
                <w:szCs w:val="28"/>
              </w:rPr>
              <w:t>ая</w:t>
            </w:r>
            <w:r w:rsidRPr="0068146C">
              <w:rPr>
                <w:sz w:val="28"/>
                <w:szCs w:val="28"/>
              </w:rPr>
              <w:t xml:space="preserve"> сигнализаци</w:t>
            </w:r>
            <w:r w:rsidR="00DE796C">
              <w:rPr>
                <w:sz w:val="28"/>
                <w:szCs w:val="28"/>
              </w:rPr>
              <w:t>я</w:t>
            </w:r>
            <w:r w:rsidRPr="0068146C">
              <w:rPr>
                <w:sz w:val="28"/>
                <w:szCs w:val="28"/>
              </w:rPr>
              <w:t xml:space="preserve"> «рельс» для оповещения жителей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Лушин В.В.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770C4D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Силами Трубчевского лесхоза произвести опашку территории вокруг поселка</w:t>
            </w:r>
          </w:p>
        </w:tc>
        <w:tc>
          <w:tcPr>
            <w:tcW w:w="2571" w:type="dxa"/>
          </w:tcPr>
          <w:p w:rsidR="00F6095E" w:rsidRPr="0068146C" w:rsidRDefault="00F6095E" w:rsidP="00F6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01.05.201</w:t>
            </w:r>
            <w:r>
              <w:rPr>
                <w:sz w:val="28"/>
                <w:szCs w:val="28"/>
              </w:rPr>
              <w:t>9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ГБУ БО «</w:t>
            </w:r>
            <w:proofErr w:type="spellStart"/>
            <w:r w:rsidRPr="0068146C">
              <w:rPr>
                <w:sz w:val="28"/>
                <w:szCs w:val="28"/>
              </w:rPr>
              <w:t>Лесопожарная</w:t>
            </w:r>
            <w:proofErr w:type="spellEnd"/>
            <w:r w:rsidRPr="0068146C">
              <w:rPr>
                <w:sz w:val="28"/>
                <w:szCs w:val="28"/>
              </w:rPr>
              <w:t xml:space="preserve"> служба»</w:t>
            </w:r>
          </w:p>
        </w:tc>
        <w:tc>
          <w:tcPr>
            <w:tcW w:w="295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95E" w:rsidRPr="0092069B" w:rsidRDefault="00F6095E" w:rsidP="00F6095E">
      <w:pPr>
        <w:jc w:val="center"/>
        <w:rPr>
          <w:sz w:val="28"/>
          <w:szCs w:val="28"/>
        </w:rPr>
      </w:pPr>
    </w:p>
    <w:p w:rsidR="00F6095E" w:rsidRDefault="00F6095E" w:rsidP="00F6095E">
      <w:pPr>
        <w:pStyle w:val="a3"/>
        <w:ind w:left="-426"/>
      </w:pPr>
    </w:p>
    <w:p w:rsidR="007469C5" w:rsidRDefault="007469C5"/>
    <w:sectPr w:rsidR="007469C5" w:rsidSect="007B34A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E"/>
    <w:multiLevelType w:val="hybridMultilevel"/>
    <w:tmpl w:val="5268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5E"/>
    <w:rsid w:val="0006302E"/>
    <w:rsid w:val="00306912"/>
    <w:rsid w:val="00477286"/>
    <w:rsid w:val="0070677B"/>
    <w:rsid w:val="00744BC4"/>
    <w:rsid w:val="007469C5"/>
    <w:rsid w:val="007B6318"/>
    <w:rsid w:val="0093090D"/>
    <w:rsid w:val="009F5381"/>
    <w:rsid w:val="00A221E3"/>
    <w:rsid w:val="00AC231C"/>
    <w:rsid w:val="00DA6D7B"/>
    <w:rsid w:val="00DE796C"/>
    <w:rsid w:val="00F6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2019-03-22T05:23:00Z</cp:lastPrinted>
  <dcterms:created xsi:type="dcterms:W3CDTF">2019-01-15T06:20:00Z</dcterms:created>
  <dcterms:modified xsi:type="dcterms:W3CDTF">2019-03-22T05:29:00Z</dcterms:modified>
</cp:coreProperties>
</file>