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839" w:rsidRPr="00AB3BC7" w:rsidRDefault="00497B03" w:rsidP="00742839">
      <w:pPr>
        <w:spacing w:after="0"/>
        <w:jc w:val="center"/>
        <w:rPr>
          <w:rFonts w:ascii="Times New Roman" w:hAnsi="Times New Roman"/>
        </w:rPr>
      </w:pPr>
      <w:r>
        <w:rPr>
          <w:rFonts w:ascii="Times New Roman" w:hAnsi="Times New Roman"/>
          <w:b/>
          <w:bCs/>
          <w:sz w:val="32"/>
          <w:szCs w:val="32"/>
        </w:rPr>
        <w:t xml:space="preserve">ТЕЛЕЦКАЯ СЕЛЬСКАЯ </w:t>
      </w:r>
      <w:r w:rsidR="00742839" w:rsidRPr="00AB3BC7">
        <w:rPr>
          <w:rFonts w:ascii="Times New Roman" w:hAnsi="Times New Roman"/>
          <w:b/>
          <w:bCs/>
          <w:sz w:val="32"/>
          <w:szCs w:val="32"/>
        </w:rPr>
        <w:t xml:space="preserve">АДМИНИСТРАЦИЯ     </w:t>
      </w:r>
      <w:r w:rsidR="00742839" w:rsidRPr="00AB3BC7">
        <w:rPr>
          <w:rFonts w:ascii="Times New Roman" w:hAnsi="Times New Roman"/>
        </w:rPr>
        <w:t xml:space="preserve">   </w:t>
      </w:r>
      <w:r>
        <w:rPr>
          <w:rFonts w:ascii="Times New Roman" w:hAnsi="Times New Roman"/>
          <w:b/>
          <w:bCs/>
          <w:sz w:val="32"/>
          <w:szCs w:val="32"/>
        </w:rPr>
        <w:t xml:space="preserve">ТРУБЧЕВСКОГО </w:t>
      </w:r>
      <w:r w:rsidR="00742839" w:rsidRPr="00AB3BC7">
        <w:rPr>
          <w:rFonts w:ascii="Times New Roman" w:hAnsi="Times New Roman"/>
          <w:b/>
          <w:bCs/>
          <w:sz w:val="32"/>
          <w:szCs w:val="32"/>
        </w:rPr>
        <w:t xml:space="preserve"> РАЙОНА</w:t>
      </w:r>
    </w:p>
    <w:p w:rsidR="00742839" w:rsidRPr="00AB3BC7" w:rsidRDefault="00497B03" w:rsidP="00742839">
      <w:pPr>
        <w:spacing w:after="0"/>
        <w:jc w:val="both"/>
        <w:rPr>
          <w:rFonts w:ascii="Times New Roman" w:hAnsi="Times New Roman"/>
          <w:b/>
          <w:bCs/>
          <w:sz w:val="32"/>
          <w:szCs w:val="32"/>
        </w:rPr>
      </w:pPr>
      <w:r>
        <w:rPr>
          <w:rFonts w:ascii="Times New Roman" w:hAnsi="Times New Roman"/>
          <w:b/>
          <w:bCs/>
          <w:sz w:val="32"/>
          <w:szCs w:val="32"/>
        </w:rPr>
        <w:tab/>
      </w:r>
      <w:r>
        <w:rPr>
          <w:rFonts w:ascii="Times New Roman" w:hAnsi="Times New Roman"/>
          <w:b/>
          <w:bCs/>
          <w:sz w:val="32"/>
          <w:szCs w:val="32"/>
        </w:rPr>
        <w:tab/>
      </w:r>
      <w:r>
        <w:rPr>
          <w:rFonts w:ascii="Times New Roman" w:hAnsi="Times New Roman"/>
          <w:b/>
          <w:bCs/>
          <w:sz w:val="32"/>
          <w:szCs w:val="32"/>
        </w:rPr>
        <w:tab/>
        <w:t xml:space="preserve">     БРЯНСКОЙ     ОБЛАСТИ</w:t>
      </w:r>
    </w:p>
    <w:p w:rsidR="00742839" w:rsidRPr="00AB3BC7" w:rsidRDefault="00742839" w:rsidP="00742839">
      <w:pPr>
        <w:spacing w:after="0"/>
        <w:jc w:val="both"/>
        <w:rPr>
          <w:rFonts w:ascii="Times New Roman" w:hAnsi="Times New Roman"/>
          <w:sz w:val="18"/>
          <w:szCs w:val="18"/>
        </w:rPr>
      </w:pPr>
    </w:p>
    <w:p w:rsidR="00742839" w:rsidRPr="00AB3BC7" w:rsidRDefault="00DD2202" w:rsidP="00742839">
      <w:pPr>
        <w:spacing w:after="0"/>
        <w:rPr>
          <w:rFonts w:ascii="Times New Roman" w:hAnsi="Times New Roman"/>
          <w:sz w:val="18"/>
          <w:szCs w:val="18"/>
        </w:rPr>
      </w:pPr>
      <w:r w:rsidRPr="00DD2202">
        <w:rPr>
          <w:rFonts w:ascii="Times New Roman" w:hAnsi="Times New Roman"/>
          <w:noProof/>
          <w:sz w:val="28"/>
          <w:szCs w:val="28"/>
        </w:rPr>
        <w:pict>
          <v:line id="Line 38" o:spid="_x0000_s1026" style="position:absolute;flip:y;z-index:251658240;visibility:visible" from="8.5pt,-.2pt" to="47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" o:allowincell="f" strokeweight="4.5pt">
            <v:stroke linestyle="thickThin"/>
          </v:line>
        </w:pict>
      </w:r>
    </w:p>
    <w:p w:rsidR="00742839" w:rsidRPr="00AB3BC7" w:rsidRDefault="00742839" w:rsidP="00742839">
      <w:pPr>
        <w:spacing w:after="0"/>
        <w:jc w:val="both"/>
        <w:rPr>
          <w:rFonts w:ascii="Times New Roman" w:hAnsi="Times New Roman"/>
          <w:b/>
          <w:bCs/>
        </w:rPr>
      </w:pPr>
    </w:p>
    <w:p w:rsidR="00742839" w:rsidRPr="00AB3BC7" w:rsidRDefault="00742839" w:rsidP="00742839">
      <w:pPr>
        <w:spacing w:after="0"/>
        <w:jc w:val="center"/>
        <w:rPr>
          <w:rFonts w:ascii="Times New Roman" w:hAnsi="Times New Roman"/>
          <w:b/>
          <w:bCs/>
          <w:sz w:val="36"/>
          <w:szCs w:val="36"/>
        </w:rPr>
      </w:pPr>
      <w:r w:rsidRPr="00AB3BC7">
        <w:rPr>
          <w:rFonts w:ascii="Times New Roman" w:hAnsi="Times New Roman"/>
          <w:b/>
          <w:bCs/>
          <w:sz w:val="36"/>
          <w:szCs w:val="36"/>
        </w:rPr>
        <w:t>ПОСТАНОВЛЕНИЕ</w:t>
      </w:r>
    </w:p>
    <w:p w:rsidR="00742839" w:rsidRPr="00AB3BC7" w:rsidRDefault="00742839" w:rsidP="00742839">
      <w:pPr>
        <w:jc w:val="center"/>
        <w:rPr>
          <w:rFonts w:ascii="Times New Roman" w:hAnsi="Times New Roman"/>
        </w:rPr>
      </w:pPr>
    </w:p>
    <w:p w:rsidR="00742839" w:rsidRDefault="00A1066E" w:rsidP="00742839">
      <w:pPr>
        <w:spacing w:after="0"/>
        <w:rPr>
          <w:rFonts w:ascii="Times New Roman" w:hAnsi="Times New Roman"/>
          <w:sz w:val="28"/>
          <w:szCs w:val="28"/>
        </w:rPr>
      </w:pPr>
      <w:r>
        <w:rPr>
          <w:rFonts w:ascii="Times New Roman" w:hAnsi="Times New Roman"/>
          <w:sz w:val="28"/>
          <w:szCs w:val="28"/>
        </w:rPr>
        <w:t>«23</w:t>
      </w:r>
      <w:r w:rsidR="00742839">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u w:val="single"/>
        </w:rPr>
        <w:t>мая</w:t>
      </w:r>
      <w:r w:rsidR="00497B03">
        <w:rPr>
          <w:rFonts w:ascii="Times New Roman" w:hAnsi="Times New Roman"/>
          <w:sz w:val="26"/>
          <w:szCs w:val="26"/>
        </w:rPr>
        <w:t xml:space="preserve"> 2023</w:t>
      </w:r>
      <w:r w:rsidR="00742839" w:rsidRPr="00C64E14">
        <w:rPr>
          <w:rFonts w:ascii="Times New Roman" w:hAnsi="Times New Roman"/>
          <w:sz w:val="26"/>
          <w:szCs w:val="26"/>
        </w:rPr>
        <w:t>г.</w:t>
      </w:r>
      <w:r w:rsidR="00497B03">
        <w:rPr>
          <w:rFonts w:ascii="Times New Roman" w:hAnsi="Times New Roman"/>
          <w:sz w:val="26"/>
          <w:szCs w:val="26"/>
        </w:rPr>
        <w:t xml:space="preserve"> </w:t>
      </w:r>
      <w:r w:rsidR="00742839" w:rsidRPr="00C64E14">
        <w:rPr>
          <w:rFonts w:ascii="Times New Roman" w:hAnsi="Times New Roman"/>
          <w:sz w:val="26"/>
          <w:szCs w:val="26"/>
        </w:rPr>
        <w:t xml:space="preserve"> №</w:t>
      </w:r>
      <w:r w:rsidR="00742839">
        <w:rPr>
          <w:rFonts w:ascii="Times New Roman" w:hAnsi="Times New Roman"/>
          <w:sz w:val="28"/>
          <w:szCs w:val="28"/>
        </w:rPr>
        <w:t xml:space="preserve"> </w:t>
      </w:r>
      <w:r w:rsidR="009A46E6">
        <w:rPr>
          <w:rFonts w:ascii="Times New Roman" w:hAnsi="Times New Roman"/>
          <w:sz w:val="28"/>
          <w:szCs w:val="28"/>
        </w:rPr>
        <w:t>13</w:t>
      </w:r>
      <w:r w:rsidR="00742839">
        <w:rPr>
          <w:rFonts w:ascii="Times New Roman" w:hAnsi="Times New Roman"/>
          <w:sz w:val="28"/>
          <w:szCs w:val="28"/>
        </w:rPr>
        <w:t xml:space="preserve">                                                                   </w:t>
      </w:r>
    </w:p>
    <w:p w:rsidR="00742839" w:rsidRPr="00593473" w:rsidRDefault="00497B03" w:rsidP="00742839">
      <w:pPr>
        <w:spacing w:after="0"/>
        <w:rPr>
          <w:rFonts w:ascii="Times New Roman" w:hAnsi="Times New Roman"/>
          <w:sz w:val="24"/>
          <w:szCs w:val="24"/>
        </w:rPr>
      </w:pPr>
      <w:r w:rsidRPr="00593473">
        <w:rPr>
          <w:rFonts w:ascii="Times New Roman" w:hAnsi="Times New Roman"/>
          <w:sz w:val="24"/>
          <w:szCs w:val="24"/>
        </w:rPr>
        <w:t>д. Телец</w:t>
      </w:r>
    </w:p>
    <w:p w:rsidR="00742839" w:rsidRDefault="00742839" w:rsidP="00742839">
      <w:pPr>
        <w:spacing w:after="0"/>
        <w:rPr>
          <w:rFonts w:ascii="Times New Roman" w:hAnsi="Times New Roman"/>
          <w:b/>
          <w:sz w:val="28"/>
          <w:szCs w:val="28"/>
        </w:rPr>
      </w:pPr>
    </w:p>
    <w:p w:rsidR="00742839" w:rsidRPr="00C64E14" w:rsidRDefault="00742839" w:rsidP="00742839">
      <w:pPr>
        <w:spacing w:after="0"/>
        <w:rPr>
          <w:rFonts w:ascii="Times New Roman" w:hAnsi="Times New Roman"/>
          <w:sz w:val="26"/>
          <w:szCs w:val="26"/>
        </w:rPr>
      </w:pPr>
      <w:r w:rsidRPr="00C64E14">
        <w:rPr>
          <w:rFonts w:ascii="Times New Roman" w:hAnsi="Times New Roman"/>
          <w:sz w:val="26"/>
          <w:szCs w:val="26"/>
        </w:rPr>
        <w:t xml:space="preserve">Об утверждении Порядка расчета </w:t>
      </w:r>
    </w:p>
    <w:p w:rsidR="00742839" w:rsidRPr="00C64E14" w:rsidRDefault="00742839" w:rsidP="00742839">
      <w:pPr>
        <w:spacing w:after="0"/>
        <w:rPr>
          <w:rFonts w:ascii="Times New Roman" w:hAnsi="Times New Roman"/>
          <w:sz w:val="26"/>
          <w:szCs w:val="26"/>
        </w:rPr>
      </w:pPr>
      <w:r w:rsidRPr="00C64E14">
        <w:rPr>
          <w:rFonts w:ascii="Times New Roman" w:hAnsi="Times New Roman"/>
          <w:sz w:val="26"/>
          <w:szCs w:val="26"/>
        </w:rPr>
        <w:t>восстановительной (компенсационной)</w:t>
      </w:r>
    </w:p>
    <w:p w:rsidR="00742839" w:rsidRPr="00C64E14" w:rsidRDefault="00742839" w:rsidP="00742839">
      <w:pPr>
        <w:spacing w:after="0"/>
        <w:rPr>
          <w:rFonts w:ascii="Times New Roman" w:hAnsi="Times New Roman"/>
          <w:sz w:val="26"/>
          <w:szCs w:val="26"/>
        </w:rPr>
      </w:pPr>
      <w:r w:rsidRPr="00C64E14">
        <w:rPr>
          <w:rFonts w:ascii="Times New Roman" w:hAnsi="Times New Roman"/>
          <w:sz w:val="26"/>
          <w:szCs w:val="26"/>
        </w:rPr>
        <w:t xml:space="preserve">стоимости зеленых насаждений на территории </w:t>
      </w:r>
    </w:p>
    <w:p w:rsidR="00742839" w:rsidRPr="00C64E14" w:rsidRDefault="00497B03" w:rsidP="00742839">
      <w:pPr>
        <w:spacing w:after="0"/>
        <w:rPr>
          <w:rFonts w:ascii="Times New Roman" w:hAnsi="Times New Roman"/>
          <w:sz w:val="26"/>
          <w:szCs w:val="26"/>
        </w:rPr>
      </w:pPr>
      <w:r>
        <w:rPr>
          <w:rFonts w:ascii="Times New Roman" w:hAnsi="Times New Roman"/>
          <w:sz w:val="26"/>
          <w:szCs w:val="26"/>
        </w:rPr>
        <w:t xml:space="preserve">Телецкого сельского </w:t>
      </w:r>
      <w:r w:rsidR="00742839" w:rsidRPr="00C64E14">
        <w:rPr>
          <w:rFonts w:ascii="Times New Roman" w:hAnsi="Times New Roman"/>
          <w:sz w:val="26"/>
          <w:szCs w:val="26"/>
        </w:rPr>
        <w:t xml:space="preserve">поселения </w:t>
      </w:r>
      <w:r>
        <w:rPr>
          <w:rFonts w:ascii="Times New Roman" w:hAnsi="Times New Roman"/>
          <w:sz w:val="26"/>
          <w:szCs w:val="26"/>
        </w:rPr>
        <w:t>Трубчевского</w:t>
      </w:r>
    </w:p>
    <w:p w:rsidR="00742839" w:rsidRPr="00C64E14" w:rsidRDefault="00742839" w:rsidP="00742839">
      <w:pPr>
        <w:spacing w:after="0"/>
        <w:rPr>
          <w:rFonts w:ascii="Times New Roman" w:hAnsi="Times New Roman"/>
          <w:sz w:val="26"/>
          <w:szCs w:val="26"/>
        </w:rPr>
      </w:pPr>
      <w:r w:rsidRPr="00C64E14">
        <w:rPr>
          <w:rFonts w:ascii="Times New Roman" w:hAnsi="Times New Roman"/>
          <w:sz w:val="26"/>
          <w:szCs w:val="26"/>
        </w:rPr>
        <w:t>муниципального района Брянской области</w:t>
      </w:r>
    </w:p>
    <w:p w:rsidR="00742839" w:rsidRPr="00C64E14" w:rsidRDefault="00742839" w:rsidP="00742839">
      <w:pPr>
        <w:spacing w:after="0"/>
        <w:rPr>
          <w:rFonts w:ascii="Times New Roman" w:hAnsi="Times New Roman"/>
          <w:sz w:val="26"/>
          <w:szCs w:val="26"/>
        </w:rPr>
      </w:pPr>
    </w:p>
    <w:p w:rsidR="00742839" w:rsidRPr="00C64E14" w:rsidRDefault="00742839" w:rsidP="00742839">
      <w:pPr>
        <w:spacing w:after="0" w:line="240" w:lineRule="auto"/>
        <w:jc w:val="both"/>
        <w:rPr>
          <w:rFonts w:ascii="Times New Roman" w:eastAsia="Times New Roman" w:hAnsi="Times New Roman"/>
          <w:bCs/>
          <w:sz w:val="26"/>
          <w:szCs w:val="26"/>
        </w:rPr>
      </w:pPr>
      <w:r w:rsidRPr="00C64E14">
        <w:rPr>
          <w:rFonts w:ascii="Times New Roman" w:hAnsi="Times New Roman"/>
          <w:sz w:val="26"/>
          <w:szCs w:val="26"/>
        </w:rPr>
        <w:t xml:space="preserve">           </w:t>
      </w:r>
      <w:r w:rsidRPr="00C64E14">
        <w:rPr>
          <w:rFonts w:ascii="Times New Roman" w:hAnsi="Times New Roman"/>
          <w:sz w:val="26"/>
          <w:szCs w:val="26"/>
          <w:lang w:eastAsia="ar-SA"/>
        </w:rPr>
        <w:t xml:space="preserve">Руководствуясь Федеральным законом </w:t>
      </w:r>
      <w:r w:rsidRPr="00C64E14">
        <w:rPr>
          <w:rFonts w:ascii="Times New Roman" w:hAnsi="Times New Roman"/>
          <w:sz w:val="26"/>
          <w:szCs w:val="26"/>
        </w:rPr>
        <w:t xml:space="preserve">от 06.10.2003 г. № 131-ФЗ «Об общих принципах организации местного самоуправления в Российской Федерации», Федеральным законом от 10.01.2002 г. № 7-ФЗ «Об охране окружающей среды», Правилами благоустройства на территории </w:t>
      </w:r>
      <w:r w:rsidR="00497B03">
        <w:rPr>
          <w:rFonts w:ascii="Times New Roman" w:hAnsi="Times New Roman"/>
          <w:sz w:val="26"/>
          <w:szCs w:val="26"/>
        </w:rPr>
        <w:t>Телецкого сельского</w:t>
      </w:r>
      <w:r w:rsidRPr="00C64E14">
        <w:rPr>
          <w:rFonts w:ascii="Times New Roman" w:hAnsi="Times New Roman"/>
          <w:sz w:val="26"/>
          <w:szCs w:val="26"/>
        </w:rPr>
        <w:t xml:space="preserve"> поселения, утвержденными решением </w:t>
      </w:r>
      <w:r w:rsidR="00497B03">
        <w:rPr>
          <w:rFonts w:ascii="Times New Roman" w:hAnsi="Times New Roman"/>
          <w:sz w:val="26"/>
          <w:szCs w:val="26"/>
        </w:rPr>
        <w:t>Телецкого</w:t>
      </w:r>
      <w:r w:rsidRPr="00C64E14">
        <w:rPr>
          <w:rFonts w:ascii="Times New Roman" w:hAnsi="Times New Roman"/>
          <w:sz w:val="26"/>
          <w:szCs w:val="26"/>
        </w:rPr>
        <w:t xml:space="preserve"> </w:t>
      </w:r>
      <w:r w:rsidR="00497B03">
        <w:rPr>
          <w:rFonts w:ascii="Times New Roman" w:hAnsi="Times New Roman"/>
          <w:sz w:val="26"/>
          <w:szCs w:val="26"/>
        </w:rPr>
        <w:t>сельского</w:t>
      </w:r>
      <w:r w:rsidRPr="00C64E14">
        <w:rPr>
          <w:rFonts w:ascii="Times New Roman" w:hAnsi="Times New Roman"/>
          <w:sz w:val="26"/>
          <w:szCs w:val="26"/>
        </w:rPr>
        <w:t xml:space="preserve"> Совета народных депутатов от </w:t>
      </w:r>
      <w:r w:rsidR="00A1066E" w:rsidRPr="00A1066E">
        <w:rPr>
          <w:rFonts w:ascii="Times New Roman" w:hAnsi="Times New Roman" w:cs="Times New Roman"/>
          <w:sz w:val="26"/>
          <w:szCs w:val="26"/>
        </w:rPr>
        <w:t>04.08.2020 г. № 4-46</w:t>
      </w:r>
      <w:r w:rsidRPr="00A1066E">
        <w:rPr>
          <w:rFonts w:ascii="Times New Roman" w:hAnsi="Times New Roman" w:cs="Times New Roman"/>
          <w:sz w:val="26"/>
          <w:szCs w:val="26"/>
        </w:rPr>
        <w:t>,</w:t>
      </w:r>
      <w:r w:rsidRPr="00C64E14">
        <w:rPr>
          <w:rFonts w:ascii="Times New Roman" w:hAnsi="Times New Roman"/>
          <w:sz w:val="26"/>
          <w:szCs w:val="26"/>
        </w:rPr>
        <w:t xml:space="preserve"> в целях упорядочения процедуры возмещения восстановительной (компенсационной) стоимости зеленых насаждений и компенсационного озеленения, </w:t>
      </w:r>
      <w:proofErr w:type="spellStart"/>
      <w:r w:rsidR="00497B03">
        <w:rPr>
          <w:rFonts w:ascii="Times New Roman" w:hAnsi="Times New Roman"/>
          <w:sz w:val="26"/>
          <w:szCs w:val="26"/>
        </w:rPr>
        <w:t>Телецкая</w:t>
      </w:r>
      <w:proofErr w:type="spellEnd"/>
      <w:r w:rsidR="00497B03">
        <w:rPr>
          <w:rFonts w:ascii="Times New Roman" w:hAnsi="Times New Roman"/>
          <w:sz w:val="26"/>
          <w:szCs w:val="26"/>
        </w:rPr>
        <w:t xml:space="preserve"> сельская </w:t>
      </w:r>
      <w:r w:rsidRPr="00C64E14">
        <w:rPr>
          <w:rFonts w:ascii="Times New Roman" w:hAnsi="Times New Roman"/>
          <w:sz w:val="26"/>
          <w:szCs w:val="26"/>
        </w:rPr>
        <w:t xml:space="preserve">администрация </w:t>
      </w:r>
    </w:p>
    <w:p w:rsidR="00742839" w:rsidRPr="00C64E14" w:rsidRDefault="00742839" w:rsidP="00742839">
      <w:pPr>
        <w:pStyle w:val="ConsPlusNormal"/>
        <w:jc w:val="both"/>
        <w:rPr>
          <w:sz w:val="26"/>
          <w:szCs w:val="26"/>
        </w:rPr>
      </w:pPr>
    </w:p>
    <w:p w:rsidR="00742839" w:rsidRPr="00C64E14" w:rsidRDefault="00742839" w:rsidP="00742839">
      <w:pPr>
        <w:ind w:left="567" w:hanging="142"/>
        <w:jc w:val="both"/>
        <w:rPr>
          <w:rFonts w:ascii="Times New Roman" w:hAnsi="Times New Roman"/>
          <w:color w:val="000000"/>
          <w:sz w:val="26"/>
          <w:szCs w:val="26"/>
        </w:rPr>
      </w:pPr>
      <w:r w:rsidRPr="00C64E14">
        <w:rPr>
          <w:rFonts w:ascii="Times New Roman" w:hAnsi="Times New Roman"/>
          <w:color w:val="000000"/>
          <w:sz w:val="26"/>
          <w:szCs w:val="26"/>
        </w:rPr>
        <w:t xml:space="preserve">ПОСТАНОВЛЯЕТ:  </w:t>
      </w:r>
    </w:p>
    <w:p w:rsidR="00742839" w:rsidRPr="00497B03" w:rsidRDefault="00497B03" w:rsidP="00497B03">
      <w:pPr>
        <w:spacing w:after="0"/>
        <w:rPr>
          <w:rFonts w:ascii="Times New Roman" w:hAnsi="Times New Roman"/>
          <w:sz w:val="26"/>
          <w:szCs w:val="26"/>
        </w:rPr>
      </w:pPr>
      <w:r>
        <w:rPr>
          <w:rFonts w:ascii="Times New Roman" w:hAnsi="Times New Roman"/>
          <w:color w:val="000000"/>
          <w:sz w:val="26"/>
          <w:szCs w:val="26"/>
        </w:rPr>
        <w:t xml:space="preserve">           </w:t>
      </w:r>
      <w:r w:rsidR="00742839" w:rsidRPr="00C64E14">
        <w:rPr>
          <w:rFonts w:ascii="Times New Roman" w:hAnsi="Times New Roman"/>
          <w:color w:val="000000"/>
          <w:sz w:val="26"/>
          <w:szCs w:val="26"/>
        </w:rPr>
        <w:t xml:space="preserve">1. Утвердить Порядок расчета восстановительной (компенсационной) стоимости зеленых насаждений на территории </w:t>
      </w:r>
      <w:r>
        <w:rPr>
          <w:rFonts w:ascii="Times New Roman" w:hAnsi="Times New Roman"/>
          <w:sz w:val="26"/>
          <w:szCs w:val="26"/>
        </w:rPr>
        <w:t xml:space="preserve">Телецкого сельского </w:t>
      </w:r>
      <w:r w:rsidRPr="00C64E14">
        <w:rPr>
          <w:rFonts w:ascii="Times New Roman" w:hAnsi="Times New Roman"/>
          <w:sz w:val="26"/>
          <w:szCs w:val="26"/>
        </w:rPr>
        <w:t xml:space="preserve">поселения </w:t>
      </w:r>
      <w:r>
        <w:rPr>
          <w:rFonts w:ascii="Times New Roman" w:hAnsi="Times New Roman"/>
          <w:sz w:val="26"/>
          <w:szCs w:val="26"/>
        </w:rPr>
        <w:t xml:space="preserve">Трубчевского </w:t>
      </w:r>
      <w:r w:rsidRPr="00C64E14">
        <w:rPr>
          <w:rFonts w:ascii="Times New Roman" w:hAnsi="Times New Roman"/>
          <w:sz w:val="26"/>
          <w:szCs w:val="26"/>
        </w:rPr>
        <w:t>муниципального района Брянской области</w:t>
      </w:r>
      <w:r w:rsidR="00742839" w:rsidRPr="00C64E14">
        <w:rPr>
          <w:rFonts w:ascii="Times New Roman" w:hAnsi="Times New Roman"/>
          <w:color w:val="000000"/>
          <w:sz w:val="26"/>
          <w:szCs w:val="26"/>
        </w:rPr>
        <w:t xml:space="preserve">. </w:t>
      </w:r>
    </w:p>
    <w:p w:rsidR="00742839" w:rsidRPr="00C64E14" w:rsidRDefault="00742839" w:rsidP="00742839">
      <w:pPr>
        <w:spacing w:after="0" w:line="257" w:lineRule="auto"/>
        <w:ind w:firstLine="709"/>
        <w:jc w:val="both"/>
        <w:rPr>
          <w:rFonts w:ascii="Times New Roman" w:hAnsi="Times New Roman"/>
          <w:sz w:val="26"/>
          <w:szCs w:val="26"/>
        </w:rPr>
      </w:pPr>
      <w:r w:rsidRPr="00C64E14">
        <w:rPr>
          <w:rFonts w:ascii="Times New Roman" w:hAnsi="Times New Roman"/>
          <w:color w:val="000000"/>
          <w:sz w:val="26"/>
          <w:szCs w:val="26"/>
        </w:rPr>
        <w:t xml:space="preserve">2. </w:t>
      </w:r>
      <w:r w:rsidR="00497B03">
        <w:rPr>
          <w:rFonts w:ascii="Times New Roman" w:hAnsi="Times New Roman"/>
          <w:sz w:val="26"/>
          <w:szCs w:val="26"/>
        </w:rPr>
        <w:t>Ведущему инспектору</w:t>
      </w:r>
      <w:r w:rsidRPr="00C64E14">
        <w:rPr>
          <w:rFonts w:ascii="Times New Roman" w:hAnsi="Times New Roman"/>
          <w:sz w:val="26"/>
          <w:szCs w:val="26"/>
        </w:rPr>
        <w:t xml:space="preserve"> </w:t>
      </w:r>
      <w:r w:rsidR="00497B03">
        <w:rPr>
          <w:rFonts w:ascii="Times New Roman" w:hAnsi="Times New Roman"/>
          <w:sz w:val="26"/>
          <w:szCs w:val="26"/>
        </w:rPr>
        <w:t xml:space="preserve">Телецкой сельской </w:t>
      </w:r>
      <w:r w:rsidRPr="00C64E14">
        <w:rPr>
          <w:rFonts w:ascii="Times New Roman" w:hAnsi="Times New Roman"/>
          <w:sz w:val="26"/>
          <w:szCs w:val="26"/>
        </w:rPr>
        <w:t>администрации (</w:t>
      </w:r>
      <w:r w:rsidR="00497B03">
        <w:rPr>
          <w:rFonts w:ascii="Times New Roman" w:hAnsi="Times New Roman"/>
          <w:sz w:val="26"/>
          <w:szCs w:val="26"/>
        </w:rPr>
        <w:t>Бородулиной С.А.</w:t>
      </w:r>
      <w:r w:rsidRPr="00C64E14">
        <w:rPr>
          <w:rFonts w:ascii="Times New Roman" w:hAnsi="Times New Roman"/>
          <w:sz w:val="26"/>
          <w:szCs w:val="26"/>
        </w:rPr>
        <w:t xml:space="preserve">) обеспечить размещение настоящего постановления на официальном сайте </w:t>
      </w:r>
      <w:r w:rsidR="00A1066E">
        <w:rPr>
          <w:rFonts w:ascii="Times New Roman" w:hAnsi="Times New Roman"/>
          <w:sz w:val="26"/>
          <w:szCs w:val="26"/>
        </w:rPr>
        <w:t xml:space="preserve">Трубчевского муниципального района </w:t>
      </w:r>
      <w:r w:rsidR="00A1066E" w:rsidRPr="00C64E14">
        <w:rPr>
          <w:rFonts w:ascii="Times New Roman" w:hAnsi="Times New Roman"/>
          <w:sz w:val="26"/>
          <w:szCs w:val="26"/>
        </w:rPr>
        <w:t>в сети Интернет</w:t>
      </w:r>
      <w:r w:rsidR="00A1066E">
        <w:rPr>
          <w:rFonts w:ascii="Times New Roman" w:hAnsi="Times New Roman"/>
          <w:sz w:val="26"/>
          <w:szCs w:val="26"/>
        </w:rPr>
        <w:t xml:space="preserve"> на странице</w:t>
      </w:r>
      <w:r w:rsidR="00A1066E" w:rsidRPr="00A1066E">
        <w:rPr>
          <w:rFonts w:ascii="Times New Roman" w:hAnsi="Times New Roman"/>
          <w:sz w:val="26"/>
          <w:szCs w:val="26"/>
        </w:rPr>
        <w:t xml:space="preserve"> </w:t>
      </w:r>
      <w:r w:rsidR="006E577A">
        <w:rPr>
          <w:rFonts w:ascii="Times New Roman" w:hAnsi="Times New Roman"/>
          <w:sz w:val="26"/>
          <w:szCs w:val="26"/>
        </w:rPr>
        <w:t>Телецкого сельского</w:t>
      </w:r>
      <w:r w:rsidR="00497B03">
        <w:rPr>
          <w:rFonts w:ascii="Times New Roman" w:hAnsi="Times New Roman"/>
          <w:sz w:val="26"/>
          <w:szCs w:val="26"/>
        </w:rPr>
        <w:t xml:space="preserve"> </w:t>
      </w:r>
      <w:r w:rsidR="006E577A">
        <w:rPr>
          <w:rFonts w:ascii="Times New Roman" w:hAnsi="Times New Roman"/>
          <w:sz w:val="26"/>
          <w:szCs w:val="26"/>
        </w:rPr>
        <w:t>поселения</w:t>
      </w:r>
      <w:r w:rsidRPr="00C64E14">
        <w:rPr>
          <w:rFonts w:ascii="Times New Roman" w:hAnsi="Times New Roman"/>
          <w:sz w:val="26"/>
          <w:szCs w:val="26"/>
        </w:rPr>
        <w:t>. </w:t>
      </w:r>
    </w:p>
    <w:p w:rsidR="00742839" w:rsidRPr="00C64E14" w:rsidRDefault="00742839" w:rsidP="00742839">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3. Постановление вступает в силу </w:t>
      </w:r>
      <w:proofErr w:type="gramStart"/>
      <w:r w:rsidRPr="00C64E14">
        <w:rPr>
          <w:rFonts w:ascii="Times New Roman" w:hAnsi="Times New Roman"/>
          <w:sz w:val="26"/>
          <w:szCs w:val="26"/>
        </w:rPr>
        <w:t>с даты</w:t>
      </w:r>
      <w:proofErr w:type="gramEnd"/>
      <w:r w:rsidRPr="00C64E14">
        <w:rPr>
          <w:rFonts w:ascii="Times New Roman" w:hAnsi="Times New Roman"/>
          <w:sz w:val="26"/>
          <w:szCs w:val="26"/>
        </w:rPr>
        <w:t xml:space="preserve"> его подписания.</w:t>
      </w:r>
    </w:p>
    <w:p w:rsidR="00742839" w:rsidRPr="00C64E14" w:rsidRDefault="00742839" w:rsidP="00742839">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4. </w:t>
      </w:r>
      <w:proofErr w:type="gramStart"/>
      <w:r w:rsidRPr="00C64E14">
        <w:rPr>
          <w:rFonts w:ascii="Times New Roman" w:hAnsi="Times New Roman"/>
          <w:sz w:val="26"/>
          <w:szCs w:val="26"/>
        </w:rPr>
        <w:t>Контроль за</w:t>
      </w:r>
      <w:proofErr w:type="gramEnd"/>
      <w:r w:rsidRPr="00C64E14">
        <w:rPr>
          <w:rFonts w:ascii="Times New Roman" w:hAnsi="Times New Roman"/>
          <w:sz w:val="26"/>
          <w:szCs w:val="26"/>
        </w:rPr>
        <w:t xml:space="preserve"> исполнением настоящего постановления возложить на </w:t>
      </w:r>
      <w:r w:rsidR="00497B03">
        <w:rPr>
          <w:rFonts w:ascii="Times New Roman" w:hAnsi="Times New Roman"/>
          <w:sz w:val="26"/>
          <w:szCs w:val="26"/>
        </w:rPr>
        <w:t>главу Телецкой сельской администрации Лушина В.В.</w:t>
      </w:r>
      <w:r w:rsidRPr="00C64E14">
        <w:rPr>
          <w:rFonts w:ascii="Times New Roman" w:hAnsi="Times New Roman"/>
          <w:sz w:val="26"/>
          <w:szCs w:val="26"/>
        </w:rPr>
        <w:t xml:space="preserve">  </w:t>
      </w:r>
    </w:p>
    <w:p w:rsidR="00742839" w:rsidRPr="00C64E14" w:rsidRDefault="00742839" w:rsidP="00742839">
      <w:pPr>
        <w:spacing w:after="0" w:line="240" w:lineRule="auto"/>
        <w:ind w:firstLine="540"/>
        <w:jc w:val="both"/>
        <w:rPr>
          <w:rFonts w:ascii="Times New Roman" w:hAnsi="Times New Roman"/>
          <w:sz w:val="26"/>
          <w:szCs w:val="26"/>
        </w:rPr>
      </w:pPr>
    </w:p>
    <w:p w:rsidR="00742839" w:rsidRPr="00C64E14" w:rsidRDefault="00742839" w:rsidP="00742839">
      <w:pPr>
        <w:spacing w:after="0" w:line="240" w:lineRule="auto"/>
        <w:ind w:firstLine="540"/>
        <w:jc w:val="both"/>
        <w:rPr>
          <w:rFonts w:ascii="Times New Roman" w:hAnsi="Times New Roman"/>
          <w:sz w:val="26"/>
          <w:szCs w:val="26"/>
        </w:rPr>
      </w:pPr>
    </w:p>
    <w:p w:rsidR="00497B03" w:rsidRDefault="00742839" w:rsidP="00497B03">
      <w:pPr>
        <w:tabs>
          <w:tab w:val="left" w:pos="6435"/>
        </w:tabs>
        <w:spacing w:after="0" w:line="240" w:lineRule="auto"/>
        <w:ind w:firstLine="540"/>
        <w:jc w:val="both"/>
        <w:rPr>
          <w:rFonts w:ascii="Times New Roman" w:hAnsi="Times New Roman"/>
          <w:sz w:val="26"/>
          <w:szCs w:val="26"/>
        </w:rPr>
      </w:pPr>
      <w:r w:rsidRPr="00C64E14">
        <w:rPr>
          <w:rFonts w:ascii="Times New Roman" w:hAnsi="Times New Roman"/>
          <w:sz w:val="26"/>
          <w:szCs w:val="26"/>
        </w:rPr>
        <w:t xml:space="preserve">Глава </w:t>
      </w:r>
      <w:r w:rsidR="00497B03">
        <w:rPr>
          <w:rFonts w:ascii="Times New Roman" w:hAnsi="Times New Roman"/>
          <w:sz w:val="26"/>
          <w:szCs w:val="26"/>
        </w:rPr>
        <w:t xml:space="preserve">Телецкой </w:t>
      </w:r>
      <w:proofErr w:type="gramStart"/>
      <w:r w:rsidR="00497B03">
        <w:rPr>
          <w:rFonts w:ascii="Times New Roman" w:hAnsi="Times New Roman"/>
          <w:sz w:val="26"/>
          <w:szCs w:val="26"/>
        </w:rPr>
        <w:t>сельской</w:t>
      </w:r>
      <w:proofErr w:type="gramEnd"/>
      <w:r w:rsidR="00497B03">
        <w:rPr>
          <w:rFonts w:ascii="Times New Roman" w:hAnsi="Times New Roman"/>
          <w:sz w:val="26"/>
          <w:szCs w:val="26"/>
        </w:rPr>
        <w:t xml:space="preserve"> </w:t>
      </w:r>
      <w:r w:rsidR="00497B03">
        <w:rPr>
          <w:rFonts w:ascii="Times New Roman" w:hAnsi="Times New Roman"/>
          <w:sz w:val="26"/>
          <w:szCs w:val="26"/>
        </w:rPr>
        <w:tab/>
        <w:t>В.В. Лушин</w:t>
      </w:r>
    </w:p>
    <w:p w:rsidR="00742839" w:rsidRPr="00C64E14" w:rsidRDefault="00742839" w:rsidP="00742839">
      <w:pPr>
        <w:spacing w:after="0" w:line="240" w:lineRule="auto"/>
        <w:ind w:firstLine="540"/>
        <w:jc w:val="both"/>
        <w:rPr>
          <w:rFonts w:ascii="Times New Roman" w:hAnsi="Times New Roman"/>
          <w:sz w:val="26"/>
          <w:szCs w:val="26"/>
        </w:rPr>
      </w:pPr>
      <w:r w:rsidRPr="00C64E14">
        <w:rPr>
          <w:rFonts w:ascii="Times New Roman" w:hAnsi="Times New Roman"/>
          <w:sz w:val="26"/>
          <w:szCs w:val="26"/>
        </w:rPr>
        <w:t xml:space="preserve">администрации </w:t>
      </w:r>
    </w:p>
    <w:p w:rsidR="00497B03" w:rsidRDefault="00742839" w:rsidP="00742839">
      <w:pPr>
        <w:spacing w:after="0" w:line="240" w:lineRule="auto"/>
        <w:ind w:firstLine="540"/>
        <w:jc w:val="center"/>
        <w:rPr>
          <w:rFonts w:ascii="Times New Roman" w:hAnsi="Times New Roman"/>
          <w:sz w:val="28"/>
          <w:szCs w:val="28"/>
        </w:rPr>
      </w:pPr>
      <w:r>
        <w:rPr>
          <w:rFonts w:ascii="Times New Roman" w:hAnsi="Times New Roman"/>
          <w:sz w:val="28"/>
          <w:szCs w:val="28"/>
        </w:rPr>
        <w:t xml:space="preserve">                          </w:t>
      </w:r>
    </w:p>
    <w:p w:rsidR="00497B03" w:rsidRDefault="00497B03" w:rsidP="00742839">
      <w:pPr>
        <w:spacing w:after="0" w:line="240" w:lineRule="auto"/>
        <w:ind w:firstLine="540"/>
        <w:jc w:val="center"/>
        <w:rPr>
          <w:rFonts w:ascii="Times New Roman" w:hAnsi="Times New Roman"/>
          <w:sz w:val="28"/>
          <w:szCs w:val="28"/>
        </w:rPr>
      </w:pPr>
    </w:p>
    <w:p w:rsidR="00497B03" w:rsidRDefault="00497B03" w:rsidP="00742839">
      <w:pPr>
        <w:spacing w:after="0" w:line="240" w:lineRule="auto"/>
        <w:ind w:firstLine="540"/>
        <w:jc w:val="center"/>
        <w:rPr>
          <w:rFonts w:ascii="Times New Roman" w:hAnsi="Times New Roman"/>
          <w:sz w:val="28"/>
          <w:szCs w:val="28"/>
        </w:rPr>
      </w:pPr>
    </w:p>
    <w:p w:rsidR="00497B03" w:rsidRDefault="00497B03" w:rsidP="00497B03">
      <w:pPr>
        <w:spacing w:after="0" w:line="240" w:lineRule="auto"/>
        <w:ind w:firstLine="540"/>
        <w:jc w:val="right"/>
        <w:rPr>
          <w:rFonts w:ascii="Times New Roman" w:hAnsi="Times New Roman"/>
          <w:sz w:val="28"/>
          <w:szCs w:val="28"/>
        </w:rPr>
      </w:pPr>
    </w:p>
    <w:p w:rsidR="00742839" w:rsidRPr="00C64E14" w:rsidRDefault="00497B03" w:rsidP="00497B03">
      <w:pPr>
        <w:spacing w:after="0" w:line="240" w:lineRule="auto"/>
        <w:ind w:firstLine="540"/>
        <w:jc w:val="right"/>
        <w:rPr>
          <w:rFonts w:ascii="Times New Roman" w:hAnsi="Times New Roman"/>
          <w:sz w:val="26"/>
          <w:szCs w:val="26"/>
        </w:rPr>
      </w:pPr>
      <w:r>
        <w:rPr>
          <w:rFonts w:ascii="Times New Roman" w:hAnsi="Times New Roman"/>
          <w:sz w:val="28"/>
          <w:szCs w:val="28"/>
        </w:rPr>
        <w:t xml:space="preserve">                                </w:t>
      </w:r>
      <w:r w:rsidR="00742839">
        <w:rPr>
          <w:rFonts w:ascii="Times New Roman" w:hAnsi="Times New Roman"/>
          <w:sz w:val="28"/>
          <w:szCs w:val="28"/>
        </w:rPr>
        <w:t xml:space="preserve">  </w:t>
      </w:r>
      <w:r w:rsidR="00742839" w:rsidRPr="00C64E14">
        <w:rPr>
          <w:rFonts w:ascii="Times New Roman" w:hAnsi="Times New Roman"/>
          <w:sz w:val="26"/>
          <w:szCs w:val="26"/>
        </w:rPr>
        <w:t>Утверждено</w:t>
      </w:r>
    </w:p>
    <w:p w:rsidR="00497B03" w:rsidRDefault="00742839" w:rsidP="00497B03">
      <w:pPr>
        <w:spacing w:after="0" w:line="240" w:lineRule="auto"/>
        <w:ind w:firstLine="540"/>
        <w:jc w:val="right"/>
        <w:rPr>
          <w:rFonts w:ascii="Times New Roman" w:hAnsi="Times New Roman"/>
          <w:sz w:val="26"/>
          <w:szCs w:val="26"/>
        </w:rPr>
      </w:pPr>
      <w:r>
        <w:rPr>
          <w:rFonts w:ascii="Times New Roman" w:hAnsi="Times New Roman"/>
          <w:sz w:val="26"/>
          <w:szCs w:val="26"/>
        </w:rPr>
        <w:t xml:space="preserve">                                                                   </w:t>
      </w:r>
      <w:r w:rsidRPr="00C64E14">
        <w:rPr>
          <w:rFonts w:ascii="Times New Roman" w:hAnsi="Times New Roman"/>
          <w:sz w:val="26"/>
          <w:szCs w:val="26"/>
        </w:rPr>
        <w:t xml:space="preserve">постановлением </w:t>
      </w:r>
      <w:r w:rsidR="00497B03">
        <w:rPr>
          <w:rFonts w:ascii="Times New Roman" w:hAnsi="Times New Roman"/>
          <w:sz w:val="26"/>
          <w:szCs w:val="26"/>
        </w:rPr>
        <w:t>Телецкой сельской             администрации</w:t>
      </w:r>
      <w:r w:rsidRPr="00C64E14">
        <w:rPr>
          <w:rFonts w:ascii="Times New Roman" w:hAnsi="Times New Roman"/>
          <w:sz w:val="26"/>
          <w:szCs w:val="26"/>
        </w:rPr>
        <w:t xml:space="preserve">  </w:t>
      </w:r>
      <w:r w:rsidR="00497B03">
        <w:rPr>
          <w:rFonts w:ascii="Times New Roman" w:hAnsi="Times New Roman"/>
          <w:sz w:val="26"/>
          <w:szCs w:val="26"/>
        </w:rPr>
        <w:t xml:space="preserve">Трубчевского </w:t>
      </w:r>
      <w:proofErr w:type="gramStart"/>
      <w:r w:rsidR="00497B03">
        <w:rPr>
          <w:rFonts w:ascii="Times New Roman" w:hAnsi="Times New Roman"/>
          <w:sz w:val="26"/>
          <w:szCs w:val="26"/>
        </w:rPr>
        <w:t>муниципального</w:t>
      </w:r>
      <w:proofErr w:type="gramEnd"/>
    </w:p>
    <w:p w:rsidR="00742839" w:rsidRPr="00C64E14" w:rsidRDefault="00497B03" w:rsidP="00497B03">
      <w:pPr>
        <w:spacing w:after="0" w:line="240" w:lineRule="auto"/>
        <w:ind w:firstLine="540"/>
        <w:jc w:val="right"/>
        <w:rPr>
          <w:rFonts w:ascii="Times New Roman" w:hAnsi="Times New Roman"/>
          <w:sz w:val="26"/>
          <w:szCs w:val="26"/>
        </w:rPr>
      </w:pPr>
      <w:r>
        <w:rPr>
          <w:rFonts w:ascii="Times New Roman" w:hAnsi="Times New Roman"/>
          <w:sz w:val="26"/>
          <w:szCs w:val="26"/>
        </w:rPr>
        <w:t xml:space="preserve"> района Брянской области</w:t>
      </w:r>
      <w:r w:rsidR="00742839" w:rsidRPr="00C64E14">
        <w:rPr>
          <w:rFonts w:ascii="Times New Roman" w:hAnsi="Times New Roman"/>
          <w:sz w:val="26"/>
          <w:szCs w:val="26"/>
        </w:rPr>
        <w:t xml:space="preserve"> </w:t>
      </w:r>
    </w:p>
    <w:p w:rsidR="00742839" w:rsidRPr="00C64E14" w:rsidRDefault="00742839" w:rsidP="00497B03">
      <w:pPr>
        <w:spacing w:after="0" w:line="240" w:lineRule="auto"/>
        <w:ind w:firstLine="540"/>
        <w:jc w:val="right"/>
        <w:rPr>
          <w:rFonts w:ascii="Times New Roman" w:hAnsi="Times New Roman"/>
          <w:sz w:val="26"/>
          <w:szCs w:val="26"/>
        </w:rPr>
      </w:pPr>
      <w:r w:rsidRPr="00C64E14">
        <w:rPr>
          <w:rFonts w:ascii="Times New Roman" w:hAnsi="Times New Roman"/>
          <w:sz w:val="26"/>
          <w:szCs w:val="26"/>
        </w:rPr>
        <w:t xml:space="preserve">                                                              </w:t>
      </w:r>
      <w:r w:rsidR="00A1066E">
        <w:rPr>
          <w:rFonts w:ascii="Times New Roman" w:hAnsi="Times New Roman"/>
          <w:sz w:val="26"/>
          <w:szCs w:val="26"/>
        </w:rPr>
        <w:t>от «23</w:t>
      </w:r>
      <w:r w:rsidR="00497B03">
        <w:rPr>
          <w:rFonts w:ascii="Times New Roman" w:hAnsi="Times New Roman"/>
          <w:sz w:val="26"/>
          <w:szCs w:val="26"/>
        </w:rPr>
        <w:t xml:space="preserve">» </w:t>
      </w:r>
      <w:r w:rsidR="00A1066E">
        <w:rPr>
          <w:rFonts w:ascii="Times New Roman" w:hAnsi="Times New Roman"/>
          <w:sz w:val="26"/>
          <w:szCs w:val="26"/>
          <w:u w:val="single"/>
        </w:rPr>
        <w:t xml:space="preserve">мая </w:t>
      </w:r>
      <w:r w:rsidR="00497B03">
        <w:rPr>
          <w:rFonts w:ascii="Times New Roman" w:hAnsi="Times New Roman"/>
          <w:sz w:val="26"/>
          <w:szCs w:val="26"/>
        </w:rPr>
        <w:t>2023</w:t>
      </w:r>
      <w:r w:rsidR="009A46E6">
        <w:rPr>
          <w:rFonts w:ascii="Times New Roman" w:hAnsi="Times New Roman"/>
          <w:sz w:val="26"/>
          <w:szCs w:val="26"/>
        </w:rPr>
        <w:t>года</w:t>
      </w:r>
      <w:r w:rsidR="00A1066E">
        <w:rPr>
          <w:rFonts w:ascii="Times New Roman" w:hAnsi="Times New Roman"/>
          <w:sz w:val="26"/>
          <w:szCs w:val="26"/>
        </w:rPr>
        <w:t xml:space="preserve"> </w:t>
      </w:r>
      <w:r w:rsidR="009A46E6">
        <w:rPr>
          <w:rFonts w:ascii="Times New Roman" w:hAnsi="Times New Roman"/>
          <w:sz w:val="26"/>
          <w:szCs w:val="26"/>
        </w:rPr>
        <w:t xml:space="preserve"> №13</w:t>
      </w:r>
      <w:r w:rsidRPr="00C64E14">
        <w:rPr>
          <w:rFonts w:ascii="Times New Roman" w:hAnsi="Times New Roman"/>
          <w:sz w:val="26"/>
          <w:szCs w:val="26"/>
        </w:rPr>
        <w:t xml:space="preserve"> </w:t>
      </w:r>
    </w:p>
    <w:p w:rsidR="00742839" w:rsidRPr="00C64E14" w:rsidRDefault="00742839" w:rsidP="00497B03">
      <w:pPr>
        <w:spacing w:after="0" w:line="240" w:lineRule="auto"/>
        <w:ind w:firstLine="540"/>
        <w:jc w:val="right"/>
        <w:rPr>
          <w:rFonts w:ascii="Times New Roman" w:hAnsi="Times New Roman"/>
          <w:sz w:val="26"/>
          <w:szCs w:val="26"/>
        </w:rPr>
      </w:pPr>
    </w:p>
    <w:p w:rsidR="00742839" w:rsidRPr="00C64E14" w:rsidRDefault="00742839" w:rsidP="00742839">
      <w:pPr>
        <w:spacing w:after="0" w:line="240" w:lineRule="auto"/>
        <w:ind w:firstLine="540"/>
        <w:jc w:val="both"/>
        <w:rPr>
          <w:rFonts w:ascii="Times New Roman" w:hAnsi="Times New Roman"/>
          <w:sz w:val="26"/>
          <w:szCs w:val="26"/>
        </w:rPr>
      </w:pPr>
    </w:p>
    <w:p w:rsidR="00742839" w:rsidRPr="00C64E14" w:rsidRDefault="00742839" w:rsidP="00742839">
      <w:pPr>
        <w:spacing w:after="0" w:line="240" w:lineRule="auto"/>
        <w:ind w:firstLine="540"/>
        <w:jc w:val="center"/>
        <w:rPr>
          <w:rFonts w:ascii="Times New Roman" w:hAnsi="Times New Roman"/>
          <w:b/>
          <w:color w:val="000000"/>
          <w:sz w:val="26"/>
          <w:szCs w:val="26"/>
        </w:rPr>
      </w:pPr>
      <w:r w:rsidRPr="00C64E14">
        <w:rPr>
          <w:rFonts w:ascii="Times New Roman" w:hAnsi="Times New Roman"/>
          <w:b/>
          <w:color w:val="000000"/>
          <w:sz w:val="26"/>
          <w:szCs w:val="26"/>
        </w:rPr>
        <w:t xml:space="preserve">Порядок </w:t>
      </w:r>
    </w:p>
    <w:p w:rsidR="00742839" w:rsidRPr="00C64E14" w:rsidRDefault="00742839" w:rsidP="00742839">
      <w:pPr>
        <w:spacing w:after="0" w:line="240" w:lineRule="auto"/>
        <w:ind w:firstLine="540"/>
        <w:jc w:val="center"/>
        <w:rPr>
          <w:rFonts w:ascii="Times New Roman" w:hAnsi="Times New Roman"/>
          <w:b/>
          <w:color w:val="000000"/>
          <w:sz w:val="26"/>
          <w:szCs w:val="26"/>
        </w:rPr>
      </w:pPr>
      <w:r w:rsidRPr="00C64E14">
        <w:rPr>
          <w:rFonts w:ascii="Times New Roman" w:hAnsi="Times New Roman"/>
          <w:b/>
          <w:color w:val="000000"/>
          <w:sz w:val="26"/>
          <w:szCs w:val="26"/>
        </w:rPr>
        <w:t xml:space="preserve">расчета восстановительной (компенсационной) стоимости зеленых насаждений на территории </w:t>
      </w:r>
      <w:r w:rsidR="009A46E6">
        <w:rPr>
          <w:rFonts w:ascii="Times New Roman" w:hAnsi="Times New Roman"/>
          <w:b/>
          <w:color w:val="000000"/>
          <w:sz w:val="26"/>
          <w:szCs w:val="26"/>
        </w:rPr>
        <w:t>Телецкого сельского</w:t>
      </w:r>
      <w:r w:rsidRPr="00C64E14">
        <w:rPr>
          <w:rFonts w:ascii="Times New Roman" w:hAnsi="Times New Roman"/>
          <w:b/>
          <w:color w:val="000000"/>
          <w:sz w:val="26"/>
          <w:szCs w:val="26"/>
        </w:rPr>
        <w:t xml:space="preserve"> поселения </w:t>
      </w:r>
      <w:r w:rsidR="009A46E6">
        <w:rPr>
          <w:rFonts w:ascii="Times New Roman" w:hAnsi="Times New Roman"/>
          <w:b/>
          <w:color w:val="000000"/>
          <w:sz w:val="26"/>
          <w:szCs w:val="26"/>
        </w:rPr>
        <w:t>Трубчевского</w:t>
      </w:r>
      <w:r w:rsidRPr="00C64E14">
        <w:rPr>
          <w:rFonts w:ascii="Times New Roman" w:hAnsi="Times New Roman"/>
          <w:b/>
          <w:color w:val="000000"/>
          <w:sz w:val="26"/>
          <w:szCs w:val="26"/>
        </w:rPr>
        <w:t xml:space="preserve"> муниципального района Брянской области</w:t>
      </w:r>
    </w:p>
    <w:p w:rsidR="00742839" w:rsidRPr="00C64E14" w:rsidRDefault="00742839" w:rsidP="00742839">
      <w:pPr>
        <w:spacing w:after="0" w:line="240" w:lineRule="auto"/>
        <w:ind w:firstLine="540"/>
        <w:jc w:val="center"/>
        <w:rPr>
          <w:rFonts w:ascii="Times New Roman" w:hAnsi="Times New Roman"/>
          <w:b/>
          <w:color w:val="000000"/>
          <w:sz w:val="26"/>
          <w:szCs w:val="26"/>
        </w:rPr>
      </w:pPr>
    </w:p>
    <w:p w:rsidR="00742839" w:rsidRPr="00C64E14" w:rsidRDefault="00742839" w:rsidP="00742839">
      <w:pPr>
        <w:pStyle w:val="ConsPlusNormal"/>
        <w:jc w:val="center"/>
        <w:rPr>
          <w:rFonts w:ascii="Times New Roman" w:hAnsi="Times New Roman" w:cs="Times New Roman"/>
          <w:sz w:val="26"/>
          <w:szCs w:val="26"/>
        </w:rPr>
      </w:pPr>
      <w:r w:rsidRPr="00C64E14">
        <w:rPr>
          <w:rFonts w:ascii="Times New Roman" w:hAnsi="Times New Roman" w:cs="Times New Roman"/>
          <w:sz w:val="26"/>
          <w:szCs w:val="26"/>
        </w:rPr>
        <w:t>1. Общие положения</w:t>
      </w:r>
    </w:p>
    <w:p w:rsidR="00742839" w:rsidRPr="00C64E14" w:rsidRDefault="00742839" w:rsidP="00742839">
      <w:pPr>
        <w:pStyle w:val="ConsPlusNormal"/>
        <w:jc w:val="center"/>
        <w:rPr>
          <w:rFonts w:ascii="Times New Roman" w:hAnsi="Times New Roman" w:cs="Times New Roman"/>
          <w:sz w:val="26"/>
          <w:szCs w:val="26"/>
        </w:rPr>
      </w:pPr>
    </w:p>
    <w:p w:rsidR="00742839" w:rsidRPr="00C64E14" w:rsidRDefault="00742839" w:rsidP="00742839">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xml:space="preserve">1.1. Настоящий Порядок расчета восстановительной (компенсационной) стоимости зеленых насаждений регулирует отношения, возникающие при исчислении размера затрат на воспроизводство, посадку зеленых насаждений и возмещения вреда, причиняемого </w:t>
      </w:r>
      <w:r w:rsidR="009A46E6">
        <w:rPr>
          <w:rFonts w:ascii="Times New Roman" w:hAnsi="Times New Roman" w:cs="Times New Roman"/>
          <w:sz w:val="26"/>
          <w:szCs w:val="26"/>
        </w:rPr>
        <w:t xml:space="preserve">Телецкому сельскому </w:t>
      </w:r>
      <w:r w:rsidRPr="00C64E14">
        <w:rPr>
          <w:rFonts w:ascii="Times New Roman" w:hAnsi="Times New Roman" w:cs="Times New Roman"/>
          <w:sz w:val="26"/>
          <w:szCs w:val="26"/>
        </w:rPr>
        <w:t xml:space="preserve">поселению </w:t>
      </w:r>
      <w:r w:rsidR="009A46E6">
        <w:rPr>
          <w:rFonts w:ascii="Times New Roman" w:hAnsi="Times New Roman" w:cs="Times New Roman"/>
          <w:sz w:val="26"/>
          <w:szCs w:val="26"/>
        </w:rPr>
        <w:t>Трубчевс</w:t>
      </w:r>
      <w:r w:rsidRPr="00C64E14">
        <w:rPr>
          <w:rFonts w:ascii="Times New Roman" w:hAnsi="Times New Roman" w:cs="Times New Roman"/>
          <w:sz w:val="26"/>
          <w:szCs w:val="26"/>
        </w:rPr>
        <w:t xml:space="preserve">кого муниципального района Брянской области в результате негативного воздействия на зеленые насаждения. </w:t>
      </w:r>
    </w:p>
    <w:p w:rsidR="00742839" w:rsidRPr="00C64E14" w:rsidRDefault="00742839" w:rsidP="00742839">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1.2. Основные понятия, используемые в настоящем Порядке:</w:t>
      </w:r>
    </w:p>
    <w:p w:rsidR="00742839" w:rsidRPr="00C64E14" w:rsidRDefault="00742839" w:rsidP="00742839">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зеленые насаждения – это совокупность древесных, кустарниковых и травянистых растений естественного происхождения или посаженных на определенной территории;</w:t>
      </w:r>
    </w:p>
    <w:p w:rsidR="00742839" w:rsidRPr="00C64E14" w:rsidRDefault="00742839" w:rsidP="00742839">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таксация – оценка состояния существующих зеленых насаждений в виде таблицы с указанием породы, диаметра ствола, количества;</w:t>
      </w:r>
    </w:p>
    <w:p w:rsidR="00742839" w:rsidRPr="00C64E14" w:rsidRDefault="00742839" w:rsidP="00742839">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xml:space="preserve">- уничтожение зеленых насаждений – повреждение и (или) вырубка (снос) зеленых насаждений, повлекшие прекращение роста; под вырубкой понимается комплекс мероприятий, включающий в себя работы по сносу  деревьев и кустарников на основании полученного разрешения (далее - вырубка); </w:t>
      </w:r>
    </w:p>
    <w:p w:rsidR="00742839" w:rsidRPr="00C64E14" w:rsidRDefault="00742839" w:rsidP="00742839">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xml:space="preserve">- восстановительная (компенсационная) стоимость – стоимостная оценка конкретных зеленых насаждений, устанавливаемая для учета их ценности </w:t>
      </w:r>
      <w:proofErr w:type="gramStart"/>
      <w:r w:rsidRPr="00C64E14">
        <w:rPr>
          <w:rFonts w:ascii="Times New Roman" w:hAnsi="Times New Roman" w:cs="Times New Roman"/>
          <w:sz w:val="26"/>
          <w:szCs w:val="26"/>
        </w:rPr>
        <w:t>при</w:t>
      </w:r>
      <w:proofErr w:type="gramEnd"/>
      <w:r w:rsidRPr="00C64E14">
        <w:rPr>
          <w:rFonts w:ascii="Times New Roman" w:hAnsi="Times New Roman" w:cs="Times New Roman"/>
          <w:sz w:val="26"/>
          <w:szCs w:val="26"/>
        </w:rPr>
        <w:t xml:space="preserve"> повреждения или уничтожения;</w:t>
      </w:r>
    </w:p>
    <w:p w:rsidR="00742839" w:rsidRPr="00C64E14" w:rsidRDefault="00742839" w:rsidP="00742839">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xml:space="preserve">- компенсационное озеленение - восстановление зеленых насаждений путем проведения работ по озеленению. </w:t>
      </w:r>
    </w:p>
    <w:p w:rsidR="00742839" w:rsidRPr="00C64E14" w:rsidRDefault="00742839" w:rsidP="00742839">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весенний период посадки - период с 1 мая по 31 мая;</w:t>
      </w:r>
    </w:p>
    <w:p w:rsidR="00742839" w:rsidRPr="00C64E14" w:rsidRDefault="00742839" w:rsidP="00742839">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осенний период посадки - период с 1 сентября по 15 октября.</w:t>
      </w:r>
    </w:p>
    <w:p w:rsidR="00742839" w:rsidRPr="00C64E14" w:rsidRDefault="00742839" w:rsidP="00742839">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Периоды посадки определены для деревьев и кустарников с открытой корневой системой.</w:t>
      </w:r>
    </w:p>
    <w:p w:rsidR="00742839" w:rsidRPr="00C64E14" w:rsidRDefault="00742839" w:rsidP="00742839">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Период посадки для создания газонов - с 15 мая по 15 августа.</w:t>
      </w:r>
    </w:p>
    <w:p w:rsidR="00742839" w:rsidRPr="00C64E14" w:rsidRDefault="00742839" w:rsidP="00742839">
      <w:pPr>
        <w:pStyle w:val="ConsPlusNormal"/>
        <w:ind w:firstLine="540"/>
        <w:jc w:val="both"/>
        <w:rPr>
          <w:rFonts w:ascii="Times New Roman" w:hAnsi="Times New Roman" w:cs="Times New Roman"/>
          <w:sz w:val="26"/>
          <w:szCs w:val="26"/>
        </w:rPr>
      </w:pPr>
      <w:r w:rsidRPr="00C64E14">
        <w:rPr>
          <w:rFonts w:ascii="Times New Roman" w:hAnsi="Times New Roman" w:cs="Times New Roman"/>
          <w:sz w:val="26"/>
          <w:szCs w:val="26"/>
        </w:rPr>
        <w:t>1.3. Восстановительная (компенсационная) стоимость зеленых насаждений применяется к зеленым насаждениям, не отнесенным к лесным насаждениям (не входящим в состав городских лесов):</w:t>
      </w:r>
    </w:p>
    <w:p w:rsidR="00742839" w:rsidRPr="00C64E14" w:rsidRDefault="00742839" w:rsidP="00742839">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1) при расчете вреда в случае установления факта самовольного сноса (повреждения) зеленых насаждений;</w:t>
      </w:r>
    </w:p>
    <w:p w:rsidR="00742839" w:rsidRPr="00C64E14" w:rsidRDefault="00742839" w:rsidP="00742839">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xml:space="preserve">2) при исчислении размера восстановительной (компенсационной) </w:t>
      </w:r>
      <w:r w:rsidRPr="00C64E14">
        <w:rPr>
          <w:rFonts w:ascii="Times New Roman" w:hAnsi="Times New Roman" w:cs="Times New Roman"/>
          <w:sz w:val="26"/>
          <w:szCs w:val="26"/>
        </w:rPr>
        <w:lastRenderedPageBreak/>
        <w:t>стоимости зеленых насаждений;</w:t>
      </w:r>
    </w:p>
    <w:p w:rsidR="00742839" w:rsidRPr="00C64E14" w:rsidRDefault="00742839" w:rsidP="00742839">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xml:space="preserve">3) в иных случаях, связанных с определением размера восстановительной (компенсационной) стоимости зеленых насаждений на территории </w:t>
      </w:r>
      <w:r w:rsidR="009A46E6">
        <w:rPr>
          <w:rFonts w:ascii="Times New Roman" w:hAnsi="Times New Roman" w:cs="Times New Roman"/>
          <w:sz w:val="26"/>
          <w:szCs w:val="26"/>
        </w:rPr>
        <w:t>Телецкого сельского</w:t>
      </w:r>
      <w:r w:rsidRPr="00C64E14">
        <w:rPr>
          <w:rFonts w:ascii="Times New Roman" w:hAnsi="Times New Roman" w:cs="Times New Roman"/>
          <w:sz w:val="26"/>
          <w:szCs w:val="26"/>
        </w:rPr>
        <w:t xml:space="preserve"> поселения. </w:t>
      </w:r>
    </w:p>
    <w:p w:rsidR="00742839" w:rsidRPr="00C64E14" w:rsidRDefault="00742839" w:rsidP="00742839">
      <w:pPr>
        <w:pStyle w:val="ConsPlusNormal"/>
        <w:ind w:firstLine="540"/>
        <w:jc w:val="both"/>
        <w:rPr>
          <w:rFonts w:ascii="Times New Roman" w:hAnsi="Times New Roman" w:cs="Times New Roman"/>
          <w:sz w:val="26"/>
          <w:szCs w:val="26"/>
        </w:rPr>
      </w:pPr>
      <w:proofErr w:type="gramStart"/>
      <w:r w:rsidRPr="00C64E14">
        <w:rPr>
          <w:rFonts w:ascii="Times New Roman" w:hAnsi="Times New Roman" w:cs="Times New Roman"/>
          <w:sz w:val="26"/>
          <w:szCs w:val="26"/>
        </w:rPr>
        <w:t xml:space="preserve">1.4.Уничтожение и повреждение зеленых насаждений, не отнесенных к лесным насаждениям, без оформленного порубочного билета и (или) разрешения на пересадку деревьев и кустарников 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 на территории </w:t>
      </w:r>
      <w:r w:rsidR="009A46E6">
        <w:rPr>
          <w:rFonts w:ascii="Times New Roman" w:hAnsi="Times New Roman" w:cs="Times New Roman"/>
          <w:sz w:val="26"/>
          <w:szCs w:val="26"/>
        </w:rPr>
        <w:t>Телецкого сельского</w:t>
      </w:r>
      <w:r w:rsidRPr="00C64E14">
        <w:rPr>
          <w:rFonts w:ascii="Times New Roman" w:hAnsi="Times New Roman" w:cs="Times New Roman"/>
          <w:sz w:val="26"/>
          <w:szCs w:val="26"/>
        </w:rPr>
        <w:t xml:space="preserve"> поселения </w:t>
      </w:r>
      <w:r w:rsidR="009A46E6">
        <w:rPr>
          <w:rFonts w:ascii="Times New Roman" w:hAnsi="Times New Roman" w:cs="Times New Roman"/>
          <w:sz w:val="26"/>
          <w:szCs w:val="26"/>
        </w:rPr>
        <w:t>Трубчевского</w:t>
      </w:r>
      <w:r w:rsidRPr="00C64E14">
        <w:rPr>
          <w:rFonts w:ascii="Times New Roman" w:hAnsi="Times New Roman" w:cs="Times New Roman"/>
          <w:sz w:val="26"/>
          <w:szCs w:val="26"/>
        </w:rPr>
        <w:t xml:space="preserve"> муниципального района Брянской области» (за исключением работ, осуществляемых в соответствии с разрешением</w:t>
      </w:r>
      <w:proofErr w:type="gramEnd"/>
      <w:r w:rsidRPr="00C64E14">
        <w:rPr>
          <w:rFonts w:ascii="Times New Roman" w:hAnsi="Times New Roman" w:cs="Times New Roman"/>
          <w:sz w:val="26"/>
          <w:szCs w:val="26"/>
        </w:rPr>
        <w:t xml:space="preserve"> на строительство) является противоправным (незаконным) деянием, направленным на причинение вреда окружающей среде.</w:t>
      </w:r>
    </w:p>
    <w:p w:rsidR="00742839" w:rsidRPr="00C64E14" w:rsidRDefault="00742839" w:rsidP="00742839">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xml:space="preserve"> Вырубка, связанная с осуществлением градостроительной и (или) иной деятельности, производится в соответствии с действующим законодательством Российской Федерации и настоящим Порядком, на основании разрешения, выдаваемого после возмещения восстановительной (компенсационной) стоимости в денежной и (или) натуральной форме за счет средств заявителя. </w:t>
      </w:r>
    </w:p>
    <w:p w:rsidR="00742839" w:rsidRPr="00C64E14" w:rsidRDefault="00742839" w:rsidP="00742839">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xml:space="preserve">Вырубка без разрешения не допускается, кроме случаев, связанных с ликвидацией последствий аварийных и чрезвычайных ситуаций. </w:t>
      </w:r>
    </w:p>
    <w:p w:rsidR="00742839" w:rsidRPr="00C64E14" w:rsidRDefault="00742839" w:rsidP="00742839">
      <w:pPr>
        <w:pStyle w:val="ConsPlusNormal"/>
        <w:ind w:firstLine="709"/>
        <w:jc w:val="both"/>
        <w:rPr>
          <w:rFonts w:ascii="Times New Roman" w:hAnsi="Times New Roman" w:cs="Times New Roman"/>
          <w:sz w:val="26"/>
          <w:szCs w:val="26"/>
        </w:rPr>
      </w:pPr>
    </w:p>
    <w:p w:rsidR="00742839" w:rsidRPr="00C64E14" w:rsidRDefault="00742839" w:rsidP="00742839">
      <w:pPr>
        <w:pStyle w:val="ConsPlusNormal"/>
        <w:ind w:firstLine="709"/>
        <w:jc w:val="center"/>
        <w:rPr>
          <w:rFonts w:ascii="Times New Roman" w:hAnsi="Times New Roman" w:cs="Times New Roman"/>
          <w:sz w:val="26"/>
          <w:szCs w:val="26"/>
        </w:rPr>
      </w:pPr>
      <w:r w:rsidRPr="00C64E14">
        <w:rPr>
          <w:rFonts w:ascii="Times New Roman" w:hAnsi="Times New Roman" w:cs="Times New Roman"/>
          <w:sz w:val="26"/>
          <w:szCs w:val="26"/>
        </w:rPr>
        <w:t xml:space="preserve">2. Возмещение вреда от повреждения и (или) уничтожения </w:t>
      </w:r>
    </w:p>
    <w:p w:rsidR="00742839" w:rsidRPr="00C64E14" w:rsidRDefault="00742839" w:rsidP="00742839">
      <w:pPr>
        <w:pStyle w:val="ConsPlusNormal"/>
        <w:ind w:firstLine="709"/>
        <w:jc w:val="center"/>
        <w:rPr>
          <w:rFonts w:ascii="Times New Roman" w:hAnsi="Times New Roman" w:cs="Times New Roman"/>
          <w:sz w:val="26"/>
          <w:szCs w:val="26"/>
        </w:rPr>
      </w:pPr>
      <w:r w:rsidRPr="00C64E14">
        <w:rPr>
          <w:rFonts w:ascii="Times New Roman" w:hAnsi="Times New Roman" w:cs="Times New Roman"/>
          <w:sz w:val="26"/>
          <w:szCs w:val="26"/>
        </w:rPr>
        <w:t>зеленых насаждений</w:t>
      </w:r>
    </w:p>
    <w:p w:rsidR="00742839" w:rsidRPr="00C64E14" w:rsidRDefault="00742839" w:rsidP="00742839">
      <w:pPr>
        <w:pStyle w:val="ConsPlusNormal"/>
        <w:ind w:firstLine="709"/>
        <w:jc w:val="both"/>
        <w:rPr>
          <w:rFonts w:ascii="Times New Roman" w:hAnsi="Times New Roman" w:cs="Times New Roman"/>
          <w:sz w:val="26"/>
          <w:szCs w:val="26"/>
        </w:rPr>
      </w:pPr>
    </w:p>
    <w:p w:rsidR="00742839" w:rsidRPr="00C64E14" w:rsidRDefault="00742839" w:rsidP="00742839">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xml:space="preserve">2.1. Возмещение вреда от повреждения и (или) уничтожения зеленых насаждений производится в денежной и (или) натуральной форме. </w:t>
      </w:r>
    </w:p>
    <w:p w:rsidR="00742839" w:rsidRPr="00C64E14" w:rsidRDefault="00742839" w:rsidP="00742839">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xml:space="preserve">2.1.1. Возмещение вреда в натуральной форме осуществляется путем посадки равноценных или более ценных пород деревьев и (или) кустарников взамен уничтоженных на территории </w:t>
      </w:r>
      <w:r w:rsidR="009A46E6">
        <w:rPr>
          <w:rFonts w:ascii="Times New Roman" w:hAnsi="Times New Roman" w:cs="Times New Roman"/>
          <w:sz w:val="26"/>
          <w:szCs w:val="26"/>
        </w:rPr>
        <w:t xml:space="preserve">Телецкого сельского </w:t>
      </w:r>
      <w:r w:rsidRPr="00C64E14">
        <w:rPr>
          <w:rFonts w:ascii="Times New Roman" w:hAnsi="Times New Roman" w:cs="Times New Roman"/>
          <w:sz w:val="26"/>
          <w:szCs w:val="26"/>
        </w:rPr>
        <w:t xml:space="preserve">поселения. План посадки деревьев и (или) кустарников согласовывается с </w:t>
      </w:r>
      <w:r w:rsidR="009A46E6">
        <w:rPr>
          <w:rFonts w:ascii="Times New Roman" w:hAnsi="Times New Roman" w:cs="Times New Roman"/>
          <w:sz w:val="26"/>
          <w:szCs w:val="26"/>
        </w:rPr>
        <w:t xml:space="preserve">Телецкой сельской </w:t>
      </w:r>
      <w:r w:rsidRPr="00C64E14">
        <w:rPr>
          <w:rFonts w:ascii="Times New Roman" w:hAnsi="Times New Roman" w:cs="Times New Roman"/>
          <w:sz w:val="26"/>
          <w:szCs w:val="26"/>
        </w:rPr>
        <w:t xml:space="preserve">администрацией </w:t>
      </w:r>
      <w:r w:rsidR="009A46E6">
        <w:rPr>
          <w:rFonts w:ascii="Times New Roman" w:hAnsi="Times New Roman" w:cs="Times New Roman"/>
          <w:sz w:val="26"/>
          <w:szCs w:val="26"/>
        </w:rPr>
        <w:t>Трубчевского муниципального</w:t>
      </w:r>
      <w:r w:rsidRPr="00C64E14">
        <w:rPr>
          <w:rFonts w:ascii="Times New Roman" w:hAnsi="Times New Roman" w:cs="Times New Roman"/>
          <w:sz w:val="26"/>
          <w:szCs w:val="26"/>
        </w:rPr>
        <w:t xml:space="preserve"> района.  </w:t>
      </w:r>
    </w:p>
    <w:p w:rsidR="00742839" w:rsidRPr="00C64E14" w:rsidRDefault="00742839" w:rsidP="00742839">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xml:space="preserve">2.1.2. В случае отсутствия возможности возмещения вреда в натуральной форме в полном объеме применяется денежная форма восстановительного (компенсационного) озеленения. Средства от уплаты восстановительной (компенсационной) стоимости подлежат зачислению в бюджет </w:t>
      </w:r>
      <w:r w:rsidR="009A46E6">
        <w:rPr>
          <w:rFonts w:ascii="Times New Roman" w:hAnsi="Times New Roman" w:cs="Times New Roman"/>
          <w:sz w:val="26"/>
          <w:szCs w:val="26"/>
        </w:rPr>
        <w:t xml:space="preserve">Телецкого сельского </w:t>
      </w:r>
      <w:r w:rsidRPr="00C64E14">
        <w:rPr>
          <w:rFonts w:ascii="Times New Roman" w:hAnsi="Times New Roman" w:cs="Times New Roman"/>
          <w:sz w:val="26"/>
          <w:szCs w:val="26"/>
        </w:rPr>
        <w:t xml:space="preserve">поселения </w:t>
      </w:r>
      <w:r w:rsidR="009A46E6">
        <w:rPr>
          <w:rFonts w:ascii="Times New Roman" w:hAnsi="Times New Roman" w:cs="Times New Roman"/>
          <w:sz w:val="26"/>
          <w:szCs w:val="26"/>
        </w:rPr>
        <w:t xml:space="preserve">Трубчевского </w:t>
      </w:r>
      <w:r w:rsidRPr="00C64E14">
        <w:rPr>
          <w:rFonts w:ascii="Times New Roman" w:hAnsi="Times New Roman" w:cs="Times New Roman"/>
          <w:sz w:val="26"/>
          <w:szCs w:val="26"/>
        </w:rPr>
        <w:t xml:space="preserve"> муниципального района. </w:t>
      </w:r>
    </w:p>
    <w:p w:rsidR="00742839" w:rsidRPr="00C64E14" w:rsidRDefault="00742839" w:rsidP="00742839">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xml:space="preserve">Заказчиком на проведение работ по компенсационному озеленению в рамках предоставленных полномочий выступает </w:t>
      </w:r>
      <w:proofErr w:type="spellStart"/>
      <w:r w:rsidR="00680EEB">
        <w:rPr>
          <w:rFonts w:ascii="Times New Roman" w:hAnsi="Times New Roman" w:cs="Times New Roman"/>
          <w:sz w:val="26"/>
          <w:szCs w:val="26"/>
        </w:rPr>
        <w:t>Телецкая</w:t>
      </w:r>
      <w:proofErr w:type="spellEnd"/>
      <w:r w:rsidR="00680EEB">
        <w:rPr>
          <w:rFonts w:ascii="Times New Roman" w:hAnsi="Times New Roman" w:cs="Times New Roman"/>
          <w:sz w:val="26"/>
          <w:szCs w:val="26"/>
        </w:rPr>
        <w:t xml:space="preserve"> сельская </w:t>
      </w:r>
      <w:r w:rsidRPr="00680EEB">
        <w:rPr>
          <w:rFonts w:ascii="Times New Roman" w:hAnsi="Times New Roman" w:cs="Times New Roman"/>
          <w:sz w:val="26"/>
          <w:szCs w:val="26"/>
        </w:rPr>
        <w:t xml:space="preserve">администрация </w:t>
      </w:r>
      <w:r w:rsidR="009A46E6" w:rsidRPr="00680EEB">
        <w:rPr>
          <w:rFonts w:ascii="Times New Roman" w:hAnsi="Times New Roman" w:cs="Times New Roman"/>
          <w:sz w:val="26"/>
          <w:szCs w:val="26"/>
        </w:rPr>
        <w:t>Трубчевского</w:t>
      </w:r>
      <w:r w:rsidRPr="00680EEB">
        <w:rPr>
          <w:rFonts w:ascii="Times New Roman" w:hAnsi="Times New Roman" w:cs="Times New Roman"/>
          <w:sz w:val="26"/>
          <w:szCs w:val="26"/>
        </w:rPr>
        <w:t xml:space="preserve"> </w:t>
      </w:r>
      <w:r w:rsidR="00680EEB" w:rsidRPr="00680EEB">
        <w:rPr>
          <w:rFonts w:ascii="Times New Roman" w:hAnsi="Times New Roman" w:cs="Times New Roman"/>
          <w:sz w:val="26"/>
          <w:szCs w:val="26"/>
        </w:rPr>
        <w:t xml:space="preserve">муниципального </w:t>
      </w:r>
      <w:r w:rsidRPr="00680EEB">
        <w:rPr>
          <w:rFonts w:ascii="Times New Roman" w:hAnsi="Times New Roman" w:cs="Times New Roman"/>
          <w:sz w:val="26"/>
          <w:szCs w:val="26"/>
        </w:rPr>
        <w:t>района.</w:t>
      </w:r>
      <w:r w:rsidRPr="00C64E14">
        <w:rPr>
          <w:rFonts w:ascii="Times New Roman" w:hAnsi="Times New Roman" w:cs="Times New Roman"/>
          <w:sz w:val="26"/>
          <w:szCs w:val="26"/>
        </w:rPr>
        <w:t xml:space="preserve"> </w:t>
      </w:r>
    </w:p>
    <w:p w:rsidR="00742839" w:rsidRPr="00C64E14" w:rsidRDefault="00742839" w:rsidP="00742839">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xml:space="preserve">2.2. Восстановительная (компенсационная) стоимость зеленых насаждений взимается с организаций всех форм собственности, индивидуальных предпринимателей и физических лиц (далее – заинтересованные лица), в интересах которых будет произведен плановый снос зеленых насаждений, до начала производства работ. </w:t>
      </w:r>
    </w:p>
    <w:p w:rsidR="00742839" w:rsidRPr="00C64E14" w:rsidRDefault="00742839" w:rsidP="00742839">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xml:space="preserve">2.3. Оценка состояния лиственных видов зеленых насаждений проводится в период вегетации после полного завершения распускания. </w:t>
      </w:r>
    </w:p>
    <w:p w:rsidR="00742839" w:rsidRPr="00C64E14" w:rsidRDefault="00742839" w:rsidP="00742839">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xml:space="preserve">При необходимости сноса лиственных видов зеленых насаждений, находящихся в аварийном состоянии, при проведении срочных работ, а также </w:t>
      </w:r>
      <w:r w:rsidRPr="00C64E14">
        <w:rPr>
          <w:rFonts w:ascii="Times New Roman" w:hAnsi="Times New Roman" w:cs="Times New Roman"/>
          <w:sz w:val="26"/>
          <w:szCs w:val="26"/>
        </w:rPr>
        <w:lastRenderedPageBreak/>
        <w:t xml:space="preserve">оценка состояния хвойных видов зеленых насаждений проводится круглогодично. </w:t>
      </w:r>
    </w:p>
    <w:p w:rsidR="00742839" w:rsidRPr="00C64E14" w:rsidRDefault="00742839" w:rsidP="00742839">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xml:space="preserve"> </w:t>
      </w:r>
    </w:p>
    <w:p w:rsidR="00742839" w:rsidRPr="00C64E14" w:rsidRDefault="00742839" w:rsidP="00742839">
      <w:pPr>
        <w:pStyle w:val="ConsPlusNormal"/>
        <w:ind w:firstLine="709"/>
        <w:jc w:val="center"/>
        <w:rPr>
          <w:rFonts w:ascii="Times New Roman" w:hAnsi="Times New Roman" w:cs="Times New Roman"/>
          <w:sz w:val="26"/>
          <w:szCs w:val="26"/>
        </w:rPr>
      </w:pPr>
      <w:r w:rsidRPr="00C64E14">
        <w:rPr>
          <w:rFonts w:ascii="Times New Roman" w:hAnsi="Times New Roman" w:cs="Times New Roman"/>
          <w:sz w:val="26"/>
          <w:szCs w:val="26"/>
        </w:rPr>
        <w:t>3. Порядок расчета восстановительной (компенсационной) стоимости</w:t>
      </w:r>
    </w:p>
    <w:p w:rsidR="00742839" w:rsidRPr="00C64E14" w:rsidRDefault="00742839" w:rsidP="00742839">
      <w:pPr>
        <w:pStyle w:val="ConsPlusNormal"/>
        <w:ind w:firstLine="709"/>
        <w:jc w:val="both"/>
        <w:rPr>
          <w:rFonts w:ascii="Times New Roman" w:hAnsi="Times New Roman" w:cs="Times New Roman"/>
          <w:sz w:val="26"/>
          <w:szCs w:val="26"/>
        </w:rPr>
      </w:pPr>
    </w:p>
    <w:p w:rsidR="00742839" w:rsidRPr="00C64E14" w:rsidRDefault="00742839" w:rsidP="00742839">
      <w:pPr>
        <w:pStyle w:val="ConsPlusNormal"/>
        <w:ind w:firstLine="709"/>
        <w:jc w:val="both"/>
        <w:rPr>
          <w:rFonts w:ascii="Times New Roman" w:hAnsi="Times New Roman" w:cs="Times New Roman"/>
          <w:sz w:val="26"/>
          <w:szCs w:val="26"/>
        </w:rPr>
      </w:pPr>
      <w:r w:rsidRPr="00C64E14">
        <w:rPr>
          <w:rFonts w:ascii="Times New Roman" w:hAnsi="Times New Roman" w:cs="Times New Roman"/>
          <w:sz w:val="26"/>
          <w:szCs w:val="26"/>
        </w:rPr>
        <w:t xml:space="preserve">3.1. Специально уполномоченным </w:t>
      </w:r>
      <w:r w:rsidR="009A46E6">
        <w:rPr>
          <w:rFonts w:ascii="Times New Roman" w:hAnsi="Times New Roman" w:cs="Times New Roman"/>
          <w:sz w:val="26"/>
          <w:szCs w:val="26"/>
        </w:rPr>
        <w:t>органом</w:t>
      </w:r>
      <w:r w:rsidRPr="00C64E14">
        <w:rPr>
          <w:rFonts w:ascii="Times New Roman" w:hAnsi="Times New Roman" w:cs="Times New Roman"/>
          <w:sz w:val="26"/>
          <w:szCs w:val="26"/>
        </w:rPr>
        <w:t xml:space="preserve"> </w:t>
      </w:r>
      <w:r w:rsidR="009A46E6">
        <w:rPr>
          <w:rFonts w:ascii="Times New Roman" w:hAnsi="Times New Roman" w:cs="Times New Roman"/>
          <w:sz w:val="26"/>
          <w:szCs w:val="26"/>
        </w:rPr>
        <w:t xml:space="preserve">Телецкой сельской </w:t>
      </w:r>
      <w:r w:rsidRPr="00C64E14">
        <w:rPr>
          <w:rFonts w:ascii="Times New Roman" w:hAnsi="Times New Roman" w:cs="Times New Roman"/>
          <w:sz w:val="26"/>
          <w:szCs w:val="26"/>
        </w:rPr>
        <w:t xml:space="preserve">администрации в области обеспечения расчета восстановительной стоимости зеленых насаждений является комиссия по обследованию зеленых насаждений на территории </w:t>
      </w:r>
      <w:r w:rsidR="009A46E6">
        <w:rPr>
          <w:rFonts w:ascii="Times New Roman" w:hAnsi="Times New Roman" w:cs="Times New Roman"/>
          <w:sz w:val="26"/>
          <w:szCs w:val="26"/>
        </w:rPr>
        <w:t>Телецкого сельского</w:t>
      </w:r>
      <w:r w:rsidRPr="00C64E14">
        <w:rPr>
          <w:rFonts w:ascii="Times New Roman" w:hAnsi="Times New Roman" w:cs="Times New Roman"/>
          <w:sz w:val="26"/>
          <w:szCs w:val="26"/>
        </w:rPr>
        <w:t xml:space="preserve"> поселения </w:t>
      </w:r>
      <w:r w:rsidR="009A46E6">
        <w:rPr>
          <w:rFonts w:ascii="Times New Roman" w:hAnsi="Times New Roman" w:cs="Times New Roman"/>
          <w:sz w:val="26"/>
          <w:szCs w:val="26"/>
        </w:rPr>
        <w:t>Трубчевского</w:t>
      </w:r>
      <w:r w:rsidRPr="00C64E14">
        <w:rPr>
          <w:rFonts w:ascii="Times New Roman" w:hAnsi="Times New Roman" w:cs="Times New Roman"/>
          <w:sz w:val="26"/>
          <w:szCs w:val="26"/>
        </w:rPr>
        <w:t xml:space="preserve"> муниципального района Брянской области. </w:t>
      </w:r>
    </w:p>
    <w:p w:rsidR="00742839" w:rsidRPr="00C64E14" w:rsidRDefault="00742839" w:rsidP="00742839">
      <w:pPr>
        <w:pStyle w:val="ConsPlusNormal"/>
        <w:ind w:firstLine="540"/>
        <w:jc w:val="both"/>
        <w:rPr>
          <w:rFonts w:ascii="Times New Roman" w:hAnsi="Times New Roman" w:cs="Times New Roman"/>
          <w:sz w:val="26"/>
          <w:szCs w:val="26"/>
        </w:rPr>
      </w:pPr>
      <w:r w:rsidRPr="00C64E14">
        <w:rPr>
          <w:rFonts w:ascii="Times New Roman" w:hAnsi="Times New Roman" w:cs="Times New Roman"/>
          <w:sz w:val="26"/>
          <w:szCs w:val="26"/>
        </w:rPr>
        <w:t>3.2. Расчет причиненного ущерба (размера вреда) не производится в случаях уничтожения, повреждения, выкапывания зеленых насаждений:</w:t>
      </w:r>
    </w:p>
    <w:p w:rsidR="00742839" w:rsidRPr="00C64E14" w:rsidRDefault="00742839" w:rsidP="00742839">
      <w:pPr>
        <w:pStyle w:val="ConsPlusNormal"/>
        <w:ind w:firstLine="540"/>
        <w:jc w:val="both"/>
        <w:rPr>
          <w:rFonts w:ascii="Times New Roman" w:hAnsi="Times New Roman" w:cs="Times New Roman"/>
          <w:sz w:val="26"/>
          <w:szCs w:val="26"/>
        </w:rPr>
      </w:pPr>
      <w:r w:rsidRPr="00C64E14">
        <w:rPr>
          <w:rFonts w:ascii="Times New Roman" w:hAnsi="Times New Roman" w:cs="Times New Roman"/>
          <w:sz w:val="26"/>
          <w:szCs w:val="26"/>
        </w:rPr>
        <w:t>- в состоянии крайней необходимости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и если причиненный вред является менее значительным, чем вред предотвращенный);</w:t>
      </w:r>
    </w:p>
    <w:p w:rsidR="00742839" w:rsidRPr="00C64E14" w:rsidRDefault="00742839" w:rsidP="00742839">
      <w:pPr>
        <w:pStyle w:val="ConsPlusNormal"/>
        <w:ind w:firstLine="540"/>
        <w:jc w:val="both"/>
        <w:rPr>
          <w:rFonts w:ascii="Times New Roman" w:hAnsi="Times New Roman" w:cs="Times New Roman"/>
          <w:sz w:val="26"/>
          <w:szCs w:val="26"/>
        </w:rPr>
      </w:pPr>
      <w:r w:rsidRPr="00C64E14">
        <w:rPr>
          <w:rFonts w:ascii="Times New Roman" w:hAnsi="Times New Roman" w:cs="Times New Roman"/>
          <w:sz w:val="26"/>
          <w:szCs w:val="26"/>
        </w:rPr>
        <w:t xml:space="preserve">- </w:t>
      </w:r>
      <w:proofErr w:type="gramStart"/>
      <w:r w:rsidRPr="00C64E14">
        <w:rPr>
          <w:rFonts w:ascii="Times New Roman" w:hAnsi="Times New Roman" w:cs="Times New Roman"/>
          <w:sz w:val="26"/>
          <w:szCs w:val="26"/>
        </w:rPr>
        <w:t>являющихся</w:t>
      </w:r>
      <w:proofErr w:type="gramEnd"/>
      <w:r w:rsidRPr="00C64E14">
        <w:rPr>
          <w:rFonts w:ascii="Times New Roman" w:hAnsi="Times New Roman" w:cs="Times New Roman"/>
          <w:sz w:val="26"/>
          <w:szCs w:val="26"/>
        </w:rPr>
        <w:t xml:space="preserve"> сухостойными и ветровальными;</w:t>
      </w:r>
    </w:p>
    <w:p w:rsidR="00742839" w:rsidRPr="00C64E14" w:rsidRDefault="00742839" w:rsidP="00742839">
      <w:pPr>
        <w:pStyle w:val="ConsPlusNormal"/>
        <w:ind w:firstLine="540"/>
        <w:jc w:val="both"/>
        <w:rPr>
          <w:rFonts w:ascii="Times New Roman" w:hAnsi="Times New Roman" w:cs="Times New Roman"/>
          <w:sz w:val="26"/>
          <w:szCs w:val="26"/>
        </w:rPr>
      </w:pPr>
      <w:r w:rsidRPr="00C64E14">
        <w:rPr>
          <w:rFonts w:ascii="Times New Roman" w:hAnsi="Times New Roman" w:cs="Times New Roman"/>
          <w:sz w:val="26"/>
          <w:szCs w:val="26"/>
        </w:rPr>
        <w:t>- собственниками земельных участков (в том числе одним из собственников в отношении земельных участков, находящихся в общей собственности), в границах которых произрастают зеленые насаждения;</w:t>
      </w:r>
    </w:p>
    <w:p w:rsidR="00742839" w:rsidRPr="00C64E14" w:rsidRDefault="00742839" w:rsidP="00742839">
      <w:pPr>
        <w:pStyle w:val="ConsPlusNormal"/>
        <w:ind w:firstLine="540"/>
        <w:jc w:val="both"/>
        <w:rPr>
          <w:rFonts w:ascii="Times New Roman" w:hAnsi="Times New Roman" w:cs="Times New Roman"/>
          <w:sz w:val="26"/>
          <w:szCs w:val="26"/>
        </w:rPr>
      </w:pPr>
      <w:r w:rsidRPr="00C64E14">
        <w:rPr>
          <w:rFonts w:ascii="Times New Roman" w:hAnsi="Times New Roman" w:cs="Times New Roman"/>
          <w:sz w:val="26"/>
          <w:szCs w:val="26"/>
        </w:rPr>
        <w:t xml:space="preserve">- восстановительная </w:t>
      </w:r>
      <w:proofErr w:type="gramStart"/>
      <w:r w:rsidRPr="00C64E14">
        <w:rPr>
          <w:rFonts w:ascii="Times New Roman" w:hAnsi="Times New Roman" w:cs="Times New Roman"/>
          <w:sz w:val="26"/>
          <w:szCs w:val="26"/>
        </w:rPr>
        <w:t>стоимость</w:t>
      </w:r>
      <w:proofErr w:type="gramEnd"/>
      <w:r w:rsidRPr="00C64E14">
        <w:rPr>
          <w:rFonts w:ascii="Times New Roman" w:hAnsi="Times New Roman" w:cs="Times New Roman"/>
          <w:sz w:val="26"/>
          <w:szCs w:val="26"/>
        </w:rPr>
        <w:t xml:space="preserve"> которых не возмещается в соответствии с пунктом 3.5. настоящего Положения.</w:t>
      </w:r>
    </w:p>
    <w:p w:rsidR="00742839" w:rsidRPr="00C64E14" w:rsidRDefault="00742839" w:rsidP="00742839">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3.3.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742839" w:rsidRPr="00C64E14" w:rsidRDefault="00742839" w:rsidP="00742839">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3.4. Выдача разрешения на снос деревьев и кустарников производится после оплаты восстановительной стоимости.</w:t>
      </w:r>
    </w:p>
    <w:p w:rsidR="00742839" w:rsidRPr="00C64E14" w:rsidRDefault="00742839" w:rsidP="00742839">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Если указанные насаждения подлежат пересадке, выдача разрешения производится без уплаты восстановительной стоимости.</w:t>
      </w:r>
    </w:p>
    <w:p w:rsidR="00742839" w:rsidRPr="00C64E14" w:rsidRDefault="00742839" w:rsidP="00742839">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3.5. Восстановительная стоимость зеленых насаждений не возмещается:</w:t>
      </w:r>
    </w:p>
    <w:p w:rsidR="00742839" w:rsidRPr="00C64E14" w:rsidRDefault="00742839" w:rsidP="00742839">
      <w:pPr>
        <w:pStyle w:val="ConsPlusNormal"/>
        <w:ind w:firstLine="539"/>
        <w:jc w:val="both"/>
        <w:rPr>
          <w:rFonts w:ascii="Times New Roman" w:hAnsi="Times New Roman" w:cs="Times New Roman"/>
          <w:sz w:val="26"/>
          <w:szCs w:val="26"/>
        </w:rPr>
      </w:pPr>
      <w:proofErr w:type="gramStart"/>
      <w:r w:rsidRPr="00C64E14">
        <w:rPr>
          <w:rFonts w:ascii="Times New Roman" w:hAnsi="Times New Roman" w:cs="Times New Roman"/>
          <w:sz w:val="26"/>
          <w:szCs w:val="26"/>
        </w:rPr>
        <w:t>- при производстве работ в охранных зонах инженерных сетей и коммуникаций (в том числе сооружений и устройств, обеспечивающих их эксплуатацию), а также в охранных зонах иных объектов, где в соответствии с установленными законодательством Российской Федерации требованиями проводятся работы по вырубке деревьев и кустарников;</w:t>
      </w:r>
      <w:proofErr w:type="gramEnd"/>
    </w:p>
    <w:p w:rsidR="00742839" w:rsidRPr="00C64E14" w:rsidRDefault="00742839" w:rsidP="00742839">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xml:space="preserve">- при демонтаже выведенных из эксплуатации инженерных сетей и коммуникаций в пределах ранее установленных для них охранных зон; </w:t>
      </w:r>
    </w:p>
    <w:p w:rsidR="00742839" w:rsidRPr="00C64E14" w:rsidRDefault="00742839" w:rsidP="00742839">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при проведении рубок ухода, санитарных рубок и реконструкции зеленых насаждений;</w:t>
      </w:r>
    </w:p>
    <w:p w:rsidR="00742839" w:rsidRPr="00C64E14" w:rsidRDefault="00742839" w:rsidP="00742839">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при сносе зеленых насаждений для восстановления нормативного светового режима  в жилых и нежилых помещениях, затеняемых деревьями;</w:t>
      </w:r>
    </w:p>
    <w:p w:rsidR="00742839" w:rsidRPr="00C64E14" w:rsidRDefault="00742839" w:rsidP="00742839">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xml:space="preserve">- при производстве работ, финансируемых за счет средств бюджетов всех уровней (в том числе в рамках адресных инвестиционных программ и программ </w:t>
      </w:r>
      <w:proofErr w:type="gramStart"/>
      <w:r w:rsidRPr="00C64E14">
        <w:rPr>
          <w:rFonts w:ascii="Times New Roman" w:hAnsi="Times New Roman" w:cs="Times New Roman"/>
          <w:sz w:val="26"/>
          <w:szCs w:val="26"/>
        </w:rPr>
        <w:t>инициативного</w:t>
      </w:r>
      <w:proofErr w:type="gramEnd"/>
      <w:r w:rsidRPr="00C64E14">
        <w:rPr>
          <w:rFonts w:ascii="Times New Roman" w:hAnsi="Times New Roman" w:cs="Times New Roman"/>
          <w:sz w:val="26"/>
          <w:szCs w:val="26"/>
        </w:rPr>
        <w:t xml:space="preserve"> </w:t>
      </w:r>
      <w:proofErr w:type="spellStart"/>
      <w:r w:rsidRPr="00C64E14">
        <w:rPr>
          <w:rFonts w:ascii="Times New Roman" w:hAnsi="Times New Roman" w:cs="Times New Roman"/>
          <w:sz w:val="26"/>
          <w:szCs w:val="26"/>
        </w:rPr>
        <w:t>бюджетирования</w:t>
      </w:r>
      <w:proofErr w:type="spellEnd"/>
      <w:r w:rsidRPr="00C64E14">
        <w:rPr>
          <w:rFonts w:ascii="Times New Roman" w:hAnsi="Times New Roman" w:cs="Times New Roman"/>
          <w:sz w:val="26"/>
          <w:szCs w:val="26"/>
        </w:rPr>
        <w:t>);</w:t>
      </w:r>
    </w:p>
    <w:p w:rsidR="00742839" w:rsidRPr="00C64E14" w:rsidRDefault="00742839" w:rsidP="00742839">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при производстве работ организациями всех форм собственности, индивидуальными предпринимателями и физическими лицами на земельных участках, принадлежащих им на праве постоянного (бессрочного) пользования или на праве пожизненного наследуемого владения;</w:t>
      </w:r>
    </w:p>
    <w:p w:rsidR="00742839" w:rsidRPr="00C64E14" w:rsidRDefault="00742839" w:rsidP="00742839">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xml:space="preserve">- при сносе деревьев и кустарников диаметром до 4 см на земельных участках, </w:t>
      </w:r>
      <w:r w:rsidRPr="00C64E14">
        <w:rPr>
          <w:rFonts w:ascii="Times New Roman" w:hAnsi="Times New Roman" w:cs="Times New Roman"/>
          <w:sz w:val="26"/>
          <w:szCs w:val="26"/>
        </w:rPr>
        <w:lastRenderedPageBreak/>
        <w:t>расположенных за границами территорий существующей жилой застройки поселения;</w:t>
      </w:r>
    </w:p>
    <w:p w:rsidR="00742839" w:rsidRPr="00C64E14" w:rsidRDefault="00742839" w:rsidP="00742839">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при устранении угрозы падения деревьев или кустарников или сносе деревьев и кустарников, находящихся в неудовлетворительном состоянии;</w:t>
      </w:r>
    </w:p>
    <w:p w:rsidR="00742839" w:rsidRPr="00C64E14" w:rsidRDefault="00742839" w:rsidP="00742839">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при сносе деревьев и кустарников для обеспечения нормальной видимости технических средств регулирования дорожного движения, безопасности движения транспорта и пешеходов;</w:t>
      </w:r>
    </w:p>
    <w:p w:rsidR="00742839" w:rsidRPr="00C64E14" w:rsidRDefault="00742839" w:rsidP="00742839">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xml:space="preserve">- при сносе деревьев и кустарников для выполнения установленных требований по обеспечению пожарной безопасности, санитарно-эпидемиологических требований, требований правил благоустройства и озеленения на территории </w:t>
      </w:r>
      <w:r w:rsidR="00680EEB">
        <w:rPr>
          <w:rFonts w:ascii="Times New Roman" w:hAnsi="Times New Roman" w:cs="Times New Roman"/>
          <w:sz w:val="26"/>
          <w:szCs w:val="26"/>
        </w:rPr>
        <w:t>Телецкого сельского</w:t>
      </w:r>
      <w:r w:rsidRPr="00C64E14">
        <w:rPr>
          <w:rFonts w:ascii="Times New Roman" w:hAnsi="Times New Roman" w:cs="Times New Roman"/>
          <w:sz w:val="26"/>
          <w:szCs w:val="26"/>
        </w:rPr>
        <w:t xml:space="preserve"> поселения;</w:t>
      </w:r>
    </w:p>
    <w:p w:rsidR="00742839" w:rsidRPr="00C64E14" w:rsidRDefault="00742839" w:rsidP="00742839">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по предписанию МЧС для обеспечения пожарной безопасности;</w:t>
      </w:r>
    </w:p>
    <w:p w:rsidR="00742839" w:rsidRPr="00C64E14" w:rsidRDefault="00742839" w:rsidP="00742839">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xml:space="preserve">- при </w:t>
      </w:r>
      <w:proofErr w:type="spellStart"/>
      <w:r w:rsidRPr="00C64E14">
        <w:rPr>
          <w:rFonts w:ascii="Times New Roman" w:hAnsi="Times New Roman" w:cs="Times New Roman"/>
          <w:sz w:val="26"/>
          <w:szCs w:val="26"/>
        </w:rPr>
        <w:t>стоительстве</w:t>
      </w:r>
      <w:proofErr w:type="spellEnd"/>
      <w:r w:rsidRPr="00C64E14">
        <w:rPr>
          <w:rFonts w:ascii="Times New Roman" w:hAnsi="Times New Roman" w:cs="Times New Roman"/>
          <w:sz w:val="26"/>
          <w:szCs w:val="26"/>
        </w:rPr>
        <w:t>, капитальном ремонте и реконструкции учреждений</w:t>
      </w:r>
      <w:r w:rsidRPr="00C64E14">
        <w:rPr>
          <w:rFonts w:ascii="Times New Roman" w:hAnsi="Times New Roman" w:cs="Times New Roman"/>
          <w:sz w:val="26"/>
          <w:szCs w:val="26"/>
        </w:rPr>
        <w:tab/>
        <w:t xml:space="preserve"> здравоохранения, образования, культуры и спорта;</w:t>
      </w:r>
    </w:p>
    <w:p w:rsidR="00742839" w:rsidRPr="00C64E14" w:rsidRDefault="00742839" w:rsidP="00742839">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при сносе деревьев и кустарников для предотвращения чрезвычайных ситуаций природного или техногенного характера.</w:t>
      </w:r>
    </w:p>
    <w:p w:rsidR="00742839" w:rsidRPr="00C64E14" w:rsidRDefault="00742839" w:rsidP="00742839">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xml:space="preserve">3.6.Форма возмещения восстановительной (компенсационной) стоимости зеленых насаждений - компенсация затрат на озеленение или компенсационное озеленение - определяется заинтересованными лицами при подаче заявления о выдаче порубочного билета и (или) разрешения на пересадку деревьев и кустарников в </w:t>
      </w:r>
      <w:proofErr w:type="spellStart"/>
      <w:r w:rsidR="00680EEB">
        <w:rPr>
          <w:rFonts w:ascii="Times New Roman" w:hAnsi="Times New Roman" w:cs="Times New Roman"/>
          <w:sz w:val="26"/>
          <w:szCs w:val="26"/>
        </w:rPr>
        <w:t>Телецккую</w:t>
      </w:r>
      <w:proofErr w:type="spellEnd"/>
      <w:r w:rsidR="00680EEB">
        <w:rPr>
          <w:rFonts w:ascii="Times New Roman" w:hAnsi="Times New Roman" w:cs="Times New Roman"/>
          <w:sz w:val="26"/>
          <w:szCs w:val="26"/>
        </w:rPr>
        <w:t xml:space="preserve"> сельскую </w:t>
      </w:r>
      <w:r w:rsidRPr="00C64E14">
        <w:rPr>
          <w:rFonts w:ascii="Times New Roman" w:hAnsi="Times New Roman" w:cs="Times New Roman"/>
          <w:sz w:val="26"/>
          <w:szCs w:val="26"/>
        </w:rPr>
        <w:t xml:space="preserve">администрацию. </w:t>
      </w:r>
    </w:p>
    <w:p w:rsidR="00742839" w:rsidRPr="00C64E14" w:rsidRDefault="00742839" w:rsidP="00742839">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xml:space="preserve">3.7. Порядок и сроки осуществления административных процедур, связанных с выдачей порубочного билета и (или) разрешения на пересадку деревьев и кустарников, определяются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 на  территории </w:t>
      </w:r>
      <w:r w:rsidR="00680EEB">
        <w:rPr>
          <w:rFonts w:ascii="Times New Roman" w:hAnsi="Times New Roman" w:cs="Times New Roman"/>
          <w:sz w:val="26"/>
          <w:szCs w:val="26"/>
        </w:rPr>
        <w:t>Телецкого с сельского</w:t>
      </w:r>
      <w:r w:rsidRPr="00C64E14">
        <w:rPr>
          <w:rFonts w:ascii="Times New Roman" w:hAnsi="Times New Roman" w:cs="Times New Roman"/>
          <w:sz w:val="26"/>
          <w:szCs w:val="26"/>
        </w:rPr>
        <w:t xml:space="preserve"> поселения </w:t>
      </w:r>
      <w:r w:rsidR="00680EEB">
        <w:rPr>
          <w:rFonts w:ascii="Times New Roman" w:hAnsi="Times New Roman" w:cs="Times New Roman"/>
          <w:sz w:val="26"/>
          <w:szCs w:val="26"/>
        </w:rPr>
        <w:t>Трубчевского</w:t>
      </w:r>
      <w:r w:rsidRPr="00C64E14">
        <w:rPr>
          <w:rFonts w:ascii="Times New Roman" w:hAnsi="Times New Roman" w:cs="Times New Roman"/>
          <w:sz w:val="26"/>
          <w:szCs w:val="26"/>
        </w:rPr>
        <w:t xml:space="preserve"> муниципального района Брянской области». </w:t>
      </w:r>
    </w:p>
    <w:p w:rsidR="00742839" w:rsidRPr="00C64E14" w:rsidRDefault="00742839" w:rsidP="00742839">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xml:space="preserve">3.8. Расчет восстановительной (компенсационной) стоимости зеленых насаждений производится </w:t>
      </w:r>
      <w:r w:rsidR="00680EEB">
        <w:rPr>
          <w:rFonts w:ascii="Times New Roman" w:hAnsi="Times New Roman" w:cs="Times New Roman"/>
          <w:sz w:val="26"/>
          <w:szCs w:val="26"/>
        </w:rPr>
        <w:t>Комиссией</w:t>
      </w:r>
      <w:r w:rsidRPr="00C64E14">
        <w:rPr>
          <w:rFonts w:ascii="Times New Roman" w:hAnsi="Times New Roman" w:cs="Times New Roman"/>
          <w:sz w:val="26"/>
          <w:szCs w:val="26"/>
        </w:rPr>
        <w:t xml:space="preserve"> в течение пяти рабочих дней с момента поступления заявления о выдаче порубочного билета и (или) разрешения на пересадку деревьев и кустарников в </w:t>
      </w:r>
      <w:proofErr w:type="spellStart"/>
      <w:r w:rsidR="00680EEB">
        <w:rPr>
          <w:rFonts w:ascii="Times New Roman" w:hAnsi="Times New Roman" w:cs="Times New Roman"/>
          <w:sz w:val="26"/>
          <w:szCs w:val="26"/>
        </w:rPr>
        <w:t>Телецкую</w:t>
      </w:r>
      <w:proofErr w:type="spellEnd"/>
      <w:r w:rsidR="00680EEB">
        <w:rPr>
          <w:rFonts w:ascii="Times New Roman" w:hAnsi="Times New Roman" w:cs="Times New Roman"/>
          <w:sz w:val="26"/>
          <w:szCs w:val="26"/>
        </w:rPr>
        <w:t xml:space="preserve"> сельскую </w:t>
      </w:r>
      <w:r w:rsidRPr="00C64E14">
        <w:rPr>
          <w:rFonts w:ascii="Times New Roman" w:hAnsi="Times New Roman" w:cs="Times New Roman"/>
          <w:sz w:val="26"/>
          <w:szCs w:val="26"/>
        </w:rPr>
        <w:t xml:space="preserve">администрацию. </w:t>
      </w:r>
    </w:p>
    <w:p w:rsidR="00742839" w:rsidRPr="00C64E14" w:rsidRDefault="00742839" w:rsidP="00742839">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3.9. Расчет восстановительной стоимости зеленых насаждений производится в зависимости от площади и (или) количества зеленых насаждений, подлежащих сносу, а также от породы и диаметра деревьев, с использованием размера восстановительной стоимости зеленых насаждений при плановом сносе зеленых насаждений, согласно приложению N 1 к настоящему Положению.</w:t>
      </w:r>
    </w:p>
    <w:p w:rsidR="00742839" w:rsidRPr="00C64E14" w:rsidRDefault="00742839" w:rsidP="00742839">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3.10. При расчете восстановительной стоимости зеленых насаждений не учитываются зеленые насаждения, восстановительная стоимость которых не возмещается в соответствии с пунктом 3.5. настоящего Положения.</w:t>
      </w:r>
    </w:p>
    <w:p w:rsidR="00742839" w:rsidRPr="00C64E14" w:rsidRDefault="00742839" w:rsidP="00742839">
      <w:pPr>
        <w:pStyle w:val="ConsPlusNormal"/>
        <w:ind w:firstLine="539"/>
        <w:jc w:val="both"/>
        <w:rPr>
          <w:rFonts w:ascii="Times New Roman" w:hAnsi="Times New Roman" w:cs="Times New Roman"/>
          <w:sz w:val="26"/>
          <w:szCs w:val="26"/>
        </w:rPr>
      </w:pPr>
      <w:r w:rsidRPr="00C64E14">
        <w:rPr>
          <w:rFonts w:ascii="Times New Roman" w:hAnsi="Times New Roman" w:cs="Times New Roman"/>
          <w:sz w:val="26"/>
          <w:szCs w:val="26"/>
        </w:rPr>
        <w:t xml:space="preserve">3.12. </w:t>
      </w:r>
      <w:proofErr w:type="gramStart"/>
      <w:r w:rsidRPr="00C64E14">
        <w:rPr>
          <w:rFonts w:ascii="Times New Roman" w:hAnsi="Times New Roman" w:cs="Times New Roman"/>
          <w:sz w:val="26"/>
          <w:szCs w:val="26"/>
        </w:rPr>
        <w:t xml:space="preserve">Оплата компенсационной стоимости зеленых насаждений осуществляется лицом причинившим ущерб путем внесения денежных средств в бюджет </w:t>
      </w:r>
      <w:r w:rsidR="00680EEB">
        <w:rPr>
          <w:rFonts w:ascii="Times New Roman" w:hAnsi="Times New Roman" w:cs="Times New Roman"/>
          <w:sz w:val="26"/>
          <w:szCs w:val="26"/>
        </w:rPr>
        <w:t>Телецкого сельского</w:t>
      </w:r>
      <w:r w:rsidRPr="00C64E14">
        <w:rPr>
          <w:rFonts w:ascii="Times New Roman" w:hAnsi="Times New Roman" w:cs="Times New Roman"/>
          <w:sz w:val="26"/>
          <w:szCs w:val="26"/>
        </w:rPr>
        <w:t xml:space="preserve"> поселения на основании представленных </w:t>
      </w:r>
      <w:r w:rsidR="00680EEB">
        <w:rPr>
          <w:rFonts w:ascii="Times New Roman" w:hAnsi="Times New Roman" w:cs="Times New Roman"/>
          <w:sz w:val="26"/>
          <w:szCs w:val="26"/>
        </w:rPr>
        <w:t xml:space="preserve">комиссией Телецкой  сельской </w:t>
      </w:r>
      <w:r w:rsidR="0020328E" w:rsidRPr="0020328E">
        <w:rPr>
          <w:rFonts w:ascii="Times New Roman" w:hAnsi="Times New Roman" w:cs="Times New Roman"/>
          <w:sz w:val="26"/>
          <w:szCs w:val="26"/>
        </w:rPr>
        <w:t>администрацией</w:t>
      </w:r>
      <w:r w:rsidRPr="0020328E">
        <w:rPr>
          <w:rFonts w:ascii="Times New Roman" w:hAnsi="Times New Roman" w:cs="Times New Roman"/>
          <w:sz w:val="26"/>
          <w:szCs w:val="26"/>
        </w:rPr>
        <w:t xml:space="preserve"> </w:t>
      </w:r>
      <w:r w:rsidR="0020328E" w:rsidRPr="0020328E">
        <w:rPr>
          <w:rFonts w:ascii="Times New Roman" w:hAnsi="Times New Roman" w:cs="Times New Roman"/>
          <w:sz w:val="26"/>
          <w:szCs w:val="26"/>
        </w:rPr>
        <w:t xml:space="preserve">Трубчевского муниципального </w:t>
      </w:r>
      <w:r w:rsidRPr="0020328E">
        <w:rPr>
          <w:rFonts w:ascii="Times New Roman" w:hAnsi="Times New Roman" w:cs="Times New Roman"/>
          <w:sz w:val="26"/>
          <w:szCs w:val="26"/>
        </w:rPr>
        <w:t>района платежных реквизитов и расчета восстановительной (компенсационной) стоимости зеленых насаждений,</w:t>
      </w:r>
      <w:r w:rsidRPr="00C64E14">
        <w:rPr>
          <w:rFonts w:ascii="Times New Roman" w:hAnsi="Times New Roman" w:cs="Times New Roman"/>
          <w:sz w:val="26"/>
          <w:szCs w:val="26"/>
        </w:rPr>
        <w:t xml:space="preserve"> оформленного в соответствии с приложение</w:t>
      </w:r>
      <w:r>
        <w:rPr>
          <w:rFonts w:ascii="Times New Roman" w:hAnsi="Times New Roman" w:cs="Times New Roman"/>
          <w:sz w:val="26"/>
          <w:szCs w:val="26"/>
        </w:rPr>
        <w:t>м N 1 к Договору на выполнение работ по возмещению восстановительной (компенсационной) стоимости зеленых насаждений в форме компенсационного озеленения</w:t>
      </w:r>
      <w:proofErr w:type="gramEnd"/>
      <w:r>
        <w:rPr>
          <w:rFonts w:ascii="Times New Roman" w:hAnsi="Times New Roman" w:cs="Times New Roman"/>
          <w:sz w:val="26"/>
          <w:szCs w:val="26"/>
        </w:rPr>
        <w:t xml:space="preserve"> (далее – Договор)</w:t>
      </w:r>
      <w:r w:rsidRPr="00C64E14">
        <w:rPr>
          <w:rFonts w:ascii="Times New Roman" w:hAnsi="Times New Roman" w:cs="Times New Roman"/>
          <w:sz w:val="26"/>
          <w:szCs w:val="26"/>
        </w:rPr>
        <w:t>.</w:t>
      </w: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lastRenderedPageBreak/>
        <w:t>3.13. Определение размера компенсационного озеленения производится с использованием размера восстановительной стоимости зеленых насаждений при плановом сносе зеленых насаждений, согласно приложению N 1 к настоящему Положению и с использованием поправочных коэффициентов, отражающих социально-экологическую значимость зеленых насаждений в зависимости от месторасположения, функционального назначения и статуса территории.</w:t>
      </w:r>
    </w:p>
    <w:p w:rsidR="00742839" w:rsidRPr="00C64E14"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 xml:space="preserve">3.15. Компенсационное озеленение производится заинтересованным лицом на основании договора с </w:t>
      </w:r>
      <w:r w:rsidR="0020328E">
        <w:rPr>
          <w:rFonts w:ascii="Times New Roman" w:hAnsi="Times New Roman" w:cs="Times New Roman"/>
          <w:sz w:val="26"/>
          <w:szCs w:val="26"/>
        </w:rPr>
        <w:t xml:space="preserve">Телецкой сельской </w:t>
      </w:r>
      <w:r w:rsidRPr="00DA7430">
        <w:rPr>
          <w:rFonts w:ascii="Times New Roman" w:hAnsi="Times New Roman" w:cs="Times New Roman"/>
          <w:sz w:val="26"/>
          <w:szCs w:val="26"/>
        </w:rPr>
        <w:t xml:space="preserve">администрацией </w:t>
      </w:r>
      <w:r w:rsidR="0020328E">
        <w:rPr>
          <w:rFonts w:ascii="Times New Roman" w:hAnsi="Times New Roman" w:cs="Times New Roman"/>
          <w:sz w:val="26"/>
          <w:szCs w:val="26"/>
        </w:rPr>
        <w:t xml:space="preserve">Трубчевского муниципального </w:t>
      </w:r>
      <w:r w:rsidRPr="00DA7430">
        <w:rPr>
          <w:rFonts w:ascii="Times New Roman" w:hAnsi="Times New Roman" w:cs="Times New Roman"/>
          <w:sz w:val="26"/>
          <w:szCs w:val="26"/>
        </w:rPr>
        <w:t>района на выполнение работ по возмещению восстановительной (компенсационной) стоимости зеленых насаждений в форме компенсационного озеленения, оформленного в соответствии с приложением N 2</w:t>
      </w:r>
      <w:r w:rsidRPr="00C64E14">
        <w:rPr>
          <w:rFonts w:ascii="Times New Roman" w:hAnsi="Times New Roman" w:cs="Times New Roman"/>
          <w:sz w:val="26"/>
          <w:szCs w:val="26"/>
        </w:rPr>
        <w:t xml:space="preserve"> к настоящему Положению. Договор заключается до получения заинтересованным лицом порубочного билета и (или) разрешения на снос зеленых насаждений.</w:t>
      </w:r>
    </w:p>
    <w:p w:rsidR="00742839" w:rsidRPr="00C64E14" w:rsidRDefault="00742839" w:rsidP="00742839">
      <w:pPr>
        <w:spacing w:after="0" w:line="240" w:lineRule="auto"/>
        <w:jc w:val="both"/>
        <w:rPr>
          <w:rFonts w:ascii="Times New Roman" w:hAnsi="Times New Roman"/>
          <w:sz w:val="26"/>
          <w:szCs w:val="26"/>
        </w:rPr>
      </w:pPr>
    </w:p>
    <w:p w:rsidR="00742839" w:rsidRPr="00C64E14" w:rsidRDefault="00742839" w:rsidP="00742839">
      <w:pPr>
        <w:spacing w:after="0" w:line="240" w:lineRule="auto"/>
        <w:ind w:firstLine="709"/>
        <w:jc w:val="center"/>
        <w:rPr>
          <w:rFonts w:ascii="Times New Roman" w:hAnsi="Times New Roman"/>
          <w:sz w:val="26"/>
          <w:szCs w:val="26"/>
        </w:rPr>
      </w:pPr>
      <w:r w:rsidRPr="00C64E14">
        <w:rPr>
          <w:rFonts w:ascii="Times New Roman" w:hAnsi="Times New Roman"/>
          <w:sz w:val="26"/>
          <w:szCs w:val="26"/>
        </w:rPr>
        <w:t xml:space="preserve">4. </w:t>
      </w:r>
      <w:proofErr w:type="gramStart"/>
      <w:r w:rsidRPr="00C64E14">
        <w:rPr>
          <w:rFonts w:ascii="Times New Roman" w:hAnsi="Times New Roman"/>
          <w:sz w:val="26"/>
          <w:szCs w:val="26"/>
        </w:rPr>
        <w:t>Контроль за</w:t>
      </w:r>
      <w:proofErr w:type="gramEnd"/>
      <w:r w:rsidRPr="00C64E14">
        <w:rPr>
          <w:rFonts w:ascii="Times New Roman" w:hAnsi="Times New Roman"/>
          <w:sz w:val="26"/>
          <w:szCs w:val="26"/>
        </w:rPr>
        <w:t xml:space="preserve"> проведением работ по вырубке и возмещением ущерба, нанесенного зеленым насаждениям</w:t>
      </w:r>
    </w:p>
    <w:p w:rsidR="00742839" w:rsidRPr="00C64E14" w:rsidRDefault="00742839" w:rsidP="00742839">
      <w:pPr>
        <w:spacing w:after="0" w:line="240" w:lineRule="auto"/>
        <w:ind w:firstLine="709"/>
        <w:jc w:val="both"/>
        <w:rPr>
          <w:rFonts w:ascii="Times New Roman" w:hAnsi="Times New Roman"/>
          <w:sz w:val="26"/>
          <w:szCs w:val="26"/>
        </w:rPr>
      </w:pPr>
    </w:p>
    <w:p w:rsidR="00742839" w:rsidRPr="00C64E14" w:rsidRDefault="00742839" w:rsidP="00742839">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4.1. </w:t>
      </w:r>
      <w:proofErr w:type="gramStart"/>
      <w:r w:rsidRPr="00C64E14">
        <w:rPr>
          <w:rFonts w:ascii="Times New Roman" w:hAnsi="Times New Roman"/>
          <w:sz w:val="26"/>
          <w:szCs w:val="26"/>
        </w:rPr>
        <w:t>Контроль за</w:t>
      </w:r>
      <w:proofErr w:type="gramEnd"/>
      <w:r w:rsidRPr="00C64E14">
        <w:rPr>
          <w:rFonts w:ascii="Times New Roman" w:hAnsi="Times New Roman"/>
          <w:sz w:val="26"/>
          <w:szCs w:val="26"/>
        </w:rPr>
        <w:t xml:space="preserve"> проведением вырубки зеленых насаждений и компенсационного озеленения осуществляют органы местного самоуправления </w:t>
      </w:r>
      <w:r w:rsidR="0020328E">
        <w:rPr>
          <w:rFonts w:ascii="Times New Roman" w:hAnsi="Times New Roman"/>
          <w:sz w:val="26"/>
          <w:szCs w:val="26"/>
        </w:rPr>
        <w:t>Телецкого сельского поселения</w:t>
      </w:r>
      <w:r w:rsidRPr="00C64E14">
        <w:rPr>
          <w:rFonts w:ascii="Times New Roman" w:hAnsi="Times New Roman"/>
          <w:sz w:val="26"/>
          <w:szCs w:val="26"/>
        </w:rPr>
        <w:t xml:space="preserve">.  </w:t>
      </w:r>
    </w:p>
    <w:p w:rsidR="00742839" w:rsidRPr="00C64E14" w:rsidRDefault="00742839" w:rsidP="00742839">
      <w:pPr>
        <w:spacing w:after="0" w:line="240" w:lineRule="auto"/>
        <w:ind w:firstLine="709"/>
        <w:jc w:val="both"/>
        <w:rPr>
          <w:rFonts w:ascii="Times New Roman" w:hAnsi="Times New Roman"/>
          <w:sz w:val="26"/>
          <w:szCs w:val="26"/>
        </w:rPr>
      </w:pPr>
      <w:r w:rsidRPr="00C64E14">
        <w:rPr>
          <w:rFonts w:ascii="Times New Roman" w:hAnsi="Times New Roman"/>
          <w:sz w:val="26"/>
          <w:szCs w:val="26"/>
        </w:rPr>
        <w:t>4.2. При выявлении нарушений природоохранного законодательства при осуществлении вырубки зеленых насаждений, проведении компенсационного озеленения материалы о выявленных нарушениях передаются на рассмотрение в соответствующие контролирующие органы.</w:t>
      </w:r>
    </w:p>
    <w:p w:rsidR="00742839" w:rsidRDefault="00742839" w:rsidP="00742839">
      <w:pPr>
        <w:spacing w:after="0" w:line="240" w:lineRule="auto"/>
        <w:ind w:firstLine="540"/>
        <w:rPr>
          <w:rFonts w:ascii="Times New Roman" w:hAnsi="Times New Roman"/>
          <w:b/>
          <w:color w:val="000000"/>
          <w:sz w:val="26"/>
          <w:szCs w:val="26"/>
        </w:rPr>
      </w:pPr>
    </w:p>
    <w:p w:rsidR="00742839" w:rsidRDefault="00742839" w:rsidP="00742839">
      <w:pPr>
        <w:spacing w:after="0" w:line="240" w:lineRule="auto"/>
        <w:ind w:firstLine="540"/>
        <w:rPr>
          <w:rFonts w:ascii="Times New Roman" w:hAnsi="Times New Roman"/>
          <w:b/>
          <w:color w:val="000000"/>
          <w:sz w:val="26"/>
          <w:szCs w:val="26"/>
        </w:rPr>
      </w:pPr>
    </w:p>
    <w:p w:rsidR="00742839" w:rsidRDefault="00742839" w:rsidP="00742839">
      <w:pPr>
        <w:spacing w:after="0" w:line="240" w:lineRule="auto"/>
        <w:ind w:firstLine="540"/>
        <w:rPr>
          <w:rFonts w:ascii="Times New Roman" w:hAnsi="Times New Roman"/>
          <w:b/>
          <w:color w:val="000000"/>
          <w:sz w:val="26"/>
          <w:szCs w:val="26"/>
        </w:rPr>
      </w:pPr>
    </w:p>
    <w:p w:rsidR="00742839" w:rsidRDefault="00742839" w:rsidP="00742839">
      <w:pPr>
        <w:spacing w:after="0" w:line="240" w:lineRule="auto"/>
        <w:ind w:firstLine="540"/>
        <w:rPr>
          <w:rFonts w:ascii="Times New Roman" w:hAnsi="Times New Roman"/>
          <w:b/>
          <w:color w:val="000000"/>
          <w:sz w:val="26"/>
          <w:szCs w:val="26"/>
        </w:rPr>
      </w:pPr>
    </w:p>
    <w:p w:rsidR="00742839" w:rsidRDefault="00742839" w:rsidP="00742839">
      <w:pPr>
        <w:spacing w:after="0" w:line="240" w:lineRule="auto"/>
        <w:ind w:firstLine="540"/>
        <w:rPr>
          <w:rFonts w:ascii="Times New Roman" w:hAnsi="Times New Roman"/>
          <w:b/>
          <w:color w:val="000000"/>
          <w:sz w:val="26"/>
          <w:szCs w:val="26"/>
        </w:rPr>
      </w:pPr>
    </w:p>
    <w:p w:rsidR="00742839" w:rsidRDefault="00742839" w:rsidP="00742839">
      <w:pPr>
        <w:spacing w:after="0" w:line="240" w:lineRule="auto"/>
        <w:ind w:firstLine="540"/>
        <w:rPr>
          <w:rFonts w:ascii="Times New Roman" w:hAnsi="Times New Roman"/>
          <w:b/>
          <w:color w:val="000000"/>
          <w:sz w:val="26"/>
          <w:szCs w:val="26"/>
        </w:rPr>
      </w:pPr>
    </w:p>
    <w:p w:rsidR="00742839" w:rsidRDefault="00742839" w:rsidP="00742839">
      <w:pPr>
        <w:spacing w:after="0" w:line="240" w:lineRule="auto"/>
        <w:ind w:firstLine="540"/>
        <w:rPr>
          <w:rFonts w:ascii="Times New Roman" w:hAnsi="Times New Roman"/>
          <w:b/>
          <w:color w:val="000000"/>
          <w:sz w:val="26"/>
          <w:szCs w:val="26"/>
        </w:rPr>
      </w:pPr>
    </w:p>
    <w:p w:rsidR="00742839" w:rsidRDefault="00742839" w:rsidP="00742839">
      <w:pPr>
        <w:spacing w:after="0" w:line="240" w:lineRule="auto"/>
        <w:ind w:firstLine="540"/>
        <w:rPr>
          <w:rFonts w:ascii="Times New Roman" w:hAnsi="Times New Roman"/>
          <w:b/>
          <w:color w:val="000000"/>
          <w:sz w:val="26"/>
          <w:szCs w:val="26"/>
        </w:rPr>
      </w:pPr>
    </w:p>
    <w:p w:rsidR="00742839" w:rsidRDefault="00742839" w:rsidP="00742839">
      <w:pPr>
        <w:spacing w:after="0" w:line="240" w:lineRule="auto"/>
        <w:ind w:firstLine="540"/>
        <w:rPr>
          <w:rFonts w:ascii="Times New Roman" w:hAnsi="Times New Roman"/>
          <w:b/>
          <w:color w:val="000000"/>
          <w:sz w:val="26"/>
          <w:szCs w:val="26"/>
        </w:rPr>
      </w:pPr>
    </w:p>
    <w:p w:rsidR="00742839" w:rsidRDefault="00742839" w:rsidP="00742839">
      <w:pPr>
        <w:spacing w:after="0" w:line="240" w:lineRule="auto"/>
        <w:ind w:firstLine="540"/>
        <w:rPr>
          <w:rFonts w:ascii="Times New Roman" w:hAnsi="Times New Roman"/>
          <w:b/>
          <w:color w:val="000000"/>
          <w:sz w:val="26"/>
          <w:szCs w:val="26"/>
        </w:rPr>
      </w:pPr>
    </w:p>
    <w:p w:rsidR="00742839" w:rsidRDefault="00742839" w:rsidP="00742839">
      <w:pPr>
        <w:spacing w:after="0" w:line="240" w:lineRule="auto"/>
        <w:ind w:firstLine="540"/>
        <w:rPr>
          <w:rFonts w:ascii="Times New Roman" w:hAnsi="Times New Roman"/>
          <w:b/>
          <w:color w:val="000000"/>
          <w:sz w:val="26"/>
          <w:szCs w:val="26"/>
        </w:rPr>
      </w:pPr>
    </w:p>
    <w:p w:rsidR="00742839" w:rsidRDefault="00742839" w:rsidP="00742839">
      <w:pPr>
        <w:spacing w:after="0" w:line="240" w:lineRule="auto"/>
        <w:ind w:firstLine="540"/>
        <w:rPr>
          <w:rFonts w:ascii="Times New Roman" w:hAnsi="Times New Roman"/>
          <w:b/>
          <w:color w:val="000000"/>
          <w:sz w:val="26"/>
          <w:szCs w:val="26"/>
        </w:rPr>
      </w:pPr>
    </w:p>
    <w:p w:rsidR="00742839" w:rsidRDefault="00742839" w:rsidP="00742839">
      <w:pPr>
        <w:spacing w:after="0" w:line="240" w:lineRule="auto"/>
        <w:ind w:firstLine="540"/>
        <w:rPr>
          <w:rFonts w:ascii="Times New Roman" w:hAnsi="Times New Roman"/>
          <w:b/>
          <w:color w:val="000000"/>
          <w:sz w:val="26"/>
          <w:szCs w:val="26"/>
        </w:rPr>
      </w:pPr>
    </w:p>
    <w:p w:rsidR="00742839" w:rsidRDefault="00742839" w:rsidP="00742839">
      <w:pPr>
        <w:spacing w:after="0" w:line="240" w:lineRule="auto"/>
        <w:ind w:firstLine="540"/>
        <w:rPr>
          <w:rFonts w:ascii="Times New Roman" w:hAnsi="Times New Roman"/>
          <w:b/>
          <w:color w:val="000000"/>
          <w:sz w:val="26"/>
          <w:szCs w:val="26"/>
        </w:rPr>
      </w:pPr>
    </w:p>
    <w:p w:rsidR="00742839" w:rsidRDefault="00742839" w:rsidP="00742839">
      <w:pPr>
        <w:spacing w:after="0" w:line="240" w:lineRule="auto"/>
        <w:ind w:firstLine="540"/>
        <w:rPr>
          <w:rFonts w:ascii="Times New Roman" w:hAnsi="Times New Roman"/>
          <w:b/>
          <w:color w:val="000000"/>
          <w:sz w:val="26"/>
          <w:szCs w:val="26"/>
        </w:rPr>
      </w:pPr>
    </w:p>
    <w:p w:rsidR="00742839" w:rsidRDefault="00742839" w:rsidP="00742839">
      <w:pPr>
        <w:spacing w:after="0" w:line="240" w:lineRule="auto"/>
        <w:ind w:firstLine="540"/>
        <w:rPr>
          <w:rFonts w:ascii="Times New Roman" w:hAnsi="Times New Roman"/>
          <w:b/>
          <w:color w:val="000000"/>
          <w:sz w:val="26"/>
          <w:szCs w:val="26"/>
        </w:rPr>
      </w:pPr>
    </w:p>
    <w:p w:rsidR="00742839" w:rsidRDefault="00742839" w:rsidP="00742839">
      <w:pPr>
        <w:spacing w:after="0" w:line="240" w:lineRule="auto"/>
        <w:ind w:firstLine="540"/>
        <w:rPr>
          <w:rFonts w:ascii="Times New Roman" w:hAnsi="Times New Roman"/>
          <w:b/>
          <w:color w:val="000000"/>
          <w:sz w:val="26"/>
          <w:szCs w:val="26"/>
        </w:rPr>
      </w:pPr>
    </w:p>
    <w:p w:rsidR="00742839" w:rsidRDefault="00742839" w:rsidP="00742839">
      <w:pPr>
        <w:spacing w:after="0" w:line="240" w:lineRule="auto"/>
        <w:ind w:firstLine="540"/>
        <w:rPr>
          <w:rFonts w:ascii="Times New Roman" w:hAnsi="Times New Roman"/>
          <w:b/>
          <w:color w:val="000000"/>
          <w:sz w:val="26"/>
          <w:szCs w:val="26"/>
        </w:rPr>
      </w:pPr>
    </w:p>
    <w:p w:rsidR="00742839" w:rsidRDefault="00742839" w:rsidP="00742839">
      <w:pPr>
        <w:spacing w:after="0" w:line="240" w:lineRule="auto"/>
        <w:ind w:firstLine="540"/>
        <w:rPr>
          <w:rFonts w:ascii="Times New Roman" w:hAnsi="Times New Roman"/>
          <w:b/>
          <w:color w:val="000000"/>
          <w:sz w:val="26"/>
          <w:szCs w:val="26"/>
        </w:rPr>
      </w:pPr>
    </w:p>
    <w:p w:rsidR="00742839" w:rsidRDefault="00742839" w:rsidP="00742839">
      <w:pPr>
        <w:spacing w:after="0" w:line="240" w:lineRule="auto"/>
        <w:ind w:firstLine="540"/>
        <w:rPr>
          <w:rFonts w:ascii="Times New Roman" w:hAnsi="Times New Roman"/>
          <w:b/>
          <w:color w:val="000000"/>
          <w:sz w:val="26"/>
          <w:szCs w:val="26"/>
        </w:rPr>
      </w:pPr>
    </w:p>
    <w:p w:rsidR="00742839" w:rsidRDefault="00742839" w:rsidP="00742839">
      <w:pPr>
        <w:spacing w:after="0" w:line="240" w:lineRule="auto"/>
        <w:ind w:firstLine="540"/>
        <w:rPr>
          <w:rFonts w:ascii="Times New Roman" w:hAnsi="Times New Roman"/>
          <w:b/>
          <w:color w:val="000000"/>
          <w:sz w:val="26"/>
          <w:szCs w:val="26"/>
        </w:rPr>
      </w:pPr>
    </w:p>
    <w:p w:rsidR="00742839" w:rsidRDefault="00742839" w:rsidP="00742839">
      <w:pPr>
        <w:spacing w:after="0" w:line="240" w:lineRule="auto"/>
        <w:ind w:firstLine="540"/>
        <w:rPr>
          <w:rFonts w:ascii="Times New Roman" w:hAnsi="Times New Roman"/>
          <w:b/>
          <w:color w:val="000000"/>
          <w:sz w:val="26"/>
          <w:szCs w:val="26"/>
        </w:rPr>
      </w:pPr>
    </w:p>
    <w:p w:rsidR="00742839" w:rsidRDefault="00742839" w:rsidP="00742839">
      <w:pPr>
        <w:spacing w:after="0" w:line="240" w:lineRule="auto"/>
        <w:ind w:firstLine="540"/>
        <w:rPr>
          <w:rFonts w:ascii="Times New Roman" w:hAnsi="Times New Roman"/>
          <w:b/>
          <w:color w:val="000000"/>
          <w:sz w:val="26"/>
          <w:szCs w:val="26"/>
        </w:rPr>
      </w:pPr>
    </w:p>
    <w:p w:rsidR="00742839" w:rsidRDefault="00742839" w:rsidP="00742839">
      <w:pPr>
        <w:spacing w:after="0" w:line="240" w:lineRule="auto"/>
        <w:ind w:firstLine="540"/>
        <w:rPr>
          <w:rFonts w:ascii="Times New Roman" w:hAnsi="Times New Roman"/>
          <w:b/>
          <w:color w:val="000000"/>
          <w:sz w:val="26"/>
          <w:szCs w:val="26"/>
        </w:rPr>
      </w:pPr>
    </w:p>
    <w:p w:rsidR="00742839" w:rsidRDefault="00742839" w:rsidP="00742839">
      <w:pPr>
        <w:spacing w:after="0" w:line="240" w:lineRule="auto"/>
        <w:ind w:firstLine="540"/>
        <w:rPr>
          <w:rFonts w:ascii="Times New Roman" w:hAnsi="Times New Roman"/>
          <w:b/>
          <w:color w:val="000000"/>
          <w:sz w:val="26"/>
          <w:szCs w:val="26"/>
        </w:rPr>
      </w:pPr>
    </w:p>
    <w:p w:rsidR="00742839" w:rsidRPr="00C64E14" w:rsidRDefault="00742839" w:rsidP="00742839">
      <w:pPr>
        <w:spacing w:after="0" w:line="240" w:lineRule="auto"/>
        <w:ind w:firstLine="540"/>
        <w:rPr>
          <w:rFonts w:ascii="Times New Roman" w:hAnsi="Times New Roman"/>
          <w:b/>
          <w:color w:val="000000"/>
          <w:sz w:val="26"/>
          <w:szCs w:val="26"/>
        </w:rPr>
      </w:pPr>
    </w:p>
    <w:p w:rsidR="00742839" w:rsidRPr="00C64E14" w:rsidRDefault="00742839" w:rsidP="00742839">
      <w:pPr>
        <w:spacing w:after="0" w:line="240" w:lineRule="auto"/>
        <w:ind w:firstLine="540"/>
        <w:jc w:val="right"/>
        <w:rPr>
          <w:rFonts w:ascii="Times New Roman" w:hAnsi="Times New Roman"/>
          <w:sz w:val="26"/>
          <w:szCs w:val="26"/>
        </w:rPr>
      </w:pPr>
      <w:r w:rsidRPr="00C64E14">
        <w:rPr>
          <w:rFonts w:ascii="Times New Roman" w:hAnsi="Times New Roman"/>
          <w:sz w:val="26"/>
          <w:szCs w:val="26"/>
        </w:rPr>
        <w:t>Приложение № 1</w:t>
      </w:r>
    </w:p>
    <w:p w:rsidR="00742839" w:rsidRPr="00C64E14" w:rsidRDefault="00742839" w:rsidP="00742839">
      <w:pPr>
        <w:spacing w:after="0" w:line="240" w:lineRule="auto"/>
        <w:ind w:firstLine="540"/>
        <w:jc w:val="right"/>
        <w:rPr>
          <w:rFonts w:ascii="Times New Roman" w:hAnsi="Times New Roman"/>
          <w:sz w:val="26"/>
          <w:szCs w:val="26"/>
        </w:rPr>
      </w:pPr>
      <w:r w:rsidRPr="00C64E14">
        <w:rPr>
          <w:rFonts w:ascii="Times New Roman" w:hAnsi="Times New Roman"/>
          <w:sz w:val="26"/>
          <w:szCs w:val="26"/>
        </w:rPr>
        <w:t xml:space="preserve">к Порядку расчета </w:t>
      </w:r>
      <w:proofErr w:type="gramStart"/>
      <w:r w:rsidRPr="00C64E14">
        <w:rPr>
          <w:rFonts w:ascii="Times New Roman" w:hAnsi="Times New Roman"/>
          <w:sz w:val="26"/>
          <w:szCs w:val="26"/>
        </w:rPr>
        <w:t>восстановительной</w:t>
      </w:r>
      <w:proofErr w:type="gramEnd"/>
    </w:p>
    <w:p w:rsidR="00742839" w:rsidRPr="00C64E14" w:rsidRDefault="00742839" w:rsidP="00742839">
      <w:pPr>
        <w:spacing w:after="0" w:line="240" w:lineRule="auto"/>
        <w:ind w:firstLine="540"/>
        <w:jc w:val="right"/>
        <w:rPr>
          <w:rFonts w:ascii="Times New Roman" w:hAnsi="Times New Roman"/>
          <w:sz w:val="26"/>
          <w:szCs w:val="26"/>
        </w:rPr>
      </w:pPr>
      <w:r w:rsidRPr="00C64E14">
        <w:rPr>
          <w:rFonts w:ascii="Times New Roman" w:hAnsi="Times New Roman"/>
          <w:sz w:val="26"/>
          <w:szCs w:val="26"/>
        </w:rPr>
        <w:t>(компенсационной) стоимости зеленых</w:t>
      </w:r>
    </w:p>
    <w:p w:rsidR="0020328E" w:rsidRDefault="00742839" w:rsidP="0020328E">
      <w:pPr>
        <w:spacing w:after="0" w:line="240" w:lineRule="auto"/>
        <w:ind w:firstLine="540"/>
        <w:jc w:val="right"/>
        <w:rPr>
          <w:rFonts w:ascii="Times New Roman" w:hAnsi="Times New Roman"/>
          <w:sz w:val="26"/>
          <w:szCs w:val="26"/>
        </w:rPr>
      </w:pPr>
      <w:r w:rsidRPr="00C64E14">
        <w:rPr>
          <w:rFonts w:ascii="Times New Roman" w:hAnsi="Times New Roman"/>
          <w:sz w:val="26"/>
          <w:szCs w:val="26"/>
        </w:rPr>
        <w:t xml:space="preserve">насаждений на территории </w:t>
      </w:r>
      <w:proofErr w:type="gramStart"/>
      <w:r w:rsidR="0020328E">
        <w:rPr>
          <w:rFonts w:ascii="Times New Roman" w:hAnsi="Times New Roman"/>
          <w:sz w:val="26"/>
          <w:szCs w:val="26"/>
        </w:rPr>
        <w:t>Телецкого</w:t>
      </w:r>
      <w:proofErr w:type="gramEnd"/>
      <w:r w:rsidR="0020328E">
        <w:rPr>
          <w:rFonts w:ascii="Times New Roman" w:hAnsi="Times New Roman"/>
          <w:sz w:val="26"/>
          <w:szCs w:val="26"/>
        </w:rPr>
        <w:t xml:space="preserve"> </w:t>
      </w:r>
    </w:p>
    <w:p w:rsidR="00742839" w:rsidRPr="00C64E14" w:rsidRDefault="0020328E" w:rsidP="0020328E">
      <w:pPr>
        <w:spacing w:after="0" w:line="240" w:lineRule="auto"/>
        <w:ind w:firstLine="540"/>
        <w:jc w:val="right"/>
        <w:rPr>
          <w:rFonts w:ascii="Times New Roman" w:hAnsi="Times New Roman"/>
          <w:sz w:val="26"/>
          <w:szCs w:val="26"/>
        </w:rPr>
      </w:pPr>
      <w:r>
        <w:rPr>
          <w:rFonts w:ascii="Times New Roman" w:hAnsi="Times New Roman"/>
          <w:sz w:val="26"/>
          <w:szCs w:val="26"/>
        </w:rPr>
        <w:t>сельского</w:t>
      </w:r>
      <w:r w:rsidR="00742839" w:rsidRPr="00C64E14">
        <w:rPr>
          <w:rFonts w:ascii="Times New Roman" w:hAnsi="Times New Roman"/>
          <w:sz w:val="26"/>
          <w:szCs w:val="26"/>
        </w:rPr>
        <w:t xml:space="preserve"> поселения </w:t>
      </w:r>
      <w:r>
        <w:rPr>
          <w:rFonts w:ascii="Times New Roman" w:hAnsi="Times New Roman"/>
          <w:sz w:val="26"/>
          <w:szCs w:val="26"/>
        </w:rPr>
        <w:t>Трубчевского</w:t>
      </w:r>
      <w:r w:rsidR="00742839" w:rsidRPr="00C64E14">
        <w:rPr>
          <w:rFonts w:ascii="Times New Roman" w:hAnsi="Times New Roman"/>
          <w:sz w:val="26"/>
          <w:szCs w:val="26"/>
        </w:rPr>
        <w:t xml:space="preserve"> </w:t>
      </w:r>
    </w:p>
    <w:p w:rsidR="00742839" w:rsidRPr="00C64E14" w:rsidRDefault="00742839" w:rsidP="00742839">
      <w:pPr>
        <w:spacing w:after="0" w:line="240" w:lineRule="auto"/>
        <w:ind w:firstLine="540"/>
        <w:jc w:val="right"/>
        <w:rPr>
          <w:rFonts w:ascii="Times New Roman" w:hAnsi="Times New Roman"/>
          <w:sz w:val="26"/>
          <w:szCs w:val="26"/>
        </w:rPr>
      </w:pPr>
      <w:r w:rsidRPr="00C64E14">
        <w:rPr>
          <w:rFonts w:ascii="Times New Roman" w:hAnsi="Times New Roman"/>
          <w:sz w:val="26"/>
          <w:szCs w:val="26"/>
        </w:rPr>
        <w:t>муниципального района Брянской области</w:t>
      </w:r>
    </w:p>
    <w:p w:rsidR="00742839" w:rsidRPr="00C64E14" w:rsidRDefault="00742839" w:rsidP="00742839">
      <w:pPr>
        <w:spacing w:after="0" w:line="240" w:lineRule="auto"/>
        <w:jc w:val="both"/>
        <w:rPr>
          <w:rFonts w:ascii="Times New Roman" w:hAnsi="Times New Roman"/>
          <w:sz w:val="26"/>
          <w:szCs w:val="26"/>
        </w:rPr>
      </w:pPr>
    </w:p>
    <w:p w:rsidR="00742839" w:rsidRPr="00C64E14" w:rsidRDefault="00742839" w:rsidP="00742839">
      <w:pPr>
        <w:spacing w:after="0" w:line="240" w:lineRule="auto"/>
        <w:ind w:firstLine="709"/>
        <w:jc w:val="center"/>
        <w:rPr>
          <w:rFonts w:ascii="Times New Roman" w:hAnsi="Times New Roman"/>
          <w:sz w:val="26"/>
          <w:szCs w:val="26"/>
        </w:rPr>
      </w:pPr>
      <w:r w:rsidRPr="00C64E14">
        <w:rPr>
          <w:rFonts w:ascii="Times New Roman" w:hAnsi="Times New Roman"/>
          <w:sz w:val="26"/>
          <w:szCs w:val="26"/>
        </w:rPr>
        <w:t xml:space="preserve">МЕТОДИКА РАСЧЕТА </w:t>
      </w:r>
    </w:p>
    <w:p w:rsidR="00742839" w:rsidRPr="00C64E14" w:rsidRDefault="00742839" w:rsidP="00742839">
      <w:pPr>
        <w:spacing w:after="0" w:line="240" w:lineRule="auto"/>
        <w:ind w:firstLine="709"/>
        <w:jc w:val="center"/>
        <w:rPr>
          <w:rFonts w:ascii="Times New Roman" w:hAnsi="Times New Roman"/>
          <w:sz w:val="26"/>
          <w:szCs w:val="26"/>
        </w:rPr>
      </w:pPr>
      <w:r w:rsidRPr="00C64E14">
        <w:rPr>
          <w:rFonts w:ascii="Times New Roman" w:hAnsi="Times New Roman"/>
          <w:sz w:val="26"/>
          <w:szCs w:val="26"/>
        </w:rPr>
        <w:t xml:space="preserve">ВОССТАНОВИТЕЛЬНОЙ (КОМПЕНСАЦИОННОЙ) </w:t>
      </w:r>
    </w:p>
    <w:p w:rsidR="00742839" w:rsidRPr="00C64E14" w:rsidRDefault="00742839" w:rsidP="00742839">
      <w:pPr>
        <w:spacing w:after="0" w:line="240" w:lineRule="auto"/>
        <w:ind w:firstLine="709"/>
        <w:jc w:val="center"/>
        <w:rPr>
          <w:rFonts w:ascii="Times New Roman" w:hAnsi="Times New Roman"/>
          <w:sz w:val="26"/>
          <w:szCs w:val="26"/>
        </w:rPr>
      </w:pPr>
      <w:r w:rsidRPr="00C64E14">
        <w:rPr>
          <w:rFonts w:ascii="Times New Roman" w:hAnsi="Times New Roman"/>
          <w:sz w:val="26"/>
          <w:szCs w:val="26"/>
        </w:rPr>
        <w:t xml:space="preserve">СТОИМОСТИ ПРИ ПОВРЕЖДЕНИИ ИЛИ УНИЧТОЖЕНИИ ЗЕЛЕНЫХ НАСАЖДЕНИЙ  НА ТЕРРИТОРИИ </w:t>
      </w:r>
      <w:r w:rsidR="0020328E">
        <w:rPr>
          <w:rFonts w:ascii="Times New Roman" w:hAnsi="Times New Roman"/>
          <w:sz w:val="26"/>
          <w:szCs w:val="26"/>
        </w:rPr>
        <w:t xml:space="preserve">ТЕЛЕЦКОГО СЕЛЬСКОГО </w:t>
      </w:r>
      <w:r w:rsidRPr="00C64E14">
        <w:rPr>
          <w:rFonts w:ascii="Times New Roman" w:hAnsi="Times New Roman"/>
          <w:sz w:val="26"/>
          <w:szCs w:val="26"/>
        </w:rPr>
        <w:t xml:space="preserve"> ПОСЕЛЕНИЯ </w:t>
      </w:r>
      <w:r w:rsidR="0020328E">
        <w:rPr>
          <w:rFonts w:ascii="Times New Roman" w:hAnsi="Times New Roman"/>
          <w:sz w:val="26"/>
          <w:szCs w:val="26"/>
        </w:rPr>
        <w:t>ТРУБЧЕВСКОГО</w:t>
      </w:r>
      <w:r w:rsidRPr="00C64E14">
        <w:rPr>
          <w:rFonts w:ascii="Times New Roman" w:hAnsi="Times New Roman"/>
          <w:sz w:val="26"/>
          <w:szCs w:val="26"/>
        </w:rPr>
        <w:t xml:space="preserve"> МУНИЦИПАЛЬНОГО РАЙОНА БРЯНСКОЙ ОБЛАСТИ</w:t>
      </w:r>
    </w:p>
    <w:p w:rsidR="00742839" w:rsidRPr="00C64E14" w:rsidRDefault="00742839" w:rsidP="00742839">
      <w:pPr>
        <w:spacing w:after="0" w:line="240" w:lineRule="auto"/>
        <w:ind w:firstLine="709"/>
        <w:jc w:val="both"/>
        <w:rPr>
          <w:rFonts w:ascii="Times New Roman" w:hAnsi="Times New Roman"/>
          <w:sz w:val="26"/>
          <w:szCs w:val="26"/>
        </w:rPr>
      </w:pPr>
    </w:p>
    <w:p w:rsidR="00742839" w:rsidRPr="00C64E14" w:rsidRDefault="00742839" w:rsidP="00742839">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1. Для расчета платы за разрешенную вырубку основных видов деревьев на территории </w:t>
      </w:r>
      <w:r w:rsidR="0020328E">
        <w:rPr>
          <w:rFonts w:ascii="Times New Roman" w:hAnsi="Times New Roman"/>
          <w:sz w:val="26"/>
          <w:szCs w:val="26"/>
        </w:rPr>
        <w:t>Телецкого сельского</w:t>
      </w:r>
      <w:r w:rsidRPr="00C64E14">
        <w:rPr>
          <w:rFonts w:ascii="Times New Roman" w:hAnsi="Times New Roman"/>
          <w:sz w:val="26"/>
          <w:szCs w:val="26"/>
        </w:rPr>
        <w:t xml:space="preserve"> поселения применяется следующая классификация древесных пород деревьев с учетом их ценности в соответствии с Таблицей 1.</w:t>
      </w:r>
    </w:p>
    <w:p w:rsidR="00742839" w:rsidRPr="00C64E14" w:rsidRDefault="00742839" w:rsidP="00742839">
      <w:pPr>
        <w:spacing w:after="0" w:line="240" w:lineRule="auto"/>
        <w:ind w:firstLine="709"/>
        <w:jc w:val="right"/>
        <w:rPr>
          <w:rFonts w:ascii="Times New Roman" w:hAnsi="Times New Roman"/>
          <w:sz w:val="26"/>
          <w:szCs w:val="26"/>
        </w:rPr>
      </w:pPr>
      <w:r w:rsidRPr="00C64E14">
        <w:rPr>
          <w:rFonts w:ascii="Times New Roman" w:hAnsi="Times New Roman"/>
          <w:sz w:val="26"/>
          <w:szCs w:val="26"/>
        </w:rPr>
        <w:t>Таблица 1</w:t>
      </w:r>
    </w:p>
    <w:tbl>
      <w:tblPr>
        <w:tblStyle w:val="a3"/>
        <w:tblW w:w="9621" w:type="dxa"/>
        <w:tblLook w:val="04A0"/>
      </w:tblPr>
      <w:tblGrid>
        <w:gridCol w:w="3368"/>
        <w:gridCol w:w="1977"/>
        <w:gridCol w:w="2144"/>
        <w:gridCol w:w="2132"/>
      </w:tblGrid>
      <w:tr w:rsidR="00742839" w:rsidRPr="00C64E14" w:rsidTr="008C7FA3">
        <w:trPr>
          <w:trHeight w:val="366"/>
        </w:trPr>
        <w:tc>
          <w:tcPr>
            <w:tcW w:w="4808" w:type="dxa"/>
            <w:vMerge w:val="restart"/>
          </w:tcPr>
          <w:p w:rsidR="00742839" w:rsidRPr="00C64E14" w:rsidRDefault="00742839" w:rsidP="008C7FA3">
            <w:pPr>
              <w:jc w:val="center"/>
              <w:rPr>
                <w:rFonts w:ascii="Times New Roman" w:hAnsi="Times New Roman"/>
                <w:sz w:val="26"/>
                <w:szCs w:val="26"/>
              </w:rPr>
            </w:pPr>
            <w:r w:rsidRPr="00C64E14">
              <w:rPr>
                <w:rFonts w:ascii="Times New Roman" w:hAnsi="Times New Roman"/>
                <w:sz w:val="26"/>
                <w:szCs w:val="26"/>
              </w:rPr>
              <w:t>Хвойные породы</w:t>
            </w:r>
          </w:p>
        </w:tc>
        <w:tc>
          <w:tcPr>
            <w:tcW w:w="4813" w:type="dxa"/>
            <w:gridSpan w:val="3"/>
          </w:tcPr>
          <w:p w:rsidR="00742839" w:rsidRPr="00C64E14" w:rsidRDefault="00742839" w:rsidP="008C7FA3">
            <w:pPr>
              <w:jc w:val="center"/>
              <w:rPr>
                <w:rFonts w:ascii="Times New Roman" w:hAnsi="Times New Roman"/>
                <w:sz w:val="26"/>
                <w:szCs w:val="26"/>
              </w:rPr>
            </w:pPr>
            <w:r w:rsidRPr="00C64E14">
              <w:rPr>
                <w:rFonts w:ascii="Times New Roman" w:hAnsi="Times New Roman"/>
                <w:sz w:val="26"/>
                <w:szCs w:val="26"/>
              </w:rPr>
              <w:t>Лиственные древесные породы</w:t>
            </w:r>
          </w:p>
        </w:tc>
      </w:tr>
      <w:tr w:rsidR="00742839" w:rsidRPr="00C64E14" w:rsidTr="008C7FA3">
        <w:trPr>
          <w:trHeight w:val="488"/>
        </w:trPr>
        <w:tc>
          <w:tcPr>
            <w:tcW w:w="4808" w:type="dxa"/>
            <w:vMerge/>
          </w:tcPr>
          <w:p w:rsidR="00742839" w:rsidRPr="00C64E14" w:rsidRDefault="00742839" w:rsidP="008C7FA3">
            <w:pPr>
              <w:jc w:val="center"/>
              <w:rPr>
                <w:rFonts w:ascii="Times New Roman" w:hAnsi="Times New Roman"/>
                <w:sz w:val="26"/>
                <w:szCs w:val="26"/>
              </w:rPr>
            </w:pPr>
          </w:p>
        </w:tc>
        <w:tc>
          <w:tcPr>
            <w:tcW w:w="1539" w:type="dxa"/>
          </w:tcPr>
          <w:p w:rsidR="00742839" w:rsidRPr="00C64E14" w:rsidRDefault="00742839" w:rsidP="008C7FA3">
            <w:pPr>
              <w:jc w:val="center"/>
              <w:rPr>
                <w:rFonts w:ascii="Times New Roman" w:hAnsi="Times New Roman"/>
                <w:sz w:val="26"/>
                <w:szCs w:val="26"/>
              </w:rPr>
            </w:pPr>
            <w:r w:rsidRPr="00C64E14">
              <w:rPr>
                <w:rFonts w:ascii="Times New Roman" w:hAnsi="Times New Roman"/>
                <w:sz w:val="26"/>
                <w:szCs w:val="26"/>
              </w:rPr>
              <w:t xml:space="preserve">1-я группа (особо </w:t>
            </w:r>
            <w:proofErr w:type="gramStart"/>
            <w:r w:rsidRPr="00C64E14">
              <w:rPr>
                <w:rFonts w:ascii="Times New Roman" w:hAnsi="Times New Roman"/>
                <w:sz w:val="26"/>
                <w:szCs w:val="26"/>
              </w:rPr>
              <w:t>ценные</w:t>
            </w:r>
            <w:proofErr w:type="gramEnd"/>
            <w:r w:rsidRPr="00C64E14">
              <w:rPr>
                <w:rFonts w:ascii="Times New Roman" w:hAnsi="Times New Roman"/>
                <w:sz w:val="26"/>
                <w:szCs w:val="26"/>
              </w:rPr>
              <w:t>)</w:t>
            </w:r>
          </w:p>
        </w:tc>
        <w:tc>
          <w:tcPr>
            <w:tcW w:w="1417" w:type="dxa"/>
          </w:tcPr>
          <w:p w:rsidR="00742839" w:rsidRPr="00C64E14" w:rsidRDefault="00742839" w:rsidP="008C7FA3">
            <w:pPr>
              <w:jc w:val="center"/>
              <w:rPr>
                <w:rFonts w:ascii="Times New Roman" w:hAnsi="Times New Roman"/>
                <w:sz w:val="26"/>
                <w:szCs w:val="26"/>
              </w:rPr>
            </w:pPr>
            <w:r w:rsidRPr="00C64E14">
              <w:rPr>
                <w:rFonts w:ascii="Times New Roman" w:hAnsi="Times New Roman"/>
                <w:sz w:val="26"/>
                <w:szCs w:val="26"/>
              </w:rPr>
              <w:t>2-я группа (</w:t>
            </w:r>
            <w:proofErr w:type="gramStart"/>
            <w:r w:rsidRPr="00C64E14">
              <w:rPr>
                <w:rFonts w:ascii="Times New Roman" w:hAnsi="Times New Roman"/>
                <w:sz w:val="26"/>
                <w:szCs w:val="26"/>
              </w:rPr>
              <w:t>ценные</w:t>
            </w:r>
            <w:proofErr w:type="gramEnd"/>
            <w:r w:rsidRPr="00C64E14">
              <w:rPr>
                <w:rFonts w:ascii="Times New Roman" w:hAnsi="Times New Roman"/>
                <w:sz w:val="26"/>
                <w:szCs w:val="26"/>
              </w:rPr>
              <w:t>)</w:t>
            </w:r>
          </w:p>
        </w:tc>
        <w:tc>
          <w:tcPr>
            <w:tcW w:w="1857" w:type="dxa"/>
          </w:tcPr>
          <w:p w:rsidR="00742839" w:rsidRPr="00C64E14" w:rsidRDefault="00742839" w:rsidP="008C7FA3">
            <w:pPr>
              <w:jc w:val="center"/>
              <w:rPr>
                <w:rFonts w:ascii="Times New Roman" w:hAnsi="Times New Roman"/>
                <w:sz w:val="26"/>
                <w:szCs w:val="26"/>
              </w:rPr>
            </w:pPr>
            <w:r w:rsidRPr="00C64E14">
              <w:rPr>
                <w:rFonts w:ascii="Times New Roman" w:hAnsi="Times New Roman"/>
                <w:sz w:val="26"/>
                <w:szCs w:val="26"/>
              </w:rPr>
              <w:t>3-я группа (малоценная)</w:t>
            </w:r>
          </w:p>
        </w:tc>
      </w:tr>
      <w:tr w:rsidR="00742839" w:rsidRPr="00C64E14" w:rsidTr="008C7FA3">
        <w:trPr>
          <w:trHeight w:val="1121"/>
        </w:trPr>
        <w:tc>
          <w:tcPr>
            <w:tcW w:w="4808" w:type="dxa"/>
          </w:tcPr>
          <w:p w:rsidR="00742839" w:rsidRPr="00C64E14" w:rsidRDefault="00742839" w:rsidP="008C7FA3">
            <w:pPr>
              <w:rPr>
                <w:rFonts w:ascii="Times New Roman" w:hAnsi="Times New Roman"/>
                <w:sz w:val="26"/>
                <w:szCs w:val="26"/>
              </w:rPr>
            </w:pPr>
            <w:r w:rsidRPr="00C64E14">
              <w:rPr>
                <w:rFonts w:ascii="Times New Roman" w:hAnsi="Times New Roman"/>
                <w:sz w:val="26"/>
                <w:szCs w:val="26"/>
              </w:rPr>
              <w:t>Ель, лиственница, пихта, сосна, туя</w:t>
            </w:r>
          </w:p>
        </w:tc>
        <w:tc>
          <w:tcPr>
            <w:tcW w:w="1539" w:type="dxa"/>
          </w:tcPr>
          <w:p w:rsidR="00742839" w:rsidRPr="00C64E14" w:rsidRDefault="00742839" w:rsidP="008C7FA3">
            <w:pPr>
              <w:rPr>
                <w:rFonts w:ascii="Times New Roman" w:hAnsi="Times New Roman"/>
                <w:sz w:val="26"/>
                <w:szCs w:val="26"/>
              </w:rPr>
            </w:pPr>
            <w:proofErr w:type="gramStart"/>
            <w:r w:rsidRPr="00C64E14">
              <w:rPr>
                <w:rFonts w:ascii="Times New Roman" w:hAnsi="Times New Roman"/>
                <w:sz w:val="26"/>
                <w:szCs w:val="26"/>
              </w:rPr>
              <w:t xml:space="preserve">Акация белая, бархат амурский, вяз, дуб, ива белая, каштан конский, клен (кроме </w:t>
            </w:r>
            <w:proofErr w:type="spellStart"/>
            <w:r w:rsidRPr="00C64E14">
              <w:rPr>
                <w:rFonts w:ascii="Times New Roman" w:hAnsi="Times New Roman"/>
                <w:sz w:val="26"/>
                <w:szCs w:val="26"/>
              </w:rPr>
              <w:t>ясенелистного</w:t>
            </w:r>
            <w:proofErr w:type="spellEnd"/>
            <w:r w:rsidRPr="00C64E14">
              <w:rPr>
                <w:rFonts w:ascii="Times New Roman" w:hAnsi="Times New Roman"/>
                <w:sz w:val="26"/>
                <w:szCs w:val="26"/>
              </w:rPr>
              <w:t>), липа, лох, орех, ясень</w:t>
            </w:r>
            <w:proofErr w:type="gramEnd"/>
          </w:p>
        </w:tc>
        <w:tc>
          <w:tcPr>
            <w:tcW w:w="1415" w:type="dxa"/>
          </w:tcPr>
          <w:p w:rsidR="00742839" w:rsidRPr="00C64E14" w:rsidRDefault="00742839" w:rsidP="008C7FA3">
            <w:pPr>
              <w:rPr>
                <w:rFonts w:ascii="Times New Roman" w:hAnsi="Times New Roman"/>
                <w:sz w:val="26"/>
                <w:szCs w:val="26"/>
              </w:rPr>
            </w:pPr>
            <w:proofErr w:type="gramStart"/>
            <w:r w:rsidRPr="00C64E14">
              <w:rPr>
                <w:rFonts w:ascii="Times New Roman" w:hAnsi="Times New Roman"/>
                <w:sz w:val="26"/>
                <w:szCs w:val="26"/>
              </w:rPr>
              <w:t>Абрикос, береза, боярышник, плодовые (яблоня, слива, груша и т.д.), рябина, тополь (белый, пирамидальный), черемуха</w:t>
            </w:r>
            <w:proofErr w:type="gramEnd"/>
          </w:p>
        </w:tc>
        <w:tc>
          <w:tcPr>
            <w:tcW w:w="1859" w:type="dxa"/>
          </w:tcPr>
          <w:p w:rsidR="00742839" w:rsidRPr="00C64E14" w:rsidRDefault="00742839" w:rsidP="008C7FA3">
            <w:pPr>
              <w:rPr>
                <w:rFonts w:ascii="Times New Roman" w:hAnsi="Times New Roman"/>
                <w:sz w:val="26"/>
                <w:szCs w:val="26"/>
              </w:rPr>
            </w:pPr>
            <w:r w:rsidRPr="00C64E14">
              <w:rPr>
                <w:rFonts w:ascii="Times New Roman" w:hAnsi="Times New Roman"/>
                <w:sz w:val="26"/>
                <w:szCs w:val="26"/>
              </w:rPr>
              <w:t xml:space="preserve">Ива (кроме </w:t>
            </w:r>
            <w:proofErr w:type="gramStart"/>
            <w:r w:rsidRPr="00C64E14">
              <w:rPr>
                <w:rFonts w:ascii="Times New Roman" w:hAnsi="Times New Roman"/>
                <w:sz w:val="26"/>
                <w:szCs w:val="26"/>
              </w:rPr>
              <w:t>белой</w:t>
            </w:r>
            <w:proofErr w:type="gramEnd"/>
            <w:r w:rsidRPr="00C64E14">
              <w:rPr>
                <w:rFonts w:ascii="Times New Roman" w:hAnsi="Times New Roman"/>
                <w:sz w:val="26"/>
                <w:szCs w:val="26"/>
              </w:rPr>
              <w:t xml:space="preserve">), клен </w:t>
            </w:r>
            <w:proofErr w:type="spellStart"/>
            <w:r w:rsidRPr="00C64E14">
              <w:rPr>
                <w:rFonts w:ascii="Times New Roman" w:hAnsi="Times New Roman"/>
                <w:sz w:val="26"/>
                <w:szCs w:val="26"/>
              </w:rPr>
              <w:t>ясенелистный</w:t>
            </w:r>
            <w:proofErr w:type="spellEnd"/>
            <w:r w:rsidRPr="00C64E14">
              <w:rPr>
                <w:rFonts w:ascii="Times New Roman" w:hAnsi="Times New Roman"/>
                <w:sz w:val="26"/>
                <w:szCs w:val="26"/>
              </w:rPr>
              <w:t>, ольха, осина, тополь (кроме белого и пирамидального)</w:t>
            </w:r>
          </w:p>
        </w:tc>
      </w:tr>
    </w:tbl>
    <w:p w:rsidR="00742839" w:rsidRPr="00C64E14" w:rsidRDefault="00742839" w:rsidP="00742839">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2. Деревья и кустарники подсчитываются поштучно. В случае если деревья  имеют несколько стволов (2 и более), а второстепенный ствол достиг в диаметре более 5 см., и растет на расстоянии 0,5 м от основного (большего в диаметре) ствола на высоте 1,3 м, то данный ствол считается отдельным деревом. </w:t>
      </w:r>
    </w:p>
    <w:p w:rsidR="00742839" w:rsidRPr="00C64E14" w:rsidRDefault="00742839" w:rsidP="00742839">
      <w:pPr>
        <w:spacing w:after="0" w:line="240" w:lineRule="auto"/>
        <w:ind w:firstLine="709"/>
        <w:jc w:val="both"/>
        <w:rPr>
          <w:rFonts w:ascii="Times New Roman" w:hAnsi="Times New Roman"/>
          <w:sz w:val="26"/>
          <w:szCs w:val="26"/>
        </w:rPr>
      </w:pPr>
      <w:r w:rsidRPr="00C64E14">
        <w:rPr>
          <w:rFonts w:ascii="Times New Roman" w:hAnsi="Times New Roman"/>
          <w:sz w:val="26"/>
          <w:szCs w:val="26"/>
        </w:rPr>
        <w:t>3. Заросли самосевных деревьев или деревьев, имеющих диаметр менее 5 см, рассчитываются следующим образом:</w:t>
      </w:r>
    </w:p>
    <w:p w:rsidR="00742839" w:rsidRPr="00C64E14" w:rsidRDefault="00742839" w:rsidP="00742839">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 каждые 100 кв.м. приравниваются к 20 условным саженцам хвойных пород или 25 условным саженцам 3- группы лиственных древесных пород. </w:t>
      </w:r>
    </w:p>
    <w:p w:rsidR="00742839" w:rsidRPr="00C64E14" w:rsidRDefault="00742839" w:rsidP="00742839">
      <w:pPr>
        <w:spacing w:after="0" w:line="240" w:lineRule="auto"/>
        <w:ind w:firstLine="709"/>
        <w:jc w:val="both"/>
        <w:rPr>
          <w:rFonts w:ascii="Times New Roman" w:hAnsi="Times New Roman"/>
          <w:sz w:val="26"/>
          <w:szCs w:val="26"/>
        </w:rPr>
      </w:pPr>
      <w:r w:rsidRPr="00C64E14">
        <w:rPr>
          <w:rFonts w:ascii="Times New Roman" w:hAnsi="Times New Roman"/>
          <w:sz w:val="26"/>
          <w:szCs w:val="26"/>
        </w:rPr>
        <w:t>4. В случае если поштучный пересчет количества кустарников в живой изгороди произвести невозможно, то количество кустарников считать равным:</w:t>
      </w:r>
    </w:p>
    <w:p w:rsidR="00742839" w:rsidRPr="00C64E14" w:rsidRDefault="00742839" w:rsidP="00742839">
      <w:pPr>
        <w:spacing w:after="0" w:line="240" w:lineRule="auto"/>
        <w:ind w:firstLine="709"/>
        <w:jc w:val="both"/>
        <w:rPr>
          <w:rFonts w:ascii="Times New Roman" w:hAnsi="Times New Roman"/>
          <w:sz w:val="26"/>
          <w:szCs w:val="26"/>
        </w:rPr>
      </w:pPr>
      <w:r w:rsidRPr="00C64E14">
        <w:rPr>
          <w:rFonts w:ascii="Times New Roman" w:hAnsi="Times New Roman"/>
          <w:sz w:val="26"/>
          <w:szCs w:val="26"/>
        </w:rPr>
        <w:t>- 5 шт. – на 1 погонном метре двухрядной изгороди;</w:t>
      </w:r>
    </w:p>
    <w:p w:rsidR="00742839" w:rsidRPr="00C64E14" w:rsidRDefault="00742839" w:rsidP="00742839">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- 3 шт. – на 1 погонном метре однорядной изгороди. </w:t>
      </w:r>
    </w:p>
    <w:p w:rsidR="00742839" w:rsidRPr="00C64E14" w:rsidRDefault="00742839" w:rsidP="00742839">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Расчет платы за разрешенную вырубку деревьев, кустарников и повреждение (уничтожение) газона или естественного травяного покрова производится отдельно для каждой группы с последующим суммированием результатов. </w:t>
      </w:r>
    </w:p>
    <w:p w:rsidR="00742839" w:rsidRPr="00C64E14" w:rsidRDefault="00742839" w:rsidP="00742839">
      <w:pPr>
        <w:spacing w:after="0" w:line="240" w:lineRule="auto"/>
        <w:ind w:firstLine="709"/>
        <w:jc w:val="both"/>
        <w:rPr>
          <w:rFonts w:ascii="Times New Roman" w:hAnsi="Times New Roman"/>
          <w:sz w:val="26"/>
          <w:szCs w:val="26"/>
        </w:rPr>
      </w:pPr>
      <w:proofErr w:type="gramStart"/>
      <w:r w:rsidRPr="00C64E14">
        <w:rPr>
          <w:rFonts w:ascii="Times New Roman" w:hAnsi="Times New Roman"/>
          <w:sz w:val="26"/>
          <w:szCs w:val="26"/>
        </w:rPr>
        <w:lastRenderedPageBreak/>
        <w:t xml:space="preserve">Расчет платы за разрешенную (выполняющуюся при наличии оформленного в установленном порядке порубочного билета и  (или) разрешения на пересадку деревьев и кустарников) вырубку деревьев, кустарников, уничтожение естественного травяного покрова на территории </w:t>
      </w:r>
      <w:r w:rsidR="0020328E">
        <w:rPr>
          <w:rFonts w:ascii="Times New Roman" w:hAnsi="Times New Roman"/>
          <w:sz w:val="26"/>
          <w:szCs w:val="26"/>
        </w:rPr>
        <w:t>Телецкого сельского</w:t>
      </w:r>
      <w:r w:rsidRPr="00C64E14">
        <w:rPr>
          <w:rFonts w:ascii="Times New Roman" w:hAnsi="Times New Roman"/>
          <w:sz w:val="26"/>
          <w:szCs w:val="26"/>
        </w:rPr>
        <w:t xml:space="preserve"> поселения производится по формуле: </w:t>
      </w:r>
      <w:proofErr w:type="gramEnd"/>
    </w:p>
    <w:p w:rsidR="00742839" w:rsidRPr="00C64E14" w:rsidRDefault="00742839" w:rsidP="00742839">
      <w:pPr>
        <w:spacing w:after="0" w:line="240" w:lineRule="auto"/>
        <w:ind w:firstLine="709"/>
        <w:jc w:val="both"/>
        <w:rPr>
          <w:rFonts w:ascii="Times New Roman" w:hAnsi="Times New Roman"/>
          <w:b/>
          <w:sz w:val="26"/>
          <w:szCs w:val="26"/>
        </w:rPr>
      </w:pPr>
    </w:p>
    <w:p w:rsidR="00742839" w:rsidRPr="00C64E14" w:rsidRDefault="00742839" w:rsidP="00742839">
      <w:pPr>
        <w:spacing w:after="0" w:line="240" w:lineRule="auto"/>
        <w:ind w:firstLine="709"/>
        <w:jc w:val="both"/>
        <w:rPr>
          <w:rFonts w:ascii="Times New Roman" w:hAnsi="Times New Roman"/>
          <w:b/>
          <w:sz w:val="26"/>
          <w:szCs w:val="26"/>
        </w:rPr>
      </w:pPr>
      <w:proofErr w:type="gramStart"/>
      <w:r w:rsidRPr="00C64E14">
        <w:rPr>
          <w:rFonts w:ascii="Times New Roman" w:hAnsi="Times New Roman"/>
          <w:b/>
          <w:sz w:val="26"/>
          <w:szCs w:val="26"/>
        </w:rPr>
        <w:t>ПР</w:t>
      </w:r>
      <w:proofErr w:type="gramEnd"/>
      <w:r w:rsidRPr="00C64E14">
        <w:rPr>
          <w:rFonts w:ascii="Times New Roman" w:hAnsi="Times New Roman"/>
          <w:b/>
          <w:sz w:val="26"/>
          <w:szCs w:val="26"/>
        </w:rPr>
        <w:t xml:space="preserve"> = (</w:t>
      </w:r>
      <w:proofErr w:type="spellStart"/>
      <w:r w:rsidRPr="00C64E14">
        <w:rPr>
          <w:rFonts w:ascii="Times New Roman" w:hAnsi="Times New Roman"/>
          <w:b/>
          <w:sz w:val="26"/>
          <w:szCs w:val="26"/>
        </w:rPr>
        <w:t>Сп</w:t>
      </w:r>
      <w:proofErr w:type="spellEnd"/>
      <w:r w:rsidRPr="00C64E14">
        <w:rPr>
          <w:rFonts w:ascii="Times New Roman" w:hAnsi="Times New Roman"/>
          <w:b/>
          <w:sz w:val="26"/>
          <w:szCs w:val="26"/>
        </w:rPr>
        <w:t xml:space="preserve"> </w:t>
      </w:r>
      <w:proofErr w:type="spellStart"/>
      <w:r w:rsidRPr="00C64E14">
        <w:rPr>
          <w:rFonts w:ascii="Times New Roman" w:hAnsi="Times New Roman"/>
          <w:b/>
          <w:sz w:val="26"/>
          <w:szCs w:val="26"/>
        </w:rPr>
        <w:t>х</w:t>
      </w:r>
      <w:proofErr w:type="spellEnd"/>
      <w:r w:rsidRPr="00C64E14">
        <w:rPr>
          <w:rFonts w:ascii="Times New Roman" w:hAnsi="Times New Roman"/>
          <w:b/>
          <w:sz w:val="26"/>
          <w:szCs w:val="26"/>
        </w:rPr>
        <w:t xml:space="preserve"> </w:t>
      </w:r>
      <w:proofErr w:type="spellStart"/>
      <w:r w:rsidRPr="00C64E14">
        <w:rPr>
          <w:rFonts w:ascii="Times New Roman" w:hAnsi="Times New Roman"/>
          <w:b/>
          <w:sz w:val="26"/>
          <w:szCs w:val="26"/>
        </w:rPr>
        <w:t>Кз</w:t>
      </w:r>
      <w:proofErr w:type="spellEnd"/>
      <w:r w:rsidRPr="00C64E14">
        <w:rPr>
          <w:rFonts w:ascii="Times New Roman" w:hAnsi="Times New Roman"/>
          <w:b/>
          <w:sz w:val="26"/>
          <w:szCs w:val="26"/>
        </w:rPr>
        <w:t xml:space="preserve">) </w:t>
      </w:r>
      <w:proofErr w:type="spellStart"/>
      <w:r w:rsidRPr="00C64E14">
        <w:rPr>
          <w:rFonts w:ascii="Times New Roman" w:hAnsi="Times New Roman"/>
          <w:b/>
          <w:sz w:val="26"/>
          <w:szCs w:val="26"/>
        </w:rPr>
        <w:t>х</w:t>
      </w:r>
      <w:proofErr w:type="spellEnd"/>
      <w:r w:rsidRPr="00C64E14">
        <w:rPr>
          <w:rFonts w:ascii="Times New Roman" w:hAnsi="Times New Roman"/>
          <w:b/>
          <w:sz w:val="26"/>
          <w:szCs w:val="26"/>
        </w:rPr>
        <w:t xml:space="preserve"> Кт </w:t>
      </w:r>
      <w:proofErr w:type="spellStart"/>
      <w:r w:rsidRPr="00C64E14">
        <w:rPr>
          <w:rFonts w:ascii="Times New Roman" w:hAnsi="Times New Roman"/>
          <w:b/>
          <w:sz w:val="26"/>
          <w:szCs w:val="26"/>
        </w:rPr>
        <w:t>х</w:t>
      </w:r>
      <w:proofErr w:type="spellEnd"/>
      <w:r w:rsidRPr="00C64E14">
        <w:rPr>
          <w:rFonts w:ascii="Times New Roman" w:hAnsi="Times New Roman"/>
          <w:b/>
          <w:sz w:val="26"/>
          <w:szCs w:val="26"/>
        </w:rPr>
        <w:t xml:space="preserve"> </w:t>
      </w:r>
      <w:proofErr w:type="spellStart"/>
      <w:r w:rsidRPr="00C64E14">
        <w:rPr>
          <w:rFonts w:ascii="Times New Roman" w:hAnsi="Times New Roman"/>
          <w:b/>
          <w:sz w:val="26"/>
          <w:szCs w:val="26"/>
        </w:rPr>
        <w:t>Кв</w:t>
      </w:r>
      <w:proofErr w:type="spellEnd"/>
      <w:r w:rsidRPr="00C64E14">
        <w:rPr>
          <w:rFonts w:ascii="Times New Roman" w:hAnsi="Times New Roman"/>
          <w:b/>
          <w:sz w:val="26"/>
          <w:szCs w:val="26"/>
        </w:rPr>
        <w:t xml:space="preserve"> </w:t>
      </w:r>
      <w:proofErr w:type="spellStart"/>
      <w:r w:rsidRPr="00C64E14">
        <w:rPr>
          <w:rFonts w:ascii="Times New Roman" w:hAnsi="Times New Roman"/>
          <w:b/>
          <w:sz w:val="26"/>
          <w:szCs w:val="26"/>
        </w:rPr>
        <w:t>х</w:t>
      </w:r>
      <w:proofErr w:type="spellEnd"/>
      <w:r w:rsidRPr="00C64E14">
        <w:rPr>
          <w:rFonts w:ascii="Times New Roman" w:hAnsi="Times New Roman"/>
          <w:b/>
          <w:sz w:val="26"/>
          <w:szCs w:val="26"/>
        </w:rPr>
        <w:t xml:space="preserve"> </w:t>
      </w:r>
      <w:proofErr w:type="spellStart"/>
      <w:r w:rsidRPr="00C64E14">
        <w:rPr>
          <w:rFonts w:ascii="Times New Roman" w:hAnsi="Times New Roman"/>
          <w:b/>
          <w:sz w:val="26"/>
          <w:szCs w:val="26"/>
        </w:rPr>
        <w:t>Кф</w:t>
      </w:r>
      <w:proofErr w:type="spellEnd"/>
      <w:r w:rsidRPr="00C64E14">
        <w:rPr>
          <w:rFonts w:ascii="Times New Roman" w:hAnsi="Times New Roman"/>
          <w:b/>
          <w:sz w:val="26"/>
          <w:szCs w:val="26"/>
        </w:rPr>
        <w:t xml:space="preserve"> </w:t>
      </w:r>
      <w:proofErr w:type="spellStart"/>
      <w:r w:rsidRPr="00C64E14">
        <w:rPr>
          <w:rFonts w:ascii="Times New Roman" w:hAnsi="Times New Roman"/>
          <w:b/>
          <w:sz w:val="26"/>
          <w:szCs w:val="26"/>
        </w:rPr>
        <w:t>х</w:t>
      </w:r>
      <w:proofErr w:type="spellEnd"/>
      <w:r w:rsidRPr="00C64E14">
        <w:rPr>
          <w:rFonts w:ascii="Times New Roman" w:hAnsi="Times New Roman"/>
          <w:b/>
          <w:sz w:val="26"/>
          <w:szCs w:val="26"/>
        </w:rPr>
        <w:t xml:space="preserve"> П, </w:t>
      </w:r>
    </w:p>
    <w:p w:rsidR="00742839" w:rsidRPr="00C64E14" w:rsidRDefault="00742839" w:rsidP="00742839">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где: </w:t>
      </w:r>
    </w:p>
    <w:p w:rsidR="00742839" w:rsidRPr="00C64E14" w:rsidRDefault="00742839" w:rsidP="00742839">
      <w:pPr>
        <w:spacing w:after="0" w:line="240" w:lineRule="auto"/>
        <w:ind w:firstLine="709"/>
        <w:jc w:val="both"/>
        <w:rPr>
          <w:rFonts w:ascii="Times New Roman" w:hAnsi="Times New Roman"/>
          <w:sz w:val="26"/>
          <w:szCs w:val="26"/>
        </w:rPr>
      </w:pPr>
      <w:proofErr w:type="gramStart"/>
      <w:r w:rsidRPr="00C64E14">
        <w:rPr>
          <w:rFonts w:ascii="Times New Roman" w:hAnsi="Times New Roman"/>
          <w:b/>
          <w:sz w:val="26"/>
          <w:szCs w:val="26"/>
        </w:rPr>
        <w:t>ПР</w:t>
      </w:r>
      <w:proofErr w:type="gramEnd"/>
      <w:r w:rsidRPr="00C64E14">
        <w:rPr>
          <w:rFonts w:ascii="Times New Roman" w:hAnsi="Times New Roman"/>
          <w:b/>
          <w:sz w:val="26"/>
          <w:szCs w:val="26"/>
        </w:rPr>
        <w:t xml:space="preserve"> </w:t>
      </w:r>
      <w:r w:rsidRPr="00C64E14">
        <w:rPr>
          <w:rFonts w:ascii="Times New Roman" w:hAnsi="Times New Roman"/>
          <w:sz w:val="26"/>
          <w:szCs w:val="26"/>
        </w:rPr>
        <w:t xml:space="preserve">- плата за разрешенную вырубку деревьев, кустарников, уничтожение газона или естественного травяного покрова в руб.; </w:t>
      </w:r>
    </w:p>
    <w:p w:rsidR="00742839" w:rsidRPr="00C64E14" w:rsidRDefault="00742839" w:rsidP="00742839">
      <w:pPr>
        <w:spacing w:after="0" w:line="240" w:lineRule="auto"/>
        <w:ind w:firstLine="709"/>
        <w:jc w:val="both"/>
        <w:rPr>
          <w:rFonts w:ascii="Times New Roman" w:hAnsi="Times New Roman"/>
          <w:sz w:val="26"/>
          <w:szCs w:val="26"/>
        </w:rPr>
      </w:pPr>
      <w:proofErr w:type="spellStart"/>
      <w:r w:rsidRPr="00C64E14">
        <w:rPr>
          <w:rFonts w:ascii="Times New Roman" w:hAnsi="Times New Roman"/>
          <w:b/>
          <w:sz w:val="26"/>
          <w:szCs w:val="26"/>
        </w:rPr>
        <w:t>Сп</w:t>
      </w:r>
      <w:proofErr w:type="spellEnd"/>
      <w:r w:rsidRPr="00C64E14">
        <w:rPr>
          <w:rFonts w:ascii="Times New Roman" w:hAnsi="Times New Roman"/>
          <w:sz w:val="26"/>
          <w:szCs w:val="26"/>
        </w:rPr>
        <w:t xml:space="preserve"> - стоимость посадочного материала, которая устанавливается путем определения средней стоимости, исходя из трех рыночных предложений, действующих на момент расчета;</w:t>
      </w:r>
    </w:p>
    <w:p w:rsidR="00742839" w:rsidRPr="00C64E14" w:rsidRDefault="00742839" w:rsidP="00742839">
      <w:pPr>
        <w:spacing w:after="0" w:line="240" w:lineRule="auto"/>
        <w:ind w:firstLine="709"/>
        <w:jc w:val="both"/>
        <w:rPr>
          <w:rFonts w:ascii="Times New Roman" w:hAnsi="Times New Roman"/>
          <w:sz w:val="26"/>
          <w:szCs w:val="26"/>
        </w:rPr>
      </w:pPr>
      <w:proofErr w:type="spellStart"/>
      <w:r w:rsidRPr="00C64E14">
        <w:rPr>
          <w:rFonts w:ascii="Times New Roman" w:hAnsi="Times New Roman"/>
          <w:b/>
          <w:sz w:val="26"/>
          <w:szCs w:val="26"/>
        </w:rPr>
        <w:t>Кз</w:t>
      </w:r>
      <w:proofErr w:type="spellEnd"/>
      <w:r w:rsidRPr="00C64E14">
        <w:rPr>
          <w:rFonts w:ascii="Times New Roman" w:hAnsi="Times New Roman"/>
          <w:b/>
          <w:sz w:val="26"/>
          <w:szCs w:val="26"/>
        </w:rPr>
        <w:t xml:space="preserve"> </w:t>
      </w:r>
      <w:r w:rsidRPr="00C64E14">
        <w:rPr>
          <w:rFonts w:ascii="Times New Roman" w:hAnsi="Times New Roman"/>
          <w:sz w:val="26"/>
          <w:szCs w:val="26"/>
        </w:rPr>
        <w:t>- коэффициент поправки на социально-экологическую значимость зеленых насаждений, а также на их местоположение:</w:t>
      </w:r>
    </w:p>
    <w:p w:rsidR="00742839" w:rsidRPr="00C64E14" w:rsidRDefault="00742839" w:rsidP="00742839">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1 – для озелененных территорий общего пользования; </w:t>
      </w:r>
    </w:p>
    <w:p w:rsidR="00742839" w:rsidRPr="00C64E14" w:rsidRDefault="00742839" w:rsidP="00742839">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0,75 – территория вне черты городских и сельских населенных пунктов; </w:t>
      </w:r>
    </w:p>
    <w:p w:rsidR="00742839" w:rsidRPr="00C64E14" w:rsidRDefault="00742839" w:rsidP="00742839">
      <w:pPr>
        <w:spacing w:after="0" w:line="240" w:lineRule="auto"/>
        <w:ind w:firstLine="709"/>
        <w:jc w:val="both"/>
        <w:rPr>
          <w:rFonts w:ascii="Times New Roman" w:hAnsi="Times New Roman"/>
          <w:sz w:val="26"/>
          <w:szCs w:val="26"/>
        </w:rPr>
      </w:pPr>
      <w:proofErr w:type="spellStart"/>
      <w:r w:rsidRPr="00C64E14">
        <w:rPr>
          <w:rFonts w:ascii="Times New Roman" w:hAnsi="Times New Roman"/>
          <w:b/>
          <w:sz w:val="26"/>
          <w:szCs w:val="26"/>
        </w:rPr>
        <w:t>Кв</w:t>
      </w:r>
      <w:proofErr w:type="spellEnd"/>
      <w:r w:rsidRPr="00C64E14">
        <w:rPr>
          <w:rFonts w:ascii="Times New Roman" w:hAnsi="Times New Roman"/>
          <w:sz w:val="26"/>
          <w:szCs w:val="26"/>
        </w:rPr>
        <w:t xml:space="preserve"> - коэффициент поправки на </w:t>
      </w:r>
      <w:proofErr w:type="spellStart"/>
      <w:r w:rsidRPr="00C64E14">
        <w:rPr>
          <w:rFonts w:ascii="Times New Roman" w:hAnsi="Times New Roman"/>
          <w:sz w:val="26"/>
          <w:szCs w:val="26"/>
        </w:rPr>
        <w:t>водоохранную</w:t>
      </w:r>
      <w:proofErr w:type="spellEnd"/>
      <w:r w:rsidRPr="00C64E14">
        <w:rPr>
          <w:rFonts w:ascii="Times New Roman" w:hAnsi="Times New Roman"/>
          <w:sz w:val="26"/>
          <w:szCs w:val="26"/>
        </w:rPr>
        <w:t xml:space="preserve"> ценность зеленых насаждений: </w:t>
      </w:r>
    </w:p>
    <w:p w:rsidR="00742839" w:rsidRPr="00C64E14" w:rsidRDefault="00742839" w:rsidP="00742839">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1,5- для зеленых насаждений, расположенных в </w:t>
      </w:r>
      <w:proofErr w:type="spellStart"/>
      <w:r w:rsidRPr="00C64E14">
        <w:rPr>
          <w:rFonts w:ascii="Times New Roman" w:hAnsi="Times New Roman"/>
          <w:sz w:val="26"/>
          <w:szCs w:val="26"/>
        </w:rPr>
        <w:t>водоохранной</w:t>
      </w:r>
      <w:proofErr w:type="spellEnd"/>
      <w:r w:rsidRPr="00C64E14">
        <w:rPr>
          <w:rFonts w:ascii="Times New Roman" w:hAnsi="Times New Roman"/>
          <w:sz w:val="26"/>
          <w:szCs w:val="26"/>
        </w:rPr>
        <w:t xml:space="preserve"> зоне (от уреза воды по обе стороны водного объекта в соответствии с нормами действующего законодательства); </w:t>
      </w:r>
    </w:p>
    <w:p w:rsidR="00742839" w:rsidRPr="00C64E14" w:rsidRDefault="00742839" w:rsidP="00742839">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1 – остальных категорий зеленых насаждений. </w:t>
      </w:r>
    </w:p>
    <w:p w:rsidR="00742839" w:rsidRPr="00C64E14" w:rsidRDefault="00742839" w:rsidP="00742839">
      <w:pPr>
        <w:spacing w:after="0" w:line="240" w:lineRule="auto"/>
        <w:ind w:firstLine="709"/>
        <w:jc w:val="both"/>
        <w:rPr>
          <w:rFonts w:ascii="Times New Roman" w:hAnsi="Times New Roman"/>
          <w:sz w:val="26"/>
          <w:szCs w:val="26"/>
        </w:rPr>
      </w:pPr>
      <w:r w:rsidRPr="00C64E14">
        <w:rPr>
          <w:rFonts w:ascii="Times New Roman" w:hAnsi="Times New Roman"/>
          <w:b/>
          <w:sz w:val="26"/>
          <w:szCs w:val="26"/>
        </w:rPr>
        <w:t>Кт</w:t>
      </w:r>
      <w:r w:rsidRPr="00C64E14">
        <w:rPr>
          <w:rFonts w:ascii="Times New Roman" w:hAnsi="Times New Roman"/>
          <w:sz w:val="26"/>
          <w:szCs w:val="26"/>
        </w:rPr>
        <w:t xml:space="preserve"> – значения коэффициента Кт определяются по таблице (при уничтожении дерева диаметр его принимается равным диаметру оставленного пня): </w:t>
      </w:r>
    </w:p>
    <w:tbl>
      <w:tblPr>
        <w:tblStyle w:val="a3"/>
        <w:tblW w:w="0" w:type="auto"/>
        <w:tblLook w:val="04A0"/>
      </w:tblPr>
      <w:tblGrid>
        <w:gridCol w:w="2392"/>
        <w:gridCol w:w="2393"/>
        <w:gridCol w:w="2393"/>
        <w:gridCol w:w="2393"/>
      </w:tblGrid>
      <w:tr w:rsidR="00742839" w:rsidRPr="00C64E14" w:rsidTr="008C7FA3">
        <w:tc>
          <w:tcPr>
            <w:tcW w:w="2392" w:type="dxa"/>
          </w:tcPr>
          <w:p w:rsidR="00742839" w:rsidRPr="00C64E14" w:rsidRDefault="00742839" w:rsidP="008C7FA3">
            <w:pPr>
              <w:jc w:val="center"/>
              <w:rPr>
                <w:rFonts w:ascii="Times New Roman" w:hAnsi="Times New Roman"/>
                <w:sz w:val="26"/>
                <w:szCs w:val="26"/>
              </w:rPr>
            </w:pPr>
            <w:r w:rsidRPr="00C64E14">
              <w:rPr>
                <w:rFonts w:ascii="Times New Roman" w:hAnsi="Times New Roman"/>
                <w:sz w:val="26"/>
                <w:szCs w:val="26"/>
              </w:rPr>
              <w:t xml:space="preserve">Диаметр дерева, </w:t>
            </w:r>
            <w:proofErr w:type="gramStart"/>
            <w:r w:rsidRPr="00C64E14">
              <w:rPr>
                <w:rFonts w:ascii="Times New Roman" w:hAnsi="Times New Roman"/>
                <w:sz w:val="26"/>
                <w:szCs w:val="26"/>
              </w:rPr>
              <w:t>см</w:t>
            </w:r>
            <w:proofErr w:type="gramEnd"/>
          </w:p>
        </w:tc>
        <w:tc>
          <w:tcPr>
            <w:tcW w:w="2393" w:type="dxa"/>
          </w:tcPr>
          <w:p w:rsidR="00742839" w:rsidRPr="00C64E14" w:rsidRDefault="00742839" w:rsidP="008C7FA3">
            <w:pPr>
              <w:jc w:val="center"/>
              <w:rPr>
                <w:rFonts w:ascii="Times New Roman" w:hAnsi="Times New Roman"/>
                <w:sz w:val="26"/>
                <w:szCs w:val="26"/>
              </w:rPr>
            </w:pPr>
            <w:r w:rsidRPr="00C64E14">
              <w:rPr>
                <w:rFonts w:ascii="Times New Roman" w:hAnsi="Times New Roman"/>
                <w:sz w:val="26"/>
                <w:szCs w:val="26"/>
              </w:rPr>
              <w:t>Кт</w:t>
            </w:r>
          </w:p>
        </w:tc>
        <w:tc>
          <w:tcPr>
            <w:tcW w:w="2393" w:type="dxa"/>
          </w:tcPr>
          <w:p w:rsidR="00742839" w:rsidRPr="00C64E14" w:rsidRDefault="00742839" w:rsidP="008C7FA3">
            <w:pPr>
              <w:jc w:val="center"/>
              <w:rPr>
                <w:rFonts w:ascii="Times New Roman" w:hAnsi="Times New Roman"/>
                <w:sz w:val="26"/>
                <w:szCs w:val="26"/>
              </w:rPr>
            </w:pPr>
            <w:r w:rsidRPr="00C64E14">
              <w:rPr>
                <w:rFonts w:ascii="Times New Roman" w:hAnsi="Times New Roman"/>
                <w:sz w:val="26"/>
                <w:szCs w:val="26"/>
              </w:rPr>
              <w:t xml:space="preserve">Диаметр дерева, </w:t>
            </w:r>
            <w:proofErr w:type="gramStart"/>
            <w:r w:rsidRPr="00C64E14">
              <w:rPr>
                <w:rFonts w:ascii="Times New Roman" w:hAnsi="Times New Roman"/>
                <w:sz w:val="26"/>
                <w:szCs w:val="26"/>
              </w:rPr>
              <w:t>см</w:t>
            </w:r>
            <w:proofErr w:type="gramEnd"/>
          </w:p>
        </w:tc>
        <w:tc>
          <w:tcPr>
            <w:tcW w:w="2393" w:type="dxa"/>
          </w:tcPr>
          <w:p w:rsidR="00742839" w:rsidRPr="00C64E14" w:rsidRDefault="00742839" w:rsidP="008C7FA3">
            <w:pPr>
              <w:jc w:val="center"/>
              <w:rPr>
                <w:rFonts w:ascii="Times New Roman" w:hAnsi="Times New Roman"/>
                <w:sz w:val="26"/>
                <w:szCs w:val="26"/>
              </w:rPr>
            </w:pPr>
            <w:r w:rsidRPr="00C64E14">
              <w:rPr>
                <w:rFonts w:ascii="Times New Roman" w:hAnsi="Times New Roman"/>
                <w:sz w:val="26"/>
                <w:szCs w:val="26"/>
              </w:rPr>
              <w:t>Кт</w:t>
            </w:r>
          </w:p>
        </w:tc>
      </w:tr>
      <w:tr w:rsidR="00742839" w:rsidRPr="00C64E14" w:rsidTr="008C7FA3">
        <w:tc>
          <w:tcPr>
            <w:tcW w:w="2392" w:type="dxa"/>
          </w:tcPr>
          <w:p w:rsidR="00742839" w:rsidRPr="00C64E14" w:rsidRDefault="00742839" w:rsidP="008C7FA3">
            <w:pPr>
              <w:jc w:val="both"/>
              <w:rPr>
                <w:rFonts w:ascii="Times New Roman" w:hAnsi="Times New Roman"/>
                <w:sz w:val="26"/>
                <w:szCs w:val="26"/>
              </w:rPr>
            </w:pPr>
            <w:r w:rsidRPr="00C64E14">
              <w:rPr>
                <w:rFonts w:ascii="Times New Roman" w:hAnsi="Times New Roman"/>
                <w:sz w:val="26"/>
                <w:szCs w:val="26"/>
              </w:rPr>
              <w:t>до 12</w:t>
            </w:r>
          </w:p>
        </w:tc>
        <w:tc>
          <w:tcPr>
            <w:tcW w:w="2393" w:type="dxa"/>
          </w:tcPr>
          <w:p w:rsidR="00742839" w:rsidRPr="00C64E14" w:rsidRDefault="00742839" w:rsidP="008C7FA3">
            <w:pPr>
              <w:jc w:val="both"/>
              <w:rPr>
                <w:rFonts w:ascii="Times New Roman" w:hAnsi="Times New Roman"/>
                <w:sz w:val="26"/>
                <w:szCs w:val="26"/>
              </w:rPr>
            </w:pPr>
            <w:r w:rsidRPr="00C64E14">
              <w:rPr>
                <w:rFonts w:ascii="Times New Roman" w:hAnsi="Times New Roman"/>
                <w:sz w:val="26"/>
                <w:szCs w:val="26"/>
              </w:rPr>
              <w:t>1,0</w:t>
            </w:r>
          </w:p>
        </w:tc>
        <w:tc>
          <w:tcPr>
            <w:tcW w:w="2393" w:type="dxa"/>
          </w:tcPr>
          <w:p w:rsidR="00742839" w:rsidRPr="00C64E14" w:rsidRDefault="00742839" w:rsidP="008C7FA3">
            <w:pPr>
              <w:jc w:val="both"/>
              <w:rPr>
                <w:rFonts w:ascii="Times New Roman" w:hAnsi="Times New Roman"/>
                <w:sz w:val="26"/>
                <w:szCs w:val="26"/>
              </w:rPr>
            </w:pPr>
            <w:r w:rsidRPr="00C64E14">
              <w:rPr>
                <w:rFonts w:ascii="Times New Roman" w:hAnsi="Times New Roman"/>
                <w:sz w:val="26"/>
                <w:szCs w:val="26"/>
              </w:rPr>
              <w:t>41-50</w:t>
            </w:r>
          </w:p>
        </w:tc>
        <w:tc>
          <w:tcPr>
            <w:tcW w:w="2393" w:type="dxa"/>
          </w:tcPr>
          <w:p w:rsidR="00742839" w:rsidRPr="00C64E14" w:rsidRDefault="00742839" w:rsidP="008C7FA3">
            <w:pPr>
              <w:jc w:val="both"/>
              <w:rPr>
                <w:rFonts w:ascii="Times New Roman" w:hAnsi="Times New Roman"/>
                <w:sz w:val="26"/>
                <w:szCs w:val="26"/>
              </w:rPr>
            </w:pPr>
            <w:r w:rsidRPr="00C64E14">
              <w:rPr>
                <w:rFonts w:ascii="Times New Roman" w:hAnsi="Times New Roman"/>
                <w:sz w:val="26"/>
                <w:szCs w:val="26"/>
              </w:rPr>
              <w:t>1,8</w:t>
            </w:r>
          </w:p>
        </w:tc>
      </w:tr>
      <w:tr w:rsidR="00742839" w:rsidRPr="00C64E14" w:rsidTr="008C7FA3">
        <w:tc>
          <w:tcPr>
            <w:tcW w:w="2392" w:type="dxa"/>
          </w:tcPr>
          <w:p w:rsidR="00742839" w:rsidRPr="00C64E14" w:rsidRDefault="00742839" w:rsidP="008C7FA3">
            <w:pPr>
              <w:jc w:val="both"/>
              <w:rPr>
                <w:rFonts w:ascii="Times New Roman" w:hAnsi="Times New Roman"/>
                <w:sz w:val="26"/>
                <w:szCs w:val="26"/>
              </w:rPr>
            </w:pPr>
            <w:r w:rsidRPr="00C64E14">
              <w:rPr>
                <w:rFonts w:ascii="Times New Roman" w:hAnsi="Times New Roman"/>
                <w:sz w:val="26"/>
                <w:szCs w:val="26"/>
              </w:rPr>
              <w:t>12-20</w:t>
            </w:r>
          </w:p>
        </w:tc>
        <w:tc>
          <w:tcPr>
            <w:tcW w:w="2393" w:type="dxa"/>
          </w:tcPr>
          <w:p w:rsidR="00742839" w:rsidRPr="00C64E14" w:rsidRDefault="00742839" w:rsidP="008C7FA3">
            <w:pPr>
              <w:jc w:val="both"/>
              <w:rPr>
                <w:rFonts w:ascii="Times New Roman" w:hAnsi="Times New Roman"/>
                <w:sz w:val="26"/>
                <w:szCs w:val="26"/>
              </w:rPr>
            </w:pPr>
            <w:r w:rsidRPr="00C64E14">
              <w:rPr>
                <w:rFonts w:ascii="Times New Roman" w:hAnsi="Times New Roman"/>
                <w:sz w:val="26"/>
                <w:szCs w:val="26"/>
              </w:rPr>
              <w:t>1,2</w:t>
            </w:r>
          </w:p>
        </w:tc>
        <w:tc>
          <w:tcPr>
            <w:tcW w:w="2393" w:type="dxa"/>
          </w:tcPr>
          <w:p w:rsidR="00742839" w:rsidRPr="00C64E14" w:rsidRDefault="00742839" w:rsidP="008C7FA3">
            <w:pPr>
              <w:jc w:val="both"/>
              <w:rPr>
                <w:rFonts w:ascii="Times New Roman" w:hAnsi="Times New Roman"/>
                <w:sz w:val="26"/>
                <w:szCs w:val="26"/>
              </w:rPr>
            </w:pPr>
            <w:r w:rsidRPr="00C64E14">
              <w:rPr>
                <w:rFonts w:ascii="Times New Roman" w:hAnsi="Times New Roman"/>
                <w:sz w:val="26"/>
                <w:szCs w:val="26"/>
              </w:rPr>
              <w:t>51-60</w:t>
            </w:r>
          </w:p>
        </w:tc>
        <w:tc>
          <w:tcPr>
            <w:tcW w:w="2393" w:type="dxa"/>
          </w:tcPr>
          <w:p w:rsidR="00742839" w:rsidRPr="00C64E14" w:rsidRDefault="00742839" w:rsidP="008C7FA3">
            <w:pPr>
              <w:jc w:val="both"/>
              <w:rPr>
                <w:rFonts w:ascii="Times New Roman" w:hAnsi="Times New Roman"/>
                <w:sz w:val="26"/>
                <w:szCs w:val="26"/>
              </w:rPr>
            </w:pPr>
            <w:r w:rsidRPr="00C64E14">
              <w:rPr>
                <w:rFonts w:ascii="Times New Roman" w:hAnsi="Times New Roman"/>
                <w:sz w:val="26"/>
                <w:szCs w:val="26"/>
              </w:rPr>
              <w:t>2,0</w:t>
            </w:r>
          </w:p>
        </w:tc>
      </w:tr>
      <w:tr w:rsidR="00742839" w:rsidRPr="00C64E14" w:rsidTr="008C7FA3">
        <w:tc>
          <w:tcPr>
            <w:tcW w:w="2392" w:type="dxa"/>
          </w:tcPr>
          <w:p w:rsidR="00742839" w:rsidRPr="00C64E14" w:rsidRDefault="00742839" w:rsidP="008C7FA3">
            <w:pPr>
              <w:jc w:val="both"/>
              <w:rPr>
                <w:rFonts w:ascii="Times New Roman" w:hAnsi="Times New Roman"/>
                <w:sz w:val="26"/>
                <w:szCs w:val="26"/>
              </w:rPr>
            </w:pPr>
            <w:r w:rsidRPr="00C64E14">
              <w:rPr>
                <w:rFonts w:ascii="Times New Roman" w:hAnsi="Times New Roman"/>
                <w:sz w:val="26"/>
                <w:szCs w:val="26"/>
              </w:rPr>
              <w:t>21-30</w:t>
            </w:r>
          </w:p>
        </w:tc>
        <w:tc>
          <w:tcPr>
            <w:tcW w:w="2393" w:type="dxa"/>
          </w:tcPr>
          <w:p w:rsidR="00742839" w:rsidRPr="00C64E14" w:rsidRDefault="00742839" w:rsidP="008C7FA3">
            <w:pPr>
              <w:jc w:val="both"/>
              <w:rPr>
                <w:rFonts w:ascii="Times New Roman" w:hAnsi="Times New Roman"/>
                <w:sz w:val="26"/>
                <w:szCs w:val="26"/>
              </w:rPr>
            </w:pPr>
            <w:r w:rsidRPr="00C64E14">
              <w:rPr>
                <w:rFonts w:ascii="Times New Roman" w:hAnsi="Times New Roman"/>
                <w:sz w:val="26"/>
                <w:szCs w:val="26"/>
              </w:rPr>
              <w:t>1,4</w:t>
            </w:r>
          </w:p>
        </w:tc>
        <w:tc>
          <w:tcPr>
            <w:tcW w:w="2393" w:type="dxa"/>
          </w:tcPr>
          <w:p w:rsidR="00742839" w:rsidRPr="00C64E14" w:rsidRDefault="00742839" w:rsidP="008C7FA3">
            <w:pPr>
              <w:jc w:val="both"/>
              <w:rPr>
                <w:rFonts w:ascii="Times New Roman" w:hAnsi="Times New Roman"/>
                <w:sz w:val="26"/>
                <w:szCs w:val="26"/>
              </w:rPr>
            </w:pPr>
            <w:r w:rsidRPr="00C64E14">
              <w:rPr>
                <w:rFonts w:ascii="Times New Roman" w:hAnsi="Times New Roman"/>
                <w:sz w:val="26"/>
                <w:szCs w:val="26"/>
              </w:rPr>
              <w:t>61-70</w:t>
            </w:r>
          </w:p>
        </w:tc>
        <w:tc>
          <w:tcPr>
            <w:tcW w:w="2393" w:type="dxa"/>
          </w:tcPr>
          <w:p w:rsidR="00742839" w:rsidRPr="00C64E14" w:rsidRDefault="00742839" w:rsidP="008C7FA3">
            <w:pPr>
              <w:jc w:val="both"/>
              <w:rPr>
                <w:rFonts w:ascii="Times New Roman" w:hAnsi="Times New Roman"/>
                <w:sz w:val="26"/>
                <w:szCs w:val="26"/>
              </w:rPr>
            </w:pPr>
            <w:r w:rsidRPr="00C64E14">
              <w:rPr>
                <w:rFonts w:ascii="Times New Roman" w:hAnsi="Times New Roman"/>
                <w:sz w:val="26"/>
                <w:szCs w:val="26"/>
              </w:rPr>
              <w:t>2,2</w:t>
            </w:r>
          </w:p>
        </w:tc>
      </w:tr>
      <w:tr w:rsidR="00742839" w:rsidRPr="00C64E14" w:rsidTr="008C7FA3">
        <w:tc>
          <w:tcPr>
            <w:tcW w:w="2392" w:type="dxa"/>
          </w:tcPr>
          <w:p w:rsidR="00742839" w:rsidRPr="00C64E14" w:rsidRDefault="00742839" w:rsidP="008C7FA3">
            <w:pPr>
              <w:jc w:val="both"/>
              <w:rPr>
                <w:rFonts w:ascii="Times New Roman" w:hAnsi="Times New Roman"/>
                <w:sz w:val="26"/>
                <w:szCs w:val="26"/>
              </w:rPr>
            </w:pPr>
            <w:r w:rsidRPr="00C64E14">
              <w:rPr>
                <w:rFonts w:ascii="Times New Roman" w:hAnsi="Times New Roman"/>
                <w:sz w:val="26"/>
                <w:szCs w:val="26"/>
              </w:rPr>
              <w:t>31-40</w:t>
            </w:r>
          </w:p>
        </w:tc>
        <w:tc>
          <w:tcPr>
            <w:tcW w:w="2393" w:type="dxa"/>
          </w:tcPr>
          <w:p w:rsidR="00742839" w:rsidRPr="00C64E14" w:rsidRDefault="00742839" w:rsidP="008C7FA3">
            <w:pPr>
              <w:jc w:val="both"/>
              <w:rPr>
                <w:rFonts w:ascii="Times New Roman" w:hAnsi="Times New Roman"/>
                <w:sz w:val="26"/>
                <w:szCs w:val="26"/>
              </w:rPr>
            </w:pPr>
            <w:r w:rsidRPr="00C64E14">
              <w:rPr>
                <w:rFonts w:ascii="Times New Roman" w:hAnsi="Times New Roman"/>
                <w:sz w:val="26"/>
                <w:szCs w:val="26"/>
              </w:rPr>
              <w:t>1,6</w:t>
            </w:r>
          </w:p>
        </w:tc>
        <w:tc>
          <w:tcPr>
            <w:tcW w:w="2393" w:type="dxa"/>
          </w:tcPr>
          <w:p w:rsidR="00742839" w:rsidRPr="00C64E14" w:rsidRDefault="00742839" w:rsidP="008C7FA3">
            <w:pPr>
              <w:jc w:val="both"/>
              <w:rPr>
                <w:rFonts w:ascii="Times New Roman" w:hAnsi="Times New Roman"/>
                <w:sz w:val="26"/>
                <w:szCs w:val="26"/>
              </w:rPr>
            </w:pPr>
            <w:r w:rsidRPr="00C64E14">
              <w:rPr>
                <w:rFonts w:ascii="Times New Roman" w:hAnsi="Times New Roman"/>
                <w:sz w:val="26"/>
                <w:szCs w:val="26"/>
              </w:rPr>
              <w:t>более 70</w:t>
            </w:r>
          </w:p>
        </w:tc>
        <w:tc>
          <w:tcPr>
            <w:tcW w:w="2393" w:type="dxa"/>
          </w:tcPr>
          <w:p w:rsidR="00742839" w:rsidRPr="00C64E14" w:rsidRDefault="00742839" w:rsidP="008C7FA3">
            <w:pPr>
              <w:jc w:val="both"/>
              <w:rPr>
                <w:rFonts w:ascii="Times New Roman" w:hAnsi="Times New Roman"/>
                <w:sz w:val="26"/>
                <w:szCs w:val="26"/>
              </w:rPr>
            </w:pPr>
            <w:r w:rsidRPr="00C64E14">
              <w:rPr>
                <w:rFonts w:ascii="Times New Roman" w:hAnsi="Times New Roman"/>
                <w:sz w:val="26"/>
                <w:szCs w:val="26"/>
              </w:rPr>
              <w:t>2,5</w:t>
            </w:r>
          </w:p>
        </w:tc>
      </w:tr>
    </w:tbl>
    <w:p w:rsidR="00742839" w:rsidRPr="00C64E14" w:rsidRDefault="00742839" w:rsidP="00742839">
      <w:pPr>
        <w:spacing w:after="0" w:line="240" w:lineRule="auto"/>
        <w:ind w:firstLine="709"/>
        <w:jc w:val="both"/>
        <w:rPr>
          <w:rFonts w:ascii="Times New Roman" w:hAnsi="Times New Roman"/>
          <w:sz w:val="26"/>
          <w:szCs w:val="26"/>
        </w:rPr>
      </w:pPr>
      <w:proofErr w:type="spellStart"/>
      <w:r w:rsidRPr="00C64E14">
        <w:rPr>
          <w:rFonts w:ascii="Times New Roman" w:hAnsi="Times New Roman"/>
          <w:b/>
          <w:sz w:val="26"/>
          <w:szCs w:val="26"/>
        </w:rPr>
        <w:t>Кф</w:t>
      </w:r>
      <w:proofErr w:type="spellEnd"/>
      <w:r w:rsidRPr="00C64E14">
        <w:rPr>
          <w:rFonts w:ascii="Times New Roman" w:hAnsi="Times New Roman"/>
          <w:b/>
          <w:sz w:val="26"/>
          <w:szCs w:val="26"/>
        </w:rPr>
        <w:t xml:space="preserve"> </w:t>
      </w:r>
      <w:r w:rsidRPr="00C64E14">
        <w:rPr>
          <w:rFonts w:ascii="Times New Roman" w:hAnsi="Times New Roman"/>
          <w:sz w:val="26"/>
          <w:szCs w:val="26"/>
        </w:rPr>
        <w:t xml:space="preserve">– коэффициент поправки, учитывающей фактическое состояние зеленых насаждений: </w:t>
      </w:r>
    </w:p>
    <w:p w:rsidR="00742839" w:rsidRPr="00C64E14" w:rsidRDefault="00742839" w:rsidP="00742839">
      <w:pPr>
        <w:spacing w:after="0" w:line="240" w:lineRule="auto"/>
        <w:ind w:firstLine="709"/>
        <w:jc w:val="right"/>
        <w:rPr>
          <w:rFonts w:ascii="Times New Roman" w:hAnsi="Times New Roman"/>
          <w:sz w:val="26"/>
          <w:szCs w:val="26"/>
        </w:rPr>
      </w:pPr>
      <w:r>
        <w:rPr>
          <w:rFonts w:ascii="Times New Roman" w:hAnsi="Times New Roman"/>
          <w:sz w:val="26"/>
          <w:szCs w:val="26"/>
        </w:rPr>
        <w:t xml:space="preserve">                                         Таблица №3</w:t>
      </w:r>
    </w:p>
    <w:tbl>
      <w:tblPr>
        <w:tblStyle w:val="a3"/>
        <w:tblW w:w="0" w:type="auto"/>
        <w:tblLook w:val="04A0"/>
      </w:tblPr>
      <w:tblGrid>
        <w:gridCol w:w="3130"/>
        <w:gridCol w:w="3357"/>
        <w:gridCol w:w="3084"/>
      </w:tblGrid>
      <w:tr w:rsidR="00742839" w:rsidRPr="00C64E14" w:rsidTr="008C7FA3">
        <w:tc>
          <w:tcPr>
            <w:tcW w:w="6487" w:type="dxa"/>
            <w:gridSpan w:val="2"/>
          </w:tcPr>
          <w:p w:rsidR="00742839" w:rsidRPr="00C64E14" w:rsidRDefault="00742839" w:rsidP="008C7FA3">
            <w:pPr>
              <w:jc w:val="center"/>
              <w:rPr>
                <w:rFonts w:ascii="Times New Roman" w:hAnsi="Times New Roman"/>
                <w:sz w:val="26"/>
                <w:szCs w:val="26"/>
              </w:rPr>
            </w:pPr>
            <w:r w:rsidRPr="00C64E14">
              <w:rPr>
                <w:rFonts w:ascii="Times New Roman" w:hAnsi="Times New Roman"/>
                <w:sz w:val="26"/>
                <w:szCs w:val="26"/>
              </w:rPr>
              <w:t>Состояние зеленых насаждений</w:t>
            </w:r>
          </w:p>
        </w:tc>
        <w:tc>
          <w:tcPr>
            <w:tcW w:w="3084" w:type="dxa"/>
          </w:tcPr>
          <w:p w:rsidR="00742839" w:rsidRPr="00C64E14" w:rsidRDefault="00742839" w:rsidP="008C7FA3">
            <w:pPr>
              <w:jc w:val="center"/>
              <w:rPr>
                <w:rFonts w:ascii="Times New Roman" w:hAnsi="Times New Roman"/>
                <w:sz w:val="26"/>
                <w:szCs w:val="26"/>
              </w:rPr>
            </w:pPr>
            <w:r w:rsidRPr="00C64E14">
              <w:rPr>
                <w:rFonts w:ascii="Times New Roman" w:hAnsi="Times New Roman"/>
                <w:sz w:val="26"/>
                <w:szCs w:val="26"/>
              </w:rPr>
              <w:t xml:space="preserve">Значение коэффициента, </w:t>
            </w:r>
            <w:proofErr w:type="spellStart"/>
            <w:r w:rsidRPr="00C64E14">
              <w:rPr>
                <w:rFonts w:ascii="Times New Roman" w:hAnsi="Times New Roman"/>
                <w:sz w:val="26"/>
                <w:szCs w:val="26"/>
              </w:rPr>
              <w:t>Кф</w:t>
            </w:r>
            <w:proofErr w:type="spellEnd"/>
          </w:p>
        </w:tc>
      </w:tr>
      <w:tr w:rsidR="00742839" w:rsidRPr="00C64E14" w:rsidTr="008C7FA3">
        <w:tc>
          <w:tcPr>
            <w:tcW w:w="3130" w:type="dxa"/>
          </w:tcPr>
          <w:p w:rsidR="00742839" w:rsidRPr="00C64E14" w:rsidRDefault="00742839" w:rsidP="008C7FA3">
            <w:pPr>
              <w:rPr>
                <w:rFonts w:ascii="Times New Roman" w:hAnsi="Times New Roman"/>
                <w:sz w:val="26"/>
                <w:szCs w:val="26"/>
              </w:rPr>
            </w:pPr>
            <w:r w:rsidRPr="00C64E14">
              <w:rPr>
                <w:rFonts w:ascii="Times New Roman" w:hAnsi="Times New Roman"/>
                <w:sz w:val="26"/>
                <w:szCs w:val="26"/>
              </w:rPr>
              <w:t>Условно здоровые (хорошее)</w:t>
            </w:r>
          </w:p>
        </w:tc>
        <w:tc>
          <w:tcPr>
            <w:tcW w:w="3357" w:type="dxa"/>
          </w:tcPr>
          <w:p w:rsidR="00742839" w:rsidRPr="00C64E14" w:rsidRDefault="00742839" w:rsidP="008C7FA3">
            <w:pPr>
              <w:rPr>
                <w:rFonts w:ascii="Times New Roman" w:hAnsi="Times New Roman"/>
                <w:sz w:val="26"/>
                <w:szCs w:val="26"/>
              </w:rPr>
            </w:pPr>
            <w:r w:rsidRPr="00C64E14">
              <w:rPr>
                <w:rFonts w:ascii="Times New Roman" w:hAnsi="Times New Roman"/>
                <w:sz w:val="26"/>
                <w:szCs w:val="26"/>
              </w:rPr>
              <w:t>Равномерно развитая крона, листья или хвоя нормальной окраски, отсутствие повреждений ствола и скелетных ветвей, отсутствие признаков болезней и вредителей, отсутствие дупел и повреждений коры</w:t>
            </w:r>
          </w:p>
        </w:tc>
        <w:tc>
          <w:tcPr>
            <w:tcW w:w="3084" w:type="dxa"/>
          </w:tcPr>
          <w:p w:rsidR="00742839" w:rsidRPr="00C64E14" w:rsidRDefault="00742839" w:rsidP="008C7FA3">
            <w:pPr>
              <w:jc w:val="center"/>
              <w:rPr>
                <w:rFonts w:ascii="Times New Roman" w:hAnsi="Times New Roman"/>
                <w:sz w:val="26"/>
                <w:szCs w:val="26"/>
              </w:rPr>
            </w:pPr>
            <w:r w:rsidRPr="00C64E14">
              <w:rPr>
                <w:rFonts w:ascii="Times New Roman" w:hAnsi="Times New Roman"/>
                <w:sz w:val="26"/>
                <w:szCs w:val="26"/>
              </w:rPr>
              <w:t>1,0</w:t>
            </w:r>
          </w:p>
        </w:tc>
      </w:tr>
      <w:tr w:rsidR="00742839" w:rsidRPr="00C64E14" w:rsidTr="008C7FA3">
        <w:tc>
          <w:tcPr>
            <w:tcW w:w="3130" w:type="dxa"/>
          </w:tcPr>
          <w:p w:rsidR="00742839" w:rsidRPr="00C64E14" w:rsidRDefault="00742839" w:rsidP="008C7FA3">
            <w:pPr>
              <w:rPr>
                <w:rFonts w:ascii="Times New Roman" w:hAnsi="Times New Roman"/>
                <w:sz w:val="26"/>
                <w:szCs w:val="26"/>
              </w:rPr>
            </w:pPr>
            <w:r w:rsidRPr="00C64E14">
              <w:rPr>
                <w:rFonts w:ascii="Times New Roman" w:hAnsi="Times New Roman"/>
                <w:sz w:val="26"/>
                <w:szCs w:val="26"/>
              </w:rPr>
              <w:t>Ослабленные (удовлетворительное)</w:t>
            </w:r>
          </w:p>
        </w:tc>
        <w:tc>
          <w:tcPr>
            <w:tcW w:w="3357" w:type="dxa"/>
          </w:tcPr>
          <w:p w:rsidR="00742839" w:rsidRPr="00C64E14" w:rsidRDefault="00742839" w:rsidP="008C7FA3">
            <w:pPr>
              <w:rPr>
                <w:rFonts w:ascii="Times New Roman" w:hAnsi="Times New Roman"/>
                <w:sz w:val="26"/>
                <w:szCs w:val="26"/>
              </w:rPr>
            </w:pPr>
            <w:r w:rsidRPr="00C64E14">
              <w:rPr>
                <w:rFonts w:ascii="Times New Roman" w:hAnsi="Times New Roman"/>
                <w:sz w:val="26"/>
                <w:szCs w:val="26"/>
              </w:rPr>
              <w:t xml:space="preserve">Неравномерно развитая крона, наличие незначительных механических повреждений </w:t>
            </w:r>
            <w:r w:rsidRPr="00C64E14">
              <w:rPr>
                <w:rFonts w:ascii="Times New Roman" w:hAnsi="Times New Roman"/>
                <w:sz w:val="26"/>
                <w:szCs w:val="26"/>
              </w:rPr>
              <w:lastRenderedPageBreak/>
              <w:t>ствола и небольших дупел, замедленный рост</w:t>
            </w:r>
          </w:p>
        </w:tc>
        <w:tc>
          <w:tcPr>
            <w:tcW w:w="3084" w:type="dxa"/>
          </w:tcPr>
          <w:p w:rsidR="00742839" w:rsidRPr="00C64E14" w:rsidRDefault="00742839" w:rsidP="008C7FA3">
            <w:pPr>
              <w:jc w:val="center"/>
              <w:rPr>
                <w:rFonts w:ascii="Times New Roman" w:hAnsi="Times New Roman"/>
                <w:sz w:val="26"/>
                <w:szCs w:val="26"/>
              </w:rPr>
            </w:pPr>
            <w:r w:rsidRPr="00C64E14">
              <w:rPr>
                <w:rFonts w:ascii="Times New Roman" w:hAnsi="Times New Roman"/>
                <w:sz w:val="26"/>
                <w:szCs w:val="26"/>
              </w:rPr>
              <w:lastRenderedPageBreak/>
              <w:t>0,5</w:t>
            </w:r>
          </w:p>
        </w:tc>
      </w:tr>
      <w:tr w:rsidR="00742839" w:rsidRPr="00C64E14" w:rsidTr="008C7FA3">
        <w:tc>
          <w:tcPr>
            <w:tcW w:w="3130" w:type="dxa"/>
          </w:tcPr>
          <w:p w:rsidR="00742839" w:rsidRPr="00C64E14" w:rsidRDefault="00742839" w:rsidP="008C7FA3">
            <w:pPr>
              <w:rPr>
                <w:rFonts w:ascii="Times New Roman" w:hAnsi="Times New Roman"/>
                <w:sz w:val="26"/>
                <w:szCs w:val="26"/>
              </w:rPr>
            </w:pPr>
            <w:r w:rsidRPr="00C64E14">
              <w:rPr>
                <w:rFonts w:ascii="Times New Roman" w:hAnsi="Times New Roman"/>
                <w:sz w:val="26"/>
                <w:szCs w:val="26"/>
              </w:rPr>
              <w:lastRenderedPageBreak/>
              <w:t>Сильно ослабленные (неудовлетворительное)</w:t>
            </w:r>
          </w:p>
        </w:tc>
        <w:tc>
          <w:tcPr>
            <w:tcW w:w="3357" w:type="dxa"/>
          </w:tcPr>
          <w:p w:rsidR="00742839" w:rsidRPr="00C64E14" w:rsidRDefault="00742839" w:rsidP="008C7FA3">
            <w:pPr>
              <w:rPr>
                <w:rFonts w:ascii="Times New Roman" w:hAnsi="Times New Roman"/>
                <w:sz w:val="26"/>
                <w:szCs w:val="26"/>
              </w:rPr>
            </w:pPr>
            <w:r w:rsidRPr="00C64E14">
              <w:rPr>
                <w:rFonts w:ascii="Times New Roman" w:hAnsi="Times New Roman"/>
                <w:sz w:val="26"/>
                <w:szCs w:val="26"/>
              </w:rPr>
              <w:t>Слабо развитая крона, незначительный прирост однолетних побегов, искривленный ствол, наличие усыхающих или усохших ветвей, значительные механические повреждения ствола, наличие множественных дупел</w:t>
            </w:r>
          </w:p>
        </w:tc>
        <w:tc>
          <w:tcPr>
            <w:tcW w:w="3084" w:type="dxa"/>
          </w:tcPr>
          <w:p w:rsidR="00742839" w:rsidRPr="00C64E14" w:rsidRDefault="00742839" w:rsidP="008C7FA3">
            <w:pPr>
              <w:jc w:val="center"/>
              <w:rPr>
                <w:rFonts w:ascii="Times New Roman" w:hAnsi="Times New Roman"/>
                <w:sz w:val="26"/>
                <w:szCs w:val="26"/>
              </w:rPr>
            </w:pPr>
            <w:r w:rsidRPr="00C64E14">
              <w:rPr>
                <w:rFonts w:ascii="Times New Roman" w:hAnsi="Times New Roman"/>
                <w:sz w:val="26"/>
                <w:szCs w:val="26"/>
              </w:rPr>
              <w:t>0,3</w:t>
            </w:r>
          </w:p>
        </w:tc>
      </w:tr>
      <w:tr w:rsidR="00742839" w:rsidRPr="00C64E14" w:rsidTr="008C7FA3">
        <w:tc>
          <w:tcPr>
            <w:tcW w:w="3130" w:type="dxa"/>
          </w:tcPr>
          <w:p w:rsidR="00742839" w:rsidRPr="00C64E14" w:rsidRDefault="00742839" w:rsidP="008C7FA3">
            <w:pPr>
              <w:rPr>
                <w:rFonts w:ascii="Times New Roman" w:hAnsi="Times New Roman"/>
                <w:sz w:val="26"/>
                <w:szCs w:val="26"/>
              </w:rPr>
            </w:pPr>
            <w:r w:rsidRPr="00C64E14">
              <w:rPr>
                <w:rFonts w:ascii="Times New Roman" w:hAnsi="Times New Roman"/>
                <w:sz w:val="26"/>
                <w:szCs w:val="26"/>
              </w:rPr>
              <w:t>Подлежащие санитарной рубке</w:t>
            </w:r>
          </w:p>
        </w:tc>
        <w:tc>
          <w:tcPr>
            <w:tcW w:w="3357" w:type="dxa"/>
          </w:tcPr>
          <w:p w:rsidR="00742839" w:rsidRPr="00C64E14" w:rsidRDefault="00742839" w:rsidP="008C7FA3">
            <w:pPr>
              <w:rPr>
                <w:rFonts w:ascii="Times New Roman" w:hAnsi="Times New Roman"/>
                <w:sz w:val="26"/>
                <w:szCs w:val="26"/>
              </w:rPr>
            </w:pPr>
            <w:r w:rsidRPr="00C64E14">
              <w:rPr>
                <w:rFonts w:ascii="Times New Roman" w:hAnsi="Times New Roman"/>
                <w:sz w:val="26"/>
                <w:szCs w:val="26"/>
              </w:rPr>
              <w:t xml:space="preserve">Аварийные, сухостойные, </w:t>
            </w:r>
            <w:proofErr w:type="spellStart"/>
            <w:r w:rsidRPr="00C64E14">
              <w:rPr>
                <w:rFonts w:ascii="Times New Roman" w:hAnsi="Times New Roman"/>
                <w:sz w:val="26"/>
                <w:szCs w:val="26"/>
              </w:rPr>
              <w:t>фаутные</w:t>
            </w:r>
            <w:proofErr w:type="spellEnd"/>
            <w:r w:rsidRPr="00C64E14">
              <w:rPr>
                <w:rFonts w:ascii="Times New Roman" w:hAnsi="Times New Roman"/>
                <w:sz w:val="26"/>
                <w:szCs w:val="26"/>
              </w:rPr>
              <w:t xml:space="preserve"> деревья, с большим количеством усохших скелетных ветвей, механических повреждений и дупел</w:t>
            </w:r>
          </w:p>
        </w:tc>
        <w:tc>
          <w:tcPr>
            <w:tcW w:w="3084" w:type="dxa"/>
          </w:tcPr>
          <w:p w:rsidR="00742839" w:rsidRPr="00C64E14" w:rsidRDefault="00742839" w:rsidP="008C7FA3">
            <w:pPr>
              <w:jc w:val="center"/>
              <w:rPr>
                <w:rFonts w:ascii="Times New Roman" w:hAnsi="Times New Roman"/>
                <w:sz w:val="26"/>
                <w:szCs w:val="26"/>
              </w:rPr>
            </w:pPr>
            <w:r w:rsidRPr="00C64E14">
              <w:rPr>
                <w:rFonts w:ascii="Times New Roman" w:hAnsi="Times New Roman"/>
                <w:sz w:val="26"/>
                <w:szCs w:val="26"/>
              </w:rPr>
              <w:t>0 (не оценивается)</w:t>
            </w:r>
          </w:p>
        </w:tc>
      </w:tr>
    </w:tbl>
    <w:p w:rsidR="00742839" w:rsidRDefault="00742839" w:rsidP="00742839">
      <w:pPr>
        <w:spacing w:after="0" w:line="240" w:lineRule="auto"/>
        <w:ind w:firstLine="709"/>
        <w:jc w:val="both"/>
        <w:rPr>
          <w:rFonts w:ascii="Times New Roman" w:hAnsi="Times New Roman"/>
          <w:sz w:val="26"/>
          <w:szCs w:val="26"/>
        </w:rPr>
      </w:pPr>
      <w:proofErr w:type="gramStart"/>
      <w:r w:rsidRPr="00C64E14">
        <w:rPr>
          <w:rFonts w:ascii="Times New Roman" w:hAnsi="Times New Roman"/>
          <w:b/>
          <w:sz w:val="26"/>
          <w:szCs w:val="26"/>
        </w:rPr>
        <w:t>П</w:t>
      </w:r>
      <w:proofErr w:type="gramEnd"/>
      <w:r w:rsidRPr="00C64E14">
        <w:rPr>
          <w:rFonts w:ascii="Times New Roman" w:hAnsi="Times New Roman"/>
          <w:sz w:val="26"/>
          <w:szCs w:val="26"/>
        </w:rPr>
        <w:t xml:space="preserve"> - количество деревьев (шт.) одного вида. </w:t>
      </w:r>
    </w:p>
    <w:p w:rsidR="00742839" w:rsidRDefault="00742839" w:rsidP="00742839">
      <w:pPr>
        <w:spacing w:after="0" w:line="240" w:lineRule="auto"/>
        <w:ind w:firstLine="709"/>
        <w:jc w:val="both"/>
        <w:rPr>
          <w:rFonts w:ascii="Times New Roman" w:hAnsi="Times New Roman"/>
          <w:sz w:val="26"/>
          <w:szCs w:val="26"/>
        </w:rPr>
      </w:pPr>
    </w:p>
    <w:p w:rsidR="00742839" w:rsidRDefault="00742839" w:rsidP="00742839">
      <w:pPr>
        <w:spacing w:after="0" w:line="240" w:lineRule="auto"/>
        <w:ind w:firstLine="709"/>
        <w:jc w:val="both"/>
        <w:rPr>
          <w:rFonts w:ascii="Times New Roman" w:hAnsi="Times New Roman"/>
          <w:sz w:val="26"/>
          <w:szCs w:val="26"/>
        </w:rPr>
      </w:pPr>
      <w:r>
        <w:rPr>
          <w:rFonts w:ascii="Times New Roman" w:hAnsi="Times New Roman"/>
          <w:sz w:val="26"/>
          <w:szCs w:val="26"/>
        </w:rPr>
        <w:t xml:space="preserve">5. Стоимость компенсационного озеленения определяется по формуле: </w:t>
      </w:r>
    </w:p>
    <w:p w:rsidR="00742839" w:rsidRDefault="00742839" w:rsidP="00742839">
      <w:pPr>
        <w:spacing w:after="0" w:line="240" w:lineRule="auto"/>
        <w:ind w:firstLine="709"/>
        <w:jc w:val="both"/>
        <w:rPr>
          <w:rFonts w:ascii="Times New Roman" w:hAnsi="Times New Roman"/>
          <w:sz w:val="26"/>
          <w:szCs w:val="26"/>
        </w:rPr>
      </w:pPr>
    </w:p>
    <w:p w:rsidR="00742839" w:rsidRPr="00DD0C86" w:rsidRDefault="00742839" w:rsidP="00742839">
      <w:pPr>
        <w:spacing w:after="0" w:line="240" w:lineRule="auto"/>
        <w:ind w:firstLine="709"/>
        <w:jc w:val="both"/>
        <w:rPr>
          <w:rFonts w:ascii="Times New Roman" w:hAnsi="Times New Roman"/>
          <w:b/>
          <w:sz w:val="26"/>
          <w:szCs w:val="26"/>
        </w:rPr>
      </w:pPr>
      <w:proofErr w:type="spellStart"/>
      <w:r w:rsidRPr="00DD0C86">
        <w:rPr>
          <w:rFonts w:ascii="Times New Roman" w:hAnsi="Times New Roman"/>
          <w:b/>
          <w:sz w:val="26"/>
          <w:szCs w:val="26"/>
        </w:rPr>
        <w:t>Ск</w:t>
      </w:r>
      <w:r>
        <w:rPr>
          <w:rFonts w:ascii="Times New Roman" w:hAnsi="Times New Roman"/>
          <w:b/>
          <w:sz w:val="26"/>
          <w:szCs w:val="26"/>
          <w:lang w:val="en-US"/>
        </w:rPr>
        <w:t>i</w:t>
      </w:r>
      <w:proofErr w:type="spellEnd"/>
      <w:r w:rsidRPr="00DD0C86">
        <w:rPr>
          <w:rFonts w:ascii="Times New Roman" w:hAnsi="Times New Roman"/>
          <w:b/>
          <w:sz w:val="26"/>
          <w:szCs w:val="26"/>
        </w:rPr>
        <w:t xml:space="preserve"> =</w:t>
      </w:r>
      <w:r>
        <w:rPr>
          <w:rFonts w:ascii="Times New Roman" w:hAnsi="Times New Roman"/>
          <w:b/>
          <w:sz w:val="26"/>
          <w:szCs w:val="26"/>
        </w:rPr>
        <w:t xml:space="preserve"> (</w:t>
      </w:r>
      <w:proofErr w:type="spellStart"/>
      <w:r>
        <w:rPr>
          <w:rFonts w:ascii="Times New Roman" w:hAnsi="Times New Roman"/>
          <w:b/>
          <w:sz w:val="26"/>
          <w:szCs w:val="26"/>
        </w:rPr>
        <w:t>ЗНп</w:t>
      </w:r>
      <w:proofErr w:type="spellEnd"/>
      <w:r>
        <w:rPr>
          <w:rFonts w:ascii="Times New Roman" w:hAnsi="Times New Roman"/>
          <w:b/>
          <w:sz w:val="26"/>
          <w:szCs w:val="26"/>
        </w:rPr>
        <w:t xml:space="preserve"> </w:t>
      </w:r>
      <w:proofErr w:type="spellStart"/>
      <w:r>
        <w:rPr>
          <w:rFonts w:ascii="Times New Roman" w:hAnsi="Times New Roman"/>
          <w:b/>
          <w:sz w:val="26"/>
          <w:szCs w:val="26"/>
        </w:rPr>
        <w:t>х</w:t>
      </w:r>
      <w:proofErr w:type="spellEnd"/>
      <w:r>
        <w:rPr>
          <w:rFonts w:ascii="Times New Roman" w:hAnsi="Times New Roman"/>
          <w:b/>
          <w:sz w:val="26"/>
          <w:szCs w:val="26"/>
        </w:rPr>
        <w:t xml:space="preserve"> </w:t>
      </w:r>
      <w:proofErr w:type="spellStart"/>
      <w:r>
        <w:rPr>
          <w:rFonts w:ascii="Times New Roman" w:hAnsi="Times New Roman"/>
          <w:b/>
          <w:sz w:val="26"/>
          <w:szCs w:val="26"/>
        </w:rPr>
        <w:t>Кз</w:t>
      </w:r>
      <w:proofErr w:type="spellEnd"/>
      <w:r>
        <w:rPr>
          <w:rFonts w:ascii="Times New Roman" w:hAnsi="Times New Roman"/>
          <w:b/>
          <w:sz w:val="26"/>
          <w:szCs w:val="26"/>
        </w:rPr>
        <w:t xml:space="preserve"> </w:t>
      </w:r>
      <w:proofErr w:type="spellStart"/>
      <w:r>
        <w:rPr>
          <w:rFonts w:ascii="Times New Roman" w:hAnsi="Times New Roman"/>
          <w:b/>
          <w:sz w:val="26"/>
          <w:szCs w:val="26"/>
        </w:rPr>
        <w:t>х</w:t>
      </w:r>
      <w:proofErr w:type="spellEnd"/>
      <w:proofErr w:type="gramStart"/>
      <w:r>
        <w:rPr>
          <w:rFonts w:ascii="Times New Roman" w:hAnsi="Times New Roman"/>
          <w:b/>
          <w:sz w:val="26"/>
          <w:szCs w:val="26"/>
        </w:rPr>
        <w:t xml:space="preserve"> </w:t>
      </w:r>
      <w:proofErr w:type="spellStart"/>
      <w:r>
        <w:rPr>
          <w:rFonts w:ascii="Times New Roman" w:hAnsi="Times New Roman"/>
          <w:b/>
          <w:sz w:val="26"/>
          <w:szCs w:val="26"/>
        </w:rPr>
        <w:t>К</w:t>
      </w:r>
      <w:proofErr w:type="gramEnd"/>
      <w:r>
        <w:rPr>
          <w:rFonts w:ascii="Times New Roman" w:hAnsi="Times New Roman"/>
          <w:b/>
          <w:sz w:val="26"/>
          <w:szCs w:val="26"/>
        </w:rPr>
        <w:t>в</w:t>
      </w:r>
      <w:proofErr w:type="spellEnd"/>
      <w:r>
        <w:rPr>
          <w:rFonts w:ascii="Times New Roman" w:hAnsi="Times New Roman"/>
          <w:b/>
          <w:sz w:val="26"/>
          <w:szCs w:val="26"/>
        </w:rPr>
        <w:t xml:space="preserve"> </w:t>
      </w:r>
      <w:proofErr w:type="spellStart"/>
      <w:r>
        <w:rPr>
          <w:rFonts w:ascii="Times New Roman" w:hAnsi="Times New Roman"/>
          <w:b/>
          <w:sz w:val="26"/>
          <w:szCs w:val="26"/>
        </w:rPr>
        <w:t>х</w:t>
      </w:r>
      <w:proofErr w:type="spellEnd"/>
      <w:r>
        <w:rPr>
          <w:rFonts w:ascii="Times New Roman" w:hAnsi="Times New Roman"/>
          <w:b/>
          <w:sz w:val="26"/>
          <w:szCs w:val="26"/>
        </w:rPr>
        <w:t xml:space="preserve"> </w:t>
      </w:r>
      <w:proofErr w:type="spellStart"/>
      <w:r>
        <w:rPr>
          <w:rFonts w:ascii="Times New Roman" w:hAnsi="Times New Roman"/>
          <w:b/>
          <w:sz w:val="26"/>
          <w:szCs w:val="26"/>
        </w:rPr>
        <w:t>Кф</w:t>
      </w:r>
      <w:proofErr w:type="spellEnd"/>
      <w:r>
        <w:rPr>
          <w:rFonts w:ascii="Times New Roman" w:hAnsi="Times New Roman"/>
          <w:b/>
          <w:sz w:val="26"/>
          <w:szCs w:val="26"/>
        </w:rPr>
        <w:t xml:space="preserve"> </w:t>
      </w:r>
      <w:proofErr w:type="spellStart"/>
      <w:r>
        <w:rPr>
          <w:rFonts w:ascii="Times New Roman" w:hAnsi="Times New Roman"/>
          <w:b/>
          <w:sz w:val="26"/>
          <w:szCs w:val="26"/>
        </w:rPr>
        <w:t>х</w:t>
      </w:r>
      <w:proofErr w:type="spellEnd"/>
      <w:r>
        <w:rPr>
          <w:rFonts w:ascii="Times New Roman" w:hAnsi="Times New Roman"/>
          <w:b/>
          <w:sz w:val="26"/>
          <w:szCs w:val="26"/>
        </w:rPr>
        <w:t xml:space="preserve"> </w:t>
      </w:r>
      <w:proofErr w:type="spellStart"/>
      <w:r>
        <w:rPr>
          <w:rFonts w:ascii="Times New Roman" w:hAnsi="Times New Roman"/>
          <w:b/>
          <w:sz w:val="26"/>
          <w:szCs w:val="26"/>
        </w:rPr>
        <w:t>Кдек</w:t>
      </w:r>
      <w:proofErr w:type="spellEnd"/>
      <w:r>
        <w:rPr>
          <w:rFonts w:ascii="Times New Roman" w:hAnsi="Times New Roman"/>
          <w:b/>
          <w:sz w:val="26"/>
          <w:szCs w:val="26"/>
        </w:rPr>
        <w:t xml:space="preserve"> </w:t>
      </w:r>
      <w:proofErr w:type="spellStart"/>
      <w:r>
        <w:rPr>
          <w:rFonts w:ascii="Times New Roman" w:hAnsi="Times New Roman"/>
          <w:b/>
          <w:sz w:val="26"/>
          <w:szCs w:val="26"/>
        </w:rPr>
        <w:t>х</w:t>
      </w:r>
      <w:proofErr w:type="spellEnd"/>
      <w:r>
        <w:rPr>
          <w:rFonts w:ascii="Times New Roman" w:hAnsi="Times New Roman"/>
          <w:b/>
          <w:sz w:val="26"/>
          <w:szCs w:val="26"/>
        </w:rPr>
        <w:t xml:space="preserve"> Кл) </w:t>
      </w:r>
      <w:proofErr w:type="spellStart"/>
      <w:r>
        <w:rPr>
          <w:rFonts w:ascii="Times New Roman" w:hAnsi="Times New Roman"/>
          <w:b/>
          <w:sz w:val="26"/>
          <w:szCs w:val="26"/>
        </w:rPr>
        <w:t>х</w:t>
      </w:r>
      <w:proofErr w:type="spellEnd"/>
      <w:r>
        <w:rPr>
          <w:rFonts w:ascii="Times New Roman" w:hAnsi="Times New Roman"/>
          <w:b/>
          <w:sz w:val="26"/>
          <w:szCs w:val="26"/>
        </w:rPr>
        <w:t xml:space="preserve"> </w:t>
      </w:r>
      <w:r>
        <w:rPr>
          <w:rFonts w:ascii="Times New Roman" w:hAnsi="Times New Roman"/>
          <w:b/>
          <w:sz w:val="26"/>
          <w:szCs w:val="26"/>
          <w:lang w:val="en-US"/>
        </w:rPr>
        <w:t>N</w:t>
      </w:r>
    </w:p>
    <w:p w:rsidR="00742839" w:rsidRDefault="00742839" w:rsidP="00742839">
      <w:pPr>
        <w:spacing w:after="0" w:line="240" w:lineRule="auto"/>
        <w:ind w:firstLine="709"/>
        <w:jc w:val="both"/>
        <w:rPr>
          <w:rFonts w:ascii="Times New Roman" w:hAnsi="Times New Roman"/>
          <w:sz w:val="26"/>
          <w:szCs w:val="26"/>
        </w:rPr>
      </w:pPr>
      <w:r>
        <w:rPr>
          <w:rFonts w:ascii="Times New Roman" w:hAnsi="Times New Roman"/>
          <w:sz w:val="26"/>
          <w:szCs w:val="26"/>
        </w:rPr>
        <w:t>г</w:t>
      </w:r>
      <w:r w:rsidRPr="00DD0C86">
        <w:rPr>
          <w:rFonts w:ascii="Times New Roman" w:hAnsi="Times New Roman"/>
          <w:sz w:val="26"/>
          <w:szCs w:val="26"/>
        </w:rPr>
        <w:t>де:</w:t>
      </w:r>
    </w:p>
    <w:p w:rsidR="00742839" w:rsidRDefault="00742839" w:rsidP="00742839">
      <w:pPr>
        <w:spacing w:after="0" w:line="240" w:lineRule="auto"/>
        <w:ind w:firstLine="709"/>
        <w:jc w:val="both"/>
        <w:rPr>
          <w:rFonts w:ascii="Times New Roman" w:hAnsi="Times New Roman"/>
          <w:sz w:val="26"/>
          <w:szCs w:val="26"/>
        </w:rPr>
      </w:pPr>
      <w:proofErr w:type="spellStart"/>
      <w:r w:rsidRPr="00DD0C86">
        <w:rPr>
          <w:rFonts w:ascii="Times New Roman" w:hAnsi="Times New Roman"/>
          <w:b/>
          <w:sz w:val="26"/>
          <w:szCs w:val="26"/>
        </w:rPr>
        <w:t>Ск</w:t>
      </w:r>
      <w:proofErr w:type="gramStart"/>
      <w:r>
        <w:rPr>
          <w:rFonts w:ascii="Times New Roman" w:hAnsi="Times New Roman"/>
          <w:b/>
          <w:sz w:val="26"/>
          <w:szCs w:val="26"/>
          <w:lang w:val="en-US"/>
        </w:rPr>
        <w:t>i</w:t>
      </w:r>
      <w:proofErr w:type="spellEnd"/>
      <w:proofErr w:type="gramEnd"/>
      <w:r>
        <w:rPr>
          <w:rFonts w:ascii="Times New Roman" w:hAnsi="Times New Roman"/>
          <w:sz w:val="26"/>
          <w:szCs w:val="26"/>
        </w:rPr>
        <w:t xml:space="preserve"> – компенсационная стоимость </w:t>
      </w:r>
      <w:proofErr w:type="spellStart"/>
      <w:r>
        <w:rPr>
          <w:rFonts w:ascii="Times New Roman" w:hAnsi="Times New Roman"/>
          <w:sz w:val="26"/>
          <w:szCs w:val="26"/>
          <w:lang w:val="en-US"/>
        </w:rPr>
        <w:t>i</w:t>
      </w:r>
      <w:proofErr w:type="spellEnd"/>
      <w:r w:rsidRPr="00DD0C86">
        <w:rPr>
          <w:rFonts w:ascii="Times New Roman" w:hAnsi="Times New Roman"/>
          <w:sz w:val="26"/>
          <w:szCs w:val="26"/>
        </w:rPr>
        <w:t xml:space="preserve"> – </w:t>
      </w:r>
      <w:r>
        <w:rPr>
          <w:rFonts w:ascii="Times New Roman" w:hAnsi="Times New Roman"/>
          <w:sz w:val="26"/>
          <w:szCs w:val="26"/>
        </w:rPr>
        <w:t xml:space="preserve">го вида зеленых насаждений (деревья, кустарники, газон, естественный травяной покров, цветник) руб. </w:t>
      </w:r>
    </w:p>
    <w:p w:rsidR="00742839" w:rsidRDefault="00742839" w:rsidP="00742839">
      <w:pPr>
        <w:spacing w:after="0" w:line="240" w:lineRule="auto"/>
        <w:ind w:firstLine="709"/>
        <w:jc w:val="both"/>
        <w:rPr>
          <w:rFonts w:ascii="Times New Roman" w:hAnsi="Times New Roman"/>
          <w:sz w:val="26"/>
          <w:szCs w:val="26"/>
        </w:rPr>
      </w:pPr>
      <w:proofErr w:type="spellStart"/>
      <w:proofErr w:type="gramStart"/>
      <w:r w:rsidRPr="00DD0C86">
        <w:rPr>
          <w:rFonts w:ascii="Times New Roman" w:hAnsi="Times New Roman"/>
          <w:b/>
          <w:sz w:val="26"/>
          <w:szCs w:val="26"/>
        </w:rPr>
        <w:t>ЗНп</w:t>
      </w:r>
      <w:proofErr w:type="spellEnd"/>
      <w:r>
        <w:rPr>
          <w:rFonts w:ascii="Times New Roman" w:hAnsi="Times New Roman"/>
          <w:sz w:val="26"/>
          <w:szCs w:val="26"/>
        </w:rPr>
        <w:t xml:space="preserve"> – цена на текущий период основных видов деревьев, кустарников, газона, естественного травяного покрова, цветников (в расчете на 1 дерево, 1 кустарник, 1 погонный метр живой изгороди, 1 кв.м. естественного травяного покрова, 1 кв.м. газона, 1 кв.м. цветников), руб. Определяется методом сопоставимых рыночных цен, с использованием не менее трех предложений региональных питомников в текущем посадочном сезоне (весна, осень</w:t>
      </w:r>
      <w:proofErr w:type="gramEnd"/>
      <w:r>
        <w:rPr>
          <w:rFonts w:ascii="Times New Roman" w:hAnsi="Times New Roman"/>
          <w:sz w:val="26"/>
          <w:szCs w:val="26"/>
        </w:rPr>
        <w:t xml:space="preserve">). При отсутствии стоимостей на конкретные виды, породы зеленых насаждений используется стоимость биологически близких видов, пород. </w:t>
      </w:r>
    </w:p>
    <w:p w:rsidR="00742839" w:rsidRPr="00C64E14" w:rsidRDefault="00742839" w:rsidP="00742839">
      <w:pPr>
        <w:spacing w:after="0" w:line="240" w:lineRule="auto"/>
        <w:ind w:firstLine="709"/>
        <w:jc w:val="both"/>
        <w:rPr>
          <w:rFonts w:ascii="Times New Roman" w:hAnsi="Times New Roman"/>
          <w:sz w:val="26"/>
          <w:szCs w:val="26"/>
        </w:rPr>
      </w:pPr>
      <w:proofErr w:type="spellStart"/>
      <w:r w:rsidRPr="00C64E14">
        <w:rPr>
          <w:rFonts w:ascii="Times New Roman" w:hAnsi="Times New Roman"/>
          <w:b/>
          <w:sz w:val="26"/>
          <w:szCs w:val="26"/>
        </w:rPr>
        <w:t>Кз</w:t>
      </w:r>
      <w:proofErr w:type="spellEnd"/>
      <w:r w:rsidRPr="00C64E14">
        <w:rPr>
          <w:rFonts w:ascii="Times New Roman" w:hAnsi="Times New Roman"/>
          <w:b/>
          <w:sz w:val="26"/>
          <w:szCs w:val="26"/>
        </w:rPr>
        <w:t xml:space="preserve"> </w:t>
      </w:r>
      <w:r w:rsidRPr="00C64E14">
        <w:rPr>
          <w:rFonts w:ascii="Times New Roman" w:hAnsi="Times New Roman"/>
          <w:sz w:val="26"/>
          <w:szCs w:val="26"/>
        </w:rPr>
        <w:t>- коэффициент поправки на социально-экологическую значимость зеленых насаждений, а также на их местоположение:</w:t>
      </w:r>
    </w:p>
    <w:p w:rsidR="00742839" w:rsidRPr="00C64E14" w:rsidRDefault="00742839" w:rsidP="00742839">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1 – для озелененных территорий общего пользования; </w:t>
      </w:r>
    </w:p>
    <w:p w:rsidR="00742839" w:rsidRDefault="00742839" w:rsidP="00742839">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0,75 – территория вне черты городских и сельских населенных пунктов; </w:t>
      </w:r>
    </w:p>
    <w:p w:rsidR="00742839" w:rsidRPr="00C64E14" w:rsidRDefault="00742839" w:rsidP="00742839">
      <w:pPr>
        <w:spacing w:after="0" w:line="240" w:lineRule="auto"/>
        <w:ind w:firstLine="709"/>
        <w:jc w:val="both"/>
        <w:rPr>
          <w:rFonts w:ascii="Times New Roman" w:hAnsi="Times New Roman"/>
          <w:sz w:val="26"/>
          <w:szCs w:val="26"/>
        </w:rPr>
      </w:pPr>
      <w:proofErr w:type="spellStart"/>
      <w:r w:rsidRPr="00C64E14">
        <w:rPr>
          <w:rFonts w:ascii="Times New Roman" w:hAnsi="Times New Roman"/>
          <w:b/>
          <w:sz w:val="26"/>
          <w:szCs w:val="26"/>
        </w:rPr>
        <w:t>Кв</w:t>
      </w:r>
      <w:proofErr w:type="spellEnd"/>
      <w:r w:rsidRPr="00C64E14">
        <w:rPr>
          <w:rFonts w:ascii="Times New Roman" w:hAnsi="Times New Roman"/>
          <w:sz w:val="26"/>
          <w:szCs w:val="26"/>
        </w:rPr>
        <w:t xml:space="preserve"> - коэффициент поправки на </w:t>
      </w:r>
      <w:proofErr w:type="spellStart"/>
      <w:r w:rsidRPr="00C64E14">
        <w:rPr>
          <w:rFonts w:ascii="Times New Roman" w:hAnsi="Times New Roman"/>
          <w:sz w:val="26"/>
          <w:szCs w:val="26"/>
        </w:rPr>
        <w:t>водоохранную</w:t>
      </w:r>
      <w:proofErr w:type="spellEnd"/>
      <w:r w:rsidRPr="00C64E14">
        <w:rPr>
          <w:rFonts w:ascii="Times New Roman" w:hAnsi="Times New Roman"/>
          <w:sz w:val="26"/>
          <w:szCs w:val="26"/>
        </w:rPr>
        <w:t xml:space="preserve"> ценность зеленых насаждений: </w:t>
      </w:r>
    </w:p>
    <w:p w:rsidR="00742839" w:rsidRPr="00C64E14" w:rsidRDefault="00742839" w:rsidP="00742839">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1,5- для зеленых насаждений, расположенных в </w:t>
      </w:r>
      <w:proofErr w:type="spellStart"/>
      <w:r w:rsidRPr="00C64E14">
        <w:rPr>
          <w:rFonts w:ascii="Times New Roman" w:hAnsi="Times New Roman"/>
          <w:sz w:val="26"/>
          <w:szCs w:val="26"/>
        </w:rPr>
        <w:t>водоохранной</w:t>
      </w:r>
      <w:proofErr w:type="spellEnd"/>
      <w:r w:rsidRPr="00C64E14">
        <w:rPr>
          <w:rFonts w:ascii="Times New Roman" w:hAnsi="Times New Roman"/>
          <w:sz w:val="26"/>
          <w:szCs w:val="26"/>
        </w:rPr>
        <w:t xml:space="preserve"> зоне (от уреза воды по обе стороны водного объекта в соответствии с нормами действующего законодательства); </w:t>
      </w:r>
    </w:p>
    <w:p w:rsidR="00742839" w:rsidRDefault="00742839" w:rsidP="00742839">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1 – остальных категорий зеленых насаждений. </w:t>
      </w:r>
    </w:p>
    <w:p w:rsidR="00742839" w:rsidRDefault="00742839" w:rsidP="00742839">
      <w:pPr>
        <w:spacing w:after="0" w:line="240" w:lineRule="auto"/>
        <w:ind w:firstLine="709"/>
        <w:jc w:val="both"/>
        <w:rPr>
          <w:rFonts w:ascii="Times New Roman" w:hAnsi="Times New Roman"/>
          <w:sz w:val="26"/>
          <w:szCs w:val="26"/>
        </w:rPr>
      </w:pPr>
      <w:proofErr w:type="spellStart"/>
      <w:r w:rsidRPr="00174B41">
        <w:rPr>
          <w:rFonts w:ascii="Times New Roman" w:hAnsi="Times New Roman"/>
          <w:b/>
          <w:sz w:val="26"/>
          <w:szCs w:val="26"/>
        </w:rPr>
        <w:t>Кф</w:t>
      </w:r>
      <w:proofErr w:type="spellEnd"/>
      <w:r w:rsidRPr="00174B41">
        <w:rPr>
          <w:rFonts w:ascii="Times New Roman" w:hAnsi="Times New Roman"/>
          <w:b/>
          <w:sz w:val="26"/>
          <w:szCs w:val="26"/>
        </w:rPr>
        <w:t xml:space="preserve"> </w:t>
      </w:r>
      <w:r>
        <w:rPr>
          <w:rFonts w:ascii="Times New Roman" w:hAnsi="Times New Roman"/>
          <w:sz w:val="26"/>
          <w:szCs w:val="26"/>
        </w:rPr>
        <w:t xml:space="preserve">– коэффициент поправки на качественное состояние зеленых насаждений (таблица №3); </w:t>
      </w:r>
    </w:p>
    <w:p w:rsidR="00742839" w:rsidRDefault="00742839" w:rsidP="00742839">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случае невозможности определения фактического состояния уничтоженных зеленых насаждений применяется </w:t>
      </w:r>
      <w:proofErr w:type="spellStart"/>
      <w:r>
        <w:rPr>
          <w:rFonts w:ascii="Times New Roman" w:hAnsi="Times New Roman"/>
          <w:sz w:val="26"/>
          <w:szCs w:val="26"/>
        </w:rPr>
        <w:t>Кф</w:t>
      </w:r>
      <w:proofErr w:type="spellEnd"/>
      <w:r>
        <w:rPr>
          <w:rFonts w:ascii="Times New Roman" w:hAnsi="Times New Roman"/>
          <w:sz w:val="26"/>
          <w:szCs w:val="26"/>
        </w:rPr>
        <w:t xml:space="preserve"> = 1. </w:t>
      </w:r>
    </w:p>
    <w:p w:rsidR="00742839" w:rsidRDefault="00742839" w:rsidP="00742839">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В случае невозможности определения видового состава и фактического состояния уничтоженных (вырубленных, снесенных) зеленых насаждений исчисление размера ущерба проводится по максимальной оценочной стоимости 1-й группы лиственных деревьев (особо ценные) и применяется </w:t>
      </w:r>
      <w:proofErr w:type="spellStart"/>
      <w:r>
        <w:rPr>
          <w:rFonts w:ascii="Times New Roman" w:hAnsi="Times New Roman"/>
          <w:sz w:val="26"/>
          <w:szCs w:val="26"/>
        </w:rPr>
        <w:t>Кф</w:t>
      </w:r>
      <w:proofErr w:type="spellEnd"/>
      <w:r>
        <w:rPr>
          <w:rFonts w:ascii="Times New Roman" w:hAnsi="Times New Roman"/>
          <w:sz w:val="26"/>
          <w:szCs w:val="26"/>
        </w:rPr>
        <w:t xml:space="preserve"> = 1. </w:t>
      </w:r>
    </w:p>
    <w:p w:rsidR="00742839" w:rsidRDefault="00742839" w:rsidP="00742839">
      <w:pPr>
        <w:spacing w:after="0" w:line="240" w:lineRule="auto"/>
        <w:ind w:firstLine="709"/>
        <w:jc w:val="both"/>
        <w:rPr>
          <w:rFonts w:ascii="Times New Roman" w:hAnsi="Times New Roman"/>
          <w:sz w:val="26"/>
          <w:szCs w:val="26"/>
        </w:rPr>
      </w:pPr>
      <w:proofErr w:type="spellStart"/>
      <w:r w:rsidRPr="00B76667">
        <w:rPr>
          <w:rFonts w:ascii="Times New Roman" w:hAnsi="Times New Roman"/>
          <w:b/>
          <w:sz w:val="26"/>
          <w:szCs w:val="26"/>
        </w:rPr>
        <w:t>Кдек</w:t>
      </w:r>
      <w:proofErr w:type="spellEnd"/>
      <w:r w:rsidRPr="00B76667">
        <w:rPr>
          <w:rFonts w:ascii="Times New Roman" w:hAnsi="Times New Roman"/>
          <w:b/>
          <w:sz w:val="26"/>
          <w:szCs w:val="26"/>
        </w:rPr>
        <w:t xml:space="preserve"> – </w:t>
      </w:r>
      <w:r w:rsidRPr="00B76667">
        <w:rPr>
          <w:rFonts w:ascii="Times New Roman" w:hAnsi="Times New Roman"/>
          <w:sz w:val="26"/>
          <w:szCs w:val="26"/>
        </w:rPr>
        <w:t>коэфф</w:t>
      </w:r>
      <w:r>
        <w:rPr>
          <w:rFonts w:ascii="Times New Roman" w:hAnsi="Times New Roman"/>
          <w:sz w:val="26"/>
          <w:szCs w:val="26"/>
        </w:rPr>
        <w:t>ициент декоративности растений.</w:t>
      </w:r>
    </w:p>
    <w:tbl>
      <w:tblPr>
        <w:tblStyle w:val="a3"/>
        <w:tblW w:w="0" w:type="auto"/>
        <w:tblLook w:val="04A0"/>
      </w:tblPr>
      <w:tblGrid>
        <w:gridCol w:w="817"/>
        <w:gridCol w:w="5563"/>
        <w:gridCol w:w="3191"/>
      </w:tblGrid>
      <w:tr w:rsidR="00742839" w:rsidTr="008C7FA3">
        <w:tc>
          <w:tcPr>
            <w:tcW w:w="817" w:type="dxa"/>
          </w:tcPr>
          <w:p w:rsidR="00742839" w:rsidRPr="00B76667" w:rsidRDefault="00742839" w:rsidP="008C7FA3">
            <w:pPr>
              <w:jc w:val="both"/>
              <w:rPr>
                <w:rFonts w:ascii="Times New Roman" w:hAnsi="Times New Roman"/>
                <w:sz w:val="26"/>
                <w:szCs w:val="26"/>
              </w:rPr>
            </w:pPr>
            <w:r w:rsidRPr="00B76667">
              <w:rPr>
                <w:rFonts w:ascii="Times New Roman" w:hAnsi="Times New Roman"/>
                <w:sz w:val="26"/>
                <w:szCs w:val="26"/>
              </w:rPr>
              <w:t xml:space="preserve">№ </w:t>
            </w:r>
            <w:proofErr w:type="spellStart"/>
            <w:proofErr w:type="gramStart"/>
            <w:r w:rsidRPr="00B76667">
              <w:rPr>
                <w:rFonts w:ascii="Times New Roman" w:hAnsi="Times New Roman"/>
                <w:sz w:val="26"/>
                <w:szCs w:val="26"/>
              </w:rPr>
              <w:t>п</w:t>
            </w:r>
            <w:proofErr w:type="spellEnd"/>
            <w:proofErr w:type="gramEnd"/>
            <w:r w:rsidRPr="00B76667">
              <w:rPr>
                <w:rFonts w:ascii="Times New Roman" w:hAnsi="Times New Roman"/>
                <w:sz w:val="26"/>
                <w:szCs w:val="26"/>
              </w:rPr>
              <w:t>/</w:t>
            </w:r>
            <w:proofErr w:type="spellStart"/>
            <w:r w:rsidRPr="00B76667">
              <w:rPr>
                <w:rFonts w:ascii="Times New Roman" w:hAnsi="Times New Roman"/>
                <w:sz w:val="26"/>
                <w:szCs w:val="26"/>
              </w:rPr>
              <w:t>п</w:t>
            </w:r>
            <w:proofErr w:type="spellEnd"/>
          </w:p>
        </w:tc>
        <w:tc>
          <w:tcPr>
            <w:tcW w:w="5563" w:type="dxa"/>
          </w:tcPr>
          <w:p w:rsidR="00742839" w:rsidRPr="00B76667" w:rsidRDefault="00742839" w:rsidP="008C7FA3">
            <w:pPr>
              <w:jc w:val="both"/>
              <w:rPr>
                <w:rFonts w:ascii="Times New Roman" w:hAnsi="Times New Roman"/>
                <w:sz w:val="26"/>
                <w:szCs w:val="26"/>
              </w:rPr>
            </w:pPr>
            <w:r w:rsidRPr="00B76667">
              <w:rPr>
                <w:rFonts w:ascii="Times New Roman" w:hAnsi="Times New Roman"/>
                <w:sz w:val="26"/>
                <w:szCs w:val="26"/>
              </w:rPr>
              <w:t>Показатели декоративности растений</w:t>
            </w:r>
          </w:p>
        </w:tc>
        <w:tc>
          <w:tcPr>
            <w:tcW w:w="3191" w:type="dxa"/>
          </w:tcPr>
          <w:p w:rsidR="00742839" w:rsidRPr="00B76667" w:rsidRDefault="00742839" w:rsidP="008C7FA3">
            <w:pPr>
              <w:jc w:val="both"/>
              <w:rPr>
                <w:rFonts w:ascii="Times New Roman" w:hAnsi="Times New Roman"/>
                <w:sz w:val="26"/>
                <w:szCs w:val="26"/>
              </w:rPr>
            </w:pPr>
            <w:r w:rsidRPr="00B76667">
              <w:rPr>
                <w:rFonts w:ascii="Times New Roman" w:hAnsi="Times New Roman"/>
                <w:sz w:val="26"/>
                <w:szCs w:val="26"/>
              </w:rPr>
              <w:t>Коэффициент декоративности (</w:t>
            </w:r>
            <w:proofErr w:type="spellStart"/>
            <w:r w:rsidRPr="00B76667">
              <w:rPr>
                <w:rFonts w:ascii="Times New Roman" w:hAnsi="Times New Roman"/>
                <w:sz w:val="26"/>
                <w:szCs w:val="26"/>
              </w:rPr>
              <w:t>Кдек</w:t>
            </w:r>
            <w:proofErr w:type="spellEnd"/>
            <w:r w:rsidRPr="00B76667">
              <w:rPr>
                <w:rFonts w:ascii="Times New Roman" w:hAnsi="Times New Roman"/>
                <w:sz w:val="26"/>
                <w:szCs w:val="26"/>
              </w:rPr>
              <w:t>)</w:t>
            </w:r>
          </w:p>
        </w:tc>
      </w:tr>
      <w:tr w:rsidR="00742839" w:rsidTr="008C7FA3">
        <w:tc>
          <w:tcPr>
            <w:tcW w:w="817" w:type="dxa"/>
          </w:tcPr>
          <w:p w:rsidR="00742839" w:rsidRPr="00B76667" w:rsidRDefault="00742839" w:rsidP="008C7FA3">
            <w:pPr>
              <w:jc w:val="both"/>
              <w:rPr>
                <w:rFonts w:ascii="Times New Roman" w:hAnsi="Times New Roman"/>
                <w:sz w:val="26"/>
                <w:szCs w:val="26"/>
              </w:rPr>
            </w:pPr>
            <w:r w:rsidRPr="00B76667">
              <w:rPr>
                <w:rFonts w:ascii="Times New Roman" w:hAnsi="Times New Roman"/>
                <w:sz w:val="26"/>
                <w:szCs w:val="26"/>
              </w:rPr>
              <w:t>1</w:t>
            </w:r>
          </w:p>
        </w:tc>
        <w:tc>
          <w:tcPr>
            <w:tcW w:w="5563" w:type="dxa"/>
          </w:tcPr>
          <w:p w:rsidR="00742839" w:rsidRPr="00B76667" w:rsidRDefault="00742839" w:rsidP="008C7FA3">
            <w:pPr>
              <w:jc w:val="both"/>
              <w:rPr>
                <w:rFonts w:ascii="Times New Roman" w:hAnsi="Times New Roman"/>
                <w:sz w:val="26"/>
                <w:szCs w:val="26"/>
              </w:rPr>
            </w:pPr>
            <w:r>
              <w:rPr>
                <w:rFonts w:ascii="Times New Roman" w:hAnsi="Times New Roman"/>
                <w:sz w:val="26"/>
                <w:szCs w:val="26"/>
              </w:rPr>
              <w:t>Обычные, нормально развитые растения</w:t>
            </w:r>
          </w:p>
        </w:tc>
        <w:tc>
          <w:tcPr>
            <w:tcW w:w="3191" w:type="dxa"/>
          </w:tcPr>
          <w:p w:rsidR="00742839" w:rsidRPr="00B76667" w:rsidRDefault="00742839" w:rsidP="008C7FA3">
            <w:pPr>
              <w:jc w:val="both"/>
              <w:rPr>
                <w:rFonts w:ascii="Times New Roman" w:hAnsi="Times New Roman"/>
                <w:sz w:val="26"/>
                <w:szCs w:val="26"/>
              </w:rPr>
            </w:pPr>
            <w:r>
              <w:rPr>
                <w:rFonts w:ascii="Times New Roman" w:hAnsi="Times New Roman"/>
                <w:sz w:val="26"/>
                <w:szCs w:val="26"/>
              </w:rPr>
              <w:t>1,0</w:t>
            </w:r>
          </w:p>
        </w:tc>
      </w:tr>
      <w:tr w:rsidR="00742839" w:rsidTr="008C7FA3">
        <w:tc>
          <w:tcPr>
            <w:tcW w:w="817" w:type="dxa"/>
          </w:tcPr>
          <w:p w:rsidR="00742839" w:rsidRPr="00B76667" w:rsidRDefault="00742839" w:rsidP="008C7FA3">
            <w:pPr>
              <w:jc w:val="both"/>
              <w:rPr>
                <w:rFonts w:ascii="Times New Roman" w:hAnsi="Times New Roman"/>
                <w:sz w:val="26"/>
                <w:szCs w:val="26"/>
              </w:rPr>
            </w:pPr>
            <w:r>
              <w:rPr>
                <w:rFonts w:ascii="Times New Roman" w:hAnsi="Times New Roman"/>
                <w:sz w:val="26"/>
                <w:szCs w:val="26"/>
              </w:rPr>
              <w:t>2</w:t>
            </w:r>
          </w:p>
        </w:tc>
        <w:tc>
          <w:tcPr>
            <w:tcW w:w="5563" w:type="dxa"/>
          </w:tcPr>
          <w:p w:rsidR="00742839" w:rsidRPr="00B76667" w:rsidRDefault="00742839" w:rsidP="008C7FA3">
            <w:pPr>
              <w:jc w:val="both"/>
              <w:rPr>
                <w:rFonts w:ascii="Times New Roman" w:hAnsi="Times New Roman"/>
                <w:sz w:val="26"/>
                <w:szCs w:val="26"/>
              </w:rPr>
            </w:pPr>
            <w:r>
              <w:rPr>
                <w:rFonts w:ascii="Times New Roman" w:hAnsi="Times New Roman"/>
                <w:sz w:val="26"/>
                <w:szCs w:val="26"/>
              </w:rPr>
              <w:t>Растения, подвергавшиеся систематическому уходу (</w:t>
            </w:r>
            <w:proofErr w:type="spellStart"/>
            <w:r>
              <w:rPr>
                <w:rFonts w:ascii="Times New Roman" w:hAnsi="Times New Roman"/>
                <w:sz w:val="26"/>
                <w:szCs w:val="26"/>
              </w:rPr>
              <w:t>кроноформирующая</w:t>
            </w:r>
            <w:proofErr w:type="spellEnd"/>
            <w:r>
              <w:rPr>
                <w:rFonts w:ascii="Times New Roman" w:hAnsi="Times New Roman"/>
                <w:sz w:val="26"/>
                <w:szCs w:val="26"/>
              </w:rPr>
              <w:t xml:space="preserve">  обрезка, формовая обрезка кустарников)</w:t>
            </w:r>
          </w:p>
        </w:tc>
        <w:tc>
          <w:tcPr>
            <w:tcW w:w="3191" w:type="dxa"/>
          </w:tcPr>
          <w:p w:rsidR="00742839" w:rsidRPr="00B76667" w:rsidRDefault="00742839" w:rsidP="008C7FA3">
            <w:pPr>
              <w:jc w:val="both"/>
              <w:rPr>
                <w:rFonts w:ascii="Times New Roman" w:hAnsi="Times New Roman"/>
                <w:sz w:val="26"/>
                <w:szCs w:val="26"/>
              </w:rPr>
            </w:pPr>
            <w:r>
              <w:rPr>
                <w:rFonts w:ascii="Times New Roman" w:hAnsi="Times New Roman"/>
                <w:sz w:val="26"/>
                <w:szCs w:val="26"/>
              </w:rPr>
              <w:t>1,5</w:t>
            </w:r>
          </w:p>
        </w:tc>
      </w:tr>
      <w:tr w:rsidR="00742839" w:rsidTr="008C7FA3">
        <w:tc>
          <w:tcPr>
            <w:tcW w:w="817" w:type="dxa"/>
          </w:tcPr>
          <w:p w:rsidR="00742839" w:rsidRPr="00B76667" w:rsidRDefault="00742839" w:rsidP="008C7FA3">
            <w:pPr>
              <w:jc w:val="both"/>
              <w:rPr>
                <w:rFonts w:ascii="Times New Roman" w:hAnsi="Times New Roman"/>
                <w:sz w:val="26"/>
                <w:szCs w:val="26"/>
              </w:rPr>
            </w:pPr>
            <w:r>
              <w:rPr>
                <w:rFonts w:ascii="Times New Roman" w:hAnsi="Times New Roman"/>
                <w:sz w:val="26"/>
                <w:szCs w:val="26"/>
              </w:rPr>
              <w:t>3</w:t>
            </w:r>
          </w:p>
        </w:tc>
        <w:tc>
          <w:tcPr>
            <w:tcW w:w="5563" w:type="dxa"/>
          </w:tcPr>
          <w:p w:rsidR="00742839" w:rsidRPr="00B76667" w:rsidRDefault="00742839" w:rsidP="008C7FA3">
            <w:pPr>
              <w:jc w:val="both"/>
              <w:rPr>
                <w:rFonts w:ascii="Times New Roman" w:hAnsi="Times New Roman"/>
                <w:sz w:val="26"/>
                <w:szCs w:val="26"/>
              </w:rPr>
            </w:pPr>
            <w:r>
              <w:rPr>
                <w:rFonts w:ascii="Times New Roman" w:hAnsi="Times New Roman"/>
                <w:sz w:val="26"/>
                <w:szCs w:val="26"/>
              </w:rPr>
              <w:t xml:space="preserve">Садовые формы растений (разнообразные формы крон: пирамидальные, плакучие, </w:t>
            </w:r>
            <w:proofErr w:type="spellStart"/>
            <w:r>
              <w:rPr>
                <w:rFonts w:ascii="Times New Roman" w:hAnsi="Times New Roman"/>
                <w:sz w:val="26"/>
                <w:szCs w:val="26"/>
              </w:rPr>
              <w:t>колоновидные</w:t>
            </w:r>
            <w:proofErr w:type="spellEnd"/>
            <w:r>
              <w:rPr>
                <w:rFonts w:ascii="Times New Roman" w:hAnsi="Times New Roman"/>
                <w:sz w:val="26"/>
                <w:szCs w:val="26"/>
              </w:rPr>
              <w:t>; различная окраска листьев: пестролистные формы)</w:t>
            </w:r>
          </w:p>
        </w:tc>
        <w:tc>
          <w:tcPr>
            <w:tcW w:w="3191" w:type="dxa"/>
          </w:tcPr>
          <w:p w:rsidR="00742839" w:rsidRPr="00B76667" w:rsidRDefault="00742839" w:rsidP="008C7FA3">
            <w:pPr>
              <w:jc w:val="both"/>
              <w:rPr>
                <w:rFonts w:ascii="Times New Roman" w:hAnsi="Times New Roman"/>
                <w:sz w:val="26"/>
                <w:szCs w:val="26"/>
              </w:rPr>
            </w:pPr>
            <w:r>
              <w:rPr>
                <w:rFonts w:ascii="Times New Roman" w:hAnsi="Times New Roman"/>
                <w:sz w:val="26"/>
                <w:szCs w:val="26"/>
              </w:rPr>
              <w:t>2,0</w:t>
            </w:r>
          </w:p>
        </w:tc>
      </w:tr>
    </w:tbl>
    <w:p w:rsidR="00742839" w:rsidRPr="00B76667" w:rsidRDefault="00742839" w:rsidP="00742839">
      <w:pPr>
        <w:spacing w:after="0" w:line="240" w:lineRule="auto"/>
        <w:ind w:firstLine="709"/>
        <w:jc w:val="both"/>
        <w:rPr>
          <w:rFonts w:ascii="Times New Roman" w:hAnsi="Times New Roman"/>
          <w:b/>
          <w:sz w:val="26"/>
          <w:szCs w:val="26"/>
        </w:rPr>
      </w:pPr>
    </w:p>
    <w:p w:rsidR="00742839" w:rsidRDefault="00742839" w:rsidP="00742839">
      <w:pPr>
        <w:spacing w:after="0" w:line="240" w:lineRule="auto"/>
        <w:ind w:firstLine="709"/>
        <w:jc w:val="both"/>
        <w:rPr>
          <w:rFonts w:ascii="Times New Roman" w:hAnsi="Times New Roman"/>
          <w:sz w:val="26"/>
          <w:szCs w:val="26"/>
        </w:rPr>
      </w:pPr>
      <w:r w:rsidRPr="00B4092A">
        <w:rPr>
          <w:rFonts w:ascii="Times New Roman" w:hAnsi="Times New Roman"/>
          <w:b/>
          <w:sz w:val="26"/>
          <w:szCs w:val="26"/>
        </w:rPr>
        <w:t>Кл –</w:t>
      </w:r>
      <w:r>
        <w:rPr>
          <w:rFonts w:ascii="Times New Roman" w:hAnsi="Times New Roman"/>
          <w:sz w:val="26"/>
          <w:szCs w:val="26"/>
        </w:rPr>
        <w:t xml:space="preserve"> коэффициент поправки, применяемый при строительстве и реконструкции линейных объектов. Устанавливается в размере  1;</w:t>
      </w:r>
    </w:p>
    <w:p w:rsidR="00742839" w:rsidRPr="00AD772E" w:rsidRDefault="00742839" w:rsidP="00742839">
      <w:pPr>
        <w:spacing w:after="0" w:line="240" w:lineRule="auto"/>
        <w:ind w:firstLine="709"/>
        <w:jc w:val="both"/>
        <w:rPr>
          <w:rFonts w:ascii="Times New Roman" w:hAnsi="Times New Roman"/>
          <w:sz w:val="26"/>
          <w:szCs w:val="26"/>
        </w:rPr>
      </w:pPr>
      <w:proofErr w:type="gramStart"/>
      <w:r w:rsidRPr="00C52BD8">
        <w:rPr>
          <w:rFonts w:ascii="Times New Roman" w:hAnsi="Times New Roman"/>
          <w:b/>
          <w:sz w:val="26"/>
          <w:szCs w:val="26"/>
          <w:lang w:val="en-US"/>
        </w:rPr>
        <w:t>N</w:t>
      </w:r>
      <w:r w:rsidRPr="00C52BD8">
        <w:rPr>
          <w:rFonts w:ascii="Times New Roman" w:hAnsi="Times New Roman"/>
          <w:b/>
          <w:sz w:val="26"/>
          <w:szCs w:val="26"/>
        </w:rPr>
        <w:t xml:space="preserve">  -</w:t>
      </w:r>
      <w:proofErr w:type="gramEnd"/>
      <w:r w:rsidRPr="00B4092A">
        <w:rPr>
          <w:rFonts w:ascii="Times New Roman" w:hAnsi="Times New Roman"/>
          <w:sz w:val="26"/>
          <w:szCs w:val="26"/>
        </w:rPr>
        <w:t xml:space="preserve"> </w:t>
      </w:r>
      <w:r>
        <w:rPr>
          <w:rFonts w:ascii="Times New Roman" w:hAnsi="Times New Roman"/>
          <w:sz w:val="26"/>
          <w:szCs w:val="26"/>
        </w:rPr>
        <w:t xml:space="preserve">количество зеленых насаждений </w:t>
      </w:r>
      <w:proofErr w:type="spellStart"/>
      <w:r>
        <w:rPr>
          <w:rFonts w:ascii="Times New Roman" w:hAnsi="Times New Roman"/>
          <w:sz w:val="26"/>
          <w:szCs w:val="26"/>
          <w:lang w:val="en-US"/>
        </w:rPr>
        <w:t>i</w:t>
      </w:r>
      <w:proofErr w:type="spellEnd"/>
      <w:r w:rsidRPr="00B4092A">
        <w:rPr>
          <w:rFonts w:ascii="Times New Roman" w:hAnsi="Times New Roman"/>
          <w:sz w:val="26"/>
          <w:szCs w:val="26"/>
        </w:rPr>
        <w:t xml:space="preserve"> </w:t>
      </w:r>
      <w:r>
        <w:rPr>
          <w:rFonts w:ascii="Times New Roman" w:hAnsi="Times New Roman"/>
          <w:sz w:val="26"/>
          <w:szCs w:val="26"/>
        </w:rPr>
        <w:t>–</w:t>
      </w:r>
      <w:r w:rsidRPr="00B4092A">
        <w:rPr>
          <w:rFonts w:ascii="Times New Roman" w:hAnsi="Times New Roman"/>
          <w:sz w:val="26"/>
          <w:szCs w:val="26"/>
        </w:rPr>
        <w:t xml:space="preserve"> </w:t>
      </w:r>
      <w:r>
        <w:rPr>
          <w:rFonts w:ascii="Times New Roman" w:hAnsi="Times New Roman"/>
          <w:sz w:val="26"/>
          <w:szCs w:val="26"/>
        </w:rPr>
        <w:t xml:space="preserve">вида (деревья, кустарники, газон, естественный травяной покров, цветники), подлежащих уничтожению шт., п.м., кв.м. </w:t>
      </w:r>
    </w:p>
    <w:p w:rsidR="00742839" w:rsidRPr="00C52BD8" w:rsidRDefault="00742839" w:rsidP="00742839">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 обрезке, пересадке, повреждении деревьев, кустарников, травяного покрова и (или) цветника, не </w:t>
      </w:r>
      <w:proofErr w:type="gramStart"/>
      <w:r>
        <w:rPr>
          <w:rFonts w:ascii="Times New Roman" w:hAnsi="Times New Roman"/>
          <w:sz w:val="26"/>
          <w:szCs w:val="26"/>
        </w:rPr>
        <w:t>влекущим</w:t>
      </w:r>
      <w:proofErr w:type="gramEnd"/>
      <w:r>
        <w:rPr>
          <w:rFonts w:ascii="Times New Roman" w:hAnsi="Times New Roman"/>
          <w:sz w:val="26"/>
          <w:szCs w:val="26"/>
        </w:rPr>
        <w:t xml:space="preserve"> прекращения их роста, для расчета размера вреда, причиненного зеленому насаждению, применяется коэффициент, величина которого равна 0.5. </w:t>
      </w:r>
    </w:p>
    <w:p w:rsidR="00742839" w:rsidRPr="00C64E14" w:rsidRDefault="00742839" w:rsidP="00742839">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5. Методика не распространяется на земли лесного фонда. Компенсационная стоимость зеленых насаждений рассчитана с учетом действительной восстановительной стоимости зеленых насаждений, а также их ценности. </w:t>
      </w:r>
    </w:p>
    <w:p w:rsidR="00742839" w:rsidRPr="00C64E14" w:rsidRDefault="00742839" w:rsidP="00742839">
      <w:pPr>
        <w:spacing w:after="0" w:line="240" w:lineRule="auto"/>
        <w:ind w:firstLine="709"/>
        <w:jc w:val="both"/>
        <w:rPr>
          <w:rFonts w:ascii="Times New Roman" w:hAnsi="Times New Roman"/>
          <w:sz w:val="26"/>
          <w:szCs w:val="26"/>
        </w:rPr>
      </w:pPr>
      <w:r w:rsidRPr="00C64E14">
        <w:rPr>
          <w:rFonts w:ascii="Times New Roman" w:hAnsi="Times New Roman"/>
          <w:sz w:val="26"/>
          <w:szCs w:val="26"/>
        </w:rPr>
        <w:t xml:space="preserve">6. </w:t>
      </w:r>
      <w:proofErr w:type="gramStart"/>
      <w:r w:rsidRPr="00C64E14">
        <w:rPr>
          <w:rFonts w:ascii="Times New Roman" w:hAnsi="Times New Roman"/>
          <w:sz w:val="26"/>
          <w:szCs w:val="26"/>
        </w:rPr>
        <w:t xml:space="preserve">Размер причиненного вреда вследствие незаконной (самовольной, при отсутствии оформленного в установленном порядке разрешения) вырубки, определяется по Методике исчисления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в соответствии с таксами для исчисления размера ущерба, причиненного деревьям и кустарникам, утвержденными постановлением Правительства Российской Федерации от </w:t>
      </w:r>
      <w:r>
        <w:rPr>
          <w:rFonts w:ascii="Times New Roman" w:hAnsi="Times New Roman"/>
          <w:sz w:val="26"/>
          <w:szCs w:val="26"/>
        </w:rPr>
        <w:t>29.12.2018</w:t>
      </w:r>
      <w:proofErr w:type="gramEnd"/>
      <w:r>
        <w:rPr>
          <w:rFonts w:ascii="Times New Roman" w:hAnsi="Times New Roman"/>
          <w:sz w:val="26"/>
          <w:szCs w:val="26"/>
        </w:rPr>
        <w:t xml:space="preserve"> № 1730</w:t>
      </w:r>
      <w:r w:rsidRPr="00C64E14">
        <w:rPr>
          <w:rFonts w:ascii="Times New Roman" w:hAnsi="Times New Roman"/>
          <w:sz w:val="26"/>
          <w:szCs w:val="26"/>
        </w:rPr>
        <w:t xml:space="preserve"> «Об </w:t>
      </w:r>
      <w:r>
        <w:rPr>
          <w:rFonts w:ascii="Times New Roman" w:hAnsi="Times New Roman"/>
          <w:sz w:val="26"/>
          <w:szCs w:val="26"/>
        </w:rPr>
        <w:t>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r w:rsidRPr="00C64E14">
        <w:rPr>
          <w:rFonts w:ascii="Times New Roman" w:hAnsi="Times New Roman"/>
          <w:sz w:val="26"/>
          <w:szCs w:val="26"/>
        </w:rPr>
        <w:t xml:space="preserve">». </w:t>
      </w:r>
    </w:p>
    <w:p w:rsidR="00742839" w:rsidRPr="00C64E14" w:rsidRDefault="00742839" w:rsidP="00742839">
      <w:pPr>
        <w:spacing w:after="0" w:line="240" w:lineRule="auto"/>
        <w:ind w:firstLine="709"/>
        <w:jc w:val="both"/>
        <w:rPr>
          <w:rFonts w:ascii="Times New Roman" w:hAnsi="Times New Roman"/>
          <w:sz w:val="26"/>
          <w:szCs w:val="26"/>
        </w:rPr>
      </w:pPr>
    </w:p>
    <w:p w:rsidR="00742839" w:rsidRPr="00C64E14" w:rsidRDefault="00742839" w:rsidP="00742839">
      <w:pPr>
        <w:spacing w:after="0" w:line="240" w:lineRule="auto"/>
        <w:ind w:firstLine="709"/>
        <w:jc w:val="both"/>
        <w:rPr>
          <w:rFonts w:ascii="Times New Roman" w:hAnsi="Times New Roman"/>
          <w:sz w:val="26"/>
          <w:szCs w:val="26"/>
        </w:rPr>
      </w:pPr>
    </w:p>
    <w:p w:rsidR="00742839" w:rsidRPr="00C64E14" w:rsidRDefault="00742839" w:rsidP="00742839">
      <w:pPr>
        <w:spacing w:after="0" w:line="240" w:lineRule="auto"/>
        <w:ind w:firstLine="709"/>
        <w:jc w:val="both"/>
        <w:rPr>
          <w:rFonts w:ascii="Times New Roman" w:hAnsi="Times New Roman"/>
          <w:sz w:val="26"/>
          <w:szCs w:val="26"/>
        </w:rPr>
      </w:pPr>
    </w:p>
    <w:p w:rsidR="00742839" w:rsidRDefault="00742839" w:rsidP="00742839">
      <w:pPr>
        <w:spacing w:after="0" w:line="240" w:lineRule="auto"/>
        <w:ind w:firstLine="709"/>
        <w:jc w:val="both"/>
        <w:rPr>
          <w:rFonts w:ascii="Times New Roman" w:hAnsi="Times New Roman"/>
          <w:sz w:val="28"/>
          <w:szCs w:val="28"/>
        </w:rPr>
      </w:pPr>
    </w:p>
    <w:p w:rsidR="00742839" w:rsidRDefault="00742839" w:rsidP="00742839">
      <w:pPr>
        <w:spacing w:after="0" w:line="240" w:lineRule="auto"/>
        <w:jc w:val="both"/>
        <w:rPr>
          <w:rFonts w:ascii="Times New Roman" w:hAnsi="Times New Roman"/>
          <w:sz w:val="28"/>
          <w:szCs w:val="28"/>
        </w:rPr>
      </w:pPr>
    </w:p>
    <w:p w:rsidR="0053618A" w:rsidRDefault="0053618A" w:rsidP="00742839">
      <w:pPr>
        <w:spacing w:after="0" w:line="240" w:lineRule="auto"/>
        <w:jc w:val="both"/>
        <w:rPr>
          <w:rFonts w:ascii="Times New Roman" w:hAnsi="Times New Roman"/>
          <w:sz w:val="28"/>
          <w:szCs w:val="28"/>
        </w:rPr>
      </w:pPr>
    </w:p>
    <w:p w:rsidR="0053618A" w:rsidRDefault="0053618A" w:rsidP="00742839">
      <w:pPr>
        <w:spacing w:after="0" w:line="240" w:lineRule="auto"/>
        <w:jc w:val="both"/>
        <w:rPr>
          <w:rFonts w:ascii="Times New Roman" w:hAnsi="Times New Roman"/>
          <w:sz w:val="28"/>
          <w:szCs w:val="28"/>
        </w:rPr>
      </w:pPr>
    </w:p>
    <w:p w:rsidR="0053618A" w:rsidRDefault="0053618A" w:rsidP="00742839">
      <w:pPr>
        <w:spacing w:after="0" w:line="240" w:lineRule="auto"/>
        <w:jc w:val="both"/>
        <w:rPr>
          <w:rFonts w:ascii="Times New Roman" w:hAnsi="Times New Roman"/>
          <w:sz w:val="28"/>
          <w:szCs w:val="28"/>
        </w:rPr>
      </w:pPr>
    </w:p>
    <w:p w:rsidR="0053618A" w:rsidRDefault="0053618A" w:rsidP="00742839">
      <w:pPr>
        <w:spacing w:after="0" w:line="240" w:lineRule="auto"/>
        <w:jc w:val="both"/>
        <w:rPr>
          <w:rFonts w:ascii="Times New Roman" w:hAnsi="Times New Roman"/>
          <w:sz w:val="28"/>
          <w:szCs w:val="28"/>
        </w:rPr>
      </w:pPr>
    </w:p>
    <w:p w:rsidR="0053618A" w:rsidRDefault="0053618A" w:rsidP="00742839">
      <w:pPr>
        <w:spacing w:after="0" w:line="240" w:lineRule="auto"/>
        <w:jc w:val="both"/>
        <w:rPr>
          <w:rFonts w:ascii="Times New Roman" w:hAnsi="Times New Roman"/>
          <w:sz w:val="28"/>
          <w:szCs w:val="28"/>
        </w:rPr>
      </w:pPr>
    </w:p>
    <w:p w:rsidR="00742839" w:rsidRPr="00DA7430" w:rsidRDefault="00742839" w:rsidP="00742839">
      <w:pPr>
        <w:spacing w:after="0" w:line="240" w:lineRule="auto"/>
        <w:ind w:firstLine="540"/>
        <w:jc w:val="right"/>
        <w:rPr>
          <w:rFonts w:ascii="Times New Roman" w:hAnsi="Times New Roman"/>
          <w:sz w:val="26"/>
          <w:szCs w:val="26"/>
        </w:rPr>
      </w:pPr>
      <w:r w:rsidRPr="00DA7430">
        <w:rPr>
          <w:rFonts w:ascii="Times New Roman" w:hAnsi="Times New Roman"/>
          <w:sz w:val="26"/>
          <w:szCs w:val="26"/>
        </w:rPr>
        <w:lastRenderedPageBreak/>
        <w:t>Приложение № 2</w:t>
      </w:r>
    </w:p>
    <w:p w:rsidR="00742839" w:rsidRPr="00DA7430" w:rsidRDefault="00742839" w:rsidP="00742839">
      <w:pPr>
        <w:spacing w:after="0" w:line="240" w:lineRule="auto"/>
        <w:ind w:firstLine="540"/>
        <w:jc w:val="right"/>
        <w:rPr>
          <w:rFonts w:ascii="Times New Roman" w:hAnsi="Times New Roman"/>
          <w:sz w:val="26"/>
          <w:szCs w:val="26"/>
        </w:rPr>
      </w:pPr>
      <w:r w:rsidRPr="00DA7430">
        <w:rPr>
          <w:rFonts w:ascii="Times New Roman" w:hAnsi="Times New Roman"/>
          <w:sz w:val="26"/>
          <w:szCs w:val="26"/>
        </w:rPr>
        <w:t xml:space="preserve">к Порядку расчета </w:t>
      </w:r>
      <w:proofErr w:type="gramStart"/>
      <w:r w:rsidRPr="00DA7430">
        <w:rPr>
          <w:rFonts w:ascii="Times New Roman" w:hAnsi="Times New Roman"/>
          <w:sz w:val="26"/>
          <w:szCs w:val="26"/>
        </w:rPr>
        <w:t>восстановительной</w:t>
      </w:r>
      <w:proofErr w:type="gramEnd"/>
    </w:p>
    <w:p w:rsidR="00742839" w:rsidRPr="00DA7430" w:rsidRDefault="00742839" w:rsidP="00742839">
      <w:pPr>
        <w:spacing w:after="0" w:line="240" w:lineRule="auto"/>
        <w:ind w:firstLine="540"/>
        <w:jc w:val="right"/>
        <w:rPr>
          <w:rFonts w:ascii="Times New Roman" w:hAnsi="Times New Roman"/>
          <w:sz w:val="26"/>
          <w:szCs w:val="26"/>
        </w:rPr>
      </w:pPr>
      <w:r w:rsidRPr="00DA7430">
        <w:rPr>
          <w:rFonts w:ascii="Times New Roman" w:hAnsi="Times New Roman"/>
          <w:sz w:val="26"/>
          <w:szCs w:val="26"/>
        </w:rPr>
        <w:t>(компенсационной) стоимости зеленых</w:t>
      </w:r>
    </w:p>
    <w:p w:rsidR="0020328E" w:rsidRDefault="00742839" w:rsidP="0020328E">
      <w:pPr>
        <w:spacing w:after="0" w:line="240" w:lineRule="auto"/>
        <w:ind w:firstLine="540"/>
        <w:jc w:val="right"/>
        <w:rPr>
          <w:rFonts w:ascii="Times New Roman" w:hAnsi="Times New Roman"/>
          <w:sz w:val="26"/>
          <w:szCs w:val="26"/>
        </w:rPr>
      </w:pPr>
      <w:r w:rsidRPr="00DA7430">
        <w:rPr>
          <w:rFonts w:ascii="Times New Roman" w:hAnsi="Times New Roman"/>
          <w:sz w:val="26"/>
          <w:szCs w:val="26"/>
        </w:rPr>
        <w:t xml:space="preserve">насаждений на территории </w:t>
      </w:r>
      <w:r w:rsidR="0020328E">
        <w:rPr>
          <w:rFonts w:ascii="Times New Roman" w:hAnsi="Times New Roman"/>
          <w:sz w:val="26"/>
          <w:szCs w:val="26"/>
        </w:rPr>
        <w:t>Телецкого сельского</w:t>
      </w:r>
    </w:p>
    <w:p w:rsidR="00742839" w:rsidRPr="00DA7430" w:rsidRDefault="00742839" w:rsidP="0020328E">
      <w:pPr>
        <w:spacing w:after="0" w:line="240" w:lineRule="auto"/>
        <w:ind w:firstLine="540"/>
        <w:jc w:val="right"/>
        <w:rPr>
          <w:rFonts w:ascii="Times New Roman" w:hAnsi="Times New Roman"/>
          <w:sz w:val="26"/>
          <w:szCs w:val="26"/>
        </w:rPr>
      </w:pPr>
      <w:r w:rsidRPr="00DA7430">
        <w:rPr>
          <w:rFonts w:ascii="Times New Roman" w:hAnsi="Times New Roman"/>
          <w:sz w:val="26"/>
          <w:szCs w:val="26"/>
        </w:rPr>
        <w:t xml:space="preserve"> поселения </w:t>
      </w:r>
      <w:r w:rsidR="0020328E">
        <w:rPr>
          <w:rFonts w:ascii="Times New Roman" w:hAnsi="Times New Roman"/>
          <w:sz w:val="26"/>
          <w:szCs w:val="26"/>
        </w:rPr>
        <w:t>Трубчевского</w:t>
      </w:r>
      <w:r w:rsidRPr="00DA7430">
        <w:rPr>
          <w:rFonts w:ascii="Times New Roman" w:hAnsi="Times New Roman"/>
          <w:sz w:val="26"/>
          <w:szCs w:val="26"/>
        </w:rPr>
        <w:t xml:space="preserve"> </w:t>
      </w:r>
    </w:p>
    <w:p w:rsidR="00742839" w:rsidRPr="00DA7430" w:rsidRDefault="00742839" w:rsidP="00742839">
      <w:pPr>
        <w:spacing w:after="0" w:line="240" w:lineRule="auto"/>
        <w:ind w:firstLine="540"/>
        <w:jc w:val="right"/>
        <w:rPr>
          <w:rFonts w:ascii="Times New Roman" w:hAnsi="Times New Roman"/>
          <w:sz w:val="26"/>
          <w:szCs w:val="26"/>
        </w:rPr>
      </w:pPr>
      <w:r w:rsidRPr="00DA7430">
        <w:rPr>
          <w:rFonts w:ascii="Times New Roman" w:hAnsi="Times New Roman"/>
          <w:sz w:val="26"/>
          <w:szCs w:val="26"/>
        </w:rPr>
        <w:t>муниципального района Брянской области</w:t>
      </w:r>
    </w:p>
    <w:p w:rsidR="00742839" w:rsidRPr="00DA7430" w:rsidRDefault="00742839" w:rsidP="00742839">
      <w:pPr>
        <w:pStyle w:val="ConsPlusNormal"/>
        <w:jc w:val="center"/>
        <w:rPr>
          <w:sz w:val="26"/>
          <w:szCs w:val="26"/>
        </w:rPr>
      </w:pPr>
    </w:p>
    <w:p w:rsidR="00742839" w:rsidRPr="00DA7430" w:rsidRDefault="00742839" w:rsidP="00742839">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 xml:space="preserve">ДОГОВОР </w:t>
      </w:r>
    </w:p>
    <w:p w:rsidR="00742839" w:rsidRPr="00DA7430" w:rsidRDefault="00742839" w:rsidP="00742839">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на выполнение работ по возмещению восстановительной (компенсационной) стоимости зеленых насаждений в форме компенсационного озеленения</w:t>
      </w:r>
    </w:p>
    <w:p w:rsidR="00742839" w:rsidRPr="00DA7430" w:rsidRDefault="00742839" w:rsidP="00742839">
      <w:pPr>
        <w:pStyle w:val="ConsPlusNormal"/>
        <w:ind w:firstLine="540"/>
        <w:jc w:val="both"/>
        <w:rPr>
          <w:rFonts w:ascii="Times New Roman" w:hAnsi="Times New Roman" w:cs="Times New Roman"/>
          <w:sz w:val="26"/>
          <w:szCs w:val="26"/>
        </w:rPr>
      </w:pPr>
    </w:p>
    <w:p w:rsidR="00742839" w:rsidRPr="00DA7430" w:rsidRDefault="00123CCE" w:rsidP="0074283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 Телец</w:t>
      </w:r>
      <w:r w:rsidR="00742839" w:rsidRPr="00DA7430">
        <w:rPr>
          <w:rFonts w:ascii="Times New Roman" w:hAnsi="Times New Roman" w:cs="Times New Roman"/>
          <w:sz w:val="26"/>
          <w:szCs w:val="26"/>
        </w:rPr>
        <w:t xml:space="preserve">                                                                 "____" _________ 20__г.</w:t>
      </w:r>
    </w:p>
    <w:p w:rsidR="00742839" w:rsidRPr="00DA7430" w:rsidRDefault="00742839" w:rsidP="00742839">
      <w:pPr>
        <w:pStyle w:val="ConsPlusNormal"/>
        <w:ind w:firstLine="540"/>
        <w:jc w:val="both"/>
        <w:rPr>
          <w:rFonts w:ascii="Times New Roman" w:hAnsi="Times New Roman" w:cs="Times New Roman"/>
          <w:sz w:val="26"/>
          <w:szCs w:val="26"/>
        </w:rPr>
      </w:pPr>
    </w:p>
    <w:p w:rsidR="00742839" w:rsidRPr="00DA7430" w:rsidRDefault="0020328E" w:rsidP="00742839">
      <w:pPr>
        <w:pStyle w:val="ConsPlusNormal"/>
        <w:ind w:firstLine="539"/>
        <w:jc w:val="both"/>
        <w:rPr>
          <w:rFonts w:ascii="Times New Roman" w:hAnsi="Times New Roman" w:cs="Times New Roman"/>
          <w:sz w:val="26"/>
          <w:szCs w:val="26"/>
        </w:rPr>
      </w:pPr>
      <w:proofErr w:type="spellStart"/>
      <w:r>
        <w:rPr>
          <w:rFonts w:ascii="Times New Roman" w:hAnsi="Times New Roman" w:cs="Times New Roman"/>
          <w:sz w:val="26"/>
          <w:szCs w:val="26"/>
        </w:rPr>
        <w:t>Телецкая</w:t>
      </w:r>
      <w:proofErr w:type="spellEnd"/>
      <w:r>
        <w:rPr>
          <w:rFonts w:ascii="Times New Roman" w:hAnsi="Times New Roman" w:cs="Times New Roman"/>
          <w:sz w:val="26"/>
          <w:szCs w:val="26"/>
        </w:rPr>
        <w:t xml:space="preserve"> сельская а</w:t>
      </w:r>
      <w:r w:rsidR="00742839" w:rsidRPr="00DA7430">
        <w:rPr>
          <w:rFonts w:ascii="Times New Roman" w:hAnsi="Times New Roman" w:cs="Times New Roman"/>
          <w:sz w:val="26"/>
          <w:szCs w:val="26"/>
        </w:rPr>
        <w:t xml:space="preserve">дминистрация </w:t>
      </w:r>
      <w:r w:rsidR="00123CCE">
        <w:rPr>
          <w:rFonts w:ascii="Times New Roman" w:hAnsi="Times New Roman" w:cs="Times New Roman"/>
          <w:sz w:val="26"/>
          <w:szCs w:val="26"/>
        </w:rPr>
        <w:t>Трубчевского</w:t>
      </w:r>
      <w:r w:rsidR="00742839" w:rsidRPr="00DA7430">
        <w:rPr>
          <w:rFonts w:ascii="Times New Roman" w:hAnsi="Times New Roman" w:cs="Times New Roman"/>
          <w:sz w:val="26"/>
          <w:szCs w:val="26"/>
        </w:rPr>
        <w:t xml:space="preserve"> района в лице ______________________, действующего на </w:t>
      </w:r>
      <w:proofErr w:type="spellStart"/>
      <w:r w:rsidR="00742839" w:rsidRPr="00DA7430">
        <w:rPr>
          <w:rFonts w:ascii="Times New Roman" w:hAnsi="Times New Roman" w:cs="Times New Roman"/>
          <w:sz w:val="26"/>
          <w:szCs w:val="26"/>
        </w:rPr>
        <w:t>основании__________________________</w:t>
      </w:r>
      <w:proofErr w:type="spellEnd"/>
      <w:r w:rsidR="00742839" w:rsidRPr="00DA7430">
        <w:rPr>
          <w:rFonts w:ascii="Times New Roman" w:hAnsi="Times New Roman" w:cs="Times New Roman"/>
          <w:sz w:val="26"/>
          <w:szCs w:val="26"/>
        </w:rPr>
        <w:t xml:space="preserve">, именуемая в дальнейшем "Заказчик", с одной стороны, и _______________________________ в </w:t>
      </w:r>
      <w:proofErr w:type="spellStart"/>
      <w:r w:rsidR="00742839" w:rsidRPr="00DA7430">
        <w:rPr>
          <w:rFonts w:ascii="Times New Roman" w:hAnsi="Times New Roman" w:cs="Times New Roman"/>
          <w:sz w:val="26"/>
          <w:szCs w:val="26"/>
        </w:rPr>
        <w:t>лице_____________________</w:t>
      </w:r>
      <w:proofErr w:type="spellEnd"/>
      <w:r w:rsidR="00742839" w:rsidRPr="00DA7430">
        <w:rPr>
          <w:rFonts w:ascii="Times New Roman" w:hAnsi="Times New Roman" w:cs="Times New Roman"/>
          <w:sz w:val="26"/>
          <w:szCs w:val="26"/>
        </w:rPr>
        <w:t>, действующего на основании ________________, именуемый в дальнейшем "Исполнитель", с другой стороны, вместе именуемые "Стороны", заключили настоящий договор о нижеследующем:</w:t>
      </w:r>
    </w:p>
    <w:p w:rsidR="00742839" w:rsidRPr="00DA7430" w:rsidRDefault="00742839" w:rsidP="00742839">
      <w:pPr>
        <w:pStyle w:val="ConsPlusNormal"/>
        <w:ind w:firstLine="540"/>
        <w:jc w:val="both"/>
        <w:rPr>
          <w:rFonts w:ascii="Times New Roman" w:hAnsi="Times New Roman" w:cs="Times New Roman"/>
          <w:sz w:val="26"/>
          <w:szCs w:val="26"/>
        </w:rPr>
      </w:pPr>
    </w:p>
    <w:p w:rsidR="00742839" w:rsidRPr="00DA7430" w:rsidRDefault="00742839" w:rsidP="00742839">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1. Предмет договора</w:t>
      </w:r>
    </w:p>
    <w:p w:rsidR="00742839" w:rsidRPr="00DA7430" w:rsidRDefault="00742839" w:rsidP="00742839">
      <w:pPr>
        <w:pStyle w:val="ConsPlusNormal"/>
        <w:ind w:firstLine="540"/>
        <w:jc w:val="both"/>
        <w:rPr>
          <w:rFonts w:ascii="Times New Roman" w:hAnsi="Times New Roman" w:cs="Times New Roman"/>
          <w:sz w:val="26"/>
          <w:szCs w:val="26"/>
        </w:rPr>
      </w:pPr>
    </w:p>
    <w:p w:rsidR="00742839" w:rsidRPr="00DA7430" w:rsidRDefault="00742839" w:rsidP="00742839">
      <w:pPr>
        <w:pStyle w:val="ConsPlusNormal"/>
        <w:ind w:firstLine="539"/>
        <w:jc w:val="both"/>
        <w:rPr>
          <w:rFonts w:ascii="Times New Roman" w:hAnsi="Times New Roman" w:cs="Times New Roman"/>
          <w:sz w:val="26"/>
          <w:szCs w:val="26"/>
        </w:rPr>
      </w:pPr>
      <w:proofErr w:type="gramStart"/>
      <w:r w:rsidRPr="00DA7430">
        <w:rPr>
          <w:rFonts w:ascii="Times New Roman" w:hAnsi="Times New Roman" w:cs="Times New Roman"/>
          <w:sz w:val="26"/>
          <w:szCs w:val="26"/>
        </w:rPr>
        <w:t xml:space="preserve">1.1.Заказчик поручает, а Исполнитель принимает на себя обязательства по возмещению восстановительной (компенсационной) стоимости зеленых насаждений в форме компенсационного озеленения путем выполнения работ по созданию и содержанию объекта озеленения (далее именуются - работы) во исполнение Порядка расчета восстановительной (компенсационной) стоимости зеленых насаждений на территории </w:t>
      </w:r>
      <w:r w:rsidR="007F2F55">
        <w:rPr>
          <w:rFonts w:ascii="Times New Roman" w:hAnsi="Times New Roman"/>
          <w:sz w:val="26"/>
          <w:szCs w:val="26"/>
        </w:rPr>
        <w:t>Телецкого сельского</w:t>
      </w:r>
      <w:r w:rsidR="007F2F55" w:rsidRPr="00C64E14">
        <w:rPr>
          <w:rFonts w:ascii="Times New Roman" w:hAnsi="Times New Roman"/>
          <w:sz w:val="26"/>
          <w:szCs w:val="26"/>
        </w:rPr>
        <w:t xml:space="preserve"> </w:t>
      </w:r>
      <w:r w:rsidR="007F2F55">
        <w:rPr>
          <w:rFonts w:ascii="Times New Roman" w:hAnsi="Times New Roman" w:cs="Times New Roman"/>
          <w:sz w:val="26"/>
          <w:szCs w:val="26"/>
        </w:rPr>
        <w:t>поселения Трубчевского</w:t>
      </w:r>
      <w:r w:rsidRPr="00DA7430">
        <w:rPr>
          <w:rFonts w:ascii="Times New Roman" w:hAnsi="Times New Roman" w:cs="Times New Roman"/>
          <w:sz w:val="26"/>
          <w:szCs w:val="26"/>
        </w:rPr>
        <w:t xml:space="preserve"> муниципального района Брянской области.</w:t>
      </w:r>
      <w:proofErr w:type="gramEnd"/>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1.2.Расчет компенсационной стоимости зеленых насаждений оформлен приложением N 1 к настоящему договору.</w:t>
      </w: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1.3.Работы выполняются поэтапно. Срок и порядок выполнения работ по каждому этапу установлены в разделе 3 настоящего договора.</w:t>
      </w: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 xml:space="preserve">1.4.Ответственным структурным подразделением Заказчика по настоящему договору является </w:t>
      </w:r>
      <w:r w:rsidR="007F2F55">
        <w:rPr>
          <w:rFonts w:ascii="Times New Roman" w:hAnsi="Times New Roman" w:cs="Times New Roman"/>
          <w:sz w:val="26"/>
          <w:szCs w:val="26"/>
        </w:rPr>
        <w:t xml:space="preserve">Комиссия Телецкой сельской </w:t>
      </w:r>
      <w:r w:rsidRPr="00DA7430">
        <w:rPr>
          <w:rFonts w:ascii="Times New Roman" w:hAnsi="Times New Roman" w:cs="Times New Roman"/>
          <w:sz w:val="26"/>
          <w:szCs w:val="26"/>
        </w:rPr>
        <w:t xml:space="preserve"> администрации </w:t>
      </w:r>
      <w:r w:rsidR="007F2F55">
        <w:rPr>
          <w:rFonts w:ascii="Times New Roman" w:hAnsi="Times New Roman" w:cs="Times New Roman"/>
          <w:sz w:val="26"/>
          <w:szCs w:val="26"/>
        </w:rPr>
        <w:t xml:space="preserve">Трубчевского муниципального </w:t>
      </w:r>
      <w:r w:rsidRPr="00DA7430">
        <w:rPr>
          <w:rFonts w:ascii="Times New Roman" w:hAnsi="Times New Roman" w:cs="Times New Roman"/>
          <w:sz w:val="26"/>
          <w:szCs w:val="26"/>
        </w:rPr>
        <w:t xml:space="preserve"> района</w:t>
      </w:r>
      <w:r w:rsidR="007F2F55">
        <w:rPr>
          <w:rFonts w:ascii="Times New Roman" w:hAnsi="Times New Roman" w:cs="Times New Roman"/>
          <w:sz w:val="26"/>
          <w:szCs w:val="26"/>
        </w:rPr>
        <w:t xml:space="preserve"> </w:t>
      </w:r>
      <w:r w:rsidR="007F2F55" w:rsidRPr="007F2F55">
        <w:rPr>
          <w:rFonts w:ascii="Times New Roman" w:hAnsi="Times New Roman" w:cs="Times New Roman"/>
          <w:sz w:val="26"/>
          <w:szCs w:val="26"/>
        </w:rPr>
        <w:t xml:space="preserve"> </w:t>
      </w:r>
      <w:r w:rsidR="007F2F55" w:rsidRPr="00DA7430">
        <w:rPr>
          <w:rFonts w:ascii="Times New Roman" w:hAnsi="Times New Roman" w:cs="Times New Roman"/>
          <w:sz w:val="26"/>
          <w:szCs w:val="26"/>
        </w:rPr>
        <w:t>Брянской области</w:t>
      </w:r>
      <w:r w:rsidRPr="00DA7430">
        <w:rPr>
          <w:rFonts w:ascii="Times New Roman" w:hAnsi="Times New Roman" w:cs="Times New Roman"/>
          <w:sz w:val="26"/>
          <w:szCs w:val="26"/>
        </w:rPr>
        <w:t>.</w:t>
      </w:r>
    </w:p>
    <w:p w:rsidR="00742839" w:rsidRPr="00DA7430" w:rsidRDefault="00742839" w:rsidP="00742839">
      <w:pPr>
        <w:pStyle w:val="ConsPlusNormal"/>
        <w:ind w:firstLine="540"/>
        <w:jc w:val="both"/>
        <w:rPr>
          <w:rFonts w:ascii="Times New Roman" w:hAnsi="Times New Roman" w:cs="Times New Roman"/>
          <w:sz w:val="26"/>
          <w:szCs w:val="26"/>
        </w:rPr>
      </w:pPr>
    </w:p>
    <w:p w:rsidR="00742839" w:rsidRPr="00DA7430" w:rsidRDefault="00742839" w:rsidP="00742839">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2. Права и обязанности сторон</w:t>
      </w:r>
    </w:p>
    <w:p w:rsidR="00742839" w:rsidRPr="00DA7430" w:rsidRDefault="00742839" w:rsidP="00742839">
      <w:pPr>
        <w:pStyle w:val="ConsPlusNormal"/>
        <w:ind w:firstLine="540"/>
        <w:jc w:val="both"/>
        <w:rPr>
          <w:rFonts w:ascii="Times New Roman" w:hAnsi="Times New Roman" w:cs="Times New Roman"/>
          <w:sz w:val="26"/>
          <w:szCs w:val="26"/>
        </w:rPr>
      </w:pP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2.1.Исполнитель обязан:</w:t>
      </w: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2.1.1.Возместить восстановительную (компенсационную) стоимость зеленых насаждений в форме компенсационного озеленения путем выполнения работ.</w:t>
      </w: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2.1.2.Принимать необходимые меры для сохранения объекта озеленения в периоды неблагоприятных погодных условий.</w:t>
      </w: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2.2.Исполнитель вправе:</w:t>
      </w: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2.2.1.Привлекать к выполнению работ третьих лиц.</w:t>
      </w: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2.3.Заказчик обязан (в лице ответственного структурного подразделения):</w:t>
      </w: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lastRenderedPageBreak/>
        <w:t>2.3.1.Определить земельный участок для создания объекта озеленения с учетом установленных охранных зон инженерных сетей и коммуникаций.</w:t>
      </w: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2.3.2.Создать Исполнителю необходимые условия для выполнения работ и принять их результат в сроки, предусмотренные настоящим договором.</w:t>
      </w: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2.4.Заказчик вправе:</w:t>
      </w: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2.4.1.Требовать устранения недостатков на всех стадиях выполнения работ Исполнителем и не принимать объект озеленения до полного устранения недостатков.</w:t>
      </w: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2.5.Стороны обязаны соблюдать сроки, установленные в разделе 3 настоящего договора.</w:t>
      </w:r>
    </w:p>
    <w:p w:rsidR="00742839" w:rsidRPr="00DA7430" w:rsidRDefault="00742839" w:rsidP="00742839">
      <w:pPr>
        <w:pStyle w:val="ConsPlusNormal"/>
        <w:ind w:firstLine="540"/>
        <w:jc w:val="both"/>
        <w:rPr>
          <w:rFonts w:ascii="Times New Roman" w:hAnsi="Times New Roman" w:cs="Times New Roman"/>
          <w:sz w:val="26"/>
          <w:szCs w:val="26"/>
        </w:rPr>
      </w:pPr>
    </w:p>
    <w:p w:rsidR="00742839" w:rsidRPr="00DA7430" w:rsidRDefault="00742839" w:rsidP="00742839">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3. Порядок и сроки выполнения работ</w:t>
      </w:r>
    </w:p>
    <w:p w:rsidR="00742839" w:rsidRPr="00DA7430" w:rsidRDefault="00742839" w:rsidP="00742839">
      <w:pPr>
        <w:pStyle w:val="ConsPlusNormal"/>
        <w:ind w:firstLine="540"/>
        <w:jc w:val="both"/>
        <w:rPr>
          <w:rFonts w:ascii="Times New Roman" w:hAnsi="Times New Roman" w:cs="Times New Roman"/>
          <w:sz w:val="26"/>
          <w:szCs w:val="26"/>
        </w:rPr>
      </w:pP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3.1.Этап 1 "Создание объекта озеленения":</w:t>
      </w: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3.1.1.В течение 60 дней со дня заключения настоящего договора Заказчик определяет земельный участок для создания объекта озеленения, требования к основным элементам объекта озеленения и в письменном виде (с приложением схемы размещения земельного участка) направляет информацию Исполнителю.</w:t>
      </w:r>
    </w:p>
    <w:p w:rsidR="00742839" w:rsidRPr="00DA7430" w:rsidRDefault="00742839" w:rsidP="00742839">
      <w:pPr>
        <w:pStyle w:val="ConsPlusNormal"/>
        <w:ind w:firstLine="539"/>
        <w:jc w:val="both"/>
        <w:rPr>
          <w:rFonts w:ascii="Times New Roman" w:hAnsi="Times New Roman" w:cs="Times New Roman"/>
          <w:sz w:val="26"/>
          <w:szCs w:val="26"/>
        </w:rPr>
      </w:pPr>
      <w:proofErr w:type="gramStart"/>
      <w:r w:rsidRPr="00DA7430">
        <w:rPr>
          <w:rFonts w:ascii="Times New Roman" w:hAnsi="Times New Roman" w:cs="Times New Roman"/>
          <w:sz w:val="26"/>
          <w:szCs w:val="26"/>
        </w:rPr>
        <w:t>3.1.2.Исполнитель в течение 90 дней со дня получения от ответственного структурного подразделения Заказчика информации об определении земельного участка для создания объекта озеленения, исходя из параметров земельного участка и требований Заказчика к основным элементам объекта озеленения, разрабатывает проектно-сметную документацию на создание и содержание объекта озеленения на сумму компенсационной стоимости зеленых насаждений на сумму _______________ рублей и передает ее на согласование Заказчику.</w:t>
      </w:r>
      <w:proofErr w:type="gramEnd"/>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 xml:space="preserve">3.1.3.Заказчик в течение 30 дней </w:t>
      </w:r>
      <w:proofErr w:type="gramStart"/>
      <w:r w:rsidRPr="00DA7430">
        <w:rPr>
          <w:rFonts w:ascii="Times New Roman" w:hAnsi="Times New Roman" w:cs="Times New Roman"/>
          <w:sz w:val="26"/>
          <w:szCs w:val="26"/>
        </w:rPr>
        <w:t>с даты получения</w:t>
      </w:r>
      <w:proofErr w:type="gramEnd"/>
      <w:r w:rsidRPr="00DA7430">
        <w:rPr>
          <w:rFonts w:ascii="Times New Roman" w:hAnsi="Times New Roman" w:cs="Times New Roman"/>
          <w:sz w:val="26"/>
          <w:szCs w:val="26"/>
        </w:rPr>
        <w:t xml:space="preserve"> проектно-сметной документации на создание и содержание объекта озеленения от Исполнителя согласовывает ее.</w:t>
      </w: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 xml:space="preserve">3.1.4.Исполнитель в течение 30 дней </w:t>
      </w:r>
      <w:proofErr w:type="gramStart"/>
      <w:r w:rsidRPr="00DA7430">
        <w:rPr>
          <w:rFonts w:ascii="Times New Roman" w:hAnsi="Times New Roman" w:cs="Times New Roman"/>
          <w:sz w:val="26"/>
          <w:szCs w:val="26"/>
        </w:rPr>
        <w:t>с даты получения</w:t>
      </w:r>
      <w:proofErr w:type="gramEnd"/>
      <w:r w:rsidRPr="00DA7430">
        <w:rPr>
          <w:rFonts w:ascii="Times New Roman" w:hAnsi="Times New Roman" w:cs="Times New Roman"/>
          <w:sz w:val="26"/>
          <w:szCs w:val="26"/>
        </w:rPr>
        <w:t xml:space="preserve"> от Заказчика согласованной проектно-сметной документации на создание и содержание объекта озеленения оформляет разрешение на производство земляных работ.</w:t>
      </w: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3.1.5.Исполнитель выполняет работы по созданию объекта озеленения в ближайший весенний или осенний период посадки и сдает Заказчику результат выполненных работ на основании акта исполнения обязательств по первому этапу работ.</w:t>
      </w: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3.2.Этап 2 "Содержание объекта озеленения и передача его Заказчику":</w:t>
      </w:r>
    </w:p>
    <w:p w:rsidR="00742839" w:rsidRPr="00DA7430" w:rsidRDefault="00742839" w:rsidP="00742839">
      <w:pPr>
        <w:pStyle w:val="ConsPlusNormal"/>
        <w:ind w:firstLine="539"/>
        <w:jc w:val="both"/>
        <w:rPr>
          <w:rFonts w:ascii="Times New Roman" w:hAnsi="Times New Roman" w:cs="Times New Roman"/>
          <w:sz w:val="26"/>
          <w:szCs w:val="26"/>
        </w:rPr>
      </w:pPr>
      <w:proofErr w:type="gramStart"/>
      <w:r w:rsidRPr="00DA7430">
        <w:rPr>
          <w:rFonts w:ascii="Times New Roman" w:hAnsi="Times New Roman" w:cs="Times New Roman"/>
          <w:sz w:val="26"/>
          <w:szCs w:val="26"/>
        </w:rPr>
        <w:t>3.2.1.Исполнитель в течение 3 лет с даты создания объекта озеленения и подписания Сторонами акта исполнения обязательств по первому этапу работ осуществляет работы по его содержанию (полив, обрезка, стрижка зеленых насаждений, внесение минеральных удобрений, замена погибших и поврежденных насаждений) и несет риск случайной гибели или повреждения зеленых насаждений и иных элементов объекта озеленения.</w:t>
      </w:r>
      <w:proofErr w:type="gramEnd"/>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 xml:space="preserve">3.2.2.По истечении 3 лет </w:t>
      </w:r>
      <w:proofErr w:type="gramStart"/>
      <w:r w:rsidRPr="00DA7430">
        <w:rPr>
          <w:rFonts w:ascii="Times New Roman" w:hAnsi="Times New Roman" w:cs="Times New Roman"/>
          <w:sz w:val="26"/>
          <w:szCs w:val="26"/>
        </w:rPr>
        <w:t>с даты создания</w:t>
      </w:r>
      <w:proofErr w:type="gramEnd"/>
      <w:r w:rsidRPr="00DA7430">
        <w:rPr>
          <w:rFonts w:ascii="Times New Roman" w:hAnsi="Times New Roman" w:cs="Times New Roman"/>
          <w:sz w:val="26"/>
          <w:szCs w:val="26"/>
        </w:rPr>
        <w:t xml:space="preserve"> объекта озеленения и подписания Сторонами акта исполнения обязательств по первому этапу работ Исполнитель передает объект озеленения Заказчику на основании акта исполнения обязательств по второму этапу работ.</w:t>
      </w: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 xml:space="preserve">3.3.При возникновении обстоятельств, которые делают полностью или частично невозможным выполнение договора одной из Сторон: стихийные </w:t>
      </w:r>
      <w:r w:rsidRPr="00DA7430">
        <w:rPr>
          <w:rFonts w:ascii="Times New Roman" w:hAnsi="Times New Roman" w:cs="Times New Roman"/>
          <w:sz w:val="26"/>
          <w:szCs w:val="26"/>
        </w:rPr>
        <w:lastRenderedPageBreak/>
        <w:t>бедствия, военные действия и иные не зависящие от воли Сторон обстоятельства непреодолимой силы, сроки выполнения обязательств по настоящему договору продлеваются на то время, в течение которого действуют эти обстоятельства.</w:t>
      </w:r>
    </w:p>
    <w:p w:rsidR="00742839" w:rsidRPr="00DA7430" w:rsidRDefault="00742839" w:rsidP="00742839">
      <w:pPr>
        <w:pStyle w:val="ConsPlusNormal"/>
        <w:ind w:firstLine="540"/>
        <w:jc w:val="both"/>
        <w:rPr>
          <w:rFonts w:ascii="Times New Roman" w:hAnsi="Times New Roman" w:cs="Times New Roman"/>
          <w:sz w:val="26"/>
          <w:szCs w:val="26"/>
        </w:rPr>
      </w:pPr>
    </w:p>
    <w:p w:rsidR="00742839" w:rsidRPr="00DA7430" w:rsidRDefault="00742839" w:rsidP="00742839">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4. Порядок сдачи-приемки выполненных работ</w:t>
      </w:r>
    </w:p>
    <w:p w:rsidR="00742839" w:rsidRPr="00DA7430" w:rsidRDefault="00742839" w:rsidP="00742839">
      <w:pPr>
        <w:pStyle w:val="ConsPlusNormal"/>
        <w:ind w:firstLine="540"/>
        <w:jc w:val="both"/>
        <w:rPr>
          <w:rFonts w:ascii="Times New Roman" w:hAnsi="Times New Roman" w:cs="Times New Roman"/>
          <w:sz w:val="26"/>
          <w:szCs w:val="26"/>
        </w:rPr>
      </w:pP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4.1.Сдача-приемка выполненных работ осуществляется отдельно по каждому этапу работ.</w:t>
      </w: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4.2.Заказчик принимает объект озеленения, созданный Исполнителем, на основании актов исполнения обязательств отдельно по каждому этапу работ, предварительно согласованных ответственным структурным подразделением Заказчика, подтверждающих соответствие выполненных Заказчиком работ условиям настоящего договора.</w:t>
      </w: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 xml:space="preserve">4.3.Заказчик в течение 15 дней </w:t>
      </w:r>
      <w:proofErr w:type="gramStart"/>
      <w:r w:rsidRPr="00DA7430">
        <w:rPr>
          <w:rFonts w:ascii="Times New Roman" w:hAnsi="Times New Roman" w:cs="Times New Roman"/>
          <w:sz w:val="26"/>
          <w:szCs w:val="26"/>
        </w:rPr>
        <w:t>с даты получения</w:t>
      </w:r>
      <w:proofErr w:type="gramEnd"/>
      <w:r w:rsidRPr="00DA7430">
        <w:rPr>
          <w:rFonts w:ascii="Times New Roman" w:hAnsi="Times New Roman" w:cs="Times New Roman"/>
          <w:sz w:val="26"/>
          <w:szCs w:val="26"/>
        </w:rPr>
        <w:t xml:space="preserve"> акта исполнения обязательств подписывает акт исполнения обязательств или направляет Исполнителю мотивированный отказ с перечнем замечаний и сроков их устранения.</w:t>
      </w: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4.4.После устранения Исполнителем замечаний, указанных в мотивированном отказе Заказчика, выполненные работы принимаются Заказчиком в порядке, установленном пунктами 4.1 - 4.3 настоящего договора.</w:t>
      </w:r>
    </w:p>
    <w:p w:rsidR="00742839" w:rsidRPr="00DA7430" w:rsidRDefault="00742839" w:rsidP="00742839">
      <w:pPr>
        <w:pStyle w:val="ConsPlusNormal"/>
        <w:ind w:firstLine="540"/>
        <w:jc w:val="both"/>
        <w:rPr>
          <w:rFonts w:ascii="Times New Roman" w:hAnsi="Times New Roman" w:cs="Times New Roman"/>
          <w:sz w:val="26"/>
          <w:szCs w:val="26"/>
        </w:rPr>
      </w:pPr>
    </w:p>
    <w:p w:rsidR="00742839" w:rsidRPr="00DA7430" w:rsidRDefault="00742839" w:rsidP="00742839">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5. Ответственность сторон</w:t>
      </w:r>
    </w:p>
    <w:p w:rsidR="00742839" w:rsidRPr="00DA7430" w:rsidRDefault="00742839" w:rsidP="00742839">
      <w:pPr>
        <w:pStyle w:val="ConsPlusNormal"/>
        <w:ind w:firstLine="540"/>
        <w:jc w:val="both"/>
        <w:rPr>
          <w:rFonts w:ascii="Times New Roman" w:hAnsi="Times New Roman" w:cs="Times New Roman"/>
          <w:sz w:val="26"/>
          <w:szCs w:val="26"/>
        </w:rPr>
      </w:pP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5.1.За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5.2.Заказчик вправе предъявить Исполнителю неустойку за неоднократные (свыше двух раз) нарушения сроков исполнения обязательств по настоящему договору в размере 10% от суммы возмещения восстановительной стоимости зеленых насаждений, указанной в подпункте 2.1.2 пункта 2.1 настоящего договора.</w:t>
      </w:r>
    </w:p>
    <w:p w:rsidR="00742839" w:rsidRPr="00DA7430" w:rsidRDefault="00742839" w:rsidP="00742839">
      <w:pPr>
        <w:pStyle w:val="ConsPlusNormal"/>
        <w:ind w:firstLine="539"/>
        <w:jc w:val="both"/>
        <w:rPr>
          <w:rFonts w:ascii="Times New Roman" w:hAnsi="Times New Roman" w:cs="Times New Roman"/>
          <w:sz w:val="26"/>
          <w:szCs w:val="26"/>
        </w:rPr>
      </w:pPr>
      <w:proofErr w:type="gramStart"/>
      <w:r w:rsidRPr="00DA7430">
        <w:rPr>
          <w:rFonts w:ascii="Times New Roman" w:hAnsi="Times New Roman" w:cs="Times New Roman"/>
          <w:sz w:val="26"/>
          <w:szCs w:val="26"/>
        </w:rPr>
        <w:t xml:space="preserve">5.3.Если Исполнитель в течение 1 года с даты подписания настоящего договора Сторонами не выполнил работы по созданию объекта озеленения, Заказчик вправе требовать от него уплаты суммы возмещения восстановительной стоимости зеленых насаждений, указанной в пункте 3.1.2 пункта 3.1 настоящего договора, а Исполнитель обязан перечислить ее в бюджет </w:t>
      </w:r>
      <w:r w:rsidR="007F2F55">
        <w:rPr>
          <w:rFonts w:ascii="Times New Roman" w:hAnsi="Times New Roman" w:cs="Times New Roman"/>
          <w:sz w:val="26"/>
          <w:szCs w:val="26"/>
        </w:rPr>
        <w:t>Телецкого сельского</w:t>
      </w:r>
      <w:r w:rsidRPr="00DA7430">
        <w:rPr>
          <w:rFonts w:ascii="Times New Roman" w:hAnsi="Times New Roman" w:cs="Times New Roman"/>
          <w:sz w:val="26"/>
          <w:szCs w:val="26"/>
        </w:rPr>
        <w:t xml:space="preserve"> поселения в течение 30 дней с даты получения требования Заказчика об</w:t>
      </w:r>
      <w:proofErr w:type="gramEnd"/>
      <w:r w:rsidRPr="00DA7430">
        <w:rPr>
          <w:rFonts w:ascii="Times New Roman" w:hAnsi="Times New Roman" w:cs="Times New Roman"/>
          <w:sz w:val="26"/>
          <w:szCs w:val="26"/>
        </w:rPr>
        <w:t xml:space="preserve"> оплате.</w:t>
      </w: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5.4.Стороны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или по вине другой Стороны.</w:t>
      </w:r>
    </w:p>
    <w:p w:rsidR="00742839" w:rsidRPr="00DA7430" w:rsidRDefault="00742839" w:rsidP="00742839">
      <w:pPr>
        <w:pStyle w:val="ConsPlusNormal"/>
        <w:ind w:firstLine="540"/>
        <w:jc w:val="both"/>
        <w:rPr>
          <w:rFonts w:ascii="Times New Roman" w:hAnsi="Times New Roman" w:cs="Times New Roman"/>
          <w:sz w:val="26"/>
          <w:szCs w:val="26"/>
        </w:rPr>
      </w:pPr>
    </w:p>
    <w:p w:rsidR="00742839" w:rsidRPr="00DA7430" w:rsidRDefault="00742839" w:rsidP="00742839">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6. Порядок расторжения договора</w:t>
      </w:r>
    </w:p>
    <w:p w:rsidR="00742839" w:rsidRPr="00DA7430" w:rsidRDefault="00742839" w:rsidP="00742839">
      <w:pPr>
        <w:pStyle w:val="ConsPlusNormal"/>
        <w:ind w:firstLine="540"/>
        <w:jc w:val="both"/>
        <w:rPr>
          <w:rFonts w:ascii="Times New Roman" w:hAnsi="Times New Roman" w:cs="Times New Roman"/>
          <w:sz w:val="26"/>
          <w:szCs w:val="26"/>
        </w:rPr>
      </w:pPr>
    </w:p>
    <w:p w:rsidR="00742839" w:rsidRPr="00DA7430" w:rsidRDefault="00742839" w:rsidP="00742839">
      <w:pPr>
        <w:pStyle w:val="ConsPlusNormal"/>
        <w:ind w:firstLine="540"/>
        <w:jc w:val="both"/>
        <w:rPr>
          <w:rFonts w:ascii="Times New Roman" w:hAnsi="Times New Roman" w:cs="Times New Roman"/>
          <w:sz w:val="26"/>
          <w:szCs w:val="26"/>
        </w:rPr>
      </w:pPr>
      <w:r w:rsidRPr="00DA7430">
        <w:rPr>
          <w:rFonts w:ascii="Times New Roman" w:hAnsi="Times New Roman" w:cs="Times New Roman"/>
          <w:sz w:val="26"/>
          <w:szCs w:val="26"/>
        </w:rPr>
        <w:t>6.1.Расторжение настоящего договора допускается исключительно по соглашению Сторон или решению суда по основаниям, предусмотренным гражданским законодательством Российской Федерации.</w:t>
      </w:r>
    </w:p>
    <w:p w:rsidR="00742839" w:rsidRPr="00DA7430" w:rsidRDefault="00742839" w:rsidP="00742839">
      <w:pPr>
        <w:pStyle w:val="ConsPlusNormal"/>
        <w:ind w:firstLine="540"/>
        <w:jc w:val="both"/>
        <w:rPr>
          <w:rFonts w:ascii="Times New Roman" w:hAnsi="Times New Roman" w:cs="Times New Roman"/>
          <w:sz w:val="26"/>
          <w:szCs w:val="26"/>
        </w:rPr>
      </w:pPr>
    </w:p>
    <w:p w:rsidR="00742839" w:rsidRPr="00DA7430" w:rsidRDefault="00742839" w:rsidP="00742839">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7. Прочие условия</w:t>
      </w:r>
    </w:p>
    <w:p w:rsidR="00742839" w:rsidRPr="00DA7430" w:rsidRDefault="00742839" w:rsidP="00742839">
      <w:pPr>
        <w:pStyle w:val="ConsPlusNormal"/>
        <w:ind w:firstLine="540"/>
        <w:jc w:val="both"/>
        <w:rPr>
          <w:rFonts w:ascii="Times New Roman" w:hAnsi="Times New Roman" w:cs="Times New Roman"/>
          <w:sz w:val="26"/>
          <w:szCs w:val="26"/>
        </w:rPr>
      </w:pP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7.1.Все изменения и дополнения к настоящему договору имеют силу только в том случае, если они оформлены и подписаны полномочными представителями Сторон.</w:t>
      </w: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 xml:space="preserve">Документы, подписанные Стороной в ходе исполнения настоящего договора и переданные другой Стороне посредством электронной, факсимильной или иной связи, имеют юридическую силу и порождают последствия, предусмотренные такими документами. Скан-копия документа, подписанного уполномоченным лицом и скрепленного печатью (если это требуется), </w:t>
      </w:r>
      <w:proofErr w:type="gramStart"/>
      <w:r w:rsidRPr="00DA7430">
        <w:rPr>
          <w:rFonts w:ascii="Times New Roman" w:hAnsi="Times New Roman" w:cs="Times New Roman"/>
          <w:sz w:val="26"/>
          <w:szCs w:val="26"/>
        </w:rPr>
        <w:t>выполненная</w:t>
      </w:r>
      <w:proofErr w:type="gramEnd"/>
      <w:r w:rsidRPr="00DA7430">
        <w:rPr>
          <w:rFonts w:ascii="Times New Roman" w:hAnsi="Times New Roman" w:cs="Times New Roman"/>
          <w:sz w:val="26"/>
          <w:szCs w:val="26"/>
        </w:rPr>
        <w:t xml:space="preserve"> в цветном виде и переданная другой Стороне посредством электронной почты, также имеет юридическую силу.</w:t>
      </w: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7.2.Сторона, направившая другой Стороне документ в порядке пункта 7.1 настоящего договора, обязана незамедлительно направить оригинал такого документа посредством почтовой или курьерской связи.</w:t>
      </w: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7.3.Все споры, возникающие при выполнении условий настоящего договора, если они не разрешены путем переговоров и в претензионном порядке, подлежат рассмотрению в судебном порядке.</w:t>
      </w: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7.4.Сторона, получившая письменную претензию, рассматривает ее и дает другой Стороне письменный ответ в течение 10 рабочих дней со дня получения данной претензии.</w:t>
      </w: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7.5.Взаимоотношения Сторон в части, не оговоренной в настоящем договоре, регламентируются действующим законодательством Российской Федерации.</w:t>
      </w:r>
    </w:p>
    <w:p w:rsidR="00742839" w:rsidRPr="00DA7430" w:rsidRDefault="00742839" w:rsidP="00742839">
      <w:pPr>
        <w:pStyle w:val="ConsPlusNormal"/>
        <w:ind w:firstLine="540"/>
        <w:jc w:val="both"/>
        <w:rPr>
          <w:rFonts w:ascii="Times New Roman" w:hAnsi="Times New Roman" w:cs="Times New Roman"/>
          <w:sz w:val="26"/>
          <w:szCs w:val="26"/>
        </w:rPr>
      </w:pPr>
    </w:p>
    <w:p w:rsidR="00742839" w:rsidRPr="00DA7430" w:rsidRDefault="00742839" w:rsidP="00742839">
      <w:pPr>
        <w:pStyle w:val="ConsPlusNormal"/>
        <w:ind w:firstLine="540"/>
        <w:jc w:val="both"/>
        <w:rPr>
          <w:rFonts w:ascii="Times New Roman" w:hAnsi="Times New Roman" w:cs="Times New Roman"/>
          <w:sz w:val="26"/>
          <w:szCs w:val="26"/>
        </w:rPr>
      </w:pPr>
      <w:r w:rsidRPr="00DA7430">
        <w:rPr>
          <w:rFonts w:ascii="Times New Roman" w:hAnsi="Times New Roman" w:cs="Times New Roman"/>
          <w:sz w:val="26"/>
          <w:szCs w:val="26"/>
        </w:rPr>
        <w:t>Приложение: Расчет компенсационной стоимости зеленых насаждений.</w:t>
      </w:r>
    </w:p>
    <w:p w:rsidR="00742839" w:rsidRPr="00DA7430" w:rsidRDefault="00742839" w:rsidP="00742839">
      <w:pPr>
        <w:pStyle w:val="ConsPlusNormal"/>
        <w:ind w:firstLine="540"/>
        <w:jc w:val="both"/>
        <w:rPr>
          <w:rFonts w:ascii="Times New Roman" w:hAnsi="Times New Roman" w:cs="Times New Roman"/>
          <w:sz w:val="26"/>
          <w:szCs w:val="26"/>
        </w:rPr>
      </w:pPr>
    </w:p>
    <w:p w:rsidR="00742839" w:rsidRPr="00DA7430" w:rsidRDefault="00742839" w:rsidP="00742839">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8. Юридические адреса сторон</w:t>
      </w:r>
    </w:p>
    <w:p w:rsidR="00742839" w:rsidRPr="00DA7430" w:rsidRDefault="00742839" w:rsidP="00742839">
      <w:pPr>
        <w:pStyle w:val="ConsPlusNormal"/>
        <w:ind w:firstLine="540"/>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4753"/>
        <w:gridCol w:w="4818"/>
      </w:tblGrid>
      <w:tr w:rsidR="00742839" w:rsidRPr="00DA7430" w:rsidTr="008C7FA3">
        <w:tc>
          <w:tcPr>
            <w:tcW w:w="4753" w:type="dxa"/>
            <w:tcBorders>
              <w:top w:val="single" w:sz="4" w:space="0" w:color="auto"/>
              <w:left w:val="single" w:sz="4" w:space="0" w:color="auto"/>
              <w:bottom w:val="single" w:sz="4" w:space="0" w:color="auto"/>
              <w:right w:val="single" w:sz="4" w:space="0" w:color="auto"/>
            </w:tcBorders>
          </w:tcPr>
          <w:p w:rsidR="00742839" w:rsidRPr="00DA7430" w:rsidRDefault="00742839" w:rsidP="008C7FA3">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Заказчик:</w:t>
            </w:r>
          </w:p>
        </w:tc>
        <w:tc>
          <w:tcPr>
            <w:tcW w:w="4818" w:type="dxa"/>
            <w:tcBorders>
              <w:top w:val="single" w:sz="4" w:space="0" w:color="auto"/>
              <w:left w:val="single" w:sz="4" w:space="0" w:color="auto"/>
              <w:bottom w:val="single" w:sz="4" w:space="0" w:color="auto"/>
              <w:right w:val="single" w:sz="4" w:space="0" w:color="auto"/>
            </w:tcBorders>
          </w:tcPr>
          <w:p w:rsidR="00742839" w:rsidRPr="00DA7430" w:rsidRDefault="00742839" w:rsidP="008C7FA3">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Исполнитель:</w:t>
            </w:r>
          </w:p>
        </w:tc>
      </w:tr>
    </w:tbl>
    <w:p w:rsidR="00742839" w:rsidRPr="00DA7430" w:rsidRDefault="00742839" w:rsidP="00742839">
      <w:pPr>
        <w:pStyle w:val="ConsPlusNormal"/>
        <w:ind w:firstLine="540"/>
        <w:jc w:val="both"/>
        <w:rPr>
          <w:rFonts w:ascii="Times New Roman" w:hAnsi="Times New Roman" w:cs="Times New Roman"/>
          <w:sz w:val="26"/>
          <w:szCs w:val="26"/>
        </w:rPr>
      </w:pPr>
    </w:p>
    <w:p w:rsidR="00742839" w:rsidRDefault="00742839" w:rsidP="00742839">
      <w:pPr>
        <w:pStyle w:val="ConsPlusNormal"/>
        <w:ind w:firstLine="540"/>
        <w:jc w:val="both"/>
      </w:pPr>
    </w:p>
    <w:p w:rsidR="00742839" w:rsidRDefault="00742839" w:rsidP="00742839">
      <w:pPr>
        <w:spacing w:after="0" w:line="240" w:lineRule="auto"/>
        <w:ind w:firstLine="709"/>
        <w:jc w:val="both"/>
        <w:rPr>
          <w:rFonts w:ascii="Times New Roman" w:hAnsi="Times New Roman"/>
          <w:sz w:val="28"/>
          <w:szCs w:val="28"/>
        </w:rPr>
      </w:pPr>
    </w:p>
    <w:p w:rsidR="00742839" w:rsidRDefault="00742839" w:rsidP="00742839">
      <w:pPr>
        <w:spacing w:after="0" w:line="240" w:lineRule="auto"/>
        <w:ind w:firstLine="709"/>
        <w:jc w:val="both"/>
        <w:rPr>
          <w:rFonts w:ascii="Times New Roman" w:hAnsi="Times New Roman"/>
          <w:sz w:val="28"/>
          <w:szCs w:val="28"/>
        </w:rPr>
      </w:pPr>
    </w:p>
    <w:p w:rsidR="00742839" w:rsidRDefault="00742839" w:rsidP="00742839">
      <w:pPr>
        <w:spacing w:after="0" w:line="240" w:lineRule="auto"/>
        <w:ind w:firstLine="709"/>
        <w:jc w:val="both"/>
        <w:rPr>
          <w:rFonts w:ascii="Times New Roman" w:hAnsi="Times New Roman"/>
          <w:sz w:val="28"/>
          <w:szCs w:val="28"/>
        </w:rPr>
      </w:pPr>
    </w:p>
    <w:p w:rsidR="00742839" w:rsidRDefault="00742839" w:rsidP="00742839">
      <w:pPr>
        <w:spacing w:after="0" w:line="240" w:lineRule="auto"/>
        <w:ind w:firstLine="709"/>
        <w:jc w:val="both"/>
        <w:rPr>
          <w:rFonts w:ascii="Times New Roman" w:hAnsi="Times New Roman"/>
          <w:sz w:val="28"/>
          <w:szCs w:val="28"/>
        </w:rPr>
      </w:pPr>
    </w:p>
    <w:p w:rsidR="00742839" w:rsidRDefault="00742839" w:rsidP="00742839">
      <w:pPr>
        <w:spacing w:after="0" w:line="240" w:lineRule="auto"/>
        <w:ind w:firstLine="709"/>
        <w:jc w:val="both"/>
        <w:rPr>
          <w:rFonts w:ascii="Times New Roman" w:hAnsi="Times New Roman"/>
          <w:sz w:val="28"/>
          <w:szCs w:val="28"/>
        </w:rPr>
      </w:pPr>
    </w:p>
    <w:p w:rsidR="00742839" w:rsidRDefault="00742839" w:rsidP="00742839">
      <w:pPr>
        <w:spacing w:after="0" w:line="240" w:lineRule="auto"/>
        <w:ind w:firstLine="709"/>
        <w:jc w:val="both"/>
        <w:rPr>
          <w:rFonts w:ascii="Times New Roman" w:hAnsi="Times New Roman"/>
          <w:sz w:val="28"/>
          <w:szCs w:val="28"/>
        </w:rPr>
      </w:pPr>
    </w:p>
    <w:p w:rsidR="00742839" w:rsidRDefault="00742839" w:rsidP="00742839">
      <w:pPr>
        <w:spacing w:after="0" w:line="240" w:lineRule="auto"/>
        <w:ind w:firstLine="709"/>
        <w:jc w:val="both"/>
        <w:rPr>
          <w:rFonts w:ascii="Times New Roman" w:hAnsi="Times New Roman"/>
          <w:sz w:val="28"/>
          <w:szCs w:val="28"/>
        </w:rPr>
      </w:pPr>
    </w:p>
    <w:p w:rsidR="00742839" w:rsidRDefault="00742839" w:rsidP="00742839">
      <w:pPr>
        <w:spacing w:after="0" w:line="240" w:lineRule="auto"/>
        <w:ind w:firstLine="709"/>
        <w:jc w:val="both"/>
        <w:rPr>
          <w:rFonts w:ascii="Times New Roman" w:hAnsi="Times New Roman"/>
          <w:sz w:val="28"/>
          <w:szCs w:val="28"/>
        </w:rPr>
      </w:pPr>
    </w:p>
    <w:p w:rsidR="00742839" w:rsidRDefault="00742839" w:rsidP="00742839">
      <w:pPr>
        <w:spacing w:after="0" w:line="240" w:lineRule="auto"/>
        <w:ind w:firstLine="709"/>
        <w:jc w:val="both"/>
        <w:rPr>
          <w:rFonts w:ascii="Times New Roman" w:hAnsi="Times New Roman"/>
          <w:sz w:val="28"/>
          <w:szCs w:val="28"/>
        </w:rPr>
      </w:pPr>
    </w:p>
    <w:p w:rsidR="00742839" w:rsidRDefault="00742839" w:rsidP="00742839">
      <w:pPr>
        <w:spacing w:after="0" w:line="240" w:lineRule="auto"/>
        <w:ind w:firstLine="709"/>
        <w:jc w:val="both"/>
        <w:rPr>
          <w:rFonts w:ascii="Times New Roman" w:hAnsi="Times New Roman"/>
          <w:sz w:val="28"/>
          <w:szCs w:val="28"/>
        </w:rPr>
      </w:pPr>
    </w:p>
    <w:p w:rsidR="00742839" w:rsidRDefault="00742839" w:rsidP="00742839">
      <w:pPr>
        <w:spacing w:after="0" w:line="240" w:lineRule="auto"/>
        <w:ind w:firstLine="709"/>
        <w:jc w:val="both"/>
        <w:rPr>
          <w:rFonts w:ascii="Times New Roman" w:hAnsi="Times New Roman"/>
          <w:sz w:val="28"/>
          <w:szCs w:val="28"/>
        </w:rPr>
      </w:pPr>
    </w:p>
    <w:p w:rsidR="00742839" w:rsidRDefault="00742839" w:rsidP="00742839">
      <w:pPr>
        <w:spacing w:after="0" w:line="240" w:lineRule="auto"/>
        <w:ind w:firstLine="709"/>
        <w:jc w:val="both"/>
        <w:rPr>
          <w:rFonts w:ascii="Times New Roman" w:hAnsi="Times New Roman"/>
          <w:sz w:val="28"/>
          <w:szCs w:val="28"/>
        </w:rPr>
      </w:pPr>
    </w:p>
    <w:p w:rsidR="00742839" w:rsidRDefault="00742839" w:rsidP="00742839">
      <w:pPr>
        <w:spacing w:after="0" w:line="240" w:lineRule="auto"/>
        <w:ind w:firstLine="540"/>
        <w:jc w:val="right"/>
        <w:rPr>
          <w:rFonts w:ascii="Times New Roman" w:hAnsi="Times New Roman"/>
          <w:sz w:val="28"/>
          <w:szCs w:val="28"/>
        </w:rPr>
      </w:pPr>
    </w:p>
    <w:p w:rsidR="00742839" w:rsidRDefault="00742839" w:rsidP="00742839">
      <w:pPr>
        <w:spacing w:after="0" w:line="240" w:lineRule="auto"/>
        <w:ind w:firstLine="540"/>
        <w:jc w:val="right"/>
        <w:rPr>
          <w:rFonts w:ascii="Times New Roman" w:hAnsi="Times New Roman"/>
          <w:sz w:val="28"/>
          <w:szCs w:val="28"/>
        </w:rPr>
      </w:pPr>
    </w:p>
    <w:p w:rsidR="00742839" w:rsidRDefault="00742839" w:rsidP="00742839">
      <w:pPr>
        <w:spacing w:after="0" w:line="240" w:lineRule="auto"/>
        <w:ind w:firstLine="540"/>
        <w:jc w:val="right"/>
        <w:rPr>
          <w:rFonts w:ascii="Times New Roman" w:hAnsi="Times New Roman"/>
          <w:sz w:val="28"/>
          <w:szCs w:val="28"/>
        </w:rPr>
      </w:pPr>
    </w:p>
    <w:p w:rsidR="00742839" w:rsidRDefault="00742839" w:rsidP="00742839">
      <w:pPr>
        <w:spacing w:after="0" w:line="240" w:lineRule="auto"/>
        <w:ind w:firstLine="540"/>
        <w:jc w:val="right"/>
        <w:rPr>
          <w:rFonts w:ascii="Times New Roman" w:hAnsi="Times New Roman"/>
          <w:sz w:val="28"/>
          <w:szCs w:val="28"/>
        </w:rPr>
      </w:pPr>
    </w:p>
    <w:p w:rsidR="00742839" w:rsidRDefault="00742839" w:rsidP="00742839">
      <w:pPr>
        <w:spacing w:after="0" w:line="240" w:lineRule="auto"/>
        <w:ind w:firstLine="540"/>
        <w:jc w:val="right"/>
        <w:rPr>
          <w:rFonts w:ascii="Times New Roman" w:hAnsi="Times New Roman"/>
          <w:sz w:val="28"/>
          <w:szCs w:val="28"/>
        </w:rPr>
      </w:pPr>
    </w:p>
    <w:p w:rsidR="00742839" w:rsidRPr="00DA7430" w:rsidRDefault="00742839" w:rsidP="00742839">
      <w:pPr>
        <w:spacing w:after="0" w:line="240" w:lineRule="auto"/>
        <w:ind w:firstLine="540"/>
        <w:jc w:val="right"/>
        <w:rPr>
          <w:rFonts w:ascii="Times New Roman" w:hAnsi="Times New Roman"/>
          <w:sz w:val="26"/>
          <w:szCs w:val="26"/>
        </w:rPr>
      </w:pPr>
      <w:r w:rsidRPr="00DA7430">
        <w:rPr>
          <w:rFonts w:ascii="Times New Roman" w:hAnsi="Times New Roman"/>
          <w:sz w:val="26"/>
          <w:szCs w:val="26"/>
        </w:rPr>
        <w:t>Приложение № 1</w:t>
      </w:r>
    </w:p>
    <w:p w:rsidR="00742839" w:rsidRPr="00DA7430" w:rsidRDefault="00742839" w:rsidP="00742839">
      <w:pPr>
        <w:spacing w:after="0" w:line="240" w:lineRule="auto"/>
        <w:ind w:firstLine="540"/>
        <w:jc w:val="right"/>
        <w:rPr>
          <w:rFonts w:ascii="Times New Roman" w:hAnsi="Times New Roman"/>
          <w:sz w:val="26"/>
          <w:szCs w:val="26"/>
        </w:rPr>
      </w:pPr>
      <w:r w:rsidRPr="00DA7430">
        <w:rPr>
          <w:rFonts w:ascii="Times New Roman" w:hAnsi="Times New Roman"/>
          <w:sz w:val="26"/>
          <w:szCs w:val="26"/>
        </w:rPr>
        <w:t xml:space="preserve">к договору на выполнение работ </w:t>
      </w:r>
    </w:p>
    <w:p w:rsidR="00742839" w:rsidRPr="00DA7430" w:rsidRDefault="00742839" w:rsidP="00742839">
      <w:pPr>
        <w:spacing w:after="0" w:line="240" w:lineRule="auto"/>
        <w:ind w:firstLine="540"/>
        <w:jc w:val="right"/>
        <w:rPr>
          <w:rFonts w:ascii="Times New Roman" w:hAnsi="Times New Roman"/>
          <w:sz w:val="26"/>
          <w:szCs w:val="26"/>
        </w:rPr>
      </w:pPr>
      <w:r w:rsidRPr="00DA7430">
        <w:rPr>
          <w:rFonts w:ascii="Times New Roman" w:hAnsi="Times New Roman"/>
          <w:sz w:val="26"/>
          <w:szCs w:val="26"/>
        </w:rPr>
        <w:t xml:space="preserve">по возмещению </w:t>
      </w:r>
      <w:proofErr w:type="gramStart"/>
      <w:r w:rsidRPr="00DA7430">
        <w:rPr>
          <w:rFonts w:ascii="Times New Roman" w:hAnsi="Times New Roman"/>
          <w:sz w:val="26"/>
          <w:szCs w:val="26"/>
        </w:rPr>
        <w:t>восстановительной</w:t>
      </w:r>
      <w:proofErr w:type="gramEnd"/>
    </w:p>
    <w:p w:rsidR="00742839" w:rsidRPr="00DA7430" w:rsidRDefault="00742839" w:rsidP="00742839">
      <w:pPr>
        <w:spacing w:after="0" w:line="240" w:lineRule="auto"/>
        <w:ind w:firstLine="540"/>
        <w:jc w:val="right"/>
        <w:rPr>
          <w:rFonts w:ascii="Times New Roman" w:hAnsi="Times New Roman"/>
          <w:sz w:val="26"/>
          <w:szCs w:val="26"/>
        </w:rPr>
      </w:pPr>
      <w:r w:rsidRPr="00DA7430">
        <w:rPr>
          <w:rFonts w:ascii="Times New Roman" w:hAnsi="Times New Roman"/>
          <w:sz w:val="26"/>
          <w:szCs w:val="26"/>
        </w:rPr>
        <w:t>(компенсационной) стоимости зеленых</w:t>
      </w:r>
    </w:p>
    <w:p w:rsidR="00742839" w:rsidRPr="00DA7430" w:rsidRDefault="00742839" w:rsidP="00742839">
      <w:pPr>
        <w:spacing w:after="0" w:line="240" w:lineRule="auto"/>
        <w:ind w:firstLine="540"/>
        <w:jc w:val="right"/>
        <w:rPr>
          <w:rFonts w:ascii="Times New Roman" w:hAnsi="Times New Roman"/>
          <w:sz w:val="26"/>
          <w:szCs w:val="26"/>
        </w:rPr>
      </w:pPr>
      <w:r w:rsidRPr="00DA7430">
        <w:rPr>
          <w:rFonts w:ascii="Times New Roman" w:hAnsi="Times New Roman"/>
          <w:sz w:val="26"/>
          <w:szCs w:val="26"/>
        </w:rPr>
        <w:t xml:space="preserve">насаждений в форме </w:t>
      </w:r>
      <w:proofErr w:type="gramStart"/>
      <w:r w:rsidRPr="00DA7430">
        <w:rPr>
          <w:rFonts w:ascii="Times New Roman" w:hAnsi="Times New Roman"/>
          <w:sz w:val="26"/>
          <w:szCs w:val="26"/>
        </w:rPr>
        <w:t>компенсационного</w:t>
      </w:r>
      <w:proofErr w:type="gramEnd"/>
    </w:p>
    <w:p w:rsidR="00742839" w:rsidRPr="00DA7430" w:rsidRDefault="00742839" w:rsidP="00742839">
      <w:pPr>
        <w:spacing w:after="0" w:line="240" w:lineRule="auto"/>
        <w:ind w:firstLine="540"/>
        <w:jc w:val="right"/>
        <w:rPr>
          <w:rFonts w:ascii="Times New Roman" w:hAnsi="Times New Roman"/>
          <w:sz w:val="26"/>
          <w:szCs w:val="26"/>
        </w:rPr>
      </w:pPr>
      <w:r w:rsidRPr="00DA7430">
        <w:rPr>
          <w:rFonts w:ascii="Times New Roman" w:hAnsi="Times New Roman"/>
          <w:sz w:val="26"/>
          <w:szCs w:val="26"/>
        </w:rPr>
        <w:t xml:space="preserve">озеленения от «__»_________20__г.  </w:t>
      </w:r>
    </w:p>
    <w:p w:rsidR="00742839" w:rsidRPr="00DA7430" w:rsidRDefault="00742839" w:rsidP="00742839">
      <w:pPr>
        <w:pStyle w:val="ConsPlusNormal"/>
        <w:jc w:val="center"/>
        <w:rPr>
          <w:sz w:val="26"/>
          <w:szCs w:val="26"/>
        </w:rPr>
      </w:pPr>
    </w:p>
    <w:p w:rsidR="00742839" w:rsidRDefault="00742839" w:rsidP="00742839">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42839" w:rsidRPr="00E10F72" w:rsidRDefault="00742839" w:rsidP="00742839">
      <w:pPr>
        <w:pStyle w:val="ConsPlusNormal"/>
        <w:jc w:val="center"/>
        <w:rPr>
          <w:rFonts w:ascii="Times New Roman" w:hAnsi="Times New Roman" w:cs="Times New Roman"/>
        </w:rPr>
      </w:pPr>
      <w:r w:rsidRPr="00E10F72">
        <w:rPr>
          <w:rFonts w:ascii="Times New Roman" w:hAnsi="Times New Roman" w:cs="Times New Roman"/>
        </w:rPr>
        <w:t>(наименование органа местного самоуправления)</w:t>
      </w:r>
    </w:p>
    <w:p w:rsidR="00742839" w:rsidRPr="00E10F72" w:rsidRDefault="00742839" w:rsidP="00742839">
      <w:pPr>
        <w:pStyle w:val="ConsPlusNormal"/>
        <w:jc w:val="center"/>
        <w:rPr>
          <w:rFonts w:ascii="Times New Roman" w:hAnsi="Times New Roman" w:cs="Times New Roman"/>
          <w:sz w:val="28"/>
          <w:szCs w:val="28"/>
        </w:rPr>
      </w:pPr>
    </w:p>
    <w:p w:rsidR="00742839" w:rsidRPr="00DA7430" w:rsidRDefault="00742839" w:rsidP="00742839">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Расчет N _____</w:t>
      </w:r>
    </w:p>
    <w:p w:rsidR="00742839" w:rsidRPr="00DA7430" w:rsidRDefault="00742839" w:rsidP="00742839">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 xml:space="preserve">размера восстановительной (компенсационной) стоимости </w:t>
      </w:r>
    </w:p>
    <w:p w:rsidR="00742839" w:rsidRPr="00DA7430" w:rsidRDefault="00742839" w:rsidP="00742839">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при повреждении или уничтожении зеленых насаждений</w:t>
      </w:r>
    </w:p>
    <w:p w:rsidR="00742839" w:rsidRPr="00DA7430" w:rsidRDefault="00742839" w:rsidP="00742839">
      <w:pPr>
        <w:pStyle w:val="ConsPlusNormal"/>
        <w:jc w:val="center"/>
        <w:rPr>
          <w:rFonts w:ascii="Times New Roman" w:hAnsi="Times New Roman" w:cs="Times New Roman"/>
          <w:sz w:val="26"/>
          <w:szCs w:val="26"/>
        </w:rPr>
      </w:pPr>
    </w:p>
    <w:p w:rsidR="00742839" w:rsidRPr="00DA7430" w:rsidRDefault="00742839" w:rsidP="00742839">
      <w:pPr>
        <w:pStyle w:val="ConsPlusNormal"/>
        <w:ind w:firstLine="540"/>
        <w:jc w:val="both"/>
        <w:rPr>
          <w:rFonts w:ascii="Times New Roman" w:hAnsi="Times New Roman" w:cs="Times New Roman"/>
          <w:sz w:val="26"/>
          <w:szCs w:val="26"/>
        </w:rPr>
      </w:pPr>
      <w:r w:rsidRPr="00DA7430">
        <w:rPr>
          <w:rFonts w:ascii="Times New Roman" w:hAnsi="Times New Roman" w:cs="Times New Roman"/>
          <w:sz w:val="26"/>
          <w:szCs w:val="26"/>
        </w:rPr>
        <w:t xml:space="preserve">от ___ _________ 20__ г. </w:t>
      </w:r>
    </w:p>
    <w:p w:rsidR="00742839" w:rsidRPr="00DA7430" w:rsidRDefault="00742839" w:rsidP="00742839">
      <w:pPr>
        <w:pStyle w:val="ConsPlusNormal"/>
        <w:ind w:firstLine="540"/>
        <w:jc w:val="both"/>
        <w:rPr>
          <w:rFonts w:ascii="Times New Roman" w:hAnsi="Times New Roman" w:cs="Times New Roman"/>
          <w:sz w:val="26"/>
          <w:szCs w:val="26"/>
        </w:rPr>
      </w:pPr>
    </w:p>
    <w:p w:rsidR="00742839" w:rsidRPr="00DA7430" w:rsidRDefault="00742839" w:rsidP="00742839">
      <w:pPr>
        <w:pStyle w:val="ConsPlusNormal"/>
        <w:ind w:firstLine="540"/>
        <w:jc w:val="both"/>
        <w:rPr>
          <w:rFonts w:ascii="Times New Roman" w:hAnsi="Times New Roman" w:cs="Times New Roman"/>
          <w:sz w:val="26"/>
          <w:szCs w:val="26"/>
        </w:rPr>
      </w:pPr>
      <w:r w:rsidRPr="00DA7430">
        <w:rPr>
          <w:rFonts w:ascii="Times New Roman" w:hAnsi="Times New Roman" w:cs="Times New Roman"/>
          <w:sz w:val="26"/>
          <w:szCs w:val="26"/>
        </w:rPr>
        <w:t xml:space="preserve">Настоящий Расчет размера восстановительной (компенсационной) стоимости при повреждении или уничтожении зеленых насаждений  оформлен__________________________________________________________ </w:t>
      </w:r>
    </w:p>
    <w:p w:rsidR="00742839" w:rsidRPr="00DA7430" w:rsidRDefault="00742839" w:rsidP="00742839">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(Ф.И.О., должность)</w:t>
      </w:r>
    </w:p>
    <w:p w:rsidR="00742839" w:rsidRPr="00DA7430" w:rsidRDefault="00742839" w:rsidP="00742839">
      <w:pPr>
        <w:pStyle w:val="ConsPlusNormal"/>
        <w:jc w:val="both"/>
        <w:rPr>
          <w:rFonts w:ascii="Times New Roman" w:hAnsi="Times New Roman" w:cs="Times New Roman"/>
          <w:sz w:val="26"/>
          <w:szCs w:val="26"/>
        </w:rPr>
      </w:pPr>
      <w:r w:rsidRPr="00DA7430">
        <w:rPr>
          <w:rFonts w:ascii="Times New Roman" w:hAnsi="Times New Roman" w:cs="Times New Roman"/>
          <w:sz w:val="26"/>
          <w:szCs w:val="26"/>
        </w:rPr>
        <w:t>в присутствии заказчика_____________________________________________</w:t>
      </w:r>
    </w:p>
    <w:p w:rsidR="00742839" w:rsidRPr="00DA7430" w:rsidRDefault="00742839" w:rsidP="00742839">
      <w:pPr>
        <w:pStyle w:val="ConsPlusNormal"/>
        <w:jc w:val="both"/>
        <w:rPr>
          <w:rFonts w:ascii="Times New Roman" w:hAnsi="Times New Roman" w:cs="Times New Roman"/>
          <w:sz w:val="26"/>
          <w:szCs w:val="26"/>
        </w:rPr>
      </w:pPr>
      <w:r w:rsidRPr="00DA7430">
        <w:rPr>
          <w:rFonts w:ascii="Times New Roman" w:hAnsi="Times New Roman" w:cs="Times New Roman"/>
          <w:sz w:val="26"/>
          <w:szCs w:val="26"/>
        </w:rPr>
        <w:t>__________________________________________________________________</w:t>
      </w:r>
    </w:p>
    <w:p w:rsidR="00742839" w:rsidRPr="00DA7430" w:rsidRDefault="00742839" w:rsidP="00742839">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(организация, должность, Ф.И.О.)</w:t>
      </w:r>
    </w:p>
    <w:p w:rsidR="00742839" w:rsidRPr="00DA7430" w:rsidRDefault="00742839" w:rsidP="00742839">
      <w:pPr>
        <w:pStyle w:val="ConsPlusNormal"/>
        <w:jc w:val="both"/>
        <w:rPr>
          <w:rFonts w:ascii="Times New Roman" w:hAnsi="Times New Roman" w:cs="Times New Roman"/>
          <w:sz w:val="26"/>
          <w:szCs w:val="26"/>
        </w:rPr>
      </w:pPr>
      <w:r w:rsidRPr="00DA7430">
        <w:rPr>
          <w:rFonts w:ascii="Times New Roman" w:hAnsi="Times New Roman" w:cs="Times New Roman"/>
          <w:sz w:val="26"/>
          <w:szCs w:val="26"/>
        </w:rPr>
        <w:t>вид, объем вреда, причиненного зеленым насаждениям ___________________</w:t>
      </w:r>
    </w:p>
    <w:p w:rsidR="00742839" w:rsidRPr="00DA7430" w:rsidRDefault="00742839" w:rsidP="00742839">
      <w:pPr>
        <w:pStyle w:val="ConsPlusNormal"/>
        <w:jc w:val="center"/>
        <w:rPr>
          <w:rFonts w:ascii="Times New Roman" w:hAnsi="Times New Roman" w:cs="Times New Roman"/>
          <w:sz w:val="26"/>
          <w:szCs w:val="26"/>
        </w:rPr>
      </w:pPr>
      <w:r w:rsidRPr="00DA7430">
        <w:rPr>
          <w:rFonts w:ascii="Times New Roman" w:hAnsi="Times New Roman" w:cs="Times New Roman"/>
          <w:sz w:val="26"/>
          <w:szCs w:val="26"/>
        </w:rPr>
        <w:t>__________________________________________________________________ __________________________________________________________________ __________________________________________________________________ __________________________________________________________________ (основание, адрес)</w:t>
      </w:r>
    </w:p>
    <w:p w:rsidR="00742839" w:rsidRPr="00DA7430" w:rsidRDefault="00742839" w:rsidP="00742839">
      <w:pPr>
        <w:pStyle w:val="ConsPlusNormal"/>
        <w:jc w:val="both"/>
        <w:rPr>
          <w:rFonts w:ascii="Times New Roman" w:hAnsi="Times New Roman" w:cs="Times New Roman"/>
          <w:sz w:val="26"/>
          <w:szCs w:val="26"/>
        </w:rPr>
      </w:pPr>
      <w:r w:rsidRPr="00DA7430">
        <w:rPr>
          <w:rFonts w:ascii="Times New Roman" w:hAnsi="Times New Roman" w:cs="Times New Roman"/>
          <w:sz w:val="26"/>
          <w:szCs w:val="26"/>
        </w:rPr>
        <w:t>Расчет размера материального ущерба</w:t>
      </w:r>
    </w:p>
    <w:tbl>
      <w:tblPr>
        <w:tblW w:w="9733" w:type="dxa"/>
        <w:tblInd w:w="62" w:type="dxa"/>
        <w:tblLayout w:type="fixed"/>
        <w:tblCellMar>
          <w:top w:w="102" w:type="dxa"/>
          <w:left w:w="62" w:type="dxa"/>
          <w:bottom w:w="102" w:type="dxa"/>
          <w:right w:w="62" w:type="dxa"/>
        </w:tblCellMar>
        <w:tblLook w:val="0000"/>
      </w:tblPr>
      <w:tblGrid>
        <w:gridCol w:w="1142"/>
        <w:gridCol w:w="2099"/>
        <w:gridCol w:w="1549"/>
        <w:gridCol w:w="2535"/>
        <w:gridCol w:w="2408"/>
      </w:tblGrid>
      <w:tr w:rsidR="00742839" w:rsidRPr="00DA7430" w:rsidTr="008C7FA3">
        <w:trPr>
          <w:trHeight w:val="311"/>
        </w:trPr>
        <w:tc>
          <w:tcPr>
            <w:tcW w:w="1142" w:type="dxa"/>
            <w:tcBorders>
              <w:top w:val="single" w:sz="4" w:space="0" w:color="auto"/>
              <w:left w:val="single" w:sz="4" w:space="0" w:color="auto"/>
              <w:bottom w:val="single" w:sz="4" w:space="0" w:color="auto"/>
            </w:tcBorders>
          </w:tcPr>
          <w:p w:rsidR="00742839" w:rsidRPr="00DA7430" w:rsidRDefault="00742839" w:rsidP="008C7FA3">
            <w:pPr>
              <w:pStyle w:val="ConsPlusNormal"/>
              <w:jc w:val="both"/>
              <w:rPr>
                <w:rFonts w:ascii="Times New Roman" w:hAnsi="Times New Roman" w:cs="Times New Roman"/>
                <w:sz w:val="26"/>
                <w:szCs w:val="26"/>
              </w:rPr>
            </w:pPr>
            <w:proofErr w:type="spellStart"/>
            <w:proofErr w:type="gramStart"/>
            <w:r w:rsidRPr="00DA7430">
              <w:rPr>
                <w:rFonts w:ascii="Times New Roman" w:hAnsi="Times New Roman" w:cs="Times New Roman"/>
                <w:sz w:val="26"/>
                <w:szCs w:val="26"/>
              </w:rPr>
              <w:t>п</w:t>
            </w:r>
            <w:proofErr w:type="spellEnd"/>
            <w:proofErr w:type="gramEnd"/>
            <w:r w:rsidRPr="00DA7430">
              <w:rPr>
                <w:rFonts w:ascii="Times New Roman" w:hAnsi="Times New Roman" w:cs="Times New Roman"/>
                <w:sz w:val="26"/>
                <w:szCs w:val="26"/>
              </w:rPr>
              <w:t>/</w:t>
            </w:r>
            <w:proofErr w:type="spellStart"/>
            <w:r w:rsidRPr="00DA7430">
              <w:rPr>
                <w:rFonts w:ascii="Times New Roman" w:hAnsi="Times New Roman" w:cs="Times New Roman"/>
                <w:sz w:val="26"/>
                <w:szCs w:val="26"/>
              </w:rPr>
              <w:t>п</w:t>
            </w:r>
            <w:proofErr w:type="spellEnd"/>
          </w:p>
        </w:tc>
        <w:tc>
          <w:tcPr>
            <w:tcW w:w="2099" w:type="dxa"/>
            <w:tcBorders>
              <w:top w:val="single" w:sz="4" w:space="0" w:color="auto"/>
              <w:left w:val="single" w:sz="4" w:space="0" w:color="auto"/>
              <w:bottom w:val="single" w:sz="4" w:space="0" w:color="auto"/>
            </w:tcBorders>
          </w:tcPr>
          <w:p w:rsidR="00742839" w:rsidRPr="00DA7430" w:rsidRDefault="00742839" w:rsidP="008C7FA3">
            <w:pPr>
              <w:pStyle w:val="ConsPlusNormal"/>
              <w:jc w:val="both"/>
              <w:rPr>
                <w:rFonts w:ascii="Times New Roman" w:hAnsi="Times New Roman" w:cs="Times New Roman"/>
                <w:sz w:val="26"/>
                <w:szCs w:val="26"/>
              </w:rPr>
            </w:pPr>
            <w:r w:rsidRPr="00DA7430">
              <w:rPr>
                <w:rFonts w:ascii="Times New Roman" w:hAnsi="Times New Roman" w:cs="Times New Roman"/>
                <w:sz w:val="26"/>
                <w:szCs w:val="26"/>
              </w:rPr>
              <w:t>Наименование</w:t>
            </w:r>
          </w:p>
        </w:tc>
        <w:tc>
          <w:tcPr>
            <w:tcW w:w="1549" w:type="dxa"/>
            <w:tcBorders>
              <w:top w:val="single" w:sz="4" w:space="0" w:color="auto"/>
              <w:left w:val="single" w:sz="4" w:space="0" w:color="auto"/>
              <w:bottom w:val="single" w:sz="4" w:space="0" w:color="auto"/>
            </w:tcBorders>
          </w:tcPr>
          <w:p w:rsidR="00742839" w:rsidRPr="00DA7430" w:rsidRDefault="00742839" w:rsidP="008C7FA3">
            <w:pPr>
              <w:pStyle w:val="ConsPlusNormal"/>
              <w:jc w:val="both"/>
              <w:rPr>
                <w:rFonts w:ascii="Times New Roman" w:hAnsi="Times New Roman" w:cs="Times New Roman"/>
                <w:sz w:val="26"/>
                <w:szCs w:val="26"/>
              </w:rPr>
            </w:pPr>
            <w:r w:rsidRPr="00DA7430">
              <w:rPr>
                <w:rFonts w:ascii="Times New Roman" w:hAnsi="Times New Roman" w:cs="Times New Roman"/>
                <w:sz w:val="26"/>
                <w:szCs w:val="26"/>
              </w:rPr>
              <w:t>количество</w:t>
            </w:r>
          </w:p>
        </w:tc>
        <w:tc>
          <w:tcPr>
            <w:tcW w:w="2535" w:type="dxa"/>
            <w:tcBorders>
              <w:top w:val="single" w:sz="4" w:space="0" w:color="auto"/>
              <w:left w:val="single" w:sz="4" w:space="0" w:color="auto"/>
              <w:bottom w:val="single" w:sz="4" w:space="0" w:color="auto"/>
            </w:tcBorders>
          </w:tcPr>
          <w:p w:rsidR="00742839" w:rsidRPr="00DA7430" w:rsidRDefault="00742839" w:rsidP="008C7FA3">
            <w:pPr>
              <w:pStyle w:val="ConsPlusNormal"/>
              <w:jc w:val="both"/>
              <w:rPr>
                <w:rFonts w:ascii="Times New Roman" w:hAnsi="Times New Roman" w:cs="Times New Roman"/>
                <w:sz w:val="26"/>
                <w:szCs w:val="26"/>
              </w:rPr>
            </w:pPr>
            <w:r w:rsidRPr="00DA7430">
              <w:rPr>
                <w:rFonts w:ascii="Times New Roman" w:hAnsi="Times New Roman" w:cs="Times New Roman"/>
                <w:sz w:val="26"/>
                <w:szCs w:val="26"/>
              </w:rPr>
              <w:t xml:space="preserve">Диаметр ствола, </w:t>
            </w:r>
            <w:proofErr w:type="gramStart"/>
            <w:r w:rsidRPr="00DA7430">
              <w:rPr>
                <w:rFonts w:ascii="Times New Roman" w:hAnsi="Times New Roman" w:cs="Times New Roman"/>
                <w:sz w:val="26"/>
                <w:szCs w:val="26"/>
              </w:rPr>
              <w:t>см</w:t>
            </w:r>
            <w:proofErr w:type="gramEnd"/>
          </w:p>
        </w:tc>
        <w:tc>
          <w:tcPr>
            <w:tcW w:w="2408" w:type="dxa"/>
            <w:tcBorders>
              <w:top w:val="single" w:sz="4" w:space="0" w:color="auto"/>
              <w:left w:val="single" w:sz="4" w:space="0" w:color="auto"/>
              <w:bottom w:val="single" w:sz="4" w:space="0" w:color="auto"/>
              <w:right w:val="single" w:sz="4" w:space="0" w:color="auto"/>
            </w:tcBorders>
          </w:tcPr>
          <w:p w:rsidR="00742839" w:rsidRPr="00DA7430" w:rsidRDefault="00742839" w:rsidP="008C7FA3">
            <w:pPr>
              <w:pStyle w:val="ConsPlusNormal"/>
              <w:jc w:val="both"/>
              <w:rPr>
                <w:rFonts w:ascii="Times New Roman" w:hAnsi="Times New Roman" w:cs="Times New Roman"/>
                <w:sz w:val="26"/>
                <w:szCs w:val="26"/>
              </w:rPr>
            </w:pPr>
            <w:r w:rsidRPr="00DA7430">
              <w:rPr>
                <w:rFonts w:ascii="Times New Roman" w:hAnsi="Times New Roman" w:cs="Times New Roman"/>
                <w:sz w:val="26"/>
                <w:szCs w:val="26"/>
              </w:rPr>
              <w:t>Расчет суммы</w:t>
            </w:r>
          </w:p>
        </w:tc>
      </w:tr>
      <w:tr w:rsidR="00742839" w:rsidRPr="00DA7430" w:rsidTr="008C7FA3">
        <w:trPr>
          <w:trHeight w:val="165"/>
        </w:trPr>
        <w:tc>
          <w:tcPr>
            <w:tcW w:w="1142" w:type="dxa"/>
            <w:tcBorders>
              <w:top w:val="single" w:sz="4" w:space="0" w:color="auto"/>
              <w:left w:val="single" w:sz="4" w:space="0" w:color="auto"/>
              <w:bottom w:val="single" w:sz="4" w:space="0" w:color="auto"/>
            </w:tcBorders>
          </w:tcPr>
          <w:p w:rsidR="00742839" w:rsidRPr="00DA7430" w:rsidRDefault="00742839" w:rsidP="008C7FA3">
            <w:pPr>
              <w:pStyle w:val="ConsPlusNormal"/>
              <w:jc w:val="both"/>
              <w:rPr>
                <w:rFonts w:ascii="Times New Roman" w:hAnsi="Times New Roman" w:cs="Times New Roman"/>
                <w:sz w:val="26"/>
                <w:szCs w:val="26"/>
              </w:rPr>
            </w:pPr>
          </w:p>
        </w:tc>
        <w:tc>
          <w:tcPr>
            <w:tcW w:w="2099" w:type="dxa"/>
            <w:tcBorders>
              <w:top w:val="single" w:sz="4" w:space="0" w:color="auto"/>
              <w:left w:val="single" w:sz="4" w:space="0" w:color="auto"/>
              <w:bottom w:val="single" w:sz="4" w:space="0" w:color="auto"/>
            </w:tcBorders>
          </w:tcPr>
          <w:p w:rsidR="00742839" w:rsidRPr="00DA7430" w:rsidRDefault="00742839" w:rsidP="008C7FA3">
            <w:pPr>
              <w:pStyle w:val="ConsPlusNormal"/>
              <w:jc w:val="both"/>
              <w:rPr>
                <w:rFonts w:ascii="Times New Roman" w:hAnsi="Times New Roman" w:cs="Times New Roman"/>
                <w:sz w:val="26"/>
                <w:szCs w:val="26"/>
              </w:rPr>
            </w:pPr>
          </w:p>
        </w:tc>
        <w:tc>
          <w:tcPr>
            <w:tcW w:w="1549" w:type="dxa"/>
            <w:tcBorders>
              <w:top w:val="single" w:sz="4" w:space="0" w:color="auto"/>
              <w:left w:val="single" w:sz="4" w:space="0" w:color="auto"/>
              <w:bottom w:val="single" w:sz="4" w:space="0" w:color="auto"/>
            </w:tcBorders>
          </w:tcPr>
          <w:p w:rsidR="00742839" w:rsidRPr="00DA7430" w:rsidRDefault="00742839" w:rsidP="008C7FA3">
            <w:pPr>
              <w:pStyle w:val="ConsPlusNormal"/>
              <w:jc w:val="both"/>
              <w:rPr>
                <w:rFonts w:ascii="Times New Roman" w:hAnsi="Times New Roman" w:cs="Times New Roman"/>
                <w:sz w:val="26"/>
                <w:szCs w:val="26"/>
              </w:rPr>
            </w:pPr>
          </w:p>
        </w:tc>
        <w:tc>
          <w:tcPr>
            <w:tcW w:w="2535" w:type="dxa"/>
            <w:tcBorders>
              <w:top w:val="single" w:sz="4" w:space="0" w:color="auto"/>
              <w:left w:val="single" w:sz="4" w:space="0" w:color="auto"/>
              <w:bottom w:val="single" w:sz="4" w:space="0" w:color="auto"/>
            </w:tcBorders>
          </w:tcPr>
          <w:p w:rsidR="00742839" w:rsidRPr="00DA7430" w:rsidRDefault="00742839" w:rsidP="008C7FA3">
            <w:pPr>
              <w:pStyle w:val="ConsPlusNormal"/>
              <w:jc w:val="both"/>
              <w:rPr>
                <w:rFonts w:ascii="Times New Roman" w:hAnsi="Times New Roman" w:cs="Times New Roman"/>
                <w:sz w:val="26"/>
                <w:szCs w:val="26"/>
              </w:rPr>
            </w:pPr>
          </w:p>
        </w:tc>
        <w:tc>
          <w:tcPr>
            <w:tcW w:w="2408" w:type="dxa"/>
            <w:tcBorders>
              <w:top w:val="single" w:sz="4" w:space="0" w:color="auto"/>
              <w:left w:val="single" w:sz="4" w:space="0" w:color="auto"/>
              <w:bottom w:val="single" w:sz="4" w:space="0" w:color="auto"/>
              <w:right w:val="single" w:sz="4" w:space="0" w:color="auto"/>
            </w:tcBorders>
          </w:tcPr>
          <w:p w:rsidR="00742839" w:rsidRPr="00DA7430" w:rsidRDefault="00742839" w:rsidP="008C7FA3">
            <w:pPr>
              <w:pStyle w:val="ConsPlusNormal"/>
              <w:jc w:val="both"/>
              <w:rPr>
                <w:rFonts w:ascii="Times New Roman" w:hAnsi="Times New Roman" w:cs="Times New Roman"/>
                <w:sz w:val="26"/>
                <w:szCs w:val="26"/>
              </w:rPr>
            </w:pPr>
          </w:p>
        </w:tc>
      </w:tr>
    </w:tbl>
    <w:p w:rsidR="00742839" w:rsidRPr="00DA7430" w:rsidRDefault="00742839" w:rsidP="00742839">
      <w:pPr>
        <w:pStyle w:val="ConsPlusNormal"/>
        <w:ind w:firstLine="709"/>
        <w:jc w:val="both"/>
        <w:rPr>
          <w:rFonts w:ascii="Times New Roman" w:hAnsi="Times New Roman" w:cs="Times New Roman"/>
          <w:sz w:val="26"/>
          <w:szCs w:val="26"/>
        </w:rPr>
      </w:pPr>
      <w:r w:rsidRPr="00DA7430">
        <w:rPr>
          <w:rFonts w:ascii="Times New Roman" w:hAnsi="Times New Roman" w:cs="Times New Roman"/>
          <w:sz w:val="26"/>
          <w:szCs w:val="26"/>
        </w:rPr>
        <w:t xml:space="preserve">Ущерб, нанесенный зеленому фонду </w:t>
      </w:r>
      <w:r w:rsidR="007F2F55">
        <w:rPr>
          <w:rFonts w:ascii="Times New Roman" w:hAnsi="Times New Roman" w:cs="Times New Roman"/>
          <w:sz w:val="26"/>
          <w:szCs w:val="26"/>
        </w:rPr>
        <w:t>сельско</w:t>
      </w:r>
      <w:r w:rsidRPr="00DA7430">
        <w:rPr>
          <w:rFonts w:ascii="Times New Roman" w:hAnsi="Times New Roman" w:cs="Times New Roman"/>
          <w:sz w:val="26"/>
          <w:szCs w:val="26"/>
        </w:rPr>
        <w:t>го поселения, составляет: ____________________________________________________________ (руб.)</w:t>
      </w: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 xml:space="preserve">     Сумма ущерба определена на основании Методики расчета восстановительной (компенсационной) стоимости при повреждении или уничтожении зеленых насаждений на территории </w:t>
      </w:r>
      <w:r w:rsidR="007F2F55">
        <w:rPr>
          <w:rFonts w:ascii="Times New Roman" w:hAnsi="Times New Roman" w:cs="Times New Roman"/>
          <w:sz w:val="26"/>
          <w:szCs w:val="26"/>
        </w:rPr>
        <w:t>Телецкого сельского</w:t>
      </w:r>
      <w:r w:rsidRPr="00DA7430">
        <w:rPr>
          <w:rFonts w:ascii="Times New Roman" w:hAnsi="Times New Roman" w:cs="Times New Roman"/>
          <w:sz w:val="26"/>
          <w:szCs w:val="26"/>
        </w:rPr>
        <w:t xml:space="preserve"> поселения </w:t>
      </w:r>
      <w:r w:rsidR="007F2F55">
        <w:rPr>
          <w:rFonts w:ascii="Times New Roman" w:hAnsi="Times New Roman" w:cs="Times New Roman"/>
          <w:sz w:val="26"/>
          <w:szCs w:val="26"/>
        </w:rPr>
        <w:t xml:space="preserve">Трубчевского </w:t>
      </w:r>
      <w:r w:rsidRPr="00DA7430">
        <w:rPr>
          <w:rFonts w:ascii="Times New Roman" w:hAnsi="Times New Roman" w:cs="Times New Roman"/>
          <w:sz w:val="26"/>
          <w:szCs w:val="26"/>
        </w:rPr>
        <w:t xml:space="preserve">муниципального района Брянской области. </w:t>
      </w:r>
    </w:p>
    <w:p w:rsidR="00742839" w:rsidRPr="00DA7430" w:rsidRDefault="00742839" w:rsidP="00742839">
      <w:pPr>
        <w:pStyle w:val="ConsPlusNormal"/>
        <w:ind w:firstLine="539"/>
        <w:jc w:val="both"/>
        <w:rPr>
          <w:rFonts w:ascii="Times New Roman" w:hAnsi="Times New Roman" w:cs="Times New Roman"/>
          <w:sz w:val="26"/>
          <w:szCs w:val="26"/>
        </w:rPr>
      </w:pP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 xml:space="preserve">Специалист ___________________________ должность, Ф.И.О., подпись </w:t>
      </w:r>
    </w:p>
    <w:p w:rsidR="00742839" w:rsidRPr="00DA7430" w:rsidRDefault="00742839" w:rsidP="00742839">
      <w:pPr>
        <w:pStyle w:val="ConsPlusNormal"/>
        <w:ind w:firstLine="539"/>
        <w:jc w:val="both"/>
        <w:rPr>
          <w:rFonts w:ascii="Times New Roman" w:hAnsi="Times New Roman" w:cs="Times New Roman"/>
          <w:sz w:val="26"/>
          <w:szCs w:val="26"/>
        </w:rPr>
      </w:pP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С расчетом ознакомлен представитель заказчика:</w:t>
      </w:r>
    </w:p>
    <w:p w:rsidR="00742839" w:rsidRPr="00DA7430" w:rsidRDefault="00742839" w:rsidP="00742839">
      <w:pPr>
        <w:pStyle w:val="ConsPlusNormal"/>
        <w:ind w:firstLine="539"/>
        <w:jc w:val="both"/>
        <w:rPr>
          <w:rFonts w:ascii="Times New Roman" w:hAnsi="Times New Roman" w:cs="Times New Roman"/>
          <w:sz w:val="26"/>
          <w:szCs w:val="26"/>
        </w:rPr>
      </w:pPr>
      <w:r w:rsidRPr="00DA7430">
        <w:rPr>
          <w:rFonts w:ascii="Times New Roman" w:hAnsi="Times New Roman" w:cs="Times New Roman"/>
          <w:sz w:val="26"/>
          <w:szCs w:val="26"/>
        </w:rPr>
        <w:t xml:space="preserve"> _________________________________________________</w:t>
      </w:r>
    </w:p>
    <w:p w:rsidR="00742839" w:rsidRPr="00DA7430" w:rsidRDefault="00742839" w:rsidP="00742839">
      <w:pPr>
        <w:pStyle w:val="ConsPlusNormal"/>
        <w:ind w:firstLine="540"/>
        <w:jc w:val="both"/>
        <w:rPr>
          <w:rFonts w:ascii="Times New Roman" w:hAnsi="Times New Roman" w:cs="Times New Roman"/>
          <w:sz w:val="26"/>
          <w:szCs w:val="26"/>
        </w:rPr>
      </w:pPr>
      <w:r w:rsidRPr="00DA7430">
        <w:rPr>
          <w:rFonts w:ascii="Times New Roman" w:hAnsi="Times New Roman" w:cs="Times New Roman"/>
          <w:sz w:val="26"/>
          <w:szCs w:val="26"/>
        </w:rPr>
        <w:t>Ф.И.О., подпись (наименование организации)</w:t>
      </w:r>
    </w:p>
    <w:p w:rsidR="00742839" w:rsidRPr="00DA7430" w:rsidRDefault="00742839" w:rsidP="00742839">
      <w:pPr>
        <w:spacing w:after="0" w:line="240" w:lineRule="auto"/>
        <w:ind w:firstLine="709"/>
        <w:jc w:val="both"/>
        <w:rPr>
          <w:rFonts w:ascii="Times New Roman" w:hAnsi="Times New Roman"/>
          <w:sz w:val="26"/>
          <w:szCs w:val="26"/>
        </w:rPr>
      </w:pPr>
    </w:p>
    <w:p w:rsidR="003A0044" w:rsidRDefault="003A0044"/>
    <w:sectPr w:rsidR="003A0044" w:rsidSect="005034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2839"/>
    <w:rsid w:val="00123CCE"/>
    <w:rsid w:val="00174778"/>
    <w:rsid w:val="0020328E"/>
    <w:rsid w:val="003A0044"/>
    <w:rsid w:val="00497B03"/>
    <w:rsid w:val="0053618A"/>
    <w:rsid w:val="00593473"/>
    <w:rsid w:val="00680EEB"/>
    <w:rsid w:val="006E577A"/>
    <w:rsid w:val="00742839"/>
    <w:rsid w:val="007F2F55"/>
    <w:rsid w:val="009A46E6"/>
    <w:rsid w:val="009D684B"/>
    <w:rsid w:val="00A1066E"/>
    <w:rsid w:val="00DD2202"/>
    <w:rsid w:val="00E93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2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839"/>
    <w:pPr>
      <w:widowControl w:val="0"/>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742839"/>
    <w:pPr>
      <w:spacing w:after="0" w:line="240" w:lineRule="auto"/>
    </w:pPr>
    <w:rPr>
      <w:rFonts w:ascii="Calibri" w:hAnsi="Calibri" w:cs="Times New Roman"/>
      <w:sz w:val="2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428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28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5003</Words>
  <Characters>28523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11</cp:revision>
  <dcterms:created xsi:type="dcterms:W3CDTF">2023-05-22T12:58:00Z</dcterms:created>
  <dcterms:modified xsi:type="dcterms:W3CDTF">2023-05-23T11:30:00Z</dcterms:modified>
</cp:coreProperties>
</file>