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92" w:rsidRPr="004D01D9" w:rsidRDefault="00D80592" w:rsidP="00D80592">
      <w:pPr>
        <w:jc w:val="center"/>
        <w:rPr>
          <w:sz w:val="32"/>
          <w:szCs w:val="32"/>
        </w:rPr>
      </w:pPr>
      <w:r w:rsidRPr="004D01D9">
        <w:rPr>
          <w:sz w:val="32"/>
          <w:szCs w:val="32"/>
        </w:rPr>
        <w:t>РОССИЙСКАЯ ФЕДЕРАЦИЯ</w:t>
      </w:r>
    </w:p>
    <w:p w:rsidR="00D80592" w:rsidRPr="004D01D9" w:rsidRDefault="00D80592" w:rsidP="00D80592">
      <w:pPr>
        <w:jc w:val="center"/>
        <w:rPr>
          <w:sz w:val="32"/>
          <w:szCs w:val="32"/>
        </w:rPr>
      </w:pPr>
      <w:r w:rsidRPr="004D01D9">
        <w:rPr>
          <w:sz w:val="32"/>
          <w:szCs w:val="32"/>
        </w:rPr>
        <w:t>БРЯНСКАЯ ОБЛАСТЬ ТРУБЧЕВСКИЙ РАЙОН</w:t>
      </w:r>
    </w:p>
    <w:p w:rsidR="00D80592" w:rsidRPr="004D01D9" w:rsidRDefault="00D80592" w:rsidP="00D8059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ТЕЛЕЦКИЙ</w:t>
      </w:r>
      <w:r w:rsidRPr="004D01D9">
        <w:rPr>
          <w:sz w:val="32"/>
          <w:szCs w:val="32"/>
          <w:u w:val="single"/>
        </w:rPr>
        <w:t xml:space="preserve"> СЕЛЬСКИЙ СОВЕТ НАРОДНЫХ ДЕПУТАТОВ</w:t>
      </w:r>
    </w:p>
    <w:p w:rsidR="00D80592" w:rsidRPr="004D01D9" w:rsidRDefault="00D80592" w:rsidP="00D80592">
      <w:pPr>
        <w:jc w:val="center"/>
        <w:rPr>
          <w:sz w:val="32"/>
          <w:szCs w:val="32"/>
          <w:u w:val="single"/>
        </w:rPr>
      </w:pPr>
    </w:p>
    <w:p w:rsidR="00D80592" w:rsidRDefault="00D80592" w:rsidP="00D80592">
      <w:pPr>
        <w:jc w:val="center"/>
        <w:rPr>
          <w:u w:val="single"/>
        </w:rPr>
      </w:pPr>
    </w:p>
    <w:p w:rsidR="00D80592" w:rsidRDefault="00D80592" w:rsidP="00D80592">
      <w:pPr>
        <w:jc w:val="center"/>
        <w:rPr>
          <w:sz w:val="32"/>
          <w:szCs w:val="32"/>
        </w:rPr>
      </w:pPr>
      <w:r w:rsidRPr="004D01D9">
        <w:rPr>
          <w:sz w:val="32"/>
          <w:szCs w:val="32"/>
        </w:rPr>
        <w:t>РЕШЕНИЕ</w:t>
      </w:r>
    </w:p>
    <w:p w:rsidR="00D80592" w:rsidRPr="007E1E6F" w:rsidRDefault="00D80592" w:rsidP="00D80592">
      <w:pPr>
        <w:jc w:val="center"/>
        <w:rPr>
          <w:sz w:val="32"/>
          <w:szCs w:val="32"/>
        </w:rPr>
      </w:pPr>
    </w:p>
    <w:p w:rsidR="00D80592" w:rsidRPr="007E1E6F" w:rsidRDefault="00D80592" w:rsidP="00D805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23.09.2020 </w:t>
      </w:r>
      <w:r w:rsidRPr="007E1E6F">
        <w:rPr>
          <w:sz w:val="32"/>
          <w:szCs w:val="32"/>
        </w:rPr>
        <w:t>г</w:t>
      </w:r>
      <w:r>
        <w:rPr>
          <w:sz w:val="32"/>
          <w:szCs w:val="32"/>
        </w:rPr>
        <w:t>.</w:t>
      </w:r>
      <w:r w:rsidRPr="007E1E6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</w:t>
      </w:r>
      <w:r w:rsidRPr="007E1E6F">
        <w:rPr>
          <w:sz w:val="32"/>
          <w:szCs w:val="32"/>
        </w:rPr>
        <w:t>№</w:t>
      </w:r>
      <w:r>
        <w:rPr>
          <w:sz w:val="32"/>
          <w:szCs w:val="32"/>
        </w:rPr>
        <w:t xml:space="preserve"> 4-</w:t>
      </w:r>
      <w:r w:rsidRPr="007E1E6F">
        <w:rPr>
          <w:sz w:val="32"/>
          <w:szCs w:val="32"/>
        </w:rPr>
        <w:t xml:space="preserve"> </w:t>
      </w:r>
      <w:r>
        <w:rPr>
          <w:sz w:val="32"/>
          <w:szCs w:val="32"/>
        </w:rPr>
        <w:t>51</w:t>
      </w:r>
    </w:p>
    <w:p w:rsidR="00D80592" w:rsidRPr="007E1E6F" w:rsidRDefault="00D80592" w:rsidP="00D80592">
      <w:pPr>
        <w:jc w:val="both"/>
        <w:rPr>
          <w:sz w:val="32"/>
          <w:szCs w:val="32"/>
        </w:rPr>
      </w:pPr>
      <w:r>
        <w:rPr>
          <w:sz w:val="32"/>
          <w:szCs w:val="32"/>
        </w:rPr>
        <w:t>д. Телец</w:t>
      </w:r>
    </w:p>
    <w:p w:rsidR="00D80592" w:rsidRPr="007E1E6F" w:rsidRDefault="00D80592" w:rsidP="00D80592">
      <w:pPr>
        <w:jc w:val="both"/>
        <w:rPr>
          <w:sz w:val="32"/>
          <w:szCs w:val="32"/>
        </w:rPr>
      </w:pPr>
    </w:p>
    <w:p w:rsidR="00D80592" w:rsidRDefault="00D80592" w:rsidP="00D805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признании полномочий депутатов </w:t>
      </w:r>
    </w:p>
    <w:p w:rsidR="00D80592" w:rsidRDefault="00D80592" w:rsidP="00D80592">
      <w:pPr>
        <w:jc w:val="both"/>
        <w:rPr>
          <w:sz w:val="32"/>
          <w:szCs w:val="32"/>
        </w:rPr>
      </w:pPr>
      <w:r w:rsidRPr="007E1E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Телецкого </w:t>
      </w:r>
      <w:r w:rsidRPr="007E1E6F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7E1E6F">
        <w:rPr>
          <w:sz w:val="32"/>
          <w:szCs w:val="32"/>
        </w:rPr>
        <w:t>ельского</w:t>
      </w:r>
      <w:r>
        <w:rPr>
          <w:sz w:val="32"/>
          <w:szCs w:val="32"/>
        </w:rPr>
        <w:t xml:space="preserve"> </w:t>
      </w:r>
      <w:r w:rsidRPr="007E1E6F">
        <w:rPr>
          <w:sz w:val="32"/>
          <w:szCs w:val="32"/>
        </w:rPr>
        <w:t xml:space="preserve"> Совета  </w:t>
      </w:r>
      <w:proofErr w:type="gramStart"/>
      <w:r w:rsidRPr="007E1E6F">
        <w:rPr>
          <w:sz w:val="32"/>
          <w:szCs w:val="32"/>
        </w:rPr>
        <w:t>народных</w:t>
      </w:r>
      <w:proofErr w:type="gramEnd"/>
      <w:r>
        <w:rPr>
          <w:sz w:val="32"/>
          <w:szCs w:val="32"/>
        </w:rPr>
        <w:t xml:space="preserve"> </w:t>
      </w:r>
      <w:r w:rsidRPr="007E1E6F">
        <w:rPr>
          <w:sz w:val="32"/>
          <w:szCs w:val="32"/>
        </w:rPr>
        <w:t xml:space="preserve"> </w:t>
      </w:r>
    </w:p>
    <w:p w:rsidR="00D80592" w:rsidRPr="007E1E6F" w:rsidRDefault="00D80592" w:rsidP="00D80592">
      <w:pPr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7E1E6F">
        <w:rPr>
          <w:sz w:val="32"/>
          <w:szCs w:val="32"/>
        </w:rPr>
        <w:t>епутатов</w:t>
      </w:r>
      <w:r>
        <w:rPr>
          <w:sz w:val="32"/>
          <w:szCs w:val="32"/>
        </w:rPr>
        <w:t xml:space="preserve">  четвертого</w:t>
      </w:r>
      <w:r w:rsidRPr="007E1E6F">
        <w:rPr>
          <w:sz w:val="32"/>
          <w:szCs w:val="32"/>
        </w:rPr>
        <w:t xml:space="preserve"> созыва.</w:t>
      </w:r>
    </w:p>
    <w:p w:rsidR="00D80592" w:rsidRPr="007E1E6F" w:rsidRDefault="00D80592" w:rsidP="00D80592">
      <w:pPr>
        <w:jc w:val="both"/>
        <w:rPr>
          <w:sz w:val="32"/>
          <w:szCs w:val="32"/>
        </w:rPr>
      </w:pPr>
    </w:p>
    <w:p w:rsidR="00D80592" w:rsidRPr="007E1E6F" w:rsidRDefault="00D80592" w:rsidP="00D80592">
      <w:pPr>
        <w:jc w:val="both"/>
        <w:rPr>
          <w:sz w:val="32"/>
          <w:szCs w:val="32"/>
        </w:rPr>
      </w:pPr>
      <w:r w:rsidRPr="007E1E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Руководствуясь ст. 26 Устава Телецкого сельского Совета народных депутатов  в новой редакции, ст. 5 ч. 2 Регламента Телецкого сельского Совета народных депутатов, Телецкого </w:t>
      </w:r>
      <w:r w:rsidRPr="007E1E6F">
        <w:rPr>
          <w:sz w:val="32"/>
          <w:szCs w:val="32"/>
        </w:rPr>
        <w:t xml:space="preserve"> сельск</w:t>
      </w:r>
      <w:r>
        <w:rPr>
          <w:sz w:val="32"/>
          <w:szCs w:val="32"/>
        </w:rPr>
        <w:t>ого</w:t>
      </w:r>
      <w:r w:rsidRPr="007E1E6F">
        <w:rPr>
          <w:sz w:val="32"/>
          <w:szCs w:val="32"/>
        </w:rPr>
        <w:t xml:space="preserve"> Совет</w:t>
      </w:r>
      <w:r>
        <w:rPr>
          <w:sz w:val="32"/>
          <w:szCs w:val="32"/>
        </w:rPr>
        <w:t>а</w:t>
      </w:r>
      <w:r w:rsidRPr="007E1E6F">
        <w:rPr>
          <w:sz w:val="32"/>
          <w:szCs w:val="32"/>
        </w:rPr>
        <w:t xml:space="preserve"> народных депутатов </w:t>
      </w:r>
    </w:p>
    <w:p w:rsidR="00D80592" w:rsidRPr="007E1E6F" w:rsidRDefault="00D80592" w:rsidP="00D80592">
      <w:pPr>
        <w:jc w:val="both"/>
        <w:rPr>
          <w:sz w:val="32"/>
          <w:szCs w:val="32"/>
        </w:rPr>
      </w:pPr>
      <w:r w:rsidRPr="007E1E6F">
        <w:rPr>
          <w:sz w:val="32"/>
          <w:szCs w:val="32"/>
        </w:rPr>
        <w:t xml:space="preserve">          </w:t>
      </w:r>
    </w:p>
    <w:p w:rsidR="00D80592" w:rsidRPr="007E1E6F" w:rsidRDefault="00D80592" w:rsidP="00D80592">
      <w:pPr>
        <w:jc w:val="both"/>
        <w:rPr>
          <w:sz w:val="32"/>
          <w:szCs w:val="32"/>
        </w:rPr>
      </w:pPr>
      <w:r w:rsidRPr="007E1E6F">
        <w:rPr>
          <w:sz w:val="32"/>
          <w:szCs w:val="32"/>
        </w:rPr>
        <w:t xml:space="preserve">                                              РЕШИЛ:   </w:t>
      </w:r>
    </w:p>
    <w:p w:rsidR="00D80592" w:rsidRDefault="00D80592" w:rsidP="00D805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1. Подтвердить  полномочия следующих депутатов Телецкого сельского Совета  народных депутатов  четвертого созыва, избранных 13 сентября 2020г. по одномандатным  избирательным округам:</w:t>
      </w:r>
    </w:p>
    <w:p w:rsidR="00D80592" w:rsidRDefault="00D80592" w:rsidP="00D805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D80592" w:rsidRPr="0002091C" w:rsidRDefault="00D80592" w:rsidP="00D80592">
      <w:pPr>
        <w:jc w:val="both"/>
        <w:rPr>
          <w:sz w:val="32"/>
          <w:szCs w:val="32"/>
        </w:rPr>
      </w:pPr>
      <w:r w:rsidRPr="0002091C">
        <w:rPr>
          <w:sz w:val="32"/>
          <w:szCs w:val="32"/>
        </w:rPr>
        <w:t xml:space="preserve">    по округу № 10 – </w:t>
      </w:r>
      <w:proofErr w:type="spellStart"/>
      <w:r w:rsidRPr="0002091C">
        <w:rPr>
          <w:sz w:val="32"/>
          <w:szCs w:val="32"/>
        </w:rPr>
        <w:t>Чурова</w:t>
      </w:r>
      <w:proofErr w:type="spellEnd"/>
      <w:r w:rsidRPr="0002091C">
        <w:rPr>
          <w:sz w:val="32"/>
          <w:szCs w:val="32"/>
        </w:rPr>
        <w:t xml:space="preserve"> Светлана Васильевна</w:t>
      </w:r>
    </w:p>
    <w:p w:rsidR="00D80592" w:rsidRPr="0002091C" w:rsidRDefault="00D80592" w:rsidP="00D80592">
      <w:pPr>
        <w:jc w:val="both"/>
        <w:rPr>
          <w:sz w:val="32"/>
          <w:szCs w:val="32"/>
        </w:rPr>
      </w:pPr>
    </w:p>
    <w:p w:rsidR="00D80592" w:rsidRPr="0002091C" w:rsidRDefault="00D80592" w:rsidP="00D80592">
      <w:pPr>
        <w:jc w:val="both"/>
        <w:rPr>
          <w:sz w:val="32"/>
          <w:szCs w:val="32"/>
        </w:rPr>
      </w:pPr>
    </w:p>
    <w:p w:rsidR="00D80592" w:rsidRPr="0002091C" w:rsidRDefault="00D80592" w:rsidP="00D80592">
      <w:pPr>
        <w:tabs>
          <w:tab w:val="left" w:pos="-1134"/>
        </w:tabs>
        <w:ind w:firstLine="142"/>
        <w:jc w:val="both"/>
        <w:rPr>
          <w:rFonts w:eastAsia="Calibri"/>
          <w:sz w:val="32"/>
          <w:szCs w:val="32"/>
        </w:rPr>
      </w:pPr>
      <w:r w:rsidRPr="0002091C">
        <w:rPr>
          <w:rFonts w:eastAsia="Calibri"/>
          <w:sz w:val="32"/>
          <w:szCs w:val="32"/>
        </w:rPr>
        <w:t xml:space="preserve">Глава  </w:t>
      </w:r>
      <w:proofErr w:type="gramStart"/>
      <w:r w:rsidRPr="0002091C">
        <w:rPr>
          <w:rFonts w:eastAsia="Calibri"/>
          <w:sz w:val="32"/>
          <w:szCs w:val="32"/>
        </w:rPr>
        <w:t>Телецкого</w:t>
      </w:r>
      <w:proofErr w:type="gramEnd"/>
      <w:r w:rsidRPr="0002091C">
        <w:rPr>
          <w:rFonts w:eastAsia="Calibri"/>
          <w:sz w:val="32"/>
          <w:szCs w:val="32"/>
        </w:rPr>
        <w:t xml:space="preserve"> </w:t>
      </w:r>
    </w:p>
    <w:p w:rsidR="00D80592" w:rsidRPr="0002091C" w:rsidRDefault="00D80592" w:rsidP="00D80592">
      <w:pPr>
        <w:tabs>
          <w:tab w:val="left" w:pos="-1134"/>
        </w:tabs>
        <w:ind w:firstLine="142"/>
        <w:jc w:val="both"/>
        <w:rPr>
          <w:rFonts w:eastAsia="Calibri"/>
          <w:sz w:val="32"/>
          <w:szCs w:val="32"/>
        </w:rPr>
      </w:pPr>
      <w:r w:rsidRPr="0002091C">
        <w:rPr>
          <w:rFonts w:eastAsia="Calibri"/>
          <w:sz w:val="32"/>
          <w:szCs w:val="32"/>
        </w:rPr>
        <w:t xml:space="preserve">сельского поселения                                       В.В. </w:t>
      </w:r>
      <w:proofErr w:type="spellStart"/>
      <w:r w:rsidRPr="0002091C">
        <w:rPr>
          <w:rFonts w:eastAsia="Calibri"/>
          <w:sz w:val="32"/>
          <w:szCs w:val="32"/>
        </w:rPr>
        <w:t>Авдущенков</w:t>
      </w:r>
      <w:proofErr w:type="spellEnd"/>
    </w:p>
    <w:p w:rsidR="007469C5" w:rsidRDefault="007469C5" w:rsidP="00D80592"/>
    <w:sectPr w:rsidR="007469C5" w:rsidSect="00AC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0592"/>
    <w:rsid w:val="0002091C"/>
    <w:rsid w:val="00621F67"/>
    <w:rsid w:val="0070677B"/>
    <w:rsid w:val="00744BC4"/>
    <w:rsid w:val="007469C5"/>
    <w:rsid w:val="0093090D"/>
    <w:rsid w:val="00AC07A6"/>
    <w:rsid w:val="00AC231C"/>
    <w:rsid w:val="00D80592"/>
    <w:rsid w:val="00DA6D7B"/>
    <w:rsid w:val="00DB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2020-09-28T11:29:00Z</cp:lastPrinted>
  <dcterms:created xsi:type="dcterms:W3CDTF">2020-09-28T11:27:00Z</dcterms:created>
  <dcterms:modified xsi:type="dcterms:W3CDTF">2020-09-28T11:31:00Z</dcterms:modified>
</cp:coreProperties>
</file>