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ABC" w:rsidRPr="00D4281F" w:rsidRDefault="00956ABC" w:rsidP="00956ABC">
      <w:pPr>
        <w:jc w:val="center"/>
        <w:rPr>
          <w:b/>
        </w:rPr>
      </w:pPr>
      <w:r w:rsidRPr="00D4281F">
        <w:rPr>
          <w:b/>
        </w:rPr>
        <w:t>РОССИЙСКАЯ  ФЕДЕРАЦИЯ</w:t>
      </w:r>
    </w:p>
    <w:p w:rsidR="00956ABC" w:rsidRPr="00D4281F" w:rsidRDefault="00956ABC" w:rsidP="00956ABC">
      <w:pPr>
        <w:jc w:val="center"/>
        <w:rPr>
          <w:b/>
        </w:rPr>
      </w:pPr>
      <w:r w:rsidRPr="00D4281F">
        <w:rPr>
          <w:b/>
        </w:rPr>
        <w:t xml:space="preserve">БРЯНСКАЯ ОБЛАСТЬ </w:t>
      </w:r>
    </w:p>
    <w:p w:rsidR="00956ABC" w:rsidRPr="00D4281F" w:rsidRDefault="00956ABC" w:rsidP="00956ABC">
      <w:pPr>
        <w:jc w:val="center"/>
        <w:rPr>
          <w:b/>
        </w:rPr>
      </w:pPr>
      <w:r w:rsidRPr="00D4281F">
        <w:rPr>
          <w:b/>
        </w:rPr>
        <w:t>ТРУБЧЕВСКИЙ МУНИЦИПАЛЬНЫЙ РАЙОН</w:t>
      </w:r>
    </w:p>
    <w:p w:rsidR="00956ABC" w:rsidRPr="00D4281F" w:rsidRDefault="00956ABC" w:rsidP="00956ABC">
      <w:pPr>
        <w:jc w:val="center"/>
        <w:rPr>
          <w:b/>
        </w:rPr>
      </w:pPr>
      <w:r w:rsidRPr="00D4281F">
        <w:rPr>
          <w:b/>
        </w:rPr>
        <w:t>ТЕЛЕЦКАЯ СЕЛЬСКАЯ АДМИНИСТРАЦИЯ</w:t>
      </w:r>
    </w:p>
    <w:p w:rsidR="00956ABC" w:rsidRDefault="00AF7010" w:rsidP="00956ABC">
      <w:pPr>
        <w:rPr>
          <w:sz w:val="24"/>
          <w:szCs w:val="24"/>
        </w:rPr>
      </w:pPr>
      <w:r w:rsidRPr="00AF7010">
        <w:pict>
          <v:line id="_x0000_s1026" style="position:absolute;z-index:251658240" from="0,6.2pt" to="485pt,6.2pt" strokeweight="6pt">
            <v:stroke linestyle="thickBetweenThin"/>
          </v:line>
        </w:pict>
      </w:r>
    </w:p>
    <w:p w:rsidR="00956ABC" w:rsidRDefault="00956ABC" w:rsidP="00956AB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РАСПОРЯЖЕНИЕ</w:t>
      </w:r>
    </w:p>
    <w:p w:rsidR="00956ABC" w:rsidRDefault="00956ABC" w:rsidP="00956ABC"/>
    <w:p w:rsidR="00956ABC" w:rsidRDefault="00956ABC" w:rsidP="00956ABC">
      <w:pPr>
        <w:rPr>
          <w:spacing w:val="0"/>
        </w:rPr>
      </w:pPr>
      <w:r>
        <w:rPr>
          <w:spacing w:val="0"/>
        </w:rPr>
        <w:t>от 30.04.2020 г.                      № 23-р</w:t>
      </w:r>
    </w:p>
    <w:p w:rsidR="00956ABC" w:rsidRDefault="00956ABC" w:rsidP="00956ABC">
      <w:pPr>
        <w:rPr>
          <w:spacing w:val="0"/>
        </w:rPr>
      </w:pPr>
      <w:r>
        <w:rPr>
          <w:spacing w:val="0"/>
        </w:rPr>
        <w:t>д. Телец</w:t>
      </w:r>
    </w:p>
    <w:p w:rsidR="00956ABC" w:rsidRDefault="00956ABC" w:rsidP="00956ABC">
      <w:pPr>
        <w:rPr>
          <w:spacing w:val="0"/>
        </w:rPr>
      </w:pPr>
    </w:p>
    <w:p w:rsidR="00956ABC" w:rsidRDefault="00956ABC" w:rsidP="00956ABC">
      <w:pPr>
        <w:ind w:right="4534"/>
        <w:jc w:val="both"/>
        <w:rPr>
          <w:spacing w:val="0"/>
        </w:rPr>
      </w:pPr>
      <w:r>
        <w:rPr>
          <w:spacing w:val="0"/>
        </w:rPr>
        <w:t>Об определении численности работников, обеспечивающих с 1 по 11 мая 2020 года функционирование Телецкой сельской администрации</w:t>
      </w:r>
    </w:p>
    <w:p w:rsidR="00956ABC" w:rsidRDefault="00956ABC" w:rsidP="00956ABC">
      <w:pPr>
        <w:jc w:val="both"/>
        <w:rPr>
          <w:spacing w:val="0"/>
        </w:rPr>
      </w:pPr>
    </w:p>
    <w:p w:rsidR="00956ABC" w:rsidRDefault="00956ABC" w:rsidP="00956ABC">
      <w:pPr>
        <w:jc w:val="both"/>
        <w:rPr>
          <w:spacing w:val="0"/>
        </w:rPr>
      </w:pPr>
    </w:p>
    <w:p w:rsidR="00956ABC" w:rsidRDefault="00956ABC" w:rsidP="00956ABC">
      <w:pPr>
        <w:jc w:val="both"/>
        <w:rPr>
          <w:spacing w:val="0"/>
        </w:rPr>
      </w:pPr>
      <w:r>
        <w:rPr>
          <w:spacing w:val="0"/>
        </w:rPr>
        <w:tab/>
        <w:t>В соответствии с Указом Президента Российской Федерации от 28 апреля 2020 года № 294 «</w:t>
      </w:r>
      <w:r>
        <w:rPr>
          <w:bCs/>
          <w:spacing w:val="0"/>
        </w:rPr>
        <w:t xml:space="preserve">О продлении действия мер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rPr>
          <w:bCs/>
          <w:spacing w:val="0"/>
        </w:rPr>
        <w:t>коронавирусной</w:t>
      </w:r>
      <w:proofErr w:type="spellEnd"/>
      <w:r>
        <w:rPr>
          <w:bCs/>
          <w:spacing w:val="0"/>
        </w:rPr>
        <w:t xml:space="preserve"> инфекции (</w:t>
      </w:r>
      <w:r>
        <w:rPr>
          <w:bCs/>
          <w:spacing w:val="0"/>
          <w:lang w:val="en-US"/>
        </w:rPr>
        <w:t>COVID</w:t>
      </w:r>
      <w:r>
        <w:rPr>
          <w:bCs/>
          <w:spacing w:val="0"/>
        </w:rPr>
        <w:t>-19)»</w:t>
      </w:r>
      <w:r w:rsidR="003C6AEF">
        <w:rPr>
          <w:bCs/>
          <w:spacing w:val="0"/>
        </w:rPr>
        <w:t>:</w:t>
      </w:r>
    </w:p>
    <w:p w:rsidR="00956ABC" w:rsidRDefault="00956ABC" w:rsidP="00956ABC">
      <w:pPr>
        <w:jc w:val="both"/>
        <w:rPr>
          <w:spacing w:val="0"/>
        </w:rPr>
      </w:pPr>
      <w:r>
        <w:rPr>
          <w:spacing w:val="0"/>
        </w:rPr>
        <w:tab/>
        <w:t>1. Определить численность работников, обеспечивающих с 1 по 11 мая 2020 года функционирование Телецкой сельской администрации, в количестве 2 единицы, которые замещают следующие муниципальные должности, должности муниципальной службы и иные должности:</w:t>
      </w:r>
    </w:p>
    <w:p w:rsidR="00956ABC" w:rsidRDefault="00956ABC" w:rsidP="00956ABC">
      <w:pPr>
        <w:jc w:val="both"/>
        <w:rPr>
          <w:spacing w:val="0"/>
        </w:rPr>
      </w:pPr>
      <w:r>
        <w:rPr>
          <w:spacing w:val="0"/>
        </w:rPr>
        <w:tab/>
        <w:t>ведущий специалист (финансист) Телецкой сельской администрации;</w:t>
      </w:r>
    </w:p>
    <w:p w:rsidR="00956ABC" w:rsidRDefault="00956ABC" w:rsidP="00956ABC">
      <w:pPr>
        <w:jc w:val="both"/>
        <w:rPr>
          <w:spacing w:val="0"/>
        </w:rPr>
      </w:pPr>
      <w:r>
        <w:rPr>
          <w:spacing w:val="0"/>
        </w:rPr>
        <w:tab/>
        <w:t>инспектор ВУС Телецкой сельской администрации.</w:t>
      </w:r>
    </w:p>
    <w:p w:rsidR="00956ABC" w:rsidRDefault="00956ABC" w:rsidP="00956ABC">
      <w:pPr>
        <w:jc w:val="both"/>
        <w:rPr>
          <w:spacing w:val="0"/>
        </w:rPr>
      </w:pPr>
      <w:r>
        <w:rPr>
          <w:spacing w:val="0"/>
        </w:rPr>
        <w:tab/>
        <w:t>2. Работникам, не указанным в пункте 1 настоящего распоряжения установить с 6 по 8 мая 2020 года включительно нерабочие дни с сохранением заработной платы.</w:t>
      </w:r>
    </w:p>
    <w:p w:rsidR="00956ABC" w:rsidRDefault="00956ABC" w:rsidP="00956ABC">
      <w:pPr>
        <w:jc w:val="both"/>
        <w:rPr>
          <w:spacing w:val="0"/>
        </w:rPr>
      </w:pPr>
      <w:r>
        <w:rPr>
          <w:spacing w:val="0"/>
        </w:rPr>
        <w:tab/>
        <w:t xml:space="preserve">3. </w:t>
      </w:r>
      <w:proofErr w:type="gramStart"/>
      <w:r>
        <w:rPr>
          <w:spacing w:val="0"/>
        </w:rPr>
        <w:t>Контроль за</w:t>
      </w:r>
      <w:proofErr w:type="gramEnd"/>
      <w:r>
        <w:rPr>
          <w:spacing w:val="0"/>
        </w:rPr>
        <w:t xml:space="preserve"> исполнением настоящего распоряжения оставляю за собой.</w:t>
      </w:r>
    </w:p>
    <w:p w:rsidR="00956ABC" w:rsidRDefault="00956ABC" w:rsidP="00956ABC">
      <w:pPr>
        <w:jc w:val="both"/>
        <w:rPr>
          <w:spacing w:val="0"/>
        </w:rPr>
      </w:pPr>
    </w:p>
    <w:p w:rsidR="00956ABC" w:rsidRDefault="00956ABC" w:rsidP="00956ABC">
      <w:pPr>
        <w:jc w:val="both"/>
        <w:rPr>
          <w:spacing w:val="0"/>
        </w:rPr>
      </w:pPr>
    </w:p>
    <w:p w:rsidR="00956ABC" w:rsidRDefault="00956ABC" w:rsidP="00956ABC">
      <w:pPr>
        <w:jc w:val="both"/>
        <w:rPr>
          <w:spacing w:val="0"/>
        </w:rPr>
      </w:pPr>
      <w:r>
        <w:rPr>
          <w:spacing w:val="0"/>
        </w:rPr>
        <w:t>Глава Телецкой</w:t>
      </w:r>
    </w:p>
    <w:p w:rsidR="00956ABC" w:rsidRDefault="00956ABC" w:rsidP="00956ABC">
      <w:pPr>
        <w:jc w:val="both"/>
        <w:rPr>
          <w:spacing w:val="0"/>
        </w:rPr>
      </w:pPr>
      <w:r>
        <w:rPr>
          <w:spacing w:val="0"/>
        </w:rPr>
        <w:t xml:space="preserve">сельской администрации </w:t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  <w:t>В.В. Лушин</w:t>
      </w:r>
    </w:p>
    <w:p w:rsidR="00956ABC" w:rsidRDefault="00956ABC" w:rsidP="00956ABC">
      <w:pPr>
        <w:rPr>
          <w:i/>
          <w:spacing w:val="0"/>
        </w:rPr>
      </w:pPr>
    </w:p>
    <w:p w:rsidR="00956ABC" w:rsidRDefault="00956ABC" w:rsidP="00956ABC">
      <w:pPr>
        <w:rPr>
          <w:i/>
          <w:spacing w:val="0"/>
          <w:sz w:val="22"/>
          <w:szCs w:val="22"/>
        </w:rPr>
      </w:pPr>
    </w:p>
    <w:p w:rsidR="007469C5" w:rsidRDefault="00956ABC" w:rsidP="00956ABC">
      <w:pPr>
        <w:jc w:val="both"/>
        <w:rPr>
          <w:i/>
          <w:spacing w:val="0"/>
          <w:sz w:val="18"/>
          <w:szCs w:val="18"/>
        </w:rPr>
      </w:pPr>
      <w:r>
        <w:rPr>
          <w:i/>
          <w:spacing w:val="0"/>
          <w:sz w:val="18"/>
          <w:szCs w:val="18"/>
        </w:rPr>
        <w:t>С Распоряжением ознакомлены:</w:t>
      </w:r>
    </w:p>
    <w:p w:rsidR="00956ABC" w:rsidRDefault="00956ABC" w:rsidP="00956ABC">
      <w:pPr>
        <w:jc w:val="both"/>
        <w:rPr>
          <w:i/>
          <w:spacing w:val="0"/>
          <w:sz w:val="18"/>
          <w:szCs w:val="18"/>
        </w:rPr>
      </w:pPr>
      <w:r>
        <w:rPr>
          <w:i/>
          <w:spacing w:val="0"/>
          <w:sz w:val="18"/>
          <w:szCs w:val="18"/>
        </w:rPr>
        <w:t>Драгунова А.А. _______________</w:t>
      </w:r>
    </w:p>
    <w:p w:rsidR="00956ABC" w:rsidRDefault="00956ABC" w:rsidP="00956ABC">
      <w:pPr>
        <w:jc w:val="both"/>
        <w:rPr>
          <w:i/>
          <w:spacing w:val="0"/>
          <w:sz w:val="18"/>
          <w:szCs w:val="18"/>
        </w:rPr>
      </w:pPr>
    </w:p>
    <w:p w:rsidR="00956ABC" w:rsidRPr="00956ABC" w:rsidRDefault="00956ABC" w:rsidP="00956ABC">
      <w:pPr>
        <w:jc w:val="both"/>
        <w:rPr>
          <w:i/>
          <w:spacing w:val="0"/>
          <w:sz w:val="18"/>
          <w:szCs w:val="18"/>
        </w:rPr>
      </w:pPr>
      <w:proofErr w:type="spellStart"/>
      <w:r>
        <w:rPr>
          <w:i/>
          <w:spacing w:val="0"/>
          <w:sz w:val="18"/>
          <w:szCs w:val="18"/>
        </w:rPr>
        <w:t>Подобедова</w:t>
      </w:r>
      <w:proofErr w:type="spellEnd"/>
      <w:r>
        <w:rPr>
          <w:i/>
          <w:spacing w:val="0"/>
          <w:sz w:val="18"/>
          <w:szCs w:val="18"/>
        </w:rPr>
        <w:t xml:space="preserve"> Е.В. ______________</w:t>
      </w:r>
    </w:p>
    <w:sectPr w:rsidR="00956ABC" w:rsidRPr="00956ABC" w:rsidSect="00746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ABC"/>
    <w:rsid w:val="003C6AEF"/>
    <w:rsid w:val="00621F67"/>
    <w:rsid w:val="0070677B"/>
    <w:rsid w:val="00744BC4"/>
    <w:rsid w:val="007469C5"/>
    <w:rsid w:val="0093090D"/>
    <w:rsid w:val="00956ABC"/>
    <w:rsid w:val="00AC231C"/>
    <w:rsid w:val="00AF7010"/>
    <w:rsid w:val="00DA6D7B"/>
    <w:rsid w:val="00DF3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ABC"/>
    <w:pPr>
      <w:spacing w:after="0" w:line="240" w:lineRule="auto"/>
    </w:pPr>
    <w:rPr>
      <w:rFonts w:ascii="Times New Roman" w:eastAsia="Times New Roman" w:hAnsi="Times New Roman" w:cs="Times New Roman"/>
      <w:spacing w:val="3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A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AEF"/>
    <w:rPr>
      <w:rFonts w:ascii="Tahoma" w:eastAsia="Times New Roman" w:hAnsi="Tahoma" w:cs="Tahoma"/>
      <w:spacing w:val="3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8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2020-04-30T08:09:00Z</cp:lastPrinted>
  <dcterms:created xsi:type="dcterms:W3CDTF">2020-04-30T06:35:00Z</dcterms:created>
  <dcterms:modified xsi:type="dcterms:W3CDTF">2020-04-30T08:09:00Z</dcterms:modified>
</cp:coreProperties>
</file>