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3" w:rsidRDefault="00B26663" w:rsidP="00B266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B26663" w:rsidRDefault="00B26663" w:rsidP="00B2666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ТРУБЧЕВСКОГО РАЙОНА  БРЯНСКОЙ  ОБЛАСТИ</w:t>
      </w:r>
    </w:p>
    <w:p w:rsidR="00B26663" w:rsidRDefault="00B26663" w:rsidP="00B26663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ТЕЛЕЦКАЯ СЕЛЬСКАЯ АДМИНИСТРАЦИЯ</w:t>
      </w:r>
    </w:p>
    <w:p w:rsidR="00B26663" w:rsidRDefault="00B26663" w:rsidP="00B26663">
      <w:pPr>
        <w:jc w:val="center"/>
        <w:rPr>
          <w:sz w:val="32"/>
          <w:szCs w:val="32"/>
        </w:rPr>
      </w:pPr>
    </w:p>
    <w:p w:rsidR="00B26663" w:rsidRDefault="00B26663" w:rsidP="00B26663">
      <w:pPr>
        <w:jc w:val="center"/>
        <w:rPr>
          <w:b/>
          <w:sz w:val="32"/>
          <w:szCs w:val="32"/>
        </w:rPr>
      </w:pPr>
    </w:p>
    <w:p w:rsidR="00B26663" w:rsidRDefault="00B26663" w:rsidP="00B266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26663" w:rsidRDefault="00B26663" w:rsidP="00B26663">
      <w:pPr>
        <w:jc w:val="center"/>
        <w:rPr>
          <w:b/>
          <w:sz w:val="28"/>
          <w:szCs w:val="28"/>
        </w:rPr>
      </w:pPr>
    </w:p>
    <w:p w:rsidR="00B26663" w:rsidRDefault="00B26663" w:rsidP="00B26663">
      <w:pPr>
        <w:rPr>
          <w:sz w:val="28"/>
          <w:szCs w:val="28"/>
        </w:rPr>
      </w:pPr>
    </w:p>
    <w:p w:rsidR="00B26663" w:rsidRDefault="00B26663" w:rsidP="00B26663">
      <w:pPr>
        <w:rPr>
          <w:sz w:val="28"/>
          <w:szCs w:val="28"/>
        </w:rPr>
      </w:pPr>
      <w:r>
        <w:rPr>
          <w:sz w:val="28"/>
          <w:szCs w:val="28"/>
        </w:rPr>
        <w:t>От 09.01.2020 г.                              № 1 –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26663" w:rsidRDefault="00B26663" w:rsidP="00B26663">
      <w:pPr>
        <w:rPr>
          <w:sz w:val="24"/>
          <w:szCs w:val="24"/>
        </w:rPr>
      </w:pPr>
      <w:r>
        <w:rPr>
          <w:sz w:val="28"/>
          <w:szCs w:val="28"/>
        </w:rPr>
        <w:t>д. Телец</w:t>
      </w:r>
    </w:p>
    <w:p w:rsidR="00B26663" w:rsidRDefault="00B26663" w:rsidP="00B26663"/>
    <w:p w:rsidR="00B26663" w:rsidRDefault="00B26663" w:rsidP="00B26663"/>
    <w:p w:rsidR="00B26663" w:rsidRDefault="00B26663" w:rsidP="00B26663"/>
    <w:p w:rsidR="00B26663" w:rsidRDefault="00B26663" w:rsidP="00B26663"/>
    <w:p w:rsidR="00B26663" w:rsidRDefault="00B26663" w:rsidP="00B26663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лица, ответственного за потребление </w:t>
      </w:r>
    </w:p>
    <w:p w:rsidR="00B26663" w:rsidRDefault="00B26663" w:rsidP="00B26663">
      <w:pPr>
        <w:rPr>
          <w:sz w:val="28"/>
          <w:szCs w:val="28"/>
        </w:rPr>
      </w:pPr>
      <w:r>
        <w:rPr>
          <w:sz w:val="28"/>
          <w:szCs w:val="28"/>
        </w:rPr>
        <w:t xml:space="preserve">топливно-энергетических ресурсов по лимитам, </w:t>
      </w:r>
    </w:p>
    <w:p w:rsidR="00B26663" w:rsidRDefault="00B26663" w:rsidP="00B2666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финансируемых за счет средств бюджета </w:t>
      </w:r>
    </w:p>
    <w:p w:rsidR="00B26663" w:rsidRDefault="00B26663" w:rsidP="00B26663">
      <w:pPr>
        <w:rPr>
          <w:sz w:val="28"/>
          <w:szCs w:val="28"/>
        </w:rPr>
      </w:pPr>
      <w:r>
        <w:rPr>
          <w:sz w:val="28"/>
          <w:szCs w:val="28"/>
        </w:rPr>
        <w:t>«Телецкое сельское поселение»</w:t>
      </w:r>
    </w:p>
    <w:p w:rsidR="00B26663" w:rsidRDefault="00B26663" w:rsidP="00B26663">
      <w:pPr>
        <w:rPr>
          <w:sz w:val="28"/>
          <w:szCs w:val="28"/>
        </w:rPr>
      </w:pPr>
    </w:p>
    <w:p w:rsidR="00B26663" w:rsidRDefault="00B26663" w:rsidP="00B26663">
      <w:pPr>
        <w:rPr>
          <w:sz w:val="28"/>
          <w:szCs w:val="28"/>
        </w:rPr>
      </w:pPr>
    </w:p>
    <w:p w:rsidR="00B26663" w:rsidRDefault="00B26663" w:rsidP="00B26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целях упорядочения системы расчетов, повышения ответственности сельских поселений, бюджетных организаций за рациональное использование электрической энергии, тепловой энергии </w:t>
      </w:r>
    </w:p>
    <w:p w:rsidR="00B26663" w:rsidRDefault="00B26663" w:rsidP="00B26663">
      <w:pPr>
        <w:jc w:val="both"/>
        <w:rPr>
          <w:sz w:val="28"/>
          <w:szCs w:val="28"/>
        </w:rPr>
      </w:pPr>
    </w:p>
    <w:p w:rsidR="00B26663" w:rsidRDefault="00B26663" w:rsidP="00B26663">
      <w:pPr>
        <w:pStyle w:val="a3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ответственным за потребление топливно-энергетических ресурсов по лимитам, финансируемых за счет средств бюджета </w:t>
      </w:r>
      <w:proofErr w:type="gramEnd"/>
    </w:p>
    <w:p w:rsidR="00B26663" w:rsidRDefault="00B26663" w:rsidP="00B2666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«Телецкое сельское поселение» Главу Телецкой сельской администрации  - Лушина В.В.  </w:t>
      </w:r>
    </w:p>
    <w:p w:rsidR="00B26663" w:rsidRDefault="00B26663" w:rsidP="00B26663">
      <w:pPr>
        <w:ind w:hanging="11"/>
      </w:pPr>
    </w:p>
    <w:p w:rsidR="00B26663" w:rsidRDefault="00B26663" w:rsidP="00B26663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6663" w:rsidRDefault="00B26663" w:rsidP="00B26663">
      <w:pPr>
        <w:ind w:hanging="11"/>
        <w:jc w:val="both"/>
        <w:rPr>
          <w:sz w:val="28"/>
          <w:szCs w:val="28"/>
        </w:rPr>
      </w:pPr>
    </w:p>
    <w:p w:rsidR="00B26663" w:rsidRDefault="00B26663" w:rsidP="00B26663">
      <w:pPr>
        <w:jc w:val="both"/>
        <w:rPr>
          <w:sz w:val="28"/>
          <w:szCs w:val="28"/>
        </w:rPr>
      </w:pPr>
    </w:p>
    <w:p w:rsidR="00B26663" w:rsidRDefault="00B26663" w:rsidP="00B26663">
      <w:pPr>
        <w:jc w:val="both"/>
        <w:rPr>
          <w:sz w:val="28"/>
          <w:szCs w:val="28"/>
        </w:rPr>
      </w:pPr>
    </w:p>
    <w:p w:rsidR="00B26663" w:rsidRDefault="00B26663" w:rsidP="00B266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Телецкой</w:t>
      </w:r>
    </w:p>
    <w:p w:rsidR="00B26663" w:rsidRDefault="00B26663" w:rsidP="00B266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В.В. Лушин</w:t>
      </w:r>
    </w:p>
    <w:p w:rsidR="00B26663" w:rsidRDefault="00B26663" w:rsidP="00B26663">
      <w:pPr>
        <w:jc w:val="both"/>
        <w:rPr>
          <w:sz w:val="28"/>
          <w:szCs w:val="28"/>
        </w:rPr>
      </w:pPr>
    </w:p>
    <w:p w:rsidR="00B26663" w:rsidRDefault="00B26663" w:rsidP="00B26663">
      <w:pPr>
        <w:jc w:val="both"/>
        <w:rPr>
          <w:sz w:val="28"/>
          <w:szCs w:val="28"/>
        </w:rPr>
      </w:pPr>
    </w:p>
    <w:p w:rsidR="00B26663" w:rsidRDefault="00B26663" w:rsidP="00B26663"/>
    <w:p w:rsidR="00B26663" w:rsidRDefault="00B26663" w:rsidP="00B26663"/>
    <w:p w:rsidR="00B26663" w:rsidRDefault="00B26663" w:rsidP="00B26663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5135"/>
    <w:multiLevelType w:val="hybridMultilevel"/>
    <w:tmpl w:val="4102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63"/>
    <w:rsid w:val="00621F67"/>
    <w:rsid w:val="0070677B"/>
    <w:rsid w:val="00744BC4"/>
    <w:rsid w:val="007469C5"/>
    <w:rsid w:val="0093090D"/>
    <w:rsid w:val="00AC231C"/>
    <w:rsid w:val="00B26663"/>
    <w:rsid w:val="00DA6D7B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2020-01-22T09:34:00Z</dcterms:created>
  <dcterms:modified xsi:type="dcterms:W3CDTF">2020-01-22T09:35:00Z</dcterms:modified>
</cp:coreProperties>
</file>