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ТРУБЧЕВСКИЙ МУНИЦИПАЛЬНЫЙ РАЙОН</w:t>
      </w:r>
    </w:p>
    <w:p w:rsidR="00972DCB" w:rsidRDefault="00972DCB" w:rsidP="0097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ТЕЛЕЦКОГО СЕЛЬСКОГО ПОСЕЛЕНИЯ</w:t>
      </w:r>
    </w:p>
    <w:p w:rsidR="00972DCB" w:rsidRDefault="00972DCB" w:rsidP="00972D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DCB" w:rsidRDefault="00972DCB" w:rsidP="00972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72DCB" w:rsidRDefault="00972DCB" w:rsidP="0097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07.02.2020 г.                                           № 7</w:t>
      </w:r>
    </w:p>
    <w:p w:rsidR="00972DCB" w:rsidRDefault="00972DCB" w:rsidP="0097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Телец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порядка размещения сведений о доходах,</w:t>
      </w:r>
    </w:p>
    <w:p w:rsidR="00972DCB" w:rsidRDefault="00CB5806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2DCB">
        <w:rPr>
          <w:rFonts w:ascii="Times New Roman" w:hAnsi="Times New Roman" w:cs="Times New Roman"/>
          <w:sz w:val="24"/>
          <w:szCs w:val="24"/>
        </w:rPr>
        <w:t xml:space="preserve">асходах, об имуществе и обязательствах </w:t>
      </w:r>
      <w:proofErr w:type="gramStart"/>
      <w:r w:rsidR="00972DCB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="0097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лиц,  замещающих должности муниципальной службы,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семей на официальном сайте администрации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и предоставления этих 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общероссийским средствам массовой информации</w:t>
      </w:r>
    </w:p>
    <w:p w:rsidR="00972DCB" w:rsidRDefault="00972DCB" w:rsidP="0097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опубликования »</w:t>
      </w:r>
    </w:p>
    <w:p w:rsidR="00972DCB" w:rsidRDefault="00972DCB" w:rsidP="00972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DCB" w:rsidRDefault="00972DCB" w:rsidP="0097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="005E34D5">
        <w:rPr>
          <w:rFonts w:ascii="Times New Roman" w:hAnsi="Times New Roman" w:cs="Times New Roman"/>
          <w:sz w:val="24"/>
          <w:szCs w:val="24"/>
        </w:rPr>
        <w:t>с</w:t>
      </w:r>
      <w:r w:rsidR="00CB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2008г.</w:t>
      </w:r>
      <w:r w:rsidR="00CB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 w:rsidR="005E34D5">
        <w:rPr>
          <w:rFonts w:ascii="Times New Roman" w:hAnsi="Times New Roman" w:cs="Times New Roman"/>
          <w:sz w:val="24"/>
          <w:szCs w:val="24"/>
        </w:rPr>
        <w:t>, Указом Президента РФ от 8 июля 2013г. №613 «Вопросы противодействия коррупции»</w:t>
      </w:r>
      <w:r w:rsidR="00CB5806">
        <w:rPr>
          <w:rFonts w:ascii="Times New Roman" w:hAnsi="Times New Roman" w:cs="Times New Roman"/>
          <w:sz w:val="24"/>
          <w:szCs w:val="24"/>
        </w:rPr>
        <w:t>:</w:t>
      </w:r>
    </w:p>
    <w:p w:rsidR="00972DCB" w:rsidRDefault="00972DCB" w:rsidP="00972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замещения сведения о доходах, расходах, об имуществе и обязательствах имущественного характера лиц, замещающих должности муниципальной службы, и  членов их семей на официальном сайте администрации Трубчевского муниципального района и предоставления этих сведений общероссийским средствам  массовой  информации для опубликования.</w:t>
      </w:r>
    </w:p>
    <w:p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 утратившим силу  постановление  администрации Телецкого сельского поселения:</w:t>
      </w:r>
    </w:p>
    <w:p w:rsidR="00972DCB" w:rsidRDefault="00972DCB" w:rsidP="0097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- 10.03.2015г № 31 «Об утверждении порядка размещения сведений о доходах, Расходах, об имуществе и обязательствах имущественного  характера лиц, 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 сведений общероссийским средствам массовой информации для опубликования».</w:t>
      </w:r>
    </w:p>
    <w:p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3.Администрации  утвердить  требования к размещению  и наполнению  подраздела, посвященных  вопросам  противодействия коррупции, официального сайта  администрации  Трубчевского муниципального района, в том, числе  требования  к  должностям, замещение  которых  влечет  за собой  размещение  сведений  о доходах, расходах, об имуществе  и  обязательствах  имущественного характера,  названных   в пункте 2  порядка,   утвержденного  настоящим  постановлением;</w:t>
      </w:r>
    </w:p>
    <w:p w:rsidR="00972DCB" w:rsidRDefault="00972DCB" w:rsidP="00972DCB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 постановление  довести  до  сведения муниципальных  служащих  администрации  Телецкого  сельского  поселения,  разместить  на официальный сайте администрации  Трубчевского муниципального  района  в сети  «Интернет».</w:t>
      </w:r>
    </w:p>
    <w:p w:rsidR="00972DCB" w:rsidRDefault="00972DCB" w:rsidP="00972DCB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постановлением оставляю за собой.</w:t>
      </w:r>
    </w:p>
    <w:p w:rsidR="00972DCB" w:rsidRDefault="00972DCB" w:rsidP="00972D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DCB" w:rsidRDefault="00972DCB" w:rsidP="00972DC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Телецкой сельской администрации </w:t>
      </w:r>
    </w:p>
    <w:p w:rsidR="00972DCB" w:rsidRDefault="00972DCB" w:rsidP="00972DC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Трубчевского района  Брянской области                                                                   В.В.Лушин</w:t>
      </w:r>
    </w:p>
    <w:p w:rsidR="00972DCB" w:rsidRDefault="00972DCB" w:rsidP="00972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DCB" w:rsidRDefault="00972DCB" w:rsidP="00972DCB">
      <w:pPr>
        <w:rPr>
          <w:rFonts w:ascii="Times New Roman" w:hAnsi="Times New Roman" w:cs="Times New Roman"/>
          <w:sz w:val="24"/>
          <w:szCs w:val="24"/>
        </w:rPr>
      </w:pPr>
    </w:p>
    <w:p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Утвержден</w:t>
      </w:r>
    </w:p>
    <w:p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Телецкого сельского поселения </w:t>
      </w:r>
    </w:p>
    <w:p w:rsidR="00972DCB" w:rsidRDefault="00CB5806" w:rsidP="00972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07.02.2020г. № 7</w:t>
      </w:r>
    </w:p>
    <w:p w:rsidR="00972DCB" w:rsidRPr="009E042A" w:rsidRDefault="00972DCB" w:rsidP="00972D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E30FA">
        <w:rPr>
          <w:rFonts w:ascii="Times New Roman" w:hAnsi="Times New Roman"/>
          <w:bCs/>
          <w:sz w:val="26"/>
          <w:szCs w:val="26"/>
        </w:rPr>
        <w:t>ПОРЯДОК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E30FA">
        <w:rPr>
          <w:rFonts w:ascii="Times New Roman" w:hAnsi="Times New Roman"/>
          <w:bCs/>
          <w:sz w:val="26"/>
          <w:szCs w:val="26"/>
        </w:rPr>
        <w:t>РАЗМЕЩЕНИЯ СВЕДЕНИЙ О ДОХОДАХ, РАСХОДАХ,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E30FA">
        <w:rPr>
          <w:rFonts w:ascii="Times New Roman" w:hAnsi="Times New Roman"/>
          <w:bCs/>
          <w:sz w:val="26"/>
          <w:szCs w:val="26"/>
        </w:rPr>
        <w:t>ОБ ИМУЩЕСТВЕ И ОБЯЗАТЕЛЬСТВАХ ИМУЩЕСТВЕННОГО ХАРАКТЕРА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>ЛИЦ, ЗАМЕЩАЮЩИХ ДОЛЖНОСТИ МУНИЦИПАЛЬНОЙ СЛУЖБЫ, И ЧЛЕНОВ ИХ СЕМЕЙ НА ОФИЦИАЛЬНОМ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>САЙТЕ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042A">
        <w:rPr>
          <w:rFonts w:ascii="Times New Roman" w:hAnsi="Times New Roman"/>
          <w:bCs/>
          <w:sz w:val="26"/>
          <w:szCs w:val="26"/>
        </w:rPr>
        <w:t xml:space="preserve">АДМИНИСТРАЦИИ ТРУБЧЕВСКОГО МУНИЦИПАЛЬНОГО РАЙОНА </w:t>
      </w:r>
      <w:r w:rsidRPr="00FE30FA">
        <w:rPr>
          <w:rFonts w:ascii="Times New Roman" w:hAnsi="Times New Roman"/>
          <w:bCs/>
          <w:sz w:val="26"/>
          <w:szCs w:val="26"/>
        </w:rPr>
        <w:t>И ПРЕДОСТАВЛЕНИЯ ЭТИХ СВЕДЕНИЙ ОБЩЕРОССИЙСКИМСРЕДСТВАМ МАССОВОЙ ИНФОРМАЦИИ ДЛЯ ОПУБЛИКОВАНИЯ</w:t>
      </w:r>
    </w:p>
    <w:p w:rsidR="00972DCB" w:rsidRPr="009E042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34D5" w:rsidRPr="00FE30FA" w:rsidRDefault="00972DCB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1. </w:t>
      </w:r>
      <w:r w:rsidR="005E34D5" w:rsidRPr="00FE30FA">
        <w:rPr>
          <w:rFonts w:ascii="Times New Roman" w:hAnsi="Times New Roman"/>
          <w:sz w:val="26"/>
          <w:szCs w:val="26"/>
        </w:rPr>
        <w:t xml:space="preserve">1. Настоящим порядком устанавливаются обязанности </w:t>
      </w:r>
      <w:r w:rsidR="005E34D5" w:rsidRPr="009E042A">
        <w:rPr>
          <w:rFonts w:ascii="Times New Roman" w:hAnsi="Times New Roman"/>
          <w:sz w:val="26"/>
          <w:szCs w:val="26"/>
        </w:rPr>
        <w:t>организационно-правового отдела администрации Трубчевского муниципального района (далее – организационно-правовой отдел, администрация)</w:t>
      </w:r>
      <w:r w:rsidR="005E34D5" w:rsidRPr="00FE30FA">
        <w:rPr>
          <w:rFonts w:ascii="Times New Roman" w:hAnsi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служащих </w:t>
      </w:r>
      <w:r w:rsidR="005E34D5" w:rsidRPr="009E042A">
        <w:rPr>
          <w:rFonts w:ascii="Times New Roman" w:hAnsi="Times New Roman"/>
          <w:sz w:val="26"/>
          <w:szCs w:val="26"/>
        </w:rPr>
        <w:t>администрации</w:t>
      </w:r>
      <w:r w:rsidR="005E34D5" w:rsidRPr="00FE30FA">
        <w:rPr>
          <w:rFonts w:ascii="Times New Roman" w:hAnsi="Times New Roman"/>
          <w:sz w:val="26"/>
          <w:szCs w:val="26"/>
        </w:rPr>
        <w:t>, их супругов и несовершеннолетних детей в информационно-телекоммуникационно</w:t>
      </w:r>
      <w:r w:rsidR="005E34D5" w:rsidRPr="009E042A">
        <w:rPr>
          <w:rFonts w:ascii="Times New Roman" w:hAnsi="Times New Roman"/>
          <w:sz w:val="26"/>
          <w:szCs w:val="26"/>
        </w:rPr>
        <w:t>й сети "Интернет" на официальном сайте</w:t>
      </w:r>
      <w:r w:rsidR="005E34D5">
        <w:rPr>
          <w:rFonts w:ascii="Times New Roman" w:hAnsi="Times New Roman"/>
          <w:sz w:val="26"/>
          <w:szCs w:val="26"/>
        </w:rPr>
        <w:t xml:space="preserve"> </w:t>
      </w:r>
      <w:r w:rsidR="005E34D5" w:rsidRPr="009E042A">
        <w:rPr>
          <w:rFonts w:ascii="Times New Roman" w:hAnsi="Times New Roman"/>
          <w:sz w:val="26"/>
          <w:szCs w:val="26"/>
        </w:rPr>
        <w:t>администрации</w:t>
      </w:r>
      <w:r w:rsidR="005E34D5" w:rsidRPr="00FE30FA">
        <w:rPr>
          <w:rFonts w:ascii="Times New Roman" w:hAnsi="Times New Roman"/>
          <w:sz w:val="26"/>
          <w:szCs w:val="26"/>
        </w:rPr>
        <w:t xml:space="preserve"> и предоставлению этих </w:t>
      </w:r>
      <w:proofErr w:type="gramStart"/>
      <w:r w:rsidR="005E34D5" w:rsidRPr="00FE30FA">
        <w:rPr>
          <w:rFonts w:ascii="Times New Roman" w:hAnsi="Times New Roman"/>
          <w:sz w:val="26"/>
          <w:szCs w:val="26"/>
        </w:rPr>
        <w:t>сведений</w:t>
      </w:r>
      <w:proofErr w:type="gramEnd"/>
      <w:r w:rsidR="005E34D5" w:rsidRPr="00FE30FA">
        <w:rPr>
          <w:rFonts w:ascii="Times New Roman" w:hAnsi="Times New Roman"/>
          <w:sz w:val="26"/>
          <w:szCs w:val="26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86"/>
      <w:bookmarkEnd w:id="0"/>
      <w:r w:rsidRPr="009E042A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E042A">
        <w:rPr>
          <w:rFonts w:ascii="Times New Roman" w:hAnsi="Times New Roman"/>
          <w:sz w:val="26"/>
          <w:szCs w:val="26"/>
        </w:rPr>
        <w:t>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5E34D5" w:rsidRPr="00FE30FA" w:rsidRDefault="005E34D5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в) декларированный годовой доход служащего, его супруги (супруга) и несовершеннолетних детей;</w:t>
      </w:r>
    </w:p>
    <w:p w:rsidR="00972DCB" w:rsidRPr="00FE30FA" w:rsidRDefault="00972DCB" w:rsidP="005E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30FA">
        <w:rPr>
          <w:rFonts w:ascii="Times New Roman" w:hAnsi="Times New Roman"/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</w:t>
      </w:r>
      <w:r w:rsidR="0026703E">
        <w:rPr>
          <w:rFonts w:ascii="Times New Roman" w:hAnsi="Times New Roman"/>
          <w:sz w:val="26"/>
          <w:szCs w:val="26"/>
        </w:rPr>
        <w:t>иного</w:t>
      </w:r>
      <w:r w:rsidRPr="00FE30FA">
        <w:rPr>
          <w:rFonts w:ascii="Times New Roman" w:hAnsi="Times New Roman"/>
          <w:sz w:val="26"/>
          <w:szCs w:val="26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="0026703E">
        <w:rPr>
          <w:rFonts w:ascii="Times New Roman" w:hAnsi="Times New Roman"/>
          <w:sz w:val="26"/>
          <w:szCs w:val="26"/>
        </w:rPr>
        <w:t xml:space="preserve"> общая </w:t>
      </w:r>
      <w:r w:rsidRPr="00FE30FA">
        <w:rPr>
          <w:rFonts w:ascii="Times New Roman" w:hAnsi="Times New Roman"/>
          <w:sz w:val="26"/>
          <w:szCs w:val="26"/>
        </w:rPr>
        <w:t xml:space="preserve">сумма </w:t>
      </w:r>
      <w:r w:rsidR="0026703E">
        <w:rPr>
          <w:rFonts w:ascii="Times New Roman" w:hAnsi="Times New Roman"/>
          <w:sz w:val="26"/>
          <w:szCs w:val="26"/>
        </w:rPr>
        <w:t xml:space="preserve"> таких </w:t>
      </w:r>
      <w:r w:rsidRPr="00FE30FA">
        <w:rPr>
          <w:rFonts w:ascii="Times New Roman" w:hAnsi="Times New Roman"/>
          <w:sz w:val="26"/>
          <w:szCs w:val="26"/>
        </w:rPr>
        <w:t>сдел</w:t>
      </w:r>
      <w:r w:rsidR="0026703E">
        <w:rPr>
          <w:rFonts w:ascii="Times New Roman" w:hAnsi="Times New Roman"/>
          <w:sz w:val="26"/>
          <w:szCs w:val="26"/>
        </w:rPr>
        <w:t>о</w:t>
      </w:r>
      <w:r w:rsidRPr="00FE30FA">
        <w:rPr>
          <w:rFonts w:ascii="Times New Roman" w:hAnsi="Times New Roman"/>
          <w:sz w:val="26"/>
          <w:szCs w:val="26"/>
        </w:rPr>
        <w:t>к превышает общий доход служащего</w:t>
      </w:r>
      <w:r w:rsidR="002105C2">
        <w:rPr>
          <w:rFonts w:ascii="Times New Roman" w:hAnsi="Times New Roman"/>
          <w:sz w:val="26"/>
          <w:szCs w:val="26"/>
        </w:rPr>
        <w:t xml:space="preserve"> </w:t>
      </w:r>
      <w:r w:rsidR="0026703E">
        <w:rPr>
          <w:rFonts w:ascii="Times New Roman" w:hAnsi="Times New Roman"/>
          <w:sz w:val="26"/>
          <w:szCs w:val="26"/>
        </w:rPr>
        <w:t>(работника)</w:t>
      </w:r>
      <w:r w:rsidRPr="00FE30FA">
        <w:rPr>
          <w:rFonts w:ascii="Times New Roman" w:hAnsi="Times New Roman"/>
          <w:sz w:val="26"/>
          <w:szCs w:val="26"/>
        </w:rPr>
        <w:t xml:space="preserve"> и его супруги (супруга) за три последних года, предшествующих </w:t>
      </w:r>
      <w:r w:rsidR="0026703E">
        <w:rPr>
          <w:rFonts w:ascii="Times New Roman" w:hAnsi="Times New Roman"/>
          <w:sz w:val="26"/>
          <w:szCs w:val="26"/>
        </w:rPr>
        <w:t>отчетному периоду</w:t>
      </w:r>
      <w:r w:rsidRPr="00FE30FA">
        <w:rPr>
          <w:rFonts w:ascii="Times New Roman" w:hAnsi="Times New Roman"/>
          <w:sz w:val="26"/>
          <w:szCs w:val="26"/>
        </w:rPr>
        <w:t>.</w:t>
      </w:r>
      <w:proofErr w:type="gramEnd"/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042A">
        <w:rPr>
          <w:rFonts w:ascii="Times New Roman" w:hAnsi="Times New Roman"/>
          <w:sz w:val="26"/>
          <w:szCs w:val="26"/>
        </w:rPr>
        <w:t>3. В размещаемых 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и предоставляемых </w:t>
      </w:r>
      <w:r w:rsidRPr="00FE30FA">
        <w:rPr>
          <w:rFonts w:ascii="Times New Roman" w:hAnsi="Times New Roman"/>
          <w:sz w:val="26"/>
          <w:szCs w:val="26"/>
        </w:rPr>
        <w:lastRenderedPageBreak/>
        <w:t>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30FA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б) персональные данные супруги (супруга), детей и иных членов семьи служащего;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30FA">
        <w:rPr>
          <w:rFonts w:ascii="Times New Roman" w:hAnsi="Times New Roman"/>
          <w:sz w:val="26"/>
          <w:szCs w:val="26"/>
        </w:rPr>
        <w:t>д</w:t>
      </w:r>
      <w:proofErr w:type="spellEnd"/>
      <w:r w:rsidRPr="00FE30FA">
        <w:rPr>
          <w:rFonts w:ascii="Times New Roman" w:hAnsi="Times New Roman"/>
          <w:sz w:val="26"/>
          <w:szCs w:val="26"/>
        </w:rPr>
        <w:t xml:space="preserve">) информацию, отнесенную к </w:t>
      </w:r>
      <w:hyperlink r:id="rId4" w:history="1">
        <w:r w:rsidRPr="00FE30FA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FE30FA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5" w:history="1">
        <w:r w:rsidRPr="00FE30FA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FE30FA">
        <w:rPr>
          <w:rFonts w:ascii="Times New Roman" w:hAnsi="Times New Roman"/>
          <w:sz w:val="26"/>
          <w:szCs w:val="26"/>
        </w:rPr>
        <w:t>.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E30FA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порядка, за</w:t>
      </w:r>
      <w:r w:rsidRPr="009E042A">
        <w:rPr>
          <w:rFonts w:ascii="Times New Roman" w:hAnsi="Times New Roman"/>
          <w:sz w:val="26"/>
          <w:szCs w:val="26"/>
        </w:rPr>
        <w:t xml:space="preserve"> весь период замещения служащим</w:t>
      </w:r>
      <w:r w:rsidRPr="00FE30FA">
        <w:rPr>
          <w:rFonts w:ascii="Times New Roman" w:hAnsi="Times New Roman"/>
          <w:sz w:val="26"/>
          <w:szCs w:val="26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FE30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30FA">
        <w:rPr>
          <w:rFonts w:ascii="Times New Roman" w:hAnsi="Times New Roman"/>
          <w:sz w:val="26"/>
          <w:szCs w:val="26"/>
        </w:rPr>
        <w:t>сайте</w:t>
      </w:r>
      <w:proofErr w:type="gramEnd"/>
      <w:r w:rsidRPr="00FE30FA">
        <w:rPr>
          <w:rFonts w:ascii="Times New Roman" w:hAnsi="Times New Roman"/>
          <w:sz w:val="26"/>
          <w:szCs w:val="26"/>
        </w:rPr>
        <w:t xml:space="preserve"> </w:t>
      </w:r>
      <w:r w:rsidRPr="009E042A">
        <w:rPr>
          <w:rFonts w:ascii="Times New Roman" w:hAnsi="Times New Roman"/>
          <w:sz w:val="26"/>
          <w:szCs w:val="26"/>
        </w:rPr>
        <w:t xml:space="preserve">администрации, в которой </w:t>
      </w:r>
      <w:r w:rsidRPr="00FE30FA">
        <w:rPr>
          <w:rFonts w:ascii="Times New Roman" w:hAnsi="Times New Roman"/>
          <w:sz w:val="26"/>
          <w:szCs w:val="26"/>
        </w:rPr>
        <w:t>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5. Размещение на официал</w:t>
      </w:r>
      <w:r w:rsidRPr="009E042A">
        <w:rPr>
          <w:rFonts w:ascii="Times New Roman" w:hAnsi="Times New Roman"/>
          <w:sz w:val="26"/>
          <w:szCs w:val="26"/>
        </w:rPr>
        <w:t>ьном сайте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9E042A">
        <w:rPr>
          <w:rFonts w:ascii="Times New Roman" w:hAnsi="Times New Roman"/>
          <w:sz w:val="26"/>
          <w:szCs w:val="26"/>
        </w:rPr>
        <w:t xml:space="preserve"> настоящего порядка, </w:t>
      </w:r>
      <w:r w:rsidRPr="00FE30FA">
        <w:rPr>
          <w:rFonts w:ascii="Times New Roman" w:hAnsi="Times New Roman"/>
          <w:sz w:val="26"/>
          <w:szCs w:val="26"/>
        </w:rPr>
        <w:t xml:space="preserve">представленных лицами, замещающими должности </w:t>
      </w:r>
      <w:r w:rsidRPr="009E042A">
        <w:rPr>
          <w:rFonts w:ascii="Times New Roman" w:hAnsi="Times New Roman"/>
          <w:sz w:val="26"/>
          <w:szCs w:val="26"/>
        </w:rPr>
        <w:t>муниципальной службы</w:t>
      </w:r>
      <w:r w:rsidRPr="00FE30FA">
        <w:rPr>
          <w:rFonts w:ascii="Times New Roman" w:hAnsi="Times New Roman"/>
          <w:sz w:val="26"/>
          <w:szCs w:val="26"/>
        </w:rPr>
        <w:t xml:space="preserve"> в </w:t>
      </w:r>
      <w:r w:rsidRPr="009E042A">
        <w:rPr>
          <w:rFonts w:ascii="Times New Roman" w:hAnsi="Times New Roman"/>
          <w:sz w:val="26"/>
          <w:szCs w:val="26"/>
        </w:rPr>
        <w:t>а</w:t>
      </w:r>
      <w:r w:rsidRPr="00FE30FA">
        <w:rPr>
          <w:rFonts w:ascii="Times New Roman" w:hAnsi="Times New Roman"/>
          <w:sz w:val="26"/>
          <w:szCs w:val="26"/>
        </w:rPr>
        <w:t xml:space="preserve">дминистрации, обеспечивается </w:t>
      </w:r>
      <w:r w:rsidRPr="009E042A">
        <w:rPr>
          <w:rFonts w:ascii="Times New Roman" w:hAnsi="Times New Roman"/>
          <w:sz w:val="26"/>
          <w:szCs w:val="26"/>
        </w:rPr>
        <w:t>организационно-правовым отделом администрации.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6. </w:t>
      </w:r>
      <w:r w:rsidRPr="009E042A">
        <w:rPr>
          <w:rFonts w:ascii="Times New Roman" w:hAnsi="Times New Roman"/>
          <w:sz w:val="26"/>
          <w:szCs w:val="26"/>
        </w:rPr>
        <w:t>Организационно-правовой отдел администрации: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FE30FA">
          <w:rPr>
            <w:rFonts w:ascii="Times New Roman" w:hAnsi="Times New Roman"/>
            <w:sz w:val="26"/>
            <w:szCs w:val="26"/>
          </w:rPr>
          <w:t>пункте 2</w:t>
        </w:r>
      </w:hyperlink>
      <w:r w:rsidRPr="00FE30FA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72DCB" w:rsidRPr="00FE30FA" w:rsidRDefault="00972DCB" w:rsidP="0097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30FA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9E042A">
        <w:rPr>
          <w:rFonts w:ascii="Times New Roman" w:hAnsi="Times New Roman"/>
          <w:sz w:val="26"/>
          <w:szCs w:val="26"/>
        </w:rPr>
        <w:t>Муниципальные</w:t>
      </w:r>
      <w:r w:rsidRPr="00FE30FA">
        <w:rPr>
          <w:rFonts w:ascii="Times New Roman" w:hAnsi="Times New Roman"/>
          <w:sz w:val="26"/>
          <w:szCs w:val="26"/>
        </w:rPr>
        <w:t xml:space="preserve"> служащие </w:t>
      </w:r>
      <w:r w:rsidRPr="009E042A">
        <w:rPr>
          <w:rFonts w:ascii="Times New Roman" w:hAnsi="Times New Roman"/>
          <w:sz w:val="26"/>
          <w:szCs w:val="26"/>
        </w:rPr>
        <w:t>организационно</w:t>
      </w:r>
      <w:r>
        <w:rPr>
          <w:rFonts w:ascii="Times New Roman" w:hAnsi="Times New Roman"/>
          <w:sz w:val="26"/>
          <w:szCs w:val="26"/>
        </w:rPr>
        <w:t>-правового отдела администрации,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</w:t>
      </w:r>
      <w:r w:rsidRPr="00FE30FA">
        <w:rPr>
          <w:rFonts w:ascii="Times New Roman" w:hAnsi="Times New Roman"/>
          <w:sz w:val="26"/>
          <w:szCs w:val="26"/>
        </w:rPr>
        <w:t>обеспечивающие размещение сведений о доходах, расходах, об имуществе и обязательствах имущест</w:t>
      </w:r>
      <w:r w:rsidRPr="009E042A">
        <w:rPr>
          <w:rFonts w:ascii="Times New Roman" w:hAnsi="Times New Roman"/>
          <w:sz w:val="26"/>
          <w:szCs w:val="26"/>
        </w:rPr>
        <w:t>венного характера на официальном сайте администрации</w:t>
      </w:r>
      <w:r w:rsidRPr="00FE30FA">
        <w:rPr>
          <w:rFonts w:ascii="Times New Roman" w:hAnsi="Times New Roman"/>
          <w:sz w:val="26"/>
          <w:szCs w:val="26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72DCB" w:rsidRPr="00FE4F50" w:rsidRDefault="00972DCB" w:rsidP="00972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9C5" w:rsidRDefault="007469C5"/>
    <w:sectPr w:rsidR="007469C5" w:rsidSect="000F73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CB"/>
    <w:rsid w:val="00005DC6"/>
    <w:rsid w:val="002105C2"/>
    <w:rsid w:val="0026703E"/>
    <w:rsid w:val="00360D5D"/>
    <w:rsid w:val="005E34D5"/>
    <w:rsid w:val="00621F67"/>
    <w:rsid w:val="0070677B"/>
    <w:rsid w:val="00744BC4"/>
    <w:rsid w:val="007469C5"/>
    <w:rsid w:val="0093090D"/>
    <w:rsid w:val="00972DCB"/>
    <w:rsid w:val="00AC231C"/>
    <w:rsid w:val="00CB5806"/>
    <w:rsid w:val="00DA6D7B"/>
    <w:rsid w:val="00E735E4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A13248ACDD2A19D036699E753BC0DFB7EE36085E3E89CE331DA796CFC5834DFCECA3ADE97AEs5h4L" TargetMode="External"/><Relationship Id="rId4" Type="http://schemas.openxmlformats.org/officeDocument/2006/relationships/hyperlink" Target="consultantplus://offline/ref=1E6A13248ACDD2A19D036699E753BC0DF778ED6180E3E89CE331DA796CFC5834DFCECA3ADE97AFs5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2020-02-07T11:57:00Z</dcterms:created>
  <dcterms:modified xsi:type="dcterms:W3CDTF">2020-02-10T08:49:00Z</dcterms:modified>
</cp:coreProperties>
</file>