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89" w:rsidRDefault="00962589" w:rsidP="00962589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 ФЕДЕРАЦИЯ</w:t>
      </w:r>
    </w:p>
    <w:p w:rsidR="00962589" w:rsidRDefault="00962589" w:rsidP="00962589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БРЯНСКАЯ ОБЛАСТЬ   ТРУБЧЕВСКИЙ  РАЙОН </w:t>
      </w:r>
    </w:p>
    <w:p w:rsidR="00962589" w:rsidRDefault="00962589" w:rsidP="00962589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ТЕЛЕЦКИЙ СЕЛЬСКИЙ  СОВЕТ НАРОДНЫХ ДЕПУТАТОВ</w:t>
      </w:r>
    </w:p>
    <w:p w:rsidR="00962589" w:rsidRDefault="00DB28E3" w:rsidP="00962589">
      <w:pPr>
        <w:widowControl w:val="0"/>
        <w:tabs>
          <w:tab w:val="left" w:pos="-100"/>
        </w:tabs>
        <w:spacing w:after="0" w:line="240" w:lineRule="auto"/>
        <w:rPr>
          <w:rFonts w:ascii="Times New Roman" w:hAnsi="Times New Roman"/>
          <w:sz w:val="40"/>
          <w:szCs w:val="40"/>
        </w:rPr>
      </w:pPr>
      <w:r w:rsidRPr="00DB28E3">
        <w:pict>
          <v:line id="_x0000_s1026" style="position:absolute;z-index:251658240" from="15.5pt,12.8pt" to="460.5pt,12.8pt" strokeweight="6pt">
            <v:stroke linestyle="thickBetweenThin"/>
          </v:line>
        </w:pict>
      </w:r>
    </w:p>
    <w:p w:rsidR="00962589" w:rsidRDefault="00962589" w:rsidP="00962589">
      <w:pPr>
        <w:widowControl w:val="0"/>
        <w:tabs>
          <w:tab w:val="left" w:pos="-10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962589" w:rsidRPr="00C236C7" w:rsidRDefault="00962589" w:rsidP="00962589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spacing w:val="40"/>
          <w:sz w:val="32"/>
          <w:szCs w:val="32"/>
        </w:rPr>
        <w:t xml:space="preserve">                                             </w:t>
      </w:r>
    </w:p>
    <w:p w:rsidR="00962589" w:rsidRPr="00BA225B" w:rsidRDefault="00962589" w:rsidP="0096258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A225B">
        <w:rPr>
          <w:rFonts w:ascii="Times New Roman" w:hAnsi="Times New Roman"/>
          <w:sz w:val="26"/>
          <w:szCs w:val="26"/>
        </w:rPr>
        <w:t xml:space="preserve">от </w:t>
      </w:r>
      <w:r w:rsidR="001A4DF5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.08.2020</w:t>
      </w:r>
      <w:r w:rsidRPr="00BA225B">
        <w:rPr>
          <w:rFonts w:ascii="Times New Roman" w:hAnsi="Times New Roman"/>
          <w:sz w:val="26"/>
          <w:szCs w:val="26"/>
        </w:rPr>
        <w:t xml:space="preserve"> г.                        № </w:t>
      </w:r>
      <w:r w:rsidR="001A4DF5">
        <w:rPr>
          <w:rFonts w:ascii="Times New Roman" w:hAnsi="Times New Roman"/>
          <w:sz w:val="26"/>
          <w:szCs w:val="26"/>
        </w:rPr>
        <w:t>4-49</w:t>
      </w:r>
    </w:p>
    <w:p w:rsidR="00962589" w:rsidRDefault="00962589" w:rsidP="00962589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 w:rsidRPr="00BA225B">
        <w:rPr>
          <w:rFonts w:ascii="Times New Roman" w:hAnsi="Times New Roman"/>
          <w:b w:val="0"/>
          <w:sz w:val="26"/>
          <w:szCs w:val="26"/>
        </w:rPr>
        <w:t>д. Телец</w:t>
      </w:r>
    </w:p>
    <w:p w:rsidR="00962589" w:rsidRDefault="00962589" w:rsidP="00962589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</w:p>
    <w:p w:rsidR="00962589" w:rsidRDefault="00962589" w:rsidP="00962589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«О назначении публичных слушаний</w:t>
      </w:r>
    </w:p>
    <w:p w:rsidR="00962589" w:rsidRDefault="00962589" w:rsidP="00962589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проекту решения о внесении изменений</w:t>
      </w:r>
    </w:p>
    <w:p w:rsidR="00962589" w:rsidRDefault="00962589" w:rsidP="00962589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и дополнений в Устав Телецкого  сельского</w:t>
      </w:r>
    </w:p>
    <w:p w:rsidR="00962589" w:rsidRDefault="00962589" w:rsidP="00962589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поселения»</w:t>
      </w:r>
    </w:p>
    <w:p w:rsidR="00962589" w:rsidRDefault="00962589" w:rsidP="00962589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</w:p>
    <w:p w:rsidR="00962589" w:rsidRDefault="00962589" w:rsidP="00962589">
      <w:pPr>
        <w:pStyle w:val="100"/>
        <w:widowControl w:val="0"/>
        <w:shd w:val="clear" w:color="auto" w:fill="auto"/>
        <w:spacing w:before="0" w:line="240" w:lineRule="auto"/>
        <w:ind w:right="40"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Телецкого сельского поселения, руководствуясь Положением о публичных слушаниях   в муниципальном образовании «Телецкое сельское поселение» в новой редакции, утвержденным решением Телецкого сельского Совета народных депутатов 05.06.2009 года № 1-117</w:t>
      </w:r>
    </w:p>
    <w:p w:rsidR="00962589" w:rsidRDefault="00962589" w:rsidP="00962589">
      <w:pPr>
        <w:pStyle w:val="100"/>
        <w:widowControl w:val="0"/>
        <w:shd w:val="clear" w:color="auto" w:fill="auto"/>
        <w:spacing w:before="0" w:line="240" w:lineRule="auto"/>
        <w:ind w:right="40" w:firstLine="567"/>
        <w:jc w:val="left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Телецкий Сельский Совет Народных депутатов </w:t>
      </w:r>
    </w:p>
    <w:p w:rsidR="00962589" w:rsidRDefault="00962589" w:rsidP="00962589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962589" w:rsidRDefault="00962589" w:rsidP="00962589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Назначить публичные слушания по проекту решения о вынесений  изменений в Устав Телецкого сельского поселения на </w:t>
      </w:r>
      <w:r w:rsidR="004D3D64">
        <w:rPr>
          <w:rFonts w:ascii="Times New Roman" w:hAnsi="Times New Roman"/>
          <w:b w:val="0"/>
          <w:bCs/>
          <w:sz w:val="26"/>
          <w:szCs w:val="26"/>
        </w:rPr>
        <w:t>28.09</w:t>
      </w:r>
      <w:r>
        <w:rPr>
          <w:rFonts w:ascii="Times New Roman" w:hAnsi="Times New Roman"/>
          <w:b w:val="0"/>
          <w:bCs/>
          <w:sz w:val="26"/>
          <w:szCs w:val="26"/>
        </w:rPr>
        <w:t xml:space="preserve">.2020 года в 10 часов 00 мин. </w:t>
      </w: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В</w:t>
      </w:r>
      <w:proofErr w:type="gramEnd"/>
      <w:r>
        <w:rPr>
          <w:rFonts w:ascii="Times New Roman" w:hAnsi="Times New Roman"/>
          <w:b w:val="0"/>
          <w:bCs/>
          <w:sz w:val="26"/>
          <w:szCs w:val="26"/>
        </w:rPr>
        <w:t xml:space="preserve"> здании администрации поселения.</w:t>
      </w:r>
    </w:p>
    <w:p w:rsidR="00962589" w:rsidRPr="003E13FB" w:rsidRDefault="00962589" w:rsidP="00962589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4D458E">
        <w:rPr>
          <w:rFonts w:ascii="Times New Roman" w:hAnsi="Times New Roman"/>
          <w:b w:val="0"/>
          <w:bCs/>
          <w:sz w:val="26"/>
          <w:szCs w:val="26"/>
        </w:rPr>
        <w:t xml:space="preserve">Обнародовать проект решения о внесении изменений в Устав Телецкого сельского поселения </w:t>
      </w:r>
      <w:r w:rsidRPr="003E13FB">
        <w:rPr>
          <w:rFonts w:ascii="Times New Roman" w:eastAsia="Times New Roman" w:hAnsi="Times New Roman"/>
          <w:b w:val="0"/>
          <w:color w:val="000000"/>
          <w:sz w:val="26"/>
          <w:szCs w:val="26"/>
          <w:lang w:eastAsia="ru-RU"/>
        </w:rPr>
        <w:t xml:space="preserve">размещения на информационных стендах, расположенных в здании Телецкой сельской администрации, </w:t>
      </w:r>
      <w:r w:rsidRPr="003E13FB">
        <w:rPr>
          <w:rFonts w:ascii="Times New Roman" w:eastAsia="Times New Roman" w:hAnsi="Times New Roman"/>
          <w:b w:val="0"/>
          <w:sz w:val="26"/>
          <w:szCs w:val="26"/>
          <w:lang w:eastAsia="ru-RU"/>
        </w:rPr>
        <w:t xml:space="preserve">помещении </w:t>
      </w:r>
      <w:proofErr w:type="spellStart"/>
      <w:r w:rsidRPr="003E13FB">
        <w:rPr>
          <w:rFonts w:ascii="Times New Roman" w:eastAsia="Times New Roman" w:hAnsi="Times New Roman"/>
          <w:b w:val="0"/>
          <w:sz w:val="26"/>
          <w:szCs w:val="26"/>
          <w:lang w:eastAsia="ru-RU"/>
        </w:rPr>
        <w:t>Красненской</w:t>
      </w:r>
      <w:proofErr w:type="spellEnd"/>
      <w:r w:rsidRPr="003E13FB">
        <w:rPr>
          <w:rFonts w:ascii="Times New Roman" w:eastAsia="Times New Roman" w:hAnsi="Times New Roman"/>
          <w:b w:val="0"/>
          <w:sz w:val="26"/>
          <w:szCs w:val="26"/>
          <w:lang w:eastAsia="ru-RU"/>
        </w:rPr>
        <w:t xml:space="preserve"> сельской библиотеки, здании </w:t>
      </w:r>
      <w:proofErr w:type="spellStart"/>
      <w:r w:rsidRPr="003E13FB">
        <w:rPr>
          <w:rFonts w:ascii="Times New Roman" w:eastAsia="Times New Roman" w:hAnsi="Times New Roman"/>
          <w:b w:val="0"/>
          <w:sz w:val="26"/>
          <w:szCs w:val="26"/>
          <w:lang w:eastAsia="ru-RU"/>
        </w:rPr>
        <w:t>Макарзновского</w:t>
      </w:r>
      <w:proofErr w:type="spellEnd"/>
      <w:r w:rsidRPr="003E13FB">
        <w:rPr>
          <w:rFonts w:ascii="Times New Roman" w:eastAsia="Times New Roman" w:hAnsi="Times New Roman"/>
          <w:b w:val="0"/>
          <w:sz w:val="26"/>
          <w:szCs w:val="26"/>
          <w:lang w:eastAsia="ru-RU"/>
        </w:rPr>
        <w:t xml:space="preserve"> сельского Дома культуры, информационные стенды на зданиях ФАП.</w:t>
      </w:r>
    </w:p>
    <w:p w:rsidR="00962589" w:rsidRDefault="00962589" w:rsidP="00962589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Для подготовки и проведения публичных слушаний утвердить  организационный комитет в следующем составе:</w:t>
      </w:r>
    </w:p>
    <w:p w:rsidR="00962589" w:rsidRDefault="00962589" w:rsidP="00962589">
      <w:pPr>
        <w:pStyle w:val="100"/>
        <w:widowControl w:val="0"/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Лушин Виктор Викторович,  – глава Телецкого сельского поселения</w:t>
      </w:r>
    </w:p>
    <w:p w:rsidR="00962589" w:rsidRDefault="00962589" w:rsidP="00962589">
      <w:pPr>
        <w:pStyle w:val="100"/>
        <w:widowControl w:val="0"/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Фомина Лариса Семеновна, -  председатель комиссии по бюджету и экономическим вопросам;</w:t>
      </w:r>
    </w:p>
    <w:p w:rsidR="00962589" w:rsidRDefault="00962589" w:rsidP="00962589">
      <w:pPr>
        <w:pStyle w:val="100"/>
        <w:widowControl w:val="0"/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Лёвкина Валентина Васильевна, - член комиссии по социальным вопросам;</w:t>
      </w:r>
    </w:p>
    <w:p w:rsidR="00962589" w:rsidRDefault="00962589" w:rsidP="00962589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proofErr w:type="gramStart"/>
      <w:r>
        <w:rPr>
          <w:rFonts w:ascii="Times New Roman" w:hAnsi="Times New Roman"/>
          <w:b w:val="0"/>
          <w:bCs/>
          <w:sz w:val="26"/>
          <w:szCs w:val="26"/>
        </w:rPr>
        <w:t xml:space="preserve">Предложения по проекту правового акта в письменном виде направлять в оргкомитет по подготовке и проведению публичного слушания до </w:t>
      </w:r>
      <w:r w:rsidR="005E5089">
        <w:rPr>
          <w:rFonts w:ascii="Times New Roman" w:hAnsi="Times New Roman"/>
          <w:b w:val="0"/>
          <w:bCs/>
          <w:sz w:val="26"/>
          <w:szCs w:val="26"/>
        </w:rPr>
        <w:t>08</w:t>
      </w:r>
      <w:r w:rsidR="004D3D64" w:rsidRPr="004D3D64">
        <w:rPr>
          <w:rFonts w:ascii="Times New Roman" w:hAnsi="Times New Roman"/>
          <w:b w:val="0"/>
          <w:bCs/>
          <w:sz w:val="26"/>
          <w:szCs w:val="26"/>
        </w:rPr>
        <w:t>.09</w:t>
      </w:r>
      <w:r w:rsidRPr="004D3D64">
        <w:rPr>
          <w:rFonts w:ascii="Times New Roman" w:hAnsi="Times New Roman"/>
          <w:b w:val="0"/>
          <w:bCs/>
          <w:sz w:val="26"/>
          <w:szCs w:val="26"/>
        </w:rPr>
        <w:t>.</w:t>
      </w:r>
      <w:r>
        <w:rPr>
          <w:rFonts w:ascii="Times New Roman" w:hAnsi="Times New Roman"/>
          <w:b w:val="0"/>
          <w:bCs/>
          <w:sz w:val="26"/>
          <w:szCs w:val="26"/>
        </w:rPr>
        <w:t xml:space="preserve">2020 года по адресу: 242220, Брянская область, </w:t>
      </w:r>
      <w:proofErr w:type="spellStart"/>
      <w:r>
        <w:rPr>
          <w:rFonts w:ascii="Times New Roman" w:hAnsi="Times New Roman"/>
          <w:b w:val="0"/>
          <w:bCs/>
          <w:sz w:val="26"/>
          <w:szCs w:val="26"/>
        </w:rPr>
        <w:t>Трубчевский</w:t>
      </w:r>
      <w:proofErr w:type="spellEnd"/>
      <w:r>
        <w:rPr>
          <w:rFonts w:ascii="Times New Roman" w:hAnsi="Times New Roman"/>
          <w:b w:val="0"/>
          <w:bCs/>
          <w:sz w:val="26"/>
          <w:szCs w:val="26"/>
        </w:rPr>
        <w:t xml:space="preserve"> район, д. Телец, ул. Трубчевская, д. 25 – администрация Телецкого сельского поселения (согласно правилам внутреннего трудового распорядка) понедельник – четверг с 8-30 до 17-00, пятница с 8-30 до 16-00, перерыв с 13-00 до 14-00).</w:t>
      </w:r>
      <w:proofErr w:type="gramEnd"/>
    </w:p>
    <w:p w:rsidR="00962589" w:rsidRDefault="00962589" w:rsidP="00962589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Поручить оргкомитету осуществить</w:t>
      </w:r>
      <w:proofErr w:type="gramEnd"/>
      <w:r>
        <w:rPr>
          <w:rFonts w:ascii="Times New Roman" w:hAnsi="Times New Roman"/>
          <w:b w:val="0"/>
          <w:bCs/>
          <w:sz w:val="26"/>
          <w:szCs w:val="26"/>
        </w:rPr>
        <w:t xml:space="preserve"> организованную работу по подготовке и проведено публичного слушания в соответствии с Положением о публичных слушаниях в муниципальном образовании «Телецкого сельского поселения» в новой редакции.</w:t>
      </w:r>
    </w:p>
    <w:p w:rsidR="00962589" w:rsidRDefault="00962589" w:rsidP="00962589">
      <w:pPr>
        <w:pStyle w:val="100"/>
        <w:widowControl w:val="0"/>
        <w:shd w:val="clear" w:color="auto" w:fill="auto"/>
        <w:spacing w:before="0" w:line="240" w:lineRule="auto"/>
        <w:ind w:left="720" w:right="40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962589" w:rsidRDefault="00962589" w:rsidP="00962589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Телецкого</w:t>
      </w:r>
      <w:proofErr w:type="gramEnd"/>
    </w:p>
    <w:p w:rsidR="00962589" w:rsidRDefault="00962589" w:rsidP="00962589">
      <w:pPr>
        <w:pStyle w:val="100"/>
        <w:widowControl w:val="0"/>
        <w:shd w:val="clear" w:color="auto" w:fill="auto"/>
        <w:tabs>
          <w:tab w:val="left" w:pos="6540"/>
        </w:tabs>
        <w:spacing w:before="0" w:line="240" w:lineRule="auto"/>
        <w:ind w:right="40"/>
        <w:jc w:val="left"/>
      </w:pPr>
      <w:r>
        <w:rPr>
          <w:rFonts w:ascii="Times New Roman" w:hAnsi="Times New Roman"/>
          <w:b w:val="0"/>
          <w:bCs/>
          <w:sz w:val="26"/>
          <w:szCs w:val="26"/>
        </w:rPr>
        <w:t xml:space="preserve">сельского поселения                                 В.В. </w:t>
      </w:r>
      <w:proofErr w:type="spellStart"/>
      <w:r>
        <w:rPr>
          <w:rFonts w:ascii="Times New Roman" w:hAnsi="Times New Roman"/>
          <w:b w:val="0"/>
          <w:bCs/>
          <w:sz w:val="26"/>
          <w:szCs w:val="26"/>
        </w:rPr>
        <w:t>Авдущенков</w:t>
      </w:r>
      <w:proofErr w:type="spellEnd"/>
      <w:r>
        <w:rPr>
          <w:rFonts w:ascii="Times New Roman" w:hAnsi="Times New Roman"/>
          <w:b w:val="0"/>
          <w:bCs/>
          <w:sz w:val="26"/>
          <w:szCs w:val="26"/>
        </w:rPr>
        <w:tab/>
      </w:r>
    </w:p>
    <w:p w:rsidR="007469C5" w:rsidRDefault="007469C5"/>
    <w:sectPr w:rsidR="007469C5" w:rsidSect="009625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589"/>
    <w:rsid w:val="001A4DF5"/>
    <w:rsid w:val="00267E2C"/>
    <w:rsid w:val="004D3D64"/>
    <w:rsid w:val="005E5089"/>
    <w:rsid w:val="00621F67"/>
    <w:rsid w:val="0070677B"/>
    <w:rsid w:val="00744BC4"/>
    <w:rsid w:val="007469C5"/>
    <w:rsid w:val="0093090D"/>
    <w:rsid w:val="00962589"/>
    <w:rsid w:val="009A52D5"/>
    <w:rsid w:val="00AC231C"/>
    <w:rsid w:val="00DA6D7B"/>
    <w:rsid w:val="00DB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962589"/>
    <w:rPr>
      <w:b/>
      <w:sz w:val="1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962589"/>
    <w:pPr>
      <w:shd w:val="clear" w:color="auto" w:fill="FFFFFF"/>
      <w:spacing w:before="120" w:after="0" w:line="212" w:lineRule="exact"/>
      <w:jc w:val="center"/>
    </w:pPr>
    <w:rPr>
      <w:rFonts w:eastAsiaTheme="minorHAnsi"/>
      <w:b/>
      <w:sz w:val="1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E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2020-09-22T13:13:00Z</cp:lastPrinted>
  <dcterms:created xsi:type="dcterms:W3CDTF">2020-09-18T06:11:00Z</dcterms:created>
  <dcterms:modified xsi:type="dcterms:W3CDTF">2020-09-22T13:13:00Z</dcterms:modified>
</cp:coreProperties>
</file>