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ИНФОРМАЦИОННЫЙ </w:t>
      </w: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>БЮЛЛЕТЕНЬ</w:t>
      </w: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ТЕЛЕЦКОГО СЕЛЬСКОГО ПОСЕЛЕНИЯ</w:t>
      </w: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3 (3</w:t>
      </w: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>) / 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>г.</w:t>
      </w: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</w:t>
      </w: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июля</w:t>
      </w: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года</w:t>
      </w: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</w:t>
      </w:r>
    </w:p>
    <w:p w:rsidR="00D171EC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Телец</w:t>
      </w:r>
    </w:p>
    <w:p w:rsidR="00D171EC" w:rsidRPr="006602F8" w:rsidRDefault="00D171EC" w:rsidP="00D171E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2023</w:t>
      </w:r>
    </w:p>
    <w:p w:rsidR="00F602E0" w:rsidRDefault="00D171EC"/>
    <w:p w:rsidR="00D171EC" w:rsidRPr="00DE2613" w:rsidRDefault="00D171EC" w:rsidP="00D1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:rsidR="00D171EC" w:rsidRPr="00DE2613" w:rsidRDefault="00D171EC" w:rsidP="00D1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БРЯНСКАЯ ОБЛАСТЬ</w:t>
      </w:r>
    </w:p>
    <w:p w:rsidR="00D171EC" w:rsidRPr="00DE2613" w:rsidRDefault="00D171EC" w:rsidP="00D1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D171EC" w:rsidRPr="00DE2613" w:rsidRDefault="00D171EC" w:rsidP="00D1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D171EC" w:rsidRPr="00DE2613" w:rsidRDefault="00D171EC" w:rsidP="00D1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1EC" w:rsidRPr="00DE2613" w:rsidRDefault="00D171EC" w:rsidP="00D1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1EC" w:rsidRDefault="00D171EC" w:rsidP="00D1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ПОСТАНОВЛЕНИЕ</w:t>
      </w:r>
    </w:p>
    <w:p w:rsidR="00D171EC" w:rsidRDefault="00D171EC" w:rsidP="00D1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</w:t>
      </w:r>
    </w:p>
    <w:p w:rsidR="00D171EC" w:rsidRDefault="00D171EC" w:rsidP="00D1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1EC" w:rsidRDefault="00D171EC" w:rsidP="00D17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18.07.2023г.</w:t>
      </w:r>
    </w:p>
    <w:p w:rsidR="00D171EC" w:rsidRPr="00DE2613" w:rsidRDefault="00D171EC" w:rsidP="00D1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1EC" w:rsidRDefault="00D171EC" w:rsidP="00D171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>
        <w:rPr>
          <w:rFonts w:ascii="Arial" w:eastAsia="Times New Roman" w:hAnsi="Arial" w:cs="Arial"/>
          <w:b/>
          <w:bCs/>
          <w:color w:val="1E1D1E"/>
          <w:sz w:val="23"/>
        </w:rPr>
        <w:t xml:space="preserve">Об утверждении 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административного </w:t>
      </w:r>
    </w:p>
    <w:p w:rsidR="00D171EC" w:rsidRDefault="00D171EC" w:rsidP="00D171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регламента предоставления </w:t>
      </w:r>
    </w:p>
    <w:p w:rsidR="00D171EC" w:rsidRDefault="00D171EC" w:rsidP="00D171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муниципальной усл</w:t>
      </w:r>
      <w:r>
        <w:rPr>
          <w:rFonts w:ascii="Arial" w:eastAsia="Times New Roman" w:hAnsi="Arial" w:cs="Arial"/>
          <w:b/>
          <w:bCs/>
          <w:color w:val="1E1D1E"/>
          <w:sz w:val="23"/>
        </w:rPr>
        <w:t>уги </w:t>
      </w:r>
    </w:p>
    <w:p w:rsidR="00D171EC" w:rsidRDefault="00D171EC" w:rsidP="00D171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«Выдача разрешений на право вырубки</w:t>
      </w:r>
    </w:p>
    <w:p w:rsidR="00D171EC" w:rsidRPr="003E5C2E" w:rsidRDefault="00D171EC" w:rsidP="00D171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зелёных насаждений на </w:t>
      </w:r>
      <w:r>
        <w:rPr>
          <w:rFonts w:ascii="Arial" w:eastAsia="Times New Roman" w:hAnsi="Arial" w:cs="Arial"/>
          <w:b/>
          <w:bCs/>
          <w:color w:val="1E1D1E"/>
          <w:sz w:val="23"/>
        </w:rPr>
        <w:t>территории Телецкого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сельского поселения»</w:t>
      </w:r>
    </w:p>
    <w:p w:rsidR="00D171EC" w:rsidRPr="00E918E6" w:rsidRDefault="00D171EC" w:rsidP="00D1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BE03EF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</w:rPr>
      </w:pPr>
      <w:r w:rsidRPr="00BE03EF">
        <w:rPr>
          <w:rFonts w:ascii="Arial" w:eastAsia="Times New Roman" w:hAnsi="Arial" w:cs="Arial"/>
          <w:b/>
          <w:bCs/>
          <w:color w:val="1E1D1E"/>
        </w:rPr>
        <w:t> </w:t>
      </w:r>
    </w:p>
    <w:p w:rsidR="00D171EC" w:rsidRPr="00BE03EF" w:rsidRDefault="00D171EC" w:rsidP="00D171EC">
      <w:pPr>
        <w:tabs>
          <w:tab w:val="left" w:pos="720"/>
        </w:tabs>
        <w:jc w:val="both"/>
        <w:rPr>
          <w:rFonts w:ascii="Arial" w:hAnsi="Arial" w:cs="Arial"/>
          <w:bCs/>
        </w:rPr>
      </w:pPr>
      <w:r w:rsidRPr="00BE03EF">
        <w:rPr>
          <w:rFonts w:ascii="Arial" w:eastAsia="Times New Roman" w:hAnsi="Arial" w:cs="Arial"/>
          <w:color w:val="1E1D1E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 руководствуясь решением Телецкого сельского Совета народных депутатов от</w:t>
      </w:r>
      <w:r w:rsidRPr="00BE03EF">
        <w:rPr>
          <w:rFonts w:ascii="Arial" w:hAnsi="Arial" w:cs="Arial"/>
        </w:rPr>
        <w:t xml:space="preserve"> </w:t>
      </w:r>
      <w:r w:rsidRPr="00BE03EF">
        <w:rPr>
          <w:rFonts w:ascii="Arial" w:hAnsi="Arial" w:cs="Arial"/>
          <w:u w:val="single"/>
        </w:rPr>
        <w:t xml:space="preserve">30.11.2021г. </w:t>
      </w:r>
      <w:r w:rsidRPr="00BE03EF">
        <w:rPr>
          <w:rFonts w:ascii="Arial" w:hAnsi="Arial" w:cs="Arial"/>
        </w:rPr>
        <w:t xml:space="preserve"> № </w:t>
      </w:r>
      <w:r w:rsidRPr="00BE03EF">
        <w:rPr>
          <w:rFonts w:ascii="Arial" w:hAnsi="Arial" w:cs="Arial"/>
          <w:u w:val="single"/>
        </w:rPr>
        <w:t xml:space="preserve">4-91 </w:t>
      </w:r>
      <w:r>
        <w:rPr>
          <w:rFonts w:ascii="Arial" w:hAnsi="Arial" w:cs="Arial"/>
          <w:u w:val="single"/>
        </w:rPr>
        <w:t>«</w:t>
      </w:r>
      <w:r w:rsidRPr="00BE03EF">
        <w:rPr>
          <w:rFonts w:ascii="Arial" w:hAnsi="Arial" w:cs="Arial"/>
          <w:bCs/>
        </w:rPr>
        <w:t>Об утверждении Положения о муниципальном контроле в сфере благоустройства на территории Телецкого сельского поселения</w:t>
      </w:r>
      <w:r>
        <w:rPr>
          <w:rFonts w:ascii="Arial" w:hAnsi="Arial" w:cs="Arial"/>
          <w:bCs/>
        </w:rPr>
        <w:t>».</w:t>
      </w:r>
    </w:p>
    <w:p w:rsidR="00D171EC" w:rsidRPr="008611D2" w:rsidRDefault="00D171EC" w:rsidP="00D171EC">
      <w:pPr>
        <w:jc w:val="both"/>
        <w:rPr>
          <w:sz w:val="26"/>
          <w:szCs w:val="26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  <w:highlight w:val="yellow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  <w:highlight w:val="yellow"/>
        </w:rPr>
        <w:t xml:space="preserve"> 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ПОСТАНОВЛЯЮ: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Утвердить административный регламент предоставления муниципальной услуги «Выдача разрешений на право вырубки зелёных насаждений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Телецкого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сельского поселения»</w:t>
      </w:r>
    </w:p>
    <w:p w:rsidR="00D171EC" w:rsidRPr="00E918E6" w:rsidRDefault="00D171EC" w:rsidP="00D1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Разместить настоящее постановление на официальном сайте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Трубчевского Муниципального района Брянской области в закладки Телецкое сельское поселение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в сети Интернет.</w:t>
      </w:r>
    </w:p>
    <w:p w:rsidR="00D171EC" w:rsidRPr="00E918E6" w:rsidRDefault="00D171EC" w:rsidP="00D1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Контроль за исполнением настоящего постановления оставляю за собой.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6E22E8" w:rsidRDefault="00D171EC" w:rsidP="00D17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2E8">
        <w:rPr>
          <w:rFonts w:ascii="Times New Roman" w:hAnsi="Times New Roman" w:cs="Times New Roman"/>
          <w:sz w:val="24"/>
          <w:szCs w:val="24"/>
        </w:rPr>
        <w:t xml:space="preserve">Глава Телецкой сельской </w:t>
      </w:r>
    </w:p>
    <w:p w:rsidR="00D171EC" w:rsidRPr="00BA1001" w:rsidRDefault="00D171EC" w:rsidP="00D17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2E8">
        <w:rPr>
          <w:rFonts w:ascii="Times New Roman" w:hAnsi="Times New Roman" w:cs="Times New Roman"/>
          <w:sz w:val="24"/>
          <w:szCs w:val="24"/>
        </w:rPr>
        <w:t>администрации Трубчевского района                                   Лушин В.В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                                                    </w:t>
      </w:r>
      <w:r>
        <w:rPr>
          <w:rFonts w:ascii="Arial" w:eastAsia="Times New Roman" w:hAnsi="Arial" w:cs="Arial"/>
          <w:color w:val="1E1D1E"/>
          <w:sz w:val="23"/>
          <w:szCs w:val="23"/>
        </w:rPr>
        <w:t>                             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  Утверждён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постановлением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сельской администрации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от ____________ №_______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Административный регламент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по предоставлению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«Выдача разрешений на право вырубки зеленых насаждений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917BAB" w:rsidRDefault="00D171EC" w:rsidP="00D171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</w:rPr>
      </w:pPr>
      <w:r w:rsidRPr="00917BAB">
        <w:rPr>
          <w:rFonts w:ascii="Arial" w:eastAsia="Times New Roman" w:hAnsi="Arial" w:cs="Arial"/>
          <w:sz w:val="30"/>
          <w:szCs w:val="30"/>
        </w:rPr>
        <w:t>I. Общие положения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1.      Предмет регулирования Административного регламента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  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(далее – Администрация), уполномоченных лиц Администрации, предоставляющих Муниципальную услугу.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 Вырубка (обрезка) зеленых насаждений осуществляется в случаях: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1.2.4. Проведения капитального и текущего ремонта инженерных коммуникаций;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1.2.5. Сносе (демонтаже) зданий, сооружений;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1.4. Охране подлежат все зеленые насаждения, расположенные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не допускается.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1.5. Термины и определения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 (далее – Административный регламент), указаны в Приложении 1 к настоящему Административному регламенту.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2. Лица, имеющие право на получение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2.1. Лицами, имеющими право на получение Муниципальной услуги (далее – Заявители), являются: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3. Требования к порядку информирования о порядке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3.1. Информация о месте нахождения, графике работы Администрации, предоставляющей Муниципальную услугу, контактных телефонах, адресе сайта в сети Интернет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Телецкой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сельской администрации,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РГУ, ЕПГУ, РПГУ, приведены в Приложении 2 к настоящему Административному регламенту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 официальном сайте Администрации;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РГУ;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 ЕПГУ;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 информационных стендах.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3.5. При личном обращении гражданин информируется о: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порядке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сроках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Информирование граждан по телефону осуществляется в соответствии с графиком работы Администрации.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месте нахождения и режиме работы Администрации;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сроках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Время разговора не должно превышать 15 минут.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3.10. На информационном стенде Администрации размещается следующая обязательная информация: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перечень документов, необходимых для получения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форма запроса;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основания для отказа в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На официальном сайте Администрации в сети Интернет размещается следующая обязательная информация: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 месте нахождения, графике работы и адрес электронной почты МФЦ;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извлечения из нормативных правовых актов, регламентирующих предоставление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порядок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перечень документов, необходимых для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образцы запросов для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основания для отказа в предоставлении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ознакомление с настоящим Административным регламентом.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3.12. Гражданам предоставляется возможность: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получения формы запроса из Интернет-ресурса, самостоятельного заполнения;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II. Стандарт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4.      Наименование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Муниципальная услуга «Выдача разрешений на право вырубки зеленых насаждений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lastRenderedPageBreak/>
        <w:t>5.      Органы и организации, участвующие в предоставлении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5.1. Органом, ответственным за предоставление Муниципальной услуги, является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Телецкая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сельская администрация. Заявитель (представитель Заявителя) обращается за предоставлением Муниципальной услуги в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5.2. Непосредственное предоставление Муниципальной услуги осуществляет Администрация.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5.4. В целях предоставления Муниципальной услуги Администрация взаимодействует с: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5.4.2. Управлением Федеральной налоговой службы по Брянской области (в рамках межведомственного взаимодействия);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5.4.3. Отделом по управлению земельными ресурсами и иной недвижимостью администрации </w:t>
      </w:r>
      <w:r>
        <w:rPr>
          <w:rFonts w:ascii="Arial" w:eastAsia="Times New Roman" w:hAnsi="Arial" w:cs="Arial"/>
          <w:color w:val="1E1D1E"/>
          <w:sz w:val="23"/>
          <w:szCs w:val="23"/>
        </w:rPr>
        <w:t>Трубчевского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муниципального района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(в рамках межведомственного взаимодействия)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5.4.3. Управлением лесами Брянской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6. Основания для обращения и результаты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6.2 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6.3. Результатом предоставления Муниципальной услуги является: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6.3.1. Выдача разрешения на право вырубки зеленых насаждений;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6.5. В бумажном виде результат предоставления Муниципальной услуги хранится в Администрации.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7. Срок регистрации Заявления на предоставление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7.1. Документы, поданные в Администрацию до 16:00 рабочего дня, регистрируются в день его подачи.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7.2. Документы, поданные после 16:00 рабочего дня, регистрируются в Администрации на следующий рабочий день.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8. Срок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8.1. Срок предоставления Муниципальной услуги: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8.1.1.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8.4. Основания для приостановления предоставления Муниципальной услуги не предусмотрены.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9. Правовые основания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Муниципальные услуги, Положения, программы, правила,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Основными нормативными правовыми актами, регулирующими предоставление Муниципальной услуги, являются: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9.1.1. Правила благоустройства территории МО «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Телецкое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сельское поселение»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9.1.2. Настоящий регламент;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10. Исчерпывающий перечень документов, необходимых для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 Список документов, обязательных для предоставления Заявителем: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10.1.1. В случае обращения непосредственно самим Заявителем: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10.1.1.2 Документ, удостоверяющий личность Заявителя.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10.1.2.1. Заявление на предоставление Муниципальной услуги, подписанное непосредственно самим Заявителем;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10.1.2.2. Документ, удостоверяющий личность представителя;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10.2.1. Копии раздела проектной документации, содержащего перечень мероприятия по охране окружающей среды;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10.2.2. Копии правоустанавливающих и (или) правоудостоверяющих документов на земельный участок, заверенные в порядке, установленном законодательством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Российской Федерации, если сведения о таких документах отсутствуют в Едином государственном реестре недвижимости;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10.2.4. 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 В целях предоставления Муниципальной услуги Администрацией запрашиваются: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11.1.3. Разрешение на строительство объекта капитального строительства;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11.1.4. Документация по планировке территории;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5" w:history="1">
        <w:r w:rsidRPr="00E918E6">
          <w:rPr>
            <w:rFonts w:ascii="Arial" w:eastAsia="Times New Roman" w:hAnsi="Arial" w:cs="Arial"/>
            <w:color w:val="2082C7"/>
            <w:sz w:val="23"/>
          </w:rPr>
          <w:t>частью 1.1 статьи 16</w:t>
        </w:r>
      </w:hyperlink>
      <w:r w:rsidRPr="00E918E6">
        <w:rPr>
          <w:rFonts w:ascii="Arial" w:eastAsia="Times New Roman" w:hAnsi="Arial" w:cs="Arial"/>
          <w:color w:val="1E1D1E"/>
          <w:sz w:val="23"/>
          <w:szCs w:val="23"/>
        </w:rPr>
        <w:t>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6" w:history="1">
        <w:r w:rsidRPr="00E918E6">
          <w:rPr>
            <w:rFonts w:ascii="Arial" w:eastAsia="Times New Roman" w:hAnsi="Arial" w:cs="Arial"/>
            <w:color w:val="2082C7"/>
            <w:sz w:val="23"/>
          </w:rPr>
          <w:t>частью 1.1 статьи 16</w:t>
        </w:r>
      </w:hyperlink>
      <w:r w:rsidRPr="00E918E6">
        <w:rPr>
          <w:rFonts w:ascii="Arial" w:eastAsia="Times New Roman" w:hAnsi="Arial" w:cs="Arial"/>
          <w:color w:val="1E1D1E"/>
          <w:sz w:val="23"/>
          <w:szCs w:val="23"/>
        </w:rPr>
        <w:t> Федерального закона № 210-ФЗ, уведомляется заявитель, а также приносятся извинения за доставленные неудобства.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12.1.1. Представление документов, качество которых не позволяет в полном объеме прочитать сведения, содержащиеся в документах.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12.1.3. Обращение за получением Муниципальной услуги неуполномоченного лица.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lastRenderedPageBreak/>
        <w:t>13. Исчерпывающий перечень оснований для отказа в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 Основаниями для отказа в предоставлении Муниципальной услуги являются: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в соответствии с действующим законодательством истек.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13.1.2. Установление в ходе выездного осмотра отсутствия целесообразности в вырубке зеленых насаждений;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13.1.3. Несоответствие предоставленных документов и сведений о зеленых насаждениях результатам натурного обследования;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13.1.4. Непредставление заявителем документа (документов), обязательных к предоставлению;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13.1.5. Отсутствие сведений об оплате компенсационной стоимости за вырубку зеленых насаждений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13.1.7. Поступление в Администр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ацию ответа на межведомственный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запрос, свидетельствующего о наложении земельного участка на земли государственного лесного фонда.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14.1. Муниципальная услуга: «Выдача разрешений на право вырубки зеленых насаждений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 представляется бесплатно.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14.5. Компенсационная стоимость за вырубку зеленых насаждений не взимается в случаях: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14.5.1. Проведение санитарных рубок, в том числе удаление аварийных и сухостойных деревьев и кустарников;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14.5.3. Вырубка зеленых насаждений, произрастающих в охранных зонах существующих инженерных коммуникаций;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15. Перечень услуг, необходимых и обязательных для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15.1. Услуги, необходимые и обязательные для предоставления Муниципальной услуги, отсутствуют.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16. Способы предоставления Заявителем документов, необходимых для получения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16.2. Личное обращение в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16.3. Письменное обращение в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17. Способы получения Заявителем результатов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17.1.2. Лично;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17.1.3. Почтовой связью.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17.2. Способ получения результата предоставления Муниципальной услуги указывается Заявителем в Заявлении.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18. Максимальный срок ожидания в очереди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19. Требования к помещениям, в которых предоставляется Муниципальная услуга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19.3. 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19.4. Вход и выход из помещений оборудуются указателями.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19.6. Места для ожидания на подачу или получение документов оборудуются стульями, скамьями.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19.8.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           текст Регламента;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           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           перечень документов, необходимых для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           график (режим) работы, номера телефонов, адрес интернет-сайта и электронной почты уполномоченного органа;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           режим приема граждан и организаций;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-           порядок получения консультаций.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1)      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      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      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      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5)       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6)      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7)       оказание помощи инвалидам в преодолении барьеров, мешающих получению ими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lastRenderedPageBreak/>
        <w:t>20. Показатели доступности и качества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20.1. Показателями доступности предоставления Муниципальной услуги являются: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предоставление возможности получения информации о ходе предоставления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Муниципальной услуги, в том числе с использованием информационно-коммуникационных технологий;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транспортная доступность к местам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 соблюдение требований Административного регламента о порядке информирования о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20.2. Показателями качества предоставления Муниципальной услуги являются: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соблюдение сроков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отсутствие: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1) очередей при приеме и выдаче документов заявителям;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2) нарушений сроков предоставления государственной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3) обоснованных жалоб и претензий на действия (бездействие) сотрудников, предоставляющих государственную услугу.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21. Требования к организации предоставления муниципальной услуги в электронной форме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Требования, учитывающие особенности предоставления муниципальной услуги в электронной форме: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22.1. Предоставление Муниципальной услуги включает следующие административные процедуры: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прием и регистрация Заявления и документов, представленных Заявителем;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рассмотрение заявления и представленных документов;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формирование и выдача результата предоставления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22.2. Блок-схема предоставления Муниципальной услуги приведена в Приложении 9 к настоящему Административному регламенту.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22.3. Каждая административная процедура состоит из административных действий.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22.4. Прием и регистрация заявления и документов, необходимых для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 6 или 7 к настоящему Административному регламенту.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22.4.2.  Сотрудник, ответственный за прием документов: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сверяет копии представленных документов с их подлинниками и делает соответствующую отметку на копиях.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22.4.5. Срок административного действия - 1 календарный день.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22.4.7. Максимальный срок выполнения административной процедуры - 1 рабочий день.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           22.5. Рассмотрение заявления и представленных документов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устанавливает предмет обращения Заявителя;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определяет состава документов (сведений), подлежащих запросу у органов власти.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22.5.3. Специалист Администрации в течении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22.5.4. Ответы на межведомственные запросы поступают в региональную систему межведомственного электронного взаимодействия.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22.5.9. В случае принятия решения о несоответствии заявления требованиям Настоящего административного регламента в срок не позднее  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22.6. 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, 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формирование начислений компенсационной стоимости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пунктом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проект разрешения на вырубку зеленых насаждений;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акт обследования зеленых насаждений (в т.ч. с расчетом компенсационной стоимости);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уведомление об отказе в выдаче разрешения на вырубку зеленых насаждений.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27.1. Формирование и выдача результата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27.1.3. Специалист Администрации, ответственный за выдачу результата предоставления муниципальной услуги: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устанавливает личность заявителя, в том числе проверяет документ, удостоверяющий личность;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выдает результат предоставления муниципальной услуги заявителю в одном подлинном экземпляре.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27.1.6. Максимальный срок выполнения административной процедуры составляет не более 3 рабочих дней.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IV. Порядок и формы контроля за исполнением Административного регламента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28. Порядок осуществления контроля за соблюдением и исполнением должностными лицами </w:t>
      </w:r>
      <w:r>
        <w:rPr>
          <w:rFonts w:ascii="Arial" w:eastAsia="Times New Roman" w:hAnsi="Arial" w:cs="Arial"/>
          <w:b/>
          <w:bCs/>
          <w:color w:val="1E1D1E"/>
          <w:sz w:val="23"/>
        </w:rPr>
        <w:t>Телецкой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сельской администрации</w:t>
      </w:r>
      <w:r w:rsidRPr="00E918E6">
        <w:rPr>
          <w:rFonts w:ascii="Arial" w:eastAsia="Times New Roman" w:hAnsi="Arial" w:cs="Arial"/>
          <w:b/>
          <w:bCs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положений 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текущего контроля за соблюдением полноты и качества предоставления Муниципальной услуги (далее - Текущий контроль);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контроля за соблюдением порядка предоставления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  28.2. Текущий контроль осуществляет Глава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и уполномоченные им должностные лица.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  28.3. Текущий контроль осуществляется в порядке, установленном Главой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для контроля за исполнением правовых актов Администрацией.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29.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29.2. Порядок осуществления Текущего контроля в администрации устанавливается Главой администрации.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29.3. Плановые проверки Администрации или должностного лица Администрации проводятся не чаще одного раза в два года.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30. Ответственность должностных лиц, муниципальных служащих </w:t>
      </w:r>
      <w:r>
        <w:rPr>
          <w:rFonts w:ascii="Arial" w:eastAsia="Times New Roman" w:hAnsi="Arial" w:cs="Arial"/>
          <w:b/>
          <w:bCs/>
          <w:color w:val="1E1D1E"/>
          <w:sz w:val="23"/>
        </w:rPr>
        <w:t>Телецкой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сельской администрации, принимаемые (осуществляемые) ими в ходе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  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31.1. Требованиями к порядку и формам Текущего контроля за предоставлением Муниципальной услуги являются: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независимость;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тщательность.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32.2. Заявитель может обратиться с жалобой в том числе в следующих случаях: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нарушение срока регистрации запроса заявителя о предоставлении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нарушение срока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8) нарушение срока или порядка выдачи документов по результатам предоставления муниципальной услуги;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32.3. Общие требования к порядку подачи и рассмотрения жалобы.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 </w:t>
      </w:r>
      <w:hyperlink r:id="rId7" w:tgtFrame="_blank" w:history="1">
        <w:r w:rsidRPr="00E918E6">
          <w:rPr>
            <w:rFonts w:ascii="Arial" w:eastAsia="Times New Roman" w:hAnsi="Arial" w:cs="Arial"/>
            <w:color w:val="2082C7"/>
            <w:sz w:val="23"/>
          </w:rPr>
          <w:t>Единого портала</w:t>
        </w:r>
      </w:hyperlink>
      <w:r w:rsidRPr="00E918E6">
        <w:rPr>
          <w:rFonts w:ascii="Arial" w:eastAsia="Times New Roman" w:hAnsi="Arial" w:cs="Arial"/>
          <w:color w:val="1E1D1E"/>
          <w:sz w:val="23"/>
          <w:szCs w:val="23"/>
        </w:rPr>
        <w:t> государственных и муниципальных услуг (функций), а также может быть принята при личном приеме заявителя.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32.3.4. Жалоба должна содержать: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32.3.6. По результатам рассмотрения жалобы орган, предоставляющий муниципальную услугу, принимает одно из следующих решений: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нормативными правовыми актами Брянской области, муниципальными правовыми актами, а также в иных формах;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отказывает в удовлетворении жалобы.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32.3.7. Не позднее дня, следующего за днем принятия решения, указанного в </w:t>
      </w:r>
      <w:hyperlink r:id="rId8" w:anchor="/document/73537528/entry/92" w:history="1">
        <w:r w:rsidRPr="00E918E6">
          <w:rPr>
            <w:rFonts w:ascii="Arial" w:eastAsia="Times New Roman" w:hAnsi="Arial" w:cs="Arial"/>
            <w:color w:val="2082C7"/>
            <w:sz w:val="23"/>
          </w:rPr>
          <w:t>подпункте 32.3.6</w:t>
        </w:r>
      </w:hyperlink>
      <w:r w:rsidRPr="00E918E6">
        <w:rPr>
          <w:rFonts w:ascii="Arial" w:eastAsia="Times New Roman" w:hAnsi="Arial" w:cs="Arial"/>
          <w:color w:val="1E1D1E"/>
          <w:sz w:val="23"/>
          <w:szCs w:val="23"/>
        </w:rPr>
        <w:t> 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lastRenderedPageBreak/>
        <w:t xml:space="preserve">                           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Приложение  1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к Административному регламенту 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7"/>
          <w:szCs w:val="27"/>
        </w:rPr>
        <w:t>Термины и определения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 Административном регламенте используются следующие термины и определения: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5"/>
        <w:gridCol w:w="360"/>
        <w:gridCol w:w="7320"/>
      </w:tblGrid>
      <w:tr w:rsidR="00D171EC" w:rsidRPr="00E918E6" w:rsidTr="00FF34A1">
        <w:tc>
          <w:tcPr>
            <w:tcW w:w="241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Зеленые насаждения</w:t>
            </w:r>
          </w:p>
        </w:tc>
        <w:tc>
          <w:tcPr>
            <w:tcW w:w="3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</w:tc>
        <w:tc>
          <w:tcPr>
            <w:tcW w:w="732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D171EC" w:rsidRPr="00E918E6" w:rsidTr="00FF34A1">
        <w:tc>
          <w:tcPr>
            <w:tcW w:w="241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Компенсационная стоимость</w:t>
            </w:r>
          </w:p>
        </w:tc>
        <w:tc>
          <w:tcPr>
            <w:tcW w:w="3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D171EC" w:rsidRPr="00E918E6" w:rsidTr="00FF34A1">
        <w:tc>
          <w:tcPr>
            <w:tcW w:w="241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Компенсационное озеленение</w:t>
            </w:r>
          </w:p>
        </w:tc>
        <w:tc>
          <w:tcPr>
            <w:tcW w:w="3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  не приживаемость зеленых насаждений;</w:t>
            </w:r>
          </w:p>
        </w:tc>
      </w:tr>
      <w:tr w:rsidR="00D171EC" w:rsidRPr="00E918E6" w:rsidTr="00FF34A1">
        <w:tc>
          <w:tcPr>
            <w:tcW w:w="241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Муниципальная  услуга</w:t>
            </w:r>
          </w:p>
        </w:tc>
        <w:tc>
          <w:tcPr>
            <w:tcW w:w="3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муниципальная услуга «Выдача разрешений на право вырубки зеленых насаждений на территории </w:t>
            </w:r>
            <w:r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Телецкого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 xml:space="preserve"> сельского поселения</w:t>
            </w: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»;</w:t>
            </w:r>
          </w:p>
        </w:tc>
      </w:tr>
      <w:tr w:rsidR="00D171EC" w:rsidRPr="00E918E6" w:rsidTr="00FF34A1">
        <w:tc>
          <w:tcPr>
            <w:tcW w:w="241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Заявитель</w:t>
            </w:r>
          </w:p>
        </w:tc>
        <w:tc>
          <w:tcPr>
            <w:tcW w:w="3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лицо, обращающееся с Заявлением о предоставлении муниципальной услуги «Выдача разрешений на право вырубки зеленых насаждений на территории </w:t>
            </w:r>
            <w:r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Телецкого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 xml:space="preserve"> сельского поселения</w:t>
            </w: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»;</w:t>
            </w:r>
          </w:p>
        </w:tc>
      </w:tr>
      <w:tr w:rsidR="00D171EC" w:rsidRPr="00E918E6" w:rsidTr="00FF34A1">
        <w:tc>
          <w:tcPr>
            <w:tcW w:w="241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МФЦ</w:t>
            </w:r>
          </w:p>
        </w:tc>
        <w:tc>
          <w:tcPr>
            <w:tcW w:w="3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D171EC" w:rsidRPr="00E918E6" w:rsidTr="00FF34A1">
        <w:tc>
          <w:tcPr>
            <w:tcW w:w="241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Сеть Интернет</w:t>
            </w:r>
          </w:p>
        </w:tc>
        <w:tc>
          <w:tcPr>
            <w:tcW w:w="3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информационно-телекоммуникационная сеть «Интернет»;</w:t>
            </w:r>
          </w:p>
        </w:tc>
      </w:tr>
      <w:tr w:rsidR="00D171EC" w:rsidRPr="00E918E6" w:rsidTr="00FF34A1">
        <w:tc>
          <w:tcPr>
            <w:tcW w:w="241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РПГУ</w:t>
            </w:r>
          </w:p>
        </w:tc>
        <w:tc>
          <w:tcPr>
            <w:tcW w:w="3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9" w:history="1">
              <w:r w:rsidRPr="00E918E6">
                <w:rPr>
                  <w:rFonts w:ascii="Arial" w:eastAsia="Times New Roman" w:hAnsi="Arial" w:cs="Arial"/>
                  <w:color w:val="2082C7"/>
                  <w:sz w:val="23"/>
                </w:rPr>
                <w:t>;</w:t>
              </w:r>
            </w:hyperlink>
          </w:p>
        </w:tc>
      </w:tr>
      <w:tr w:rsidR="00D171EC" w:rsidRPr="00E918E6" w:rsidTr="00FF34A1">
        <w:tc>
          <w:tcPr>
            <w:tcW w:w="241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РГУ</w:t>
            </w:r>
          </w:p>
        </w:tc>
        <w:tc>
          <w:tcPr>
            <w:tcW w:w="3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</w:tc>
        <w:tc>
          <w:tcPr>
            <w:tcW w:w="732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</w:tc>
      </w:tr>
    </w:tbl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Заявление                             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Приложение 2</w:t>
      </w: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к Административному регламенту 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1.      </w:t>
      </w:r>
      <w:r>
        <w:rPr>
          <w:rFonts w:ascii="Arial" w:eastAsia="Times New Roman" w:hAnsi="Arial" w:cs="Arial"/>
          <w:b/>
          <w:bCs/>
          <w:color w:val="1E1D1E"/>
          <w:sz w:val="23"/>
        </w:rPr>
        <w:t>Телецкая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сельская администрация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Место нахождения: </w:t>
      </w:r>
      <w:r>
        <w:rPr>
          <w:rFonts w:ascii="Arial" w:eastAsia="Times New Roman" w:hAnsi="Arial" w:cs="Arial"/>
          <w:color w:val="1E1D1E"/>
          <w:sz w:val="23"/>
          <w:szCs w:val="23"/>
        </w:rPr>
        <w:t>242220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Брянская область, </w:t>
      </w:r>
      <w:r>
        <w:rPr>
          <w:rFonts w:ascii="Arial" w:eastAsia="Times New Roman" w:hAnsi="Arial" w:cs="Arial"/>
          <w:color w:val="1E1D1E"/>
          <w:sz w:val="23"/>
          <w:szCs w:val="23"/>
        </w:rPr>
        <w:t>Трубчевский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район, </w:t>
      </w:r>
      <w:r>
        <w:rPr>
          <w:rFonts w:ascii="Arial" w:eastAsia="Times New Roman" w:hAnsi="Arial" w:cs="Arial"/>
          <w:color w:val="1E1D1E"/>
          <w:sz w:val="23"/>
          <w:szCs w:val="23"/>
        </w:rPr>
        <w:t>д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, ул. </w:t>
      </w:r>
      <w:r>
        <w:rPr>
          <w:rFonts w:ascii="Arial" w:eastAsia="Times New Roman" w:hAnsi="Arial" w:cs="Arial"/>
          <w:color w:val="1E1D1E"/>
          <w:sz w:val="23"/>
          <w:szCs w:val="23"/>
        </w:rPr>
        <w:t>Трубчевская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, дом </w:t>
      </w:r>
      <w:r>
        <w:rPr>
          <w:rFonts w:ascii="Arial" w:eastAsia="Times New Roman" w:hAnsi="Arial" w:cs="Arial"/>
          <w:color w:val="1E1D1E"/>
          <w:sz w:val="23"/>
          <w:szCs w:val="23"/>
        </w:rPr>
        <w:t>25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График работы: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tbl>
      <w:tblPr>
        <w:tblW w:w="82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5"/>
        <w:gridCol w:w="4560"/>
      </w:tblGrid>
      <w:tr w:rsidR="00D171EC" w:rsidRPr="00E918E6" w:rsidTr="00FF34A1">
        <w:tc>
          <w:tcPr>
            <w:tcW w:w="370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Понедельник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 xml:space="preserve">: 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D171EC" w:rsidRPr="00E918E6" w:rsidTr="00FF34A1">
        <w:tc>
          <w:tcPr>
            <w:tcW w:w="370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Вторник: 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D171EC" w:rsidRPr="00E918E6" w:rsidTr="00FF34A1">
        <w:tc>
          <w:tcPr>
            <w:tcW w:w="370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Среда 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D171EC" w:rsidRPr="00E918E6" w:rsidTr="00FF34A1">
        <w:tc>
          <w:tcPr>
            <w:tcW w:w="370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Четверг: 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D171EC" w:rsidRPr="00E918E6" w:rsidTr="00FF34A1">
        <w:tc>
          <w:tcPr>
            <w:tcW w:w="370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Пятница: 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16.30</w:t>
            </w:r>
          </w:p>
        </w:tc>
        <w:tc>
          <w:tcPr>
            <w:tcW w:w="45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</w:tbl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Суббота: выходной                                                            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 Воскресенье: выходной                                                   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Контактный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телефон Администрации: +7 (48352)-2-20-90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График приема Заявителей по вопросу консультирования по порядку предоставления Муниципальной услуги:</w:t>
      </w:r>
    </w:p>
    <w:tbl>
      <w:tblPr>
        <w:tblW w:w="82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5"/>
        <w:gridCol w:w="4560"/>
      </w:tblGrid>
      <w:tr w:rsidR="00D171EC" w:rsidRPr="00E918E6" w:rsidTr="00FF34A1">
        <w:tc>
          <w:tcPr>
            <w:tcW w:w="370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Понедельник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 xml:space="preserve">: 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D171EC" w:rsidRPr="00E918E6" w:rsidTr="00FF34A1">
        <w:tc>
          <w:tcPr>
            <w:tcW w:w="370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Вторник: 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D171EC" w:rsidRPr="00E918E6" w:rsidTr="00FF34A1">
        <w:tc>
          <w:tcPr>
            <w:tcW w:w="370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Среда 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D171EC" w:rsidRPr="00E918E6" w:rsidTr="00FF34A1">
        <w:tc>
          <w:tcPr>
            <w:tcW w:w="370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Четверг: 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D171EC" w:rsidRPr="00E918E6" w:rsidTr="00FF34A1">
        <w:tc>
          <w:tcPr>
            <w:tcW w:w="370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lastRenderedPageBreak/>
              <w:t>Пятница: </w:t>
            </w:r>
            <w:r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</w:tbl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 Суббота: выходной                                                           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 Воскресенье: выходной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Почтовый адрес Администрации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: </w:t>
      </w:r>
      <w:r>
        <w:rPr>
          <w:rFonts w:ascii="Arial" w:eastAsia="Times New Roman" w:hAnsi="Arial" w:cs="Arial"/>
          <w:color w:val="1E1D1E"/>
          <w:sz w:val="23"/>
          <w:szCs w:val="23"/>
        </w:rPr>
        <w:t>242220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Брянская область,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 Трубчевский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район, 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>д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, ул. </w:t>
      </w:r>
      <w:r>
        <w:rPr>
          <w:rFonts w:ascii="Arial" w:eastAsia="Times New Roman" w:hAnsi="Arial" w:cs="Arial"/>
          <w:color w:val="1E1D1E"/>
          <w:sz w:val="23"/>
          <w:szCs w:val="23"/>
        </w:rPr>
        <w:t>Трубчевская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, дом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25 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AB0869">
        <w:rPr>
          <w:rFonts w:ascii="Arial" w:eastAsia="Times New Roman" w:hAnsi="Arial" w:cs="Arial"/>
          <w:color w:val="1E1D1E"/>
          <w:sz w:val="23"/>
          <w:szCs w:val="23"/>
        </w:rPr>
        <w:t>Адрес электронной почты: </w:t>
      </w:r>
      <w:r w:rsidRPr="00AB086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telets.adm@yandex.ru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 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Приложение 3</w:t>
      </w: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 Административному регламенту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предоставления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РАЗРЕШЕНИЕ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на вырубку зеленых насаждений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 сельского поселения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№ _____                                                                                           «____» __________20___ г.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В соответствии с заявкой 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На основании акта обследования зеленых насаждений от «___» __________ 20___ г. и перечётной ведомости от «___» __________20___г.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РАЗРЕШАЕТСЯ: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(полное наименование юридического лица)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(фамилия, имя, отчество - для граждан)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вид работ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адрес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вырубить:   деревьев _____________________________________________________ шт.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              кустарников _____________________________________________________ шт.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обрезать: деревьев _______________________________________________________ шт.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   кустарников _____________________________________________________ шт.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пересадить: деревьев 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____________________________ шт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>   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кустарников _____________________________________________________ шт.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сохранить: деревьев _____________________________________________________ шт.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> 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кустарников _____________________________________________________ шт.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уничтожение травяного покрова (газона) ____________________ кв.м.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Срок действия разрешения до _____________.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            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      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(должность уполномоченного лица органа,                  подпись                    (ФИО)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осуществляющего выдачу разрешения на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вырубку зеленых насаждений)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Приложение 4</w:t>
      </w: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 Административному регламенту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Форма Уведомления об отказе в предоставлении Муниципальной услуги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(оформляется на бланке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й сельской администрации)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Кому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________________________________    наименование 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заявителя  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(для юридических лиц полное наименование организации, ФИО руководителя,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                                                                            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 для физических лиц и индивидуальных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предпринимателей:  ФИО,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(почтовый индекс, адрес, телефон)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917BAB" w:rsidRDefault="00D171EC" w:rsidP="00D171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</w:rPr>
      </w:pPr>
      <w:r w:rsidRPr="00917BAB">
        <w:rPr>
          <w:rFonts w:ascii="Arial" w:eastAsia="Times New Roman" w:hAnsi="Arial" w:cs="Arial"/>
          <w:sz w:val="30"/>
          <w:szCs w:val="30"/>
        </w:rPr>
        <w:t>Уведомление об отказе в предоставлении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администрацией рассмотрено заявление от  _______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№ ________.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В соответствии с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Телецкая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сельская администрация отказывает в предоставлении муниципальной услуги по следующим причинам: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5"/>
        <w:gridCol w:w="3285"/>
      </w:tblGrid>
      <w:tr w:rsidR="00D171EC" w:rsidRPr="00E918E6" w:rsidTr="00FF34A1">
        <w:tc>
          <w:tcPr>
            <w:tcW w:w="6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Пункт Административного регламента</w:t>
            </w:r>
          </w:p>
        </w:tc>
        <w:tc>
          <w:tcPr>
            <w:tcW w:w="3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Описание нарушения</w:t>
            </w:r>
          </w:p>
        </w:tc>
      </w:tr>
      <w:tr w:rsidR="00D171EC" w:rsidRPr="00E918E6" w:rsidTr="00FF34A1">
        <w:tc>
          <w:tcPr>
            <w:tcW w:w="6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</w:t>
            </w:r>
          </w:p>
        </w:tc>
        <w:tc>
          <w:tcPr>
            <w:tcW w:w="3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Указываются конкретные противоречия со ссылкой на документы</w:t>
            </w:r>
          </w:p>
        </w:tc>
      </w:tr>
      <w:tr w:rsidR="00D171EC" w:rsidRPr="00E918E6" w:rsidTr="00FF34A1">
        <w:tc>
          <w:tcPr>
            <w:tcW w:w="6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3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Указываются причины</w:t>
            </w:r>
          </w:p>
        </w:tc>
      </w:tr>
      <w:tr w:rsidR="00D171EC" w:rsidRPr="00E918E6" w:rsidTr="00FF34A1">
        <w:tc>
          <w:tcPr>
            <w:tcW w:w="6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lastRenderedPageBreak/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Указывается ссылка на документ, в котором</w:t>
            </w:r>
          </w:p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выявлено нарушение</w:t>
            </w:r>
          </w:p>
        </w:tc>
      </w:tr>
      <w:tr w:rsidR="00D171EC" w:rsidRPr="00E918E6" w:rsidTr="00FF34A1">
        <w:tc>
          <w:tcPr>
            <w:tcW w:w="6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Указывается ссылка на недостающие документы</w:t>
            </w:r>
          </w:p>
        </w:tc>
      </w:tr>
      <w:tr w:rsidR="00D171EC" w:rsidRPr="00E918E6" w:rsidTr="00FF34A1">
        <w:tc>
          <w:tcPr>
            <w:tcW w:w="6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3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Непоступление средств оплаты компенсационной стоимости</w:t>
            </w:r>
          </w:p>
        </w:tc>
      </w:tr>
      <w:tr w:rsidR="00D171EC" w:rsidRPr="00E918E6" w:rsidTr="00FF34A1">
        <w:tc>
          <w:tcPr>
            <w:tcW w:w="6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</w:t>
            </w:r>
          </w:p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Заявителем по собственной инициативе.</w:t>
            </w:r>
          </w:p>
        </w:tc>
        <w:tc>
          <w:tcPr>
            <w:tcW w:w="3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D171EC" w:rsidRPr="00E918E6" w:rsidTr="00FF34A1">
        <w:tc>
          <w:tcPr>
            <w:tcW w:w="6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5" w:type="dxa"/>
            <w:shd w:val="clear" w:color="auto" w:fill="FFFFFF"/>
            <w:hideMark/>
          </w:tcPr>
          <w:p w:rsidR="00D171EC" w:rsidRPr="00E918E6" w:rsidRDefault="00D171EC" w:rsidP="00FF34A1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</w:tc>
      </w:tr>
    </w:tbl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Дополнительно информируем о том, что__________________________________________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_______________________________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Телецкую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сельскую администрацию, а также в судебном порядке.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(должность уполномоченного должностного лица) (Ф.И.О)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>«__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__»   ______________   20 _ г.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Приложение 5</w:t>
      </w: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 Административному регламенту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предоставления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Список нормативных актов, в соответствии с которыми осуществляется оказание 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 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2. Градостроительный кодекс Российской Федерации (часть первая) от 30.11.1994 №51-ФЗ// «Собрание законодательства Российской Федерации», 05.12.1994, №32, ст. 3301;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 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 Федеральный закон от 10.01.2002 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7. 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 Правила благоустройства территории МО «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Телецкое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сельское поселение»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Трубчевского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муниципального района Брянской области</w:t>
      </w:r>
    </w:p>
    <w:p w:rsidR="00D171EC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                                                                          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lastRenderedPageBreak/>
        <w:t xml:space="preserve">                  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   Приложение 6</w:t>
      </w: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 Административному регламенту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Форма Заявления на получение разрешения на вырубку зеленых насаждений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В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Заявитель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(для физических лиц: ФИО, СНИЛС,  реквизиты документа, удостоверяющего личность: вид документа,  номер, серия, когда выдан)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юридический и почтовый адрес адрес регистрации, телефон, эл.почта) </w:t>
      </w:r>
    </w:p>
    <w:p w:rsidR="00D171EC" w:rsidRPr="00E918E6" w:rsidRDefault="00D171EC" w:rsidP="00D171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</w:rPr>
      </w:pPr>
      <w:r w:rsidRPr="00E918E6">
        <w:rPr>
          <w:rFonts w:ascii="Arial" w:eastAsia="Times New Roman" w:hAnsi="Arial" w:cs="Arial"/>
          <w:color w:val="EB2A12"/>
          <w:sz w:val="30"/>
          <w:szCs w:val="30"/>
        </w:rPr>
        <w:t>ЗАЯВЛЕНИЕ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о выдаче разрешения на право вырубки зеленых насаждений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 Прошу выдать разрешение на право вырубки зеленых насаждений, расположенных на земельном участке,  по адресу: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(полный адрес проведения работ, с указанием субъекта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Российской Федерации, городского округа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______________________________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или строительный адрес, кадастровый номер земельного участка)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На основании следующих документов (указать реквизиты документов):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Разрешение на строительство  (с указанием органа выдавшего документ)  –  __________;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Проект планировки территории - ______;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Разрешение на размещение объекта - _______;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Проектная документация - __________;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Ордер на право производства земляных работ - _______.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Оплату компенсационной стоимости вырубки зеленых насаждений гарантирую. Приложения: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(сведения и документы, необходимые для получения разрешения на вырубку зеленых насаждений)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 на _______листах Результат предоставления государственной услуги прошу: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Вручить в лично / отправить почтовой связью (нужное подчеркнуть).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Заявитель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(должность, подпись, расшифровка подписи)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М.П.                                                                                                 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"__" __________20__ г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 xml:space="preserve">                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Приложение 7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к Административному регламенту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предоставления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В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            Заявитель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(для физических лиц: ФИО, СНИЛС,  реквизиты документа, удостоверяющего личность: вид документа,  номер, серия, когда выдан)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                        юридический и почтовый адрес регистрации, телефон, эл.почта)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</w:rPr>
      </w:pPr>
      <w:r w:rsidRPr="00E918E6">
        <w:rPr>
          <w:rFonts w:ascii="Arial" w:eastAsia="Times New Roman" w:hAnsi="Arial" w:cs="Arial"/>
          <w:color w:val="EB2A12"/>
          <w:sz w:val="30"/>
          <w:szCs w:val="30"/>
        </w:rPr>
        <w:t>ЗАЯВЛЕНИЕ</w:t>
      </w:r>
    </w:p>
    <w:p w:rsidR="00D171EC" w:rsidRPr="00E918E6" w:rsidRDefault="00D171EC" w:rsidP="00D171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</w:rPr>
      </w:pPr>
      <w:r w:rsidRPr="00E918E6">
        <w:rPr>
          <w:rFonts w:ascii="Arial" w:eastAsia="Times New Roman" w:hAnsi="Arial" w:cs="Arial"/>
          <w:color w:val="EB2A12"/>
          <w:sz w:val="30"/>
          <w:szCs w:val="30"/>
        </w:rPr>
        <w:t>о выдаче разрешения на право вырубки зеленых насаждений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  по адресу  ___________________________________________________________________________                                      (полный адрес проведения работ, с указанием субъекта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Российской Федерации, городского округа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 или строительный адрес, кадастровый номер земельного участка)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Приложения: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(сведения и документы, необходимые для получения разрешения на право вырубки зеленых насаждений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 на _______листах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Результат предоставления государственной услуги прошу: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Вручить лично / отправить почтовой связью (нужное подчеркнуть).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Заявитель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(должность, подпись, расшифровка подписи)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 М.П.                                                                                               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 "__" __________20__ г.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Приложение 8</w:t>
      </w:r>
    </w:p>
    <w:p w:rsidR="00D171EC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к Административному регламенту 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предоставления Муниципальной услуги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Форма акта обследования зеленых насаждений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Утверждаю:               </w:t>
      </w:r>
      <w:r>
        <w:rPr>
          <w:rFonts w:ascii="Arial" w:eastAsia="Times New Roman" w:hAnsi="Arial" w:cs="Arial"/>
          <w:b/>
          <w:bCs/>
          <w:color w:val="1E1D1E"/>
          <w:sz w:val="23"/>
        </w:rPr>
        <w:t xml:space="preserve">    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     Глава 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                                                                                                                     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  Дата                                                                населенный пункт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</w:rPr>
      </w:pPr>
      <w:r w:rsidRPr="00E918E6">
        <w:rPr>
          <w:rFonts w:ascii="Arial" w:eastAsia="Times New Roman" w:hAnsi="Arial" w:cs="Arial"/>
          <w:color w:val="EB2A12"/>
          <w:sz w:val="30"/>
          <w:szCs w:val="30"/>
        </w:rPr>
        <w:t>АКТ</w:t>
      </w:r>
    </w:p>
    <w:p w:rsidR="00D171EC" w:rsidRPr="00E918E6" w:rsidRDefault="00D171EC" w:rsidP="00D171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</w:rPr>
      </w:pPr>
      <w:r w:rsidRPr="00E918E6">
        <w:rPr>
          <w:rFonts w:ascii="Arial" w:eastAsia="Times New Roman" w:hAnsi="Arial" w:cs="Arial"/>
          <w:color w:val="EB2A12"/>
          <w:sz w:val="30"/>
          <w:szCs w:val="30"/>
        </w:rPr>
        <w:t>обследования зеленых насаждений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Постоянно действующая комиссия, назначенная постановлением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в составе:</w:t>
      </w:r>
    </w:p>
    <w:p w:rsidR="00D171EC" w:rsidRPr="00E918E6" w:rsidRDefault="00D171EC" w:rsidP="00D171EC">
      <w:pPr>
        <w:pBdr>
          <w:bottom w:val="single" w:sz="12" w:space="1" w:color="auto"/>
        </w:pBd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Председатель комиссии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(ФИО, должность)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Члены комиссии в составе: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 (ФИО, должность)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 (ФИО, должность)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 (ФИО, должность)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…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произвела обследование зеленых насаждений ____________________________________________________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________________________________________________</w:t>
      </w:r>
      <w:r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(категория, месторасположение, адрес)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Заявляемых к сносу по заявлению 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(заявитель: ФИО гражданина, реквизиты индивидуального предпринимателя, юридического лица)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 целях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Комиссия постановила: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Председатель комиссии: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____________________ (Ф.И.О)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Члены комиссии: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____________________ (Ф.И.О)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____________________ (Ф.И.О)   </w:t>
      </w: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Приложение 9</w:t>
      </w:r>
    </w:p>
    <w:p w:rsidR="00D171EC" w:rsidRDefault="00D171EC" w:rsidP="00D171E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к Административному </w:t>
      </w:r>
    </w:p>
    <w:p w:rsidR="00D171EC" w:rsidRDefault="00D171EC" w:rsidP="00D171E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регламенту предоставления 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Муниципальной услуги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hyperlink r:id="rId10" w:tooltip="блок-схема вырубка" w:history="1">
        <w:r w:rsidRPr="00E918E6">
          <w:rPr>
            <w:rFonts w:ascii="Arial" w:eastAsia="Times New Roman" w:hAnsi="Arial" w:cs="Arial"/>
            <w:b/>
            <w:bCs/>
            <w:color w:val="2082C7"/>
            <w:sz w:val="23"/>
          </w:rPr>
          <w:t>Блок-схема выдачи разрешений на право вырубки зеленых насаждений</w:t>
        </w:r>
      </w:hyperlink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Пояснительная записка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к проекту постановления </w:t>
      </w:r>
      <w:r>
        <w:rPr>
          <w:rFonts w:ascii="Arial" w:eastAsia="Times New Roman" w:hAnsi="Arial" w:cs="Arial"/>
          <w:b/>
          <w:bCs/>
          <w:color w:val="1E1D1E"/>
          <w:sz w:val="23"/>
        </w:rPr>
        <w:t>Телецкой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сельской администрации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«Об утверждении административного регламента предоставления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муниципальной услуги «Выдача разрешений на право вырубки зелёных насаждений на территории </w:t>
      </w:r>
      <w:r w:rsidRPr="007007E6">
        <w:rPr>
          <w:rFonts w:ascii="Arial" w:eastAsia="Times New Roman" w:hAnsi="Arial" w:cs="Arial"/>
          <w:b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сельского поселения»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D171EC" w:rsidRPr="00BE03EF" w:rsidRDefault="00D171EC" w:rsidP="00D171EC">
      <w:pPr>
        <w:tabs>
          <w:tab w:val="left" w:pos="720"/>
        </w:tabs>
        <w:jc w:val="both"/>
        <w:rPr>
          <w:rFonts w:ascii="Arial" w:hAnsi="Arial" w:cs="Arial"/>
          <w:bCs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В </w:t>
      </w:r>
      <w:r>
        <w:rPr>
          <w:rFonts w:ascii="Arial" w:eastAsia="Times New Roman" w:hAnsi="Arial" w:cs="Arial"/>
          <w:color w:val="1E1D1E"/>
        </w:rPr>
        <w:t xml:space="preserve">соответствии с </w:t>
      </w:r>
      <w:r w:rsidRPr="00BE03EF">
        <w:rPr>
          <w:rFonts w:ascii="Arial" w:eastAsia="Times New Roman" w:hAnsi="Arial" w:cs="Arial"/>
          <w:color w:val="1E1D1E"/>
        </w:rPr>
        <w:t xml:space="preserve"> решением Телецкого сельского Совета народных депутатов от</w:t>
      </w:r>
      <w:r w:rsidRPr="00BE03EF">
        <w:rPr>
          <w:rFonts w:ascii="Arial" w:hAnsi="Arial" w:cs="Arial"/>
        </w:rPr>
        <w:t xml:space="preserve"> 30.11.2021г.  № 4-91 «</w:t>
      </w:r>
      <w:r w:rsidRPr="00BE03EF">
        <w:rPr>
          <w:rFonts w:ascii="Arial" w:hAnsi="Arial" w:cs="Arial"/>
          <w:bCs/>
        </w:rPr>
        <w:t>Об утверждении Положения о муниципальном контроле в сфере благоустройства на территории Телецкого сельского поселения</w:t>
      </w:r>
      <w:r>
        <w:rPr>
          <w:rFonts w:ascii="Arial" w:hAnsi="Arial" w:cs="Arial"/>
          <w:bCs/>
        </w:rPr>
        <w:t>».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необходимо привести в соответствие с требованиями структуру административного регламента предоставления муниципальной услуги «Выдача разрешений на право вырубки зелёных насаждений на территории</w:t>
      </w:r>
      <w:r w:rsidRPr="00AB0869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Принятие настоящего Постановления не потребует финансирования из бюджета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Данный проект постановления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Телецкой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сельской администрации «</w:t>
      </w:r>
      <w:r>
        <w:rPr>
          <w:rFonts w:ascii="Arial" w:eastAsia="Times New Roman" w:hAnsi="Arial" w:cs="Arial"/>
          <w:color w:val="1E1D1E"/>
          <w:sz w:val="23"/>
          <w:szCs w:val="23"/>
        </w:rPr>
        <w:t>18</w:t>
      </w:r>
      <w:r w:rsidRPr="00BE03EF">
        <w:rPr>
          <w:rFonts w:ascii="Arial" w:eastAsia="Times New Roman" w:hAnsi="Arial" w:cs="Arial"/>
          <w:color w:val="1E1D1E"/>
          <w:sz w:val="23"/>
          <w:szCs w:val="23"/>
        </w:rPr>
        <w:t>» июлю 2023 г.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размещён на сайте </w:t>
      </w:r>
      <w:r w:rsidRPr="00AB0869">
        <w:rPr>
          <w:rFonts w:ascii="Arial" w:eastAsia="Times New Roman" w:hAnsi="Arial" w:cs="Arial"/>
          <w:color w:val="1E1D1E"/>
          <w:sz w:val="23"/>
          <w:szCs w:val="23"/>
        </w:rPr>
        <w:t>trubrayon.ru</w:t>
      </w:r>
      <w:r>
        <w:rPr>
          <w:rFonts w:ascii="Arial" w:eastAsia="Times New Roman" w:hAnsi="Arial" w:cs="Arial"/>
          <w:color w:val="1E1D1E"/>
          <w:sz w:val="23"/>
          <w:szCs w:val="23"/>
        </w:rPr>
        <w:t>.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Pr="00E918E6" w:rsidRDefault="00D171EC" w:rsidP="00D171E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E1D1E"/>
          <w:sz w:val="23"/>
        </w:rPr>
        <w:t xml:space="preserve">Ведущий 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>Инспектор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1E1D1E"/>
          <w:sz w:val="23"/>
        </w:rPr>
        <w:t>                           Кулешова С.Ю.</w:t>
      </w:r>
    </w:p>
    <w:p w:rsidR="00D171EC" w:rsidRPr="007007E6" w:rsidRDefault="00D171EC" w:rsidP="00D171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D171EC" w:rsidRDefault="00D171EC"/>
    <w:sectPr w:rsidR="00D171EC" w:rsidSect="00F2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8EA"/>
    <w:multiLevelType w:val="multilevel"/>
    <w:tmpl w:val="3422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0501D"/>
    <w:multiLevelType w:val="multilevel"/>
    <w:tmpl w:val="633E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B7648"/>
    <w:multiLevelType w:val="multilevel"/>
    <w:tmpl w:val="0E26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C79A6"/>
    <w:multiLevelType w:val="multilevel"/>
    <w:tmpl w:val="556E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10388"/>
    <w:multiLevelType w:val="multilevel"/>
    <w:tmpl w:val="6FA2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71EC"/>
    <w:rsid w:val="00252ACD"/>
    <w:rsid w:val="00D15BD0"/>
    <w:rsid w:val="00D171EC"/>
    <w:rsid w:val="00F2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E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17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basedOn w:val="a"/>
    <w:rsid w:val="00D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171EC"/>
    <w:rPr>
      <w:b/>
      <w:bCs/>
    </w:rPr>
  </w:style>
  <w:style w:type="paragraph" w:styleId="a4">
    <w:name w:val="Normal (Web)"/>
    <w:basedOn w:val="a"/>
    <w:uiPriority w:val="99"/>
    <w:unhideWhenUsed/>
    <w:rsid w:val="00D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D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171EC"/>
    <w:rPr>
      <w:i/>
      <w:iCs/>
    </w:rPr>
  </w:style>
  <w:style w:type="paragraph" w:customStyle="1" w:styleId="s1">
    <w:name w:val="s1"/>
    <w:basedOn w:val="a"/>
    <w:rsid w:val="00D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71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171EC"/>
    <w:rPr>
      <w:color w:val="800080"/>
      <w:u w:val="single"/>
    </w:rPr>
  </w:style>
  <w:style w:type="paragraph" w:customStyle="1" w:styleId="bodytext1">
    <w:name w:val="bodytext1"/>
    <w:basedOn w:val="a"/>
    <w:rsid w:val="00D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D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D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0" Type="http://schemas.openxmlformats.org/officeDocument/2006/relationships/hyperlink" Target="http://adm-uti.ru/tinybrowser/files/dokumenty/vydacha-razresheniya-na-pravo-vyrubki-zelenyh-nasazhdeni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12447</Words>
  <Characters>70954</Characters>
  <Application>Microsoft Office Word</Application>
  <DocSecurity>0</DocSecurity>
  <Lines>591</Lines>
  <Paragraphs>166</Paragraphs>
  <ScaleCrop>false</ScaleCrop>
  <Company/>
  <LinksUpToDate>false</LinksUpToDate>
  <CharactersWithSpaces>83235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2023-11-30T07:49:00Z</dcterms:created>
  <dcterms:modified xsi:type="dcterms:W3CDTF">2023-11-30T07:49:00Z</dcterms:modified>
</cp:coreProperties>
</file>