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44" w:rsidRPr="00431644" w:rsidRDefault="00431644" w:rsidP="00431644">
      <w:pPr>
        <w:jc w:val="center"/>
        <w:rPr>
          <w:b/>
        </w:rPr>
      </w:pPr>
      <w:r w:rsidRPr="00431644">
        <w:rPr>
          <w:b/>
        </w:rPr>
        <w:t>РОССИЙСКАЯ ФЕДЕРАЦИЯ</w:t>
      </w:r>
    </w:p>
    <w:p w:rsidR="00431644" w:rsidRPr="00431644" w:rsidRDefault="00431644" w:rsidP="00431644">
      <w:pPr>
        <w:jc w:val="center"/>
        <w:rPr>
          <w:b/>
        </w:rPr>
      </w:pPr>
      <w:r w:rsidRPr="00431644">
        <w:rPr>
          <w:b/>
        </w:rPr>
        <w:t>БРЯНСКАЯ ОБЛАСТЬ</w:t>
      </w:r>
    </w:p>
    <w:p w:rsidR="00431644" w:rsidRPr="00431644" w:rsidRDefault="00760D1C" w:rsidP="00431644">
      <w:pPr>
        <w:jc w:val="center"/>
        <w:rPr>
          <w:b/>
        </w:rPr>
      </w:pPr>
      <w:r>
        <w:rPr>
          <w:b/>
        </w:rPr>
        <w:t>СЕМЯЧКОВС</w:t>
      </w:r>
      <w:r w:rsidR="00431644" w:rsidRPr="00431644">
        <w:rPr>
          <w:b/>
        </w:rPr>
        <w:t>КИЙ СЕЛЬСКИЙ СОВЕТ НАРОДНЫХ ДЕПУТАТОВ</w:t>
      </w:r>
    </w:p>
    <w:p w:rsidR="00DD49DB" w:rsidRDefault="00DD49DB" w:rsidP="00BC217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72" w:rsidRPr="00431644" w:rsidRDefault="00431644" w:rsidP="00BC217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2172" w:rsidRPr="00F6276D" w:rsidRDefault="00BC2172" w:rsidP="00BC21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172" w:rsidRPr="00F6276D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от </w:t>
      </w:r>
      <w:r w:rsidR="00760D1C">
        <w:rPr>
          <w:rFonts w:ascii="Times New Roman" w:hAnsi="Times New Roman" w:cs="Times New Roman"/>
          <w:sz w:val="24"/>
          <w:szCs w:val="24"/>
        </w:rPr>
        <w:t>30.10</w:t>
      </w:r>
      <w:r w:rsidRPr="00F6276D">
        <w:rPr>
          <w:rFonts w:ascii="Times New Roman" w:hAnsi="Times New Roman" w:cs="Times New Roman"/>
          <w:sz w:val="24"/>
          <w:szCs w:val="24"/>
        </w:rPr>
        <w:t>.201</w:t>
      </w:r>
      <w:r w:rsidR="0094586D">
        <w:rPr>
          <w:rFonts w:ascii="Times New Roman" w:hAnsi="Times New Roman" w:cs="Times New Roman"/>
          <w:sz w:val="24"/>
          <w:szCs w:val="24"/>
        </w:rPr>
        <w:t>8</w:t>
      </w:r>
      <w:r w:rsidRPr="00F6276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EA38FD">
        <w:rPr>
          <w:rFonts w:ascii="Times New Roman" w:hAnsi="Times New Roman" w:cs="Times New Roman"/>
          <w:sz w:val="24"/>
          <w:szCs w:val="24"/>
        </w:rPr>
        <w:t>3-1</w:t>
      </w:r>
      <w:r w:rsidR="00760D1C">
        <w:rPr>
          <w:rFonts w:ascii="Times New Roman" w:hAnsi="Times New Roman" w:cs="Times New Roman"/>
          <w:sz w:val="24"/>
          <w:szCs w:val="24"/>
        </w:rPr>
        <w:t>19</w:t>
      </w:r>
    </w:p>
    <w:p w:rsidR="00BC2172" w:rsidRPr="00F6276D" w:rsidRDefault="00760D1C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емячки</w:t>
      </w:r>
      <w:proofErr w:type="spellEnd"/>
    </w:p>
    <w:p w:rsidR="00BC2172" w:rsidRPr="00F6276D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172" w:rsidRDefault="00BC2172" w:rsidP="0094586D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76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4586D">
        <w:rPr>
          <w:rFonts w:ascii="Times New Roman" w:hAnsi="Times New Roman" w:cs="Times New Roman"/>
          <w:bCs/>
          <w:sz w:val="24"/>
          <w:szCs w:val="24"/>
        </w:rPr>
        <w:t>порядке размещения сведений о доходах, расходах, об имуществе и обязательствах имущественного характера лиц, замещающих м</w:t>
      </w:r>
      <w:r w:rsidR="00760D1C">
        <w:rPr>
          <w:rFonts w:ascii="Times New Roman" w:hAnsi="Times New Roman" w:cs="Times New Roman"/>
          <w:bCs/>
          <w:sz w:val="24"/>
          <w:szCs w:val="24"/>
        </w:rPr>
        <w:t xml:space="preserve">униципальные должности в </w:t>
      </w:r>
      <w:proofErr w:type="spellStart"/>
      <w:r w:rsidR="00760D1C">
        <w:rPr>
          <w:rFonts w:ascii="Times New Roman" w:hAnsi="Times New Roman" w:cs="Times New Roman"/>
          <w:bCs/>
          <w:sz w:val="24"/>
          <w:szCs w:val="24"/>
        </w:rPr>
        <w:t>Семячковс</w:t>
      </w:r>
      <w:r w:rsidR="0094586D">
        <w:rPr>
          <w:rFonts w:ascii="Times New Roman" w:hAnsi="Times New Roman" w:cs="Times New Roman"/>
          <w:bCs/>
          <w:sz w:val="24"/>
          <w:szCs w:val="24"/>
        </w:rPr>
        <w:t>ком</w:t>
      </w:r>
      <w:proofErr w:type="spellEnd"/>
      <w:r w:rsidR="0094586D">
        <w:rPr>
          <w:rFonts w:ascii="Times New Roman" w:hAnsi="Times New Roman" w:cs="Times New Roman"/>
          <w:bCs/>
          <w:sz w:val="24"/>
          <w:szCs w:val="24"/>
        </w:rPr>
        <w:t xml:space="preserve"> сельском Совете народных депутатов.</w:t>
      </w:r>
    </w:p>
    <w:p w:rsidR="00DD49DB" w:rsidRPr="00F6276D" w:rsidRDefault="00DD49DB" w:rsidP="0094586D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2172" w:rsidRPr="00F6276D" w:rsidRDefault="00BC2172" w:rsidP="00BC217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3 декабря 2012 года № 230-ФЗ "О контроле за соответствием расходов лиц, замещающих государственные должности, и иных лиц их доходам", от 25.12.2008г. № 273-ФЗ «О противодействии коррупции», от 06.10.2003г. № 131-ФЗ «Об общих принципах организации местного самоуправления в Российской Федерации», </w:t>
      </w:r>
      <w:r w:rsidR="00470E8B">
        <w:rPr>
          <w:rFonts w:ascii="Times New Roman" w:hAnsi="Times New Roman" w:cs="Times New Roman"/>
          <w:sz w:val="24"/>
          <w:szCs w:val="24"/>
        </w:rPr>
        <w:t xml:space="preserve">Указом </w:t>
      </w:r>
      <w:r w:rsidRPr="00F6276D">
        <w:rPr>
          <w:rFonts w:ascii="Times New Roman" w:hAnsi="Times New Roman" w:cs="Times New Roman"/>
          <w:sz w:val="24"/>
          <w:szCs w:val="24"/>
        </w:rPr>
        <w:t>Законом Брянской области от 01.08.2014г. №54-З «Об отдельных вопросах статуса лиц, замещающих государственные</w:t>
      </w:r>
      <w:proofErr w:type="gramEnd"/>
      <w:r w:rsidRPr="00F6276D">
        <w:rPr>
          <w:rFonts w:ascii="Times New Roman" w:hAnsi="Times New Roman" w:cs="Times New Roman"/>
          <w:sz w:val="24"/>
          <w:szCs w:val="24"/>
        </w:rPr>
        <w:t xml:space="preserve"> должности Брянской области и муниципальные должности», </w:t>
      </w:r>
      <w:proofErr w:type="spellStart"/>
      <w:r w:rsidR="00760D1C">
        <w:rPr>
          <w:rFonts w:ascii="Times New Roman" w:hAnsi="Times New Roman" w:cs="Times New Roman"/>
          <w:sz w:val="24"/>
          <w:szCs w:val="24"/>
        </w:rPr>
        <w:t>Семячковс</w:t>
      </w:r>
      <w:r w:rsidR="00EA38FD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EA38FD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 народных депутатов решил:</w:t>
      </w:r>
    </w:p>
    <w:p w:rsidR="00BC2172" w:rsidRPr="00F6276D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1. 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76D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размещения </w:t>
      </w:r>
      <w:r w:rsidRPr="00F6276D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F6276D">
        <w:rPr>
          <w:rFonts w:ascii="Times New Roman" w:hAnsi="Times New Roman" w:cs="Times New Roman"/>
          <w:sz w:val="24"/>
          <w:szCs w:val="24"/>
        </w:rPr>
        <w:t xml:space="preserve"> лиц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proofErr w:type="spellStart"/>
      <w:r w:rsidR="00C526AE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EA38FD">
        <w:rPr>
          <w:rFonts w:ascii="Times New Roman" w:hAnsi="Times New Roman" w:cs="Times New Roman"/>
          <w:bCs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  <w:r w:rsidR="0094586D">
        <w:rPr>
          <w:rFonts w:ascii="Times New Roman" w:hAnsi="Times New Roman" w:cs="Times New Roman"/>
          <w:bCs/>
          <w:sz w:val="24"/>
          <w:szCs w:val="24"/>
        </w:rPr>
        <w:t xml:space="preserve"> (Приложение №1</w:t>
      </w:r>
      <w:r w:rsidR="00772069" w:rsidRPr="00F6276D">
        <w:rPr>
          <w:rFonts w:ascii="Times New Roman" w:hAnsi="Times New Roman" w:cs="Times New Roman"/>
          <w:bCs/>
          <w:sz w:val="24"/>
          <w:szCs w:val="24"/>
        </w:rPr>
        <w:t>)</w:t>
      </w:r>
      <w:r w:rsidRPr="00F6276D">
        <w:rPr>
          <w:rFonts w:ascii="Times New Roman" w:hAnsi="Times New Roman" w:cs="Times New Roman"/>
          <w:bCs/>
          <w:sz w:val="24"/>
          <w:szCs w:val="24"/>
        </w:rPr>
        <w:t>.</w:t>
      </w:r>
    </w:p>
    <w:p w:rsidR="00BC2172" w:rsidRPr="00470E8B" w:rsidRDefault="0094586D" w:rsidP="0047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C2172" w:rsidRPr="00F627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  <w:r w:rsidR="00C52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BC2172" w:rsidRPr="00F62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6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26AE">
        <w:rPr>
          <w:rFonts w:ascii="Times New Roman" w:hAnsi="Times New Roman" w:cs="Times New Roman"/>
          <w:bCs/>
          <w:sz w:val="24"/>
          <w:szCs w:val="24"/>
        </w:rPr>
        <w:t>Семячковс</w:t>
      </w:r>
      <w:r w:rsidR="00EA38FD">
        <w:rPr>
          <w:rFonts w:ascii="Times New Roman" w:hAnsi="Times New Roman" w:cs="Times New Roman"/>
          <w:bCs/>
          <w:sz w:val="24"/>
          <w:szCs w:val="24"/>
        </w:rPr>
        <w:t>кого</w:t>
      </w:r>
      <w:proofErr w:type="spellEnd"/>
      <w:r w:rsidR="00EA38FD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470E8B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 от </w:t>
      </w:r>
      <w:r w:rsidR="00760D1C">
        <w:rPr>
          <w:rFonts w:ascii="Times New Roman" w:hAnsi="Times New Roman" w:cs="Times New Roman"/>
          <w:bCs/>
          <w:sz w:val="24"/>
          <w:szCs w:val="24"/>
        </w:rPr>
        <w:t>28.12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A38FD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EA38FD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8FD">
        <w:rPr>
          <w:rFonts w:ascii="Times New Roman" w:hAnsi="Times New Roman" w:cs="Times New Roman"/>
          <w:bCs/>
          <w:sz w:val="24"/>
          <w:szCs w:val="24"/>
        </w:rPr>
        <w:t>3-</w:t>
      </w:r>
      <w:r w:rsidR="00760D1C">
        <w:rPr>
          <w:rFonts w:ascii="Times New Roman" w:hAnsi="Times New Roman" w:cs="Times New Roman"/>
          <w:bCs/>
          <w:sz w:val="24"/>
          <w:szCs w:val="24"/>
        </w:rPr>
        <w:t>101/1</w:t>
      </w:r>
      <w:r w:rsidR="00BC2172" w:rsidRPr="00F6276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70E8B" w:rsidRPr="00F6276D">
        <w:rPr>
          <w:rFonts w:ascii="Times New Roman" w:hAnsi="Times New Roman" w:cs="Times New Roman"/>
          <w:sz w:val="24"/>
          <w:szCs w:val="24"/>
        </w:rPr>
        <w:t>П</w:t>
      </w:r>
      <w:r w:rsidR="00470E8B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470E8B" w:rsidRPr="00F6276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70E8B" w:rsidRPr="00F6276D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470E8B" w:rsidRPr="00F6276D">
        <w:rPr>
          <w:rFonts w:ascii="Times New Roman" w:hAnsi="Times New Roman" w:cs="Times New Roman"/>
          <w:sz w:val="24"/>
          <w:szCs w:val="24"/>
        </w:rPr>
        <w:t xml:space="preserve"> лиц</w:t>
      </w:r>
      <w:r w:rsidR="00470E8B"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</w:t>
      </w:r>
      <w:r w:rsidR="00DD49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E8B" w:rsidRPr="00F6276D">
        <w:rPr>
          <w:rFonts w:ascii="Times New Roman" w:hAnsi="Times New Roman" w:cs="Times New Roman"/>
          <w:bCs/>
          <w:sz w:val="24"/>
          <w:szCs w:val="24"/>
        </w:rPr>
        <w:t>униципальные</w:t>
      </w:r>
      <w:proofErr w:type="spellEnd"/>
      <w:r w:rsidR="00470E8B" w:rsidRPr="00F6276D">
        <w:rPr>
          <w:rFonts w:ascii="Times New Roman" w:hAnsi="Times New Roman" w:cs="Times New Roman"/>
          <w:bCs/>
          <w:sz w:val="24"/>
          <w:szCs w:val="24"/>
        </w:rPr>
        <w:t xml:space="preserve"> должности в </w:t>
      </w:r>
      <w:proofErr w:type="spellStart"/>
      <w:r w:rsidR="00C526AE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C52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E8B">
        <w:rPr>
          <w:rFonts w:ascii="Times New Roman" w:hAnsi="Times New Roman" w:cs="Times New Roman"/>
          <w:bCs/>
          <w:sz w:val="24"/>
          <w:szCs w:val="24"/>
        </w:rPr>
        <w:t xml:space="preserve"> сельском</w:t>
      </w:r>
      <w:r w:rsidR="00470E8B"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депутатов, на официальном сайте </w:t>
      </w:r>
      <w:r w:rsidR="00E40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E8B" w:rsidRPr="00F6276D">
        <w:rPr>
          <w:rFonts w:ascii="Times New Roman" w:hAnsi="Times New Roman" w:cs="Times New Roman"/>
          <w:bCs/>
          <w:sz w:val="24"/>
          <w:szCs w:val="24"/>
        </w:rPr>
        <w:t xml:space="preserve">Трубчевского муниципального района и предоставления этих сведений общероссийским </w:t>
      </w:r>
      <w:r w:rsidR="00DD4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E8B" w:rsidRPr="00F6276D">
        <w:rPr>
          <w:rFonts w:ascii="Times New Roman" w:hAnsi="Times New Roman" w:cs="Times New Roman"/>
          <w:bCs/>
          <w:sz w:val="24"/>
          <w:szCs w:val="24"/>
        </w:rPr>
        <w:t>средствам массовой информации для опубликования</w:t>
      </w:r>
      <w:r w:rsidR="00470E8B">
        <w:rPr>
          <w:rFonts w:ascii="Times New Roman" w:hAnsi="Times New Roman" w:cs="Times New Roman"/>
          <w:bCs/>
          <w:sz w:val="24"/>
          <w:szCs w:val="24"/>
        </w:rPr>
        <w:t>"</w:t>
      </w:r>
      <w:r w:rsidR="00470E8B">
        <w:rPr>
          <w:rFonts w:ascii="Times New Roman" w:hAnsi="Times New Roman" w:cs="Times New Roman"/>
          <w:sz w:val="24"/>
          <w:szCs w:val="24"/>
        </w:rPr>
        <w:t xml:space="preserve">  </w:t>
      </w:r>
      <w:r w:rsidR="00BC2172" w:rsidRPr="00F6276D">
        <w:rPr>
          <w:rFonts w:ascii="Times New Roman" w:hAnsi="Times New Roman" w:cs="Times New Roman"/>
          <w:bCs/>
          <w:sz w:val="24"/>
          <w:szCs w:val="24"/>
        </w:rPr>
        <w:t>признать утратившим силу.</w:t>
      </w:r>
      <w:proofErr w:type="gramEnd"/>
    </w:p>
    <w:p w:rsidR="00BC2172" w:rsidRPr="00F6276D" w:rsidRDefault="00DE332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2172" w:rsidRPr="00F6276D">
        <w:rPr>
          <w:rFonts w:ascii="Times New Roman" w:hAnsi="Times New Roman" w:cs="Times New Roman"/>
          <w:sz w:val="24"/>
          <w:szCs w:val="24"/>
        </w:rPr>
        <w:t>. Настоящее решение довести до сведения лиц</w:t>
      </w:r>
      <w:r w:rsidR="00BC2172"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proofErr w:type="spellStart"/>
      <w:r w:rsidR="00C526AE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C52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8FD">
        <w:rPr>
          <w:rFonts w:ascii="Times New Roman" w:hAnsi="Times New Roman" w:cs="Times New Roman"/>
          <w:bCs/>
          <w:sz w:val="24"/>
          <w:szCs w:val="24"/>
        </w:rPr>
        <w:t>сельском</w:t>
      </w:r>
      <w:r w:rsidR="00BC2172"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="00BC2172" w:rsidRPr="00F6276D">
        <w:rPr>
          <w:rFonts w:ascii="Times New Roman" w:hAnsi="Times New Roman" w:cs="Times New Roman"/>
          <w:sz w:val="24"/>
          <w:szCs w:val="24"/>
        </w:rPr>
        <w:t xml:space="preserve">, </w:t>
      </w:r>
      <w:r w:rsidR="0022185D" w:rsidRPr="0022185D">
        <w:rPr>
          <w:rFonts w:ascii="Times New Roman" w:hAnsi="Times New Roman" w:cs="Times New Roman"/>
          <w:color w:val="FF0000"/>
          <w:sz w:val="24"/>
          <w:szCs w:val="24"/>
        </w:rPr>
        <w:t xml:space="preserve">обнародовать настоящее решение в порядке, установленном Уставом </w:t>
      </w:r>
      <w:proofErr w:type="spellStart"/>
      <w:r w:rsidR="00C526AE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22185D" w:rsidRPr="0022185D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="00BC2172" w:rsidRPr="00F6276D">
        <w:rPr>
          <w:rFonts w:ascii="Times New Roman" w:hAnsi="Times New Roman" w:cs="Times New Roman"/>
          <w:sz w:val="24"/>
          <w:szCs w:val="24"/>
        </w:rPr>
        <w:t xml:space="preserve"> </w:t>
      </w:r>
      <w:r w:rsidR="00C526AE">
        <w:rPr>
          <w:rFonts w:ascii="Times New Roman" w:hAnsi="Times New Roman" w:cs="Times New Roman"/>
          <w:sz w:val="24"/>
          <w:szCs w:val="24"/>
        </w:rPr>
        <w:t xml:space="preserve"> </w:t>
      </w:r>
      <w:r w:rsidR="00BC2172" w:rsidRPr="00F6276D">
        <w:rPr>
          <w:rFonts w:ascii="Times New Roman" w:hAnsi="Times New Roman" w:cs="Times New Roman"/>
          <w:sz w:val="24"/>
          <w:szCs w:val="24"/>
        </w:rPr>
        <w:t>и разместить на официальном сайте Трубчевского муниципального района.</w:t>
      </w:r>
    </w:p>
    <w:p w:rsidR="00BC2172" w:rsidRPr="00F6276D" w:rsidRDefault="00DE332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2172" w:rsidRPr="00F6276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</w:t>
      </w:r>
      <w:r w:rsidR="0022185D" w:rsidRPr="0022185D">
        <w:rPr>
          <w:rFonts w:ascii="Times New Roman" w:hAnsi="Times New Roman" w:cs="Times New Roman"/>
          <w:color w:val="FF0000"/>
          <w:sz w:val="24"/>
          <w:szCs w:val="24"/>
        </w:rPr>
        <w:t>обнародования</w:t>
      </w:r>
      <w:r w:rsidR="00BC2172" w:rsidRPr="002218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C2172" w:rsidRPr="00F6276D" w:rsidRDefault="00DE332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2172" w:rsidRPr="00F6276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C526AE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C526AE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E40EDF">
        <w:rPr>
          <w:rFonts w:ascii="Times New Roman" w:hAnsi="Times New Roman" w:cs="Times New Roman"/>
          <w:sz w:val="24"/>
          <w:szCs w:val="24"/>
        </w:rPr>
        <w:t xml:space="preserve"> </w:t>
      </w:r>
      <w:r w:rsidR="00C526AE">
        <w:rPr>
          <w:rFonts w:ascii="Times New Roman" w:hAnsi="Times New Roman" w:cs="Times New Roman"/>
          <w:sz w:val="24"/>
          <w:szCs w:val="24"/>
        </w:rPr>
        <w:t xml:space="preserve"> поселения    А.М.Жукова</w:t>
      </w:r>
      <w:proofErr w:type="gramStart"/>
      <w:r w:rsidR="00C526AE">
        <w:rPr>
          <w:rFonts w:ascii="Times New Roman" w:hAnsi="Times New Roman" w:cs="Times New Roman"/>
          <w:sz w:val="24"/>
          <w:szCs w:val="24"/>
        </w:rPr>
        <w:t xml:space="preserve"> </w:t>
      </w:r>
      <w:r w:rsidR="00BC2172" w:rsidRPr="00F627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2172" w:rsidRPr="00F6276D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AE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526AE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C5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72" w:rsidRPr="00F6276D" w:rsidRDefault="00EA38FD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2172" w:rsidRPr="00F6276D">
        <w:rPr>
          <w:rFonts w:ascii="Times New Roman" w:hAnsi="Times New Roman" w:cs="Times New Roman"/>
          <w:sz w:val="24"/>
          <w:szCs w:val="24"/>
        </w:rPr>
        <w:tab/>
      </w:r>
      <w:r w:rsidR="00BC2172" w:rsidRPr="00F6276D">
        <w:rPr>
          <w:rFonts w:ascii="Times New Roman" w:hAnsi="Times New Roman" w:cs="Times New Roman"/>
          <w:sz w:val="24"/>
          <w:szCs w:val="24"/>
        </w:rPr>
        <w:tab/>
      </w:r>
      <w:r w:rsidR="00BC2172" w:rsidRPr="00F6276D">
        <w:rPr>
          <w:rFonts w:ascii="Times New Roman" w:hAnsi="Times New Roman" w:cs="Times New Roman"/>
          <w:sz w:val="24"/>
          <w:szCs w:val="24"/>
        </w:rPr>
        <w:tab/>
      </w:r>
      <w:r w:rsidR="00BC2172" w:rsidRPr="00F627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26AE">
        <w:rPr>
          <w:rFonts w:ascii="Times New Roman" w:hAnsi="Times New Roman" w:cs="Times New Roman"/>
          <w:sz w:val="24"/>
          <w:szCs w:val="24"/>
        </w:rPr>
        <w:t xml:space="preserve">                         А.М.Жуков</w:t>
      </w:r>
    </w:p>
    <w:p w:rsidR="00BC2172" w:rsidRPr="00F6276D" w:rsidRDefault="00BC2172" w:rsidP="00BC21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07CB" w:rsidRPr="00F6276D" w:rsidRDefault="001807CB">
      <w:pPr>
        <w:rPr>
          <w:rFonts w:ascii="Times New Roman" w:hAnsi="Times New Roman" w:cs="Times New Roman"/>
        </w:rPr>
      </w:pPr>
      <w:r w:rsidRPr="00F6276D">
        <w:rPr>
          <w:rFonts w:ascii="Times New Roman" w:hAnsi="Times New Roman" w:cs="Times New Roman"/>
        </w:rPr>
        <w:br w:type="page"/>
      </w:r>
    </w:p>
    <w:p w:rsidR="009B525C" w:rsidRPr="00F6276D" w:rsidRDefault="00470E8B" w:rsidP="009B5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B525C" w:rsidRPr="00F6276D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56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BF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B525C" w:rsidRPr="00F6276D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9B525C" w:rsidRPr="00F6276D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от </w:t>
      </w:r>
      <w:r w:rsidR="00C526AE">
        <w:rPr>
          <w:rFonts w:ascii="Times New Roman" w:hAnsi="Times New Roman" w:cs="Times New Roman"/>
          <w:sz w:val="24"/>
          <w:szCs w:val="24"/>
        </w:rPr>
        <w:t>30</w:t>
      </w:r>
      <w:r w:rsidR="001E57BD" w:rsidRPr="00F6276D">
        <w:rPr>
          <w:rFonts w:ascii="Times New Roman" w:hAnsi="Times New Roman" w:cs="Times New Roman"/>
          <w:sz w:val="24"/>
          <w:szCs w:val="24"/>
        </w:rPr>
        <w:t>.</w:t>
      </w:r>
      <w:r w:rsidR="00C526AE">
        <w:rPr>
          <w:rFonts w:ascii="Times New Roman" w:hAnsi="Times New Roman" w:cs="Times New Roman"/>
          <w:sz w:val="24"/>
          <w:szCs w:val="24"/>
        </w:rPr>
        <w:t>10</w:t>
      </w:r>
      <w:r w:rsidR="001E57BD" w:rsidRPr="00F6276D">
        <w:rPr>
          <w:rFonts w:ascii="Times New Roman" w:hAnsi="Times New Roman" w:cs="Times New Roman"/>
          <w:sz w:val="24"/>
          <w:szCs w:val="24"/>
        </w:rPr>
        <w:t>.201</w:t>
      </w:r>
      <w:r w:rsidR="00470E8B">
        <w:rPr>
          <w:rFonts w:ascii="Times New Roman" w:hAnsi="Times New Roman" w:cs="Times New Roman"/>
          <w:sz w:val="24"/>
          <w:szCs w:val="24"/>
        </w:rPr>
        <w:t>8</w:t>
      </w:r>
      <w:r w:rsidR="001E57BD" w:rsidRPr="00F6276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61BF2">
        <w:rPr>
          <w:rFonts w:ascii="Times New Roman" w:hAnsi="Times New Roman" w:cs="Times New Roman"/>
          <w:sz w:val="24"/>
          <w:szCs w:val="24"/>
        </w:rPr>
        <w:t>3-1</w:t>
      </w:r>
      <w:r w:rsidR="00C526AE">
        <w:rPr>
          <w:rFonts w:ascii="Times New Roman" w:hAnsi="Times New Roman" w:cs="Times New Roman"/>
          <w:sz w:val="24"/>
          <w:szCs w:val="24"/>
        </w:rPr>
        <w:t>1</w:t>
      </w:r>
      <w:r w:rsidR="00470E8B">
        <w:rPr>
          <w:rFonts w:ascii="Times New Roman" w:hAnsi="Times New Roman" w:cs="Times New Roman"/>
          <w:sz w:val="24"/>
          <w:szCs w:val="24"/>
        </w:rPr>
        <w:t>9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>ПОРЯДОК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F6276D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F6276D">
        <w:rPr>
          <w:rFonts w:ascii="Times New Roman" w:hAnsi="Times New Roman" w:cs="Times New Roman"/>
          <w:sz w:val="24"/>
          <w:szCs w:val="24"/>
        </w:rPr>
        <w:t xml:space="preserve"> лиц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</w:t>
      </w:r>
      <w:r w:rsidR="00561BF2">
        <w:rPr>
          <w:rFonts w:ascii="Times New Roman" w:hAnsi="Times New Roman" w:cs="Times New Roman"/>
          <w:bCs/>
          <w:sz w:val="24"/>
          <w:szCs w:val="24"/>
        </w:rPr>
        <w:t>ком</w:t>
      </w:r>
      <w:proofErr w:type="spellEnd"/>
      <w:r w:rsidR="00561BF2">
        <w:rPr>
          <w:rFonts w:ascii="Times New Roman" w:hAnsi="Times New Roman" w:cs="Times New Roman"/>
          <w:bCs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276D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 w:rsidR="00561BF2">
        <w:rPr>
          <w:rFonts w:ascii="Times New Roman" w:hAnsi="Times New Roman" w:cs="Times New Roman"/>
          <w:sz w:val="24"/>
          <w:szCs w:val="24"/>
        </w:rPr>
        <w:t>по предоставлению в аппарат</w:t>
      </w:r>
      <w:r w:rsidRPr="00F6276D">
        <w:rPr>
          <w:rFonts w:ascii="Times New Roman" w:hAnsi="Times New Roman" w:cs="Times New Roman"/>
          <w:sz w:val="24"/>
          <w:szCs w:val="24"/>
        </w:rPr>
        <w:t xml:space="preserve"> Трубчевского районного Совета народных депутатов (далее – аппарата районного Совета) по размещению сведений о доходах, расходах, об имуществе и обязательствах имущественного характера лиц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E40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BF2">
        <w:rPr>
          <w:rFonts w:ascii="Times New Roman" w:hAnsi="Times New Roman" w:cs="Times New Roman"/>
          <w:bCs/>
          <w:sz w:val="24"/>
          <w:szCs w:val="24"/>
        </w:rPr>
        <w:t>сельском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Pr="00F6276D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официальном сайте Трубчевского муниципального района и предоставлению этих сведений общероссийским средствам</w:t>
      </w:r>
      <w:proofErr w:type="gramEnd"/>
      <w:r w:rsidRPr="00F6276D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опубликования. 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6276D">
        <w:rPr>
          <w:rFonts w:ascii="Times New Roman" w:hAnsi="Times New Roman" w:cs="Times New Roman"/>
          <w:sz w:val="24"/>
          <w:szCs w:val="24"/>
        </w:rPr>
        <w:t>Опубликование общероссийскими средствами массовой информации сведений о доходах, расходах, об имуществе и обязательствах имущественного характера лиц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561BF2">
        <w:rPr>
          <w:rFonts w:ascii="Times New Roman" w:hAnsi="Times New Roman" w:cs="Times New Roman"/>
          <w:bCs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Pr="00F6276D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осуществляется на основании их запросов, если федеральными законами не установлен иной порядок размещения указанных сведений и (или) их предоставление общероссийским средствам массовой информации для опубликования.</w:t>
      </w:r>
      <w:proofErr w:type="gramEnd"/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F627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6276D">
        <w:rPr>
          <w:rFonts w:ascii="Times New Roman" w:hAnsi="Times New Roman" w:cs="Times New Roman"/>
          <w:sz w:val="24"/>
          <w:szCs w:val="24"/>
        </w:rPr>
        <w:t>На официальном сайте Трубчевского муниципального района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E40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BF2">
        <w:rPr>
          <w:rFonts w:ascii="Times New Roman" w:hAnsi="Times New Roman" w:cs="Times New Roman"/>
          <w:bCs/>
          <w:sz w:val="24"/>
          <w:szCs w:val="24"/>
        </w:rPr>
        <w:t>сельском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Pr="00F6276D">
        <w:rPr>
          <w:rFonts w:ascii="Times New Roman" w:hAnsi="Times New Roman" w:cs="Times New Roman"/>
          <w:sz w:val="24"/>
          <w:szCs w:val="24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</w:t>
      </w:r>
      <w:proofErr w:type="gramEnd"/>
      <w:r w:rsidRPr="00F6276D">
        <w:rPr>
          <w:rFonts w:ascii="Times New Roman" w:hAnsi="Times New Roman" w:cs="Times New Roman"/>
          <w:sz w:val="24"/>
          <w:szCs w:val="24"/>
        </w:rPr>
        <w:t xml:space="preserve"> несовершеннолетних детей: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муниципальную должность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561BF2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561BF2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супруге (супругу) и несовершеннолетним детям;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замещающего муниципальную должность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561BF2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супруги (супруга) и несовершеннолетних детей;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6D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561BF2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и его супруги (супруга) за три последних года, предшествующих совершению сделки.</w:t>
      </w:r>
      <w:proofErr w:type="gramEnd"/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4. В размещаемых на официальном сайте Трубчевского муниципального района и предоставляемых общероссийским средствам массовой информации для опубликования </w:t>
      </w:r>
      <w:r w:rsidRPr="00F6276D">
        <w:rPr>
          <w:rFonts w:ascii="Times New Roman" w:hAnsi="Times New Roman" w:cs="Times New Roman"/>
          <w:sz w:val="24"/>
          <w:szCs w:val="24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6D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86" w:history="1">
        <w:r w:rsidRPr="00F6276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E1F29">
          <w:rPr>
            <w:rFonts w:ascii="Times New Roman" w:hAnsi="Times New Roman" w:cs="Times New Roman"/>
            <w:color w:val="FF0000"/>
            <w:sz w:val="24"/>
            <w:szCs w:val="24"/>
          </w:rPr>
          <w:t>3</w:t>
        </w:r>
      </w:hyperlink>
      <w:r w:rsidRPr="00F6276D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561BF2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муниципальную должность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561BF2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561BF2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супруги (супруга), детей и иных членов семьи;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E40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BF2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супруге (супругу), детям, иным членам семьи на праве собственности или находящихся в их пользовании;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76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276D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5" w:history="1">
        <w:r w:rsidRPr="00F6276D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F6276D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6" w:history="1">
        <w:r w:rsidRPr="00F6276D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F6276D">
        <w:rPr>
          <w:rFonts w:ascii="Times New Roman" w:hAnsi="Times New Roman" w:cs="Times New Roman"/>
          <w:sz w:val="24"/>
          <w:szCs w:val="24"/>
        </w:rPr>
        <w:t>.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6276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F6276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E1F29">
          <w:rPr>
            <w:rFonts w:ascii="Times New Roman" w:hAnsi="Times New Roman" w:cs="Times New Roman"/>
            <w:color w:val="FF0000"/>
            <w:sz w:val="24"/>
            <w:szCs w:val="24"/>
          </w:rPr>
          <w:t>3</w:t>
        </w:r>
      </w:hyperlink>
      <w:r w:rsidRPr="00F6276D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F6276D">
        <w:rPr>
          <w:rFonts w:ascii="Times New Roman" w:hAnsi="Times New Roman" w:cs="Times New Roman"/>
          <w:sz w:val="24"/>
          <w:szCs w:val="24"/>
        </w:rPr>
        <w:t xml:space="preserve"> Трубчевского районного Совета народных депутатов, и ежегодно обновляются в течение 14 рабочих дней со дня истечения срока, установленного для их подачи.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6. Размещение на официальном сайте Трубчевского муниципального района сведений о доходах, расходах, об имуществе и обязательствах имущественного характера, указанных в </w:t>
      </w:r>
      <w:hyperlink w:anchor="Par86" w:history="1">
        <w:r w:rsidRPr="00F6276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E1F29" w:rsidRPr="005E1F29">
          <w:rPr>
            <w:rFonts w:ascii="Times New Roman" w:hAnsi="Times New Roman" w:cs="Times New Roman"/>
            <w:color w:val="FF0000"/>
            <w:sz w:val="24"/>
            <w:szCs w:val="24"/>
          </w:rPr>
          <w:t>3</w:t>
        </w:r>
      </w:hyperlink>
      <w:r w:rsidRPr="00F6276D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муниципальные должности в </w:t>
      </w:r>
      <w:proofErr w:type="spellStart"/>
      <w:r w:rsidR="00E40EDF">
        <w:rPr>
          <w:rFonts w:ascii="Times New Roman" w:hAnsi="Times New Roman" w:cs="Times New Roman"/>
          <w:bCs/>
          <w:sz w:val="24"/>
          <w:szCs w:val="24"/>
        </w:rPr>
        <w:t>Семячковском</w:t>
      </w:r>
      <w:proofErr w:type="spellEnd"/>
      <w:r w:rsidR="00177B4E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</w:t>
      </w:r>
      <w:r w:rsidR="00177B4E">
        <w:rPr>
          <w:rFonts w:ascii="Times New Roman" w:hAnsi="Times New Roman" w:cs="Times New Roman"/>
          <w:sz w:val="24"/>
          <w:szCs w:val="24"/>
        </w:rPr>
        <w:t>предоставляется в  аппарат Трубчевского</w:t>
      </w:r>
      <w:r w:rsidRPr="00F6276D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E40EDF">
        <w:rPr>
          <w:rFonts w:ascii="Times New Roman" w:hAnsi="Times New Roman" w:cs="Times New Roman"/>
          <w:sz w:val="24"/>
          <w:szCs w:val="24"/>
        </w:rPr>
        <w:t xml:space="preserve"> </w:t>
      </w:r>
      <w:r w:rsidRPr="00F6276D">
        <w:rPr>
          <w:rFonts w:ascii="Times New Roman" w:hAnsi="Times New Roman" w:cs="Times New Roman"/>
          <w:sz w:val="24"/>
          <w:szCs w:val="24"/>
        </w:rPr>
        <w:t>Совета</w:t>
      </w:r>
      <w:r w:rsidR="00177B4E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F6276D">
        <w:rPr>
          <w:rFonts w:ascii="Times New Roman" w:hAnsi="Times New Roman" w:cs="Times New Roman"/>
          <w:sz w:val="24"/>
          <w:szCs w:val="24"/>
        </w:rPr>
        <w:t>.</w:t>
      </w:r>
    </w:p>
    <w:p w:rsidR="005E1F29" w:rsidRPr="005E1F29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7. Аппарат </w:t>
      </w:r>
      <w:r w:rsidR="00E40E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40EDF">
        <w:rPr>
          <w:rFonts w:ascii="Times New Roman" w:hAnsi="Times New Roman" w:cs="Times New Roman"/>
          <w:color w:val="FF0000"/>
          <w:sz w:val="24"/>
          <w:szCs w:val="24"/>
        </w:rPr>
        <w:t>Семячковс</w:t>
      </w:r>
      <w:r w:rsidR="00470E8B">
        <w:rPr>
          <w:rFonts w:ascii="Times New Roman" w:hAnsi="Times New Roman" w:cs="Times New Roman"/>
          <w:color w:val="FF0000"/>
          <w:sz w:val="24"/>
          <w:szCs w:val="24"/>
        </w:rPr>
        <w:t>кого</w:t>
      </w:r>
      <w:proofErr w:type="spellEnd"/>
      <w:r w:rsidR="00470E8B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</w:t>
      </w: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 Совета:</w:t>
      </w:r>
    </w:p>
    <w:p w:rsidR="005E1F29" w:rsidRPr="005E1F29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F29">
        <w:rPr>
          <w:rFonts w:ascii="Times New Roman" w:hAnsi="Times New Roman" w:cs="Times New Roman"/>
          <w:color w:val="FF0000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</w:t>
      </w:r>
      <w:r w:rsidR="00DD49DB">
        <w:rPr>
          <w:rFonts w:ascii="Times New Roman" w:hAnsi="Times New Roman" w:cs="Times New Roman"/>
          <w:color w:val="FF0000"/>
          <w:sz w:val="24"/>
          <w:szCs w:val="24"/>
        </w:rPr>
        <w:t>ающему муниципальную должность в Семячковском</w:t>
      </w:r>
      <w:r w:rsidR="00E40EDF" w:rsidRPr="00DD49DB">
        <w:rPr>
          <w:rFonts w:ascii="Times New Roman" w:hAnsi="Times New Roman" w:cs="Times New Roman"/>
          <w:bCs/>
          <w:color w:val="FFC000"/>
          <w:sz w:val="24"/>
          <w:szCs w:val="24"/>
        </w:rPr>
        <w:t xml:space="preserve"> </w:t>
      </w:r>
      <w:r w:rsidR="00470E8B">
        <w:rPr>
          <w:rFonts w:ascii="Times New Roman" w:hAnsi="Times New Roman" w:cs="Times New Roman"/>
          <w:color w:val="FF0000"/>
          <w:sz w:val="24"/>
          <w:szCs w:val="24"/>
        </w:rPr>
        <w:t>сельском</w:t>
      </w: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 Совете народных депутатов, в отношении которого поступил запрос;</w:t>
      </w:r>
    </w:p>
    <w:p w:rsidR="005E1F29" w:rsidRPr="005E1F29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Pr="005E1F29">
          <w:rPr>
            <w:rFonts w:ascii="Times New Roman" w:hAnsi="Times New Roman" w:cs="Times New Roman"/>
            <w:color w:val="FF0000"/>
            <w:sz w:val="24"/>
            <w:szCs w:val="24"/>
          </w:rPr>
          <w:t>пункте 2</w:t>
        </w:r>
      </w:hyperlink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E1F29" w:rsidRPr="005E1F29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8. </w:t>
      </w:r>
      <w:proofErr w:type="gramStart"/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Муниципальные служащие аппарата </w:t>
      </w:r>
      <w:proofErr w:type="spellStart"/>
      <w:r w:rsidR="00E40EDF">
        <w:rPr>
          <w:rFonts w:ascii="Times New Roman" w:hAnsi="Times New Roman" w:cs="Times New Roman"/>
          <w:color w:val="FF0000"/>
          <w:sz w:val="24"/>
          <w:szCs w:val="24"/>
        </w:rPr>
        <w:t>Семячковс</w:t>
      </w:r>
      <w:r w:rsidR="00470E8B">
        <w:rPr>
          <w:rFonts w:ascii="Times New Roman" w:hAnsi="Times New Roman" w:cs="Times New Roman"/>
          <w:color w:val="FF0000"/>
          <w:sz w:val="24"/>
          <w:szCs w:val="24"/>
        </w:rPr>
        <w:t>кого</w:t>
      </w:r>
      <w:proofErr w:type="spellEnd"/>
      <w:r w:rsidR="00470E8B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 Совета</w:t>
      </w:r>
      <w:r w:rsidR="00470E8B">
        <w:rPr>
          <w:rFonts w:ascii="Times New Roman" w:hAnsi="Times New Roman" w:cs="Times New Roman"/>
          <w:color w:val="FF0000"/>
          <w:sz w:val="24"/>
          <w:szCs w:val="24"/>
        </w:rPr>
        <w:t xml:space="preserve"> народных депутатов</w:t>
      </w:r>
      <w:r w:rsidRPr="005E1F29">
        <w:rPr>
          <w:rFonts w:ascii="Times New Roman" w:hAnsi="Times New Roman" w:cs="Times New Roman"/>
          <w:color w:val="FF0000"/>
          <w:sz w:val="24"/>
          <w:szCs w:val="24"/>
        </w:rPr>
        <w:t>,</w:t>
      </w:r>
      <w:bookmarkStart w:id="1" w:name="_GoBack"/>
      <w:bookmarkEnd w:id="1"/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Трубчевского муниципального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B525C" w:rsidRPr="00F6276D" w:rsidRDefault="009B525C" w:rsidP="00DD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525C" w:rsidRPr="00F6276D" w:rsidSect="0022185D">
      <w:pgSz w:w="11905" w:h="16838"/>
      <w:pgMar w:top="709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2172"/>
    <w:rsid w:val="000E4D6B"/>
    <w:rsid w:val="00177562"/>
    <w:rsid w:val="00177B4E"/>
    <w:rsid w:val="001807CB"/>
    <w:rsid w:val="001E57BD"/>
    <w:rsid w:val="0022185D"/>
    <w:rsid w:val="00251401"/>
    <w:rsid w:val="002C24AD"/>
    <w:rsid w:val="002C4473"/>
    <w:rsid w:val="00300929"/>
    <w:rsid w:val="00431644"/>
    <w:rsid w:val="00470E8B"/>
    <w:rsid w:val="0054721F"/>
    <w:rsid w:val="00561BF2"/>
    <w:rsid w:val="005E1F29"/>
    <w:rsid w:val="00603932"/>
    <w:rsid w:val="006E08F8"/>
    <w:rsid w:val="00760D1C"/>
    <w:rsid w:val="00772069"/>
    <w:rsid w:val="0079334D"/>
    <w:rsid w:val="007E4040"/>
    <w:rsid w:val="00897A97"/>
    <w:rsid w:val="008B250D"/>
    <w:rsid w:val="008F0BB2"/>
    <w:rsid w:val="0094586D"/>
    <w:rsid w:val="009B525C"/>
    <w:rsid w:val="00A60A58"/>
    <w:rsid w:val="00AE26A3"/>
    <w:rsid w:val="00AF4B29"/>
    <w:rsid w:val="00BC2172"/>
    <w:rsid w:val="00BE4182"/>
    <w:rsid w:val="00C526AE"/>
    <w:rsid w:val="00CC561F"/>
    <w:rsid w:val="00DD49DB"/>
    <w:rsid w:val="00DE3322"/>
    <w:rsid w:val="00E20F3F"/>
    <w:rsid w:val="00E2705E"/>
    <w:rsid w:val="00E40EDF"/>
    <w:rsid w:val="00E71E8C"/>
    <w:rsid w:val="00EA38FD"/>
    <w:rsid w:val="00EC7A64"/>
    <w:rsid w:val="00F6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A13248ACDD2A19D036699E753BC0DFB7EE36085E3E89CE331DA796CFC5834DFCECA3ADE97AEs5h4L" TargetMode="External"/><Relationship Id="rId5" Type="http://schemas.openxmlformats.org/officeDocument/2006/relationships/hyperlink" Target="consultantplus://offline/ref=1E6A13248ACDD2A19D036699E753BC0DF778ED6180E3E89CE331DA796CFC5834DFCECA3ADE97AFs5h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A881-CBFF-40F4-9EDD-7F33E36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</cp:lastModifiedBy>
  <cp:revision>27</cp:revision>
  <cp:lastPrinted>2017-09-19T06:20:00Z</cp:lastPrinted>
  <dcterms:created xsi:type="dcterms:W3CDTF">2017-08-10T07:55:00Z</dcterms:created>
  <dcterms:modified xsi:type="dcterms:W3CDTF">2018-11-02T08:36:00Z</dcterms:modified>
</cp:coreProperties>
</file>