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A432D0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A432D0" w:rsidRDefault="00DD100E" w:rsidP="00DD100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5011BB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5011BB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06020">
        <w:rPr>
          <w:rFonts w:ascii="Times New Roman" w:hAnsi="Times New Roman" w:cs="Times New Roman"/>
          <w:b/>
          <w:sz w:val="28"/>
          <w:szCs w:val="28"/>
        </w:rPr>
        <w:t>23июн</w:t>
      </w:r>
      <w:r w:rsidR="00DC5D8C" w:rsidRPr="005011B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965FA" w:rsidRPr="005011BB">
        <w:rPr>
          <w:rFonts w:ascii="Times New Roman" w:hAnsi="Times New Roman" w:cs="Times New Roman"/>
          <w:b/>
          <w:sz w:val="28"/>
          <w:szCs w:val="28"/>
        </w:rPr>
        <w:t>2022</w:t>
      </w:r>
      <w:r w:rsidR="00DC5D8C" w:rsidRPr="005011B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011B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E171A">
        <w:rPr>
          <w:rFonts w:ascii="Times New Roman" w:hAnsi="Times New Roman" w:cs="Times New Roman"/>
          <w:b/>
          <w:sz w:val="28"/>
          <w:szCs w:val="28"/>
        </w:rPr>
        <w:t>40</w:t>
      </w:r>
    </w:p>
    <w:p w:rsidR="00DD100E" w:rsidRPr="005011BB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06020" w:rsidRPr="00106020" w:rsidRDefault="00106020" w:rsidP="00106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020">
        <w:rPr>
          <w:rFonts w:ascii="Times New Roman" w:eastAsia="Calibri" w:hAnsi="Times New Roman" w:cs="Times New Roman"/>
          <w:b/>
          <w:sz w:val="28"/>
          <w:szCs w:val="28"/>
        </w:rPr>
        <w:t xml:space="preserve">О включении в состав казны </w:t>
      </w:r>
      <w:r>
        <w:rPr>
          <w:rFonts w:ascii="Times New Roman" w:eastAsia="Calibri" w:hAnsi="Times New Roman" w:cs="Times New Roman"/>
          <w:b/>
          <w:sz w:val="28"/>
          <w:szCs w:val="28"/>
        </w:rPr>
        <w:t>Семячковского сельского</w:t>
      </w:r>
      <w:r w:rsidRPr="00106020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Трубчевского муниципального района Брянской области имущества</w:t>
      </w:r>
    </w:p>
    <w:p w:rsidR="00106020" w:rsidRPr="00106020" w:rsidRDefault="00106020" w:rsidP="00106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00E" w:rsidRPr="001E171A" w:rsidRDefault="00106020" w:rsidP="001E1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020">
        <w:rPr>
          <w:rFonts w:ascii="Times New Roman" w:eastAsia="Calibri" w:hAnsi="Times New Roman" w:cs="Times New Roman"/>
          <w:sz w:val="28"/>
          <w:szCs w:val="28"/>
        </w:rPr>
        <w:t>Руководствуясь 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106020">
        <w:rPr>
          <w:rFonts w:ascii="Times New Roman" w:eastAsia="Calibri" w:hAnsi="Times New Roman" w:cs="Times New Roman"/>
          <w:sz w:val="28"/>
          <w:szCs w:val="28"/>
        </w:rPr>
        <w:t>о муниципальной казне Семячковского сельского поселения Трубчевского муниципального района Брянской области, утвержденн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106020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Семячковского сельского </w:t>
      </w:r>
      <w:r w:rsidRPr="00106020">
        <w:rPr>
          <w:rFonts w:ascii="Times New Roman" w:eastAsia="Calibri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eastAsia="Calibri" w:hAnsi="Times New Roman" w:cs="Times New Roman"/>
          <w:sz w:val="28"/>
          <w:szCs w:val="28"/>
        </w:rPr>
        <w:t>от 11.08</w:t>
      </w:r>
      <w:r w:rsidRPr="00106020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№ </w:t>
      </w:r>
      <w:r w:rsidR="001E171A">
        <w:rPr>
          <w:rFonts w:ascii="Times New Roman" w:eastAsia="Calibri" w:hAnsi="Times New Roman" w:cs="Times New Roman"/>
          <w:sz w:val="28"/>
          <w:szCs w:val="28"/>
        </w:rPr>
        <w:t>4-74</w:t>
      </w:r>
      <w:r w:rsidRPr="00106020">
        <w:rPr>
          <w:rFonts w:ascii="Times New Roman" w:eastAsia="Calibri" w:hAnsi="Times New Roman" w:cs="Times New Roman"/>
          <w:sz w:val="28"/>
          <w:szCs w:val="28"/>
        </w:rPr>
        <w:t>, на основании выпис</w:t>
      </w:r>
      <w:r w:rsidR="00E33D9C">
        <w:rPr>
          <w:rFonts w:ascii="Times New Roman" w:eastAsia="Calibri" w:hAnsi="Times New Roman" w:cs="Times New Roman"/>
          <w:sz w:val="28"/>
          <w:szCs w:val="28"/>
        </w:rPr>
        <w:t>ок</w:t>
      </w:r>
      <w:r w:rsidRPr="00106020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недвижимости от </w:t>
      </w:r>
      <w:r w:rsidR="001E171A">
        <w:rPr>
          <w:rFonts w:ascii="Times New Roman" w:eastAsia="Calibri" w:hAnsi="Times New Roman" w:cs="Times New Roman"/>
          <w:sz w:val="28"/>
          <w:szCs w:val="28"/>
        </w:rPr>
        <w:t>10.06.2022года</w:t>
      </w:r>
      <w:r w:rsidR="00E33D9C">
        <w:rPr>
          <w:rFonts w:ascii="Times New Roman" w:eastAsia="Calibri" w:hAnsi="Times New Roman" w:cs="Times New Roman"/>
          <w:sz w:val="28"/>
          <w:szCs w:val="28"/>
        </w:rPr>
        <w:t xml:space="preserve"> (здание) и от 15.06.2022года (земельный участок)</w:t>
      </w:r>
      <w:r w:rsidR="001E171A">
        <w:rPr>
          <w:rFonts w:ascii="Times New Roman" w:eastAsia="Calibri" w:hAnsi="Times New Roman" w:cs="Times New Roman"/>
          <w:sz w:val="28"/>
          <w:szCs w:val="28"/>
        </w:rPr>
        <w:t>,</w:t>
      </w:r>
      <w:r w:rsidR="00DC5D8C">
        <w:rPr>
          <w:rFonts w:ascii="Times New Roman" w:hAnsi="Times New Roman" w:cs="Times New Roman"/>
          <w:sz w:val="28"/>
          <w:szCs w:val="28"/>
        </w:rPr>
        <w:t>Семячковская сельская администрация</w:t>
      </w:r>
      <w:r w:rsidR="00DC5D8C" w:rsidRPr="00917817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DD100E" w:rsidRPr="00DC5D8C" w:rsidRDefault="00DC5D8C" w:rsidP="00DD100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100E" w:rsidRPr="00DC5D8C">
        <w:rPr>
          <w:sz w:val="28"/>
          <w:szCs w:val="28"/>
        </w:rPr>
        <w:t>:</w:t>
      </w:r>
    </w:p>
    <w:p w:rsidR="001E171A" w:rsidRDefault="00106020" w:rsidP="0010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602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06020">
        <w:rPr>
          <w:rFonts w:ascii="Times New Roman" w:eastAsia="Calibri" w:hAnsi="Times New Roman" w:cs="Times New Roman"/>
          <w:sz w:val="28"/>
          <w:szCs w:val="28"/>
        </w:rPr>
        <w:t xml:space="preserve">Включить в состав казны  </w:t>
      </w:r>
      <w:r w:rsidR="001E171A">
        <w:rPr>
          <w:rFonts w:ascii="Times New Roman" w:eastAsia="Calibri" w:hAnsi="Times New Roman" w:cs="Times New Roman"/>
          <w:sz w:val="28"/>
          <w:szCs w:val="28"/>
        </w:rPr>
        <w:t>Семячковского сельского</w:t>
      </w:r>
      <w:r w:rsidRPr="00106020">
        <w:rPr>
          <w:rFonts w:ascii="Times New Roman" w:eastAsia="Calibri" w:hAnsi="Times New Roman" w:cs="Times New Roman"/>
          <w:sz w:val="28"/>
          <w:szCs w:val="28"/>
        </w:rPr>
        <w:t xml:space="preserve"> поселения Трубчевского муниципального района Брянской области</w:t>
      </w:r>
      <w:r w:rsidR="001E17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5D8C" w:rsidRPr="001E171A" w:rsidRDefault="00106020" w:rsidP="00BD4F8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171A">
        <w:rPr>
          <w:rFonts w:ascii="Times New Roman" w:eastAsia="Calibri" w:hAnsi="Times New Roman" w:cs="Times New Roman"/>
          <w:sz w:val="28"/>
          <w:szCs w:val="28"/>
        </w:rPr>
        <w:t xml:space="preserve">здание </w:t>
      </w:r>
      <w:r w:rsidR="001E171A" w:rsidRPr="001E171A">
        <w:rPr>
          <w:rFonts w:ascii="Times New Roman" w:eastAsia="Calibri" w:hAnsi="Times New Roman" w:cs="Times New Roman"/>
          <w:sz w:val="28"/>
          <w:szCs w:val="28"/>
        </w:rPr>
        <w:t>Х</w:t>
      </w:r>
      <w:r w:rsidRPr="001E171A">
        <w:rPr>
          <w:rFonts w:ascii="Times New Roman" w:eastAsia="Calibri" w:hAnsi="Times New Roman" w:cs="Times New Roman"/>
          <w:sz w:val="28"/>
          <w:szCs w:val="28"/>
        </w:rPr>
        <w:t>рама</w:t>
      </w:r>
      <w:r w:rsidR="001E171A" w:rsidRPr="001E171A">
        <w:rPr>
          <w:rFonts w:ascii="Times New Roman" w:eastAsia="Calibri" w:hAnsi="Times New Roman" w:cs="Times New Roman"/>
          <w:sz w:val="28"/>
          <w:szCs w:val="28"/>
        </w:rPr>
        <w:t xml:space="preserve"> во имя Святителя Николая</w:t>
      </w:r>
      <w:r w:rsidRPr="001E171A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1E171A" w:rsidRPr="001E171A">
        <w:rPr>
          <w:rFonts w:ascii="Times New Roman" w:eastAsia="Calibri" w:hAnsi="Times New Roman" w:cs="Times New Roman"/>
          <w:sz w:val="28"/>
          <w:szCs w:val="28"/>
        </w:rPr>
        <w:t>230</w:t>
      </w:r>
      <w:r w:rsidRPr="001E171A">
        <w:rPr>
          <w:rFonts w:ascii="Times New Roman" w:eastAsia="Calibri" w:hAnsi="Times New Roman" w:cs="Times New Roman"/>
          <w:sz w:val="28"/>
          <w:szCs w:val="28"/>
        </w:rPr>
        <w:t xml:space="preserve">кв.м, расположенное по адресу: Брянская обл, Трубчевский р-он, </w:t>
      </w:r>
      <w:r w:rsidR="001E171A" w:rsidRPr="001E171A">
        <w:rPr>
          <w:rFonts w:ascii="Times New Roman" w:eastAsia="Calibri" w:hAnsi="Times New Roman" w:cs="Times New Roman"/>
          <w:sz w:val="28"/>
          <w:szCs w:val="28"/>
        </w:rPr>
        <w:t>с. Семячки</w:t>
      </w:r>
      <w:r w:rsidRPr="001E171A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1E171A" w:rsidRPr="001E171A"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Pr="001E17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171A" w:rsidRPr="001E171A">
        <w:rPr>
          <w:rFonts w:ascii="Times New Roman" w:eastAsia="Calibri" w:hAnsi="Times New Roman" w:cs="Times New Roman"/>
          <w:sz w:val="28"/>
          <w:szCs w:val="28"/>
        </w:rPr>
        <w:t>30а</w:t>
      </w:r>
      <w:r w:rsidRPr="001E171A">
        <w:rPr>
          <w:rFonts w:ascii="Times New Roman" w:eastAsia="Calibri" w:hAnsi="Times New Roman" w:cs="Times New Roman"/>
          <w:sz w:val="28"/>
          <w:szCs w:val="28"/>
        </w:rPr>
        <w:t>, кадастровый номер 32:26:0</w:t>
      </w:r>
      <w:r w:rsidR="001E171A" w:rsidRPr="001E171A">
        <w:rPr>
          <w:rFonts w:ascii="Times New Roman" w:eastAsia="Calibri" w:hAnsi="Times New Roman" w:cs="Times New Roman"/>
          <w:sz w:val="28"/>
          <w:szCs w:val="28"/>
        </w:rPr>
        <w:t>340101</w:t>
      </w:r>
      <w:r w:rsidRPr="001E171A">
        <w:rPr>
          <w:rFonts w:ascii="Times New Roman" w:eastAsia="Calibri" w:hAnsi="Times New Roman" w:cs="Times New Roman"/>
          <w:sz w:val="28"/>
          <w:szCs w:val="28"/>
        </w:rPr>
        <w:t>:</w:t>
      </w:r>
      <w:r w:rsidR="001E171A" w:rsidRPr="001E171A">
        <w:rPr>
          <w:rFonts w:ascii="Times New Roman" w:eastAsia="Calibri" w:hAnsi="Times New Roman" w:cs="Times New Roman"/>
          <w:sz w:val="28"/>
          <w:szCs w:val="28"/>
        </w:rPr>
        <w:t>689</w:t>
      </w:r>
      <w:r w:rsidRPr="001E171A">
        <w:rPr>
          <w:rFonts w:ascii="Times New Roman" w:eastAsia="Calibri" w:hAnsi="Times New Roman" w:cs="Times New Roman"/>
          <w:sz w:val="28"/>
          <w:szCs w:val="28"/>
        </w:rPr>
        <w:t xml:space="preserve">, кадастровая (балансовая) стоимость </w:t>
      </w:r>
      <w:r w:rsidR="001E171A" w:rsidRPr="001E171A">
        <w:rPr>
          <w:rFonts w:ascii="Times New Roman" w:eastAsia="Calibri" w:hAnsi="Times New Roman" w:cs="Times New Roman"/>
          <w:sz w:val="28"/>
          <w:szCs w:val="28"/>
        </w:rPr>
        <w:t>1992027</w:t>
      </w:r>
      <w:r w:rsidRPr="001E171A">
        <w:rPr>
          <w:rFonts w:ascii="Times New Roman" w:eastAsia="Calibri" w:hAnsi="Times New Roman" w:cs="Times New Roman"/>
          <w:sz w:val="28"/>
          <w:szCs w:val="28"/>
        </w:rPr>
        <w:t xml:space="preserve"> (один миллион </w:t>
      </w:r>
      <w:r w:rsidR="001E171A" w:rsidRPr="001E171A">
        <w:rPr>
          <w:rFonts w:ascii="Times New Roman" w:eastAsia="Calibri" w:hAnsi="Times New Roman" w:cs="Times New Roman"/>
          <w:sz w:val="28"/>
          <w:szCs w:val="28"/>
        </w:rPr>
        <w:t>девятьсот девяносто две</w:t>
      </w:r>
      <w:r w:rsidRPr="001E171A">
        <w:rPr>
          <w:rFonts w:ascii="Times New Roman" w:eastAsia="Calibri" w:hAnsi="Times New Roman" w:cs="Times New Roman"/>
          <w:sz w:val="28"/>
          <w:szCs w:val="28"/>
        </w:rPr>
        <w:t xml:space="preserve"> тысячи </w:t>
      </w:r>
      <w:r w:rsidR="001E171A" w:rsidRPr="001E171A">
        <w:rPr>
          <w:rFonts w:ascii="Times New Roman" w:eastAsia="Calibri" w:hAnsi="Times New Roman" w:cs="Times New Roman"/>
          <w:sz w:val="28"/>
          <w:szCs w:val="28"/>
        </w:rPr>
        <w:t>двадцать семь</w:t>
      </w:r>
      <w:r w:rsidRPr="001E171A">
        <w:rPr>
          <w:rFonts w:ascii="Times New Roman" w:eastAsia="Calibri" w:hAnsi="Times New Roman" w:cs="Times New Roman"/>
          <w:sz w:val="28"/>
          <w:szCs w:val="28"/>
        </w:rPr>
        <w:t xml:space="preserve">) руб. </w:t>
      </w:r>
      <w:r w:rsidR="001E171A" w:rsidRPr="001E171A">
        <w:rPr>
          <w:rFonts w:ascii="Times New Roman" w:eastAsia="Calibri" w:hAnsi="Times New Roman" w:cs="Times New Roman"/>
          <w:sz w:val="28"/>
          <w:szCs w:val="28"/>
        </w:rPr>
        <w:t>70</w:t>
      </w:r>
      <w:r w:rsidRPr="001E171A">
        <w:rPr>
          <w:rFonts w:ascii="Times New Roman" w:eastAsia="Calibri" w:hAnsi="Times New Roman" w:cs="Times New Roman"/>
          <w:sz w:val="28"/>
          <w:szCs w:val="28"/>
        </w:rPr>
        <w:t xml:space="preserve"> коп </w:t>
      </w:r>
      <w:r w:rsidR="001E171A"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</w:p>
    <w:p w:rsidR="00BD4F8E" w:rsidRPr="00BD4F8E" w:rsidRDefault="001E171A" w:rsidP="00BD4F8E">
      <w:pPr>
        <w:pStyle w:val="a9"/>
        <w:numPr>
          <w:ilvl w:val="0"/>
          <w:numId w:val="1"/>
        </w:numPr>
        <w:ind w:left="993" w:hanging="567"/>
        <w:rPr>
          <w:rFonts w:ascii="Times New Roman" w:eastAsia="Calibri" w:hAnsi="Times New Roman" w:cs="Times New Roman"/>
          <w:sz w:val="28"/>
          <w:szCs w:val="28"/>
        </w:rPr>
      </w:pPr>
      <w:r w:rsidRPr="00BD4F8E">
        <w:rPr>
          <w:rFonts w:ascii="Times New Roman" w:eastAsia="Calibri" w:hAnsi="Times New Roman" w:cs="Times New Roman"/>
          <w:sz w:val="28"/>
          <w:szCs w:val="28"/>
        </w:rPr>
        <w:t>земельный участок</w:t>
      </w:r>
      <w:r w:rsidR="00E33D9C" w:rsidRPr="00BD4F8E">
        <w:rPr>
          <w:rFonts w:ascii="Times New Roman" w:eastAsia="Calibri" w:hAnsi="Times New Roman" w:cs="Times New Roman"/>
          <w:sz w:val="28"/>
          <w:szCs w:val="28"/>
        </w:rPr>
        <w:t xml:space="preserve"> из земель населенных пунктов</w:t>
      </w:r>
      <w:r w:rsidR="00BD4F8E" w:rsidRPr="00BD4F8E">
        <w:rPr>
          <w:rFonts w:ascii="Times New Roman" w:eastAsia="Calibri" w:hAnsi="Times New Roman" w:cs="Times New Roman"/>
          <w:sz w:val="28"/>
          <w:szCs w:val="28"/>
        </w:rPr>
        <w:t>,площадью</w:t>
      </w:r>
      <w:r w:rsidR="00BD4F8E">
        <w:rPr>
          <w:rFonts w:ascii="Times New Roman" w:eastAsia="Calibri" w:hAnsi="Times New Roman" w:cs="Times New Roman"/>
          <w:sz w:val="28"/>
          <w:szCs w:val="28"/>
        </w:rPr>
        <w:t>4159+/-12,9</w:t>
      </w:r>
      <w:r w:rsidR="00BD4F8E" w:rsidRPr="00BD4F8E">
        <w:rPr>
          <w:rFonts w:ascii="Times New Roman" w:eastAsia="Calibri" w:hAnsi="Times New Roman" w:cs="Times New Roman"/>
          <w:sz w:val="28"/>
          <w:szCs w:val="28"/>
        </w:rPr>
        <w:t>кв.м, расположенное по адресу: Брянская обл, Трубчевский р-он, с. Семячки, ул. Советская,</w:t>
      </w:r>
      <w:r w:rsidR="00BD4F8E" w:rsidRPr="00BD4F8E">
        <w:rPr>
          <w:rFonts w:ascii="Times New Roman" w:eastAsia="Calibri" w:hAnsi="Times New Roman" w:cs="Times New Roman"/>
          <w:sz w:val="28"/>
          <w:szCs w:val="28"/>
        </w:rPr>
        <w:tab/>
        <w:t xml:space="preserve">земельный участок 30а, кадастровый номер 32:26:0340101:695, кадастровая (балансовая) стоимость </w:t>
      </w:r>
      <w:r w:rsidR="00BD4F8E">
        <w:rPr>
          <w:rFonts w:ascii="Times New Roman" w:eastAsia="Calibri" w:hAnsi="Times New Roman" w:cs="Times New Roman"/>
          <w:sz w:val="28"/>
          <w:szCs w:val="28"/>
        </w:rPr>
        <w:t>7801077</w:t>
      </w:r>
      <w:r w:rsidR="00BD4F8E" w:rsidRPr="00BD4F8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4F8E">
        <w:rPr>
          <w:rFonts w:ascii="Times New Roman" w:eastAsia="Calibri" w:hAnsi="Times New Roman" w:cs="Times New Roman"/>
          <w:sz w:val="28"/>
          <w:szCs w:val="28"/>
        </w:rPr>
        <w:t>семь</w:t>
      </w:r>
      <w:r w:rsidR="00BD4F8E" w:rsidRPr="00BD4F8E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BD4F8E">
        <w:rPr>
          <w:rFonts w:ascii="Times New Roman" w:eastAsia="Calibri" w:hAnsi="Times New Roman" w:cs="Times New Roman"/>
          <w:sz w:val="28"/>
          <w:szCs w:val="28"/>
        </w:rPr>
        <w:t>оввосемьсот одна</w:t>
      </w:r>
      <w:r w:rsidR="00BD4F8E" w:rsidRPr="00BD4F8E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BD4F8E">
        <w:rPr>
          <w:rFonts w:ascii="Times New Roman" w:eastAsia="Calibri" w:hAnsi="Times New Roman" w:cs="Times New Roman"/>
          <w:sz w:val="28"/>
          <w:szCs w:val="28"/>
        </w:rPr>
        <w:t>яча семьдесят семь) руб. 89 коп .</w:t>
      </w:r>
    </w:p>
    <w:p w:rsidR="00DD100E" w:rsidRPr="00917817" w:rsidRDefault="00106020" w:rsidP="00DC5D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D8C"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DC5D8C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бнародовать на информационных стендах </w:t>
      </w:r>
      <w:r w:rsidR="00DD100E" w:rsidRPr="00917817">
        <w:rPr>
          <w:rFonts w:ascii="Times New Roman" w:hAnsi="Times New Roman" w:cs="Times New Roman"/>
          <w:sz w:val="28"/>
          <w:szCs w:val="28"/>
        </w:rPr>
        <w:br/>
        <w:t xml:space="preserve">в помещении Семячковской сельской администрации Трубчевского района Брянской области и разместить </w:t>
      </w:r>
      <w:r w:rsidR="00C42802" w:rsidRPr="0091781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100E" w:rsidRPr="00917817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</w:t>
      </w:r>
      <w:r w:rsidR="00C4280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917817">
        <w:rPr>
          <w:rFonts w:ascii="Times New Roman" w:hAnsi="Times New Roman" w:cs="Times New Roman"/>
          <w:sz w:val="28"/>
          <w:szCs w:val="28"/>
        </w:rPr>
        <w:t>(www.trubrayon.ru) на странице «Семячковское сельское поселение».</w:t>
      </w:r>
    </w:p>
    <w:p w:rsidR="00DD100E" w:rsidRPr="00917817" w:rsidRDefault="00106020" w:rsidP="00DD10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D8C"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DD100E" w:rsidRPr="00917817"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E" w:rsidRPr="00917817" w:rsidRDefault="00106020" w:rsidP="00DD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D8C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DD100E" w:rsidRPr="00917817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1F2367" w:rsidRPr="00917817" w:rsidRDefault="001F2367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sectPr w:rsidR="00DD100E" w:rsidRPr="00917817" w:rsidSect="00E40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38" w:rsidRDefault="00CE1138" w:rsidP="00E40165">
      <w:pPr>
        <w:spacing w:after="0" w:line="240" w:lineRule="auto"/>
      </w:pPr>
      <w:r>
        <w:separator/>
      </w:r>
    </w:p>
  </w:endnote>
  <w:endnote w:type="continuationSeparator" w:id="1">
    <w:p w:rsidR="00CE1138" w:rsidRDefault="00CE1138" w:rsidP="00E4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5" w:rsidRDefault="00E401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5" w:rsidRDefault="00E401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5" w:rsidRDefault="00E401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38" w:rsidRDefault="00CE1138" w:rsidP="00E40165">
      <w:pPr>
        <w:spacing w:after="0" w:line="240" w:lineRule="auto"/>
      </w:pPr>
      <w:r>
        <w:separator/>
      </w:r>
    </w:p>
  </w:footnote>
  <w:footnote w:type="continuationSeparator" w:id="1">
    <w:p w:rsidR="00CE1138" w:rsidRDefault="00CE1138" w:rsidP="00E4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5" w:rsidRDefault="00E401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321"/>
      <w:docPartObj>
        <w:docPartGallery w:val="Page Numbers (Top of Page)"/>
        <w:docPartUnique/>
      </w:docPartObj>
    </w:sdtPr>
    <w:sdtContent>
      <w:p w:rsidR="00E40165" w:rsidRDefault="00972C4F">
        <w:pPr>
          <w:pStyle w:val="a5"/>
          <w:jc w:val="center"/>
        </w:pPr>
        <w:r w:rsidRPr="007325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0165" w:rsidRPr="007325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25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4F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25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0165" w:rsidRDefault="00E401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5" w:rsidRDefault="00E401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60F3"/>
    <w:multiLevelType w:val="hybridMultilevel"/>
    <w:tmpl w:val="446A1DDC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6A2"/>
    <w:rsid w:val="000152EC"/>
    <w:rsid w:val="0001677F"/>
    <w:rsid w:val="000A66A5"/>
    <w:rsid w:val="00106020"/>
    <w:rsid w:val="00107DD0"/>
    <w:rsid w:val="001D6A73"/>
    <w:rsid w:val="001E171A"/>
    <w:rsid w:val="001F2367"/>
    <w:rsid w:val="0020582D"/>
    <w:rsid w:val="0029491E"/>
    <w:rsid w:val="002953CF"/>
    <w:rsid w:val="002B54B5"/>
    <w:rsid w:val="002D2961"/>
    <w:rsid w:val="002E5100"/>
    <w:rsid w:val="0036692F"/>
    <w:rsid w:val="0039241C"/>
    <w:rsid w:val="003965FA"/>
    <w:rsid w:val="003A4AAA"/>
    <w:rsid w:val="003D16A2"/>
    <w:rsid w:val="003F680A"/>
    <w:rsid w:val="00487B73"/>
    <w:rsid w:val="00490F16"/>
    <w:rsid w:val="004B0027"/>
    <w:rsid w:val="004D13D1"/>
    <w:rsid w:val="005011BB"/>
    <w:rsid w:val="0054225A"/>
    <w:rsid w:val="00557AEF"/>
    <w:rsid w:val="00566575"/>
    <w:rsid w:val="006C36AF"/>
    <w:rsid w:val="006C5019"/>
    <w:rsid w:val="006E499A"/>
    <w:rsid w:val="00700437"/>
    <w:rsid w:val="00701F3C"/>
    <w:rsid w:val="00727171"/>
    <w:rsid w:val="00732556"/>
    <w:rsid w:val="008041A7"/>
    <w:rsid w:val="008214DB"/>
    <w:rsid w:val="00823D97"/>
    <w:rsid w:val="00847AFF"/>
    <w:rsid w:val="00861C06"/>
    <w:rsid w:val="00881A20"/>
    <w:rsid w:val="00887696"/>
    <w:rsid w:val="008F659A"/>
    <w:rsid w:val="00917817"/>
    <w:rsid w:val="00942883"/>
    <w:rsid w:val="00957AFB"/>
    <w:rsid w:val="00972C4F"/>
    <w:rsid w:val="009A32A7"/>
    <w:rsid w:val="009A4209"/>
    <w:rsid w:val="009B6548"/>
    <w:rsid w:val="009B6716"/>
    <w:rsid w:val="00A9763E"/>
    <w:rsid w:val="00AA7423"/>
    <w:rsid w:val="00B44660"/>
    <w:rsid w:val="00B567A3"/>
    <w:rsid w:val="00BA4E8B"/>
    <w:rsid w:val="00BD4F8E"/>
    <w:rsid w:val="00BE398C"/>
    <w:rsid w:val="00C42802"/>
    <w:rsid w:val="00C4464F"/>
    <w:rsid w:val="00CE1138"/>
    <w:rsid w:val="00D20034"/>
    <w:rsid w:val="00D51E75"/>
    <w:rsid w:val="00DC5D8C"/>
    <w:rsid w:val="00DD100E"/>
    <w:rsid w:val="00E30262"/>
    <w:rsid w:val="00E33D9C"/>
    <w:rsid w:val="00E40165"/>
    <w:rsid w:val="00E843B8"/>
    <w:rsid w:val="00EF6432"/>
    <w:rsid w:val="00F31FD3"/>
    <w:rsid w:val="00F37B99"/>
    <w:rsid w:val="00F425B2"/>
    <w:rsid w:val="00F5079A"/>
    <w:rsid w:val="00F558D9"/>
    <w:rsid w:val="00FB63C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165"/>
  </w:style>
  <w:style w:type="paragraph" w:styleId="a7">
    <w:name w:val="footer"/>
    <w:basedOn w:val="a"/>
    <w:link w:val="a8"/>
    <w:uiPriority w:val="99"/>
    <w:semiHidden/>
    <w:unhideWhenUsed/>
    <w:rsid w:val="00E4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0165"/>
  </w:style>
  <w:style w:type="paragraph" w:styleId="a9">
    <w:name w:val="List Paragraph"/>
    <w:basedOn w:val="a"/>
    <w:uiPriority w:val="34"/>
    <w:qFormat/>
    <w:rsid w:val="0010602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2022-06-23T13:02:00Z</cp:lastPrinted>
  <dcterms:created xsi:type="dcterms:W3CDTF">2022-08-02T07:22:00Z</dcterms:created>
  <dcterms:modified xsi:type="dcterms:W3CDTF">2022-08-02T07:22:00Z</dcterms:modified>
</cp:coreProperties>
</file>