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0F4" w:rsidRPr="003F40F4" w:rsidRDefault="003F40F4" w:rsidP="003F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0F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40F4" w:rsidRPr="003F40F4" w:rsidRDefault="003F40F4" w:rsidP="003F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0F4">
        <w:rPr>
          <w:rFonts w:ascii="Times New Roman" w:hAnsi="Times New Roman" w:cs="Times New Roman"/>
          <w:sz w:val="28"/>
          <w:szCs w:val="28"/>
        </w:rPr>
        <w:t xml:space="preserve">к извещению о проведении аукциона </w:t>
      </w:r>
    </w:p>
    <w:p w:rsidR="003F40F4" w:rsidRPr="003F40F4" w:rsidRDefault="003F40F4" w:rsidP="003F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0F4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:rsidR="003F40F4" w:rsidRPr="003F40F4" w:rsidRDefault="003F40F4" w:rsidP="003F40F4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0F4" w:rsidRPr="003F40F4" w:rsidRDefault="003F40F4" w:rsidP="003F40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F40F4" w:rsidRPr="003F40F4" w:rsidRDefault="003F40F4" w:rsidP="003F40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4">
        <w:rPr>
          <w:rFonts w:ascii="Times New Roman" w:hAnsi="Times New Roman" w:cs="Times New Roman"/>
          <w:b/>
          <w:sz w:val="28"/>
          <w:szCs w:val="28"/>
        </w:rPr>
        <w:t>заявки на участие в аукционе в электронной форме</w:t>
      </w:r>
    </w:p>
    <w:p w:rsidR="003F40F4" w:rsidRPr="003F40F4" w:rsidRDefault="003F40F4" w:rsidP="003F40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4">
        <w:rPr>
          <w:rFonts w:ascii="Times New Roman" w:hAnsi="Times New Roman" w:cs="Times New Roman"/>
          <w:b/>
          <w:sz w:val="28"/>
          <w:szCs w:val="28"/>
        </w:rPr>
        <w:t>по продаже земельного участка</w:t>
      </w:r>
    </w:p>
    <w:p w:rsidR="003F40F4" w:rsidRPr="003F40F4" w:rsidRDefault="003F40F4" w:rsidP="003F40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F4" w:rsidRPr="003F40F4" w:rsidRDefault="003F40F4" w:rsidP="003F40F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0F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3F40F4">
        <w:rPr>
          <w:rFonts w:ascii="Times New Roman" w:hAnsi="Times New Roman" w:cs="Times New Roman"/>
          <w:b/>
          <w:sz w:val="24"/>
          <w:szCs w:val="24"/>
        </w:rPr>
        <w:t>Семячковскую</w:t>
      </w:r>
      <w:proofErr w:type="spellEnd"/>
      <w:r w:rsidRPr="003F40F4">
        <w:rPr>
          <w:rFonts w:ascii="Times New Roman" w:hAnsi="Times New Roman" w:cs="Times New Roman"/>
          <w:b/>
          <w:sz w:val="24"/>
          <w:szCs w:val="24"/>
        </w:rPr>
        <w:t xml:space="preserve"> сельскую администрацию </w:t>
      </w:r>
      <w:r w:rsidRPr="003F40F4">
        <w:rPr>
          <w:rFonts w:ascii="Times New Roman" w:hAnsi="Times New Roman" w:cs="Times New Roman"/>
          <w:b/>
          <w:sz w:val="24"/>
          <w:szCs w:val="24"/>
        </w:rPr>
        <w:br/>
        <w:t>Трубчевского района Брянской области</w:t>
      </w:r>
    </w:p>
    <w:p w:rsidR="003F40F4" w:rsidRPr="003F40F4" w:rsidRDefault="003F40F4" w:rsidP="003F4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0F4" w:rsidRPr="003F40F4" w:rsidRDefault="003F40F4" w:rsidP="003F4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0F4" w:rsidRPr="003F40F4" w:rsidRDefault="003F40F4" w:rsidP="003F4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0F4" w:rsidRPr="003F40F4" w:rsidRDefault="003F40F4" w:rsidP="003F4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0F4" w:rsidRPr="003F40F4" w:rsidRDefault="003F40F4" w:rsidP="003F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F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40F4" w:rsidRPr="003F40F4" w:rsidRDefault="003F40F4" w:rsidP="003F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F4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3F40F4" w:rsidRPr="003F40F4" w:rsidRDefault="003F40F4" w:rsidP="003F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F4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bookmarkStart w:id="0" w:name="OLE_LINK6"/>
      <w:bookmarkStart w:id="1" w:name="OLE_LINK5"/>
    </w:p>
    <w:p w:rsidR="003F40F4" w:rsidRPr="003F40F4" w:rsidRDefault="003F40F4" w:rsidP="003F40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40F4" w:rsidRPr="003F40F4" w:rsidRDefault="003F40F4" w:rsidP="003F40F4">
      <w:pPr>
        <w:spacing w:line="204" w:lineRule="auto"/>
        <w:rPr>
          <w:rFonts w:ascii="Times New Roman" w:hAnsi="Times New Roman" w:cs="Times New Roman"/>
          <w:b/>
        </w:rPr>
      </w:pPr>
    </w:p>
    <w:bookmarkEnd w:id="0"/>
    <w:bookmarkEnd w:id="1"/>
    <w:p w:rsidR="003F40F4" w:rsidRPr="003F40F4" w:rsidRDefault="003F40F4" w:rsidP="003F40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40F4">
        <w:rPr>
          <w:rFonts w:ascii="Times New Roman" w:hAnsi="Times New Roman" w:cs="Times New Roman"/>
          <w:b/>
        </w:rPr>
        <w:t>Заявитель</w:t>
      </w: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F40F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3F40F4">
        <w:rPr>
          <w:rFonts w:ascii="Times New Roman" w:hAnsi="Times New Roman" w:cs="Times New Roman"/>
          <w:sz w:val="16"/>
          <w:szCs w:val="16"/>
        </w:rPr>
        <w:t>_</w:t>
      </w:r>
    </w:p>
    <w:p w:rsidR="003F40F4" w:rsidRPr="003F40F4" w:rsidRDefault="003F40F4" w:rsidP="003F40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0F4">
        <w:rPr>
          <w:rFonts w:ascii="Times New Roman" w:hAnsi="Times New Roman" w:cs="Times New Roman"/>
          <w:sz w:val="18"/>
          <w:szCs w:val="18"/>
        </w:rPr>
        <w:t xml:space="preserve"> (</w:t>
      </w:r>
      <w:r w:rsidRPr="003F40F4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F40F4">
        <w:rPr>
          <w:rFonts w:ascii="Times New Roman" w:hAnsi="Times New Roman" w:cs="Times New Roman"/>
          <w:sz w:val="18"/>
          <w:szCs w:val="18"/>
        </w:rPr>
        <w:t>)</w:t>
      </w: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40F4">
        <w:rPr>
          <w:rFonts w:ascii="Times New Roman" w:hAnsi="Times New Roman" w:cs="Times New Roman"/>
          <w:b/>
          <w:bCs/>
        </w:rPr>
        <w:t>действующий на основании</w:t>
      </w:r>
      <w:r w:rsidRPr="003F40F4">
        <w:rPr>
          <w:rFonts w:ascii="Times New Roman" w:hAnsi="Times New Roman" w:cs="Times New Roman"/>
          <w:b/>
          <w:bCs/>
          <w:vertAlign w:val="superscript"/>
        </w:rPr>
        <w:t>1</w:t>
      </w:r>
      <w:r w:rsidRPr="003F40F4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</w:p>
    <w:p w:rsidR="003F40F4" w:rsidRPr="003F40F4" w:rsidRDefault="003F40F4" w:rsidP="003F4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0F4">
        <w:rPr>
          <w:rFonts w:ascii="Times New Roman" w:hAnsi="Times New Roman" w:cs="Times New Roman"/>
        </w:rPr>
        <w:t>(</w:t>
      </w:r>
      <w:r w:rsidRPr="003F40F4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3F40F4">
        <w:rPr>
          <w:rFonts w:ascii="Times New Roman" w:hAnsi="Times New Roman" w:cs="Times New Roman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F40F4" w:rsidRPr="003F40F4" w:rsidTr="00AD326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  <w:b/>
              </w:rPr>
              <w:t>(заполняется физическим лицом, индивидуальным предпринимателем)</w:t>
            </w:r>
          </w:p>
          <w:p w:rsidR="003F40F4" w:rsidRPr="003F40F4" w:rsidRDefault="003F40F4" w:rsidP="003F4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Паспортные данные: серия………………№ …………………</w:t>
            </w:r>
            <w:proofErr w:type="gramStart"/>
            <w:r w:rsidRPr="003F40F4">
              <w:rPr>
                <w:rFonts w:ascii="Times New Roman" w:hAnsi="Times New Roman" w:cs="Times New Roman"/>
              </w:rPr>
              <w:t>…….</w:t>
            </w:r>
            <w:proofErr w:type="gramEnd"/>
            <w:r w:rsidRPr="003F40F4">
              <w:rPr>
                <w:rFonts w:ascii="Times New Roman" w:hAnsi="Times New Roman" w:cs="Times New Roman"/>
              </w:rPr>
              <w:t>, дата выдачи «…....» ………</w:t>
            </w:r>
            <w:proofErr w:type="gramStart"/>
            <w:r w:rsidRPr="003F40F4">
              <w:rPr>
                <w:rFonts w:ascii="Times New Roman" w:hAnsi="Times New Roman" w:cs="Times New Roman"/>
              </w:rPr>
              <w:t>…….</w:t>
            </w:r>
            <w:proofErr w:type="gramEnd"/>
            <w:r w:rsidRPr="003F40F4">
              <w:rPr>
                <w:rFonts w:ascii="Times New Roman" w:hAnsi="Times New Roman" w:cs="Times New Roman"/>
              </w:rPr>
              <w:t>.….г.</w:t>
            </w:r>
          </w:p>
          <w:p w:rsidR="003F40F4" w:rsidRPr="003F40F4" w:rsidRDefault="003F40F4" w:rsidP="003F4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</w:t>
            </w:r>
            <w:proofErr w:type="gramStart"/>
            <w:r w:rsidRPr="003F40F4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F40F4" w:rsidRPr="003F40F4" w:rsidRDefault="003F40F4" w:rsidP="003F4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</w:t>
            </w:r>
          </w:p>
          <w:p w:rsidR="003F40F4" w:rsidRPr="003F40F4" w:rsidRDefault="003F40F4" w:rsidP="003F4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Адрес регистрации по месту пребывания ………………………………………………………………………</w:t>
            </w:r>
          </w:p>
          <w:p w:rsidR="003F40F4" w:rsidRPr="003F40F4" w:rsidRDefault="003F40F4" w:rsidP="003F4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………………………………………………………………………………………</w:t>
            </w:r>
            <w:proofErr w:type="gramStart"/>
            <w:r w:rsidRPr="003F40F4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F40F4" w:rsidRPr="003F40F4" w:rsidRDefault="003F40F4" w:rsidP="003F4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ОГРНИП (для индивидуальных предпринимателей): № __</w:t>
            </w:r>
          </w:p>
          <w:p w:rsidR="003F40F4" w:rsidRPr="003F40F4" w:rsidRDefault="003F40F4" w:rsidP="003F4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СНИЛС</w:t>
            </w:r>
          </w:p>
          <w:p w:rsidR="003F40F4" w:rsidRPr="003F40F4" w:rsidRDefault="003F40F4" w:rsidP="003F4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ИНН</w:t>
            </w:r>
          </w:p>
        </w:tc>
      </w:tr>
      <w:tr w:rsidR="003F40F4" w:rsidRPr="003F40F4" w:rsidTr="00AD326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:rsidR="003F40F4" w:rsidRPr="003F40F4" w:rsidRDefault="003F40F4" w:rsidP="003F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Адрес местонахождения…………………………………………………………………………………………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40F4" w:rsidRPr="003F40F4" w:rsidRDefault="003F40F4" w:rsidP="003F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Почтовый адрес…………………………………………………………………………………............................</w:t>
            </w:r>
          </w:p>
          <w:p w:rsidR="003F40F4" w:rsidRPr="003F40F4" w:rsidRDefault="003F40F4" w:rsidP="003F40F4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F40F4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3F40F4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3F40F4">
              <w:rPr>
                <w:rFonts w:ascii="Times New Roman" w:hAnsi="Times New Roman" w:cs="Times New Roman"/>
              </w:rPr>
              <w:t>…..………………………………………………………………………………………</w:t>
            </w:r>
          </w:p>
        </w:tc>
      </w:tr>
      <w:tr w:rsidR="003F40F4" w:rsidRPr="003F40F4" w:rsidTr="003F40F4">
        <w:trPr>
          <w:trHeight w:val="50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40F4">
              <w:rPr>
                <w:rFonts w:ascii="Times New Roman" w:hAnsi="Times New Roman" w:cs="Times New Roman"/>
                <w:b/>
              </w:rPr>
              <w:t>Представитель Заявителя</w:t>
            </w:r>
            <w:r w:rsidRPr="003F40F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F40F4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:rsidR="003F40F4" w:rsidRPr="003F40F4" w:rsidRDefault="003F40F4" w:rsidP="003F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  <w:b/>
                <w:sz w:val="14"/>
                <w:szCs w:val="14"/>
              </w:rPr>
              <w:t>(Ф.И.О.)</w:t>
            </w:r>
          </w:p>
          <w:p w:rsidR="003F40F4" w:rsidRPr="003F40F4" w:rsidRDefault="003F40F4" w:rsidP="003F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3F40F4">
              <w:rPr>
                <w:rFonts w:ascii="Times New Roman" w:hAnsi="Times New Roman" w:cs="Times New Roman"/>
              </w:rPr>
              <w:t>«….</w:t>
            </w:r>
            <w:proofErr w:type="gramEnd"/>
            <w:r w:rsidRPr="003F40F4">
              <w:rPr>
                <w:rFonts w:ascii="Times New Roman" w:hAnsi="Times New Roman" w:cs="Times New Roman"/>
              </w:rPr>
              <w:t>.»…………20..….г., № ………………………………………</w:t>
            </w:r>
          </w:p>
          <w:p w:rsidR="003F40F4" w:rsidRPr="003F40F4" w:rsidRDefault="003F40F4" w:rsidP="003F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Паспортные данные представителя: серия ……...……№ ……</w:t>
            </w:r>
            <w:proofErr w:type="gramStart"/>
            <w:r w:rsidRPr="003F40F4">
              <w:rPr>
                <w:rFonts w:ascii="Times New Roman" w:hAnsi="Times New Roman" w:cs="Times New Roman"/>
              </w:rPr>
              <w:t>…….</w:t>
            </w:r>
            <w:proofErr w:type="gramEnd"/>
            <w:r w:rsidRPr="003F40F4">
              <w:rPr>
                <w:rFonts w:ascii="Times New Roman" w:hAnsi="Times New Roman" w:cs="Times New Roman"/>
              </w:rPr>
              <w:t xml:space="preserve">, дата выдачи «…....» …….… </w:t>
            </w:r>
            <w:proofErr w:type="gramStart"/>
            <w:r w:rsidRPr="003F40F4">
              <w:rPr>
                <w:rFonts w:ascii="Times New Roman" w:hAnsi="Times New Roman" w:cs="Times New Roman"/>
              </w:rPr>
              <w:t>.…</w:t>
            </w:r>
            <w:proofErr w:type="gramEnd"/>
            <w:r w:rsidRPr="003F40F4">
              <w:rPr>
                <w:rFonts w:ascii="Times New Roman" w:hAnsi="Times New Roman" w:cs="Times New Roman"/>
              </w:rPr>
              <w:t>....г.</w:t>
            </w:r>
          </w:p>
          <w:p w:rsidR="003F40F4" w:rsidRPr="003F40F4" w:rsidRDefault="003F40F4" w:rsidP="003F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F40F4">
              <w:rPr>
                <w:rFonts w:ascii="Times New Roman" w:hAnsi="Times New Roman" w:cs="Times New Roman"/>
              </w:rPr>
              <w:t>выдан..</w:t>
            </w:r>
            <w:proofErr w:type="gramEnd"/>
            <w:r w:rsidRPr="003F40F4">
              <w:rPr>
                <w:rFonts w:ascii="Times New Roman" w:hAnsi="Times New Roman" w:cs="Times New Roman"/>
              </w:rPr>
              <w:t>……………………………………………….……………………………..…………………………</w:t>
            </w:r>
          </w:p>
          <w:p w:rsidR="003F40F4" w:rsidRPr="003F40F4" w:rsidRDefault="003F40F4" w:rsidP="003F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</w:t>
            </w:r>
          </w:p>
          <w:p w:rsidR="003F40F4" w:rsidRPr="003F40F4" w:rsidRDefault="003F40F4" w:rsidP="003F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Адрес регистрации по месту пребывания ………………………………………………………………………</w:t>
            </w:r>
          </w:p>
          <w:p w:rsidR="003F40F4" w:rsidRPr="003F40F4" w:rsidRDefault="003F40F4" w:rsidP="003F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Контактный телефон</w:t>
            </w:r>
            <w:proofErr w:type="gramStart"/>
            <w:r w:rsidRPr="003F40F4">
              <w:rPr>
                <w:rFonts w:ascii="Times New Roman" w:hAnsi="Times New Roman" w:cs="Times New Roman"/>
              </w:rPr>
              <w:t>…….</w:t>
            </w:r>
            <w:proofErr w:type="gramEnd"/>
            <w:r w:rsidRPr="003F40F4">
              <w:rPr>
                <w:rFonts w:ascii="Times New Roman" w:hAnsi="Times New Roman" w:cs="Times New Roman"/>
              </w:rPr>
              <w:t>.……………………………………………………………………………………….</w:t>
            </w:r>
          </w:p>
        </w:tc>
      </w:tr>
    </w:tbl>
    <w:p w:rsidR="003F40F4" w:rsidRPr="003F40F4" w:rsidRDefault="003F40F4" w:rsidP="003F40F4">
      <w:pPr>
        <w:widowControl w:val="0"/>
        <w:autoSpaceDE w:val="0"/>
        <w:spacing w:after="0" w:line="240" w:lineRule="auto"/>
        <w:ind w:left="1" w:right="1" w:hanging="1"/>
        <w:jc w:val="both"/>
        <w:rPr>
          <w:rFonts w:ascii="Times New Roman" w:hAnsi="Times New Roman" w:cs="Times New Roman"/>
          <w:sz w:val="4"/>
          <w:szCs w:val="4"/>
        </w:rPr>
      </w:pPr>
      <w:r w:rsidRPr="003F40F4">
        <w:rPr>
          <w:rFonts w:ascii="Times New Roman" w:hAnsi="Times New Roman" w:cs="Times New Roman"/>
        </w:rPr>
        <w:tab/>
      </w:r>
      <w:r w:rsidRPr="003F40F4">
        <w:rPr>
          <w:rFonts w:ascii="Times New Roman" w:hAnsi="Times New Roman" w:cs="Times New Roman"/>
          <w:b/>
        </w:rPr>
        <w:t>принял решение об участии в аукционе в электронной форме по продаже Объекта(</w:t>
      </w:r>
      <w:proofErr w:type="spellStart"/>
      <w:r w:rsidRPr="003F40F4">
        <w:rPr>
          <w:rFonts w:ascii="Times New Roman" w:hAnsi="Times New Roman" w:cs="Times New Roman"/>
          <w:b/>
        </w:rPr>
        <w:t>ов</w:t>
      </w:r>
      <w:proofErr w:type="spellEnd"/>
      <w:r w:rsidRPr="003F40F4">
        <w:rPr>
          <w:rFonts w:ascii="Times New Roman" w:hAnsi="Times New Roman" w:cs="Times New Roman"/>
          <w:b/>
        </w:rPr>
        <w:t>) (лота) аукциона:</w:t>
      </w:r>
    </w:p>
    <w:p w:rsidR="003F40F4" w:rsidRPr="003F40F4" w:rsidRDefault="003F40F4" w:rsidP="003F40F4">
      <w:pPr>
        <w:widowControl w:val="0"/>
        <w:autoSpaceDE w:val="0"/>
        <w:spacing w:after="0" w:line="240" w:lineRule="auto"/>
        <w:ind w:left="1" w:right="1" w:hanging="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F40F4" w:rsidRPr="003F40F4" w:rsidTr="00AD326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3F40F4">
              <w:rPr>
                <w:rFonts w:ascii="Times New Roman" w:hAnsi="Times New Roman" w:cs="Times New Roman"/>
              </w:rPr>
              <w:t>аукциона:…</w:t>
            </w:r>
            <w:proofErr w:type="gramEnd"/>
            <w:r w:rsidRPr="003F40F4">
              <w:rPr>
                <w:rFonts w:ascii="Times New Roman" w:hAnsi="Times New Roman" w:cs="Times New Roman"/>
              </w:rPr>
              <w:t>……..……………. № Лота………………,</w:t>
            </w:r>
          </w:p>
          <w:p w:rsidR="003F40F4" w:rsidRPr="003F40F4" w:rsidRDefault="003F40F4" w:rsidP="003F4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40F4">
              <w:rPr>
                <w:rFonts w:ascii="Times New Roman" w:hAnsi="Times New Roman" w:cs="Times New Roman"/>
              </w:rPr>
              <w:t>Наименование Объекта(</w:t>
            </w:r>
            <w:proofErr w:type="spellStart"/>
            <w:r w:rsidRPr="003F40F4">
              <w:rPr>
                <w:rFonts w:ascii="Times New Roman" w:hAnsi="Times New Roman" w:cs="Times New Roman"/>
              </w:rPr>
              <w:t>ов</w:t>
            </w:r>
            <w:proofErr w:type="spellEnd"/>
            <w:r w:rsidRPr="003F40F4">
              <w:rPr>
                <w:rFonts w:ascii="Times New Roman" w:hAnsi="Times New Roman" w:cs="Times New Roman"/>
              </w:rPr>
              <w:t>) (лота) аукциона ………………………………………………………...……...…</w:t>
            </w:r>
          </w:p>
          <w:p w:rsidR="003F40F4" w:rsidRPr="003F40F4" w:rsidRDefault="003F40F4" w:rsidP="003F4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40F4">
              <w:rPr>
                <w:rFonts w:ascii="Times New Roman" w:hAnsi="Times New Roman" w:cs="Times New Roman"/>
              </w:rPr>
              <w:t>Адрес (местонахождение) Объекта(</w:t>
            </w:r>
            <w:proofErr w:type="spellStart"/>
            <w:r w:rsidRPr="003F40F4">
              <w:rPr>
                <w:rFonts w:ascii="Times New Roman" w:hAnsi="Times New Roman" w:cs="Times New Roman"/>
              </w:rPr>
              <w:t>ов</w:t>
            </w:r>
            <w:proofErr w:type="spellEnd"/>
            <w:r w:rsidRPr="003F40F4">
              <w:rPr>
                <w:rFonts w:ascii="Times New Roman" w:hAnsi="Times New Roman" w:cs="Times New Roman"/>
              </w:rPr>
              <w:t>) (лота)</w:t>
            </w:r>
            <w:r w:rsidRPr="003F40F4">
              <w:rPr>
                <w:rFonts w:ascii="Times New Roman" w:hAnsi="Times New Roman" w:cs="Times New Roman"/>
                <w:sz w:val="19"/>
                <w:szCs w:val="19"/>
              </w:rPr>
              <w:t xml:space="preserve"> аукциона </w:t>
            </w:r>
            <w:r w:rsidRPr="003F40F4">
              <w:rPr>
                <w:rFonts w:ascii="Times New Roman" w:hAnsi="Times New Roman" w:cs="Times New Roman"/>
              </w:rPr>
              <w:t>…………………………………………………</w:t>
            </w:r>
            <w:proofErr w:type="gramStart"/>
            <w:r w:rsidRPr="003F40F4">
              <w:rPr>
                <w:rFonts w:ascii="Times New Roman" w:hAnsi="Times New Roman" w:cs="Times New Roman"/>
              </w:rPr>
              <w:t>…….</w:t>
            </w:r>
            <w:proofErr w:type="gramEnd"/>
            <w:r w:rsidRPr="003F40F4">
              <w:rPr>
                <w:rFonts w:ascii="Times New Roman" w:hAnsi="Times New Roman" w:cs="Times New Roman"/>
              </w:rPr>
              <w:t>.</w:t>
            </w:r>
          </w:p>
        </w:tc>
      </w:tr>
    </w:tbl>
    <w:p w:rsidR="003F40F4" w:rsidRPr="003F40F4" w:rsidRDefault="003F40F4" w:rsidP="003F40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0F4" w:rsidRPr="003F40F4" w:rsidRDefault="003F40F4" w:rsidP="003F40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0F4">
        <w:rPr>
          <w:rFonts w:ascii="Times New Roman" w:hAnsi="Times New Roman" w:cs="Times New Roman"/>
          <w:b/>
        </w:rPr>
        <w:t>и обязуется обеспечить поступление задатка в размере ________________________________</w:t>
      </w:r>
      <w:r>
        <w:rPr>
          <w:rFonts w:ascii="Times New Roman" w:hAnsi="Times New Roman" w:cs="Times New Roman"/>
          <w:b/>
        </w:rPr>
        <w:t>_</w:t>
      </w:r>
      <w:r w:rsidRPr="003F40F4">
        <w:rPr>
          <w:rFonts w:ascii="Times New Roman" w:hAnsi="Times New Roman" w:cs="Times New Roman"/>
          <w:b/>
        </w:rPr>
        <w:t xml:space="preserve"> руб. </w:t>
      </w:r>
      <w:r w:rsidRPr="003F40F4">
        <w:rPr>
          <w:rFonts w:ascii="Times New Roman" w:hAnsi="Times New Roman" w:cs="Times New Roman"/>
        </w:rPr>
        <w:t xml:space="preserve">______________________________________________________________________ (сумма прописью), </w:t>
      </w:r>
    </w:p>
    <w:p w:rsidR="003F40F4" w:rsidRPr="003F40F4" w:rsidRDefault="003F40F4" w:rsidP="003F40F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0F4">
        <w:rPr>
          <w:rFonts w:ascii="Times New Roman" w:hAnsi="Times New Roman" w:cs="Times New Roman"/>
          <w:b/>
        </w:rPr>
        <w:t xml:space="preserve">в сроки и порядке, установленные в </w:t>
      </w:r>
      <w:r w:rsidRPr="003F40F4">
        <w:rPr>
          <w:rFonts w:ascii="Times New Roman" w:hAnsi="Times New Roman" w:cs="Times New Roman"/>
          <w:b/>
          <w:bCs/>
        </w:rPr>
        <w:t>извещении о проведении аукциона</w:t>
      </w:r>
      <w:r w:rsidRPr="003F40F4">
        <w:rPr>
          <w:rFonts w:ascii="Times New Roman" w:hAnsi="Times New Roman" w:cs="Times New Roman"/>
          <w:b/>
        </w:rPr>
        <w:t xml:space="preserve"> в электронной форме</w:t>
      </w:r>
      <w:r w:rsidRPr="003F40F4">
        <w:rPr>
          <w:rFonts w:ascii="Times New Roman" w:hAnsi="Times New Roman" w:cs="Times New Roman"/>
          <w:sz w:val="24"/>
          <w:szCs w:val="24"/>
        </w:rPr>
        <w:t xml:space="preserve"> </w:t>
      </w:r>
      <w:r w:rsidRPr="003F40F4">
        <w:rPr>
          <w:rFonts w:ascii="Times New Roman" w:hAnsi="Times New Roman" w:cs="Times New Roman"/>
          <w:sz w:val="24"/>
          <w:szCs w:val="24"/>
        </w:rPr>
        <w:br/>
      </w:r>
      <w:r w:rsidRPr="003F40F4">
        <w:rPr>
          <w:rFonts w:ascii="Times New Roman" w:hAnsi="Times New Roman" w:cs="Times New Roman"/>
          <w:b/>
        </w:rPr>
        <w:t>на указанный лот.</w:t>
      </w:r>
    </w:p>
    <w:p w:rsidR="003F40F4" w:rsidRPr="003F40F4" w:rsidRDefault="003F40F4" w:rsidP="003F40F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 xml:space="preserve">Заявитель обязуется: </w:t>
      </w:r>
    </w:p>
    <w:p w:rsidR="003F40F4" w:rsidRPr="003F40F4" w:rsidRDefault="003F40F4" w:rsidP="003F40F4">
      <w:pPr>
        <w:numPr>
          <w:ilvl w:val="1"/>
          <w:numId w:val="4"/>
        </w:numPr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 xml:space="preserve">Соблюдать условия и порядок проведения аукциона, содержащиеся в </w:t>
      </w:r>
      <w:r w:rsidRPr="003F40F4">
        <w:rPr>
          <w:rFonts w:ascii="Times New Roman" w:hAnsi="Times New Roman" w:cs="Times New Roman"/>
          <w:bCs/>
        </w:rPr>
        <w:t>извещении о проведении аукциона</w:t>
      </w:r>
      <w:r w:rsidRPr="003F40F4">
        <w:rPr>
          <w:rFonts w:ascii="Times New Roman" w:hAnsi="Times New Roman" w:cs="Times New Roman"/>
        </w:rPr>
        <w:t xml:space="preserve"> </w:t>
      </w:r>
      <w:r w:rsidRPr="003F40F4">
        <w:rPr>
          <w:rFonts w:ascii="Times New Roman" w:hAnsi="Times New Roman" w:cs="Times New Roman"/>
        </w:rPr>
        <w:br/>
        <w:t>в электронной форме</w:t>
      </w:r>
      <w:r w:rsidRPr="003F40F4">
        <w:rPr>
          <w:rFonts w:ascii="Times New Roman" w:hAnsi="Times New Roman" w:cs="Times New Roman"/>
          <w:sz w:val="19"/>
          <w:szCs w:val="19"/>
        </w:rPr>
        <w:t>.</w:t>
      </w:r>
    </w:p>
    <w:p w:rsidR="003F40F4" w:rsidRPr="003F40F4" w:rsidRDefault="003F40F4" w:rsidP="003F40F4">
      <w:pPr>
        <w:numPr>
          <w:ilvl w:val="1"/>
          <w:numId w:val="4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3F40F4">
        <w:rPr>
          <w:rFonts w:ascii="Times New Roman" w:hAnsi="Times New Roman" w:cs="Times New Roman"/>
          <w:sz w:val="19"/>
          <w:szCs w:val="19"/>
        </w:rPr>
        <w:t xml:space="preserve">В случае признания Победителем аукциона </w:t>
      </w:r>
      <w:r w:rsidRPr="003F40F4">
        <w:rPr>
          <w:rFonts w:ascii="Times New Roman" w:hAnsi="Times New Roman" w:cs="Times New Roman"/>
        </w:rPr>
        <w:t>либо лицом, признанным единственным участником аукциона,</w:t>
      </w:r>
      <w:r w:rsidRPr="003F40F4">
        <w:rPr>
          <w:rFonts w:ascii="Times New Roman" w:hAnsi="Times New Roman" w:cs="Times New Roman"/>
          <w:sz w:val="19"/>
          <w:szCs w:val="19"/>
        </w:rPr>
        <w:t xml:space="preserve"> заключить договор купли-продажи с Продавцом в соответствии с порядком, сроками и требованиями, установленными в И</w:t>
      </w:r>
      <w:r w:rsidRPr="003F40F4">
        <w:rPr>
          <w:rFonts w:ascii="Times New Roman" w:hAnsi="Times New Roman" w:cs="Times New Roman"/>
          <w:bCs/>
        </w:rPr>
        <w:t>звещении о проведении аукциона</w:t>
      </w:r>
      <w:r w:rsidRPr="003F40F4">
        <w:rPr>
          <w:rFonts w:ascii="Times New Roman" w:hAnsi="Times New Roman" w:cs="Times New Roman"/>
        </w:rPr>
        <w:t xml:space="preserve"> в электронной форме</w:t>
      </w:r>
      <w:r w:rsidRPr="003F40F4">
        <w:rPr>
          <w:rFonts w:ascii="Times New Roman" w:hAnsi="Times New Roman" w:cs="Times New Roman"/>
          <w:sz w:val="24"/>
          <w:szCs w:val="24"/>
        </w:rPr>
        <w:t xml:space="preserve"> </w:t>
      </w:r>
      <w:r w:rsidRPr="003F40F4">
        <w:rPr>
          <w:rFonts w:ascii="Times New Roman" w:hAnsi="Times New Roman" w:cs="Times New Roman"/>
          <w:sz w:val="19"/>
          <w:szCs w:val="19"/>
        </w:rPr>
        <w:t>и договоре купли-продажи земельного участка и</w:t>
      </w:r>
      <w:r w:rsidRPr="003F40F4">
        <w:rPr>
          <w:rFonts w:ascii="Times New Roman" w:hAnsi="Times New Roman" w:cs="Times New Roman"/>
          <w:szCs w:val="24"/>
        </w:rPr>
        <w:t xml:space="preserve"> </w:t>
      </w:r>
      <w:r w:rsidRPr="003F40F4">
        <w:rPr>
          <w:rFonts w:ascii="Times New Roman" w:hAnsi="Times New Roman" w:cs="Times New Roman"/>
        </w:rPr>
        <w:t xml:space="preserve">оплатить цену, определенную по итогам аукциона в срок, указанный в </w:t>
      </w:r>
      <w:r w:rsidRPr="003F40F4">
        <w:rPr>
          <w:rFonts w:ascii="Times New Roman" w:hAnsi="Times New Roman" w:cs="Times New Roman"/>
          <w:sz w:val="19"/>
          <w:szCs w:val="19"/>
        </w:rPr>
        <w:t>И</w:t>
      </w:r>
      <w:r w:rsidRPr="003F40F4">
        <w:rPr>
          <w:rFonts w:ascii="Times New Roman" w:hAnsi="Times New Roman" w:cs="Times New Roman"/>
          <w:bCs/>
        </w:rPr>
        <w:t>звещении о проведении аукциона</w:t>
      </w:r>
      <w:r w:rsidRPr="003F40F4">
        <w:rPr>
          <w:rFonts w:ascii="Times New Roman" w:hAnsi="Times New Roman" w:cs="Times New Roman"/>
        </w:rPr>
        <w:t xml:space="preserve"> в электронной форме; </w:t>
      </w:r>
    </w:p>
    <w:p w:rsidR="003F40F4" w:rsidRPr="003F40F4" w:rsidRDefault="003F40F4" w:rsidP="003F40F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>Задаток Победителя аукциона засчитывается в счет оплаты приобретаемого Объекта(</w:t>
      </w:r>
      <w:proofErr w:type="spellStart"/>
      <w:r w:rsidRPr="003F40F4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3F40F4">
        <w:rPr>
          <w:rFonts w:ascii="Times New Roman" w:hAnsi="Times New Roman" w:cs="Times New Roman"/>
          <w:sz w:val="19"/>
          <w:szCs w:val="19"/>
        </w:rPr>
        <w:t xml:space="preserve">) (лота) аукциона. </w:t>
      </w:r>
    </w:p>
    <w:p w:rsidR="003F40F4" w:rsidRPr="003F40F4" w:rsidRDefault="003F40F4" w:rsidP="003F40F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>Заявителю понятны все требования и положения И</w:t>
      </w:r>
      <w:r w:rsidRPr="003F40F4">
        <w:rPr>
          <w:rFonts w:ascii="Times New Roman" w:hAnsi="Times New Roman" w:cs="Times New Roman"/>
          <w:bCs/>
        </w:rPr>
        <w:t>звещения о проведении аукциона</w:t>
      </w:r>
      <w:r w:rsidRPr="003F40F4">
        <w:rPr>
          <w:rFonts w:ascii="Times New Roman" w:hAnsi="Times New Roman" w:cs="Times New Roman"/>
        </w:rPr>
        <w:t xml:space="preserve"> в электронной форме</w:t>
      </w:r>
      <w:r w:rsidRPr="003F40F4">
        <w:rPr>
          <w:rFonts w:ascii="Times New Roman" w:hAnsi="Times New Roman" w:cs="Times New Roman"/>
          <w:sz w:val="19"/>
          <w:szCs w:val="19"/>
        </w:rPr>
        <w:t>. Заявителю известно фактическое состояние и технические характеристики Объекта(</w:t>
      </w:r>
      <w:proofErr w:type="spellStart"/>
      <w:r w:rsidRPr="003F40F4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3F40F4">
        <w:rPr>
          <w:rFonts w:ascii="Times New Roman" w:hAnsi="Times New Roman" w:cs="Times New Roman"/>
          <w:sz w:val="19"/>
          <w:szCs w:val="19"/>
        </w:rPr>
        <w:t>) (лота) (п. 1)</w:t>
      </w:r>
      <w:r w:rsidRPr="003F40F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F40F4">
        <w:rPr>
          <w:rFonts w:ascii="Times New Roman" w:hAnsi="Times New Roman" w:cs="Times New Roman"/>
          <w:b/>
          <w:sz w:val="19"/>
          <w:szCs w:val="19"/>
        </w:rPr>
        <w:br/>
        <w:t>и он не имеет претензий к ним.</w:t>
      </w:r>
    </w:p>
    <w:p w:rsidR="003F40F4" w:rsidRPr="003F40F4" w:rsidRDefault="003F40F4" w:rsidP="003F40F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>Заявитель извещен о том, что он вправе отозвать Заявку в порядке и в сроки, установленные в И</w:t>
      </w:r>
      <w:r w:rsidRPr="003F40F4">
        <w:rPr>
          <w:rFonts w:ascii="Times New Roman" w:hAnsi="Times New Roman" w:cs="Times New Roman"/>
          <w:bCs/>
        </w:rPr>
        <w:t>звещении о проведении аукциона</w:t>
      </w:r>
      <w:r w:rsidRPr="003F40F4">
        <w:rPr>
          <w:rFonts w:ascii="Times New Roman" w:hAnsi="Times New Roman" w:cs="Times New Roman"/>
        </w:rPr>
        <w:t xml:space="preserve"> в электронной форме</w:t>
      </w:r>
      <w:r w:rsidRPr="003F40F4">
        <w:rPr>
          <w:rFonts w:ascii="Times New Roman" w:hAnsi="Times New Roman" w:cs="Times New Roman"/>
          <w:sz w:val="19"/>
          <w:szCs w:val="19"/>
        </w:rPr>
        <w:t>.</w:t>
      </w:r>
    </w:p>
    <w:p w:rsidR="003F40F4" w:rsidRPr="003F40F4" w:rsidRDefault="003F40F4" w:rsidP="003F40F4">
      <w:pPr>
        <w:pStyle w:val="ac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 xml:space="preserve">Задаток подлежит перечислению Заявителем на счет Оператора электронной площадки торгов после заключения договора о задатке (договора присоединения) и перечисляется непосредственно Заявителем.  </w:t>
      </w:r>
    </w:p>
    <w:p w:rsidR="003F40F4" w:rsidRPr="003F40F4" w:rsidRDefault="003F40F4" w:rsidP="003F40F4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 xml:space="preserve">Информационное сообщение о проведении продажи является публичной офертой для заключения договора </w:t>
      </w:r>
      <w:r w:rsidRPr="003F40F4">
        <w:rPr>
          <w:rFonts w:ascii="Times New Roman" w:hAnsi="Times New Roman" w:cs="Times New Roman"/>
          <w:sz w:val="19"/>
          <w:szCs w:val="19"/>
        </w:rPr>
        <w:br/>
        <w:t>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F40F4" w:rsidRPr="003F40F4" w:rsidRDefault="003F40F4" w:rsidP="003F40F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3F40F4" w:rsidRPr="003F40F4" w:rsidRDefault="003F40F4" w:rsidP="003F40F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</w:t>
      </w:r>
      <w:r w:rsidRPr="003F40F4">
        <w:rPr>
          <w:rFonts w:ascii="Times New Roman" w:hAnsi="Times New Roman" w:cs="Times New Roman"/>
          <w:bCs/>
        </w:rPr>
        <w:t>звещением о проведении аукциона</w:t>
      </w:r>
      <w:r w:rsidRPr="003F40F4">
        <w:rPr>
          <w:rFonts w:ascii="Times New Roman" w:hAnsi="Times New Roman" w:cs="Times New Roman"/>
        </w:rPr>
        <w:t xml:space="preserve"> в электронной форме</w:t>
      </w:r>
      <w:r w:rsidRPr="003F40F4">
        <w:rPr>
          <w:rFonts w:ascii="Times New Roman" w:hAnsi="Times New Roman" w:cs="Times New Roman"/>
          <w:sz w:val="24"/>
          <w:szCs w:val="24"/>
        </w:rPr>
        <w:t xml:space="preserve"> </w:t>
      </w:r>
      <w:r w:rsidRPr="003F40F4">
        <w:rPr>
          <w:rFonts w:ascii="Times New Roman" w:hAnsi="Times New Roman" w:cs="Times New Roman"/>
          <w:sz w:val="19"/>
          <w:szCs w:val="19"/>
        </w:rPr>
        <w:t>и проектом договора купли-продажи, и они ему понятны. Заявитель подтверждает, что надлежащим образом идентифицировал и ознакомился с реальным состоянием выставляемого на аукцион Объекта(</w:t>
      </w:r>
      <w:proofErr w:type="spellStart"/>
      <w:r w:rsidRPr="003F40F4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3F40F4">
        <w:rPr>
          <w:rFonts w:ascii="Times New Roman" w:hAnsi="Times New Roman" w:cs="Times New Roman"/>
          <w:sz w:val="19"/>
          <w:szCs w:val="19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3F40F4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3F40F4">
        <w:rPr>
          <w:rFonts w:ascii="Times New Roman" w:hAnsi="Times New Roman" w:cs="Times New Roman"/>
          <w:sz w:val="19"/>
          <w:szCs w:val="19"/>
        </w:rPr>
        <w:t xml:space="preserve">) (лота)аукциона. </w:t>
      </w:r>
    </w:p>
    <w:p w:rsidR="003F40F4" w:rsidRPr="003F40F4" w:rsidRDefault="003F40F4" w:rsidP="003F40F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>Заявитель осведомлен и согласен с тем, что Уполномоченный орган, Организатор и Продавец, оператор электронной площадки не несут ответственности за ущерб, который может быть причинен Заявителю отменой аукциона, внесением изменений в И</w:t>
      </w:r>
      <w:r w:rsidRPr="003F40F4">
        <w:rPr>
          <w:rFonts w:ascii="Times New Roman" w:hAnsi="Times New Roman" w:cs="Times New Roman"/>
          <w:bCs/>
        </w:rPr>
        <w:t>звещении о проведении аукциона</w:t>
      </w:r>
      <w:r w:rsidRPr="003F40F4">
        <w:rPr>
          <w:rFonts w:ascii="Times New Roman" w:hAnsi="Times New Roman" w:cs="Times New Roman"/>
        </w:rPr>
        <w:t xml:space="preserve"> в электронной форме</w:t>
      </w:r>
      <w:r w:rsidRPr="003F40F4">
        <w:rPr>
          <w:rFonts w:ascii="Times New Roman" w:hAnsi="Times New Roman" w:cs="Times New Roman"/>
          <w:sz w:val="24"/>
          <w:szCs w:val="24"/>
        </w:rPr>
        <w:t xml:space="preserve"> </w:t>
      </w:r>
      <w:r w:rsidRPr="003F40F4">
        <w:rPr>
          <w:rFonts w:ascii="Times New Roman" w:hAnsi="Times New Roman" w:cs="Times New Roman"/>
          <w:sz w:val="19"/>
          <w:szCs w:val="19"/>
        </w:rPr>
        <w:t xml:space="preserve">или снятием </w:t>
      </w:r>
      <w:r w:rsidRPr="003F40F4">
        <w:rPr>
          <w:rFonts w:ascii="Times New Roman" w:hAnsi="Times New Roman" w:cs="Times New Roman"/>
          <w:sz w:val="19"/>
          <w:szCs w:val="19"/>
        </w:rPr>
        <w:br/>
        <w:t>с аукциона Объекта(</w:t>
      </w:r>
      <w:proofErr w:type="spellStart"/>
      <w:r w:rsidRPr="003F40F4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3F40F4">
        <w:rPr>
          <w:rFonts w:ascii="Times New Roman" w:hAnsi="Times New Roman" w:cs="Times New Roman"/>
          <w:sz w:val="19"/>
          <w:szCs w:val="19"/>
        </w:rPr>
        <w:t>) (лота)аукциона, а также приостановлением организации и проведения аукциона.</w:t>
      </w: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F40F4" w:rsidRPr="003F40F4" w:rsidRDefault="003F40F4" w:rsidP="003F40F4">
      <w:pPr>
        <w:spacing w:after="0" w:line="240" w:lineRule="auto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>___________________________________________________</w:t>
      </w:r>
    </w:p>
    <w:p w:rsidR="003F40F4" w:rsidRPr="003F40F4" w:rsidRDefault="003F40F4" w:rsidP="003F40F4">
      <w:pPr>
        <w:spacing w:after="0" w:line="240" w:lineRule="auto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F40F4">
        <w:rPr>
          <w:rFonts w:ascii="Times New Roman" w:hAnsi="Times New Roman" w:cs="Times New Roman"/>
          <w:b/>
          <w:sz w:val="12"/>
          <w:szCs w:val="12"/>
        </w:rPr>
        <w:t>1.</w:t>
      </w:r>
      <w:r w:rsidRPr="003F40F4">
        <w:rPr>
          <w:rFonts w:ascii="Times New Roman" w:hAnsi="Times New Roman" w:cs="Times New Roman"/>
          <w:sz w:val="16"/>
          <w:szCs w:val="16"/>
        </w:rPr>
        <w:t xml:space="preserve"> Заполняется при подаче Заявки </w:t>
      </w:r>
      <w:r w:rsidRPr="003F40F4">
        <w:rPr>
          <w:rFonts w:ascii="Times New Roman" w:hAnsi="Times New Roman" w:cs="Times New Roman"/>
          <w:bCs/>
          <w:sz w:val="16"/>
          <w:szCs w:val="16"/>
        </w:rPr>
        <w:t>юридическим лицом.</w:t>
      </w:r>
    </w:p>
    <w:p w:rsidR="003F40F4" w:rsidRPr="003F40F4" w:rsidRDefault="003F40F4" w:rsidP="003F40F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F40F4">
        <w:rPr>
          <w:rFonts w:ascii="Times New Roman" w:hAnsi="Times New Roman" w:cs="Times New Roman"/>
          <w:b/>
          <w:sz w:val="12"/>
          <w:szCs w:val="12"/>
        </w:rPr>
        <w:t xml:space="preserve">2. </w:t>
      </w:r>
      <w:r w:rsidRPr="003F40F4">
        <w:rPr>
          <w:rFonts w:ascii="Times New Roman" w:hAnsi="Times New Roman" w:cs="Times New Roman"/>
          <w:sz w:val="16"/>
          <w:szCs w:val="16"/>
        </w:rPr>
        <w:t>Заполняется при подаче Заявки лицом, действующим по доверенности.</w:t>
      </w: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3F40F4" w:rsidRPr="003F40F4" w:rsidRDefault="003F40F4" w:rsidP="003F40F4">
      <w:pPr>
        <w:pStyle w:val="ac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F40F4">
        <w:rPr>
          <w:rFonts w:ascii="Times New Roman" w:hAnsi="Times New Roman" w:cs="Times New Roman"/>
          <w:sz w:val="19"/>
          <w:szCs w:val="19"/>
        </w:rPr>
        <w:t xml:space="preserve">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</w:t>
      </w:r>
      <w:r w:rsidRPr="003F40F4">
        <w:rPr>
          <w:rFonts w:ascii="Times New Roman" w:hAnsi="Times New Roman" w:cs="Times New Roman"/>
          <w:sz w:val="19"/>
          <w:szCs w:val="19"/>
        </w:rPr>
        <w:br/>
        <w:t xml:space="preserve">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proofErr w:type="gramStart"/>
      <w:r w:rsidRPr="003F40F4">
        <w:rPr>
          <w:rFonts w:ascii="Times New Roman" w:hAnsi="Times New Roman" w:cs="Times New Roman"/>
          <w:sz w:val="19"/>
          <w:szCs w:val="19"/>
        </w:rPr>
        <w:t>в  Федеральном</w:t>
      </w:r>
      <w:proofErr w:type="gramEnd"/>
      <w:r w:rsidRPr="003F40F4">
        <w:rPr>
          <w:rFonts w:ascii="Times New Roman" w:hAnsi="Times New Roman" w:cs="Times New Roman"/>
          <w:sz w:val="19"/>
          <w:szCs w:val="19"/>
        </w:rPr>
        <w:t xml:space="preserve"> законе </w:t>
      </w:r>
      <w:r w:rsidRPr="003F40F4">
        <w:rPr>
          <w:rFonts w:ascii="Times New Roman" w:hAnsi="Times New Roman" w:cs="Times New Roman"/>
          <w:sz w:val="19"/>
          <w:szCs w:val="19"/>
        </w:rPr>
        <w:br/>
        <w:t xml:space="preserve">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</w:t>
      </w:r>
      <w:r w:rsidRPr="003F40F4">
        <w:rPr>
          <w:rFonts w:ascii="Times New Roman" w:hAnsi="Times New Roman" w:cs="Times New Roman"/>
          <w:sz w:val="19"/>
          <w:szCs w:val="19"/>
        </w:rPr>
        <w:br/>
        <w:t>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3F40F4" w:rsidRPr="003F40F4" w:rsidRDefault="003F40F4" w:rsidP="003F40F4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F40F4">
        <w:rPr>
          <w:rFonts w:ascii="Times New Roman" w:hAnsi="Times New Roman" w:cs="Times New Roman"/>
          <w:b/>
          <w:sz w:val="25"/>
          <w:szCs w:val="25"/>
        </w:rPr>
        <w:t>Платежные реквизиты Заявителя:</w:t>
      </w: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0F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3F40F4" w:rsidRPr="003F40F4" w:rsidRDefault="003F40F4" w:rsidP="003F40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40F4">
        <w:rPr>
          <w:rFonts w:ascii="Times New Roman" w:hAnsi="Times New Roman" w:cs="Times New Roman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3F40F4" w:rsidRPr="003F40F4" w:rsidTr="00AD3266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0F4">
              <w:rPr>
                <w:rFonts w:ascii="Times New Roman" w:hAnsi="Times New Roman" w:cs="Times New Roman"/>
              </w:rPr>
              <w:t>ИНН</w:t>
            </w:r>
            <w:r w:rsidRPr="003F40F4">
              <w:rPr>
                <w:rFonts w:ascii="Times New Roman" w:hAnsi="Times New Roman" w:cs="Times New Roman"/>
                <w:vertAlign w:val="superscript"/>
              </w:rPr>
              <w:t>3</w:t>
            </w:r>
            <w:r w:rsidRPr="003F40F4">
              <w:rPr>
                <w:rFonts w:ascii="Times New Roman" w:hAnsi="Times New Roman" w:cs="Times New Roman"/>
                <w:sz w:val="19"/>
                <w:szCs w:val="19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0F4" w:rsidRPr="003F40F4" w:rsidTr="00AD3266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0F4">
              <w:rPr>
                <w:rFonts w:ascii="Times New Roman" w:hAnsi="Times New Roman" w:cs="Times New Roman"/>
              </w:rPr>
              <w:t>КПП</w:t>
            </w:r>
            <w:r w:rsidRPr="003F40F4">
              <w:rPr>
                <w:rFonts w:ascii="Times New Roman" w:hAnsi="Times New Roman" w:cs="Times New Roman"/>
                <w:vertAlign w:val="superscript"/>
              </w:rPr>
              <w:t>4</w:t>
            </w:r>
            <w:r w:rsidRPr="003F40F4">
              <w:rPr>
                <w:rFonts w:ascii="Times New Roman" w:hAnsi="Times New Roman" w:cs="Times New Roman"/>
                <w:sz w:val="19"/>
                <w:szCs w:val="19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0F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3F40F4" w:rsidRPr="003F40F4" w:rsidRDefault="003F40F4" w:rsidP="003F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3F40F4">
        <w:rPr>
          <w:rFonts w:ascii="Times New Roman" w:hAnsi="Times New Roman" w:cs="Times New Roman"/>
        </w:rPr>
        <w:t xml:space="preserve">(Наименование </w:t>
      </w:r>
      <w:proofErr w:type="gramStart"/>
      <w:r w:rsidRPr="003F40F4">
        <w:rPr>
          <w:rFonts w:ascii="Times New Roman" w:hAnsi="Times New Roman" w:cs="Times New Roman"/>
        </w:rPr>
        <w:t>Банка</w:t>
      </w:r>
      <w:proofErr w:type="gramEnd"/>
      <w:r w:rsidRPr="003F40F4">
        <w:rPr>
          <w:rFonts w:ascii="Times New Roman" w:hAnsi="Times New Roman" w:cs="Times New Roman"/>
        </w:rPr>
        <w:t xml:space="preserve"> в котором у </w:t>
      </w:r>
      <w:r w:rsidRPr="003F40F4">
        <w:rPr>
          <w:rFonts w:ascii="Times New Roman" w:hAnsi="Times New Roman" w:cs="Times New Roman"/>
          <w:sz w:val="19"/>
          <w:szCs w:val="19"/>
        </w:rPr>
        <w:t xml:space="preserve">Заявителя </w:t>
      </w:r>
      <w:r w:rsidRPr="003F40F4">
        <w:rPr>
          <w:rFonts w:ascii="Times New Roman" w:hAnsi="Times New Roman" w:cs="Times New Roman"/>
        </w:rPr>
        <w:t>открыт счет; название города, где находится банк)</w:t>
      </w: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3F40F4" w:rsidRPr="003F40F4" w:rsidTr="00AD3266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0F4">
              <w:rPr>
                <w:rFonts w:ascii="Times New Roman" w:hAnsi="Times New Roman" w:cs="Times New Roman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0F4" w:rsidRPr="003F40F4" w:rsidTr="00AD3266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0F4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0F4" w:rsidRPr="003F40F4" w:rsidTr="00AD326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0F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0F4" w:rsidRPr="003F40F4" w:rsidTr="00AD3266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0F4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0F4" w:rsidRPr="003F40F4" w:rsidTr="00AD3266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0F4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F40F4" w:rsidRPr="003F40F4" w:rsidRDefault="003F40F4" w:rsidP="003F4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F40F4" w:rsidRPr="003F40F4" w:rsidRDefault="003F40F4" w:rsidP="003F4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40F4">
        <w:rPr>
          <w:rFonts w:ascii="Times New Roman" w:hAnsi="Times New Roman" w:cs="Times New Roman"/>
          <w:b/>
          <w:sz w:val="16"/>
          <w:szCs w:val="16"/>
        </w:rPr>
        <w:t>3</w:t>
      </w:r>
      <w:r w:rsidRPr="003F40F4">
        <w:rPr>
          <w:rFonts w:ascii="Times New Roman" w:hAnsi="Times New Roman" w:cs="Times New Roman"/>
          <w:sz w:val="16"/>
          <w:szCs w:val="16"/>
        </w:rPr>
        <w:t xml:space="preserve"> ИНН для физических лиц (при наличии) 12 знаков, ИНН для юридических лиц 10 знаков. Заявители – физические лица указывают </w:t>
      </w:r>
      <w:r w:rsidRPr="003F40F4">
        <w:rPr>
          <w:rFonts w:ascii="Times New Roman" w:hAnsi="Times New Roman" w:cs="Times New Roman"/>
          <w:sz w:val="16"/>
          <w:szCs w:val="16"/>
        </w:rPr>
        <w:br/>
        <w:t>ИНН в соответствии со свидетельством о постановке на учет физического лица в налоговом органе.</w:t>
      </w:r>
    </w:p>
    <w:p w:rsidR="003F40F4" w:rsidRPr="003F40F4" w:rsidRDefault="003F40F4" w:rsidP="003F40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40F4">
        <w:rPr>
          <w:rFonts w:ascii="Times New Roman" w:hAnsi="Times New Roman" w:cs="Times New Roman"/>
          <w:b/>
          <w:sz w:val="16"/>
          <w:szCs w:val="16"/>
        </w:rPr>
        <w:t xml:space="preserve">4 </w:t>
      </w:r>
      <w:r w:rsidRPr="003F40F4">
        <w:rPr>
          <w:rFonts w:ascii="Times New Roman" w:hAnsi="Times New Roman" w:cs="Times New Roman"/>
          <w:sz w:val="16"/>
          <w:szCs w:val="16"/>
        </w:rPr>
        <w:t>КПП в отношении юридических лиц и индивидуальных предпринимателей.</w:t>
      </w:r>
    </w:p>
    <w:p w:rsidR="00210DB5" w:rsidRPr="005F2B72" w:rsidRDefault="00210DB5" w:rsidP="0009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0DB5" w:rsidRPr="005F2B72" w:rsidSect="00BC4821">
      <w:headerReference w:type="default" r:id="rId7"/>
      <w:pgSz w:w="11906" w:h="16838"/>
      <w:pgMar w:top="107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45A" w:rsidRDefault="0088145A" w:rsidP="00730737">
      <w:pPr>
        <w:spacing w:after="0" w:line="240" w:lineRule="auto"/>
      </w:pPr>
      <w:r>
        <w:separator/>
      </w:r>
    </w:p>
  </w:endnote>
  <w:endnote w:type="continuationSeparator" w:id="0">
    <w:p w:rsidR="0088145A" w:rsidRDefault="0088145A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45A" w:rsidRDefault="0088145A" w:rsidP="00730737">
      <w:pPr>
        <w:spacing w:after="0" w:line="240" w:lineRule="auto"/>
      </w:pPr>
      <w:r>
        <w:separator/>
      </w:r>
    </w:p>
  </w:footnote>
  <w:footnote w:type="continuationSeparator" w:id="0">
    <w:p w:rsidR="0088145A" w:rsidRDefault="0088145A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0CFA" w:rsidRPr="00730737" w:rsidRDefault="00BA104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0CFA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8B6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0CFA" w:rsidRDefault="00DE0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CA110D5"/>
    <w:multiLevelType w:val="hybridMultilevel"/>
    <w:tmpl w:val="B9DCD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2312F09"/>
    <w:multiLevelType w:val="hybridMultilevel"/>
    <w:tmpl w:val="D3CCF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710267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65854722">
    <w:abstractNumId w:val="3"/>
  </w:num>
  <w:num w:numId="3" w16cid:durableId="674724767">
    <w:abstractNumId w:val="1"/>
  </w:num>
  <w:num w:numId="4" w16cid:durableId="144908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40782"/>
    <w:rsid w:val="000412D6"/>
    <w:rsid w:val="00046EE3"/>
    <w:rsid w:val="0005750F"/>
    <w:rsid w:val="000629AC"/>
    <w:rsid w:val="000808C1"/>
    <w:rsid w:val="000917F6"/>
    <w:rsid w:val="000923EA"/>
    <w:rsid w:val="000A3D59"/>
    <w:rsid w:val="000A63B9"/>
    <w:rsid w:val="000A66A5"/>
    <w:rsid w:val="000B0299"/>
    <w:rsid w:val="000C192B"/>
    <w:rsid w:val="000D13F6"/>
    <w:rsid w:val="000D1A6A"/>
    <w:rsid w:val="000D3149"/>
    <w:rsid w:val="00107DD0"/>
    <w:rsid w:val="00116D1C"/>
    <w:rsid w:val="00145250"/>
    <w:rsid w:val="0015068D"/>
    <w:rsid w:val="00161406"/>
    <w:rsid w:val="00174838"/>
    <w:rsid w:val="001759C1"/>
    <w:rsid w:val="00182860"/>
    <w:rsid w:val="00187EA1"/>
    <w:rsid w:val="001A33DB"/>
    <w:rsid w:val="001B2BE6"/>
    <w:rsid w:val="001C06B0"/>
    <w:rsid w:val="001C45B9"/>
    <w:rsid w:val="001C58DB"/>
    <w:rsid w:val="001F2367"/>
    <w:rsid w:val="001F5F07"/>
    <w:rsid w:val="002031AD"/>
    <w:rsid w:val="00210DB5"/>
    <w:rsid w:val="00213186"/>
    <w:rsid w:val="002256A8"/>
    <w:rsid w:val="0022735B"/>
    <w:rsid w:val="00227E79"/>
    <w:rsid w:val="00233D63"/>
    <w:rsid w:val="00264EFD"/>
    <w:rsid w:val="00273A68"/>
    <w:rsid w:val="00284E7C"/>
    <w:rsid w:val="0029491E"/>
    <w:rsid w:val="002953CF"/>
    <w:rsid w:val="002B15CC"/>
    <w:rsid w:val="002B47EC"/>
    <w:rsid w:val="002B54B5"/>
    <w:rsid w:val="002B6517"/>
    <w:rsid w:val="002D093F"/>
    <w:rsid w:val="002E4467"/>
    <w:rsid w:val="002E49BA"/>
    <w:rsid w:val="002E5100"/>
    <w:rsid w:val="002E53A0"/>
    <w:rsid w:val="002E5611"/>
    <w:rsid w:val="003102F7"/>
    <w:rsid w:val="00323293"/>
    <w:rsid w:val="00333973"/>
    <w:rsid w:val="00336C9A"/>
    <w:rsid w:val="00353A10"/>
    <w:rsid w:val="003600E0"/>
    <w:rsid w:val="00362055"/>
    <w:rsid w:val="00373EC8"/>
    <w:rsid w:val="00381721"/>
    <w:rsid w:val="0038508A"/>
    <w:rsid w:val="0039241C"/>
    <w:rsid w:val="003953BE"/>
    <w:rsid w:val="0039631B"/>
    <w:rsid w:val="003965FA"/>
    <w:rsid w:val="00397AF6"/>
    <w:rsid w:val="003A4AAA"/>
    <w:rsid w:val="003B563F"/>
    <w:rsid w:val="003D16A2"/>
    <w:rsid w:val="003E75CE"/>
    <w:rsid w:val="003F40F4"/>
    <w:rsid w:val="003F5088"/>
    <w:rsid w:val="003F680A"/>
    <w:rsid w:val="00401436"/>
    <w:rsid w:val="00424268"/>
    <w:rsid w:val="00427ED3"/>
    <w:rsid w:val="00450355"/>
    <w:rsid w:val="00452A29"/>
    <w:rsid w:val="00461D55"/>
    <w:rsid w:val="004677EC"/>
    <w:rsid w:val="004704C7"/>
    <w:rsid w:val="00484050"/>
    <w:rsid w:val="00487B73"/>
    <w:rsid w:val="00487C18"/>
    <w:rsid w:val="00490F16"/>
    <w:rsid w:val="00496561"/>
    <w:rsid w:val="004A66F0"/>
    <w:rsid w:val="004B0027"/>
    <w:rsid w:val="004B3EED"/>
    <w:rsid w:val="004D13D1"/>
    <w:rsid w:val="004D4DCF"/>
    <w:rsid w:val="004D60BF"/>
    <w:rsid w:val="004E0A04"/>
    <w:rsid w:val="004F40A3"/>
    <w:rsid w:val="005030A9"/>
    <w:rsid w:val="00527D10"/>
    <w:rsid w:val="005332CA"/>
    <w:rsid w:val="005515EA"/>
    <w:rsid w:val="00557AEF"/>
    <w:rsid w:val="0056314A"/>
    <w:rsid w:val="00566575"/>
    <w:rsid w:val="005804D2"/>
    <w:rsid w:val="005922C4"/>
    <w:rsid w:val="005967FA"/>
    <w:rsid w:val="005C4B75"/>
    <w:rsid w:val="005E2AE6"/>
    <w:rsid w:val="005F2B72"/>
    <w:rsid w:val="0060483E"/>
    <w:rsid w:val="006128AA"/>
    <w:rsid w:val="00613A53"/>
    <w:rsid w:val="006158EF"/>
    <w:rsid w:val="006201F3"/>
    <w:rsid w:val="00620380"/>
    <w:rsid w:val="00627E96"/>
    <w:rsid w:val="006304B1"/>
    <w:rsid w:val="00637493"/>
    <w:rsid w:val="00637FC0"/>
    <w:rsid w:val="0067259A"/>
    <w:rsid w:val="00673F8A"/>
    <w:rsid w:val="00676AD1"/>
    <w:rsid w:val="00685BC6"/>
    <w:rsid w:val="006C36AF"/>
    <w:rsid w:val="006C5019"/>
    <w:rsid w:val="006D19FA"/>
    <w:rsid w:val="006E499A"/>
    <w:rsid w:val="006E6577"/>
    <w:rsid w:val="006F2457"/>
    <w:rsid w:val="006F34D0"/>
    <w:rsid w:val="006F5D0A"/>
    <w:rsid w:val="00707D8F"/>
    <w:rsid w:val="00716A8B"/>
    <w:rsid w:val="00727171"/>
    <w:rsid w:val="00730737"/>
    <w:rsid w:val="0073176B"/>
    <w:rsid w:val="00737AE4"/>
    <w:rsid w:val="007468CA"/>
    <w:rsid w:val="007524E9"/>
    <w:rsid w:val="00754900"/>
    <w:rsid w:val="00762A21"/>
    <w:rsid w:val="00765AB7"/>
    <w:rsid w:val="0078615A"/>
    <w:rsid w:val="007B3DEE"/>
    <w:rsid w:val="007B4F93"/>
    <w:rsid w:val="007B6F56"/>
    <w:rsid w:val="007F7408"/>
    <w:rsid w:val="007F7C6E"/>
    <w:rsid w:val="007F7F0B"/>
    <w:rsid w:val="008041A7"/>
    <w:rsid w:val="008065E1"/>
    <w:rsid w:val="00817438"/>
    <w:rsid w:val="00817EBA"/>
    <w:rsid w:val="008214DB"/>
    <w:rsid w:val="00823D97"/>
    <w:rsid w:val="00826898"/>
    <w:rsid w:val="0082751F"/>
    <w:rsid w:val="0083097A"/>
    <w:rsid w:val="0083748E"/>
    <w:rsid w:val="008411D9"/>
    <w:rsid w:val="00842389"/>
    <w:rsid w:val="00847AFF"/>
    <w:rsid w:val="0088145A"/>
    <w:rsid w:val="00881A20"/>
    <w:rsid w:val="00887696"/>
    <w:rsid w:val="008B678F"/>
    <w:rsid w:val="008B6FC5"/>
    <w:rsid w:val="008C12A7"/>
    <w:rsid w:val="008C4EE7"/>
    <w:rsid w:val="008D293B"/>
    <w:rsid w:val="008D695C"/>
    <w:rsid w:val="008D7B4D"/>
    <w:rsid w:val="008F659A"/>
    <w:rsid w:val="00901FD2"/>
    <w:rsid w:val="00902963"/>
    <w:rsid w:val="009138B1"/>
    <w:rsid w:val="00917817"/>
    <w:rsid w:val="00921D61"/>
    <w:rsid w:val="0092405F"/>
    <w:rsid w:val="009260D7"/>
    <w:rsid w:val="0093438A"/>
    <w:rsid w:val="00942883"/>
    <w:rsid w:val="0094779F"/>
    <w:rsid w:val="00951AB4"/>
    <w:rsid w:val="009531B7"/>
    <w:rsid w:val="00957AFB"/>
    <w:rsid w:val="00972C1F"/>
    <w:rsid w:val="00972F1C"/>
    <w:rsid w:val="0097505F"/>
    <w:rsid w:val="00984050"/>
    <w:rsid w:val="009A083A"/>
    <w:rsid w:val="009A2D0C"/>
    <w:rsid w:val="009A32A7"/>
    <w:rsid w:val="009A4209"/>
    <w:rsid w:val="009B6548"/>
    <w:rsid w:val="009B6716"/>
    <w:rsid w:val="009C41A1"/>
    <w:rsid w:val="009D6579"/>
    <w:rsid w:val="009E02B1"/>
    <w:rsid w:val="009E2EF6"/>
    <w:rsid w:val="009F07E5"/>
    <w:rsid w:val="00A050EB"/>
    <w:rsid w:val="00A0685C"/>
    <w:rsid w:val="00A07986"/>
    <w:rsid w:val="00A261BC"/>
    <w:rsid w:val="00A3179B"/>
    <w:rsid w:val="00A96E40"/>
    <w:rsid w:val="00A9763E"/>
    <w:rsid w:val="00AA62DE"/>
    <w:rsid w:val="00AA7423"/>
    <w:rsid w:val="00AB7CEC"/>
    <w:rsid w:val="00AC2543"/>
    <w:rsid w:val="00AC28A0"/>
    <w:rsid w:val="00AF6FA7"/>
    <w:rsid w:val="00B03FD2"/>
    <w:rsid w:val="00B0559E"/>
    <w:rsid w:val="00B13A45"/>
    <w:rsid w:val="00B44660"/>
    <w:rsid w:val="00B44C78"/>
    <w:rsid w:val="00B52356"/>
    <w:rsid w:val="00B5299D"/>
    <w:rsid w:val="00B567A3"/>
    <w:rsid w:val="00B61482"/>
    <w:rsid w:val="00B85CBE"/>
    <w:rsid w:val="00B92C9F"/>
    <w:rsid w:val="00BA1045"/>
    <w:rsid w:val="00BA17B6"/>
    <w:rsid w:val="00BA4E8B"/>
    <w:rsid w:val="00BA52AD"/>
    <w:rsid w:val="00BB6230"/>
    <w:rsid w:val="00BC4821"/>
    <w:rsid w:val="00BC50B6"/>
    <w:rsid w:val="00BC79B2"/>
    <w:rsid w:val="00BE398C"/>
    <w:rsid w:val="00BE7F33"/>
    <w:rsid w:val="00BF0ACF"/>
    <w:rsid w:val="00BF69BB"/>
    <w:rsid w:val="00C054D5"/>
    <w:rsid w:val="00C06429"/>
    <w:rsid w:val="00C27910"/>
    <w:rsid w:val="00C3215A"/>
    <w:rsid w:val="00C42802"/>
    <w:rsid w:val="00C4464F"/>
    <w:rsid w:val="00C44D74"/>
    <w:rsid w:val="00C56CA8"/>
    <w:rsid w:val="00C8299C"/>
    <w:rsid w:val="00C829A8"/>
    <w:rsid w:val="00C86745"/>
    <w:rsid w:val="00C93DA6"/>
    <w:rsid w:val="00CA3F2A"/>
    <w:rsid w:val="00CB77A0"/>
    <w:rsid w:val="00CE0803"/>
    <w:rsid w:val="00CE6807"/>
    <w:rsid w:val="00CF7AE7"/>
    <w:rsid w:val="00D00A6F"/>
    <w:rsid w:val="00D069C9"/>
    <w:rsid w:val="00D135B6"/>
    <w:rsid w:val="00D20034"/>
    <w:rsid w:val="00D261C3"/>
    <w:rsid w:val="00D5164C"/>
    <w:rsid w:val="00D625F2"/>
    <w:rsid w:val="00D72125"/>
    <w:rsid w:val="00D7212E"/>
    <w:rsid w:val="00D95911"/>
    <w:rsid w:val="00DA1D86"/>
    <w:rsid w:val="00DA24D0"/>
    <w:rsid w:val="00DA636A"/>
    <w:rsid w:val="00DB0018"/>
    <w:rsid w:val="00DB10D8"/>
    <w:rsid w:val="00DC5D8C"/>
    <w:rsid w:val="00DD100E"/>
    <w:rsid w:val="00DD1F5D"/>
    <w:rsid w:val="00DD3E1C"/>
    <w:rsid w:val="00DE0CFA"/>
    <w:rsid w:val="00DE25EC"/>
    <w:rsid w:val="00DF3467"/>
    <w:rsid w:val="00E04507"/>
    <w:rsid w:val="00E04B47"/>
    <w:rsid w:val="00E05C00"/>
    <w:rsid w:val="00E26034"/>
    <w:rsid w:val="00E27D48"/>
    <w:rsid w:val="00E30262"/>
    <w:rsid w:val="00E4548D"/>
    <w:rsid w:val="00E5344F"/>
    <w:rsid w:val="00E60C67"/>
    <w:rsid w:val="00E63D31"/>
    <w:rsid w:val="00E67997"/>
    <w:rsid w:val="00E75F86"/>
    <w:rsid w:val="00E93039"/>
    <w:rsid w:val="00EA6EC6"/>
    <w:rsid w:val="00EB38B6"/>
    <w:rsid w:val="00EC5A58"/>
    <w:rsid w:val="00ED0860"/>
    <w:rsid w:val="00ED3B00"/>
    <w:rsid w:val="00EE2414"/>
    <w:rsid w:val="00EF5601"/>
    <w:rsid w:val="00EF5C6F"/>
    <w:rsid w:val="00EF6432"/>
    <w:rsid w:val="00F15566"/>
    <w:rsid w:val="00F17DA4"/>
    <w:rsid w:val="00F31FD3"/>
    <w:rsid w:val="00F37B99"/>
    <w:rsid w:val="00F40946"/>
    <w:rsid w:val="00F41155"/>
    <w:rsid w:val="00F425B2"/>
    <w:rsid w:val="00F5079A"/>
    <w:rsid w:val="00F6266F"/>
    <w:rsid w:val="00F76736"/>
    <w:rsid w:val="00FA575A"/>
    <w:rsid w:val="00FA7064"/>
    <w:rsid w:val="00FB63CB"/>
    <w:rsid w:val="00FB686C"/>
    <w:rsid w:val="00FC1272"/>
    <w:rsid w:val="00FC5365"/>
    <w:rsid w:val="00FC726D"/>
    <w:rsid w:val="00FE0EC1"/>
    <w:rsid w:val="00FE1A46"/>
    <w:rsid w:val="00FE37E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EEDE"/>
  <w15:docId w15:val="{5652F7DB-DB16-47CD-B3FE-31648081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link w:val="ConsPlusNormal0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Strong"/>
    <w:basedOn w:val="a0"/>
    <w:uiPriority w:val="22"/>
    <w:qFormat/>
    <w:rsid w:val="005F2B7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95911"/>
    <w:rPr>
      <w:color w:val="800080" w:themeColor="followedHyperlink"/>
      <w:u w:val="single"/>
    </w:rPr>
  </w:style>
  <w:style w:type="paragraph" w:customStyle="1" w:styleId="Default">
    <w:name w:val="Default"/>
    <w:rsid w:val="003F4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3F40F4"/>
    <w:rPr>
      <w:rFonts w:ascii="Calibri" w:eastAsia="Calibri" w:hAnsi="Calibri" w:cs="Calibri"/>
      <w:szCs w:val="20"/>
    </w:rPr>
  </w:style>
  <w:style w:type="paragraph" w:customStyle="1" w:styleId="textbastxt">
    <w:name w:val="textbastxt"/>
    <w:basedOn w:val="a"/>
    <w:rsid w:val="003F40F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envelope address"/>
    <w:basedOn w:val="a"/>
    <w:uiPriority w:val="99"/>
    <w:unhideWhenUsed/>
    <w:rsid w:val="00E27D48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6">
    <w:name w:val="Заголовок мой"/>
    <w:basedOn w:val="a"/>
    <w:uiPriority w:val="99"/>
    <w:rsid w:val="00E27D48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227</cp:revision>
  <cp:lastPrinted>2022-10-14T08:55:00Z</cp:lastPrinted>
  <dcterms:created xsi:type="dcterms:W3CDTF">2019-03-05T05:57:00Z</dcterms:created>
  <dcterms:modified xsi:type="dcterms:W3CDTF">2023-05-24T07:19:00Z</dcterms:modified>
</cp:coreProperties>
</file>