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C" w:rsidRDefault="003917D8" w:rsidP="0003687C">
      <w:r>
        <w:t xml:space="preserve"> </w:t>
      </w:r>
    </w:p>
    <w:p w:rsidR="0003687C" w:rsidRDefault="0003687C" w:rsidP="0003687C"/>
    <w:p w:rsidR="0003687C" w:rsidRPr="00401BDD" w:rsidRDefault="00401BDD" w:rsidP="00401BDD">
      <w:pPr>
        <w:pStyle w:val="a6"/>
        <w:rPr>
          <w:b/>
          <w:sz w:val="26"/>
          <w:szCs w:val="26"/>
        </w:rPr>
      </w:pPr>
      <w:r>
        <w:t xml:space="preserve">                                                               </w:t>
      </w:r>
      <w:r w:rsidR="0003687C" w:rsidRPr="00401BDD">
        <w:rPr>
          <w:b/>
          <w:sz w:val="26"/>
          <w:szCs w:val="26"/>
        </w:rPr>
        <w:t>РОССИЙСКАЯ  ФЕДЕРАЦИЯ</w:t>
      </w:r>
    </w:p>
    <w:p w:rsidR="0003687C" w:rsidRPr="00401BDD" w:rsidRDefault="00401BDD" w:rsidP="00401BDD">
      <w:pPr>
        <w:pStyle w:val="a6"/>
        <w:rPr>
          <w:b/>
          <w:sz w:val="26"/>
          <w:szCs w:val="26"/>
        </w:rPr>
      </w:pPr>
      <w:r w:rsidRPr="00401BDD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              </w:t>
      </w:r>
      <w:r w:rsidR="0003687C" w:rsidRPr="00401BDD">
        <w:rPr>
          <w:b/>
          <w:sz w:val="26"/>
          <w:szCs w:val="26"/>
        </w:rPr>
        <w:t>БРЯНСКАЯ ОБЛАСТЬ</w:t>
      </w:r>
    </w:p>
    <w:p w:rsidR="0003687C" w:rsidRPr="00401BDD" w:rsidRDefault="00401BDD" w:rsidP="00401BDD">
      <w:pPr>
        <w:pStyle w:val="a6"/>
        <w:rPr>
          <w:b/>
          <w:sz w:val="26"/>
          <w:szCs w:val="26"/>
        </w:rPr>
      </w:pPr>
      <w:r w:rsidRPr="00401BDD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     </w:t>
      </w:r>
      <w:r w:rsidR="0003687C" w:rsidRPr="00401BDD">
        <w:rPr>
          <w:b/>
          <w:sz w:val="26"/>
          <w:szCs w:val="26"/>
        </w:rPr>
        <w:t>ТРУБЧЕВСКИЙ МУНИЦИПАЛЬНЫЙ РАЙОН</w:t>
      </w:r>
    </w:p>
    <w:p w:rsidR="0003687C" w:rsidRPr="00401BDD" w:rsidRDefault="0003687C" w:rsidP="0003687C">
      <w:pPr>
        <w:jc w:val="center"/>
        <w:rPr>
          <w:b/>
          <w:sz w:val="26"/>
          <w:szCs w:val="26"/>
        </w:rPr>
      </w:pPr>
      <w:r w:rsidRPr="00401BDD">
        <w:rPr>
          <w:rFonts w:cs="Arial"/>
          <w:b/>
          <w:sz w:val="26"/>
          <w:szCs w:val="26"/>
        </w:rPr>
        <w:t>СЕЛЕЦКИЙ СЕЛЬСКИЙ</w:t>
      </w:r>
      <w:r w:rsidRPr="00401BDD">
        <w:rPr>
          <w:b/>
          <w:sz w:val="26"/>
          <w:szCs w:val="26"/>
        </w:rPr>
        <w:t xml:space="preserve"> СОВЕТ НАРОДНЫХ ДЕПУТАТОВ</w:t>
      </w:r>
    </w:p>
    <w:p w:rsidR="0003687C" w:rsidRDefault="0035283B" w:rsidP="0003687C">
      <w:pPr>
        <w:tabs>
          <w:tab w:val="left" w:pos="-100"/>
        </w:tabs>
        <w:rPr>
          <w:sz w:val="40"/>
          <w:szCs w:val="40"/>
        </w:rPr>
      </w:pPr>
      <w:r w:rsidRPr="0035283B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3687C">
        <w:t xml:space="preserve"> </w:t>
      </w:r>
    </w:p>
    <w:p w:rsidR="0003687C" w:rsidRPr="00DF2D3D" w:rsidRDefault="00DF2D3D" w:rsidP="00DF2D3D">
      <w:pPr>
        <w:tabs>
          <w:tab w:val="left" w:pos="-1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03687C" w:rsidRPr="00DF2D3D">
        <w:rPr>
          <w:b/>
          <w:sz w:val="40"/>
          <w:szCs w:val="40"/>
        </w:rPr>
        <w:t>РЕШЕНИЕ</w:t>
      </w:r>
    </w:p>
    <w:p w:rsidR="0003687C" w:rsidRPr="002A1E29" w:rsidRDefault="0003687C" w:rsidP="00401BDD">
      <w:pPr>
        <w:pStyle w:val="a6"/>
        <w:rPr>
          <w:sz w:val="24"/>
          <w:szCs w:val="24"/>
        </w:rPr>
      </w:pPr>
      <w:r w:rsidRPr="002A1E29">
        <w:rPr>
          <w:sz w:val="24"/>
          <w:szCs w:val="24"/>
        </w:rPr>
        <w:t>от 18.09.2019г. № 3-131</w:t>
      </w:r>
    </w:p>
    <w:p w:rsidR="0003687C" w:rsidRPr="002A1E29" w:rsidRDefault="0003687C" w:rsidP="0003687C">
      <w:pPr>
        <w:jc w:val="both"/>
        <w:rPr>
          <w:sz w:val="24"/>
          <w:szCs w:val="24"/>
        </w:rPr>
      </w:pPr>
      <w:r w:rsidRPr="002A1E29">
        <w:rPr>
          <w:sz w:val="24"/>
          <w:szCs w:val="24"/>
        </w:rPr>
        <w:t>с</w:t>
      </w:r>
      <w:proofErr w:type="gramStart"/>
      <w:r w:rsidRPr="002A1E29">
        <w:rPr>
          <w:sz w:val="24"/>
          <w:szCs w:val="24"/>
        </w:rPr>
        <w:t>.С</w:t>
      </w:r>
      <w:proofErr w:type="gramEnd"/>
      <w:r w:rsidRPr="002A1E29">
        <w:rPr>
          <w:sz w:val="24"/>
          <w:szCs w:val="24"/>
        </w:rPr>
        <w:t>елец</w:t>
      </w:r>
    </w:p>
    <w:p w:rsidR="0003687C" w:rsidRPr="002A1E29" w:rsidRDefault="0003687C" w:rsidP="00401BDD">
      <w:pPr>
        <w:pStyle w:val="a6"/>
        <w:rPr>
          <w:sz w:val="24"/>
          <w:szCs w:val="24"/>
        </w:rPr>
      </w:pPr>
      <w:r w:rsidRPr="002A1E29">
        <w:rPr>
          <w:sz w:val="24"/>
          <w:szCs w:val="24"/>
        </w:rPr>
        <w:t>О принятии Положения о муниципальной службе</w:t>
      </w:r>
    </w:p>
    <w:p w:rsidR="0003687C" w:rsidRPr="002A1E29" w:rsidRDefault="0003687C" w:rsidP="00401BDD">
      <w:pPr>
        <w:pStyle w:val="a6"/>
        <w:rPr>
          <w:sz w:val="24"/>
          <w:szCs w:val="24"/>
        </w:rPr>
      </w:pPr>
      <w:r w:rsidRPr="002A1E29">
        <w:rPr>
          <w:sz w:val="24"/>
          <w:szCs w:val="24"/>
        </w:rPr>
        <w:t>в органах местного самоуправления</w:t>
      </w:r>
    </w:p>
    <w:p w:rsidR="0003687C" w:rsidRPr="002A1E29" w:rsidRDefault="0003687C" w:rsidP="0003687C">
      <w:pPr>
        <w:rPr>
          <w:sz w:val="24"/>
          <w:szCs w:val="24"/>
        </w:rPr>
      </w:pPr>
      <w:proofErr w:type="spellStart"/>
      <w:r w:rsidRPr="002A1E29">
        <w:rPr>
          <w:sz w:val="24"/>
          <w:szCs w:val="24"/>
        </w:rPr>
        <w:t>Селецкого</w:t>
      </w:r>
      <w:proofErr w:type="spellEnd"/>
      <w:r w:rsidRPr="002A1E29">
        <w:rPr>
          <w:sz w:val="24"/>
          <w:szCs w:val="24"/>
        </w:rPr>
        <w:t xml:space="preserve"> сельского поселения</w:t>
      </w:r>
    </w:p>
    <w:p w:rsidR="0003687C" w:rsidRPr="002A1E29" w:rsidRDefault="00725F2D" w:rsidP="0003687C">
      <w:pPr>
        <w:jc w:val="both"/>
        <w:rPr>
          <w:iCs/>
        </w:rPr>
      </w:pPr>
      <w:r w:rsidRPr="002A1E29">
        <w:rPr>
          <w:b/>
        </w:rPr>
        <w:t xml:space="preserve">          </w:t>
      </w:r>
      <w:proofErr w:type="gramStart"/>
      <w:r w:rsidR="0003687C" w:rsidRPr="002A1E29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службы в Российской Федерации», </w:t>
      </w:r>
      <w:r w:rsidR="0003687C" w:rsidRPr="002A1E29">
        <w:rPr>
          <w:iCs/>
        </w:rPr>
        <w:t xml:space="preserve">Законом Брянской области от 16 ноября 2007 года № 156-З «О муниципальной службе в Брянской области», руководствуясь Уставом </w:t>
      </w:r>
      <w:proofErr w:type="spellStart"/>
      <w:r w:rsidR="0003687C" w:rsidRPr="002A1E29">
        <w:rPr>
          <w:iCs/>
        </w:rPr>
        <w:t>Селецкого</w:t>
      </w:r>
      <w:proofErr w:type="spellEnd"/>
      <w:r w:rsidR="0003687C" w:rsidRPr="002A1E29">
        <w:rPr>
          <w:iCs/>
        </w:rPr>
        <w:t xml:space="preserve"> сельского поселения, </w:t>
      </w:r>
      <w:proofErr w:type="spellStart"/>
      <w:r w:rsidR="0003687C" w:rsidRPr="002A1E29">
        <w:rPr>
          <w:iCs/>
        </w:rPr>
        <w:t>Селецкий</w:t>
      </w:r>
      <w:proofErr w:type="spellEnd"/>
      <w:r w:rsidR="0003687C" w:rsidRPr="002A1E29">
        <w:rPr>
          <w:iCs/>
        </w:rPr>
        <w:t xml:space="preserve"> сельский Совет народных депутатов РЕШИЛ:  </w:t>
      </w:r>
      <w:proofErr w:type="gramEnd"/>
    </w:p>
    <w:p w:rsidR="00725F2D" w:rsidRPr="002A1E29" w:rsidRDefault="0003687C" w:rsidP="00725F2D">
      <w:pPr>
        <w:ind w:firstLine="708"/>
        <w:jc w:val="both"/>
      </w:pPr>
      <w:r w:rsidRPr="002A1E29">
        <w:rPr>
          <w:iCs/>
        </w:rPr>
        <w:t xml:space="preserve">1. Принять Положение о муниципальной службе в органах местного самоуправления </w:t>
      </w:r>
      <w:proofErr w:type="spellStart"/>
      <w:r w:rsidRPr="002A1E29">
        <w:rPr>
          <w:iCs/>
        </w:rPr>
        <w:t>Селецкого</w:t>
      </w:r>
      <w:proofErr w:type="spellEnd"/>
      <w:r w:rsidRPr="002A1E29">
        <w:rPr>
          <w:iCs/>
        </w:rPr>
        <w:t xml:space="preserve"> сельского поселения согласно Приложению.</w:t>
      </w:r>
      <w:r w:rsidR="00725F2D" w:rsidRPr="002A1E29">
        <w:rPr>
          <w:iCs/>
        </w:rPr>
        <w:br/>
        <w:t xml:space="preserve">            </w:t>
      </w:r>
      <w:r w:rsidRPr="002A1E29">
        <w:rPr>
          <w:iCs/>
        </w:rPr>
        <w:t xml:space="preserve">2. Признать утратившим силу решение </w:t>
      </w:r>
      <w:proofErr w:type="spellStart"/>
      <w:r w:rsidRPr="002A1E29">
        <w:rPr>
          <w:iCs/>
        </w:rPr>
        <w:t>Селецкого</w:t>
      </w:r>
      <w:proofErr w:type="spellEnd"/>
      <w:r w:rsidRPr="002A1E29">
        <w:rPr>
          <w:iCs/>
        </w:rPr>
        <w:t xml:space="preserve"> сельского Совета народных депутатов от 15.05.2006 № 1-63 «Об утверждении положения «О порядке прохождения муниципальной службы в органах местного самоуправления </w:t>
      </w:r>
      <w:proofErr w:type="spellStart"/>
      <w:r w:rsidRPr="002A1E29">
        <w:rPr>
          <w:iCs/>
        </w:rPr>
        <w:t>Селецкого</w:t>
      </w:r>
      <w:proofErr w:type="spellEnd"/>
      <w:r w:rsidRPr="002A1E29">
        <w:rPr>
          <w:iCs/>
        </w:rPr>
        <w:t xml:space="preserve"> сельского поселения».</w:t>
      </w:r>
      <w:r w:rsidR="00725F2D" w:rsidRPr="002A1E29">
        <w:rPr>
          <w:iCs/>
        </w:rPr>
        <w:br/>
        <w:t xml:space="preserve">             </w:t>
      </w:r>
      <w:r w:rsidRPr="002A1E29">
        <w:rPr>
          <w:rFonts w:eastAsia="Calibri"/>
        </w:rPr>
        <w:t>3. Настоящее решение вступает в силу с момента его официального опубликования.</w:t>
      </w:r>
      <w:r w:rsidR="00725F2D" w:rsidRPr="002A1E29">
        <w:rPr>
          <w:iCs/>
        </w:rPr>
        <w:br/>
        <w:t xml:space="preserve">             </w:t>
      </w:r>
      <w:r w:rsidRPr="002A1E29">
        <w:rPr>
          <w:rFonts w:eastAsia="Calibri"/>
        </w:rPr>
        <w:t xml:space="preserve">4. Настоящее решение обнародовать на информационных стендах в помещении </w:t>
      </w:r>
      <w:proofErr w:type="spellStart"/>
      <w:r w:rsidRPr="002A1E29">
        <w:rPr>
          <w:rFonts w:eastAsia="Calibri"/>
        </w:rPr>
        <w:t>Селецкой</w:t>
      </w:r>
      <w:proofErr w:type="spellEnd"/>
      <w:r w:rsidRPr="002A1E29">
        <w:rPr>
          <w:rFonts w:eastAsia="Calibri"/>
        </w:rPr>
        <w:t xml:space="preserve"> сельской администрации и разместить на официальном сайте </w:t>
      </w:r>
      <w:proofErr w:type="spellStart"/>
      <w:r w:rsidRPr="002A1E29">
        <w:rPr>
          <w:rFonts w:eastAsia="Calibri"/>
        </w:rPr>
        <w:t>Трубчевского</w:t>
      </w:r>
      <w:proofErr w:type="spellEnd"/>
      <w:r w:rsidRPr="002A1E29">
        <w:rPr>
          <w:rFonts w:eastAsia="Calibri"/>
        </w:rPr>
        <w:t xml:space="preserve"> муниципального района в сети Интернет (</w:t>
      </w:r>
      <w:r w:rsidRPr="002A1E29">
        <w:rPr>
          <w:rFonts w:eastAsia="Calibri"/>
          <w:lang w:val="en-US"/>
        </w:rPr>
        <w:t>www</w:t>
      </w:r>
      <w:r w:rsidRPr="002A1E29">
        <w:rPr>
          <w:rFonts w:eastAsia="Calibri"/>
        </w:rPr>
        <w:t>.</w:t>
      </w:r>
      <w:proofErr w:type="spellStart"/>
      <w:r w:rsidR="0035283B" w:rsidRPr="002A1E29">
        <w:rPr>
          <w:rFonts w:eastAsia="Calibri"/>
          <w:color w:val="0000FF"/>
          <w:u w:val="single"/>
        </w:rPr>
        <w:fldChar w:fldCharType="begin"/>
      </w:r>
      <w:r w:rsidRPr="002A1E29">
        <w:rPr>
          <w:rFonts w:eastAsia="Calibri"/>
          <w:color w:val="0000FF"/>
          <w:u w:val="single"/>
        </w:rPr>
        <w:instrText xml:space="preserve"> HYPERLINK "https://trubrayon.ru" </w:instrText>
      </w:r>
      <w:r w:rsidR="0035283B" w:rsidRPr="002A1E29">
        <w:rPr>
          <w:rFonts w:eastAsia="Calibri"/>
          <w:color w:val="0000FF"/>
          <w:u w:val="single"/>
        </w:rPr>
        <w:fldChar w:fldCharType="separate"/>
      </w:r>
      <w:r w:rsidRPr="002A1E29">
        <w:rPr>
          <w:rFonts w:eastAsia="Calibri"/>
          <w:color w:val="0000FF"/>
          <w:u w:val="single"/>
        </w:rPr>
        <w:t>trubrayon.ru</w:t>
      </w:r>
      <w:proofErr w:type="spellEnd"/>
      <w:r w:rsidR="0035283B" w:rsidRPr="002A1E29">
        <w:rPr>
          <w:rFonts w:eastAsia="Calibri"/>
          <w:color w:val="0000FF"/>
          <w:u w:val="single"/>
        </w:rPr>
        <w:fldChar w:fldCharType="end"/>
      </w:r>
      <w:r w:rsidRPr="002A1E29">
        <w:rPr>
          <w:rFonts w:eastAsia="Calibri"/>
        </w:rPr>
        <w:t>) в подразделе «</w:t>
      </w:r>
      <w:proofErr w:type="spellStart"/>
      <w:r w:rsidRPr="002A1E29">
        <w:rPr>
          <w:rFonts w:eastAsia="Calibri"/>
        </w:rPr>
        <w:t>Селецкое</w:t>
      </w:r>
      <w:proofErr w:type="spellEnd"/>
      <w:r w:rsidRPr="002A1E29">
        <w:rPr>
          <w:rFonts w:eastAsia="Calibri"/>
        </w:rPr>
        <w:t xml:space="preserve"> сельское поселение».</w:t>
      </w:r>
      <w:r w:rsidR="00725F2D" w:rsidRPr="002A1E29">
        <w:rPr>
          <w:rFonts w:eastAsia="Calibri"/>
        </w:rPr>
        <w:br/>
        <w:t xml:space="preserve">             </w:t>
      </w:r>
      <w:r w:rsidRPr="002A1E29">
        <w:rPr>
          <w:rFonts w:eastAsia="Calibri"/>
        </w:rPr>
        <w:t xml:space="preserve">5. </w:t>
      </w:r>
      <w:proofErr w:type="gramStart"/>
      <w:r w:rsidRPr="002A1E29">
        <w:rPr>
          <w:rFonts w:eastAsia="Calibri"/>
        </w:rPr>
        <w:t>Контроль за</w:t>
      </w:r>
      <w:proofErr w:type="gramEnd"/>
      <w:r w:rsidRPr="002A1E29">
        <w:rPr>
          <w:rFonts w:eastAsia="Calibri"/>
        </w:rPr>
        <w:t xml:space="preserve"> исполнением настоящего решения возложить на комиссию по норм</w:t>
      </w:r>
      <w:r w:rsidR="00725F2D" w:rsidRPr="002A1E29">
        <w:rPr>
          <w:rFonts w:eastAsia="Calibri"/>
        </w:rPr>
        <w:t>о</w:t>
      </w:r>
      <w:r w:rsidRPr="002A1E29">
        <w:rPr>
          <w:rFonts w:eastAsia="Calibri"/>
        </w:rPr>
        <w:t xml:space="preserve">творчеству </w:t>
      </w:r>
      <w:proofErr w:type="spellStart"/>
      <w:r w:rsidRPr="002A1E29">
        <w:rPr>
          <w:rFonts w:eastAsia="Calibri"/>
        </w:rPr>
        <w:t>Селецкого</w:t>
      </w:r>
      <w:proofErr w:type="spellEnd"/>
      <w:r w:rsidRPr="002A1E29">
        <w:rPr>
          <w:rFonts w:eastAsia="Calibri"/>
        </w:rPr>
        <w:t xml:space="preserve"> сельского Совета народных депутатов.</w:t>
      </w:r>
      <w:r w:rsidR="00725F2D" w:rsidRPr="002A1E29">
        <w:rPr>
          <w:rFonts w:eastAsia="Calibri"/>
        </w:rPr>
        <w:br/>
      </w:r>
    </w:p>
    <w:p w:rsidR="008C1278" w:rsidRPr="002A1E29" w:rsidRDefault="0003687C" w:rsidP="00BC0DD5">
      <w:pPr>
        <w:jc w:val="both"/>
        <w:rPr>
          <w:iCs/>
        </w:rPr>
      </w:pPr>
      <w:r w:rsidRPr="002A1E29">
        <w:t xml:space="preserve">Глава </w:t>
      </w:r>
      <w:proofErr w:type="spellStart"/>
      <w:r w:rsidRPr="002A1E29">
        <w:rPr>
          <w:rFonts w:eastAsia="Calibri"/>
        </w:rPr>
        <w:t>Селецкого</w:t>
      </w:r>
      <w:proofErr w:type="spellEnd"/>
      <w:r w:rsidRPr="002A1E29">
        <w:rPr>
          <w:rFonts w:eastAsia="Calibri"/>
        </w:rPr>
        <w:t xml:space="preserve"> сельского поселения</w:t>
      </w:r>
      <w:r w:rsidRPr="002A1E29">
        <w:rPr>
          <w:rFonts w:eastAsia="Calibri"/>
        </w:rPr>
        <w:tab/>
      </w:r>
      <w:r w:rsidRPr="002A1E29">
        <w:rPr>
          <w:rFonts w:eastAsia="Calibri"/>
        </w:rPr>
        <w:tab/>
      </w:r>
      <w:r w:rsidRPr="002A1E29">
        <w:rPr>
          <w:rFonts w:eastAsia="Calibri"/>
        </w:rPr>
        <w:tab/>
      </w:r>
      <w:r w:rsidRPr="002A1E29">
        <w:rPr>
          <w:rFonts w:eastAsia="Calibri"/>
        </w:rPr>
        <w:tab/>
      </w:r>
      <w:r w:rsidRPr="002A1E29">
        <w:rPr>
          <w:rFonts w:eastAsia="Calibri"/>
        </w:rPr>
        <w:tab/>
      </w:r>
      <w:proofErr w:type="spellStart"/>
      <w:r w:rsidR="00BC0DD5" w:rsidRPr="002A1E29">
        <w:rPr>
          <w:rFonts w:eastAsia="Calibri"/>
        </w:rPr>
        <w:t>И.И.Петраченков</w:t>
      </w:r>
      <w:proofErr w:type="spellEnd"/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2A1E29" w:rsidRDefault="002A1E29" w:rsidP="0003687C">
      <w:pPr>
        <w:autoSpaceDE w:val="0"/>
        <w:autoSpaceDN w:val="0"/>
        <w:adjustRightInd w:val="0"/>
        <w:jc w:val="right"/>
        <w:rPr>
          <w:iCs/>
        </w:rPr>
      </w:pPr>
    </w:p>
    <w:p w:rsidR="0003687C" w:rsidRPr="00725F2D" w:rsidRDefault="0003687C" w:rsidP="0003687C">
      <w:pPr>
        <w:autoSpaceDE w:val="0"/>
        <w:autoSpaceDN w:val="0"/>
        <w:adjustRightInd w:val="0"/>
        <w:jc w:val="right"/>
        <w:rPr>
          <w:iCs/>
        </w:rPr>
      </w:pPr>
      <w:r w:rsidRPr="00725F2D">
        <w:rPr>
          <w:iCs/>
        </w:rPr>
        <w:t>Приложение</w:t>
      </w:r>
    </w:p>
    <w:p w:rsidR="0003687C" w:rsidRPr="00725F2D" w:rsidRDefault="008C1278" w:rsidP="008C1278">
      <w:pPr>
        <w:pStyle w:val="a6"/>
      </w:pPr>
      <w:r w:rsidRPr="00725F2D">
        <w:t xml:space="preserve">                                                                                                </w:t>
      </w:r>
      <w:r w:rsidR="00F37F68">
        <w:t xml:space="preserve">                </w:t>
      </w:r>
      <w:r w:rsidR="0003687C" w:rsidRPr="00725F2D">
        <w:t xml:space="preserve">к решению </w:t>
      </w:r>
      <w:proofErr w:type="spellStart"/>
      <w:r w:rsidR="0003687C" w:rsidRPr="00725F2D">
        <w:t>Селецкого</w:t>
      </w:r>
      <w:proofErr w:type="spellEnd"/>
      <w:r w:rsidR="0003687C" w:rsidRPr="00725F2D">
        <w:t xml:space="preserve"> сельского Совета</w:t>
      </w:r>
    </w:p>
    <w:p w:rsidR="0003687C" w:rsidRPr="00725F2D" w:rsidRDefault="0003687C" w:rsidP="0003687C">
      <w:pPr>
        <w:autoSpaceDE w:val="0"/>
        <w:autoSpaceDN w:val="0"/>
        <w:adjustRightInd w:val="0"/>
        <w:jc w:val="right"/>
        <w:rPr>
          <w:iCs/>
        </w:rPr>
      </w:pPr>
      <w:r w:rsidRPr="00725F2D">
        <w:rPr>
          <w:iCs/>
        </w:rPr>
        <w:t>народных депутатов</w:t>
      </w:r>
    </w:p>
    <w:p w:rsidR="0003687C" w:rsidRPr="00725F2D" w:rsidRDefault="0003687C" w:rsidP="0003687C">
      <w:pPr>
        <w:autoSpaceDE w:val="0"/>
        <w:autoSpaceDN w:val="0"/>
        <w:adjustRightInd w:val="0"/>
        <w:jc w:val="right"/>
        <w:rPr>
          <w:iCs/>
        </w:rPr>
      </w:pPr>
      <w:r w:rsidRPr="00725F2D">
        <w:rPr>
          <w:iCs/>
        </w:rPr>
        <w:t>от 18.09.2019г. № 3-131</w:t>
      </w:r>
    </w:p>
    <w:p w:rsidR="0003687C" w:rsidRPr="00725F2D" w:rsidRDefault="0003687C" w:rsidP="0003687C">
      <w:pPr>
        <w:ind w:firstLine="708"/>
        <w:jc w:val="right"/>
      </w:pPr>
    </w:p>
    <w:p w:rsidR="0003687C" w:rsidRPr="00725F2D" w:rsidRDefault="0003687C" w:rsidP="0003687C">
      <w:pPr>
        <w:jc w:val="center"/>
      </w:pPr>
      <w:r w:rsidRPr="00725F2D">
        <w:t>ПОЛОЖЕНИЕ</w:t>
      </w:r>
    </w:p>
    <w:p w:rsidR="0003687C" w:rsidRPr="00725F2D" w:rsidRDefault="00181AD2" w:rsidP="00181AD2">
      <w:pPr>
        <w:pStyle w:val="a6"/>
      </w:pPr>
      <w:r w:rsidRPr="00725F2D">
        <w:t xml:space="preserve">   </w:t>
      </w:r>
      <w:r w:rsidR="00F37F68">
        <w:t xml:space="preserve">                   </w:t>
      </w:r>
      <w:r w:rsidRPr="00725F2D">
        <w:t xml:space="preserve">   </w:t>
      </w:r>
      <w:r w:rsidR="0003687C" w:rsidRPr="00725F2D">
        <w:t>о муниципальной службе в органах местного самоуправления</w:t>
      </w:r>
    </w:p>
    <w:p w:rsidR="0003687C" w:rsidRPr="00725F2D" w:rsidRDefault="0003687C" w:rsidP="0003687C">
      <w:pPr>
        <w:jc w:val="center"/>
      </w:pPr>
      <w:proofErr w:type="spellStart"/>
      <w:r w:rsidRPr="00725F2D">
        <w:t>Селецкого</w:t>
      </w:r>
      <w:proofErr w:type="spellEnd"/>
      <w:r w:rsidRPr="00725F2D">
        <w:t xml:space="preserve"> сельского поселения</w:t>
      </w:r>
    </w:p>
    <w:p w:rsidR="0003687C" w:rsidRPr="00725F2D" w:rsidRDefault="00181AD2" w:rsidP="00181AD2">
      <w:r w:rsidRPr="00725F2D">
        <w:rPr>
          <w:b/>
        </w:rPr>
        <w:t xml:space="preserve">                                                </w:t>
      </w:r>
      <w:r w:rsidR="0003687C" w:rsidRPr="00725F2D">
        <w:t>Глава 1. ОБЩИЕ ПОЛОЖЕНИЯ</w:t>
      </w:r>
    </w:p>
    <w:p w:rsidR="0003687C" w:rsidRPr="00725F2D" w:rsidRDefault="0003687C" w:rsidP="00181AD2">
      <w:pPr>
        <w:jc w:val="both"/>
      </w:pPr>
      <w:r w:rsidRPr="00725F2D">
        <w:t> </w:t>
      </w:r>
      <w:r w:rsidR="00181AD2" w:rsidRPr="00725F2D">
        <w:t xml:space="preserve">                       </w:t>
      </w:r>
      <w:r w:rsidRPr="00725F2D">
        <w:t>Статья 1. Предмет регулирования настоящего положения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Настоящее Положение регулирует отдельные положения порядка прохождения муниципальной службы в органах местного самоуправления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(далее – органы местного самоуправления) в пределах полномочий, предоставленных органам местного самоуправления федеральным и областным законодательством.</w:t>
      </w:r>
    </w:p>
    <w:p w:rsidR="0003687C" w:rsidRPr="00725F2D" w:rsidRDefault="0003687C" w:rsidP="00F37F68">
      <w:pPr>
        <w:ind w:firstLine="709"/>
        <w:jc w:val="both"/>
      </w:pPr>
      <w:r w:rsidRPr="00725F2D">
        <w:t xml:space="preserve"> Статья 2. Муниципальная служба и муниципальный служащий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</w:t>
      </w:r>
      <w:r w:rsidR="00F37F68">
        <w:br/>
        <w:t xml:space="preserve">                  </w:t>
      </w:r>
      <w:r w:rsidRPr="00725F2D">
        <w:t xml:space="preserve">1. Муниципальная служба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2. Муниципальным служащим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(далее – муниципальный служащий) является гражданин, исполняющий в соответствии с федеральными законами и законами Брянской области в порядке, определенном Уставом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поселения, настоящим Положением и иными муниципальными правовыми актами, обязанности по должности муниципальной службы за денежное содержание, выплачиваемое за счет средств бюджета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03687C">
      <w:pPr>
        <w:ind w:firstLine="709"/>
        <w:jc w:val="both"/>
      </w:pPr>
      <w:r w:rsidRPr="00725F2D"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03687C" w:rsidRPr="00725F2D" w:rsidRDefault="0003687C" w:rsidP="00F37F68">
      <w:pPr>
        <w:ind w:firstLine="709"/>
        <w:jc w:val="both"/>
      </w:pPr>
      <w:r w:rsidRPr="00725F2D">
        <w:t xml:space="preserve"> Статья 3. Правовые основы муниципальной службы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 1. </w:t>
      </w:r>
      <w:proofErr w:type="gramStart"/>
      <w:r w:rsidRPr="00725F2D">
        <w:t xml:space="preserve">Правовые основы муниципальной службы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 составляют Конституция Российской Федерации, а также федеральные законы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(далее – Федеральный закон) и другие федеральные законы, иные нормативные правовые акты Российской Федерации,</w:t>
      </w:r>
      <w:r w:rsidRPr="00725F2D">
        <w:rPr>
          <w:iCs/>
        </w:rPr>
        <w:t xml:space="preserve"> Закон Брянской области от</w:t>
      </w:r>
      <w:proofErr w:type="gramEnd"/>
      <w:r w:rsidRPr="00725F2D">
        <w:rPr>
          <w:iCs/>
        </w:rPr>
        <w:t xml:space="preserve"> 16 ноября 2007 года № 156-З «О муниципальной службе в Брянской области» (далее – Закон Брянской области) </w:t>
      </w:r>
      <w:r w:rsidRPr="00725F2D">
        <w:t xml:space="preserve">и другие законы, иные нормативные правовые акты Брянской области, </w:t>
      </w:r>
      <w:r w:rsidRPr="00725F2D">
        <w:rPr>
          <w:iCs/>
        </w:rPr>
        <w:t xml:space="preserve"> Устав </w:t>
      </w:r>
      <w:proofErr w:type="spellStart"/>
      <w:r w:rsidRPr="00725F2D">
        <w:rPr>
          <w:iCs/>
        </w:rPr>
        <w:t>С</w:t>
      </w:r>
      <w:r w:rsidRPr="00725F2D">
        <w:t>елецкого</w:t>
      </w:r>
      <w:proofErr w:type="spellEnd"/>
      <w:r w:rsidRPr="00725F2D">
        <w:t xml:space="preserve"> сельского поселения</w:t>
      </w:r>
      <w:r w:rsidRPr="00725F2D">
        <w:rPr>
          <w:iCs/>
        </w:rPr>
        <w:t xml:space="preserve">, </w:t>
      </w:r>
      <w:r w:rsidRPr="00725F2D">
        <w:lastRenderedPageBreak/>
        <w:t>настоящее Положение и принимаемые в соответствии с ними муниципальные правовые акты органов местного самоуправления.</w:t>
      </w:r>
    </w:p>
    <w:p w:rsidR="0003687C" w:rsidRPr="00725F2D" w:rsidRDefault="0003687C" w:rsidP="0003687C">
      <w:pPr>
        <w:ind w:firstLine="709"/>
        <w:jc w:val="both"/>
      </w:pPr>
      <w:r w:rsidRPr="00725F2D">
        <w:t>2. На муниципальных служащих распространяется действие трудового законодательства с особенностями, предусмотренными Федеральным законом.</w:t>
      </w:r>
    </w:p>
    <w:p w:rsidR="0003687C" w:rsidRPr="00725F2D" w:rsidRDefault="0003687C" w:rsidP="00F37F68">
      <w:pPr>
        <w:ind w:firstLine="709"/>
        <w:jc w:val="both"/>
      </w:pPr>
      <w:r w:rsidRPr="00725F2D">
        <w:t> Статья 4. Полномочия органов местного самоуправления в сфере муниципальной службы</w:t>
      </w:r>
      <w:r w:rsidR="00F37F68">
        <w:br/>
        <w:t xml:space="preserve">             </w:t>
      </w:r>
      <w:r w:rsidRPr="00725F2D">
        <w:t xml:space="preserve"> 1. К полномочиям </w:t>
      </w:r>
      <w:proofErr w:type="spellStart"/>
      <w:r w:rsidRPr="00725F2D">
        <w:t>Селецкого</w:t>
      </w:r>
      <w:proofErr w:type="spellEnd"/>
      <w:r w:rsidRPr="00725F2D">
        <w:t xml:space="preserve"> сельского Совета народных депутатов в сфере муниципальной службы относятся:</w:t>
      </w:r>
    </w:p>
    <w:p w:rsidR="0003687C" w:rsidRPr="00725F2D" w:rsidRDefault="0003687C" w:rsidP="0003687C">
      <w:pPr>
        <w:ind w:firstLine="709"/>
        <w:jc w:val="both"/>
      </w:pPr>
      <w:r w:rsidRPr="00725F2D">
        <w:t>1) утверждение Положения о муниципальной службе в органах местного самоуправления;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2) утверждение Реестра должностей муниципальной службы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поселении;</w:t>
      </w:r>
    </w:p>
    <w:p w:rsidR="0003687C" w:rsidRPr="00725F2D" w:rsidRDefault="0003687C" w:rsidP="00F37F68">
      <w:pPr>
        <w:ind w:firstLine="709"/>
        <w:jc w:val="both"/>
      </w:pPr>
      <w:r w:rsidRPr="00725F2D">
        <w:t>3) установление квалификационных требований к уровню профессионального образования, стажу муниципальной службы, или стажу работы по специальности, профессиональным знаниям и навыкам, необходимым для исполнения должностных обязанностей;</w:t>
      </w:r>
      <w:r w:rsidR="00F37F68">
        <w:br/>
        <w:t xml:space="preserve">           </w:t>
      </w:r>
      <w:r w:rsidRPr="00725F2D">
        <w:t>4) определение порядка проведения конкурса на замещение должности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t>5) утверждение положения о проведении аттестации, квалификационного экзамена муниципальных служащих;</w:t>
      </w:r>
    </w:p>
    <w:p w:rsidR="0003687C" w:rsidRPr="00725F2D" w:rsidRDefault="0003687C" w:rsidP="0003687C">
      <w:pPr>
        <w:ind w:firstLine="709"/>
        <w:jc w:val="both"/>
      </w:pPr>
      <w:r w:rsidRPr="00725F2D">
        <w:t>6) определение размера должностного оклада муниципальных служащих, а также размера ежемесячных и иных дополнительных выплат и порядка их осуществления;</w:t>
      </w:r>
    </w:p>
    <w:p w:rsidR="0003687C" w:rsidRPr="00725F2D" w:rsidRDefault="0003687C" w:rsidP="0003687C">
      <w:pPr>
        <w:ind w:firstLine="709"/>
        <w:jc w:val="both"/>
      </w:pPr>
      <w:r w:rsidRPr="00725F2D">
        <w:t>7) установление видов поощрения муниципального служащего;</w:t>
      </w:r>
    </w:p>
    <w:p w:rsidR="0003687C" w:rsidRPr="00725F2D" w:rsidRDefault="0003687C" w:rsidP="0003687C">
      <w:pPr>
        <w:ind w:firstLine="709"/>
        <w:jc w:val="both"/>
      </w:pPr>
      <w:r w:rsidRPr="00725F2D">
        <w:t>8) утверждение порядка ведения реестра муниципальных служащих;</w:t>
      </w:r>
    </w:p>
    <w:p w:rsidR="0003687C" w:rsidRPr="00725F2D" w:rsidRDefault="0003687C" w:rsidP="0003687C">
      <w:pPr>
        <w:ind w:firstLine="709"/>
        <w:jc w:val="both"/>
      </w:pPr>
      <w:r w:rsidRPr="00725F2D">
        <w:t>9) определение порядка установления, выплаты и перерасчета пенсии за выслугу лет лицам, замещавшим должности муниципальной службы в органах местного самоуправления;</w:t>
      </w:r>
    </w:p>
    <w:p w:rsidR="0003687C" w:rsidRPr="00725F2D" w:rsidRDefault="0003687C" w:rsidP="0003687C">
      <w:pPr>
        <w:ind w:firstLine="709"/>
        <w:jc w:val="both"/>
      </w:pPr>
      <w:r w:rsidRPr="00725F2D">
        <w:t>10) определение порядка формирования кадрового резерва для замещения вакантных должностей муниципальной службы в органах местного самоуправления;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11) создание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181AD2" w:rsidP="00181AD2">
      <w:pPr>
        <w:jc w:val="both"/>
      </w:pPr>
      <w:r w:rsidRPr="00725F2D">
        <w:t xml:space="preserve">                </w:t>
      </w:r>
      <w:r w:rsidR="0003687C" w:rsidRPr="00725F2D">
        <w:t>2. К полномочиям соответствующих органов местного самоуправления в сфере муниципальной службы относятся: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1) повышение квалификации муниципальных служащих за счет средств бюджета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поселения;</w:t>
      </w:r>
    </w:p>
    <w:p w:rsidR="0003687C" w:rsidRPr="00725F2D" w:rsidRDefault="0003687C" w:rsidP="0003687C">
      <w:pPr>
        <w:ind w:firstLine="709"/>
        <w:jc w:val="both"/>
      </w:pPr>
      <w:r w:rsidRPr="00725F2D">
        <w:t>2) создание кадрового резерва для замещения вакантных должностей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lastRenderedPageBreak/>
        <w:t>3) утверждение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3687C" w:rsidRPr="00725F2D" w:rsidRDefault="0003687C" w:rsidP="0003687C">
      <w:pPr>
        <w:ind w:firstLine="709"/>
        <w:jc w:val="both"/>
      </w:pPr>
      <w:r w:rsidRPr="00725F2D">
        <w:t>4) утверждение кодекса этики и служебного поведения муниципальных служащих;</w:t>
      </w:r>
    </w:p>
    <w:p w:rsidR="0003687C" w:rsidRPr="00725F2D" w:rsidRDefault="0003687C" w:rsidP="0003687C">
      <w:pPr>
        <w:autoSpaceDE w:val="0"/>
        <w:autoSpaceDN w:val="0"/>
        <w:adjustRightInd w:val="0"/>
        <w:ind w:firstLine="708"/>
        <w:jc w:val="both"/>
      </w:pPr>
      <w:r w:rsidRPr="00725F2D">
        <w:t>5)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соответствующем органе местного самоуправления;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proofErr w:type="gramStart"/>
      <w:r w:rsidRPr="00725F2D">
        <w:t>6)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proofErr w:type="gramEnd"/>
      <w:r w:rsidRPr="00725F2D"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" w:history="1">
        <w:r w:rsidRPr="00725F2D">
          <w:rPr>
            <w:color w:val="0000FF"/>
          </w:rPr>
          <w:t>законом</w:t>
        </w:r>
      </w:hyperlink>
      <w:r w:rsidRPr="00725F2D">
        <w:t xml:space="preserve"> «О противодействии коррупции» и другими нормативными правовыми актами Российской Федерации, которая осуществляется в порядке, установленном нормативным правовым актом Губернатора Брянской области.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proofErr w:type="gramStart"/>
      <w:r w:rsidRPr="00725F2D"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725F2D">
          <w:rPr>
            <w:color w:val="0000FF"/>
          </w:rPr>
          <w:t>пунктом 3 статьи 7-2</w:t>
        </w:r>
      </w:hyperlink>
      <w:r w:rsidRPr="00725F2D">
        <w:t xml:space="preserve"> Закона Брянской области, осуществляется по решению Губернатора Брянской области органом исполнительной власти Брянской области (структурным подразделением администрации Губернатора Брянской области и Правительства Брянской области), ответственным за работу по профилактике коррупционных и иных правонарушений, в порядке, установленном Законом Брянской</w:t>
      </w:r>
      <w:proofErr w:type="gramEnd"/>
      <w:r w:rsidRPr="00725F2D">
        <w:t xml:space="preserve"> области;</w:t>
      </w:r>
    </w:p>
    <w:p w:rsidR="0003687C" w:rsidRPr="00725F2D" w:rsidRDefault="0003687C" w:rsidP="0003687C">
      <w:pPr>
        <w:ind w:firstLine="708"/>
        <w:jc w:val="both"/>
      </w:pPr>
      <w:r w:rsidRPr="00725F2D">
        <w:t xml:space="preserve">7) утверждение порядка уведомления представителя нанимателя о фактах обращения в целях склонения муниципального служащего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к совершению коррупционных правонарушений;</w:t>
      </w:r>
    </w:p>
    <w:p w:rsidR="0003687C" w:rsidRPr="00725F2D" w:rsidRDefault="0003687C" w:rsidP="0003687C">
      <w:pPr>
        <w:ind w:firstLine="708"/>
        <w:jc w:val="both"/>
      </w:pPr>
      <w:r w:rsidRPr="00725F2D">
        <w:t>8) установление порядка применения видов поощрения муниципального служащего;</w:t>
      </w:r>
    </w:p>
    <w:p w:rsidR="0003687C" w:rsidRPr="00725F2D" w:rsidRDefault="0003687C" w:rsidP="0003687C">
      <w:pPr>
        <w:ind w:firstLine="709"/>
        <w:jc w:val="both"/>
      </w:pPr>
      <w:r w:rsidRPr="00725F2D">
        <w:t>9) формирование кадрового резерва для замещения вакантных должностей муниципальной службы в органах местного самоуправления.</w:t>
      </w:r>
    </w:p>
    <w:p w:rsidR="0003687C" w:rsidRPr="00725F2D" w:rsidRDefault="00181AD2" w:rsidP="00181AD2">
      <w:pPr>
        <w:jc w:val="both"/>
      </w:pPr>
      <w:r w:rsidRPr="00725F2D">
        <w:t xml:space="preserve">         </w:t>
      </w:r>
      <w:r w:rsidR="0003687C" w:rsidRPr="00725F2D">
        <w:t xml:space="preserve">3. </w:t>
      </w:r>
      <w:proofErr w:type="gramStart"/>
      <w:r w:rsidR="0003687C" w:rsidRPr="00725F2D">
        <w:t>Органами местного самоуправления в соответствии с законодательством Российской Федерации и Брянской области также регулируются вопросы, связанные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исчислением стажа муниципальной службы, увольнением муниципального служащего с муниципальной службы и выходом его на пенсию.</w:t>
      </w:r>
      <w:proofErr w:type="gramEnd"/>
    </w:p>
    <w:p w:rsidR="0003687C" w:rsidRPr="00725F2D" w:rsidRDefault="0003687C" w:rsidP="00181AD2">
      <w:pPr>
        <w:ind w:firstLine="709"/>
        <w:jc w:val="both"/>
      </w:pPr>
    </w:p>
    <w:p w:rsidR="0003687C" w:rsidRPr="00725F2D" w:rsidRDefault="00181AD2" w:rsidP="00181AD2">
      <w:pPr>
        <w:pStyle w:val="a6"/>
      </w:pPr>
      <w:r w:rsidRPr="00725F2D">
        <w:t xml:space="preserve">                                        </w:t>
      </w:r>
      <w:r w:rsidR="0003687C" w:rsidRPr="00725F2D">
        <w:t xml:space="preserve">ГЛАВА 2. ДОЛЖНОСТИ МУНИЦИПАЛЬНОЙ СЛУЖБЫ </w:t>
      </w:r>
    </w:p>
    <w:p w:rsidR="0003687C" w:rsidRPr="00725F2D" w:rsidRDefault="0003687C" w:rsidP="0003687C">
      <w:pPr>
        <w:jc w:val="center"/>
      </w:pPr>
      <w:r w:rsidRPr="00725F2D">
        <w:t>СЕЛЕЦКОГО СЕЛЬСКОГО ПОСЕЛЕНИЯ 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Статья 5. Должность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 Реестр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 1. Должность муниципальной службы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2. В соответствии с Федеральным законом «О муниципальной службе в Российской Федерации» должности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подразделяются на следующие группы:</w:t>
      </w:r>
    </w:p>
    <w:p w:rsidR="0003687C" w:rsidRPr="00725F2D" w:rsidRDefault="0003687C" w:rsidP="0003687C">
      <w:pPr>
        <w:ind w:firstLine="709"/>
        <w:jc w:val="both"/>
      </w:pPr>
      <w:r w:rsidRPr="00725F2D">
        <w:t>1) главные должности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t>2) старшие должности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t>3) младшие должности муниципальной службы</w:t>
      </w:r>
    </w:p>
    <w:p w:rsidR="0003687C" w:rsidRPr="00725F2D" w:rsidRDefault="0003687C" w:rsidP="0003687C">
      <w:pPr>
        <w:jc w:val="both"/>
      </w:pPr>
      <w:r w:rsidRPr="00725F2D">
        <w:t>в соответствии с Реестром должностей муниципальной службы в Брянской области, утвержденным Законом Брянской области,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3. Реестр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утверждается в соответствии с </w:t>
      </w:r>
      <w:hyperlink r:id="rId8" w:history="1">
        <w:r w:rsidRPr="00725F2D">
          <w:rPr>
            <w:rStyle w:val="a3"/>
            <w:color w:val="auto"/>
            <w:u w:val="none"/>
          </w:rPr>
          <w:t>Реестром</w:t>
        </w:r>
      </w:hyperlink>
      <w:r w:rsidRPr="00725F2D">
        <w:t xml:space="preserve"> должностей муниципальной службы в Брянской области, утвержденным Законом Брянской области.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4. При составлении и утверждении штатного расписания используются наименования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поселения, предусмотренные Реестром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 </w:t>
      </w:r>
    </w:p>
    <w:p w:rsidR="0003687C" w:rsidRPr="00725F2D" w:rsidRDefault="0003687C" w:rsidP="0003687C">
      <w:pPr>
        <w:ind w:firstLine="709"/>
        <w:jc w:val="both"/>
      </w:pPr>
      <w:r w:rsidRPr="00725F2D">
        <w:t>В целях технического обеспечения деятельности органов местного самоуправления в штатное расписание включаются должности, не относящиеся к должностям муниципальной службы.</w:t>
      </w:r>
    </w:p>
    <w:p w:rsidR="0003687C" w:rsidRPr="00725F2D" w:rsidRDefault="0003687C" w:rsidP="00181AD2">
      <w:pPr>
        <w:ind w:firstLine="709"/>
        <w:jc w:val="both"/>
      </w:pPr>
      <w:r w:rsidRPr="00725F2D">
        <w:t xml:space="preserve"> Статья 6. Квалификационные требования для замещения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1. Для замещения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квалификационные требования предъявляются: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Квалификационные требования для замещения должностей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устанавливаются муниципальными правовыми актами в </w:t>
      </w:r>
      <w:r w:rsidRPr="00725F2D">
        <w:lastRenderedPageBreak/>
        <w:t>соответствии с приложением к настоящему Положению на основе типовых квалификационных требований, установленных Законом Брянской области.</w:t>
      </w:r>
    </w:p>
    <w:p w:rsidR="0003687C" w:rsidRPr="00725F2D" w:rsidRDefault="0003687C" w:rsidP="0003687C">
      <w:pPr>
        <w:ind w:firstLine="709"/>
        <w:jc w:val="both"/>
      </w:pPr>
      <w:r w:rsidRPr="00725F2D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Решением представителя нанимателя (работодателя) должностной инструкцией муниципального служащего могут также устанавливаться квалификационные требования к специальности, направлению подготовки.</w:t>
      </w:r>
    </w:p>
    <w:p w:rsidR="0003687C" w:rsidRPr="00725F2D" w:rsidRDefault="0003687C" w:rsidP="0003687C">
      <w:pPr>
        <w:autoSpaceDE w:val="0"/>
        <w:autoSpaceDN w:val="0"/>
        <w:adjustRightInd w:val="0"/>
        <w:ind w:firstLine="540"/>
        <w:jc w:val="both"/>
        <w:outlineLvl w:val="2"/>
      </w:pPr>
      <w:r w:rsidRPr="00725F2D">
        <w:t xml:space="preserve">2. К кандидатам на должность главы администрации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в случае, если лицо назначается на должность главы местной администрации по контракту, предъявляются дополнительные требования, предусмотренные Уставом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181AD2" w:rsidP="00181AD2">
      <w:pPr>
        <w:jc w:val="both"/>
      </w:pPr>
      <w:r w:rsidRPr="00725F2D">
        <w:t xml:space="preserve">            </w:t>
      </w:r>
      <w:r w:rsidR="0003687C" w:rsidRPr="00725F2D">
        <w:t>Статья 7. Соотношение должностей муниципальной службы</w:t>
      </w:r>
    </w:p>
    <w:p w:rsidR="0003687C" w:rsidRPr="00725F2D" w:rsidRDefault="0003687C" w:rsidP="00181AD2">
      <w:pPr>
        <w:ind w:firstLine="709"/>
        <w:jc w:val="both"/>
      </w:pPr>
      <w:r w:rsidRPr="00725F2D">
        <w:t> 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</w:t>
      </w:r>
      <w:r w:rsidR="00181AD2" w:rsidRPr="00725F2D">
        <w:t>вается Законом Брянской области</w:t>
      </w:r>
    </w:p>
    <w:p w:rsidR="0003687C" w:rsidRPr="00725F2D" w:rsidRDefault="0003687C" w:rsidP="0003687C">
      <w:pPr>
        <w:jc w:val="center"/>
      </w:pPr>
      <w:r w:rsidRPr="00725F2D">
        <w:t>Глава 3. ПРАВОВОЙ СТАТУС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 Статья 9. Основные права, обязанности, гарантии, ограничения и запреты служащего 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1. На муниципального служащего в полной мере распространяются основные права, обязанности, а также гарантии, ограничения и запреты, установленные Федеральным </w:t>
      </w:r>
      <w:hyperlink r:id="rId9" w:history="1">
        <w:r w:rsidRPr="00725F2D">
          <w:rPr>
            <w:rStyle w:val="a3"/>
            <w:color w:val="auto"/>
            <w:u w:val="none"/>
          </w:rPr>
          <w:t>законом</w:t>
        </w:r>
      </w:hyperlink>
      <w:r w:rsidRPr="00725F2D">
        <w:t xml:space="preserve">», а также гарантии, установленные законами Брянской области и </w:t>
      </w:r>
      <w:hyperlink r:id="rId10" w:history="1">
        <w:r w:rsidRPr="00725F2D">
          <w:rPr>
            <w:rStyle w:val="a3"/>
            <w:color w:val="auto"/>
            <w:u w:val="none"/>
          </w:rPr>
          <w:t>Уставом</w:t>
        </w:r>
      </w:hyperlink>
      <w:r w:rsidRPr="00725F2D">
        <w:t xml:space="preserve">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2. </w:t>
      </w:r>
      <w:proofErr w:type="gramStart"/>
      <w:r w:rsidRPr="00725F2D">
        <w:t>Гражданин, замещавший должность муниципальной службы, включенную в перечень должностей, установленный муниципальным правовым актом,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725F2D">
        <w:t xml:space="preserve">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history="1">
        <w:r w:rsidRPr="00725F2D">
          <w:rPr>
            <w:rStyle w:val="a3"/>
            <w:color w:val="auto"/>
            <w:u w:val="none"/>
          </w:rPr>
          <w:t>порядке</w:t>
        </w:r>
      </w:hyperlink>
      <w:r w:rsidRPr="00725F2D">
        <w:t>, устанавливаемом нормативными правовыми актами Российской Федерации.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3. </w:t>
      </w:r>
      <w:proofErr w:type="gramStart"/>
      <w:r w:rsidRPr="00725F2D">
        <w:t>Граждане, претендующие на замещение должностей муниципальной службы, включенных в соответствующий перечень, утвержденный муниципальным правовым актом органа местного самоуправления,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725F2D"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</w:t>
      </w:r>
      <w:r w:rsidRPr="00725F2D">
        <w:lastRenderedPageBreak/>
        <w:t>обязательствах имущественного характера государственными гражданскими служащими Брянской области.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725F2D">
        <w:t>Муниципальный служащий, замещающий должность муниципальной службы, включенную в перечень, установленный муниципальным правовым актом,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Брянской области.</w:t>
      </w:r>
      <w:proofErr w:type="gramEnd"/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4.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Брянской области.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5. </w:t>
      </w:r>
      <w:proofErr w:type="gramStart"/>
      <w:r w:rsidRPr="00725F2D">
        <w:t xml:space="preserve">Лица, претендующие на замещение должностей муниципальной службы и замещающие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2" w:history="1">
        <w:r w:rsidRPr="00725F2D">
          <w:t>форме</w:t>
        </w:r>
      </w:hyperlink>
      <w:r w:rsidRPr="00725F2D">
        <w:t xml:space="preserve"> справки, утвержденной Указом Президента Российской Федерации</w:t>
      </w:r>
      <w:proofErr w:type="gramEnd"/>
      <w:r w:rsidRPr="00725F2D">
        <w:t xml:space="preserve">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3687C" w:rsidRPr="00725F2D" w:rsidRDefault="0003687C" w:rsidP="0003687C">
      <w:pPr>
        <w:pStyle w:val="ConsPlusNormal"/>
        <w:ind w:firstLine="709"/>
        <w:jc w:val="both"/>
        <w:rPr>
          <w:sz w:val="22"/>
          <w:szCs w:val="22"/>
        </w:rPr>
      </w:pPr>
    </w:p>
    <w:p w:rsidR="0003687C" w:rsidRPr="00725F2D" w:rsidRDefault="0003687C" w:rsidP="0003687C">
      <w:pPr>
        <w:jc w:val="center"/>
      </w:pPr>
      <w:r w:rsidRPr="00725F2D">
        <w:t>Глава 4. ПОРЯДОК ПРОХОЖДЕНИЯ МУНИЦИПАЛЬНОЙ</w:t>
      </w:r>
      <w:r w:rsidRPr="00725F2D">
        <w:rPr>
          <w:b/>
        </w:rPr>
        <w:t xml:space="preserve"> </w:t>
      </w:r>
      <w:r w:rsidRPr="00725F2D">
        <w:t>СЛУЖБЫ  В СЕЛЕЦКОМ СЕЛЬСКОМ ПОСЕЛЕНИИ</w:t>
      </w:r>
    </w:p>
    <w:p w:rsidR="0003687C" w:rsidRPr="00725F2D" w:rsidRDefault="00181AD2" w:rsidP="00181AD2">
      <w:pPr>
        <w:jc w:val="both"/>
      </w:pPr>
      <w:r w:rsidRPr="00725F2D">
        <w:t xml:space="preserve">             </w:t>
      </w:r>
      <w:r w:rsidR="0003687C" w:rsidRPr="00725F2D">
        <w:t xml:space="preserve">Статья 10. Порядок замещения должностей муниципальной службы </w:t>
      </w:r>
      <w:proofErr w:type="spellStart"/>
      <w:r w:rsidR="0003687C" w:rsidRPr="00725F2D">
        <w:t>Селецкого</w:t>
      </w:r>
      <w:proofErr w:type="spellEnd"/>
      <w:r w:rsidR="0003687C" w:rsidRPr="00725F2D">
        <w:t xml:space="preserve"> сельского поселения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 xml:space="preserve"> 1. </w:t>
      </w:r>
      <w:proofErr w:type="gramStart"/>
      <w:r w:rsidRPr="00725F2D">
        <w:t xml:space="preserve">На муниципальную службу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3" w:history="1">
        <w:r w:rsidRPr="00725F2D">
          <w:rPr>
            <w:color w:val="0000FF"/>
          </w:rPr>
          <w:t>законом</w:t>
        </w:r>
      </w:hyperlink>
      <w:r w:rsidRPr="00725F2D">
        <w:t xml:space="preserve"> для замещения должностей муниципальной службы, при отсутствии обстоятельств, указанных в </w:t>
      </w:r>
      <w:hyperlink r:id="rId14" w:history="1">
        <w:r w:rsidRPr="00725F2D">
          <w:rPr>
            <w:color w:val="0000FF"/>
          </w:rPr>
          <w:t>статье 13</w:t>
        </w:r>
      </w:hyperlink>
      <w:r w:rsidRPr="00725F2D">
        <w:t xml:space="preserve"> Федерального закона в качестве ограничений, связанных с муниципальной службой.</w:t>
      </w:r>
      <w:proofErr w:type="gramEnd"/>
    </w:p>
    <w:p w:rsidR="0003687C" w:rsidRPr="00725F2D" w:rsidRDefault="0003687C" w:rsidP="0003687C">
      <w:pPr>
        <w:ind w:firstLine="709"/>
        <w:jc w:val="both"/>
      </w:pPr>
      <w:r w:rsidRPr="00725F2D">
        <w:t xml:space="preserve">2. При поступлении на муниципальную службу гражданин </w:t>
      </w:r>
      <w:proofErr w:type="gramStart"/>
      <w:r w:rsidRPr="00725F2D">
        <w:t>предоставляет документы</w:t>
      </w:r>
      <w:proofErr w:type="gramEnd"/>
      <w:r w:rsidRPr="00725F2D">
        <w:t xml:space="preserve">, определенные Федеральным </w:t>
      </w:r>
      <w:hyperlink r:id="rId15" w:history="1">
        <w:r w:rsidRPr="00725F2D">
          <w:rPr>
            <w:rStyle w:val="a3"/>
            <w:color w:val="auto"/>
            <w:u w:val="none"/>
          </w:rPr>
          <w:t>законом</w:t>
        </w:r>
      </w:hyperlink>
      <w:r w:rsidRPr="00725F2D">
        <w:t>, а также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3687C" w:rsidRPr="00725F2D" w:rsidRDefault="0003687C" w:rsidP="0003687C">
      <w:pPr>
        <w:ind w:firstLine="709"/>
        <w:jc w:val="both"/>
      </w:pPr>
      <w:r w:rsidRPr="00725F2D">
        <w:t>3.  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3687C" w:rsidRPr="00725F2D" w:rsidRDefault="0003687C" w:rsidP="0003687C">
      <w:pPr>
        <w:ind w:firstLine="709"/>
        <w:jc w:val="both"/>
      </w:pPr>
      <w:r w:rsidRPr="00725F2D">
        <w:lastRenderedPageBreak/>
        <w:t xml:space="preserve">4. Поступление гражданина на муниципальную службу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осуществляется </w:t>
      </w:r>
      <w:proofErr w:type="gramStart"/>
      <w:r w:rsidRPr="00725F2D"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25F2D">
        <w:t xml:space="preserve"> с учетом особенностей, предусмотренных Федеральным </w:t>
      </w:r>
      <w:hyperlink r:id="rId16" w:history="1">
        <w:r w:rsidRPr="00725F2D">
          <w:rPr>
            <w:rStyle w:val="a3"/>
            <w:color w:val="auto"/>
            <w:u w:val="none"/>
          </w:rPr>
          <w:t>законом</w:t>
        </w:r>
      </w:hyperlink>
      <w:r w:rsidRPr="00725F2D">
        <w:t>, и оформляется правовым актом представителя нанимателя (работодателя) о назначении на должность муниципальной службы.</w:t>
      </w:r>
    </w:p>
    <w:p w:rsidR="0003687C" w:rsidRPr="00725F2D" w:rsidRDefault="0003687C" w:rsidP="0003687C">
      <w:pPr>
        <w:ind w:firstLine="709"/>
        <w:jc w:val="both"/>
      </w:pPr>
      <w:r w:rsidRPr="00725F2D"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3687C" w:rsidRPr="00725F2D" w:rsidRDefault="0003687C" w:rsidP="00181AD2">
      <w:pPr>
        <w:ind w:firstLine="709"/>
        <w:jc w:val="both"/>
      </w:pPr>
      <w:r w:rsidRPr="00725F2D">
        <w:t xml:space="preserve"> Статья 11. Конкурс на замещение должности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1. При замещении должности муниципальной службы в </w:t>
      </w:r>
      <w:proofErr w:type="spellStart"/>
      <w:r w:rsidRPr="00725F2D">
        <w:t>Селецком</w:t>
      </w:r>
      <w:proofErr w:type="spellEnd"/>
      <w:r w:rsidRPr="00725F2D">
        <w:t xml:space="preserve">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2. Порядок проведения конкурса на замещение должности муниципальной службы устанавливается </w:t>
      </w:r>
      <w:hyperlink r:id="rId17" w:history="1">
        <w:r w:rsidRPr="00725F2D">
          <w:rPr>
            <w:rStyle w:val="a3"/>
            <w:color w:val="auto"/>
            <w:u w:val="none"/>
          </w:rPr>
          <w:t>Положением</w:t>
        </w:r>
      </w:hyperlink>
      <w:r w:rsidRPr="00725F2D">
        <w:t xml:space="preserve"> о конкурсе на замещение вакантной должности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181AD2">
      <w:pPr>
        <w:ind w:firstLine="709"/>
        <w:jc w:val="both"/>
      </w:pPr>
      <w:r w:rsidRPr="00725F2D">
        <w:t> Статья 12. Аттестация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03687C" w:rsidRPr="00725F2D" w:rsidRDefault="0003687C" w:rsidP="0003687C">
      <w:pPr>
        <w:widowControl w:val="0"/>
        <w:autoSpaceDE w:val="0"/>
        <w:autoSpaceDN w:val="0"/>
        <w:adjustRightInd w:val="0"/>
        <w:ind w:firstLine="709"/>
        <w:jc w:val="both"/>
      </w:pPr>
      <w:r w:rsidRPr="00725F2D">
        <w:t xml:space="preserve">2. Положение о проведении аттестации муниципальных служащих утверждается в соответствии с </w:t>
      </w:r>
      <w:hyperlink r:id="rId18" w:history="1">
        <w:r w:rsidRPr="00725F2D">
          <w:rPr>
            <w:rStyle w:val="a3"/>
            <w:color w:val="auto"/>
            <w:u w:val="none"/>
          </w:rPr>
          <w:t>типовым положением</w:t>
        </w:r>
      </w:hyperlink>
      <w:r w:rsidRPr="00725F2D">
        <w:t xml:space="preserve"> о проведении аттестации муниципальных служащих, утвержденным Законом Брянской области.</w:t>
      </w:r>
    </w:p>
    <w:p w:rsidR="0003687C" w:rsidRPr="00725F2D" w:rsidRDefault="00181AD2" w:rsidP="00181AD2">
      <w:pPr>
        <w:jc w:val="both"/>
      </w:pPr>
      <w:r w:rsidRPr="00725F2D">
        <w:t xml:space="preserve">       </w:t>
      </w:r>
      <w:r w:rsidR="0003687C" w:rsidRPr="00725F2D">
        <w:t>Статья 13. Классные чины муниципальных служащих. Квалификационный экзамен</w:t>
      </w:r>
    </w:p>
    <w:p w:rsidR="0003687C" w:rsidRPr="00725F2D" w:rsidRDefault="0003687C" w:rsidP="0003687C">
      <w:pPr>
        <w:ind w:firstLine="709"/>
        <w:jc w:val="both"/>
      </w:pPr>
      <w:r w:rsidRPr="00725F2D">
        <w:t>1. Классные чины муниципальным служащим присваиваются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требованиям, предъявляемым к должностям муниципальной службы.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2"/>
      </w:pPr>
      <w:r w:rsidRPr="00725F2D">
        <w:t xml:space="preserve">2. </w:t>
      </w:r>
      <w:proofErr w:type="gramStart"/>
      <w:r w:rsidRPr="00725F2D">
        <w:t xml:space="preserve">Присвоение классных чинов муниципальным служащим производится в соответствии с установленными </w:t>
      </w:r>
      <w:hyperlink r:id="rId19" w:history="1">
        <w:r w:rsidRPr="00725F2D">
          <w:rPr>
            <w:rStyle w:val="a3"/>
            <w:color w:val="auto"/>
            <w:u w:val="none"/>
          </w:rPr>
          <w:t>квалификационными требованиями</w:t>
        </w:r>
      </w:hyperlink>
      <w:r w:rsidRPr="00725F2D">
        <w:t xml:space="preserve"> к муниципальным служащим и замещаемой должностью муниципальной службы в пределах группы должностей муниципальной службы в порядке, предусмотренном Законом Брянской области.</w:t>
      </w:r>
      <w:proofErr w:type="gramEnd"/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2"/>
      </w:pPr>
      <w:r w:rsidRPr="00725F2D">
        <w:t xml:space="preserve">3. Порядок проведения квалификационных экзаменов, аттестации муниципальных служащих устанавливается нормативными правовыми актами </w:t>
      </w:r>
      <w:proofErr w:type="spellStart"/>
      <w:r w:rsidRPr="00725F2D">
        <w:t>Селецкого</w:t>
      </w:r>
      <w:proofErr w:type="spellEnd"/>
      <w:r w:rsidRPr="00725F2D">
        <w:t xml:space="preserve"> сельского Совета народных депутатов аналогично порядку, установленному для государственных гражданских служащих Брянской области.</w:t>
      </w:r>
    </w:p>
    <w:p w:rsidR="0003687C" w:rsidRPr="00725F2D" w:rsidRDefault="00181AD2" w:rsidP="00181AD2">
      <w:pPr>
        <w:autoSpaceDE w:val="0"/>
        <w:autoSpaceDN w:val="0"/>
        <w:adjustRightInd w:val="0"/>
        <w:jc w:val="both"/>
        <w:outlineLvl w:val="2"/>
      </w:pPr>
      <w:r w:rsidRPr="00725F2D">
        <w:t xml:space="preserve">               </w:t>
      </w:r>
      <w:r w:rsidR="0003687C" w:rsidRPr="00725F2D">
        <w:t>Статья 14. Удостоверение муниципального служащего</w:t>
      </w:r>
    </w:p>
    <w:p w:rsidR="0003687C" w:rsidRPr="00725F2D" w:rsidRDefault="0003687C" w:rsidP="0003687C">
      <w:pPr>
        <w:autoSpaceDE w:val="0"/>
        <w:autoSpaceDN w:val="0"/>
        <w:adjustRightInd w:val="0"/>
        <w:ind w:firstLine="540"/>
        <w:jc w:val="both"/>
        <w:outlineLvl w:val="2"/>
      </w:pPr>
      <w:r w:rsidRPr="00725F2D">
        <w:lastRenderedPageBreak/>
        <w:t>1. Муниципальный служащий может иметь соответствующее удостоверение, являющееся основным документом, подтверждающим личность и полномочия муниципального служащего, которым он пользуется в течение срока своих полномочий.</w:t>
      </w:r>
    </w:p>
    <w:p w:rsidR="0003687C" w:rsidRPr="00725F2D" w:rsidRDefault="0003687C" w:rsidP="0003687C">
      <w:pPr>
        <w:widowControl w:val="0"/>
        <w:autoSpaceDE w:val="0"/>
        <w:autoSpaceDN w:val="0"/>
        <w:adjustRightInd w:val="0"/>
        <w:ind w:firstLine="540"/>
        <w:jc w:val="both"/>
      </w:pPr>
      <w:r w:rsidRPr="00725F2D">
        <w:t xml:space="preserve">2. Положение об удостоверениях, их образцы и описание устанавливаются правовыми актами соответствующего органа местного самоуправления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181AD2" w:rsidP="00181AD2">
      <w:pPr>
        <w:jc w:val="both"/>
      </w:pPr>
      <w:r w:rsidRPr="00725F2D">
        <w:t xml:space="preserve">             </w:t>
      </w:r>
      <w:r w:rsidR="0003687C" w:rsidRPr="00725F2D">
        <w:t>Статья 15. Денежное содержание муниципального служащего</w:t>
      </w:r>
    </w:p>
    <w:p w:rsidR="0003687C" w:rsidRPr="00725F2D" w:rsidRDefault="0003687C" w:rsidP="0003687C">
      <w:pPr>
        <w:ind w:firstLine="567"/>
        <w:jc w:val="both"/>
      </w:pPr>
      <w:r w:rsidRPr="00725F2D"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2. К ежемесячным дополнительным выплатам относятся: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а) ежемесячная надбавка к должностному окладу за классный чин;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б) ежемесячная надбавка к должностному окладу за выслугу лет на муниципальной службе;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в) ежемесячная надбавка к должностному окладу за особые условия муниципальной службы;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г) ежемесячное денежное поощрение;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proofErr w:type="spellStart"/>
      <w:r w:rsidRPr="00725F2D">
        <w:t>д</w:t>
      </w:r>
      <w:proofErr w:type="spellEnd"/>
      <w:r w:rsidRPr="00725F2D">
        <w:t>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3. К иным дополнительным выплатам относятся: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а) премии за выполнение особо важных и сложных заданий;</w:t>
      </w:r>
    </w:p>
    <w:p w:rsidR="0003687C" w:rsidRPr="00725F2D" w:rsidRDefault="0003687C" w:rsidP="0003687C">
      <w:pPr>
        <w:autoSpaceDE w:val="0"/>
        <w:autoSpaceDN w:val="0"/>
        <w:adjustRightInd w:val="0"/>
        <w:ind w:firstLine="567"/>
        <w:jc w:val="both"/>
        <w:outlineLvl w:val="2"/>
      </w:pPr>
      <w:r w:rsidRPr="00725F2D">
        <w:t>б)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03687C" w:rsidRPr="00725F2D" w:rsidRDefault="0003687C" w:rsidP="0003687C">
      <w:pPr>
        <w:widowControl w:val="0"/>
        <w:autoSpaceDE w:val="0"/>
        <w:autoSpaceDN w:val="0"/>
        <w:adjustRightInd w:val="0"/>
        <w:ind w:firstLine="567"/>
        <w:jc w:val="both"/>
      </w:pPr>
      <w:r w:rsidRPr="00725F2D">
        <w:t xml:space="preserve"> 4. Решением руководителя соответствующего органа местного самоуправления муниципальным служащим, имеющим ученую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03687C" w:rsidRPr="00725F2D" w:rsidRDefault="0003687C" w:rsidP="0003687C">
      <w:pPr>
        <w:widowControl w:val="0"/>
        <w:autoSpaceDE w:val="0"/>
        <w:autoSpaceDN w:val="0"/>
        <w:adjustRightInd w:val="0"/>
        <w:ind w:firstLine="567"/>
        <w:jc w:val="both"/>
      </w:pPr>
      <w:r w:rsidRPr="00725F2D">
        <w:t>кандидатам наук, а также лицам, удостоенным почетного звания Российской Федерации, - не более 20 процентов должностного оклада;</w:t>
      </w:r>
    </w:p>
    <w:p w:rsidR="0003687C" w:rsidRPr="00725F2D" w:rsidRDefault="0003687C" w:rsidP="0003687C">
      <w:pPr>
        <w:widowControl w:val="0"/>
        <w:autoSpaceDE w:val="0"/>
        <w:autoSpaceDN w:val="0"/>
        <w:adjustRightInd w:val="0"/>
        <w:ind w:firstLine="567"/>
        <w:jc w:val="both"/>
      </w:pPr>
      <w:r w:rsidRPr="00725F2D">
        <w:t>докторам наук - не более 30 процентов должностного оклада.</w:t>
      </w:r>
    </w:p>
    <w:p w:rsidR="0003687C" w:rsidRPr="00725F2D" w:rsidRDefault="0003687C" w:rsidP="0003687C">
      <w:pPr>
        <w:ind w:firstLine="567"/>
        <w:jc w:val="both"/>
      </w:pPr>
      <w:r w:rsidRPr="00725F2D">
        <w:t xml:space="preserve">5. Оплата труда муниципального служащего производится в размере и порядке, установленном решением </w:t>
      </w:r>
      <w:proofErr w:type="spellStart"/>
      <w:r w:rsidRPr="00725F2D">
        <w:t>Селецкого</w:t>
      </w:r>
      <w:proofErr w:type="spellEnd"/>
      <w:r w:rsidRPr="00725F2D">
        <w:t xml:space="preserve"> сельского Совета народных депутатов в соответствии с законодательством Российской Федерации и Брянской области.</w:t>
      </w:r>
    </w:p>
    <w:p w:rsidR="0003687C" w:rsidRPr="00725F2D" w:rsidRDefault="0003687C" w:rsidP="00181AD2">
      <w:pPr>
        <w:ind w:firstLine="567"/>
        <w:jc w:val="both"/>
      </w:pPr>
      <w:r w:rsidRPr="00725F2D">
        <w:lastRenderedPageBreak/>
        <w:t> Статья 16. Поощрение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 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 могут применяться следующие поощрения:</w:t>
      </w:r>
    </w:p>
    <w:p w:rsidR="0003687C" w:rsidRPr="00725F2D" w:rsidRDefault="0003687C" w:rsidP="0003687C">
      <w:pPr>
        <w:ind w:firstLine="709"/>
        <w:jc w:val="both"/>
      </w:pPr>
      <w:r w:rsidRPr="00725F2D">
        <w:t>1) объявление благодарности;</w:t>
      </w:r>
    </w:p>
    <w:p w:rsidR="0003687C" w:rsidRPr="00725F2D" w:rsidRDefault="0003687C" w:rsidP="0003687C">
      <w:pPr>
        <w:ind w:firstLine="709"/>
        <w:jc w:val="both"/>
      </w:pPr>
      <w:r w:rsidRPr="00725F2D">
        <w:t>2) выдача денежной премии;</w:t>
      </w:r>
    </w:p>
    <w:p w:rsidR="0003687C" w:rsidRPr="00725F2D" w:rsidRDefault="0003687C" w:rsidP="0003687C">
      <w:pPr>
        <w:ind w:firstLine="709"/>
        <w:jc w:val="both"/>
      </w:pPr>
      <w:r w:rsidRPr="00725F2D">
        <w:t>3) награждение почетной грамотой;</w:t>
      </w:r>
    </w:p>
    <w:p w:rsidR="0003687C" w:rsidRPr="00725F2D" w:rsidRDefault="0003687C" w:rsidP="0003687C">
      <w:pPr>
        <w:ind w:firstLine="709"/>
        <w:jc w:val="both"/>
      </w:pPr>
      <w:r w:rsidRPr="00725F2D">
        <w:t>4) награждение ценным подарком;</w:t>
      </w:r>
    </w:p>
    <w:p w:rsidR="0003687C" w:rsidRPr="00725F2D" w:rsidRDefault="0003687C" w:rsidP="0003687C">
      <w:pPr>
        <w:ind w:firstLine="709"/>
        <w:jc w:val="both"/>
      </w:pPr>
      <w:r w:rsidRPr="00725F2D">
        <w:t>5) иные поощрения  в соответствии с федеральным законодательством.</w:t>
      </w:r>
    </w:p>
    <w:p w:rsidR="0003687C" w:rsidRPr="00725F2D" w:rsidRDefault="00181AD2" w:rsidP="00181AD2">
      <w:pPr>
        <w:autoSpaceDE w:val="0"/>
        <w:autoSpaceDN w:val="0"/>
        <w:adjustRightInd w:val="0"/>
        <w:jc w:val="both"/>
        <w:outlineLvl w:val="1"/>
      </w:pPr>
      <w:r w:rsidRPr="00725F2D">
        <w:t xml:space="preserve">        </w:t>
      </w:r>
      <w:r w:rsidR="0003687C" w:rsidRPr="00725F2D">
        <w:t>Статья 17. Дисциплинарная ответственность муниципального служащего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1) замечание;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2) выговор;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3) увольнение с муниципальной службы по соответствующим основаниям.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соответствующего органа местного самоуправления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3. Порядок применения и снятия дисциплинарных взысканий определяется трудовым законодательством.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20" w:history="1">
        <w:r w:rsidRPr="00725F2D">
          <w:rPr>
            <w:rStyle w:val="a3"/>
            <w:color w:val="auto"/>
            <w:u w:val="none"/>
          </w:rPr>
          <w:t>законом</w:t>
        </w:r>
      </w:hyperlink>
      <w:r w:rsidRPr="00725F2D">
        <w:t xml:space="preserve"> "О противодействии коррупции" и другими федеральными законами, налагаются взыскания, предусмотренные пунктом 1 настоящей статьи.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1" w:history="1">
        <w:r w:rsidRPr="00725F2D">
          <w:rPr>
            <w:rStyle w:val="a3"/>
            <w:color w:val="auto"/>
            <w:u w:val="none"/>
          </w:rPr>
          <w:t>статьями 14.1</w:t>
        </w:r>
      </w:hyperlink>
      <w:r w:rsidRPr="00725F2D">
        <w:t xml:space="preserve"> и 15 Федерального закона.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6. Взыскания, предусмотренные </w:t>
      </w:r>
      <w:hyperlink r:id="rId22" w:history="1">
        <w:r w:rsidRPr="00725F2D">
          <w:rPr>
            <w:rStyle w:val="a3"/>
            <w:color w:val="auto"/>
            <w:u w:val="none"/>
          </w:rPr>
          <w:t>статьями 14.1</w:t>
        </w:r>
      </w:hyperlink>
      <w:r w:rsidRPr="00725F2D">
        <w:t xml:space="preserve">, </w:t>
      </w:r>
      <w:hyperlink r:id="rId23" w:history="1">
        <w:r w:rsidRPr="00725F2D">
          <w:rPr>
            <w:rStyle w:val="a3"/>
            <w:color w:val="auto"/>
            <w:u w:val="none"/>
          </w:rPr>
          <w:t>15</w:t>
        </w:r>
      </w:hyperlink>
      <w:r w:rsidRPr="00725F2D">
        <w:t xml:space="preserve"> и </w:t>
      </w:r>
      <w:hyperlink r:id="rId24" w:history="1">
        <w:r w:rsidRPr="00725F2D">
          <w:rPr>
            <w:rStyle w:val="a3"/>
            <w:color w:val="auto"/>
            <w:u w:val="none"/>
          </w:rPr>
          <w:t>27</w:t>
        </w:r>
      </w:hyperlink>
      <w:r w:rsidRPr="00725F2D">
        <w:t xml:space="preserve"> Федерального закона, применяются представителем нанимателя (работодателем) в порядке и сроки, установленные Федеральным </w:t>
      </w:r>
      <w:r w:rsidRPr="00725F2D">
        <w:lastRenderedPageBreak/>
        <w:t>законом «О муниципальной службе», нормативными правовыми актами Брянской области и (или) муниципальными нормативными правовыми актами, на основании: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proofErr w:type="gramStart"/>
      <w:r w:rsidRPr="00725F2D"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4) объяснений муниципального служащего;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5) иных материалов.</w:t>
      </w:r>
    </w:p>
    <w:p w:rsidR="0003687C" w:rsidRPr="00725F2D" w:rsidRDefault="0003687C" w:rsidP="00181AD2">
      <w:pPr>
        <w:jc w:val="both"/>
      </w:pPr>
      <w:r w:rsidRPr="00725F2D">
        <w:t xml:space="preserve">Статья 18. Повышение квалификации муниципального служащего </w:t>
      </w:r>
    </w:p>
    <w:p w:rsidR="0003687C" w:rsidRPr="00725F2D" w:rsidRDefault="0003687C" w:rsidP="0003687C">
      <w:pPr>
        <w:ind w:firstLine="709"/>
        <w:jc w:val="both"/>
      </w:pPr>
      <w:r w:rsidRPr="00725F2D">
        <w:t>1. Целью повышения квалификации муниципального служащего является обновление теоретических и практических знаний муниципального служащего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 Повышение квалификации муниципального служащего может проводиться в виде профессиональной переподготовки, повышения квалификации и стажировки с сохранением на этот период замещаемой должности муниципальной службы и денежного содержания.</w:t>
      </w:r>
    </w:p>
    <w:p w:rsidR="0003687C" w:rsidRPr="00725F2D" w:rsidRDefault="0003687C" w:rsidP="0003687C">
      <w:pPr>
        <w:ind w:firstLine="709"/>
        <w:jc w:val="both"/>
      </w:pPr>
      <w:r w:rsidRPr="00725F2D">
        <w:t>2. Повышение квалификации муниципального служащего проводится в течение всей трудовой деятельности муниципального служащего по мере необходимости.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3. Расходы, связанные с повышением квалификации муниципального служащего, осуществляются за счет средств бюджета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поселения, предусмотренных на эти цели.</w:t>
      </w:r>
    </w:p>
    <w:p w:rsidR="0003687C" w:rsidRPr="00725F2D" w:rsidRDefault="0003687C" w:rsidP="00181AD2">
      <w:pPr>
        <w:ind w:firstLine="709"/>
        <w:jc w:val="both"/>
      </w:pPr>
      <w:r w:rsidRPr="00725F2D">
        <w:t> Статья 19. Отпуск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 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3687C" w:rsidRPr="00725F2D" w:rsidRDefault="0003687C" w:rsidP="0003687C">
      <w:pPr>
        <w:ind w:firstLine="709"/>
        <w:jc w:val="both"/>
      </w:pPr>
      <w:r w:rsidRPr="00725F2D">
        <w:t>2.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законодательством.</w:t>
      </w:r>
    </w:p>
    <w:p w:rsidR="0003687C" w:rsidRPr="00725F2D" w:rsidRDefault="0003687C" w:rsidP="0003687C">
      <w:pPr>
        <w:ind w:firstLine="709"/>
        <w:jc w:val="both"/>
      </w:pPr>
      <w:r w:rsidRPr="00725F2D">
        <w:lastRenderedPageBreak/>
        <w:t xml:space="preserve">3. Ежегодный основной оплачиваемый отпуск предоставляется муниципальному служащему продолжительностью 30 календарных дней. </w:t>
      </w:r>
    </w:p>
    <w:p w:rsidR="0003687C" w:rsidRPr="00725F2D" w:rsidRDefault="0003687C" w:rsidP="0003687C">
      <w:pPr>
        <w:ind w:firstLine="709"/>
        <w:jc w:val="both"/>
      </w:pPr>
      <w:r w:rsidRPr="00725F2D">
        <w:t>4. Ежегодный дополнительный оплачиваемый отпуск за выслугу лет для муниципального служащего составляет:</w:t>
      </w:r>
    </w:p>
    <w:p w:rsidR="0003687C" w:rsidRPr="00725F2D" w:rsidRDefault="0003687C" w:rsidP="0003687C">
      <w:pPr>
        <w:ind w:firstLine="709"/>
        <w:jc w:val="both"/>
      </w:pPr>
      <w:r w:rsidRPr="00725F2D">
        <w:t>при стаже муниципальной службы от 1 до 5 лет - 1 календарный день;</w:t>
      </w:r>
    </w:p>
    <w:p w:rsidR="0003687C" w:rsidRPr="00725F2D" w:rsidRDefault="0003687C" w:rsidP="0003687C">
      <w:pPr>
        <w:ind w:firstLine="709"/>
        <w:jc w:val="both"/>
      </w:pPr>
      <w:r w:rsidRPr="00725F2D">
        <w:t>при стаже муниципальной службы от 5 до 10 лет - 5 календарных дней;</w:t>
      </w:r>
    </w:p>
    <w:p w:rsidR="0003687C" w:rsidRPr="00725F2D" w:rsidRDefault="0003687C" w:rsidP="0003687C">
      <w:pPr>
        <w:ind w:firstLine="709"/>
        <w:jc w:val="both"/>
      </w:pPr>
      <w:r w:rsidRPr="00725F2D">
        <w:t>при стаже муниципальной службы от 10 до 15 лет - 7 календарных дней;</w:t>
      </w:r>
    </w:p>
    <w:p w:rsidR="0003687C" w:rsidRPr="00725F2D" w:rsidRDefault="0003687C" w:rsidP="0003687C">
      <w:pPr>
        <w:ind w:firstLine="709"/>
        <w:jc w:val="both"/>
      </w:pPr>
      <w:r w:rsidRPr="00725F2D">
        <w:t>при стаже муниципальной службы 15 лет и более - 10 календарных дней.</w:t>
      </w:r>
    </w:p>
    <w:p w:rsidR="0003687C" w:rsidRPr="00725F2D" w:rsidRDefault="0003687C" w:rsidP="0003687C">
      <w:pPr>
        <w:ind w:firstLine="709"/>
        <w:jc w:val="both"/>
      </w:pPr>
      <w:r w:rsidRPr="00725F2D">
        <w:t>Ежегодный дополнительный оплачиваемый отпуск за выслугу лет, как правило, суммируется с ежегодным основным оплачиваемым отпуском.</w:t>
      </w:r>
    </w:p>
    <w:p w:rsidR="0003687C" w:rsidRPr="00725F2D" w:rsidRDefault="0003687C" w:rsidP="0003687C">
      <w:pPr>
        <w:ind w:firstLine="709"/>
        <w:jc w:val="both"/>
      </w:pPr>
      <w:r w:rsidRPr="00725F2D">
        <w:t>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</w:t>
      </w:r>
    </w:p>
    <w:p w:rsidR="0003687C" w:rsidRPr="00725F2D" w:rsidRDefault="0003687C" w:rsidP="0003687C">
      <w:pPr>
        <w:ind w:firstLine="709"/>
        <w:jc w:val="both"/>
      </w:pPr>
      <w:r w:rsidRPr="00725F2D">
        <w:t>5.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Перечень должностей муниципальной службы с ненормированным рабочим днем устанавливается коллективным договором, соглашением или локальным нормативным актом, принимаемым с учетом </w:t>
      </w:r>
      <w:proofErr w:type="gramStart"/>
      <w:r w:rsidRPr="00725F2D">
        <w:t>мнения представительного органа работников органа местного самоуправления</w:t>
      </w:r>
      <w:proofErr w:type="gramEnd"/>
      <w:r w:rsidRPr="00725F2D">
        <w:t>.</w:t>
      </w:r>
    </w:p>
    <w:p w:rsidR="0003687C" w:rsidRPr="00725F2D" w:rsidRDefault="0035283B" w:rsidP="0003687C">
      <w:pPr>
        <w:ind w:firstLine="709"/>
        <w:jc w:val="both"/>
      </w:pPr>
      <w:hyperlink r:id="rId25" w:history="1">
        <w:r w:rsidR="0003687C" w:rsidRPr="00725F2D">
          <w:t>Порядок</w:t>
        </w:r>
      </w:hyperlink>
      <w:r w:rsidR="0003687C" w:rsidRPr="00725F2D">
        <w:t xml:space="preserve"> и условия предоставления ежегодного дополнительного оплачиваемого отпуска муниципальным служащим с ненормированным рабочим днем устанавливаются нормативными правовыми актами органов местного самоуправления. 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 в случаях, предусмотренных федеральными </w:t>
      </w:r>
      <w:hyperlink r:id="rId26" w:history="1">
        <w:r w:rsidRPr="00725F2D">
          <w:t>законами</w:t>
        </w:r>
      </w:hyperlink>
      <w:r w:rsidRPr="00725F2D">
        <w:t>.</w:t>
      </w:r>
    </w:p>
    <w:p w:rsidR="0003687C" w:rsidRPr="00725F2D" w:rsidRDefault="00181AD2" w:rsidP="00181AD2">
      <w:pPr>
        <w:jc w:val="both"/>
      </w:pPr>
      <w:r w:rsidRPr="00725F2D">
        <w:t xml:space="preserve">                </w:t>
      </w:r>
      <w:r w:rsidR="0003687C" w:rsidRPr="00725F2D">
        <w:t>Статья 20. Стаж муниципальной службы</w:t>
      </w:r>
    </w:p>
    <w:p w:rsidR="0003687C" w:rsidRPr="00725F2D" w:rsidRDefault="0003687C" w:rsidP="0003687C">
      <w:pPr>
        <w:ind w:firstLine="709"/>
        <w:jc w:val="both"/>
      </w:pPr>
      <w:r w:rsidRPr="00725F2D">
        <w:t> 1. В стаж (общую продолжительность) муниципальной службы включаются периоды замещения:</w:t>
      </w:r>
    </w:p>
    <w:p w:rsidR="0003687C" w:rsidRPr="00725F2D" w:rsidRDefault="0003687C" w:rsidP="0003687C">
      <w:pPr>
        <w:ind w:firstLine="709"/>
        <w:jc w:val="both"/>
      </w:pPr>
      <w:r w:rsidRPr="00725F2D">
        <w:t>1) должностей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t>2) муниципальных должностей;</w:t>
      </w:r>
    </w:p>
    <w:p w:rsidR="0003687C" w:rsidRPr="00725F2D" w:rsidRDefault="0003687C" w:rsidP="0003687C">
      <w:pPr>
        <w:ind w:firstLine="709"/>
        <w:jc w:val="both"/>
      </w:pPr>
      <w:r w:rsidRPr="00725F2D">
        <w:t>3) государственных должностей Российской Федерации и государственных должностей субъектов Российской Федерации;</w:t>
      </w:r>
    </w:p>
    <w:p w:rsidR="0003687C" w:rsidRPr="00725F2D" w:rsidRDefault="0003687C" w:rsidP="0003687C">
      <w:pPr>
        <w:ind w:firstLine="709"/>
        <w:jc w:val="both"/>
      </w:pPr>
      <w:r w:rsidRPr="00725F2D"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3687C" w:rsidRPr="00725F2D" w:rsidRDefault="0003687C" w:rsidP="0003687C">
      <w:pPr>
        <w:pStyle w:val="ConsPlusNormal"/>
        <w:ind w:firstLine="709"/>
        <w:jc w:val="both"/>
        <w:rPr>
          <w:sz w:val="22"/>
          <w:szCs w:val="22"/>
        </w:rPr>
      </w:pPr>
      <w:r w:rsidRPr="00725F2D">
        <w:rPr>
          <w:sz w:val="22"/>
          <w:szCs w:val="22"/>
        </w:rPr>
        <w:t>5) иных должностей в соответствии с федеральными законами.</w:t>
      </w:r>
    </w:p>
    <w:p w:rsidR="0003687C" w:rsidRPr="00725F2D" w:rsidRDefault="0003687C" w:rsidP="0003687C">
      <w:pPr>
        <w:pStyle w:val="ConsPlusNormal"/>
        <w:ind w:firstLine="709"/>
        <w:jc w:val="both"/>
        <w:rPr>
          <w:sz w:val="22"/>
          <w:szCs w:val="22"/>
        </w:rPr>
      </w:pPr>
      <w:r w:rsidRPr="00725F2D">
        <w:rPr>
          <w:sz w:val="22"/>
          <w:szCs w:val="22"/>
        </w:rPr>
        <w:t xml:space="preserve">2. </w:t>
      </w:r>
      <w:proofErr w:type="gramStart"/>
      <w:r w:rsidRPr="00725F2D">
        <w:rPr>
          <w:sz w:val="22"/>
          <w:szCs w:val="22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Брянской области и Уставом </w:t>
      </w:r>
      <w:proofErr w:type="spellStart"/>
      <w:r w:rsidRPr="00725F2D">
        <w:rPr>
          <w:sz w:val="22"/>
          <w:szCs w:val="22"/>
        </w:rPr>
        <w:t>Селецкого</w:t>
      </w:r>
      <w:proofErr w:type="spellEnd"/>
      <w:r w:rsidRPr="00725F2D">
        <w:rPr>
          <w:sz w:val="22"/>
          <w:szCs w:val="22"/>
        </w:rPr>
        <w:t xml:space="preserve"> поселения,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7" w:history="1">
        <w:r w:rsidRPr="00725F2D">
          <w:rPr>
            <w:sz w:val="22"/>
            <w:szCs w:val="22"/>
          </w:rPr>
          <w:t>частью 2</w:t>
        </w:r>
        <w:proofErr w:type="gramEnd"/>
        <w:r w:rsidRPr="00725F2D">
          <w:rPr>
            <w:sz w:val="22"/>
            <w:szCs w:val="22"/>
          </w:rPr>
          <w:t xml:space="preserve"> статьи 54</w:t>
        </w:r>
      </w:hyperlink>
      <w:r w:rsidRPr="00725F2D">
        <w:rPr>
          <w:sz w:val="22"/>
          <w:szCs w:val="22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03687C" w:rsidRPr="00725F2D" w:rsidRDefault="0003687C" w:rsidP="0003687C">
      <w:pPr>
        <w:ind w:firstLine="709"/>
        <w:jc w:val="both"/>
      </w:pPr>
      <w:r w:rsidRPr="00725F2D"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работы (службы) в соответствии с Законом Брянской области.</w:t>
      </w:r>
    </w:p>
    <w:p w:rsidR="0003687C" w:rsidRPr="00725F2D" w:rsidRDefault="0003687C" w:rsidP="0003687C">
      <w:pPr>
        <w:ind w:firstLine="709"/>
        <w:jc w:val="both"/>
      </w:pPr>
      <w:r w:rsidRPr="00725F2D">
        <w:t>4. Порядок исчисления стажа муниципальной службы устанавливается Законом Брянской области.</w:t>
      </w:r>
    </w:p>
    <w:p w:rsidR="0003687C" w:rsidRPr="00725F2D" w:rsidRDefault="00181AD2" w:rsidP="00181AD2">
      <w:pPr>
        <w:jc w:val="both"/>
      </w:pPr>
      <w:r w:rsidRPr="00725F2D">
        <w:t xml:space="preserve">                  </w:t>
      </w:r>
      <w:r w:rsidR="0003687C" w:rsidRPr="00725F2D">
        <w:t>Статья 21. Пенсионное обеспечение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1. Муниципальному служащему гарантируется пенсионное обеспечение за выслугу лет в соответствии с федеральными законами, законами Брянской области и муниципальными правовыми актами.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2"/>
      </w:pPr>
      <w:r w:rsidRPr="00725F2D">
        <w:t>2.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Брянской области, установленным Законом Брянской области.</w:t>
      </w:r>
    </w:p>
    <w:p w:rsidR="0003687C" w:rsidRPr="00725F2D" w:rsidRDefault="0003687C" w:rsidP="0003687C">
      <w:pPr>
        <w:ind w:firstLine="709"/>
        <w:jc w:val="both"/>
      </w:pPr>
      <w:r w:rsidRPr="00725F2D">
        <w:t>3.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области.</w:t>
      </w:r>
    </w:p>
    <w:p w:rsidR="0003687C" w:rsidRPr="00725F2D" w:rsidRDefault="0003687C" w:rsidP="00181AD2">
      <w:pPr>
        <w:ind w:firstLine="709"/>
        <w:jc w:val="both"/>
      </w:pPr>
      <w:r w:rsidRPr="00725F2D">
        <w:t> Статья 22. Гарантии, предоставляемые муниципальному служащему</w:t>
      </w:r>
    </w:p>
    <w:p w:rsidR="0003687C" w:rsidRPr="00725F2D" w:rsidRDefault="0003687C" w:rsidP="0003687C">
      <w:pPr>
        <w:ind w:firstLine="709"/>
        <w:jc w:val="both"/>
      </w:pPr>
      <w:r w:rsidRPr="00725F2D">
        <w:t> 1. Муниципальному служащему гарантируются: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1) условия работы, обеспечивающие исполнение им должностных обязанностей в соответствии с должностной инструкцией;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2) право на своевременное и в полном объеме получение денежного содержания;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lastRenderedPageBreak/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7) обязательное государственное </w:t>
      </w:r>
      <w:hyperlink r:id="rId28" w:history="1">
        <w:r w:rsidRPr="00725F2D">
          <w:rPr>
            <w:rStyle w:val="a3"/>
            <w:color w:val="auto"/>
            <w:u w:val="none"/>
          </w:rPr>
          <w:t>социальное страхование</w:t>
        </w:r>
      </w:hyperlink>
      <w:r w:rsidRPr="00725F2D"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2. </w:t>
      </w:r>
      <w:proofErr w:type="gramStart"/>
      <w:r w:rsidRPr="00725F2D">
        <w:t>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организации, Федеральным законом, а также Законом Брянской области.</w:t>
      </w:r>
      <w:proofErr w:type="gramEnd"/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2"/>
      </w:pPr>
      <w:r w:rsidRPr="00725F2D">
        <w:t xml:space="preserve">3. Уставом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 муниципальным служащим могут быть предоставлены иные дополнительные гарантии.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4. Финансовое обеспечение указанных гарантий осуществляется за счет бюджета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181AD2">
      <w:pPr>
        <w:ind w:firstLine="709"/>
        <w:jc w:val="both"/>
      </w:pPr>
      <w:r w:rsidRPr="00725F2D">
        <w:t> </w:t>
      </w:r>
      <w:hyperlink r:id="rId29" w:history="1">
        <w:r w:rsidRPr="00725F2D">
          <w:rPr>
            <w:rStyle w:val="a3"/>
            <w:color w:val="auto"/>
            <w:u w:val="none"/>
          </w:rPr>
          <w:t>Глава 5</w:t>
        </w:r>
      </w:hyperlink>
      <w:r w:rsidRPr="00725F2D">
        <w:t>. КАДРОВАЯ  РАБОТА В СЕЛЕЦКОМ СЕЛЬСКОМ ПОСЕЛЕНИИ</w:t>
      </w:r>
    </w:p>
    <w:p w:rsidR="0003687C" w:rsidRPr="00725F2D" w:rsidRDefault="00181AD2" w:rsidP="00181AD2">
      <w:pPr>
        <w:jc w:val="both"/>
      </w:pPr>
      <w:r w:rsidRPr="00725F2D">
        <w:t xml:space="preserve">                        </w:t>
      </w:r>
      <w:r w:rsidR="0003687C" w:rsidRPr="00725F2D">
        <w:t>Статья 23. Личное дело муниципального служащего</w:t>
      </w:r>
    </w:p>
    <w:p w:rsidR="0003687C" w:rsidRPr="00725F2D" w:rsidRDefault="0003687C" w:rsidP="0003687C">
      <w:pPr>
        <w:ind w:firstLine="709"/>
        <w:jc w:val="both"/>
      </w:pPr>
      <w:r w:rsidRPr="00725F2D">
        <w:t> 1. Прохождение муниципальной службы отражается в личном деле муниципального служащего. Личное дело муниципального служащего ведется кадровой службой органа местного самоуправления. Ведение нескольких личных дел одного муниципального служащего не допускается.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2. </w:t>
      </w:r>
      <w:r w:rsidRPr="00725F2D">
        <w:rPr>
          <w:u w:val="single"/>
        </w:rPr>
        <w:t>Ведение личного дела</w:t>
      </w:r>
      <w:r w:rsidRPr="00725F2D">
        <w:t xml:space="preserve">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3687C" w:rsidRPr="00725F2D" w:rsidRDefault="0003687C" w:rsidP="00181AD2">
      <w:pPr>
        <w:ind w:firstLine="709"/>
        <w:jc w:val="both"/>
      </w:pPr>
      <w:r w:rsidRPr="00725F2D">
        <w:t> Статья 24. Порядок ведения Реестра муниципальных служащих</w:t>
      </w:r>
    </w:p>
    <w:p w:rsidR="0003687C" w:rsidRPr="00725F2D" w:rsidRDefault="0003687C" w:rsidP="0003687C">
      <w:pPr>
        <w:ind w:firstLine="709"/>
        <w:jc w:val="both"/>
      </w:pPr>
      <w:r w:rsidRPr="00725F2D">
        <w:t>1. Основными задачами ведения Реестра муниципальных служащих (далее по тексту - Реестр) являются:</w:t>
      </w:r>
    </w:p>
    <w:p w:rsidR="0003687C" w:rsidRPr="00725F2D" w:rsidRDefault="0003687C" w:rsidP="0003687C">
      <w:pPr>
        <w:ind w:firstLine="709"/>
        <w:jc w:val="both"/>
      </w:pPr>
      <w:r w:rsidRPr="00725F2D">
        <w:t>- систематизация муниципальных должностей муниципальной службы;</w:t>
      </w:r>
    </w:p>
    <w:p w:rsidR="0003687C" w:rsidRPr="00725F2D" w:rsidRDefault="0003687C" w:rsidP="0003687C">
      <w:pPr>
        <w:ind w:firstLine="709"/>
        <w:jc w:val="both"/>
      </w:pPr>
      <w:r w:rsidRPr="00725F2D">
        <w:t>- повышение эффективности функционирования органов местного самоуправления;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2. Реестр содержит данные о профессиональных качествах, уровне квалификации, правовом положении и </w:t>
      </w:r>
      <w:proofErr w:type="spellStart"/>
      <w:r w:rsidRPr="00725F2D">
        <w:t>анкетно-биографические</w:t>
      </w:r>
      <w:proofErr w:type="spellEnd"/>
      <w:r w:rsidRPr="00725F2D">
        <w:t xml:space="preserve"> сведения о муниципальных служащих и является </w:t>
      </w:r>
      <w:r w:rsidRPr="00725F2D">
        <w:lastRenderedPageBreak/>
        <w:t>официальным документом, удостоверяющим наличие должностей муниципальной службы в органах местного самоуправления и прохождение муниципальной службы лицами, замещающими должности муниципальной службы.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3. Ведение Реестра в органах местного самоуправления осуществляют кадровые службы в порядке, утвержденным правовым актом </w:t>
      </w:r>
      <w:proofErr w:type="spellStart"/>
      <w:r w:rsidRPr="00725F2D">
        <w:t>Селецкого</w:t>
      </w:r>
      <w:proofErr w:type="spellEnd"/>
      <w:r w:rsidRPr="00725F2D">
        <w:t xml:space="preserve"> сельского Совета народных депутатов.</w:t>
      </w:r>
    </w:p>
    <w:p w:rsidR="0003687C" w:rsidRPr="00725F2D" w:rsidRDefault="0003687C" w:rsidP="00181AD2">
      <w:pPr>
        <w:tabs>
          <w:tab w:val="left" w:pos="2685"/>
        </w:tabs>
        <w:ind w:firstLine="709"/>
        <w:jc w:val="both"/>
      </w:pPr>
      <w:r w:rsidRPr="00725F2D">
        <w:t xml:space="preserve">Статья 25. Кадровый резерв муниципальной службы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</w:t>
      </w:r>
    </w:p>
    <w:p w:rsidR="0003687C" w:rsidRPr="00725F2D" w:rsidRDefault="0003687C" w:rsidP="0003687C">
      <w:pPr>
        <w:ind w:firstLine="709"/>
        <w:jc w:val="both"/>
      </w:pPr>
      <w:r w:rsidRPr="00725F2D">
        <w:t xml:space="preserve">В органах местного самоуправления в соответствии с муниципальными правовыми актами может создаваться </w:t>
      </w:r>
      <w:r w:rsidRPr="00725F2D">
        <w:rPr>
          <w:u w:val="single"/>
        </w:rPr>
        <w:t>кадровый резерв</w:t>
      </w:r>
      <w:r w:rsidRPr="00725F2D">
        <w:t xml:space="preserve"> для замещения вакантных должностей муниципальной службы.</w:t>
      </w:r>
    </w:p>
    <w:p w:rsidR="0003687C" w:rsidRPr="00725F2D" w:rsidRDefault="00181AD2" w:rsidP="00181AD2">
      <w:pPr>
        <w:autoSpaceDE w:val="0"/>
        <w:autoSpaceDN w:val="0"/>
        <w:adjustRightInd w:val="0"/>
        <w:jc w:val="both"/>
        <w:outlineLvl w:val="0"/>
      </w:pPr>
      <w:r w:rsidRPr="00725F2D">
        <w:t xml:space="preserve">         </w:t>
      </w:r>
      <w:r w:rsidR="0003687C" w:rsidRPr="00725F2D">
        <w:t>Статья 26. Подготовка кадров для муниципальной службы на договорной основе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 xml:space="preserve">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725F2D">
        <w:t xml:space="preserve">для муниципальной службы на договорной основе в соответствии с </w:t>
      </w:r>
      <w:hyperlink r:id="rId30" w:history="1">
        <w:r w:rsidRPr="00725F2D">
          <w:t>законодательством</w:t>
        </w:r>
      </w:hyperlink>
      <w:r w:rsidRPr="00725F2D">
        <w:t xml:space="preserve"> Российской Федерации об образовании</w:t>
      </w:r>
      <w:proofErr w:type="gramEnd"/>
      <w:r w:rsidRPr="00725F2D">
        <w:t xml:space="preserve"> и с учетом положений Федерального закона «О муниципальной службе в Российской Федерации».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 xml:space="preserve">Договор о целевом обучении с обязательством последующего прохождения муниципальной службы между органом местного самоуправления и гражданином заключается на конкурсной основе в </w:t>
      </w:r>
      <w:hyperlink r:id="rId31" w:history="1">
        <w:r w:rsidRPr="00725F2D">
          <w:t>порядке</w:t>
        </w:r>
      </w:hyperlink>
      <w:r w:rsidRPr="00725F2D">
        <w:t>, установленном Законом Брянской области.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  <w:outlineLvl w:val="1"/>
      </w:pPr>
      <w:r w:rsidRPr="00725F2D">
        <w:t xml:space="preserve">Финансовое обеспечение расходов, предусмотренных договором о целевом обучении, осуществляется за счет средств бюджета </w:t>
      </w:r>
      <w:proofErr w:type="spellStart"/>
      <w:r w:rsidRPr="00725F2D">
        <w:t>Селецкого</w:t>
      </w:r>
      <w:proofErr w:type="spellEnd"/>
      <w:r w:rsidRPr="00725F2D">
        <w:t xml:space="preserve"> сельского поселения.</w:t>
      </w:r>
    </w:p>
    <w:p w:rsidR="0003687C" w:rsidRPr="00725F2D" w:rsidRDefault="0003687C" w:rsidP="0003687C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8C1278" w:rsidRPr="00725F2D" w:rsidRDefault="008C127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F37F68" w:rsidRPr="00725F2D" w:rsidRDefault="00F37F68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181AD2" w:rsidRPr="00725F2D" w:rsidRDefault="00181AD2" w:rsidP="00725F2D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81AD2" w:rsidRPr="00725F2D" w:rsidRDefault="00181AD2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725F2D">
        <w:rPr>
          <w:sz w:val="22"/>
          <w:szCs w:val="22"/>
        </w:rPr>
        <w:t xml:space="preserve">Приложение к Положению о </w:t>
      </w: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725F2D">
        <w:rPr>
          <w:sz w:val="22"/>
          <w:szCs w:val="22"/>
        </w:rPr>
        <w:t>муниципальной службе</w:t>
      </w: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725F2D">
        <w:rPr>
          <w:sz w:val="22"/>
          <w:szCs w:val="22"/>
        </w:rPr>
        <w:t>в органах местного самоуправления</w:t>
      </w: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  <w:proofErr w:type="spellStart"/>
      <w:r w:rsidRPr="00725F2D">
        <w:rPr>
          <w:sz w:val="22"/>
          <w:szCs w:val="22"/>
        </w:rPr>
        <w:t>Селецкого</w:t>
      </w:r>
      <w:proofErr w:type="spellEnd"/>
      <w:r w:rsidRPr="00725F2D">
        <w:rPr>
          <w:sz w:val="22"/>
          <w:szCs w:val="22"/>
        </w:rPr>
        <w:t xml:space="preserve"> сельского поселения</w:t>
      </w:r>
    </w:p>
    <w:p w:rsidR="0003687C" w:rsidRPr="00725F2D" w:rsidRDefault="0003687C" w:rsidP="0003687C">
      <w:pPr>
        <w:pStyle w:val="a4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03687C" w:rsidRPr="00725F2D" w:rsidRDefault="0003687C" w:rsidP="00181AD2">
      <w:pPr>
        <w:jc w:val="center"/>
      </w:pPr>
      <w:r w:rsidRPr="00725F2D">
        <w:t>Квалификационные требования</w:t>
      </w:r>
      <w:r w:rsidR="00181AD2" w:rsidRPr="00725F2D">
        <w:br/>
      </w:r>
      <w:r w:rsidRPr="00725F2D">
        <w:t>для замещения должностей  муниципальной службы</w:t>
      </w:r>
    </w:p>
    <w:p w:rsidR="0003687C" w:rsidRPr="00725F2D" w:rsidRDefault="00181AD2" w:rsidP="00181AD2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2"/>
          <w:szCs w:val="22"/>
        </w:rPr>
      </w:pPr>
      <w:r w:rsidRPr="00725F2D">
        <w:rPr>
          <w:spacing w:val="0"/>
          <w:sz w:val="22"/>
          <w:szCs w:val="22"/>
        </w:rPr>
        <w:t xml:space="preserve">         </w:t>
      </w:r>
      <w:r w:rsidR="0003687C" w:rsidRPr="00725F2D">
        <w:rPr>
          <w:sz w:val="22"/>
          <w:szCs w:val="22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дифференцировано по группам должностей муниципальной службы:</w:t>
      </w:r>
    </w:p>
    <w:p w:rsidR="0003687C" w:rsidRPr="00725F2D" w:rsidRDefault="0003687C" w:rsidP="0003687C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725F2D">
        <w:rPr>
          <w:sz w:val="22"/>
          <w:szCs w:val="22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дифференцированно по группам должностей муниципальной службы: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1) для главных должностей муниципальной службы - высшее образование без предъявления требований к стажу;</w:t>
      </w:r>
    </w:p>
    <w:p w:rsidR="0003687C" w:rsidRPr="00725F2D" w:rsidRDefault="0003687C" w:rsidP="0003687C">
      <w:pPr>
        <w:autoSpaceDE w:val="0"/>
        <w:autoSpaceDN w:val="0"/>
        <w:adjustRightInd w:val="0"/>
        <w:ind w:firstLine="709"/>
        <w:jc w:val="both"/>
      </w:pPr>
      <w:r w:rsidRPr="00725F2D">
        <w:t>2) для ведущих, старших, младших должностей муниципальной службы - профессиональное образование без предъявления требований к стажу</w:t>
      </w:r>
    </w:p>
    <w:p w:rsidR="0003687C" w:rsidRPr="00725F2D" w:rsidRDefault="0003687C" w:rsidP="0003687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F2D">
        <w:rPr>
          <w:sz w:val="22"/>
          <w:szCs w:val="22"/>
        </w:rPr>
        <w:t>Порядок установления и исчисления стажа работы по специальности, направлению подготовки для замещения должностей муниципальной службы осуществляется в порядке, определенном Законом Брянской области.</w:t>
      </w:r>
    </w:p>
    <w:p w:rsidR="0003687C" w:rsidRPr="00725F2D" w:rsidRDefault="0003687C" w:rsidP="0003687C"/>
    <w:p w:rsidR="00BC47DD" w:rsidRPr="00725F2D" w:rsidRDefault="00BC47DD" w:rsidP="00BC47DD">
      <w:pPr>
        <w:ind w:firstLine="708"/>
      </w:pPr>
    </w:p>
    <w:p w:rsidR="00BC47DD" w:rsidRPr="00725F2D" w:rsidRDefault="00BC47DD" w:rsidP="00BC47DD">
      <w:pPr>
        <w:ind w:firstLine="708"/>
      </w:pPr>
    </w:p>
    <w:sectPr w:rsidR="00BC47DD" w:rsidRPr="00725F2D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8C" w:rsidRDefault="006B238C" w:rsidP="00BF6136">
      <w:pPr>
        <w:spacing w:after="0" w:line="240" w:lineRule="auto"/>
      </w:pPr>
      <w:r>
        <w:separator/>
      </w:r>
    </w:p>
  </w:endnote>
  <w:endnote w:type="continuationSeparator" w:id="0">
    <w:p w:rsidR="006B238C" w:rsidRDefault="006B238C" w:rsidP="00B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8C" w:rsidRDefault="006B238C" w:rsidP="00BF6136">
      <w:pPr>
        <w:spacing w:after="0" w:line="240" w:lineRule="auto"/>
      </w:pPr>
      <w:r>
        <w:separator/>
      </w:r>
    </w:p>
  </w:footnote>
  <w:footnote w:type="continuationSeparator" w:id="0">
    <w:p w:rsidR="006B238C" w:rsidRDefault="006B238C" w:rsidP="00BF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DB"/>
    <w:rsid w:val="0003687C"/>
    <w:rsid w:val="001462DB"/>
    <w:rsid w:val="00181AD2"/>
    <w:rsid w:val="002A1E29"/>
    <w:rsid w:val="002F4F02"/>
    <w:rsid w:val="003345D1"/>
    <w:rsid w:val="0035283B"/>
    <w:rsid w:val="00366714"/>
    <w:rsid w:val="003917D8"/>
    <w:rsid w:val="00401BDD"/>
    <w:rsid w:val="0056411D"/>
    <w:rsid w:val="005A596C"/>
    <w:rsid w:val="006579F6"/>
    <w:rsid w:val="00662F56"/>
    <w:rsid w:val="006B238C"/>
    <w:rsid w:val="00725F2D"/>
    <w:rsid w:val="007B726C"/>
    <w:rsid w:val="00830084"/>
    <w:rsid w:val="0084729B"/>
    <w:rsid w:val="008C1278"/>
    <w:rsid w:val="00A353AD"/>
    <w:rsid w:val="00B12D47"/>
    <w:rsid w:val="00B92CDD"/>
    <w:rsid w:val="00BC0DD5"/>
    <w:rsid w:val="00BC47DD"/>
    <w:rsid w:val="00BF6136"/>
    <w:rsid w:val="00C37E92"/>
    <w:rsid w:val="00C740B2"/>
    <w:rsid w:val="00DF2D3D"/>
    <w:rsid w:val="00E15708"/>
    <w:rsid w:val="00EC0A03"/>
    <w:rsid w:val="00F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687C"/>
    <w:rPr>
      <w:color w:val="0000FF"/>
      <w:u w:val="single"/>
    </w:rPr>
  </w:style>
  <w:style w:type="paragraph" w:styleId="a4">
    <w:name w:val="Normal (Web)"/>
    <w:basedOn w:val="a"/>
    <w:rsid w:val="0003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1"/>
    <w:rsid w:val="0003687C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3687C"/>
    <w:pPr>
      <w:widowControl w:val="0"/>
      <w:shd w:val="clear" w:color="auto" w:fill="FFFFFF"/>
      <w:spacing w:before="240" w:after="420" w:line="0" w:lineRule="atLeast"/>
      <w:jc w:val="center"/>
    </w:pPr>
    <w:rPr>
      <w:spacing w:val="2"/>
      <w:sz w:val="25"/>
      <w:szCs w:val="25"/>
    </w:rPr>
  </w:style>
  <w:style w:type="paragraph" w:styleId="a6">
    <w:name w:val="No Spacing"/>
    <w:uiPriority w:val="1"/>
    <w:qFormat/>
    <w:rsid w:val="00401BD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F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136"/>
  </w:style>
  <w:style w:type="paragraph" w:styleId="a9">
    <w:name w:val="footer"/>
    <w:basedOn w:val="a"/>
    <w:link w:val="aa"/>
    <w:uiPriority w:val="99"/>
    <w:semiHidden/>
    <w:unhideWhenUsed/>
    <w:rsid w:val="00BF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D4448C23AC73422F98F5A50D6079CB293D5A5A95DDF6A629DA34D85387C4E12A4AEDBC85D007621B5DDV6R5O" TargetMode="External"/><Relationship Id="rId13" Type="http://schemas.openxmlformats.org/officeDocument/2006/relationships/hyperlink" Target="consultantplus://offline/ref=0134341CE65C7BED1F97156CF57967754981195048AA9157CC586E295118E3D6574A7D165EA1D741D6E2E9FA4433D4C5FE4DFF2B616B45D3433FI" TargetMode="External"/><Relationship Id="rId18" Type="http://schemas.openxmlformats.org/officeDocument/2006/relationships/hyperlink" Target="consultantplus://offline/ref=256B7CFE9100E189E52BB6F290987B64405E951DEBD53B8EA502C1DDD0B6AF53C563E70B5D0C802B2D62CF41H7I" TargetMode="External"/><Relationship Id="rId26" Type="http://schemas.openxmlformats.org/officeDocument/2006/relationships/hyperlink" Target="consultantplus://offline/ref=16F867DAF97720629183943A0BA63BEF199712973A9A7C314A11E4ACC5F557337F7CC09472E01B9Aw22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E1FC8917537A410B57D78E6C5D547CD93A090B9A2EA4A2EDE3BC3F33C35A6EE71B24A3233F43D01FRCG" TargetMode="External"/><Relationship Id="rId7" Type="http://schemas.openxmlformats.org/officeDocument/2006/relationships/hyperlink" Target="consultantplus://offline/ref=0EA28065F3921C8793084F5B53F03C42CF9F535AE8207B742114344747741D2591027447312D74CBEA3FBBA9DE79FE134A9D6C6CF3C4E8A007FD20p2MBJ" TargetMode="External"/><Relationship Id="rId12" Type="http://schemas.openxmlformats.org/officeDocument/2006/relationships/hyperlink" Target="consultantplus://offline/ref=BD93D3385789123FA144F132111CCA5AB87981FCABF658EAA80F524186CAB838A227C78311874AF2IEz0L" TargetMode="External"/><Relationship Id="rId17" Type="http://schemas.openxmlformats.org/officeDocument/2006/relationships/hyperlink" Target="consultantplus://offline/ref=07BD4448C23AC73422F98F5A50D6079CB293D5A5AC51DF6E699DA34D85387C4E12A4AEDBC85D007621B5DEV6R1O" TargetMode="External"/><Relationship Id="rId25" Type="http://schemas.openxmlformats.org/officeDocument/2006/relationships/hyperlink" Target="consultantplus://offline/ref=9362E9B7953DAD2DED93B9ED37CF50AF3CBDA977F9574F94573CC281336DE9C7FFC53B3A8B0285E0WD49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BD4448C23AC73422F9915746BA5B97B69A8AA1AA50D33A37C2F810D231761955EBF7998C500073V2R1O" TargetMode="External"/><Relationship Id="rId20" Type="http://schemas.openxmlformats.org/officeDocument/2006/relationships/hyperlink" Target="consultantplus://offline/ref=F6E1FC8917537A410B57D78E6C5D547CD93A090B992CA4A2EDE3BC3F331CR3G" TargetMode="External"/><Relationship Id="rId29" Type="http://schemas.openxmlformats.org/officeDocument/2006/relationships/hyperlink" Target="consultantplus://offline/ref=07BD4448C23AC73422F98F5A50D6079CB293D5A5AF54DE65639DA34D85387C4E12A4AEDBC85D007621B5DEV6R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ED9E9920532B793A756DC96BE34466B4174091B840078E48A5D9D9619AA1CC4DD7BB533CE1F8017ADE06B4DF40D2598B02E9233N6J" TargetMode="External"/><Relationship Id="rId11" Type="http://schemas.openxmlformats.org/officeDocument/2006/relationships/hyperlink" Target="consultantplus://offline/ref=E755AF0DFCDEDDA1A9523EEF6AB2C246359DE9E7E6F29FEFC7C18FCFFF2693C6C37DED5BPFjDF" TargetMode="External"/><Relationship Id="rId24" Type="http://schemas.openxmlformats.org/officeDocument/2006/relationships/hyperlink" Target="consultantplus://offline/ref=F6E1FC8917537A410B57D78E6C5D547CD93A090B9A2EA4A2EDE3BC3F33C35A6EE71B24A3233F43DA1FR4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BD4448C23AC73422F9915746BA5B97B69A8AA1AA50D33A37C2F810D231761955EBF7998C500075V2R7O" TargetMode="External"/><Relationship Id="rId23" Type="http://schemas.openxmlformats.org/officeDocument/2006/relationships/hyperlink" Target="consultantplus://offline/ref=F6E1FC8917537A410B57D78E6C5D547CD93A090B9A2EA4A2EDE3BC3F33C35A6EE71B24A3233F40DA1FR2G" TargetMode="External"/><Relationship Id="rId28" Type="http://schemas.openxmlformats.org/officeDocument/2006/relationships/hyperlink" Target="consultantplus://offline/ref=03E22ADE46D938C2DED92D1BC4E8E6D2D1C3CD22E1CB9392F8087DFF18CC240AC56A1AE5b1s5H" TargetMode="External"/><Relationship Id="rId10" Type="http://schemas.openxmlformats.org/officeDocument/2006/relationships/hyperlink" Target="consultantplus://offline/ref=07BD4448C23AC73422F98F5A50D6079CB293D5A5AE54DE6B6F9DA34D85387C4E12A4AEDBC85D007621B6DDV6R3O" TargetMode="External"/><Relationship Id="rId19" Type="http://schemas.openxmlformats.org/officeDocument/2006/relationships/hyperlink" Target="consultantplus://offline/ref=DC9E541087EECB1013999A2AC6F43B61E9885AD7D6477775F0E4F35EA0C6E7EC53E7B22CE84A6A81E2A610J3LFG" TargetMode="External"/><Relationship Id="rId31" Type="http://schemas.openxmlformats.org/officeDocument/2006/relationships/hyperlink" Target="consultantplus://offline/ref=E1C0B016D9ED915A0B8459383F8C07AC9BE5BBDCA6F761FF9D94935D91C3255F7BA3DC3048221071D59F32B4h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BD4448C23AC73422F9915746BA5B97B69A8AA1AA50D33A37C2F810D231761955EBF7998C500173V2R8O" TargetMode="External"/><Relationship Id="rId14" Type="http://schemas.openxmlformats.org/officeDocument/2006/relationships/hyperlink" Target="consultantplus://offline/ref=0134341CE65C7BED1F97156CF57967754981195048AA9157CC586E295118E3D6574A7D165EA1D74DD1E2E9FA4433D4C5FE4DFF2B616B45D3433FI" TargetMode="External"/><Relationship Id="rId22" Type="http://schemas.openxmlformats.org/officeDocument/2006/relationships/hyperlink" Target="consultantplus://offline/ref=F6E1FC8917537A410B57D78E6C5D547CD93A090B9A2EA4A2EDE3BC3F33C35A6EE71B24A3233F43D01FRCG" TargetMode="External"/><Relationship Id="rId27" Type="http://schemas.openxmlformats.org/officeDocument/2006/relationships/hyperlink" Target="consultantplus://offline/ref=756B1F7F52F99E3913410589DC40749C04F43E67A707AC8ADF02B2699DB77DC84BAFC9D6864CAB42m953L" TargetMode="External"/><Relationship Id="rId30" Type="http://schemas.openxmlformats.org/officeDocument/2006/relationships/hyperlink" Target="consultantplus://offline/ref=3DA18387DCE6023AC74DB6FD302F9F7869B21B7162B57FB94E1BE98FF365603FE640F806EDBDEDA20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2019-10-06T10:22:00Z</cp:lastPrinted>
  <dcterms:created xsi:type="dcterms:W3CDTF">2019-01-30T08:53:00Z</dcterms:created>
  <dcterms:modified xsi:type="dcterms:W3CDTF">2019-10-06T10:24:00Z</dcterms:modified>
</cp:coreProperties>
</file>