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7" w:rsidRPr="003C1BA9" w:rsidRDefault="004064D7" w:rsidP="00157F6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57F67" w:rsidRPr="003C1BA9" w:rsidRDefault="00157F67" w:rsidP="00157F67">
      <w:pPr>
        <w:jc w:val="center"/>
        <w:rPr>
          <w:rFonts w:ascii="Palatino Linotype" w:hAnsi="Palatino Linotype"/>
          <w:b/>
          <w:sz w:val="26"/>
          <w:szCs w:val="26"/>
        </w:rPr>
      </w:pPr>
      <w:r w:rsidRPr="003C1BA9">
        <w:rPr>
          <w:rFonts w:ascii="Palatino Linotype" w:hAnsi="Palatino Linotype"/>
          <w:b/>
          <w:sz w:val="26"/>
          <w:szCs w:val="26"/>
        </w:rPr>
        <w:t>РОССИЙСКАЯ ФЕДЕРАЦИЯ</w:t>
      </w:r>
      <w:r w:rsidR="00BC7BE2" w:rsidRPr="003C1BA9">
        <w:rPr>
          <w:rFonts w:ascii="Palatino Linotype" w:hAnsi="Palatino Linotype"/>
          <w:b/>
          <w:sz w:val="26"/>
          <w:szCs w:val="26"/>
        </w:rPr>
        <w:br/>
        <w:t>БРЯНСКАЯ  ОБЛАСТЬ</w:t>
      </w:r>
    </w:p>
    <w:p w:rsidR="00157F67" w:rsidRPr="003C1BA9" w:rsidRDefault="00BC7BE2" w:rsidP="00157F67">
      <w:pPr>
        <w:rPr>
          <w:rFonts w:ascii="Palatino Linotype" w:hAnsi="Palatino Linotype"/>
          <w:b/>
          <w:sz w:val="26"/>
          <w:szCs w:val="26"/>
        </w:rPr>
      </w:pPr>
      <w:r w:rsidRPr="003C1BA9">
        <w:rPr>
          <w:rFonts w:ascii="Palatino Linotype" w:hAnsi="Palatino Linotype"/>
          <w:b/>
          <w:sz w:val="26"/>
          <w:szCs w:val="26"/>
        </w:rPr>
        <w:t xml:space="preserve">                      </w:t>
      </w:r>
      <w:r w:rsidR="00157F67" w:rsidRPr="003C1BA9">
        <w:rPr>
          <w:rFonts w:ascii="Palatino Linotype" w:hAnsi="Palatino Linotype"/>
          <w:b/>
          <w:sz w:val="26"/>
          <w:szCs w:val="26"/>
        </w:rPr>
        <w:t xml:space="preserve"> ТРУБЧЕВСК</w:t>
      </w:r>
      <w:r w:rsidRPr="003C1BA9">
        <w:rPr>
          <w:rFonts w:ascii="Palatino Linotype" w:hAnsi="Palatino Linotype"/>
          <w:b/>
          <w:sz w:val="26"/>
          <w:szCs w:val="26"/>
        </w:rPr>
        <w:t>ИЙ МУНИЦИПАЛЬНЫЙ</w:t>
      </w:r>
      <w:r w:rsidR="00157F67" w:rsidRPr="003C1BA9">
        <w:rPr>
          <w:rFonts w:ascii="Palatino Linotype" w:hAnsi="Palatino Linotype"/>
          <w:b/>
          <w:sz w:val="26"/>
          <w:szCs w:val="26"/>
        </w:rPr>
        <w:t xml:space="preserve"> РАЙОН</w:t>
      </w:r>
      <w:r w:rsidRPr="003C1BA9">
        <w:rPr>
          <w:rFonts w:ascii="Palatino Linotype" w:hAnsi="Palatino Linotype"/>
          <w:b/>
          <w:sz w:val="26"/>
          <w:szCs w:val="26"/>
        </w:rPr>
        <w:br/>
        <w:t xml:space="preserve">                         СЕЛЕЦКАЯ СЕЛЬСКАЯ АДМИНИСТРАЦИЯ</w:t>
      </w:r>
    </w:p>
    <w:p w:rsidR="00157F67" w:rsidRPr="003C1BA9" w:rsidRDefault="00B6445B" w:rsidP="00157F67">
      <w:r w:rsidRPr="003C1BA9">
        <w:rPr>
          <w:noProof/>
        </w:rPr>
        <w:pict>
          <v:line id="Прямая соединительная линия 2" o:spid="_x0000_s1026" style="position:absolute;z-index:251659264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" strokeweight="6pt">
            <v:stroke linestyle="thickBetweenThin"/>
          </v:line>
        </w:pict>
      </w:r>
      <w:r w:rsidR="00157F67" w:rsidRPr="003C1BA9">
        <w:t xml:space="preserve">   </w:t>
      </w:r>
    </w:p>
    <w:p w:rsidR="00157F67" w:rsidRPr="003C1BA9" w:rsidRDefault="00157F67" w:rsidP="00157F67">
      <w:pPr>
        <w:jc w:val="center"/>
        <w:rPr>
          <w:b/>
          <w:sz w:val="48"/>
          <w:szCs w:val="48"/>
        </w:rPr>
      </w:pPr>
      <w:proofErr w:type="gramStart"/>
      <w:r w:rsidRPr="003C1BA9">
        <w:rPr>
          <w:b/>
          <w:sz w:val="48"/>
          <w:szCs w:val="48"/>
        </w:rPr>
        <w:t>П</w:t>
      </w:r>
      <w:proofErr w:type="gramEnd"/>
      <w:r w:rsidRPr="003C1BA9">
        <w:rPr>
          <w:b/>
          <w:sz w:val="48"/>
          <w:szCs w:val="48"/>
        </w:rPr>
        <w:t xml:space="preserve"> О С Т А Н О В Л Е Н И Е</w:t>
      </w:r>
    </w:p>
    <w:p w:rsidR="00157F67" w:rsidRPr="003C1BA9" w:rsidRDefault="00157F67" w:rsidP="00157F67">
      <w:pPr>
        <w:rPr>
          <w:snapToGrid w:val="0"/>
          <w:sz w:val="26"/>
          <w:szCs w:val="26"/>
        </w:rPr>
      </w:pPr>
    </w:p>
    <w:p w:rsidR="00157F67" w:rsidRPr="003C1BA9" w:rsidRDefault="00157F67" w:rsidP="00157F67">
      <w:pPr>
        <w:rPr>
          <w:b/>
          <w:sz w:val="26"/>
          <w:szCs w:val="26"/>
        </w:rPr>
      </w:pPr>
      <w:r w:rsidRPr="003C1BA9">
        <w:rPr>
          <w:snapToGrid w:val="0"/>
          <w:sz w:val="26"/>
          <w:szCs w:val="26"/>
        </w:rPr>
        <w:t xml:space="preserve">от </w:t>
      </w:r>
      <w:r w:rsidR="006809A5" w:rsidRPr="003C1BA9">
        <w:rPr>
          <w:snapToGrid w:val="0"/>
          <w:sz w:val="26"/>
          <w:szCs w:val="26"/>
        </w:rPr>
        <w:t xml:space="preserve"> </w:t>
      </w:r>
      <w:r w:rsidR="00BC7BE2" w:rsidRPr="003C1BA9">
        <w:rPr>
          <w:snapToGrid w:val="0"/>
          <w:sz w:val="26"/>
          <w:szCs w:val="26"/>
        </w:rPr>
        <w:t>27.06.2019г</w:t>
      </w:r>
      <w:r w:rsidR="006809A5" w:rsidRPr="003C1BA9">
        <w:rPr>
          <w:snapToGrid w:val="0"/>
          <w:sz w:val="26"/>
          <w:szCs w:val="26"/>
        </w:rPr>
        <w:t xml:space="preserve">                          </w:t>
      </w:r>
      <w:r w:rsidR="00BC7BE2" w:rsidRPr="003C1BA9">
        <w:rPr>
          <w:snapToGrid w:val="0"/>
          <w:sz w:val="26"/>
          <w:szCs w:val="26"/>
        </w:rPr>
        <w:t>№ 19</w:t>
      </w:r>
      <w:r w:rsidR="006809A5" w:rsidRPr="003C1BA9">
        <w:rPr>
          <w:snapToGrid w:val="0"/>
          <w:sz w:val="26"/>
          <w:szCs w:val="26"/>
        </w:rPr>
        <w:t xml:space="preserve">  </w:t>
      </w:r>
    </w:p>
    <w:p w:rsidR="00157F67" w:rsidRPr="003C1BA9" w:rsidRDefault="00BC7BE2" w:rsidP="00157F67">
      <w:pPr>
        <w:rPr>
          <w:snapToGrid w:val="0"/>
          <w:sz w:val="26"/>
          <w:szCs w:val="26"/>
        </w:rPr>
      </w:pPr>
      <w:r w:rsidRPr="003C1BA9">
        <w:rPr>
          <w:snapToGrid w:val="0"/>
          <w:sz w:val="26"/>
          <w:szCs w:val="26"/>
        </w:rPr>
        <w:t>с</w:t>
      </w:r>
      <w:proofErr w:type="gramStart"/>
      <w:r w:rsidR="00157F67" w:rsidRPr="003C1BA9">
        <w:rPr>
          <w:snapToGrid w:val="0"/>
          <w:sz w:val="26"/>
          <w:szCs w:val="26"/>
        </w:rPr>
        <w:t>.</w:t>
      </w:r>
      <w:r w:rsidRPr="003C1BA9">
        <w:rPr>
          <w:snapToGrid w:val="0"/>
          <w:sz w:val="26"/>
          <w:szCs w:val="26"/>
        </w:rPr>
        <w:t>С</w:t>
      </w:r>
      <w:proofErr w:type="gramEnd"/>
      <w:r w:rsidRPr="003C1BA9">
        <w:rPr>
          <w:snapToGrid w:val="0"/>
          <w:sz w:val="26"/>
          <w:szCs w:val="26"/>
        </w:rPr>
        <w:t>елец</w:t>
      </w:r>
    </w:p>
    <w:p w:rsidR="00157F67" w:rsidRPr="003C1BA9" w:rsidRDefault="00157F67" w:rsidP="00157F67">
      <w:pPr>
        <w:rPr>
          <w:snapToGrid w:val="0"/>
        </w:rPr>
      </w:pPr>
    </w:p>
    <w:p w:rsidR="00157F67" w:rsidRPr="003C1BA9" w:rsidRDefault="00157F67" w:rsidP="00157F67">
      <w:pPr>
        <w:jc w:val="both"/>
        <w:rPr>
          <w:snapToGrid w:val="0"/>
          <w:sz w:val="26"/>
          <w:szCs w:val="26"/>
        </w:rPr>
      </w:pPr>
      <w:r w:rsidRPr="003C1BA9">
        <w:rPr>
          <w:snapToGrid w:val="0"/>
          <w:sz w:val="26"/>
          <w:szCs w:val="26"/>
        </w:rPr>
        <w:t xml:space="preserve"> О порядке использования</w:t>
      </w:r>
    </w:p>
    <w:p w:rsidR="00157F67" w:rsidRPr="003C1BA9" w:rsidRDefault="00157F67" w:rsidP="00157F67">
      <w:pPr>
        <w:jc w:val="both"/>
        <w:rPr>
          <w:snapToGrid w:val="0"/>
          <w:sz w:val="26"/>
          <w:szCs w:val="26"/>
        </w:rPr>
      </w:pPr>
      <w:r w:rsidRPr="003C1BA9">
        <w:rPr>
          <w:snapToGrid w:val="0"/>
          <w:sz w:val="26"/>
          <w:szCs w:val="26"/>
        </w:rPr>
        <w:t xml:space="preserve"> бюджетных ассигнований </w:t>
      </w:r>
      <w:proofErr w:type="gramStart"/>
      <w:r w:rsidRPr="003C1BA9">
        <w:rPr>
          <w:snapToGrid w:val="0"/>
          <w:sz w:val="26"/>
          <w:szCs w:val="26"/>
        </w:rPr>
        <w:t>резервного</w:t>
      </w:r>
      <w:proofErr w:type="gramEnd"/>
    </w:p>
    <w:p w:rsidR="00F04DF5" w:rsidRPr="003C1BA9" w:rsidRDefault="00157F67" w:rsidP="00F04DF5">
      <w:pPr>
        <w:jc w:val="both"/>
        <w:rPr>
          <w:snapToGrid w:val="0"/>
          <w:sz w:val="26"/>
          <w:szCs w:val="26"/>
        </w:rPr>
      </w:pPr>
      <w:r w:rsidRPr="003C1BA9">
        <w:rPr>
          <w:snapToGrid w:val="0"/>
          <w:sz w:val="26"/>
          <w:szCs w:val="26"/>
        </w:rPr>
        <w:t xml:space="preserve"> фонда администрации </w:t>
      </w:r>
      <w:proofErr w:type="spellStart"/>
      <w:r w:rsidR="00BC7BE2" w:rsidRPr="003C1BA9">
        <w:rPr>
          <w:snapToGrid w:val="0"/>
          <w:sz w:val="26"/>
          <w:szCs w:val="26"/>
        </w:rPr>
        <w:t>Селецкого</w:t>
      </w:r>
      <w:proofErr w:type="spellEnd"/>
    </w:p>
    <w:p w:rsidR="00157F67" w:rsidRPr="003C1BA9" w:rsidRDefault="00F04DF5" w:rsidP="00F04DF5">
      <w:pPr>
        <w:jc w:val="both"/>
        <w:rPr>
          <w:snapToGrid w:val="0"/>
          <w:sz w:val="26"/>
          <w:szCs w:val="26"/>
        </w:rPr>
      </w:pPr>
      <w:r w:rsidRPr="003C1BA9">
        <w:rPr>
          <w:snapToGrid w:val="0"/>
          <w:sz w:val="26"/>
          <w:szCs w:val="26"/>
        </w:rPr>
        <w:t xml:space="preserve"> сельского поселения</w:t>
      </w:r>
    </w:p>
    <w:p w:rsidR="00157F67" w:rsidRPr="003C1BA9" w:rsidRDefault="00157F67" w:rsidP="00157F67">
      <w:pPr>
        <w:jc w:val="both"/>
        <w:rPr>
          <w:snapToGrid w:val="0"/>
          <w:sz w:val="26"/>
          <w:szCs w:val="26"/>
        </w:rPr>
      </w:pPr>
    </w:p>
    <w:p w:rsidR="00157F67" w:rsidRPr="003C1BA9" w:rsidRDefault="00157F67" w:rsidP="00157F67">
      <w:pPr>
        <w:rPr>
          <w:snapToGrid w:val="0"/>
          <w:sz w:val="26"/>
          <w:szCs w:val="26"/>
        </w:rPr>
      </w:pPr>
    </w:p>
    <w:p w:rsidR="00157F67" w:rsidRPr="003C1BA9" w:rsidRDefault="00157F67" w:rsidP="00157F67">
      <w:pPr>
        <w:rPr>
          <w:snapToGrid w:val="0"/>
          <w:sz w:val="26"/>
          <w:szCs w:val="26"/>
        </w:rPr>
      </w:pPr>
    </w:p>
    <w:p w:rsidR="00157F67" w:rsidRPr="003C1BA9" w:rsidRDefault="00157F67" w:rsidP="00157F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BA9">
        <w:rPr>
          <w:rFonts w:ascii="Times New Roman" w:hAnsi="Times New Roman" w:cs="Times New Roman"/>
          <w:sz w:val="26"/>
          <w:szCs w:val="26"/>
        </w:rPr>
        <w:t xml:space="preserve">В соответствии со статьей 81 Бюджетного кодекса Российской Федерации </w:t>
      </w:r>
    </w:p>
    <w:p w:rsidR="00157F67" w:rsidRPr="003C1BA9" w:rsidRDefault="00157F67" w:rsidP="00157F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BA9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157F67" w:rsidRPr="003C1BA9" w:rsidRDefault="00157F67" w:rsidP="00157F67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BA9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использования бюджетных ассигнований резервного фонда администрации </w:t>
      </w:r>
      <w:proofErr w:type="spellStart"/>
      <w:r w:rsidR="00BC7BE2" w:rsidRPr="003C1BA9">
        <w:rPr>
          <w:rFonts w:ascii="Times New Roman" w:hAnsi="Times New Roman" w:cs="Times New Roman"/>
          <w:sz w:val="26"/>
          <w:szCs w:val="26"/>
        </w:rPr>
        <w:t>Селецкого</w:t>
      </w:r>
      <w:proofErr w:type="spellEnd"/>
      <w:r w:rsidR="00160042" w:rsidRPr="003C1B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D53" w:rsidRPr="003C1BA9">
        <w:rPr>
          <w:rFonts w:ascii="Times New Roman" w:hAnsi="Times New Roman" w:cs="Times New Roman"/>
          <w:sz w:val="26"/>
          <w:szCs w:val="26"/>
        </w:rPr>
        <w:t>.</w:t>
      </w:r>
    </w:p>
    <w:p w:rsidR="00157F67" w:rsidRPr="003C1BA9" w:rsidRDefault="00157F67" w:rsidP="00157F67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985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BA9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CE3796" w:rsidRPr="003C1BA9">
        <w:rPr>
          <w:rFonts w:ascii="Times New Roman" w:hAnsi="Times New Roman" w:cs="Times New Roman"/>
          <w:sz w:val="26"/>
          <w:szCs w:val="26"/>
        </w:rPr>
        <w:t xml:space="preserve"> с 1 июля 2019 года </w:t>
      </w:r>
      <w:r w:rsidRPr="003C1BA9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</w:t>
      </w:r>
      <w:proofErr w:type="spellStart"/>
      <w:r w:rsidR="00BC7BE2" w:rsidRPr="003C1BA9">
        <w:rPr>
          <w:rFonts w:ascii="Times New Roman" w:hAnsi="Times New Roman" w:cs="Times New Roman"/>
          <w:sz w:val="26"/>
          <w:szCs w:val="26"/>
        </w:rPr>
        <w:t>Селецкого</w:t>
      </w:r>
      <w:proofErr w:type="spellEnd"/>
      <w:r w:rsidR="006809A5" w:rsidRPr="003C1B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C1BA9">
        <w:rPr>
          <w:rFonts w:ascii="Times New Roman" w:hAnsi="Times New Roman" w:cs="Times New Roman"/>
          <w:sz w:val="26"/>
          <w:szCs w:val="26"/>
        </w:rPr>
        <w:t>:</w:t>
      </w:r>
    </w:p>
    <w:p w:rsidR="00157F67" w:rsidRPr="003C1BA9" w:rsidRDefault="00157F67" w:rsidP="006809A5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3C1BA9">
        <w:rPr>
          <w:rFonts w:ascii="Times New Roman" w:hAnsi="Times New Roman" w:cs="Times New Roman"/>
          <w:sz w:val="26"/>
          <w:szCs w:val="26"/>
        </w:rPr>
        <w:t xml:space="preserve">   постановление от </w:t>
      </w:r>
      <w:r w:rsidR="00500155" w:rsidRPr="003C1BA9">
        <w:rPr>
          <w:rFonts w:ascii="Times New Roman" w:hAnsi="Times New Roman" w:cs="Times New Roman"/>
          <w:sz w:val="26"/>
          <w:szCs w:val="26"/>
        </w:rPr>
        <w:t>21.07.2014</w:t>
      </w:r>
      <w:r w:rsidRPr="003C1BA9">
        <w:rPr>
          <w:rFonts w:ascii="Times New Roman" w:hAnsi="Times New Roman" w:cs="Times New Roman"/>
          <w:sz w:val="26"/>
          <w:szCs w:val="26"/>
        </w:rPr>
        <w:t>г. №</w:t>
      </w:r>
      <w:r w:rsidR="00500155" w:rsidRPr="003C1BA9">
        <w:rPr>
          <w:rFonts w:ascii="Times New Roman" w:hAnsi="Times New Roman" w:cs="Times New Roman"/>
          <w:sz w:val="26"/>
          <w:szCs w:val="26"/>
        </w:rPr>
        <w:t xml:space="preserve"> 65</w:t>
      </w:r>
      <w:r w:rsidRPr="003C1BA9">
        <w:rPr>
          <w:rFonts w:ascii="Times New Roman" w:hAnsi="Times New Roman" w:cs="Times New Roman"/>
          <w:sz w:val="26"/>
          <w:szCs w:val="26"/>
        </w:rPr>
        <w:t xml:space="preserve"> </w:t>
      </w:r>
      <w:r w:rsidR="006809A5" w:rsidRPr="003C1BA9">
        <w:rPr>
          <w:rFonts w:ascii="Times New Roman" w:hAnsi="Times New Roman" w:cs="Times New Roman"/>
          <w:sz w:val="26"/>
          <w:szCs w:val="26"/>
        </w:rPr>
        <w:t xml:space="preserve"> «  </w:t>
      </w:r>
      <w:r w:rsidR="00006025" w:rsidRPr="003C1BA9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расходования средств резервного фонда администрации </w:t>
      </w:r>
      <w:proofErr w:type="spellStart"/>
      <w:r w:rsidR="00006025" w:rsidRPr="003C1BA9">
        <w:rPr>
          <w:rFonts w:ascii="Times New Roman" w:hAnsi="Times New Roman" w:cs="Times New Roman"/>
          <w:sz w:val="26"/>
          <w:szCs w:val="26"/>
        </w:rPr>
        <w:t>Селецкого</w:t>
      </w:r>
      <w:proofErr w:type="spellEnd"/>
      <w:r w:rsidR="00006025" w:rsidRPr="003C1BA9">
        <w:rPr>
          <w:rFonts w:ascii="Times New Roman" w:hAnsi="Times New Roman" w:cs="Times New Roman"/>
          <w:sz w:val="26"/>
          <w:szCs w:val="26"/>
        </w:rPr>
        <w:t xml:space="preserve"> сельского поселения для предупреждения и ликвидации чрезвычайных ситуаций».</w:t>
      </w:r>
      <w:r w:rsidR="006809A5" w:rsidRPr="003C1B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157F67" w:rsidRPr="003C1BA9" w:rsidRDefault="0076252E" w:rsidP="00157F67">
      <w:pPr>
        <w:jc w:val="both"/>
        <w:rPr>
          <w:sz w:val="26"/>
          <w:szCs w:val="26"/>
        </w:rPr>
      </w:pPr>
      <w:r w:rsidRPr="003C1BA9">
        <w:rPr>
          <w:sz w:val="26"/>
          <w:szCs w:val="26"/>
        </w:rPr>
        <w:t xml:space="preserve">       3.</w:t>
      </w:r>
      <w:proofErr w:type="gramStart"/>
      <w:r w:rsidRPr="003C1BA9">
        <w:rPr>
          <w:sz w:val="26"/>
          <w:szCs w:val="26"/>
        </w:rPr>
        <w:t>Контроль за</w:t>
      </w:r>
      <w:proofErr w:type="gramEnd"/>
      <w:r w:rsidRPr="003C1B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809A5" w:rsidRPr="003C1BA9" w:rsidRDefault="006809A5" w:rsidP="00157F67">
      <w:pPr>
        <w:jc w:val="both"/>
        <w:rPr>
          <w:sz w:val="26"/>
          <w:szCs w:val="26"/>
        </w:rPr>
      </w:pPr>
    </w:p>
    <w:p w:rsidR="006809A5" w:rsidRPr="003C1BA9" w:rsidRDefault="006809A5" w:rsidP="00157F67">
      <w:pPr>
        <w:jc w:val="both"/>
        <w:rPr>
          <w:sz w:val="26"/>
          <w:szCs w:val="26"/>
        </w:rPr>
      </w:pPr>
    </w:p>
    <w:p w:rsidR="006809A5" w:rsidRPr="003C1BA9" w:rsidRDefault="006809A5" w:rsidP="00157F67">
      <w:pPr>
        <w:jc w:val="both"/>
        <w:rPr>
          <w:sz w:val="26"/>
          <w:szCs w:val="26"/>
        </w:rPr>
      </w:pPr>
    </w:p>
    <w:p w:rsidR="006809A5" w:rsidRPr="003C1BA9" w:rsidRDefault="006809A5" w:rsidP="00157F67">
      <w:pPr>
        <w:jc w:val="both"/>
        <w:rPr>
          <w:sz w:val="26"/>
          <w:szCs w:val="26"/>
        </w:rPr>
      </w:pPr>
    </w:p>
    <w:p w:rsidR="006809A5" w:rsidRPr="003C1BA9" w:rsidRDefault="006809A5" w:rsidP="00157F67">
      <w:pPr>
        <w:jc w:val="both"/>
        <w:rPr>
          <w:sz w:val="26"/>
          <w:szCs w:val="26"/>
        </w:rPr>
      </w:pPr>
    </w:p>
    <w:p w:rsidR="006809A5" w:rsidRPr="003C1BA9" w:rsidRDefault="006809A5" w:rsidP="00157F67">
      <w:pPr>
        <w:jc w:val="both"/>
        <w:rPr>
          <w:sz w:val="26"/>
          <w:szCs w:val="26"/>
        </w:rPr>
      </w:pPr>
    </w:p>
    <w:p w:rsidR="006809A5" w:rsidRPr="003C1BA9" w:rsidRDefault="006809A5" w:rsidP="00157F67">
      <w:pPr>
        <w:jc w:val="both"/>
        <w:rPr>
          <w:sz w:val="26"/>
          <w:szCs w:val="26"/>
        </w:rPr>
      </w:pPr>
    </w:p>
    <w:p w:rsidR="006809A5" w:rsidRPr="003C1BA9" w:rsidRDefault="006809A5" w:rsidP="00157F67">
      <w:pPr>
        <w:jc w:val="both"/>
        <w:rPr>
          <w:sz w:val="26"/>
          <w:szCs w:val="26"/>
        </w:rPr>
      </w:pPr>
    </w:p>
    <w:p w:rsidR="006809A5" w:rsidRPr="003C1BA9" w:rsidRDefault="006809A5" w:rsidP="00157F67">
      <w:pPr>
        <w:jc w:val="both"/>
        <w:rPr>
          <w:sz w:val="26"/>
          <w:szCs w:val="26"/>
        </w:rPr>
      </w:pPr>
    </w:p>
    <w:p w:rsidR="00F04DF5" w:rsidRPr="003C1BA9" w:rsidRDefault="00F04DF5" w:rsidP="00F04DF5">
      <w:pPr>
        <w:rPr>
          <w:sz w:val="26"/>
          <w:szCs w:val="26"/>
        </w:rPr>
      </w:pPr>
    </w:p>
    <w:p w:rsidR="00F04DF5" w:rsidRPr="003C1BA9" w:rsidRDefault="00F04DF5" w:rsidP="00F04DF5">
      <w:pPr>
        <w:rPr>
          <w:sz w:val="26"/>
          <w:szCs w:val="26"/>
        </w:rPr>
      </w:pPr>
    </w:p>
    <w:p w:rsidR="00F04DF5" w:rsidRPr="003C1BA9" w:rsidRDefault="00F04DF5" w:rsidP="00F04DF5">
      <w:pPr>
        <w:rPr>
          <w:sz w:val="26"/>
          <w:szCs w:val="26"/>
        </w:rPr>
      </w:pPr>
    </w:p>
    <w:p w:rsidR="00F04DF5" w:rsidRPr="003C1BA9" w:rsidRDefault="00F04DF5" w:rsidP="00F04DF5">
      <w:pPr>
        <w:rPr>
          <w:sz w:val="26"/>
          <w:szCs w:val="26"/>
        </w:rPr>
      </w:pPr>
    </w:p>
    <w:p w:rsidR="00F04DF5" w:rsidRPr="003C1BA9" w:rsidRDefault="00157F67" w:rsidP="00F04DF5">
      <w:pPr>
        <w:rPr>
          <w:b/>
          <w:sz w:val="26"/>
          <w:szCs w:val="26"/>
        </w:rPr>
      </w:pPr>
      <w:r w:rsidRPr="003C1BA9">
        <w:rPr>
          <w:b/>
          <w:sz w:val="26"/>
          <w:szCs w:val="26"/>
        </w:rPr>
        <w:t xml:space="preserve">      Глава администрации </w:t>
      </w:r>
    </w:p>
    <w:p w:rsidR="00157F67" w:rsidRPr="003C1BA9" w:rsidRDefault="00006025" w:rsidP="00F04DF5">
      <w:pPr>
        <w:rPr>
          <w:b/>
          <w:sz w:val="26"/>
          <w:szCs w:val="26"/>
        </w:rPr>
      </w:pPr>
      <w:proofErr w:type="spellStart"/>
      <w:r w:rsidRPr="003C1BA9">
        <w:rPr>
          <w:b/>
          <w:sz w:val="26"/>
          <w:szCs w:val="26"/>
        </w:rPr>
        <w:t>Селецкого</w:t>
      </w:r>
      <w:proofErr w:type="spellEnd"/>
      <w:r w:rsidR="00F04DF5" w:rsidRPr="003C1BA9">
        <w:rPr>
          <w:b/>
          <w:sz w:val="26"/>
          <w:szCs w:val="26"/>
        </w:rPr>
        <w:t xml:space="preserve"> сельского поселения</w:t>
      </w:r>
      <w:r w:rsidR="00157F67" w:rsidRPr="003C1BA9">
        <w:rPr>
          <w:b/>
          <w:sz w:val="26"/>
          <w:szCs w:val="26"/>
        </w:rPr>
        <w:t xml:space="preserve">                               </w:t>
      </w:r>
      <w:r w:rsidR="00C5462B" w:rsidRPr="003C1BA9">
        <w:rPr>
          <w:b/>
          <w:sz w:val="26"/>
          <w:szCs w:val="26"/>
        </w:rPr>
        <w:t xml:space="preserve">     </w:t>
      </w:r>
      <w:proofErr w:type="spellStart"/>
      <w:r w:rsidR="00C5462B" w:rsidRPr="003C1BA9">
        <w:rPr>
          <w:b/>
          <w:sz w:val="26"/>
          <w:szCs w:val="26"/>
        </w:rPr>
        <w:t>Петраченков</w:t>
      </w:r>
      <w:proofErr w:type="spellEnd"/>
      <w:r w:rsidR="00C5462B" w:rsidRPr="003C1BA9">
        <w:rPr>
          <w:b/>
          <w:sz w:val="26"/>
          <w:szCs w:val="26"/>
        </w:rPr>
        <w:t xml:space="preserve"> И.И.</w:t>
      </w:r>
      <w:r w:rsidR="00157F67" w:rsidRPr="003C1BA9">
        <w:rPr>
          <w:b/>
          <w:sz w:val="26"/>
          <w:szCs w:val="26"/>
        </w:rPr>
        <w:t xml:space="preserve">    </w:t>
      </w:r>
      <w:r w:rsidR="0047132A" w:rsidRPr="003C1BA9">
        <w:rPr>
          <w:b/>
          <w:sz w:val="26"/>
          <w:szCs w:val="26"/>
        </w:rPr>
        <w:t xml:space="preserve">                  </w:t>
      </w:r>
      <w:r w:rsidR="00157F67" w:rsidRPr="003C1BA9">
        <w:rPr>
          <w:b/>
          <w:sz w:val="26"/>
          <w:szCs w:val="26"/>
        </w:rPr>
        <w:t xml:space="preserve"> </w:t>
      </w:r>
    </w:p>
    <w:p w:rsidR="004064D7" w:rsidRDefault="004064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F67" w:rsidRDefault="00157F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4D7" w:rsidRDefault="004064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9A5" w:rsidRDefault="006809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9A5" w:rsidRDefault="006809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9A5" w:rsidRDefault="006809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0042" w:rsidRDefault="001600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9A5" w:rsidRDefault="006809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4D7" w:rsidRDefault="004064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157F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A3BCF" w:rsidRPr="002A1536">
        <w:rPr>
          <w:rFonts w:ascii="Times New Roman" w:hAnsi="Times New Roman" w:cs="Times New Roman"/>
          <w:sz w:val="24"/>
          <w:szCs w:val="24"/>
        </w:rPr>
        <w:t>твержден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04DF5" w:rsidRPr="003C1BA9" w:rsidRDefault="00EA011C" w:rsidP="00F04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B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06025" w:rsidRPr="003C1BA9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 w:rsidR="00F04DF5" w:rsidRPr="003C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BCF" w:rsidRPr="003C1BA9" w:rsidRDefault="00F04DF5" w:rsidP="00F04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BA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A3BCF" w:rsidRPr="003C1BA9" w:rsidRDefault="00B92BF1" w:rsidP="00B92B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F4D49" w:rsidRPr="003C1BA9">
        <w:rPr>
          <w:rFonts w:ascii="Times New Roman" w:hAnsi="Times New Roman" w:cs="Times New Roman"/>
          <w:sz w:val="24"/>
          <w:szCs w:val="24"/>
        </w:rPr>
        <w:t xml:space="preserve">   </w:t>
      </w:r>
      <w:r w:rsidR="00157F67" w:rsidRPr="003C1B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1BA9">
        <w:rPr>
          <w:rFonts w:ascii="Times New Roman" w:hAnsi="Times New Roman" w:cs="Times New Roman"/>
          <w:sz w:val="24"/>
          <w:szCs w:val="24"/>
        </w:rPr>
        <w:t xml:space="preserve">  </w:t>
      </w:r>
      <w:r w:rsidR="004A3BCF" w:rsidRPr="003C1BA9">
        <w:rPr>
          <w:rFonts w:ascii="Times New Roman" w:hAnsi="Times New Roman" w:cs="Times New Roman"/>
          <w:sz w:val="24"/>
          <w:szCs w:val="24"/>
        </w:rPr>
        <w:t>от</w:t>
      </w:r>
      <w:r w:rsidR="004F4D49" w:rsidRPr="003C1BA9">
        <w:rPr>
          <w:rFonts w:ascii="Times New Roman" w:hAnsi="Times New Roman" w:cs="Times New Roman"/>
          <w:sz w:val="24"/>
          <w:szCs w:val="24"/>
        </w:rPr>
        <w:t xml:space="preserve">  </w:t>
      </w:r>
      <w:r w:rsidR="00006025" w:rsidRPr="003C1BA9">
        <w:rPr>
          <w:rFonts w:ascii="Times New Roman" w:hAnsi="Times New Roman" w:cs="Times New Roman"/>
          <w:sz w:val="24"/>
          <w:szCs w:val="24"/>
        </w:rPr>
        <w:t>27.06.2019г.№ 19</w:t>
      </w:r>
      <w:r w:rsidR="004F4D49" w:rsidRPr="003C1BA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2A1536">
        <w:rPr>
          <w:rFonts w:ascii="Times New Roman" w:hAnsi="Times New Roman" w:cs="Times New Roman"/>
          <w:sz w:val="24"/>
          <w:szCs w:val="24"/>
        </w:rPr>
        <w:t>ПОРЯДОК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</w:t>
      </w:r>
    </w:p>
    <w:p w:rsidR="004A3BCF" w:rsidRPr="002A1536" w:rsidRDefault="00F53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CB02E4">
        <w:rPr>
          <w:rFonts w:ascii="Times New Roman" w:hAnsi="Times New Roman" w:cs="Times New Roman"/>
          <w:sz w:val="24"/>
          <w:szCs w:val="24"/>
        </w:rPr>
        <w:t xml:space="preserve"> </w:t>
      </w:r>
      <w:r w:rsidR="00006025">
        <w:rPr>
          <w:rFonts w:ascii="Times New Roman" w:hAnsi="Times New Roman" w:cs="Times New Roman"/>
          <w:sz w:val="24"/>
          <w:szCs w:val="24"/>
        </w:rPr>
        <w:t>СЕЛЕЦКОГО</w:t>
      </w:r>
      <w:r w:rsidR="00CB02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FDF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</w:p>
    <w:p w:rsidR="004A3BCF" w:rsidRPr="002A1536" w:rsidRDefault="004A3BCF">
      <w:pPr>
        <w:spacing w:after="1"/>
      </w:pPr>
    </w:p>
    <w:p w:rsidR="004A3BCF" w:rsidRPr="002A1536" w:rsidRDefault="004A3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3BCF" w:rsidRPr="002A1536" w:rsidRDefault="004A3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основания для использования бюджетных ассигнований резервного фонда, документы, необходимые для подготовки распоряжения </w:t>
      </w:r>
      <w:r w:rsidR="00B92BF1">
        <w:rPr>
          <w:rFonts w:ascii="Times New Roman" w:hAnsi="Times New Roman" w:cs="Times New Roman"/>
          <w:sz w:val="24"/>
          <w:szCs w:val="24"/>
        </w:rPr>
        <w:t>администрации</w:t>
      </w:r>
      <w:r w:rsidR="0016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025" w:rsidRPr="003C1BA9">
        <w:rPr>
          <w:rFonts w:ascii="Times New Roman" w:hAnsi="Times New Roman" w:cs="Times New Roman"/>
          <w:sz w:val="24"/>
          <w:szCs w:val="24"/>
        </w:rPr>
        <w:t>Сел</w:t>
      </w:r>
      <w:r w:rsidR="00160042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160042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60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фонда, порядок подготовки распоряжений </w:t>
      </w:r>
      <w:r w:rsidR="00B92B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06025" w:rsidRPr="003C1BA9">
        <w:rPr>
          <w:rFonts w:ascii="Times New Roman" w:hAnsi="Times New Roman" w:cs="Times New Roman"/>
          <w:sz w:val="24"/>
          <w:szCs w:val="24"/>
        </w:rPr>
        <w:t>Сел</w:t>
      </w:r>
      <w:r w:rsidR="00160042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160042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4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об использовании ассигнований резервного фонда, порядок представления отчетности об использовании бюджетных ассигнований резервного фонда, порядок осуществления контроля за использованием ассигнований резервного фонда.</w:t>
      </w:r>
      <w:proofErr w:type="gramEnd"/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Для целей настоящего Порядка под непредвиденными расходами понимаются расходы в пределах предметов ведения</w:t>
      </w:r>
      <w:r w:rsidR="0016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025" w:rsidRPr="003C1BA9">
        <w:rPr>
          <w:rFonts w:ascii="Times New Roman" w:hAnsi="Times New Roman" w:cs="Times New Roman"/>
          <w:sz w:val="24"/>
          <w:szCs w:val="24"/>
        </w:rPr>
        <w:t>Сел</w:t>
      </w:r>
      <w:r w:rsidR="00160042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160042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</w:t>
      </w:r>
      <w:r w:rsidR="00013492">
        <w:rPr>
          <w:rFonts w:ascii="Times New Roman" w:hAnsi="Times New Roman" w:cs="Times New Roman"/>
          <w:sz w:val="24"/>
          <w:szCs w:val="24"/>
        </w:rPr>
        <w:t xml:space="preserve">й Федерации, не предусмотренные в </w:t>
      </w:r>
      <w:r w:rsidRPr="002A1536">
        <w:rPr>
          <w:rFonts w:ascii="Times New Roman" w:hAnsi="Times New Roman" w:cs="Times New Roman"/>
          <w:sz w:val="24"/>
          <w:szCs w:val="24"/>
        </w:rPr>
        <w:t>бюджете</w:t>
      </w:r>
      <w:r w:rsidR="00B9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025">
        <w:rPr>
          <w:rFonts w:ascii="Times New Roman" w:hAnsi="Times New Roman" w:cs="Times New Roman"/>
          <w:sz w:val="24"/>
          <w:szCs w:val="24"/>
        </w:rPr>
        <w:t>Сел</w:t>
      </w:r>
      <w:r w:rsidR="00160042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160042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60042" w:rsidRPr="00160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период, возникшие неожиданно, не имеющие регулярного характера.</w:t>
      </w:r>
      <w:proofErr w:type="gramEnd"/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1.3. Бюджетные ассигнования резервного фонда </w:t>
      </w:r>
      <w:r w:rsidR="00B92BF1">
        <w:rPr>
          <w:rFonts w:ascii="Times New Roman" w:hAnsi="Times New Roman" w:cs="Times New Roman"/>
          <w:sz w:val="24"/>
          <w:szCs w:val="24"/>
        </w:rPr>
        <w:t>администрации</w:t>
      </w:r>
      <w:r w:rsidR="0016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025" w:rsidRPr="003C1BA9">
        <w:rPr>
          <w:rFonts w:ascii="Times New Roman" w:hAnsi="Times New Roman" w:cs="Times New Roman"/>
          <w:sz w:val="24"/>
          <w:szCs w:val="24"/>
        </w:rPr>
        <w:t>Сел</w:t>
      </w:r>
      <w:r w:rsidR="00160042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160042" w:rsidRPr="003C1BA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60042" w:rsidRPr="00160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0042" w:rsidRPr="003C1BA9">
        <w:rPr>
          <w:rFonts w:ascii="Times New Roman" w:hAnsi="Times New Roman" w:cs="Times New Roman"/>
          <w:sz w:val="24"/>
          <w:szCs w:val="24"/>
        </w:rPr>
        <w:t>поселения</w:t>
      </w:r>
      <w:r w:rsidRPr="00160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(далее - резервный фонд) используются для финансового обеспечения непредвиденных расходов: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1.3.1. Для частичного покрытия расходов на финансовое обеспечение мероприятий, связанных с ликвидацией чрезвычайных ситуаций межмуниципального и муниципального характера, а также локального характера на объектах организаций, имущество которых находится в </w:t>
      </w:r>
      <w:r w:rsidR="00B92BF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A1536">
        <w:rPr>
          <w:rFonts w:ascii="Times New Roman" w:hAnsi="Times New Roman" w:cs="Times New Roman"/>
          <w:sz w:val="24"/>
          <w:szCs w:val="24"/>
        </w:rPr>
        <w:t>собственности</w:t>
      </w:r>
      <w:r w:rsidR="0016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025" w:rsidRPr="003C1BA9">
        <w:rPr>
          <w:rFonts w:ascii="Times New Roman" w:hAnsi="Times New Roman" w:cs="Times New Roman"/>
          <w:sz w:val="24"/>
          <w:szCs w:val="24"/>
        </w:rPr>
        <w:t>Сел</w:t>
      </w:r>
      <w:r w:rsidR="00160042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160042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1BA9">
        <w:rPr>
          <w:rFonts w:ascii="Times New Roman" w:hAnsi="Times New Roman" w:cs="Times New Roman"/>
          <w:sz w:val="24"/>
          <w:szCs w:val="24"/>
        </w:rPr>
        <w:t>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проведение аварийно-спасательных работ по </w:t>
      </w:r>
      <w:hyperlink w:anchor="P526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4</w:t>
      </w:r>
      <w:r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проведение неотложных аварийно-восстановительных работ по </w:t>
      </w:r>
      <w:hyperlink w:anchor="P548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5</w:t>
      </w:r>
      <w:r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A3BCF" w:rsidRPr="003C1BA9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A9">
        <w:rPr>
          <w:rFonts w:ascii="Times New Roman" w:hAnsi="Times New Roman" w:cs="Times New Roman"/>
          <w:b/>
          <w:sz w:val="24"/>
          <w:szCs w:val="24"/>
        </w:rPr>
        <w:t>оказание гражданам финансовой помощи в связи с утратой ими имущества первой необходимости из расчета за ча</w:t>
      </w:r>
      <w:r w:rsidR="00B92BF1" w:rsidRPr="003C1BA9">
        <w:rPr>
          <w:rFonts w:ascii="Times New Roman" w:hAnsi="Times New Roman" w:cs="Times New Roman"/>
          <w:b/>
          <w:sz w:val="24"/>
          <w:szCs w:val="24"/>
        </w:rPr>
        <w:t>стично утраченное имущество - 5</w:t>
      </w:r>
      <w:r w:rsidRPr="003C1BA9">
        <w:rPr>
          <w:rFonts w:ascii="Times New Roman" w:hAnsi="Times New Roman" w:cs="Times New Roman"/>
          <w:b/>
          <w:sz w:val="24"/>
          <w:szCs w:val="24"/>
        </w:rPr>
        <w:t>,0 тыс. ру</w:t>
      </w:r>
      <w:r w:rsidR="00B92BF1" w:rsidRPr="003C1BA9">
        <w:rPr>
          <w:rFonts w:ascii="Times New Roman" w:hAnsi="Times New Roman" w:cs="Times New Roman"/>
          <w:b/>
          <w:sz w:val="24"/>
          <w:szCs w:val="24"/>
        </w:rPr>
        <w:t>блей на человека (но не более 20</w:t>
      </w:r>
      <w:r w:rsidRPr="003C1BA9">
        <w:rPr>
          <w:rFonts w:ascii="Times New Roman" w:hAnsi="Times New Roman" w:cs="Times New Roman"/>
          <w:b/>
          <w:sz w:val="24"/>
          <w:szCs w:val="24"/>
        </w:rPr>
        <w:t>,0 тыс. рублей на семью), за по</w:t>
      </w:r>
      <w:r w:rsidR="00B92BF1" w:rsidRPr="003C1BA9">
        <w:rPr>
          <w:rFonts w:ascii="Times New Roman" w:hAnsi="Times New Roman" w:cs="Times New Roman"/>
          <w:b/>
          <w:sz w:val="24"/>
          <w:szCs w:val="24"/>
        </w:rPr>
        <w:t>лностью утраченное имущество - 1</w:t>
      </w:r>
      <w:r w:rsidRPr="003C1BA9">
        <w:rPr>
          <w:rFonts w:ascii="Times New Roman" w:hAnsi="Times New Roman" w:cs="Times New Roman"/>
          <w:b/>
          <w:sz w:val="24"/>
          <w:szCs w:val="24"/>
        </w:rPr>
        <w:t>0,0 тыс. р</w:t>
      </w:r>
      <w:r w:rsidR="00B92BF1" w:rsidRPr="003C1BA9">
        <w:rPr>
          <w:rFonts w:ascii="Times New Roman" w:hAnsi="Times New Roman" w:cs="Times New Roman"/>
          <w:b/>
          <w:sz w:val="24"/>
          <w:szCs w:val="24"/>
        </w:rPr>
        <w:t xml:space="preserve">ублей на человека (но не более </w:t>
      </w:r>
      <w:r w:rsidR="00F075C0" w:rsidRPr="003C1BA9">
        <w:rPr>
          <w:rFonts w:ascii="Times New Roman" w:hAnsi="Times New Roman" w:cs="Times New Roman"/>
          <w:b/>
          <w:sz w:val="24"/>
          <w:szCs w:val="24"/>
        </w:rPr>
        <w:t>2</w:t>
      </w:r>
      <w:r w:rsidRPr="003C1BA9">
        <w:rPr>
          <w:rFonts w:ascii="Times New Roman" w:hAnsi="Times New Roman" w:cs="Times New Roman"/>
          <w:b/>
          <w:sz w:val="24"/>
          <w:szCs w:val="24"/>
        </w:rPr>
        <w:t>0,0 тыс. рублей на семью);</w:t>
      </w:r>
    </w:p>
    <w:p w:rsidR="004A3BCF" w:rsidRPr="003C1BA9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A9">
        <w:rPr>
          <w:rFonts w:ascii="Times New Roman" w:hAnsi="Times New Roman" w:cs="Times New Roman"/>
          <w:b/>
          <w:sz w:val="24"/>
          <w:szCs w:val="24"/>
        </w:rPr>
        <w:lastRenderedPageBreak/>
        <w:t>выплата единовременного пособия гражданам, получившим в результате чрезвычайной ситуации вред здоровью (тя</w:t>
      </w:r>
      <w:r w:rsidR="00B92BF1" w:rsidRPr="003C1BA9">
        <w:rPr>
          <w:rFonts w:ascii="Times New Roman" w:hAnsi="Times New Roman" w:cs="Times New Roman"/>
          <w:b/>
          <w:sz w:val="24"/>
          <w:szCs w:val="24"/>
        </w:rPr>
        <w:t>жкий и средней тяжести вред – 1</w:t>
      </w:r>
      <w:r w:rsidR="00F075C0" w:rsidRPr="003C1BA9">
        <w:rPr>
          <w:rFonts w:ascii="Times New Roman" w:hAnsi="Times New Roman" w:cs="Times New Roman"/>
          <w:b/>
          <w:sz w:val="24"/>
          <w:szCs w:val="24"/>
        </w:rPr>
        <w:t>0</w:t>
      </w:r>
      <w:r w:rsidR="00B92BF1" w:rsidRPr="003C1BA9">
        <w:rPr>
          <w:rFonts w:ascii="Times New Roman" w:hAnsi="Times New Roman" w:cs="Times New Roman"/>
          <w:b/>
          <w:sz w:val="24"/>
          <w:szCs w:val="24"/>
        </w:rPr>
        <w:t>,0</w:t>
      </w:r>
      <w:r w:rsidRPr="003C1BA9">
        <w:rPr>
          <w:rFonts w:ascii="Times New Roman" w:hAnsi="Times New Roman" w:cs="Times New Roman"/>
          <w:b/>
          <w:sz w:val="24"/>
          <w:szCs w:val="24"/>
        </w:rPr>
        <w:t xml:space="preserve"> тыс. рублей, легкий вред </w:t>
      </w:r>
      <w:r w:rsidR="00B92BF1" w:rsidRPr="003C1BA9">
        <w:rPr>
          <w:rFonts w:ascii="Times New Roman" w:hAnsi="Times New Roman" w:cs="Times New Roman"/>
          <w:b/>
          <w:sz w:val="24"/>
          <w:szCs w:val="24"/>
        </w:rPr>
        <w:t>–</w:t>
      </w:r>
      <w:r w:rsidRPr="003C1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BF1" w:rsidRPr="003C1BA9">
        <w:rPr>
          <w:rFonts w:ascii="Times New Roman" w:hAnsi="Times New Roman" w:cs="Times New Roman"/>
          <w:b/>
          <w:sz w:val="24"/>
          <w:szCs w:val="24"/>
        </w:rPr>
        <w:t>5,0</w:t>
      </w:r>
      <w:r w:rsidRPr="003C1BA9">
        <w:rPr>
          <w:rFonts w:ascii="Times New Roman" w:hAnsi="Times New Roman" w:cs="Times New Roman"/>
          <w:b/>
          <w:sz w:val="24"/>
          <w:szCs w:val="24"/>
        </w:rPr>
        <w:t xml:space="preserve"> тыс. рублей);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восполнение резерва материальных ресурсов для ликвидации чрезвычайных ситуаций природного и техногенного характера </w:t>
      </w:r>
      <w:r w:rsidR="005B748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06025" w:rsidRPr="003C1BA9">
        <w:rPr>
          <w:rFonts w:ascii="Times New Roman" w:hAnsi="Times New Roman" w:cs="Times New Roman"/>
          <w:sz w:val="24"/>
          <w:szCs w:val="24"/>
        </w:rPr>
        <w:t>Сел</w:t>
      </w:r>
      <w:r w:rsidR="005B7481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5B7481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1BA9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использованных при проведении аварийно-восстановительных работ, связанных с ликвидацией чрезвычайных ситуаций.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1.3.2. Проведение экстренных противоэпидемических мероприятий.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1.3.3. Проведение экстренных противоэпизоотических мероприятий.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1.3.4. Оплата судебных расходов органов </w:t>
      </w:r>
      <w:r w:rsidR="00543AF1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власти </w:t>
      </w:r>
      <w:proofErr w:type="spellStart"/>
      <w:r w:rsidR="00006025">
        <w:rPr>
          <w:rFonts w:ascii="Times New Roman" w:hAnsi="Times New Roman" w:cs="Times New Roman"/>
          <w:sz w:val="24"/>
          <w:szCs w:val="24"/>
        </w:rPr>
        <w:t>Сел</w:t>
      </w:r>
      <w:r w:rsidR="00587EE3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587E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3C1BA9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1.3.5. Выплаты по решению суда, предъявленные органам </w:t>
      </w:r>
      <w:r w:rsidR="00543AF1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власти </w:t>
      </w:r>
      <w:proofErr w:type="spellStart"/>
      <w:r w:rsidR="00006025" w:rsidRPr="003C1BA9">
        <w:rPr>
          <w:rFonts w:ascii="Times New Roman" w:hAnsi="Times New Roman" w:cs="Times New Roman"/>
          <w:sz w:val="24"/>
          <w:szCs w:val="24"/>
        </w:rPr>
        <w:t>Сел</w:t>
      </w:r>
      <w:r w:rsidR="00587EE3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587EE3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1BA9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1.3.6. Исполнение судебных решений по искам к казне</w:t>
      </w:r>
      <w:r w:rsidR="00587EE3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2. Порядок использования бюджетных ассигнований резервного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фонда на финансовое обеспечение непредвиденных расходов,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не предусмотрены при утверждении бюджета</w:t>
      </w:r>
      <w:r w:rsidR="00543A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1536">
        <w:rPr>
          <w:rFonts w:ascii="Times New Roman" w:hAnsi="Times New Roman" w:cs="Times New Roman"/>
          <w:sz w:val="24"/>
          <w:szCs w:val="24"/>
        </w:rPr>
        <w:t>,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бюджетов муниципальных образований</w:t>
      </w:r>
      <w:r w:rsidR="00543A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очередной</w:t>
      </w:r>
      <w:proofErr w:type="gramEnd"/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4A3BCF" w:rsidRPr="002A1536" w:rsidRDefault="004A3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1ABE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2.1. Основанием для подготовки проекта распоряжения является письменное поручение </w:t>
      </w:r>
      <w:r w:rsidR="00B92BF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C04A7B" w:rsidRPr="003C1BA9">
        <w:rPr>
          <w:rFonts w:ascii="Times New Roman" w:hAnsi="Times New Roman" w:cs="Times New Roman"/>
          <w:sz w:val="24"/>
          <w:szCs w:val="24"/>
        </w:rPr>
        <w:t>Сел</w:t>
      </w:r>
      <w:r w:rsidR="00587EE3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587EE3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7EE3"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2BF1"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 рассмотрении руководителя органа местного самоуправления, организации об использовании ассигнований резервного фонда (далее - обращение). </w:t>
      </w:r>
    </w:p>
    <w:p w:rsidR="00AA1ABE" w:rsidRDefault="004A3BCF" w:rsidP="00AA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Одновременно с обращением заявителем представляются следующие документы:</w:t>
      </w:r>
    </w:p>
    <w:p w:rsidR="004A3BCF" w:rsidRPr="002A1536" w:rsidRDefault="004A3BCF" w:rsidP="00AA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документы, подтверждающие непредвиденность расходов; документы (сметы расходов, планы финансово-хозяйственной деятельности, другие первичные документы), подтверждающие то, что указанные расходы не учтены </w:t>
      </w:r>
      <w:r w:rsidR="007A635F">
        <w:rPr>
          <w:rFonts w:ascii="Times New Roman" w:hAnsi="Times New Roman" w:cs="Times New Roman"/>
          <w:sz w:val="24"/>
          <w:szCs w:val="24"/>
        </w:rPr>
        <w:t>в бюджете муниципального образования</w:t>
      </w:r>
      <w:r w:rsidRPr="002A1536">
        <w:rPr>
          <w:rFonts w:ascii="Times New Roman" w:hAnsi="Times New Roman" w:cs="Times New Roman"/>
          <w:sz w:val="24"/>
          <w:szCs w:val="24"/>
        </w:rPr>
        <w:t>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финансово-экономические обоснования расходов.</w:t>
      </w:r>
    </w:p>
    <w:p w:rsidR="004A3BCF" w:rsidRPr="002A1536" w:rsidRDefault="004B3F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B7481">
        <w:rPr>
          <w:rFonts w:ascii="Times New Roman" w:hAnsi="Times New Roman" w:cs="Times New Roman"/>
          <w:sz w:val="24"/>
          <w:szCs w:val="24"/>
        </w:rPr>
        <w:t xml:space="preserve"> Уполномоченный специалист </w:t>
      </w:r>
      <w:r w:rsidR="005B7481" w:rsidRPr="003C1BA9">
        <w:rPr>
          <w:rFonts w:ascii="Times New Roman" w:hAnsi="Times New Roman" w:cs="Times New Roman"/>
          <w:sz w:val="24"/>
          <w:szCs w:val="24"/>
        </w:rPr>
        <w:t>а</w:t>
      </w:r>
      <w:r w:rsidR="00587EE3" w:rsidRPr="003C1BA9">
        <w:rPr>
          <w:rFonts w:ascii="Times New Roman" w:hAnsi="Times New Roman" w:cs="Times New Roman"/>
          <w:sz w:val="24"/>
          <w:szCs w:val="24"/>
        </w:rPr>
        <w:t>дмин</w:t>
      </w:r>
      <w:r w:rsidR="005B7481" w:rsidRPr="003C1BA9">
        <w:rPr>
          <w:rFonts w:ascii="Times New Roman" w:hAnsi="Times New Roman" w:cs="Times New Roman"/>
          <w:sz w:val="24"/>
          <w:szCs w:val="24"/>
        </w:rPr>
        <w:t>истрации</w:t>
      </w:r>
      <w:r w:rsidRPr="003C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A7B" w:rsidRPr="003C1BA9">
        <w:rPr>
          <w:rFonts w:ascii="Times New Roman" w:hAnsi="Times New Roman" w:cs="Times New Roman"/>
          <w:sz w:val="24"/>
          <w:szCs w:val="24"/>
        </w:rPr>
        <w:t>Сел</w:t>
      </w:r>
      <w:r w:rsidR="00587EE3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587EE3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7EE3"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BCF"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и представленных к нему документов готовит заключение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указанные в обращении, к заключению прилагается проект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B7481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Основаниями для отказа в использовании бюджетных ассигнований на цели, указанные в обращении, являются: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отсутствие или недостаточность бюджетных ассигнований резервного фонда в </w:t>
      </w:r>
      <w:r w:rsidRPr="002A1536">
        <w:rPr>
          <w:rFonts w:ascii="Times New Roman" w:hAnsi="Times New Roman" w:cs="Times New Roman"/>
          <w:sz w:val="24"/>
          <w:szCs w:val="24"/>
        </w:rPr>
        <w:lastRenderedPageBreak/>
        <w:t>текущем финансовом году;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несоответствие целей, указанных в обращении об использовании ассигнований резервного фонда, полномочиям </w:t>
      </w:r>
      <w:r w:rsidR="005B74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04A7B" w:rsidRPr="003C1BA9">
        <w:rPr>
          <w:rFonts w:ascii="Times New Roman" w:hAnsi="Times New Roman" w:cs="Times New Roman"/>
          <w:sz w:val="24"/>
          <w:szCs w:val="24"/>
        </w:rPr>
        <w:t>Сел</w:t>
      </w:r>
      <w:r w:rsidR="00587EE3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587EE3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7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(полномочиям органов местного самоуправления);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непредвиденность расходов;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заключений государственных органов</w:t>
      </w:r>
      <w:r w:rsidR="00625193">
        <w:rPr>
          <w:rFonts w:ascii="Times New Roman" w:hAnsi="Times New Roman" w:cs="Times New Roman"/>
          <w:sz w:val="24"/>
          <w:szCs w:val="24"/>
        </w:rPr>
        <w:t xml:space="preserve"> и муниципальных органов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исполнительной власти </w:t>
      </w:r>
      <w:r w:rsidR="004B3FED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(в случае необходимости такого заключения).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вышеуказанных оснований для отказа в использовании бюджетных ассигнований резервного фонда </w:t>
      </w:r>
      <w:r w:rsidR="005B7481">
        <w:rPr>
          <w:rFonts w:ascii="Times New Roman" w:hAnsi="Times New Roman" w:cs="Times New Roman"/>
          <w:sz w:val="24"/>
          <w:szCs w:val="24"/>
        </w:rPr>
        <w:t xml:space="preserve">уполномоченный специалист администрации </w:t>
      </w:r>
      <w:proofErr w:type="spellStart"/>
      <w:r w:rsidR="00C04A7B" w:rsidRPr="003C1BA9">
        <w:rPr>
          <w:rFonts w:ascii="Times New Roman" w:hAnsi="Times New Roman" w:cs="Times New Roman"/>
          <w:sz w:val="24"/>
          <w:szCs w:val="24"/>
        </w:rPr>
        <w:t>Сел</w:t>
      </w:r>
      <w:r w:rsidR="006C1093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6C1093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C1093"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6C1093">
        <w:rPr>
          <w:rFonts w:ascii="Times New Roman" w:hAnsi="Times New Roman" w:cs="Times New Roman"/>
          <w:sz w:val="24"/>
          <w:szCs w:val="24"/>
        </w:rPr>
        <w:t>ет лицу, направившему обращение, мотивированный отказ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 невозможности использования бюджетных ассигнований резервного фонда на цели, указанные в обращении.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1D6CB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C04A7B" w:rsidRPr="003C1BA9">
        <w:rPr>
          <w:rFonts w:ascii="Times New Roman" w:hAnsi="Times New Roman" w:cs="Times New Roman"/>
          <w:sz w:val="24"/>
          <w:szCs w:val="24"/>
        </w:rPr>
        <w:t>Сел</w:t>
      </w:r>
      <w:r w:rsidR="006C1093" w:rsidRPr="003C1BA9">
        <w:rPr>
          <w:rFonts w:ascii="Times New Roman" w:hAnsi="Times New Roman" w:cs="Times New Roman"/>
          <w:sz w:val="24"/>
          <w:szCs w:val="24"/>
        </w:rPr>
        <w:t>ецкого</w:t>
      </w:r>
      <w:proofErr w:type="spellEnd"/>
      <w:r w:rsidR="006C1093" w:rsidRPr="003C1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C1093"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625193">
        <w:rPr>
          <w:rFonts w:ascii="Times New Roman" w:hAnsi="Times New Roman" w:cs="Times New Roman"/>
          <w:sz w:val="24"/>
          <w:szCs w:val="24"/>
        </w:rPr>
        <w:t>главой</w:t>
      </w:r>
      <w:r w:rsidR="001D6C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04A7B">
        <w:rPr>
          <w:rFonts w:ascii="Times New Roman" w:hAnsi="Times New Roman" w:cs="Times New Roman"/>
          <w:sz w:val="24"/>
          <w:szCs w:val="24"/>
        </w:rPr>
        <w:t>Сел</w:t>
      </w:r>
      <w:r w:rsidR="006C1093" w:rsidRPr="006C1093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6C1093"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="00625193"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1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соответствующего поручения.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04A7B">
        <w:rPr>
          <w:rFonts w:ascii="Times New Roman" w:hAnsi="Times New Roman" w:cs="Times New Roman"/>
          <w:sz w:val="24"/>
          <w:szCs w:val="24"/>
        </w:rPr>
        <w:t>Сел</w:t>
      </w:r>
      <w:r w:rsidR="00A905AB" w:rsidRPr="00A905AB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905AB" w:rsidRPr="00A905AB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подлежит согласованию в установленном порядке, после чего направляется для рассмотрения </w:t>
      </w:r>
      <w:r w:rsidR="00625193">
        <w:rPr>
          <w:rFonts w:ascii="Times New Roman" w:hAnsi="Times New Roman" w:cs="Times New Roman"/>
          <w:sz w:val="24"/>
          <w:szCs w:val="24"/>
        </w:rPr>
        <w:t>и утверждения главе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04A7B">
        <w:rPr>
          <w:rFonts w:ascii="Times New Roman" w:hAnsi="Times New Roman" w:cs="Times New Roman"/>
          <w:sz w:val="24"/>
          <w:szCs w:val="24"/>
        </w:rPr>
        <w:t>Сел</w:t>
      </w:r>
      <w:r w:rsidR="00A905AB" w:rsidRPr="00A905AB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905AB" w:rsidRPr="00A905AB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2.3. Исполнение распоряжений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04A7B">
        <w:rPr>
          <w:rFonts w:ascii="Times New Roman" w:hAnsi="Times New Roman" w:cs="Times New Roman"/>
          <w:sz w:val="24"/>
          <w:szCs w:val="24"/>
        </w:rPr>
        <w:t>Сел</w:t>
      </w:r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в части финансового обеспечения непредвиденных </w:t>
      </w:r>
      <w:r w:rsidR="005B7481">
        <w:rPr>
          <w:rFonts w:ascii="Times New Roman" w:hAnsi="Times New Roman" w:cs="Times New Roman"/>
          <w:sz w:val="24"/>
          <w:szCs w:val="24"/>
        </w:rPr>
        <w:t>расходов осуществляется главным распорядителем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9A358F">
        <w:rPr>
          <w:rFonts w:ascii="Times New Roman" w:hAnsi="Times New Roman" w:cs="Times New Roman"/>
          <w:sz w:val="24"/>
          <w:szCs w:val="24"/>
        </w:rPr>
        <w:t xml:space="preserve"> </w:t>
      </w:r>
      <w:r w:rsidR="002018D2">
        <w:rPr>
          <w:rFonts w:ascii="Times New Roman" w:hAnsi="Times New Roman" w:cs="Times New Roman"/>
          <w:sz w:val="24"/>
          <w:szCs w:val="24"/>
        </w:rPr>
        <w:t>Городецкого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2.4. </w:t>
      </w:r>
      <w:r w:rsidR="002018D2">
        <w:rPr>
          <w:rFonts w:ascii="Times New Roman" w:hAnsi="Times New Roman" w:cs="Times New Roman"/>
          <w:sz w:val="24"/>
          <w:szCs w:val="24"/>
        </w:rPr>
        <w:t>Администрация</w:t>
      </w:r>
      <w:r w:rsidR="001D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A7B">
        <w:rPr>
          <w:rFonts w:ascii="Times New Roman" w:hAnsi="Times New Roman" w:cs="Times New Roman"/>
          <w:sz w:val="24"/>
          <w:szCs w:val="24"/>
        </w:rPr>
        <w:t>Сел</w:t>
      </w:r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осуществляет санкционирование и проведение платежей за счет бюджетных ассигнований резервного фонда в соответствии с распоряжениями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04A7B">
        <w:rPr>
          <w:rFonts w:ascii="Times New Roman" w:hAnsi="Times New Roman" w:cs="Times New Roman"/>
          <w:sz w:val="24"/>
          <w:szCs w:val="24"/>
        </w:rPr>
        <w:t>Сел</w:t>
      </w:r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 и на основании представленных платежных и обосновывающих документов получателя бюджетных средств</w:t>
      </w:r>
      <w:r w:rsidR="001D6CB2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представления указанных документов.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2.5. В случае если расходы на исполнение распоряжения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04A7B">
        <w:rPr>
          <w:rFonts w:ascii="Times New Roman" w:hAnsi="Times New Roman" w:cs="Times New Roman"/>
          <w:sz w:val="24"/>
          <w:szCs w:val="24"/>
        </w:rPr>
        <w:t>Сел</w:t>
      </w:r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повторного распоряжения </w:t>
      </w:r>
      <w:r w:rsidR="001D6C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6F9" w:rsidRDefault="00F146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 Порядок использования бюджетных ассигнований резервного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фонда на финансовое обеспечение мероприятий, связанных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lastRenderedPageBreak/>
        <w:t xml:space="preserve">с ликвидацией чрезвычайных ситуаций 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межмуниципального и муниципального характера, а также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ликвидации чрезвычайных ситуаций локального характера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на объектах организаций, имущество которых находится</w:t>
      </w:r>
    </w:p>
    <w:p w:rsidR="004A3BCF" w:rsidRPr="002A1536" w:rsidRDefault="001D6C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2018D2" w:rsidRPr="002018D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В сл</w:t>
      </w:r>
      <w:r w:rsidR="002018D2">
        <w:rPr>
          <w:rFonts w:ascii="Times New Roman" w:hAnsi="Times New Roman" w:cs="Times New Roman"/>
          <w:sz w:val="24"/>
          <w:szCs w:val="24"/>
        </w:rPr>
        <w:t xml:space="preserve">учае возникновения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межмуниципальных и муниципальных чрезвычайных ситуаций, а также чрезвычайных ситуаций локального характера на объектах организаций, имущество которых находится в </w:t>
      </w:r>
      <w:r w:rsidR="00006819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2018D2" w:rsidRPr="00AE5781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2018D2"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и при недостаточности средств местного бюджета или собственных средств организации</w:t>
      </w:r>
      <w:r w:rsidR="001C6E8C">
        <w:rPr>
          <w:rFonts w:ascii="Times New Roman" w:hAnsi="Times New Roman" w:cs="Times New Roman"/>
          <w:sz w:val="24"/>
          <w:szCs w:val="24"/>
        </w:rPr>
        <w:t xml:space="preserve">, имущество которой находится в муниципальной собственности </w:t>
      </w:r>
      <w:r w:rsidR="002018D2">
        <w:rPr>
          <w:rFonts w:ascii="Times New Roman" w:hAnsi="Times New Roman" w:cs="Times New Roman"/>
          <w:sz w:val="24"/>
          <w:szCs w:val="24"/>
        </w:rPr>
        <w:t>поселения</w:t>
      </w:r>
      <w:r w:rsidR="001C6E8C">
        <w:rPr>
          <w:rFonts w:ascii="Times New Roman" w:hAnsi="Times New Roman" w:cs="Times New Roman"/>
          <w:sz w:val="24"/>
          <w:szCs w:val="24"/>
        </w:rPr>
        <w:t xml:space="preserve">, </w:t>
      </w:r>
      <w:r w:rsidRPr="002A1536">
        <w:rPr>
          <w:rFonts w:ascii="Times New Roman" w:hAnsi="Times New Roman" w:cs="Times New Roman"/>
          <w:sz w:val="24"/>
          <w:szCs w:val="24"/>
        </w:rPr>
        <w:t xml:space="preserve"> ру</w:t>
      </w:r>
      <w:r w:rsidR="001C6E8C">
        <w:rPr>
          <w:rFonts w:ascii="Times New Roman" w:hAnsi="Times New Roman" w:cs="Times New Roman"/>
          <w:sz w:val="24"/>
          <w:szCs w:val="24"/>
        </w:rPr>
        <w:t>ководитель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1C6E8C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D66C83">
        <w:rPr>
          <w:rFonts w:ascii="Times New Roman" w:hAnsi="Times New Roman" w:cs="Times New Roman"/>
          <w:sz w:val="24"/>
          <w:szCs w:val="24"/>
        </w:rPr>
        <w:t xml:space="preserve">, </w:t>
      </w:r>
      <w:r w:rsidRPr="002A1536">
        <w:rPr>
          <w:rFonts w:ascii="Times New Roman" w:hAnsi="Times New Roman" w:cs="Times New Roman"/>
          <w:sz w:val="24"/>
          <w:szCs w:val="24"/>
        </w:rPr>
        <w:t xml:space="preserve">не позднее 15 календарных дней со дня возникновения чрезвычайной ситуации обращаются в </w:t>
      </w:r>
      <w:r w:rsidR="00006819">
        <w:rPr>
          <w:rFonts w:ascii="Times New Roman" w:hAnsi="Times New Roman" w:cs="Times New Roman"/>
          <w:sz w:val="24"/>
          <w:szCs w:val="24"/>
        </w:rPr>
        <w:t>администрацию района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с просьбой об использовании бюджетных ассигнований резервного фонда на ликвидацию чрезвычайной ситуации.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В обращении указываются следующие данные: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дата возникновения чрезвычайной ситуации;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количество погибших и пострадавших людей;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размер нанесенного в результате чрезвычайной ситуации ущерба;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объем средств местного бюджета</w:t>
      </w:r>
      <w:r w:rsidR="00F65019">
        <w:rPr>
          <w:rFonts w:ascii="Times New Roman" w:hAnsi="Times New Roman" w:cs="Times New Roman"/>
          <w:sz w:val="24"/>
          <w:szCs w:val="24"/>
        </w:rPr>
        <w:t xml:space="preserve"> (объем собственных средств учреждения)</w:t>
      </w:r>
      <w:r w:rsidRPr="002A1536">
        <w:rPr>
          <w:rFonts w:ascii="Times New Roman" w:hAnsi="Times New Roman" w:cs="Times New Roman"/>
          <w:sz w:val="24"/>
          <w:szCs w:val="24"/>
        </w:rPr>
        <w:t>, выделяемых на финансовое обеспечение мер по ликвидации чрезвычайной ситуации;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объем запрашиваемых из резервного фонда бюджетных ассигнований.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2A1536">
        <w:rPr>
          <w:rFonts w:ascii="Times New Roman" w:hAnsi="Times New Roman" w:cs="Times New Roman"/>
          <w:sz w:val="24"/>
          <w:szCs w:val="24"/>
        </w:rPr>
        <w:t xml:space="preserve">3.2. По поручению </w:t>
      </w:r>
      <w:r w:rsidR="00210E9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210E99" w:rsidRPr="005B7481">
        <w:rPr>
          <w:rFonts w:ascii="Times New Roman" w:hAnsi="Times New Roman" w:cs="Times New Roman"/>
          <w:sz w:val="24"/>
          <w:szCs w:val="24"/>
        </w:rPr>
        <w:t>Трубчевского района</w:t>
      </w:r>
      <w:r w:rsidRPr="005B7481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 xml:space="preserve">обращение рассматривается комиссией по предупреждению и ликвидации чрезвычайных ситуаций и обеспечению пожарной безопасности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012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E99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="00210E9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2A1536">
        <w:rPr>
          <w:rFonts w:ascii="Times New Roman" w:hAnsi="Times New Roman" w:cs="Times New Roman"/>
          <w:sz w:val="24"/>
          <w:szCs w:val="24"/>
        </w:rPr>
        <w:t xml:space="preserve"> (далее - КЧС и ОПБ).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210E99">
        <w:rPr>
          <w:rFonts w:ascii="Times New Roman" w:hAnsi="Times New Roman" w:cs="Times New Roman"/>
          <w:sz w:val="24"/>
          <w:szCs w:val="24"/>
        </w:rPr>
        <w:t>муниципальных организаций Трубчевского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AE5781" w:rsidRPr="00AE5781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E5781"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в последующие 15 календарных дней со дня подписания поручения представляют в КЧС и ОПБ следующие документы: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по предупреждению и ликвидации чрезвычайных ситуаций и обеспечению пожарной безопасности </w:t>
      </w:r>
      <w:proofErr w:type="gramStart"/>
      <w:r w:rsidR="00210E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10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E99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="00210E9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2A1536">
        <w:rPr>
          <w:rFonts w:ascii="Times New Roman" w:hAnsi="Times New Roman" w:cs="Times New Roman"/>
          <w:sz w:val="24"/>
          <w:szCs w:val="24"/>
        </w:rPr>
        <w:t>, на территории которого произошла чрезвычайная ситуация;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копию документа, подтверждающего факт введения режима чрезвычайной ситуации на территории муниципа</w:t>
      </w:r>
      <w:r w:rsidR="00210E99">
        <w:rPr>
          <w:rFonts w:ascii="Times New Roman" w:hAnsi="Times New Roman" w:cs="Times New Roman"/>
          <w:sz w:val="24"/>
          <w:szCs w:val="24"/>
        </w:rPr>
        <w:t>льного района</w:t>
      </w:r>
      <w:r w:rsidRPr="002A1536">
        <w:rPr>
          <w:rFonts w:ascii="Times New Roman" w:hAnsi="Times New Roman" w:cs="Times New Roman"/>
          <w:sz w:val="24"/>
          <w:szCs w:val="24"/>
        </w:rPr>
        <w:t>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</w:t>
      </w:r>
      <w:proofErr w:type="spellStart"/>
      <w:r w:rsidRPr="002A153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A1536">
        <w:rPr>
          <w:rFonts w:ascii="Times New Roman" w:hAnsi="Times New Roman" w:cs="Times New Roman"/>
          <w:sz w:val="24"/>
          <w:szCs w:val="24"/>
        </w:rPr>
        <w:t xml:space="preserve"> из местного бюджета (в случае чрезвычайной ситуации муниципального или локального характера на объектах муниципальной собственности);</w:t>
      </w:r>
    </w:p>
    <w:p w:rsidR="004A3BCF" w:rsidRPr="002A1536" w:rsidRDefault="00B64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7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 чрезвычайной ситуации согласно приложению 1 к настоящему Порядку;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справку о факте возникновения неблагоприятных погодных явлений от Брянского центра по гидрометеорологии и мониторингу окружающей среды - филиала ФГБУ "Центрально-Черноземное управление по гидрометеорологии и мониторингу </w:t>
      </w:r>
      <w:r w:rsidRPr="002A1536">
        <w:rPr>
          <w:rFonts w:ascii="Times New Roman" w:hAnsi="Times New Roman" w:cs="Times New Roman"/>
          <w:sz w:val="24"/>
          <w:szCs w:val="24"/>
        </w:rPr>
        <w:lastRenderedPageBreak/>
        <w:t>окружающей среды";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справку, подтверждающую факт возникновения чрезвычайной ситуации, от главного управления МЧС России по Брянской области;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фотографии из зоны чрезвычайной ситуации, фиксирующие причинение ущерба, заверенные председателем КЧС и ОПБ</w:t>
      </w:r>
      <w:r w:rsidR="00012EE5">
        <w:rPr>
          <w:rFonts w:ascii="Times New Roman" w:hAnsi="Times New Roman" w:cs="Times New Roman"/>
          <w:sz w:val="24"/>
          <w:szCs w:val="24"/>
        </w:rPr>
        <w:t xml:space="preserve"> Трубчевского 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210E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 и печатью органа местного самоуправления.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237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чрезвычайной ситуации (согласно приложению 1 к настоящему Порядку) в КЧС и ОПБ представляются следующие документы: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3.2.1. Для финансирования проведения аварийно-спасательных работ: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муниципальный контракт (контракты) между </w:t>
      </w:r>
      <w:r w:rsidR="00210E9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AE5781" w:rsidRPr="00AE5781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E5781"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="00210E99" w:rsidRPr="00AE57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0E99">
        <w:rPr>
          <w:rFonts w:ascii="Times New Roman" w:hAnsi="Times New Roman" w:cs="Times New Roman"/>
          <w:sz w:val="24"/>
          <w:szCs w:val="24"/>
        </w:rPr>
        <w:t>и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организацией о выполнении аварийно-спасательных работ;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акты выполненных аварийно-спаса</w:t>
      </w:r>
      <w:r w:rsidR="00210E99">
        <w:rPr>
          <w:rFonts w:ascii="Times New Roman" w:hAnsi="Times New Roman" w:cs="Times New Roman"/>
          <w:sz w:val="24"/>
          <w:szCs w:val="24"/>
        </w:rPr>
        <w:t xml:space="preserve">тельных работ по </w:t>
      </w:r>
      <w:r w:rsidRPr="002A1536">
        <w:rPr>
          <w:rFonts w:ascii="Times New Roman" w:hAnsi="Times New Roman" w:cs="Times New Roman"/>
          <w:sz w:val="24"/>
          <w:szCs w:val="24"/>
        </w:rPr>
        <w:t>му</w:t>
      </w:r>
      <w:r w:rsidR="00210E99">
        <w:rPr>
          <w:rFonts w:ascii="Times New Roman" w:hAnsi="Times New Roman" w:cs="Times New Roman"/>
          <w:sz w:val="24"/>
          <w:szCs w:val="24"/>
        </w:rPr>
        <w:t>ниципальному</w:t>
      </w:r>
      <w:r w:rsidRPr="002A1536">
        <w:rPr>
          <w:rFonts w:ascii="Times New Roman" w:hAnsi="Times New Roman" w:cs="Times New Roman"/>
          <w:sz w:val="24"/>
          <w:szCs w:val="24"/>
        </w:rPr>
        <w:t xml:space="preserve"> контракту (контрактам);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 (платежные поручения, счета-фактуры, авансовые отчеты, ведомости, калькуляции затрат, накладные, путевые листы и т.д.).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3.2.2. Для финансирования проведения неотложных аварийно-восстановительных работ:</w:t>
      </w:r>
    </w:p>
    <w:p w:rsidR="004A3BCF" w:rsidRPr="002A1536" w:rsidRDefault="00B64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4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обследования на каждый пострадавший объект с указанием характера и объемов разрушений (повреждений) отдельно по каждому объекту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2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Порядку. Обследование пострадавших объектов осуществляется специально созданной комиссией. Порядок формирования комиссии определяется </w:t>
      </w:r>
      <w:r w:rsidR="00210E99">
        <w:rPr>
          <w:rFonts w:ascii="Times New Roman" w:hAnsi="Times New Roman" w:cs="Times New Roman"/>
          <w:sz w:val="24"/>
          <w:szCs w:val="24"/>
        </w:rPr>
        <w:t>администрацией Трубчевского района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, на территории которого </w:t>
      </w:r>
      <w:r w:rsidR="00210E99">
        <w:rPr>
          <w:rFonts w:ascii="Times New Roman" w:hAnsi="Times New Roman" w:cs="Times New Roman"/>
          <w:sz w:val="24"/>
          <w:szCs w:val="24"/>
        </w:rPr>
        <w:t>произошла чрезвычайная ситуация</w:t>
      </w:r>
      <w:r w:rsidR="004A3BCF" w:rsidRPr="002A1536">
        <w:rPr>
          <w:rFonts w:ascii="Times New Roman" w:hAnsi="Times New Roman" w:cs="Times New Roman"/>
          <w:sz w:val="24"/>
          <w:szCs w:val="24"/>
        </w:rPr>
        <w:t>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сметы на проведение неотложных аварийно-восстановительных работ на пострадавших в результате чрезвычайной ситуации объектах отдельно по каждому объекту, согласованные с </w:t>
      </w:r>
      <w:r w:rsidR="00453829">
        <w:rPr>
          <w:rFonts w:ascii="Times New Roman" w:hAnsi="Times New Roman" w:cs="Times New Roman"/>
          <w:sz w:val="24"/>
          <w:szCs w:val="24"/>
        </w:rPr>
        <w:t>отделом архитектуры и жилищно-коммунального хозяйства администрации района</w:t>
      </w:r>
      <w:r w:rsidRPr="002A1536">
        <w:rPr>
          <w:rFonts w:ascii="Times New Roman" w:hAnsi="Times New Roman" w:cs="Times New Roman"/>
          <w:sz w:val="24"/>
          <w:szCs w:val="24"/>
        </w:rPr>
        <w:t>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документов, свидетельствующих о праве собственности (балансовой принадлежности) на пострадавший объект или выписку из реестра </w:t>
      </w:r>
      <w:r w:rsidR="00453829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собственности по объектам, пострадавшим в результате чрезвычайной ситуации.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3.2.3. Для оказания гражданам финансовой помощи в связи с утратой ими имущества первой необходимости:</w:t>
      </w:r>
    </w:p>
    <w:p w:rsidR="004A3BCF" w:rsidRPr="002A1536" w:rsidRDefault="00B64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79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граждан, нуждающихся в оказании финансовой помощи в связи с утратой ими имущества первой необходимости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6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A3BCF" w:rsidRPr="002A1536" w:rsidRDefault="00B64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8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комиссионного обследования по оценке степени утраты имущества первой необходимости</w:t>
      </w:r>
      <w:r w:rsidR="0068079A">
        <w:rPr>
          <w:rFonts w:ascii="Times New Roman" w:hAnsi="Times New Roman" w:cs="Times New Roman"/>
          <w:sz w:val="24"/>
          <w:szCs w:val="24"/>
        </w:rPr>
        <w:t xml:space="preserve"> 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пострадавших граждан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7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lastRenderedPageBreak/>
        <w:t xml:space="preserve">Списки граждан формируются </w:t>
      </w:r>
      <w:r w:rsidR="00453829">
        <w:rPr>
          <w:rFonts w:ascii="Times New Roman" w:hAnsi="Times New Roman" w:cs="Times New Roman"/>
          <w:sz w:val="24"/>
          <w:szCs w:val="24"/>
        </w:rPr>
        <w:t>администрацией</w:t>
      </w:r>
      <w:r w:rsidR="0068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6E0771" w:rsidRPr="006E0771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6E0771" w:rsidRPr="006E077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6E07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на основании заявлений граждан об оказании финансовой помощи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 связи с утратой ими имущества первой необходимости и актов комиссионных обследований в порядке, установленном муниципальными правовыми актами.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Включение граждан в списки на оказание финансовой помощи в связи с утратой ими имущества первой необходимости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Критериями утраты имущества первой необходимости являются: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3.2.4. Для выплаты единовременного пособия гражданам, получившим в результате чрезвычайной ситуации вред здоровью:</w:t>
      </w:r>
    </w:p>
    <w:p w:rsidR="004A3BCF" w:rsidRPr="002A1536" w:rsidRDefault="00B64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89" w:history="1">
        <w:r w:rsidR="004A3BCF" w:rsidRPr="002A1536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граждан, нуждающихся в получении единовременного пособия в связи с получением вреда здоровью, согласно приложению </w:t>
      </w:r>
      <w:r w:rsidR="00227260">
        <w:rPr>
          <w:rFonts w:ascii="Times New Roman" w:hAnsi="Times New Roman" w:cs="Times New Roman"/>
          <w:sz w:val="24"/>
          <w:szCs w:val="24"/>
        </w:rPr>
        <w:t>8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Списки граждан формируются органами местного самоуправления муниципальных образований на основании заявлений граждан о выплате единовременного пособия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 связи с получением вреда здоровью в порядке, установленном муниципальными правовыми актами.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3.3. Решение КЧС и ОПБ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Основанием для подготовки проекта распоряжения об использовании бюджетных ассигнований резервного фонда является письменное </w:t>
      </w:r>
      <w:r w:rsidR="0068079A">
        <w:rPr>
          <w:rFonts w:ascii="Times New Roman" w:hAnsi="Times New Roman" w:cs="Times New Roman"/>
          <w:sz w:val="24"/>
          <w:szCs w:val="24"/>
        </w:rPr>
        <w:t xml:space="preserve">поручение </w:t>
      </w:r>
      <w:r w:rsidR="00BA4A8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6E0771" w:rsidRPr="006E0771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6E0771" w:rsidRPr="006E0771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="008167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678A">
        <w:rPr>
          <w:rFonts w:ascii="Times New Roman" w:hAnsi="Times New Roman" w:cs="Times New Roman"/>
          <w:sz w:val="24"/>
          <w:szCs w:val="24"/>
        </w:rPr>
        <w:t>уполномоченному специалисту сельской  администрации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В распоряжении указывается общий размер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должно быть указано </w:t>
      </w:r>
      <w:proofErr w:type="spellStart"/>
      <w:r w:rsidRPr="002A1536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2A1536">
        <w:rPr>
          <w:rFonts w:ascii="Times New Roman" w:hAnsi="Times New Roman" w:cs="Times New Roman"/>
          <w:sz w:val="24"/>
          <w:szCs w:val="24"/>
        </w:rPr>
        <w:t xml:space="preserve"> распределение средств.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Основаниями для отказа в использовании бюджетных ассигнований резервного фонда на финансовое обеспечение мероприятий по ликвидации чрезвычайных ситуаций межмуниципального и муниципального характера, а также локального характера на объектах организаций, имущество которых находится в </w:t>
      </w:r>
      <w:r w:rsidR="00BA4A8C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8C0CA4" w:rsidRPr="008C0CA4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8C0CA4" w:rsidRPr="008C0CA4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="0068079A">
        <w:rPr>
          <w:rFonts w:ascii="Times New Roman" w:hAnsi="Times New Roman" w:cs="Times New Roman"/>
          <w:sz w:val="24"/>
          <w:szCs w:val="24"/>
        </w:rPr>
        <w:t>,</w:t>
      </w:r>
      <w:r w:rsidR="00BA4A8C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являются: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E744A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A1536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E744A8">
        <w:rPr>
          <w:rFonts w:ascii="Times New Roman" w:hAnsi="Times New Roman" w:cs="Times New Roman"/>
          <w:sz w:val="24"/>
          <w:szCs w:val="24"/>
        </w:rPr>
        <w:t xml:space="preserve">(предприятий) </w:t>
      </w:r>
      <w:r w:rsidRPr="002A1536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перечню документов, указанных в </w:t>
      </w:r>
      <w:hyperlink w:anchor="P113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пункте 3.2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настоящего Порядка (непредставление либо неполное представление документов);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представление обращения, а также документов и материалов по истечении сроков, установленных подпунктами 3.1, 3.2 настоящего Порядка, кроме обращений и документов на оказание единовременной материальной помощи пострадавшим гражданам. Максимальный срок обращения и представления в КЧС и ОПБ области документов на оказание единовременной материальной помощи пострадавшим гражданам - не более шести месяцев с момента возникновения чрезвычайной ситуации;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на представленных сметах на аварийно-восстановительные работы на пострадавших объектах согласований органов исполнительной власти (в случае необходимости такого согласования в соответствии с настоящим Порядком);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отсутствие решения КЧС и ОПБ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D8164B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D8164B">
        <w:rPr>
          <w:rFonts w:ascii="Times New Roman" w:hAnsi="Times New Roman" w:cs="Times New Roman"/>
          <w:sz w:val="24"/>
          <w:szCs w:val="24"/>
        </w:rPr>
        <w:t>главой администрации района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соответствующего поручения.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D816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направляется для рассмотрения </w:t>
      </w:r>
      <w:r w:rsidR="00D8164B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546093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3.4. Бюджетные ассигнования резервного фонда в части расходов по ликвидации чрез</w:t>
      </w:r>
      <w:r w:rsidR="006216C8">
        <w:rPr>
          <w:rFonts w:ascii="Times New Roman" w:hAnsi="Times New Roman" w:cs="Times New Roman"/>
          <w:sz w:val="24"/>
          <w:szCs w:val="24"/>
        </w:rPr>
        <w:t xml:space="preserve">вычайных ситуаций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межмуниципального и муниципального характера используются </w:t>
      </w:r>
      <w:r w:rsidR="0054609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, в полномочия котор</w:t>
      </w:r>
      <w:r w:rsidR="00546093">
        <w:rPr>
          <w:rFonts w:ascii="Times New Roman" w:hAnsi="Times New Roman" w:cs="Times New Roman"/>
          <w:sz w:val="24"/>
          <w:szCs w:val="24"/>
        </w:rPr>
        <w:t>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входит решение вопросов защиты населения и территорий от чрезвычайных ситуаций, или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принимающими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участие в ликвидации чрезвычайных ситуаций, вопросов социальной защиты населения.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3.5. В случае использования бюджетных ассигнований резервного фонда на восстановление объектов недвижимости, находящихся в </w:t>
      </w:r>
      <w:r w:rsidR="00546093">
        <w:rPr>
          <w:rFonts w:ascii="Times New Roman" w:hAnsi="Times New Roman" w:cs="Times New Roman"/>
          <w:sz w:val="24"/>
          <w:szCs w:val="24"/>
        </w:rPr>
        <w:t>муниципальной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216C8" w:rsidRPr="006216C8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, условием использования ассигнований является заключение соглашения между </w:t>
      </w:r>
      <w:r w:rsidR="00546093">
        <w:rPr>
          <w:rFonts w:ascii="Times New Roman" w:hAnsi="Times New Roman" w:cs="Times New Roman"/>
          <w:sz w:val="24"/>
          <w:szCs w:val="24"/>
        </w:rPr>
        <w:t>администрацией</w:t>
      </w:r>
      <w:r w:rsidR="00E7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6216C8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2A1536">
        <w:rPr>
          <w:rFonts w:ascii="Times New Roman" w:hAnsi="Times New Roman" w:cs="Times New Roman"/>
          <w:sz w:val="24"/>
          <w:szCs w:val="24"/>
        </w:rPr>
        <w:t>, осуществляющим полномочия учредителя и учреждением</w:t>
      </w:r>
      <w:r w:rsidR="0081678A">
        <w:rPr>
          <w:rFonts w:ascii="Times New Roman" w:hAnsi="Times New Roman" w:cs="Times New Roman"/>
          <w:sz w:val="24"/>
          <w:szCs w:val="24"/>
        </w:rPr>
        <w:t xml:space="preserve"> </w:t>
      </w:r>
      <w:r w:rsidR="00546093">
        <w:rPr>
          <w:rFonts w:ascii="Times New Roman" w:hAnsi="Times New Roman" w:cs="Times New Roman"/>
          <w:sz w:val="24"/>
          <w:szCs w:val="24"/>
        </w:rPr>
        <w:t>(</w:t>
      </w:r>
      <w:r w:rsidRPr="002A1536">
        <w:rPr>
          <w:rFonts w:ascii="Times New Roman" w:hAnsi="Times New Roman" w:cs="Times New Roman"/>
          <w:sz w:val="24"/>
          <w:szCs w:val="24"/>
        </w:rPr>
        <w:t>унитарным</w:t>
      </w:r>
      <w:r w:rsidR="00546093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предприятием</w:t>
      </w:r>
      <w:r w:rsidR="00546093">
        <w:rPr>
          <w:rFonts w:ascii="Times New Roman" w:hAnsi="Times New Roman" w:cs="Times New Roman"/>
          <w:sz w:val="24"/>
          <w:szCs w:val="24"/>
        </w:rPr>
        <w:t>)</w:t>
      </w:r>
      <w:r w:rsidRPr="002A1536">
        <w:rPr>
          <w:rFonts w:ascii="Times New Roman" w:hAnsi="Times New Roman" w:cs="Times New Roman"/>
          <w:sz w:val="24"/>
          <w:szCs w:val="24"/>
        </w:rPr>
        <w:t>, в соответствии с которым должно быть</w:t>
      </w:r>
      <w:r w:rsidR="00E744A8">
        <w:rPr>
          <w:rFonts w:ascii="Times New Roman" w:hAnsi="Times New Roman" w:cs="Times New Roman"/>
          <w:sz w:val="24"/>
          <w:szCs w:val="24"/>
        </w:rPr>
        <w:t>,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 том числе предусмотрено: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срок проведения восстановительных работ;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размер финансовых средств, направляемых </w:t>
      </w:r>
      <w:r w:rsidR="0054609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A1536">
        <w:rPr>
          <w:rFonts w:ascii="Times New Roman" w:hAnsi="Times New Roman" w:cs="Times New Roman"/>
          <w:sz w:val="24"/>
          <w:szCs w:val="24"/>
        </w:rPr>
        <w:t>учреждением</w:t>
      </w:r>
      <w:r w:rsidR="00546093">
        <w:rPr>
          <w:rFonts w:ascii="Times New Roman" w:hAnsi="Times New Roman" w:cs="Times New Roman"/>
          <w:sz w:val="24"/>
          <w:szCs w:val="24"/>
        </w:rPr>
        <w:t xml:space="preserve"> (</w:t>
      </w:r>
      <w:r w:rsidRPr="002A1536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546093">
        <w:rPr>
          <w:rFonts w:ascii="Times New Roman" w:hAnsi="Times New Roman" w:cs="Times New Roman"/>
          <w:sz w:val="24"/>
          <w:szCs w:val="24"/>
        </w:rPr>
        <w:t>)</w:t>
      </w:r>
      <w:r w:rsidRPr="002A1536">
        <w:rPr>
          <w:rFonts w:ascii="Times New Roman" w:hAnsi="Times New Roman" w:cs="Times New Roman"/>
          <w:sz w:val="24"/>
          <w:szCs w:val="24"/>
        </w:rPr>
        <w:t xml:space="preserve"> самостоятельно на выполнение восстановительных работ (за исключением проведения восстановительных работ на объектах </w:t>
      </w:r>
      <w:r w:rsidR="00546093">
        <w:rPr>
          <w:rFonts w:ascii="Times New Roman" w:hAnsi="Times New Roman" w:cs="Times New Roman"/>
          <w:sz w:val="24"/>
          <w:szCs w:val="24"/>
        </w:rPr>
        <w:t>муниципальных</w:t>
      </w:r>
      <w:r w:rsidRPr="002A1536">
        <w:rPr>
          <w:rFonts w:ascii="Times New Roman" w:hAnsi="Times New Roman" w:cs="Times New Roman"/>
          <w:sz w:val="24"/>
          <w:szCs w:val="24"/>
        </w:rPr>
        <w:t xml:space="preserve"> казенных учреждений);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график финансирования восстановительных работ за счет бюджетных ассигнований резервного фонда;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546093">
        <w:rPr>
          <w:rFonts w:ascii="Times New Roman" w:hAnsi="Times New Roman" w:cs="Times New Roman"/>
          <w:sz w:val="24"/>
          <w:szCs w:val="24"/>
        </w:rPr>
        <w:t>муниципального учреждения (</w:t>
      </w:r>
      <w:r w:rsidRPr="002A1536">
        <w:rPr>
          <w:rFonts w:ascii="Times New Roman" w:hAnsi="Times New Roman" w:cs="Times New Roman"/>
          <w:sz w:val="24"/>
          <w:szCs w:val="24"/>
        </w:rPr>
        <w:t>унитарного предприятия</w:t>
      </w:r>
      <w:r w:rsidR="00546093">
        <w:rPr>
          <w:rFonts w:ascii="Times New Roman" w:hAnsi="Times New Roman" w:cs="Times New Roman"/>
          <w:sz w:val="24"/>
          <w:szCs w:val="24"/>
        </w:rPr>
        <w:t>)</w:t>
      </w:r>
      <w:r w:rsidRPr="002A1536">
        <w:rPr>
          <w:rFonts w:ascii="Times New Roman" w:hAnsi="Times New Roman" w:cs="Times New Roman"/>
          <w:sz w:val="24"/>
          <w:szCs w:val="24"/>
        </w:rPr>
        <w:t xml:space="preserve"> выполнять восстановительные работы в соответствии со строительным проектом на объект и/или СНиП,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в отношении восстанавливаемого объекта.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5A5E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BCF" w:rsidRPr="002A1536">
        <w:rPr>
          <w:rFonts w:ascii="Times New Roman" w:hAnsi="Times New Roman" w:cs="Times New Roman"/>
          <w:sz w:val="24"/>
          <w:szCs w:val="24"/>
        </w:rPr>
        <w:t>. Порядок возврата неиспользованных остатков бюджетных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средств, выделенных за счет бюджетных ассигнований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4A3BCF" w:rsidRPr="002A1536" w:rsidRDefault="004A3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E74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BCF" w:rsidRPr="002A1536">
        <w:rPr>
          <w:rFonts w:ascii="Times New Roman" w:hAnsi="Times New Roman" w:cs="Times New Roman"/>
          <w:sz w:val="24"/>
          <w:szCs w:val="24"/>
        </w:rPr>
        <w:t>.1. Неиспользованные остатки бюджетных средств, выделенных за счет бюджетных ассигнований резервного фонда, находящиеся не на едином счете бюджета</w:t>
      </w:r>
      <w:r w:rsidR="005A5EC8">
        <w:rPr>
          <w:rFonts w:ascii="Times New Roman" w:hAnsi="Times New Roman" w:cs="Times New Roman"/>
          <w:sz w:val="24"/>
          <w:szCs w:val="24"/>
        </w:rPr>
        <w:t xml:space="preserve">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(далее - остатки), подлежат возврату в бюджет</w:t>
      </w:r>
      <w:r w:rsidR="005A5EC8">
        <w:rPr>
          <w:rFonts w:ascii="Times New Roman" w:hAnsi="Times New Roman" w:cs="Times New Roman"/>
          <w:sz w:val="24"/>
          <w:szCs w:val="24"/>
        </w:rPr>
        <w:t xml:space="preserve">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6216C8" w:rsidRDefault="00E74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.2. Возврат неиспользованных остатков в пределах текущего финансового года осуществляется организацией, </w:t>
      </w:r>
      <w:r w:rsidR="005A5EC8">
        <w:rPr>
          <w:rFonts w:ascii="Times New Roman" w:hAnsi="Times New Roman" w:cs="Times New Roman"/>
          <w:sz w:val="24"/>
          <w:szCs w:val="24"/>
        </w:rPr>
        <w:t>муниципальным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бюджетным (автономным) учреждением, получившим средства, на лицевой счет </w:t>
      </w:r>
      <w:r w:rsidR="005A5E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="005A5EC8">
        <w:rPr>
          <w:rFonts w:ascii="Times New Roman" w:hAnsi="Times New Roman" w:cs="Times New Roman"/>
          <w:sz w:val="24"/>
          <w:szCs w:val="24"/>
        </w:rPr>
        <w:t>,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перечислившего средства, открытый ему в </w:t>
      </w:r>
      <w:r w:rsidR="007940A7">
        <w:rPr>
          <w:rFonts w:ascii="Times New Roman" w:hAnsi="Times New Roman" w:cs="Times New Roman"/>
          <w:sz w:val="24"/>
          <w:szCs w:val="24"/>
        </w:rPr>
        <w:t xml:space="preserve">органах Федерального казначейства 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(</w:t>
      </w:r>
      <w:r w:rsidR="004A3BCF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вид лицевого счета 03) на лицевом счете бюджета  "Средства </w:t>
      </w:r>
      <w:r w:rsidR="007940A7" w:rsidRPr="006216C8">
        <w:rPr>
          <w:rFonts w:ascii="Times New Roman" w:hAnsi="Times New Roman" w:cs="Times New Roman"/>
          <w:color w:val="FF0000"/>
          <w:sz w:val="24"/>
          <w:szCs w:val="24"/>
        </w:rPr>
        <w:t>местного бюджета</w:t>
      </w:r>
      <w:r w:rsidR="004A3BCF" w:rsidRPr="006216C8">
        <w:rPr>
          <w:rFonts w:ascii="Times New Roman" w:hAnsi="Times New Roman" w:cs="Times New Roman"/>
          <w:color w:val="FF0000"/>
          <w:sz w:val="24"/>
          <w:szCs w:val="24"/>
        </w:rPr>
        <w:t>". При этом в платежном поручении на возврат средств должна содержаться ссылка на</w:t>
      </w:r>
      <w:r w:rsidR="007940A7" w:rsidRPr="00621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BCF" w:rsidRPr="006216C8">
        <w:rPr>
          <w:rFonts w:ascii="Times New Roman" w:hAnsi="Times New Roman" w:cs="Times New Roman"/>
          <w:color w:val="FF0000"/>
          <w:sz w:val="24"/>
          <w:szCs w:val="24"/>
        </w:rPr>
        <w:t>номер и дату расчетного документа, а также указан 20-значный код бюджетной классификации расходов, по которым ранее было осуществлено перечисление средств.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Суммы возврата неиспользованных остатков текущего года учитываются на лицевом счете получателя бюджетных средств как восстановление кассовой выплаты с отражением по тем же кодам бюджетной классификации, по которым была произведена кассовая выплата.</w:t>
      </w:r>
    </w:p>
    <w:p w:rsidR="004A3BCF" w:rsidRPr="00F55A41" w:rsidRDefault="00530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A41">
        <w:rPr>
          <w:rFonts w:ascii="Times New Roman" w:hAnsi="Times New Roman" w:cs="Times New Roman"/>
          <w:sz w:val="24"/>
          <w:szCs w:val="24"/>
        </w:rPr>
        <w:t>4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4A3BCF" w:rsidRPr="00F55A41">
        <w:rPr>
          <w:rFonts w:ascii="Times New Roman" w:hAnsi="Times New Roman" w:cs="Times New Roman"/>
          <w:sz w:val="24"/>
          <w:szCs w:val="24"/>
        </w:rPr>
        <w:t xml:space="preserve">Возврат неиспользованных остатков прошлых лет, сложившихся по состоянию на 1 января текущего года, осуществляется организацией, </w:t>
      </w:r>
      <w:r w:rsidR="007940A7" w:rsidRPr="00F55A4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4A3BCF" w:rsidRPr="00F55A41">
        <w:rPr>
          <w:rFonts w:ascii="Times New Roman" w:hAnsi="Times New Roman" w:cs="Times New Roman"/>
          <w:sz w:val="24"/>
          <w:szCs w:val="24"/>
        </w:rPr>
        <w:t>бюджетным (автономным) учреждением, получившим средства, в доход бюджета</w:t>
      </w:r>
      <w:r w:rsidR="007940A7" w:rsidRPr="00F55A41">
        <w:rPr>
          <w:rFonts w:ascii="Times New Roman" w:hAnsi="Times New Roman" w:cs="Times New Roman"/>
          <w:sz w:val="24"/>
          <w:szCs w:val="24"/>
        </w:rPr>
        <w:t xml:space="preserve"> </w:t>
      </w:r>
      <w:r w:rsidR="00F55A41" w:rsidRPr="00F55A41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 на лицевой счет</w:t>
      </w:r>
      <w:r w:rsidR="00F55A41" w:rsidRPr="00F55A41">
        <w:rPr>
          <w:rFonts w:ascii="Times New Roman" w:hAnsi="Times New Roman" w:cs="Times New Roman"/>
          <w:sz w:val="24"/>
          <w:szCs w:val="24"/>
        </w:rPr>
        <w:t>,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 открытый ему в управлении Федерального казначейства как администратору доходов бюджета</w:t>
      </w:r>
      <w:r w:rsidR="007940A7" w:rsidRPr="00F55A41">
        <w:rPr>
          <w:rFonts w:ascii="Times New Roman" w:hAnsi="Times New Roman" w:cs="Times New Roman"/>
          <w:sz w:val="24"/>
          <w:szCs w:val="24"/>
        </w:rPr>
        <w:t xml:space="preserve"> </w:t>
      </w:r>
      <w:r w:rsidR="00F55A41" w:rsidRPr="00F55A41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 (вид лицевого счета 04) на балансовом счете N 40101 "Доходы, распределяемые органами Федерального казначейства между бюджетами бюджетной системы Российской Федерации".</w:t>
      </w:r>
      <w:proofErr w:type="gramEnd"/>
      <w:r w:rsidR="004A3BCF" w:rsidRPr="00F55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BCF" w:rsidRPr="00F55A41">
        <w:rPr>
          <w:rFonts w:ascii="Times New Roman" w:hAnsi="Times New Roman" w:cs="Times New Roman"/>
          <w:sz w:val="24"/>
          <w:szCs w:val="24"/>
        </w:rPr>
        <w:t xml:space="preserve">При этом в поле 104 платежного поручения указывается соответствующий 20-значный код бюджетной классификации доходов подгруппы 218 "Доходы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</w:t>
      </w:r>
      <w:r w:rsidR="004A3BCF" w:rsidRPr="00F55A41">
        <w:rPr>
          <w:rFonts w:ascii="Times New Roman" w:hAnsi="Times New Roman" w:cs="Times New Roman"/>
          <w:sz w:val="24"/>
          <w:szCs w:val="24"/>
        </w:rPr>
        <w:lastRenderedPageBreak/>
        <w:t xml:space="preserve">трансфертов, имеющих целевое назначение, прошлых лет" с отражением в 1 - 3 разрядах кода главного администратора доходов бюджета </w:t>
      </w:r>
      <w:r w:rsidR="00F55A41" w:rsidRPr="00F55A4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A3BCF" w:rsidRPr="00F55A41">
        <w:rPr>
          <w:rFonts w:ascii="Times New Roman" w:hAnsi="Times New Roman" w:cs="Times New Roman"/>
          <w:sz w:val="24"/>
          <w:szCs w:val="24"/>
        </w:rPr>
        <w:t>от возврата остатков.</w:t>
      </w:r>
      <w:proofErr w:type="gramEnd"/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бюджета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="007940A7">
        <w:rPr>
          <w:rFonts w:ascii="Times New Roman" w:hAnsi="Times New Roman" w:cs="Times New Roman"/>
          <w:sz w:val="24"/>
          <w:szCs w:val="24"/>
        </w:rPr>
        <w:t xml:space="preserve"> </w:t>
      </w:r>
      <w:r w:rsidRPr="002A1536">
        <w:rPr>
          <w:rFonts w:ascii="Times New Roman" w:hAnsi="Times New Roman" w:cs="Times New Roman"/>
          <w:sz w:val="24"/>
          <w:szCs w:val="24"/>
        </w:rPr>
        <w:t>от возврата остатков должны обеспечить утверждение правовых актов, закрепляющих полномочия администратора доходов бюджета</w:t>
      </w:r>
      <w:r w:rsidR="007940A7">
        <w:rPr>
          <w:rFonts w:ascii="Times New Roman" w:hAnsi="Times New Roman" w:cs="Times New Roman"/>
          <w:sz w:val="24"/>
          <w:szCs w:val="24"/>
        </w:rPr>
        <w:t xml:space="preserve"> </w:t>
      </w:r>
      <w:r w:rsidR="006216C8">
        <w:rPr>
          <w:rFonts w:ascii="Times New Roman" w:hAnsi="Times New Roman" w:cs="Times New Roman"/>
          <w:sz w:val="24"/>
          <w:szCs w:val="24"/>
        </w:rPr>
        <w:t>поселения</w:t>
      </w:r>
      <w:r w:rsidRPr="002A1536">
        <w:rPr>
          <w:rFonts w:ascii="Times New Roman" w:hAnsi="Times New Roman" w:cs="Times New Roman"/>
          <w:sz w:val="24"/>
          <w:szCs w:val="24"/>
        </w:rPr>
        <w:t xml:space="preserve"> от возврата остатков.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7940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3BCF" w:rsidRPr="002A1536">
        <w:rPr>
          <w:rFonts w:ascii="Times New Roman" w:hAnsi="Times New Roman" w:cs="Times New Roman"/>
          <w:sz w:val="24"/>
          <w:szCs w:val="24"/>
        </w:rPr>
        <w:t>. Порядок представления отчетности об использовании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4A3BCF" w:rsidRPr="002A1536" w:rsidRDefault="004A3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F55A41" w:rsidRDefault="00794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A41">
        <w:rPr>
          <w:rFonts w:ascii="Times New Roman" w:hAnsi="Times New Roman" w:cs="Times New Roman"/>
          <w:sz w:val="24"/>
          <w:szCs w:val="24"/>
        </w:rPr>
        <w:t>5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.1. </w:t>
      </w:r>
      <w:r w:rsidR="00F55A41" w:rsidRPr="00F55A41">
        <w:rPr>
          <w:rFonts w:ascii="Times New Roman" w:hAnsi="Times New Roman" w:cs="Times New Roman"/>
          <w:sz w:val="24"/>
          <w:szCs w:val="24"/>
        </w:rPr>
        <w:t>Уполномоченный специалист сельской администрации</w:t>
      </w:r>
      <w:r w:rsidR="004A3BCF" w:rsidRPr="00F55A41">
        <w:rPr>
          <w:rFonts w:ascii="Times New Roman" w:hAnsi="Times New Roman" w:cs="Times New Roman"/>
          <w:sz w:val="24"/>
          <w:szCs w:val="24"/>
        </w:rPr>
        <w:t>, организации</w:t>
      </w:r>
      <w:r w:rsidR="00F55A41" w:rsidRPr="00F55A41">
        <w:rPr>
          <w:rFonts w:ascii="Times New Roman" w:hAnsi="Times New Roman" w:cs="Times New Roman"/>
          <w:sz w:val="24"/>
          <w:szCs w:val="24"/>
        </w:rPr>
        <w:t xml:space="preserve"> (учреждения)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, использовавшие бюджетные ассигнования резервного фонда, в месячный срок после проведения мероприятий, указанных в распоряжении </w:t>
      </w:r>
      <w:r w:rsidRPr="00F55A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5A41" w:rsidRPr="00F55A41">
        <w:rPr>
          <w:rFonts w:ascii="Times New Roman" w:hAnsi="Times New Roman" w:cs="Times New Roman"/>
          <w:sz w:val="24"/>
          <w:szCs w:val="24"/>
        </w:rPr>
        <w:t>поселения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, представляют </w:t>
      </w:r>
      <w:hyperlink w:anchor="P468" w:history="1">
        <w:r w:rsidR="004A3BCF" w:rsidRPr="00F55A4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="004A3BCF" w:rsidRPr="00F55A41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</w:t>
      </w:r>
      <w:r w:rsidR="00F55A41" w:rsidRPr="00F55A41">
        <w:rPr>
          <w:rFonts w:ascii="Times New Roman" w:hAnsi="Times New Roman" w:cs="Times New Roman"/>
          <w:sz w:val="24"/>
          <w:szCs w:val="24"/>
        </w:rPr>
        <w:t>в адрес главы администрации поселения</w:t>
      </w:r>
      <w:r w:rsidRPr="00F55A41">
        <w:rPr>
          <w:rFonts w:ascii="Times New Roman" w:hAnsi="Times New Roman" w:cs="Times New Roman"/>
          <w:sz w:val="24"/>
          <w:szCs w:val="24"/>
        </w:rPr>
        <w:t xml:space="preserve"> </w:t>
      </w:r>
      <w:r w:rsidR="004A3BCF" w:rsidRPr="00F55A4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643082" w:rsidRPr="00F55A41">
        <w:rPr>
          <w:rFonts w:ascii="Times New Roman" w:hAnsi="Times New Roman" w:cs="Times New Roman"/>
          <w:sz w:val="24"/>
          <w:szCs w:val="24"/>
        </w:rPr>
        <w:t>3</w:t>
      </w:r>
      <w:r w:rsidR="004A3BCF" w:rsidRPr="00F55A41">
        <w:rPr>
          <w:rFonts w:ascii="Times New Roman" w:hAnsi="Times New Roman" w:cs="Times New Roman"/>
          <w:sz w:val="24"/>
          <w:szCs w:val="24"/>
        </w:rPr>
        <w:t>.</w:t>
      </w:r>
    </w:p>
    <w:p w:rsidR="004A3BCF" w:rsidRPr="00AB55C6" w:rsidRDefault="00794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C6">
        <w:rPr>
          <w:rFonts w:ascii="Times New Roman" w:hAnsi="Times New Roman" w:cs="Times New Roman"/>
          <w:sz w:val="24"/>
          <w:szCs w:val="24"/>
        </w:rPr>
        <w:t>5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.2. </w:t>
      </w:r>
      <w:r w:rsidR="00F55A41" w:rsidRPr="00AB55C6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 организует учет использования бюджетных ассигнований резервного фонда. </w:t>
      </w:r>
    </w:p>
    <w:p w:rsidR="004A3BCF" w:rsidRPr="00AB55C6" w:rsidRDefault="00794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C6">
        <w:rPr>
          <w:rFonts w:ascii="Times New Roman" w:hAnsi="Times New Roman" w:cs="Times New Roman"/>
          <w:sz w:val="24"/>
          <w:szCs w:val="24"/>
        </w:rPr>
        <w:t>5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.3. </w:t>
      </w:r>
      <w:r w:rsidR="00F55A41" w:rsidRPr="00AB55C6">
        <w:rPr>
          <w:rFonts w:ascii="Times New Roman" w:hAnsi="Times New Roman" w:cs="Times New Roman"/>
          <w:sz w:val="24"/>
          <w:szCs w:val="24"/>
        </w:rPr>
        <w:t xml:space="preserve">Уполномоченный специалист сельской администрации 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ежеквартально представляет </w:t>
      </w:r>
      <w:r w:rsidRPr="00AB55C6">
        <w:rPr>
          <w:rFonts w:ascii="Times New Roman" w:hAnsi="Times New Roman" w:cs="Times New Roman"/>
          <w:sz w:val="24"/>
          <w:szCs w:val="24"/>
        </w:rPr>
        <w:t>в Совет народных депутатов</w:t>
      </w:r>
      <w:r w:rsidR="00AB55C6" w:rsidRPr="00AB55C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55C6">
        <w:rPr>
          <w:rFonts w:ascii="Times New Roman" w:hAnsi="Times New Roman" w:cs="Times New Roman"/>
          <w:sz w:val="24"/>
          <w:szCs w:val="24"/>
        </w:rPr>
        <w:t>,</w:t>
      </w:r>
      <w:r w:rsidR="004A3BCF" w:rsidRPr="00AB55C6">
        <w:rPr>
          <w:rFonts w:ascii="Times New Roman" w:hAnsi="Times New Roman" w:cs="Times New Roman"/>
          <w:sz w:val="24"/>
          <w:szCs w:val="24"/>
        </w:rPr>
        <w:t xml:space="preserve"> Контрольно-счетную палату </w:t>
      </w:r>
      <w:r w:rsidRPr="00AB55C6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4A3BCF" w:rsidRPr="00AB55C6">
        <w:rPr>
          <w:rFonts w:ascii="Times New Roman" w:hAnsi="Times New Roman" w:cs="Times New Roman"/>
          <w:sz w:val="24"/>
          <w:szCs w:val="24"/>
        </w:rPr>
        <w:t>, информацию об использовании бюджетных ассигнований резервного фонда.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E479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3BCF" w:rsidRPr="002A1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4A3BCF" w:rsidRPr="002A1536" w:rsidRDefault="004A3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AB5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A3BCF" w:rsidRPr="002A1536">
        <w:rPr>
          <w:rFonts w:ascii="Times New Roman" w:hAnsi="Times New Roman" w:cs="Times New Roman"/>
          <w:sz w:val="24"/>
          <w:szCs w:val="24"/>
        </w:rPr>
        <w:t>. Контрольно</w:t>
      </w:r>
      <w:r w:rsidR="00C06F2A">
        <w:rPr>
          <w:rFonts w:ascii="Times New Roman" w:hAnsi="Times New Roman" w:cs="Times New Roman"/>
          <w:sz w:val="24"/>
          <w:szCs w:val="24"/>
        </w:rPr>
        <w:t>-счетная плата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C06F2A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4A3BCF" w:rsidRPr="002A1536">
        <w:rPr>
          <w:rFonts w:ascii="Times New Roman" w:hAnsi="Times New Roman" w:cs="Times New Roman"/>
          <w:sz w:val="24"/>
          <w:szCs w:val="24"/>
        </w:rPr>
        <w:t xml:space="preserve"> проводит проверки представленных отчетов об использовании бюджетных ассигнований резервного фонда в соответствии с утвержденным планом проведения проверок.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1536" w:rsidRDefault="002A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536" w:rsidRDefault="002A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536" w:rsidRDefault="002A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536" w:rsidRDefault="002A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536" w:rsidRDefault="002A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487310" w:rsidP="00AC2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339F">
        <w:rPr>
          <w:rFonts w:ascii="Times New Roman" w:hAnsi="Times New Roman" w:cs="Times New Roman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spacing w:after="1"/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      Утверждаю</w:t>
      </w:r>
    </w:p>
    <w:p w:rsidR="00E02E0F" w:rsidRPr="002A1536" w:rsidRDefault="004A3BCF" w:rsidP="00E0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</w:p>
    <w:p w:rsidR="004A3BCF" w:rsidRPr="002A1536" w:rsidRDefault="00E0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7402E2">
        <w:rPr>
          <w:rFonts w:ascii="Times New Roman" w:hAnsi="Times New Roman" w:cs="Times New Roman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    _________________ 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(подпись)        (Ф.И.О.)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E02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7"/>
      <w:bookmarkEnd w:id="2"/>
      <w:r w:rsidRPr="002A1536">
        <w:rPr>
          <w:rFonts w:ascii="Times New Roman" w:hAnsi="Times New Roman" w:cs="Times New Roman"/>
          <w:sz w:val="24"/>
          <w:szCs w:val="24"/>
        </w:rPr>
        <w:t>ЗАЯВКА</w:t>
      </w:r>
    </w:p>
    <w:p w:rsidR="004A3BCF" w:rsidRPr="002A1536" w:rsidRDefault="004A3BCF" w:rsidP="00E02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потребности в денежных средствах на оказание помощи в ликвидации</w:t>
      </w:r>
    </w:p>
    <w:p w:rsidR="004A3BCF" w:rsidRPr="002A1536" w:rsidRDefault="004A3BCF" w:rsidP="00E02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чрезвычайной ситуации, вызванной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(наименование ЧС, дата, муниципальное образование)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1.   Свободный   остаток   денежных   средств   бюджета  муниципального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образования  в  резервном  фонде  ______________  рублей  по  состоянию 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___________ </w:t>
      </w:r>
      <w:hyperlink w:anchor="P351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A1536">
        <w:rPr>
          <w:rFonts w:ascii="Times New Roman" w:hAnsi="Times New Roman" w:cs="Times New Roman"/>
          <w:sz w:val="24"/>
          <w:szCs w:val="24"/>
        </w:rPr>
        <w:t>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2. Оказание финансовой помощи пострадавшим: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051"/>
        <w:gridCol w:w="1531"/>
        <w:gridCol w:w="3080"/>
      </w:tblGrid>
      <w:tr w:rsidR="004A3BCF" w:rsidRPr="002A1536">
        <w:tc>
          <w:tcPr>
            <w:tcW w:w="4412" w:type="dxa"/>
            <w:gridSpan w:val="2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4611" w:type="dxa"/>
            <w:gridSpan w:val="2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4A3BCF" w:rsidRPr="002A1536">
        <w:tc>
          <w:tcPr>
            <w:tcW w:w="136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305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3080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</w:tr>
      <w:tr w:rsidR="004A3BCF" w:rsidRPr="002A1536">
        <w:tc>
          <w:tcPr>
            <w:tcW w:w="136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 Расходы на проведение аварийно-спасательных работ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234"/>
        <w:gridCol w:w="664"/>
        <w:gridCol w:w="2041"/>
        <w:gridCol w:w="2494"/>
        <w:gridCol w:w="1644"/>
      </w:tblGrid>
      <w:tr w:rsidR="004A3BCF" w:rsidRPr="002A1536">
        <w:tc>
          <w:tcPr>
            <w:tcW w:w="96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3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43" w:type="dxa"/>
            <w:gridSpan w:val="4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4A3BCF" w:rsidRPr="002A1536">
        <w:tc>
          <w:tcPr>
            <w:tcW w:w="964" w:type="dxa"/>
            <w:vMerge/>
          </w:tcPr>
          <w:p w:rsidR="004A3BCF" w:rsidRPr="002A1536" w:rsidRDefault="004A3BCF"/>
        </w:tc>
        <w:tc>
          <w:tcPr>
            <w:tcW w:w="1234" w:type="dxa"/>
            <w:vMerge/>
          </w:tcPr>
          <w:p w:rsidR="004A3BCF" w:rsidRPr="002A1536" w:rsidRDefault="004A3BCF"/>
        </w:tc>
        <w:tc>
          <w:tcPr>
            <w:tcW w:w="66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9" w:type="dxa"/>
            <w:gridSpan w:val="3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3BCF" w:rsidRPr="002A1536">
        <w:tc>
          <w:tcPr>
            <w:tcW w:w="964" w:type="dxa"/>
            <w:vMerge/>
          </w:tcPr>
          <w:p w:rsidR="004A3BCF" w:rsidRPr="002A1536" w:rsidRDefault="004A3BCF"/>
        </w:tc>
        <w:tc>
          <w:tcPr>
            <w:tcW w:w="1234" w:type="dxa"/>
            <w:vMerge/>
          </w:tcPr>
          <w:p w:rsidR="004A3BCF" w:rsidRPr="002A1536" w:rsidRDefault="004A3BCF"/>
        </w:tc>
        <w:tc>
          <w:tcPr>
            <w:tcW w:w="664" w:type="dxa"/>
            <w:vMerge/>
          </w:tcPr>
          <w:p w:rsidR="004A3BCF" w:rsidRPr="002A1536" w:rsidRDefault="004A3BCF"/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за счет предприятий,</w:t>
            </w:r>
          </w:p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4A3BCF" w:rsidRPr="002A1536">
        <w:tc>
          <w:tcPr>
            <w:tcW w:w="9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9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9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96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4. Расходы на проведение неотложных аварийно-восстановительных работ на объектах, пострадавших в результате чрезвычайных ситуаций: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191"/>
        <w:gridCol w:w="1234"/>
        <w:gridCol w:w="664"/>
        <w:gridCol w:w="1134"/>
        <w:gridCol w:w="1474"/>
        <w:gridCol w:w="1264"/>
      </w:tblGrid>
      <w:tr w:rsidR="004A3BCF" w:rsidRPr="002A1536">
        <w:tc>
          <w:tcPr>
            <w:tcW w:w="45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отраслей объектов экономики</w:t>
            </w:r>
          </w:p>
        </w:tc>
        <w:tc>
          <w:tcPr>
            <w:tcW w:w="1191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Кол-во пострадавших объектов</w:t>
            </w:r>
          </w:p>
        </w:tc>
        <w:tc>
          <w:tcPr>
            <w:tcW w:w="123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4536" w:type="dxa"/>
            <w:gridSpan w:val="4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4A3BCF" w:rsidRPr="002A1536">
        <w:tc>
          <w:tcPr>
            <w:tcW w:w="454" w:type="dxa"/>
            <w:vMerge/>
          </w:tcPr>
          <w:p w:rsidR="004A3BCF" w:rsidRPr="002A1536" w:rsidRDefault="004A3BCF"/>
        </w:tc>
        <w:tc>
          <w:tcPr>
            <w:tcW w:w="1639" w:type="dxa"/>
            <w:vMerge/>
          </w:tcPr>
          <w:p w:rsidR="004A3BCF" w:rsidRPr="002A1536" w:rsidRDefault="004A3BCF"/>
        </w:tc>
        <w:tc>
          <w:tcPr>
            <w:tcW w:w="1191" w:type="dxa"/>
            <w:vMerge/>
          </w:tcPr>
          <w:p w:rsidR="004A3BCF" w:rsidRPr="002A1536" w:rsidRDefault="004A3BCF"/>
        </w:tc>
        <w:tc>
          <w:tcPr>
            <w:tcW w:w="1234" w:type="dxa"/>
            <w:vMerge/>
          </w:tcPr>
          <w:p w:rsidR="004A3BCF" w:rsidRPr="002A1536" w:rsidRDefault="004A3BCF"/>
        </w:tc>
        <w:tc>
          <w:tcPr>
            <w:tcW w:w="664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2" w:type="dxa"/>
            <w:gridSpan w:val="3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3BCF" w:rsidRPr="002A1536">
        <w:tc>
          <w:tcPr>
            <w:tcW w:w="454" w:type="dxa"/>
            <w:vMerge/>
          </w:tcPr>
          <w:p w:rsidR="004A3BCF" w:rsidRPr="002A1536" w:rsidRDefault="004A3BCF"/>
        </w:tc>
        <w:tc>
          <w:tcPr>
            <w:tcW w:w="1639" w:type="dxa"/>
            <w:vMerge/>
          </w:tcPr>
          <w:p w:rsidR="004A3BCF" w:rsidRPr="002A1536" w:rsidRDefault="004A3BCF"/>
        </w:tc>
        <w:tc>
          <w:tcPr>
            <w:tcW w:w="1191" w:type="dxa"/>
            <w:vMerge/>
          </w:tcPr>
          <w:p w:rsidR="004A3BCF" w:rsidRPr="002A1536" w:rsidRDefault="004A3BCF"/>
        </w:tc>
        <w:tc>
          <w:tcPr>
            <w:tcW w:w="1234" w:type="dxa"/>
            <w:vMerge/>
          </w:tcPr>
          <w:p w:rsidR="004A3BCF" w:rsidRPr="002A1536" w:rsidRDefault="004A3BCF"/>
        </w:tc>
        <w:tc>
          <w:tcPr>
            <w:tcW w:w="664" w:type="dxa"/>
            <w:vMerge/>
          </w:tcPr>
          <w:p w:rsidR="004A3BCF" w:rsidRPr="002A1536" w:rsidRDefault="004A3BCF"/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за счет предприятий, организаций, учреждений</w:t>
            </w: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454" w:type="dxa"/>
            <w:tcBorders>
              <w:right w:val="nil"/>
            </w:tcBorders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</w:tcBorders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5.  Всего  по  смете-заявке  ________  рублей,  в  том  числе  за  счет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резервного фонда Правительства Брянской области ________ рублей.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заместитель председателя КЧС и ОПБ       ____________________________ &lt;**&gt;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1"/>
      <w:bookmarkEnd w:id="3"/>
      <w:r w:rsidRPr="002A1536">
        <w:rPr>
          <w:rFonts w:ascii="Times New Roman" w:hAnsi="Times New Roman" w:cs="Times New Roman"/>
          <w:sz w:val="24"/>
          <w:szCs w:val="24"/>
        </w:rPr>
        <w:t xml:space="preserve">    &lt;*&gt;    В   случае   обращения   руководителя   исполнительного   органа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государственной власти данный пункт не заполняется.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&lt;**&gt;   В   случае   обращения   руководителя   исполнительного   органа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государственной власти заявка подписывается главой администрации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округа (муниципального района).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F23" w:rsidRDefault="005D2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69B" w:rsidRDefault="00395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3956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39569B" w:rsidRDefault="0039569B" w:rsidP="00395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3BCF"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A3BCF" w:rsidRPr="00AC2400" w:rsidRDefault="0039569B" w:rsidP="0039569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7402E2">
        <w:rPr>
          <w:rFonts w:ascii="Times New Roman" w:hAnsi="Times New Roman" w:cs="Times New Roman"/>
          <w:color w:val="FF0000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spacing w:after="1"/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>тверждаю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Руководитель управления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4A3BCF" w:rsidRPr="00AC2400" w:rsidRDefault="004A3BC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ГОЧС </w:t>
      </w:r>
      <w:proofErr w:type="spellStart"/>
      <w:r w:rsidR="00FC08E6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  <w:r w:rsidR="00D058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</w:t>
      </w:r>
      <w:r w:rsidR="00AC2400">
        <w:rPr>
          <w:rFonts w:ascii="Times New Roman" w:hAnsi="Times New Roman" w:cs="Times New Roman"/>
          <w:sz w:val="24"/>
          <w:szCs w:val="24"/>
        </w:rPr>
        <w:t xml:space="preserve">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</w:t>
      </w:r>
      <w:r w:rsidR="00AC2400">
        <w:rPr>
          <w:rFonts w:ascii="Times New Roman" w:hAnsi="Times New Roman" w:cs="Times New Roman"/>
          <w:sz w:val="24"/>
          <w:szCs w:val="24"/>
        </w:rPr>
        <w:t xml:space="preserve">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402E2">
        <w:rPr>
          <w:rFonts w:ascii="Times New Roman" w:hAnsi="Times New Roman" w:cs="Times New Roman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C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"_____" __________ 20_____ г.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"____" _________ 20_____ г.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4"/>
      <w:bookmarkEnd w:id="4"/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C08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АКТ </w:t>
      </w:r>
      <w:hyperlink w:anchor="P441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(наименование пострадавшего объекта, почтовый адрес)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поврежденного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в результате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(тип, дата и время ЧС)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Собственник объекта: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(полное наименование и почтовый адрес собственника объекта)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ОСНОВНЫЕ СВЕДЕНИЯ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о повреждении (разрушении)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1757"/>
        <w:gridCol w:w="1587"/>
        <w:gridCol w:w="1304"/>
        <w:gridCol w:w="1417"/>
      </w:tblGrid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пострадавшего здания (сооружения), его ведомственная принадлежность </w:t>
            </w:r>
            <w:hyperlink w:anchor="P444" w:history="1">
              <w:r w:rsidRPr="002A15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Степень повреждения (разрушения) (слабая, средняя, сильная)</w:t>
            </w:r>
          </w:p>
        </w:tc>
        <w:tc>
          <w:tcPr>
            <w:tcW w:w="158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повреждений </w:t>
            </w:r>
            <w:hyperlink w:anchor="P445" w:history="1">
              <w:r w:rsidRPr="002A15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0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Сумма ущерба, тыс. рублей</w:t>
            </w:r>
          </w:p>
        </w:tc>
        <w:tc>
          <w:tcPr>
            <w:tcW w:w="141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Страховое возмещение, тыс. рублей</w:t>
            </w:r>
          </w:p>
        </w:tc>
      </w:tr>
      <w:tr w:rsidR="004A3BCF" w:rsidRPr="002A1536">
        <w:tc>
          <w:tcPr>
            <w:tcW w:w="9070" w:type="dxa"/>
            <w:gridSpan w:val="6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</w:tr>
      <w:tr w:rsidR="004A3BCF" w:rsidRPr="002A1536">
        <w:tc>
          <w:tcPr>
            <w:tcW w:w="45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6349" w:type="dxa"/>
            <w:gridSpan w:val="4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Параметры объекта: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(полные параметры объекта) &lt;**&gt;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Сумма нанесенного ущерба: _________________________________ тыс. рублей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Объем работ (материалов): 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председатель комиссии: (полное  наименование   должности,   фамилия   и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инициалы, подпись и дата подписи);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члены комиссии: (полное наименование должности  каждого члена комиссии,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фамилии и инициалы, подписи и даты подписания)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1"/>
      <w:bookmarkEnd w:id="5"/>
      <w:r w:rsidRPr="002A1536">
        <w:rPr>
          <w:rFonts w:ascii="Times New Roman" w:hAnsi="Times New Roman" w:cs="Times New Roman"/>
          <w:sz w:val="24"/>
          <w:szCs w:val="24"/>
        </w:rPr>
        <w:t xml:space="preserve">&lt;*&gt; Составляется на каждый поврежденный объект в 2 экземплярах в печатном виде. Представляется в комиссию по предупреждению и ликвидации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ситуации и обеспечению пожарной безопасности в Брянской области с приложениями, в том числе: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локальная смета на неотложные аварийно-восстановительные работы на объекте;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подписанные фотодокументы (размер фотографии не менее 10 x 15 см).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4"/>
      <w:bookmarkEnd w:id="6"/>
      <w:r w:rsidRPr="002A1536">
        <w:rPr>
          <w:rFonts w:ascii="Times New Roman" w:hAnsi="Times New Roman" w:cs="Times New Roman"/>
          <w:sz w:val="24"/>
          <w:szCs w:val="24"/>
        </w:rPr>
        <w:t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т.ч. 2-комнатных - 6, однокомнатных - 2. Длина - 17 м. Ширина - 17 м. Высота - 8 м.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45"/>
      <w:bookmarkEnd w:id="7"/>
      <w:r w:rsidRPr="002A1536">
        <w:rPr>
          <w:rFonts w:ascii="Times New Roman" w:hAnsi="Times New Roman" w:cs="Times New Roman"/>
          <w:sz w:val="24"/>
          <w:szCs w:val="24"/>
        </w:rPr>
        <w:t>&lt;***&gt; Например: 1. С крыши сорвано железо кровельное листовое общей площадью 37,5 кв. м, которое восстановлению не подлежит.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2. Повреждены оконные рамы второго этажа (левая сторона здания), и разбито оконное стекло толщиной 3 мм общей площадью 12 кв. м (и т.д. по всем повреждениям данного объекта).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Степень повреждения (разрушения) для строений: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- разрушено до 30 процентов кровли, окна, двери (восстанавливается за счет органов местного самоуправления, организаций);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- разрушено до 50 процентов кровли, оконные и дверные проемы. В стенах имеются трещины;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- разрушены и обрушены свыше 50 процентов стен, 100 процентов кровли.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310" w:rsidRPr="002A1536" w:rsidRDefault="00487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873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AC2400" w:rsidRDefault="00C24069" w:rsidP="00AC2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A3BCF" w:rsidRPr="00AC2400" w:rsidRDefault="007402E2" w:rsidP="00AC240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C24069" w:rsidRDefault="00C2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68"/>
      <w:bookmarkEnd w:id="8"/>
    </w:p>
    <w:p w:rsidR="00C24069" w:rsidRDefault="00C2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069" w:rsidRDefault="00C2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069" w:rsidRDefault="00C2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C24069">
      <w:pPr>
        <w:pStyle w:val="ConsPlusNonformat"/>
        <w:tabs>
          <w:tab w:val="left" w:pos="33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ОТЧЕТ</w:t>
      </w:r>
    </w:p>
    <w:p w:rsidR="004A3BCF" w:rsidRPr="002A1536" w:rsidRDefault="004A3BCF" w:rsidP="00C24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об использовании ассигнований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резервного</w:t>
      </w:r>
      <w:proofErr w:type="gramEnd"/>
    </w:p>
    <w:p w:rsidR="004A3BCF" w:rsidRPr="002A1536" w:rsidRDefault="004A3BCF" w:rsidP="00C24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C240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A4F0A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 w:rsidR="00AA4F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64"/>
        <w:gridCol w:w="907"/>
        <w:gridCol w:w="1701"/>
        <w:gridCol w:w="1191"/>
        <w:gridCol w:w="990"/>
        <w:gridCol w:w="850"/>
        <w:gridCol w:w="1247"/>
      </w:tblGrid>
      <w:tr w:rsidR="004A3BCF" w:rsidRPr="002A1536">
        <w:tc>
          <w:tcPr>
            <w:tcW w:w="1758" w:type="dxa"/>
            <w:gridSpan w:val="2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907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2892" w:type="dxa"/>
            <w:gridSpan w:val="2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</w:tc>
        <w:tc>
          <w:tcPr>
            <w:tcW w:w="3087" w:type="dxa"/>
            <w:gridSpan w:val="3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</w:tr>
      <w:tr w:rsidR="004A3BCF" w:rsidRPr="002A1536">
        <w:tc>
          <w:tcPr>
            <w:tcW w:w="1758" w:type="dxa"/>
            <w:gridSpan w:val="2"/>
            <w:vMerge/>
          </w:tcPr>
          <w:p w:rsidR="004A3BCF" w:rsidRPr="002A1536" w:rsidRDefault="004A3BCF"/>
        </w:tc>
        <w:tc>
          <w:tcPr>
            <w:tcW w:w="907" w:type="dxa"/>
            <w:vMerge/>
          </w:tcPr>
          <w:p w:rsidR="004A3BCF" w:rsidRPr="002A1536" w:rsidRDefault="004A3BCF"/>
        </w:tc>
        <w:tc>
          <w:tcPr>
            <w:tcW w:w="2892" w:type="dxa"/>
            <w:gridSpan w:val="2"/>
            <w:vMerge/>
          </w:tcPr>
          <w:p w:rsidR="004A3BCF" w:rsidRPr="002A1536" w:rsidRDefault="004A3BCF"/>
        </w:tc>
        <w:tc>
          <w:tcPr>
            <w:tcW w:w="1840" w:type="dxa"/>
            <w:gridSpan w:val="2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247" w:type="dxa"/>
            <w:vMerge w:val="restart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A3BCF" w:rsidRPr="002A1536">
        <w:tc>
          <w:tcPr>
            <w:tcW w:w="79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7" w:type="dxa"/>
            <w:vMerge/>
          </w:tcPr>
          <w:p w:rsidR="004A3BCF" w:rsidRPr="002A1536" w:rsidRDefault="004A3BCF"/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990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  <w:vMerge/>
          </w:tcPr>
          <w:p w:rsidR="004A3BCF" w:rsidRPr="002A1536" w:rsidRDefault="004A3BCF"/>
        </w:tc>
      </w:tr>
      <w:tr w:rsidR="004A3BCF" w:rsidRPr="002A1536">
        <w:tc>
          <w:tcPr>
            <w:tcW w:w="79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79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79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Руководитель        ___________________             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(Ф.И.О.)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Исполнитель        ____________________             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(Ф.И.О.)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0FE" w:rsidRPr="002A1536" w:rsidRDefault="00C1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681E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681E02" w:rsidP="00AC2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02E2">
        <w:rPr>
          <w:rFonts w:ascii="Times New Roman" w:hAnsi="Times New Roman" w:cs="Times New Roman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26"/>
      <w:bookmarkEnd w:id="9"/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Перечень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аварийно-спасательных работ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4A3BCF" w:rsidRPr="002A1536" w:rsidRDefault="004A3BCF">
      <w:pPr>
        <w:spacing w:after="1"/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 Ввод (вывод) сил и сре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>ону (из зоны) чрезвычайной ситуации.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2. Поиск пострадавших в зоне чрезвычайной ситуации.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 Деблокирование, извлечение, спасение пострадавших из аварийной среды.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4. Первая помощь до оказания медицинской помощи.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5. Локализация и ликвидация поражающих факторов источников чрезвычайной ситуации.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6. Эвакуация населения из зоны чрезвычайной ситуации и его возвращение в места постоянного проживания.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02" w:rsidRPr="002A1536" w:rsidRDefault="00681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AE54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AE5428" w:rsidP="00AC2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02E2">
        <w:rPr>
          <w:rFonts w:ascii="Times New Roman" w:hAnsi="Times New Roman" w:cs="Times New Roman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48"/>
      <w:bookmarkEnd w:id="10"/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400" w:rsidRDefault="00AC24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Перечень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неотложных аварийно-восстановительных работ</w:t>
      </w:r>
    </w:p>
    <w:p w:rsidR="004A3BCF" w:rsidRPr="002A1536" w:rsidRDefault="004A3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4A3BCF" w:rsidRPr="002A1536" w:rsidRDefault="004A3BCF">
      <w:pPr>
        <w:spacing w:after="1"/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4A3BCF" w:rsidRPr="002A1536" w:rsidRDefault="004A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AE54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AE5428" w:rsidP="00AC240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02E2">
        <w:rPr>
          <w:rFonts w:ascii="Times New Roman" w:hAnsi="Times New Roman" w:cs="Times New Roman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Утверждаю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 администрации 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A4F0A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 w:rsidR="00AA4F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 "__" _________________ 20__ г.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79"/>
      <w:bookmarkEnd w:id="11"/>
      <w:r w:rsidRPr="002A1536">
        <w:rPr>
          <w:rFonts w:ascii="Times New Roman" w:hAnsi="Times New Roman" w:cs="Times New Roman"/>
          <w:sz w:val="24"/>
          <w:szCs w:val="24"/>
        </w:rPr>
        <w:t>СПИСОК &lt;*&gt;</w:t>
      </w: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граждан,  нуждающихся  в оказании финансовой помощи в связи с утратой ими</w:t>
      </w: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имущества     (имущества     первой     необходимости)     в     результате</w:t>
      </w: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 w:rsidP="00AE5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1531"/>
        <w:gridCol w:w="1757"/>
        <w:gridCol w:w="2891"/>
        <w:gridCol w:w="2154"/>
      </w:tblGrid>
      <w:tr w:rsidR="004A3BCF" w:rsidRPr="002A1536">
        <w:tc>
          <w:tcPr>
            <w:tcW w:w="72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N семьи</w:t>
            </w: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289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215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4A3BCF" w:rsidRPr="002A1536">
        <w:tc>
          <w:tcPr>
            <w:tcW w:w="72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72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Заместитель главы администрации, заместитель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председателя КЧС и ОПБ           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Руководитель ОП (МО) МВД России городского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округа (муниципального района)          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&lt;*&gt; Заполняется раздельно для граждан, утративших имущество частично, и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для граждан, полностью утративших имущество.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К  списку  прилагаются  </w:t>
      </w:r>
      <w:hyperlink w:anchor="P638" w:history="1">
        <w:r w:rsidRPr="002A1536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Pr="002A1536">
        <w:rPr>
          <w:rFonts w:ascii="Times New Roman" w:hAnsi="Times New Roman" w:cs="Times New Roman"/>
          <w:sz w:val="24"/>
          <w:szCs w:val="24"/>
        </w:rPr>
        <w:t xml:space="preserve"> обследований с перечислением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поврежденного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(утраченного)  имущества  и  степени  повреждения  по  форме,  определенной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приложением 8 к настоящему Порядку.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0FE" w:rsidRDefault="00C16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AE5428" w:rsidRDefault="00AE5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AE54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AE5428" w:rsidP="00AC240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02E2">
        <w:rPr>
          <w:rFonts w:ascii="Times New Roman" w:hAnsi="Times New Roman" w:cs="Times New Roman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B14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B14" w:rsidRDefault="00E22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B14" w:rsidRDefault="00E22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СОГЛАСОВАНО                   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Руководитель управления (отдела)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</w:t>
      </w:r>
      <w:r w:rsidR="00AE542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по делам ГОЧС органа местного   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7402E2">
        <w:rPr>
          <w:rFonts w:ascii="Times New Roman" w:hAnsi="Times New Roman" w:cs="Times New Roman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r w:rsidRPr="002A1536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(подпись, фамилия, имя, отчество)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(подпись, фамилия, имя, отчество)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"_____" _______________20__ г.     </w:t>
      </w:r>
      <w:r w:rsidR="00AE54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"_____" _______________20__ г.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М.П.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638"/>
      <w:bookmarkEnd w:id="13"/>
      <w:r w:rsidRPr="002A1536">
        <w:rPr>
          <w:rFonts w:ascii="Times New Roman" w:hAnsi="Times New Roman" w:cs="Times New Roman"/>
          <w:sz w:val="24"/>
          <w:szCs w:val="24"/>
        </w:rPr>
        <w:t>АКТ</w:t>
      </w:r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комиссионного обследования по оценке степени утраты имущества граждан,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пострадавших в результате 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Ф.И.О. пострадавшего гражданина 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Члены семьи пострадавшего (совместно проживающие): 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36">
        <w:rPr>
          <w:rFonts w:ascii="Times New Roman" w:hAnsi="Times New Roman" w:cs="Times New Roman"/>
          <w:sz w:val="24"/>
          <w:szCs w:val="24"/>
        </w:rPr>
        <w:t>Заключение   комиссии:   имущество  утрачено  частично/полностью  (ненужное</w:t>
      </w:r>
      <w:proofErr w:type="gramEnd"/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зачеркнуть).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С заключением комиссии и суммой финансовой помощи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A1536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Пострадавший _________________________ ________________ 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(подпись)      (дата)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400" w:rsidRPr="002A1536" w:rsidRDefault="00AC2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B525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A3BCF" w:rsidRPr="002A1536" w:rsidRDefault="004A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A3BCF" w:rsidRPr="002A1536" w:rsidRDefault="00883C17" w:rsidP="00AC240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02E2">
        <w:rPr>
          <w:rFonts w:ascii="Times New Roman" w:hAnsi="Times New Roman" w:cs="Times New Roman"/>
          <w:sz w:val="24"/>
          <w:szCs w:val="24"/>
        </w:rPr>
        <w:t>Сел</w:t>
      </w:r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="00AC2400"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 Утверждаю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Глава администрации</w:t>
      </w:r>
    </w:p>
    <w:p w:rsidR="004A3BCF" w:rsidRPr="002A1536" w:rsidRDefault="00AC2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7402E2">
        <w:rPr>
          <w:rFonts w:ascii="Times New Roman" w:hAnsi="Times New Roman" w:cs="Times New Roman"/>
          <w:color w:val="FF0000"/>
          <w:sz w:val="24"/>
          <w:szCs w:val="24"/>
        </w:rPr>
        <w:t>Сел</w:t>
      </w:r>
      <w:r w:rsidRPr="00AC2400">
        <w:rPr>
          <w:rFonts w:ascii="Times New Roman" w:hAnsi="Times New Roman" w:cs="Times New Roman"/>
          <w:color w:val="FF0000"/>
          <w:sz w:val="24"/>
          <w:szCs w:val="24"/>
        </w:rPr>
        <w:t>ецкого</w:t>
      </w:r>
      <w:proofErr w:type="spellEnd"/>
      <w:r w:rsidRPr="00AC2400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A1536">
        <w:rPr>
          <w:rFonts w:ascii="Times New Roman" w:hAnsi="Times New Roman" w:cs="Times New Roman"/>
          <w:sz w:val="24"/>
          <w:szCs w:val="24"/>
        </w:rPr>
        <w:t xml:space="preserve"> "__" _________________ 20__ г.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89"/>
      <w:bookmarkEnd w:id="14"/>
      <w:r w:rsidRPr="002A1536">
        <w:rPr>
          <w:rFonts w:ascii="Times New Roman" w:hAnsi="Times New Roman" w:cs="Times New Roman"/>
          <w:sz w:val="24"/>
          <w:szCs w:val="24"/>
        </w:rPr>
        <w:t>СПИСОК</w:t>
      </w:r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граждан, нуждающихся в получении единовременного пособия в связи </w:t>
      </w:r>
      <w:proofErr w:type="gramStart"/>
      <w:r w:rsidRPr="002A15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3BCF" w:rsidRPr="002A1536" w:rsidRDefault="004A3BCF" w:rsidP="00B5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получением вреда здоровью в результате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(наименование чрезвычайной ситуации)</w:t>
      </w:r>
    </w:p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339"/>
        <w:gridCol w:w="907"/>
        <w:gridCol w:w="1247"/>
        <w:gridCol w:w="1909"/>
        <w:gridCol w:w="1701"/>
        <w:gridCol w:w="1534"/>
      </w:tblGrid>
      <w:tr w:rsidR="004A3BCF" w:rsidRPr="002A1536">
        <w:tc>
          <w:tcPr>
            <w:tcW w:w="39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9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1909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34" w:type="dxa"/>
          </w:tcPr>
          <w:p w:rsidR="004A3BCF" w:rsidRPr="002A1536" w:rsidRDefault="004A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36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4A3BCF" w:rsidRPr="002A1536">
        <w:tc>
          <w:tcPr>
            <w:tcW w:w="3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F" w:rsidRPr="002A1536">
        <w:tc>
          <w:tcPr>
            <w:tcW w:w="39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A3BCF" w:rsidRPr="002A1536" w:rsidRDefault="004A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CF" w:rsidRPr="002A1536" w:rsidRDefault="004A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Заместитель главы администрации, заместитель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председателя КЧС и ОПБ          ___________________________________________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фамилия, инициалы)</w:t>
      </w:r>
    </w:p>
    <w:p w:rsidR="004A3BCF" w:rsidRPr="002A1536" w:rsidRDefault="004A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BCF" w:rsidRPr="002A1536" w:rsidRDefault="004A3B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2917" w:rsidRPr="002A1536" w:rsidRDefault="00942917"/>
    <w:sectPr w:rsidR="00942917" w:rsidRPr="002A1536" w:rsidSect="00FE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D17"/>
    <w:multiLevelType w:val="hybridMultilevel"/>
    <w:tmpl w:val="8D9E68A4"/>
    <w:lvl w:ilvl="0" w:tplc="EE3C309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3BCF"/>
    <w:rsid w:val="00003CF7"/>
    <w:rsid w:val="00006025"/>
    <w:rsid w:val="00006819"/>
    <w:rsid w:val="00012EE5"/>
    <w:rsid w:val="00013492"/>
    <w:rsid w:val="000436C9"/>
    <w:rsid w:val="00072402"/>
    <w:rsid w:val="00097CAC"/>
    <w:rsid w:val="00105668"/>
    <w:rsid w:val="00147126"/>
    <w:rsid w:val="00157F67"/>
    <w:rsid w:val="00160042"/>
    <w:rsid w:val="00162514"/>
    <w:rsid w:val="0017339F"/>
    <w:rsid w:val="001C6E8C"/>
    <w:rsid w:val="001D4E4B"/>
    <w:rsid w:val="001D5C8A"/>
    <w:rsid w:val="001D6CB2"/>
    <w:rsid w:val="002018D2"/>
    <w:rsid w:val="00210E99"/>
    <w:rsid w:val="00227260"/>
    <w:rsid w:val="002770DF"/>
    <w:rsid w:val="002A1536"/>
    <w:rsid w:val="002D6110"/>
    <w:rsid w:val="002E587A"/>
    <w:rsid w:val="002E7891"/>
    <w:rsid w:val="0032148E"/>
    <w:rsid w:val="0036175A"/>
    <w:rsid w:val="00377400"/>
    <w:rsid w:val="003907F5"/>
    <w:rsid w:val="0039569B"/>
    <w:rsid w:val="003A3E76"/>
    <w:rsid w:val="003C1BA9"/>
    <w:rsid w:val="003C756A"/>
    <w:rsid w:val="004064D7"/>
    <w:rsid w:val="004463D7"/>
    <w:rsid w:val="00453829"/>
    <w:rsid w:val="0047132A"/>
    <w:rsid w:val="00487310"/>
    <w:rsid w:val="00493573"/>
    <w:rsid w:val="00494CCB"/>
    <w:rsid w:val="004A3BCF"/>
    <w:rsid w:val="004B09B3"/>
    <w:rsid w:val="004B3FED"/>
    <w:rsid w:val="004B5E79"/>
    <w:rsid w:val="004C18A9"/>
    <w:rsid w:val="004C32B7"/>
    <w:rsid w:val="004C6E95"/>
    <w:rsid w:val="004D07CB"/>
    <w:rsid w:val="004E2546"/>
    <w:rsid w:val="004F0A7F"/>
    <w:rsid w:val="004F4D49"/>
    <w:rsid w:val="00500155"/>
    <w:rsid w:val="00510307"/>
    <w:rsid w:val="005117C7"/>
    <w:rsid w:val="00517FDF"/>
    <w:rsid w:val="00530678"/>
    <w:rsid w:val="0053287F"/>
    <w:rsid w:val="00541B4E"/>
    <w:rsid w:val="00543AF1"/>
    <w:rsid w:val="00546093"/>
    <w:rsid w:val="00587EE3"/>
    <w:rsid w:val="005A5EC8"/>
    <w:rsid w:val="005B7481"/>
    <w:rsid w:val="005C2F24"/>
    <w:rsid w:val="005D2F23"/>
    <w:rsid w:val="005E0731"/>
    <w:rsid w:val="005F19A8"/>
    <w:rsid w:val="00604757"/>
    <w:rsid w:val="00614727"/>
    <w:rsid w:val="006216C8"/>
    <w:rsid w:val="00625193"/>
    <w:rsid w:val="00643082"/>
    <w:rsid w:val="0068079A"/>
    <w:rsid w:val="006809A5"/>
    <w:rsid w:val="00681E02"/>
    <w:rsid w:val="006920D9"/>
    <w:rsid w:val="006B4840"/>
    <w:rsid w:val="006C1093"/>
    <w:rsid w:val="006D330A"/>
    <w:rsid w:val="006E0771"/>
    <w:rsid w:val="00730143"/>
    <w:rsid w:val="007402E2"/>
    <w:rsid w:val="00743543"/>
    <w:rsid w:val="0076252E"/>
    <w:rsid w:val="0078795A"/>
    <w:rsid w:val="00793D53"/>
    <w:rsid w:val="007940A7"/>
    <w:rsid w:val="00797C99"/>
    <w:rsid w:val="007A635F"/>
    <w:rsid w:val="007F4E23"/>
    <w:rsid w:val="00800C9C"/>
    <w:rsid w:val="0081678A"/>
    <w:rsid w:val="00844604"/>
    <w:rsid w:val="00883C17"/>
    <w:rsid w:val="00884F97"/>
    <w:rsid w:val="00887E8B"/>
    <w:rsid w:val="008C0A89"/>
    <w:rsid w:val="008C0CA4"/>
    <w:rsid w:val="008D2413"/>
    <w:rsid w:val="008D6B22"/>
    <w:rsid w:val="00942917"/>
    <w:rsid w:val="00946AB2"/>
    <w:rsid w:val="00957CE4"/>
    <w:rsid w:val="0097400A"/>
    <w:rsid w:val="009907A3"/>
    <w:rsid w:val="009A358F"/>
    <w:rsid w:val="009F7877"/>
    <w:rsid w:val="00A2527D"/>
    <w:rsid w:val="00A25974"/>
    <w:rsid w:val="00A5693F"/>
    <w:rsid w:val="00A62CA9"/>
    <w:rsid w:val="00A84179"/>
    <w:rsid w:val="00A87BB3"/>
    <w:rsid w:val="00A905AB"/>
    <w:rsid w:val="00AA1ABE"/>
    <w:rsid w:val="00AA4F0A"/>
    <w:rsid w:val="00AB55C6"/>
    <w:rsid w:val="00AC2400"/>
    <w:rsid w:val="00AE5428"/>
    <w:rsid w:val="00AE5781"/>
    <w:rsid w:val="00B02268"/>
    <w:rsid w:val="00B11A47"/>
    <w:rsid w:val="00B525A1"/>
    <w:rsid w:val="00B6434A"/>
    <w:rsid w:val="00B6445B"/>
    <w:rsid w:val="00B6481C"/>
    <w:rsid w:val="00B92BF1"/>
    <w:rsid w:val="00BA4A8C"/>
    <w:rsid w:val="00BC7BE2"/>
    <w:rsid w:val="00C04A7B"/>
    <w:rsid w:val="00C06F2A"/>
    <w:rsid w:val="00C160FE"/>
    <w:rsid w:val="00C24069"/>
    <w:rsid w:val="00C5462B"/>
    <w:rsid w:val="00CA7C56"/>
    <w:rsid w:val="00CB02E4"/>
    <w:rsid w:val="00CE3796"/>
    <w:rsid w:val="00D05800"/>
    <w:rsid w:val="00D3713D"/>
    <w:rsid w:val="00D66C83"/>
    <w:rsid w:val="00D74112"/>
    <w:rsid w:val="00D8164B"/>
    <w:rsid w:val="00DA2817"/>
    <w:rsid w:val="00E02E0F"/>
    <w:rsid w:val="00E14F68"/>
    <w:rsid w:val="00E22B14"/>
    <w:rsid w:val="00E4792F"/>
    <w:rsid w:val="00E73F14"/>
    <w:rsid w:val="00E744A8"/>
    <w:rsid w:val="00E8182B"/>
    <w:rsid w:val="00E9323F"/>
    <w:rsid w:val="00E953B8"/>
    <w:rsid w:val="00EA011C"/>
    <w:rsid w:val="00EA1C0B"/>
    <w:rsid w:val="00F04DF5"/>
    <w:rsid w:val="00F0722D"/>
    <w:rsid w:val="00F075C0"/>
    <w:rsid w:val="00F146F9"/>
    <w:rsid w:val="00F14FFA"/>
    <w:rsid w:val="00F264EA"/>
    <w:rsid w:val="00F36428"/>
    <w:rsid w:val="00F53109"/>
    <w:rsid w:val="00F55A41"/>
    <w:rsid w:val="00F65019"/>
    <w:rsid w:val="00F83781"/>
    <w:rsid w:val="00F91CC6"/>
    <w:rsid w:val="00FA58BA"/>
    <w:rsid w:val="00FB12C7"/>
    <w:rsid w:val="00FB63DC"/>
    <w:rsid w:val="00FC08E6"/>
    <w:rsid w:val="00FC0B64"/>
    <w:rsid w:val="00FE0D12"/>
    <w:rsid w:val="00FE61C0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604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04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04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6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604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604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6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604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6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46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446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4460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446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4460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4460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4460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446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446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4604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604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446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4604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8446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44604"/>
    <w:rPr>
      <w:b/>
      <w:bCs/>
    </w:rPr>
  </w:style>
  <w:style w:type="character" w:styleId="a9">
    <w:name w:val="Emphasis"/>
    <w:uiPriority w:val="20"/>
    <w:qFormat/>
    <w:rsid w:val="00844604"/>
    <w:rPr>
      <w:i/>
      <w:iCs/>
    </w:rPr>
  </w:style>
  <w:style w:type="paragraph" w:styleId="aa">
    <w:name w:val="No Spacing"/>
    <w:uiPriority w:val="1"/>
    <w:qFormat/>
    <w:rsid w:val="008446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4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60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4460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446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44604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44604"/>
    <w:rPr>
      <w:i/>
      <w:iCs/>
      <w:color w:val="808080"/>
    </w:rPr>
  </w:style>
  <w:style w:type="character" w:styleId="af">
    <w:name w:val="Intense Emphasis"/>
    <w:uiPriority w:val="21"/>
    <w:qFormat/>
    <w:rsid w:val="00844604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44604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44604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446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4604"/>
    <w:pPr>
      <w:outlineLvl w:val="9"/>
    </w:pPr>
  </w:style>
  <w:style w:type="paragraph" w:customStyle="1" w:styleId="ConsPlusNormal">
    <w:name w:val="ConsPlusNormal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37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3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604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04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04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6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604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604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6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604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6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46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446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4460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446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4460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4460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4460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446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446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4604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604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446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4604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8446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44604"/>
    <w:rPr>
      <w:b/>
      <w:bCs/>
    </w:rPr>
  </w:style>
  <w:style w:type="character" w:styleId="a9">
    <w:name w:val="Emphasis"/>
    <w:uiPriority w:val="20"/>
    <w:qFormat/>
    <w:rsid w:val="00844604"/>
    <w:rPr>
      <w:i/>
      <w:iCs/>
    </w:rPr>
  </w:style>
  <w:style w:type="paragraph" w:styleId="aa">
    <w:name w:val="No Spacing"/>
    <w:uiPriority w:val="1"/>
    <w:qFormat/>
    <w:rsid w:val="008446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4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60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4460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446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44604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44604"/>
    <w:rPr>
      <w:i/>
      <w:iCs/>
      <w:color w:val="808080"/>
    </w:rPr>
  </w:style>
  <w:style w:type="character" w:styleId="af">
    <w:name w:val="Intense Emphasis"/>
    <w:uiPriority w:val="21"/>
    <w:qFormat/>
    <w:rsid w:val="00844604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44604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44604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446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4604"/>
    <w:pPr>
      <w:outlineLvl w:val="9"/>
    </w:pPr>
  </w:style>
  <w:style w:type="paragraph" w:customStyle="1" w:styleId="ConsPlusNormal">
    <w:name w:val="ConsPlusNormal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37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1145-5A87-4C79-AFE4-1213D73A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20</Pages>
  <Words>6151</Words>
  <Characters>35064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User</cp:lastModifiedBy>
  <cp:revision>85</cp:revision>
  <cp:lastPrinted>2019-06-27T05:30:00Z</cp:lastPrinted>
  <dcterms:created xsi:type="dcterms:W3CDTF">2019-06-05T08:49:00Z</dcterms:created>
  <dcterms:modified xsi:type="dcterms:W3CDTF">2019-10-06T08:48:00Z</dcterms:modified>
</cp:coreProperties>
</file>