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E6ABC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sz w:val="16"/>
          <w:szCs w:val="16"/>
        </w:rPr>
      </w:pPr>
    </w:p>
    <w:p w14:paraId="6DE19146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sz w:val="16"/>
          <w:szCs w:val="16"/>
        </w:rPr>
      </w:pPr>
    </w:p>
    <w:p w14:paraId="018F289D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sz w:val="16"/>
          <w:szCs w:val="16"/>
        </w:rPr>
      </w:pPr>
    </w:p>
    <w:p w14:paraId="6C15BE03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rPr>
          <w:b/>
          <w:sz w:val="40"/>
          <w:szCs w:val="40"/>
        </w:rPr>
      </w:pPr>
    </w:p>
    <w:p w14:paraId="41E409AB" w14:textId="77777777" w:rsidR="00E33945" w:rsidRPr="006602F8" w:rsidRDefault="00E33945" w:rsidP="003A301E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rPr>
          <w:b/>
          <w:sz w:val="40"/>
          <w:szCs w:val="40"/>
        </w:rPr>
      </w:pPr>
    </w:p>
    <w:p w14:paraId="6453CD1F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outlineLvl w:val="0"/>
        <w:rPr>
          <w:b/>
          <w:sz w:val="40"/>
          <w:szCs w:val="40"/>
        </w:rPr>
      </w:pPr>
      <w:r w:rsidRPr="006602F8">
        <w:rPr>
          <w:b/>
          <w:sz w:val="40"/>
          <w:szCs w:val="40"/>
        </w:rPr>
        <w:t xml:space="preserve">ИНФОРМАЦИОННЫЙ </w:t>
      </w:r>
    </w:p>
    <w:p w14:paraId="7DF0FC98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outlineLvl w:val="0"/>
        <w:rPr>
          <w:b/>
          <w:sz w:val="40"/>
          <w:szCs w:val="40"/>
        </w:rPr>
      </w:pPr>
      <w:r w:rsidRPr="006602F8">
        <w:rPr>
          <w:b/>
          <w:sz w:val="40"/>
          <w:szCs w:val="40"/>
        </w:rPr>
        <w:t>БЮЛЛЕТЕНЬ</w:t>
      </w:r>
    </w:p>
    <w:p w14:paraId="2117475C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15195CE1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090CF005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50609FD8" w14:textId="2F3B3F1D" w:rsidR="00E33945" w:rsidRPr="006602F8" w:rsidRDefault="00A102AB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С</w:t>
      </w:r>
      <w:r w:rsidR="00E33945">
        <w:rPr>
          <w:b/>
          <w:sz w:val="40"/>
          <w:szCs w:val="40"/>
        </w:rPr>
        <w:t>ЕЛЕЦКОГО СЕЛЬСКОГО ПОСЕЛЕНИЯ</w:t>
      </w:r>
    </w:p>
    <w:p w14:paraId="25E10BDE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45911ACA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6ABD9ABC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06E618F5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44582FBE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062C6378" w14:textId="62935BB6" w:rsidR="00E33945" w:rsidRDefault="00905FA2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6</w:t>
      </w:r>
      <w:r w:rsidR="00E33945">
        <w:rPr>
          <w:b/>
          <w:sz w:val="40"/>
          <w:szCs w:val="40"/>
        </w:rPr>
        <w:t xml:space="preserve"> (</w:t>
      </w:r>
      <w:r>
        <w:rPr>
          <w:b/>
          <w:sz w:val="40"/>
          <w:szCs w:val="40"/>
        </w:rPr>
        <w:t>6</w:t>
      </w:r>
      <w:r w:rsidR="00E33945" w:rsidRPr="006602F8">
        <w:rPr>
          <w:b/>
          <w:sz w:val="40"/>
          <w:szCs w:val="40"/>
        </w:rPr>
        <w:t>) / 202</w:t>
      </w:r>
      <w:r w:rsidR="00E33945">
        <w:rPr>
          <w:b/>
          <w:sz w:val="40"/>
          <w:szCs w:val="40"/>
        </w:rPr>
        <w:t>3</w:t>
      </w:r>
      <w:r w:rsidR="00E33945" w:rsidRPr="006602F8">
        <w:rPr>
          <w:b/>
          <w:sz w:val="40"/>
          <w:szCs w:val="40"/>
        </w:rPr>
        <w:t>г.</w:t>
      </w:r>
    </w:p>
    <w:p w14:paraId="6FF0A518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outlineLvl w:val="0"/>
        <w:rPr>
          <w:b/>
          <w:sz w:val="40"/>
          <w:szCs w:val="40"/>
        </w:rPr>
      </w:pPr>
    </w:p>
    <w:p w14:paraId="7DFA73E4" w14:textId="555A50D2" w:rsidR="00E33945" w:rsidRPr="006602F8" w:rsidRDefault="00905FA2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29</w:t>
      </w:r>
      <w:r w:rsidR="00E33945">
        <w:rPr>
          <w:b/>
          <w:sz w:val="40"/>
          <w:szCs w:val="40"/>
        </w:rPr>
        <w:t xml:space="preserve"> </w:t>
      </w:r>
      <w:r w:rsidR="000B43A7">
        <w:rPr>
          <w:b/>
          <w:sz w:val="40"/>
          <w:szCs w:val="40"/>
        </w:rPr>
        <w:t>декабря</w:t>
      </w:r>
      <w:r w:rsidR="00E33945" w:rsidRPr="006602F8">
        <w:rPr>
          <w:b/>
          <w:sz w:val="40"/>
          <w:szCs w:val="40"/>
        </w:rPr>
        <w:t xml:space="preserve"> 202</w:t>
      </w:r>
      <w:r w:rsidR="00E33945">
        <w:rPr>
          <w:b/>
          <w:sz w:val="40"/>
          <w:szCs w:val="40"/>
        </w:rPr>
        <w:t>3</w:t>
      </w:r>
      <w:r w:rsidR="00E33945" w:rsidRPr="006602F8">
        <w:rPr>
          <w:b/>
          <w:sz w:val="40"/>
          <w:szCs w:val="40"/>
        </w:rPr>
        <w:t xml:space="preserve"> года</w:t>
      </w:r>
    </w:p>
    <w:p w14:paraId="0C3CDA82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15975744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69FB7B5B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6FB83FFA" w14:textId="4F94AF27" w:rsidR="00E33945" w:rsidRDefault="00A102AB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</w:t>
      </w:r>
      <w:r w:rsidR="00E33945">
        <w:rPr>
          <w:b/>
          <w:sz w:val="40"/>
          <w:szCs w:val="40"/>
        </w:rPr>
        <w:t>елец 2023</w:t>
      </w:r>
    </w:p>
    <w:p w14:paraId="5838E01D" w14:textId="77777777" w:rsidR="00FA1496" w:rsidRDefault="00FA1496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62E1DB1C" w14:textId="77777777" w:rsidR="00FA1496" w:rsidRDefault="00FA1496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423AEF09" w14:textId="77777777" w:rsidR="00FA1496" w:rsidRDefault="00FA1496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5B87943E" w14:textId="77777777" w:rsidR="00FA1496" w:rsidRDefault="00FA1496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2070E437" w14:textId="77777777" w:rsidR="00FA1496" w:rsidRDefault="00FA1496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7AC7678D" w14:textId="77777777" w:rsidR="00FA1496" w:rsidRPr="006602F8" w:rsidRDefault="00FA1496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0A7B4592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b/>
          <w:sz w:val="40"/>
          <w:szCs w:val="40"/>
        </w:rPr>
      </w:pPr>
    </w:p>
    <w:p w14:paraId="3628AD4F" w14:textId="77777777" w:rsidR="00E33945" w:rsidRPr="006602F8" w:rsidRDefault="00E33945" w:rsidP="00E33945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rPr>
          <w:b/>
          <w:sz w:val="40"/>
          <w:szCs w:val="40"/>
        </w:rPr>
      </w:pPr>
    </w:p>
    <w:p w14:paraId="518D7D2D" w14:textId="77777777" w:rsidR="00E33945" w:rsidRDefault="00E33945" w:rsidP="00E33945">
      <w:pPr>
        <w:rPr>
          <w:spacing w:val="0"/>
          <w:sz w:val="24"/>
          <w:szCs w:val="24"/>
        </w:rPr>
      </w:pPr>
    </w:p>
    <w:p w14:paraId="0194AE06" w14:textId="77777777" w:rsidR="0065196D" w:rsidRPr="0065196D" w:rsidRDefault="0065196D" w:rsidP="0065196D">
      <w:pPr>
        <w:ind w:firstLine="709"/>
        <w:rPr>
          <w:snapToGrid w:val="0"/>
          <w:spacing w:val="0"/>
          <w:sz w:val="24"/>
          <w:szCs w:val="24"/>
        </w:rPr>
      </w:pPr>
    </w:p>
    <w:p w14:paraId="0B48A278" w14:textId="77777777" w:rsidR="00C35132" w:rsidRPr="00C35132" w:rsidRDefault="0065196D" w:rsidP="00C35132">
      <w:pPr>
        <w:jc w:val="center"/>
        <w:rPr>
          <w:b/>
          <w:spacing w:val="0"/>
        </w:rPr>
      </w:pPr>
      <w:r w:rsidRPr="0065196D">
        <w:rPr>
          <w:snapToGrid w:val="0"/>
          <w:spacing w:val="0"/>
          <w:sz w:val="24"/>
          <w:szCs w:val="24"/>
        </w:rPr>
        <w:t>.</w:t>
      </w:r>
      <w:r w:rsidRPr="0065196D">
        <w:rPr>
          <w:snapToGrid w:val="0"/>
          <w:spacing w:val="0"/>
        </w:rPr>
        <w:t xml:space="preserve"> </w:t>
      </w:r>
      <w:r w:rsidR="00C35132" w:rsidRPr="00C35132">
        <w:rPr>
          <w:b/>
          <w:spacing w:val="0"/>
        </w:rPr>
        <w:t>СЕЛЕЦКАЯ СЕЛЬСКАЯ АДМИНИСТРАЦИЯ</w:t>
      </w:r>
    </w:p>
    <w:p w14:paraId="7C8D8C5D" w14:textId="77777777" w:rsidR="00C35132" w:rsidRPr="00C35132" w:rsidRDefault="00C35132" w:rsidP="00C35132">
      <w:pPr>
        <w:jc w:val="center"/>
        <w:rPr>
          <w:b/>
          <w:spacing w:val="0"/>
        </w:rPr>
      </w:pPr>
      <w:r w:rsidRPr="00C35132">
        <w:rPr>
          <w:b/>
          <w:spacing w:val="0"/>
        </w:rPr>
        <w:t>ТРУБЧЕВСКОГО РАЙОНА БРЯНСКОЙ ОБЛАСТИ</w:t>
      </w:r>
    </w:p>
    <w:p w14:paraId="5D4EC385" w14:textId="77777777" w:rsidR="00C35132" w:rsidRPr="00C35132" w:rsidRDefault="00C35132" w:rsidP="00C35132">
      <w:pPr>
        <w:pBdr>
          <w:bottom w:val="triple" w:sz="4" w:space="1" w:color="auto"/>
        </w:pBdr>
        <w:jc w:val="center"/>
        <w:rPr>
          <w:b/>
          <w:spacing w:val="0"/>
          <w:sz w:val="24"/>
          <w:szCs w:val="24"/>
        </w:rPr>
      </w:pPr>
      <w:r w:rsidRPr="00C35132">
        <w:rPr>
          <w:b/>
          <w:spacing w:val="0"/>
          <w:sz w:val="24"/>
          <w:szCs w:val="24"/>
        </w:rPr>
        <w:t xml:space="preserve">242241, Брянская область, Трубчевский район, с. Селец, ул. Трубчевская, д. 53, тел. (факс): (48352) 9-48-36, </w:t>
      </w:r>
      <w:r w:rsidRPr="00C35132">
        <w:rPr>
          <w:b/>
          <w:spacing w:val="0"/>
          <w:sz w:val="24"/>
          <w:szCs w:val="24"/>
          <w:lang w:val="en-US"/>
        </w:rPr>
        <w:t>E</w:t>
      </w:r>
      <w:r w:rsidRPr="00C35132">
        <w:rPr>
          <w:b/>
          <w:spacing w:val="0"/>
          <w:sz w:val="24"/>
          <w:szCs w:val="24"/>
        </w:rPr>
        <w:t>-</w:t>
      </w:r>
      <w:r w:rsidRPr="00C35132">
        <w:rPr>
          <w:b/>
          <w:spacing w:val="0"/>
          <w:sz w:val="24"/>
          <w:szCs w:val="24"/>
          <w:lang w:val="en-US"/>
        </w:rPr>
        <w:t>mail</w:t>
      </w:r>
      <w:r w:rsidRPr="00C35132">
        <w:rPr>
          <w:b/>
          <w:spacing w:val="0"/>
          <w:sz w:val="24"/>
          <w:szCs w:val="24"/>
        </w:rPr>
        <w:t xml:space="preserve">: </w:t>
      </w:r>
      <w:hyperlink r:id="rId8" w:history="1">
        <w:r w:rsidRPr="00C35132">
          <w:rPr>
            <w:b/>
            <w:color w:val="0000FF"/>
            <w:spacing w:val="0"/>
            <w:sz w:val="24"/>
            <w:szCs w:val="24"/>
            <w:u w:val="single"/>
            <w:lang w:val="en-US"/>
          </w:rPr>
          <w:t>selets</w:t>
        </w:r>
        <w:r w:rsidRPr="00C35132">
          <w:rPr>
            <w:b/>
            <w:color w:val="0000FF"/>
            <w:spacing w:val="0"/>
            <w:sz w:val="24"/>
            <w:szCs w:val="24"/>
            <w:u w:val="single"/>
          </w:rPr>
          <w:t>@</w:t>
        </w:r>
        <w:r w:rsidRPr="00C35132">
          <w:rPr>
            <w:b/>
            <w:color w:val="0000FF"/>
            <w:spacing w:val="0"/>
            <w:sz w:val="24"/>
            <w:szCs w:val="24"/>
            <w:u w:val="single"/>
            <w:lang w:val="en-US"/>
          </w:rPr>
          <w:t>trubech</w:t>
        </w:r>
        <w:r w:rsidRPr="00C35132">
          <w:rPr>
            <w:b/>
            <w:color w:val="0000FF"/>
            <w:spacing w:val="0"/>
            <w:sz w:val="24"/>
            <w:szCs w:val="24"/>
            <w:u w:val="single"/>
          </w:rPr>
          <w:t>.</w:t>
        </w:r>
        <w:r w:rsidRPr="00C35132">
          <w:rPr>
            <w:b/>
            <w:color w:val="0000FF"/>
            <w:spacing w:val="0"/>
            <w:sz w:val="24"/>
            <w:szCs w:val="24"/>
            <w:u w:val="single"/>
            <w:lang w:val="en-US"/>
          </w:rPr>
          <w:t>ru</w:t>
        </w:r>
      </w:hyperlink>
    </w:p>
    <w:p w14:paraId="31AFA959" w14:textId="77777777" w:rsidR="00C35132" w:rsidRPr="00C35132" w:rsidRDefault="00C35132" w:rsidP="00C35132">
      <w:pPr>
        <w:jc w:val="center"/>
        <w:rPr>
          <w:b/>
          <w:spacing w:val="0"/>
          <w:sz w:val="22"/>
          <w:szCs w:val="48"/>
        </w:rPr>
      </w:pPr>
    </w:p>
    <w:p w14:paraId="3B00819E" w14:textId="77777777" w:rsidR="00C35132" w:rsidRPr="00C35132" w:rsidRDefault="00C35132" w:rsidP="00C35132">
      <w:pPr>
        <w:jc w:val="center"/>
        <w:rPr>
          <w:b/>
          <w:spacing w:val="0"/>
          <w:sz w:val="48"/>
          <w:szCs w:val="48"/>
        </w:rPr>
      </w:pPr>
      <w:r w:rsidRPr="00C35132">
        <w:rPr>
          <w:b/>
          <w:spacing w:val="0"/>
          <w:sz w:val="48"/>
          <w:szCs w:val="48"/>
        </w:rPr>
        <w:t>П О С Т А Н О В Л Е Н И Е</w:t>
      </w:r>
    </w:p>
    <w:p w14:paraId="1D794C6A" w14:textId="77777777" w:rsidR="00C35132" w:rsidRPr="00C35132" w:rsidRDefault="00C35132" w:rsidP="00C35132">
      <w:pPr>
        <w:jc w:val="center"/>
        <w:rPr>
          <w:b/>
          <w:spacing w:val="0"/>
          <w:sz w:val="32"/>
          <w:szCs w:val="32"/>
        </w:rPr>
      </w:pPr>
    </w:p>
    <w:p w14:paraId="517532F5" w14:textId="77777777" w:rsidR="00C35132" w:rsidRPr="00C35132" w:rsidRDefault="00C35132" w:rsidP="00C35132">
      <w:pPr>
        <w:rPr>
          <w:spacing w:val="0"/>
          <w:sz w:val="24"/>
          <w:szCs w:val="24"/>
        </w:rPr>
      </w:pPr>
    </w:p>
    <w:p w14:paraId="1830C08A" w14:textId="77777777" w:rsidR="00C35132" w:rsidRPr="00C35132" w:rsidRDefault="00C35132" w:rsidP="00C35132">
      <w:pPr>
        <w:rPr>
          <w:spacing w:val="0"/>
        </w:rPr>
      </w:pPr>
      <w:r w:rsidRPr="00C35132">
        <w:rPr>
          <w:spacing w:val="0"/>
        </w:rPr>
        <w:t>от 12.12.2023г          № 35</w:t>
      </w:r>
    </w:p>
    <w:p w14:paraId="21573850" w14:textId="77777777" w:rsidR="00C35132" w:rsidRPr="00C35132" w:rsidRDefault="00C35132" w:rsidP="00C35132">
      <w:pPr>
        <w:rPr>
          <w:spacing w:val="0"/>
        </w:rPr>
      </w:pPr>
      <w:r w:rsidRPr="00C35132">
        <w:rPr>
          <w:spacing w:val="0"/>
        </w:rPr>
        <w:t>с.Селец</w:t>
      </w:r>
    </w:p>
    <w:p w14:paraId="2A182829" w14:textId="77777777" w:rsidR="00C35132" w:rsidRPr="00C35132" w:rsidRDefault="00C35132" w:rsidP="00C35132">
      <w:pPr>
        <w:rPr>
          <w:spacing w:val="0"/>
          <w:sz w:val="24"/>
          <w:szCs w:val="24"/>
        </w:rPr>
      </w:pPr>
    </w:p>
    <w:p w14:paraId="7BC9713A" w14:textId="77777777" w:rsidR="00C35132" w:rsidRPr="00C35132" w:rsidRDefault="00C35132" w:rsidP="00C35132">
      <w:pPr>
        <w:rPr>
          <w:spacing w:val="0"/>
        </w:rPr>
      </w:pPr>
      <w:r w:rsidRPr="00C35132">
        <w:rPr>
          <w:spacing w:val="0"/>
        </w:rPr>
        <w:t>Об утверждении перечня налоговых</w:t>
      </w:r>
    </w:p>
    <w:p w14:paraId="7A09B115" w14:textId="77777777" w:rsidR="00C35132" w:rsidRPr="00C35132" w:rsidRDefault="00C35132" w:rsidP="00C35132">
      <w:pPr>
        <w:rPr>
          <w:spacing w:val="0"/>
        </w:rPr>
      </w:pPr>
      <w:r w:rsidRPr="00C35132">
        <w:rPr>
          <w:spacing w:val="0"/>
        </w:rPr>
        <w:t>расходов Селецкого сельского поселения</w:t>
      </w:r>
    </w:p>
    <w:p w14:paraId="60DB6BF0" w14:textId="77777777" w:rsidR="00C35132" w:rsidRPr="00C35132" w:rsidRDefault="00C35132" w:rsidP="00C35132">
      <w:pPr>
        <w:rPr>
          <w:spacing w:val="0"/>
        </w:rPr>
      </w:pPr>
      <w:r w:rsidRPr="00C35132">
        <w:rPr>
          <w:spacing w:val="0"/>
        </w:rPr>
        <w:t>на 2024год</w:t>
      </w:r>
    </w:p>
    <w:p w14:paraId="5CC8B306" w14:textId="77777777" w:rsidR="00C35132" w:rsidRPr="00C35132" w:rsidRDefault="00C35132" w:rsidP="00C35132">
      <w:pPr>
        <w:rPr>
          <w:b/>
          <w:spacing w:val="0"/>
          <w:sz w:val="24"/>
          <w:szCs w:val="24"/>
        </w:rPr>
      </w:pPr>
    </w:p>
    <w:p w14:paraId="1A88C90B" w14:textId="77777777" w:rsidR="00C35132" w:rsidRPr="00C35132" w:rsidRDefault="00C35132" w:rsidP="00C35132">
      <w:pPr>
        <w:rPr>
          <w:b/>
          <w:spacing w:val="0"/>
          <w:sz w:val="24"/>
          <w:szCs w:val="24"/>
        </w:rPr>
      </w:pPr>
    </w:p>
    <w:p w14:paraId="0C957900" w14:textId="77777777" w:rsidR="00C35132" w:rsidRPr="00C35132" w:rsidRDefault="00C35132" w:rsidP="00C35132">
      <w:pPr>
        <w:jc w:val="both"/>
        <w:rPr>
          <w:spacing w:val="0"/>
          <w:szCs w:val="24"/>
        </w:rPr>
      </w:pPr>
    </w:p>
    <w:p w14:paraId="5D4FABD9" w14:textId="77777777" w:rsidR="00C35132" w:rsidRPr="00C35132" w:rsidRDefault="00C35132" w:rsidP="001F5861">
      <w:pPr>
        <w:ind w:firstLine="284"/>
        <w:jc w:val="both"/>
        <w:rPr>
          <w:spacing w:val="0"/>
        </w:rPr>
      </w:pPr>
      <w:r w:rsidRPr="00C35132">
        <w:rPr>
          <w:spacing w:val="0"/>
          <w:sz w:val="24"/>
          <w:szCs w:val="24"/>
        </w:rPr>
        <w:tab/>
      </w:r>
      <w:r w:rsidRPr="00C35132">
        <w:rPr>
          <w:spacing w:val="0"/>
        </w:rPr>
        <w:t>В соответствии с постановлением Селецкой сельской администрации от 27.04.2020г. № 17 «Об утверждении Порядка формирования перечня налоговых расходов Селецкого сельского поселения и оценки налоговых расходов Селецкого сельского поселения»</w:t>
      </w:r>
    </w:p>
    <w:p w14:paraId="54807C2C" w14:textId="77777777" w:rsidR="00C35132" w:rsidRPr="00C35132" w:rsidRDefault="00C35132" w:rsidP="00C35132">
      <w:pPr>
        <w:jc w:val="both"/>
        <w:rPr>
          <w:spacing w:val="0"/>
          <w:sz w:val="24"/>
          <w:szCs w:val="24"/>
        </w:rPr>
      </w:pPr>
      <w:r w:rsidRPr="00C35132">
        <w:rPr>
          <w:spacing w:val="0"/>
        </w:rPr>
        <w:t xml:space="preserve">          постановляю:</w:t>
      </w:r>
    </w:p>
    <w:p w14:paraId="602883BE" w14:textId="77777777" w:rsidR="00C35132" w:rsidRPr="00C35132" w:rsidRDefault="00C35132" w:rsidP="00C35132">
      <w:pPr>
        <w:jc w:val="both"/>
        <w:rPr>
          <w:spacing w:val="0"/>
        </w:rPr>
      </w:pPr>
      <w:r w:rsidRPr="00C35132">
        <w:rPr>
          <w:spacing w:val="0"/>
        </w:rPr>
        <w:tab/>
        <w:t>1.Утвердить перечень налоговых расходов Селецкого сельского поселения на 2024 год согласно приложению.</w:t>
      </w:r>
    </w:p>
    <w:p w14:paraId="0D52EF1C" w14:textId="77777777" w:rsidR="00C35132" w:rsidRPr="00C35132" w:rsidRDefault="00C35132" w:rsidP="00C35132">
      <w:pPr>
        <w:autoSpaceDE w:val="0"/>
        <w:autoSpaceDN w:val="0"/>
        <w:adjustRightInd w:val="0"/>
        <w:ind w:firstLine="539"/>
        <w:jc w:val="both"/>
        <w:rPr>
          <w:spacing w:val="0"/>
        </w:rPr>
      </w:pPr>
      <w:r w:rsidRPr="00C35132">
        <w:rPr>
          <w:spacing w:val="0"/>
        </w:rPr>
        <w:tab/>
        <w:t>2. Настоящее постановление обнародовать на информационных стендах в помещении Селецкой сельской администрации и разместить на официальном сайте Трубчевского муниципального района в сети Интернет (www.trubrayon.ru) в подразделе «Селецкое сельское поселение.</w:t>
      </w:r>
    </w:p>
    <w:p w14:paraId="41ABCBE8" w14:textId="77777777" w:rsidR="00C35132" w:rsidRPr="00C35132" w:rsidRDefault="00C35132" w:rsidP="00C35132">
      <w:pPr>
        <w:jc w:val="both"/>
        <w:rPr>
          <w:spacing w:val="0"/>
        </w:rPr>
      </w:pPr>
      <w:r w:rsidRPr="00C35132">
        <w:rPr>
          <w:b/>
          <w:spacing w:val="0"/>
        </w:rPr>
        <w:tab/>
      </w:r>
      <w:r w:rsidRPr="00C35132">
        <w:rPr>
          <w:spacing w:val="0"/>
        </w:rPr>
        <w:t>3.Контроль за исполнением постановления оставляю за собой.</w:t>
      </w:r>
    </w:p>
    <w:p w14:paraId="76BA48BD" w14:textId="77777777" w:rsidR="00C35132" w:rsidRPr="00C35132" w:rsidRDefault="00C35132" w:rsidP="00C35132">
      <w:pPr>
        <w:jc w:val="both"/>
        <w:rPr>
          <w:spacing w:val="0"/>
          <w:sz w:val="24"/>
          <w:szCs w:val="24"/>
        </w:rPr>
      </w:pPr>
    </w:p>
    <w:p w14:paraId="6385631C" w14:textId="77777777" w:rsidR="00C35132" w:rsidRPr="00C35132" w:rsidRDefault="00C35132" w:rsidP="00C35132">
      <w:pPr>
        <w:rPr>
          <w:spacing w:val="0"/>
          <w:sz w:val="24"/>
          <w:szCs w:val="24"/>
        </w:rPr>
      </w:pPr>
    </w:p>
    <w:p w14:paraId="0F380B1B" w14:textId="77777777" w:rsidR="00C35132" w:rsidRPr="00C35132" w:rsidRDefault="00C35132" w:rsidP="00C35132">
      <w:pPr>
        <w:rPr>
          <w:spacing w:val="0"/>
          <w:sz w:val="24"/>
          <w:szCs w:val="24"/>
        </w:rPr>
      </w:pPr>
    </w:p>
    <w:p w14:paraId="740ECDCB" w14:textId="77777777" w:rsidR="00C35132" w:rsidRPr="00C35132" w:rsidRDefault="00C35132" w:rsidP="00C35132">
      <w:pPr>
        <w:rPr>
          <w:spacing w:val="0"/>
          <w:sz w:val="24"/>
          <w:szCs w:val="24"/>
        </w:rPr>
      </w:pPr>
    </w:p>
    <w:p w14:paraId="76F9CD6B" w14:textId="77777777" w:rsidR="00C35132" w:rsidRPr="00C35132" w:rsidRDefault="00C35132" w:rsidP="00C35132">
      <w:pPr>
        <w:rPr>
          <w:spacing w:val="0"/>
          <w:sz w:val="24"/>
          <w:szCs w:val="24"/>
        </w:rPr>
      </w:pPr>
    </w:p>
    <w:p w14:paraId="684A78A1" w14:textId="77777777" w:rsidR="00C35132" w:rsidRPr="00C35132" w:rsidRDefault="00C35132" w:rsidP="00C35132">
      <w:pPr>
        <w:rPr>
          <w:spacing w:val="0"/>
          <w:sz w:val="24"/>
          <w:szCs w:val="24"/>
        </w:rPr>
      </w:pPr>
    </w:p>
    <w:p w14:paraId="0C02B4F3" w14:textId="77777777" w:rsidR="00C35132" w:rsidRPr="00C35132" w:rsidRDefault="00C35132" w:rsidP="00C35132">
      <w:pPr>
        <w:rPr>
          <w:spacing w:val="0"/>
          <w:sz w:val="24"/>
          <w:szCs w:val="24"/>
        </w:rPr>
      </w:pPr>
    </w:p>
    <w:p w14:paraId="5EE47670" w14:textId="77777777" w:rsidR="00C35132" w:rsidRPr="00C35132" w:rsidRDefault="00C35132" w:rsidP="00C35132">
      <w:pPr>
        <w:ind w:left="-851"/>
        <w:rPr>
          <w:spacing w:val="0"/>
        </w:rPr>
      </w:pPr>
      <w:r w:rsidRPr="00C35132">
        <w:rPr>
          <w:spacing w:val="0"/>
          <w:sz w:val="24"/>
          <w:szCs w:val="24"/>
        </w:rPr>
        <w:tab/>
      </w:r>
      <w:r w:rsidRPr="00C35132">
        <w:rPr>
          <w:spacing w:val="0"/>
          <w:sz w:val="24"/>
          <w:szCs w:val="24"/>
        </w:rPr>
        <w:tab/>
      </w:r>
      <w:r w:rsidRPr="00C35132">
        <w:rPr>
          <w:spacing w:val="0"/>
          <w:sz w:val="24"/>
          <w:szCs w:val="24"/>
        </w:rPr>
        <w:tab/>
        <w:t>Г</w:t>
      </w:r>
      <w:r w:rsidRPr="00C35132">
        <w:rPr>
          <w:spacing w:val="0"/>
        </w:rPr>
        <w:t>лава Селецкой</w:t>
      </w:r>
    </w:p>
    <w:p w14:paraId="7DA08E4F" w14:textId="77777777" w:rsidR="00C35132" w:rsidRPr="00C35132" w:rsidRDefault="00C35132" w:rsidP="00C35132">
      <w:pPr>
        <w:ind w:left="-851"/>
        <w:rPr>
          <w:spacing w:val="0"/>
        </w:rPr>
      </w:pPr>
      <w:r w:rsidRPr="00C35132">
        <w:rPr>
          <w:spacing w:val="0"/>
        </w:rPr>
        <w:t xml:space="preserve">                      сельской администрации                                                  Ж.Ф.Казачек</w:t>
      </w:r>
    </w:p>
    <w:p w14:paraId="138074EC" w14:textId="77777777" w:rsidR="00C35132" w:rsidRPr="00C35132" w:rsidRDefault="00C35132" w:rsidP="00C35132">
      <w:pPr>
        <w:ind w:left="-851"/>
        <w:rPr>
          <w:spacing w:val="0"/>
        </w:rPr>
      </w:pPr>
    </w:p>
    <w:p w14:paraId="0C3D8422" w14:textId="77777777" w:rsidR="00C35132" w:rsidRDefault="00C35132" w:rsidP="0065196D">
      <w:pPr>
        <w:ind w:firstLine="709"/>
        <w:rPr>
          <w:snapToGrid w:val="0"/>
          <w:spacing w:val="0"/>
        </w:rPr>
      </w:pPr>
    </w:p>
    <w:p w14:paraId="1604CB05" w14:textId="77777777" w:rsidR="00C35132" w:rsidRDefault="00C35132" w:rsidP="0065196D">
      <w:pPr>
        <w:ind w:firstLine="709"/>
        <w:rPr>
          <w:snapToGrid w:val="0"/>
          <w:spacing w:val="0"/>
        </w:rPr>
      </w:pPr>
    </w:p>
    <w:p w14:paraId="38E29F92" w14:textId="77777777" w:rsidR="00C35132" w:rsidRDefault="00C35132" w:rsidP="0065196D">
      <w:pPr>
        <w:ind w:firstLine="709"/>
        <w:rPr>
          <w:snapToGrid w:val="0"/>
          <w:spacing w:val="0"/>
        </w:rPr>
      </w:pPr>
    </w:p>
    <w:p w14:paraId="385836CF" w14:textId="77777777" w:rsidR="00C35132" w:rsidRDefault="00C35132" w:rsidP="0065196D">
      <w:pPr>
        <w:ind w:firstLine="709"/>
        <w:rPr>
          <w:snapToGrid w:val="0"/>
          <w:spacing w:val="0"/>
        </w:rPr>
      </w:pPr>
    </w:p>
    <w:p w14:paraId="2227D21A" w14:textId="77777777" w:rsidR="00C35132" w:rsidRDefault="00C35132" w:rsidP="0065196D">
      <w:pPr>
        <w:ind w:firstLine="709"/>
        <w:rPr>
          <w:snapToGrid w:val="0"/>
          <w:spacing w:val="0"/>
        </w:rPr>
      </w:pPr>
    </w:p>
    <w:p w14:paraId="506AD77C" w14:textId="77777777" w:rsidR="00C35132" w:rsidRDefault="00C35132" w:rsidP="0065196D">
      <w:pPr>
        <w:ind w:firstLine="709"/>
        <w:rPr>
          <w:snapToGrid w:val="0"/>
          <w:spacing w:val="0"/>
        </w:rPr>
      </w:pPr>
    </w:p>
    <w:p w14:paraId="108DF87B" w14:textId="77777777" w:rsidR="00C35132" w:rsidRDefault="00C35132" w:rsidP="0065196D">
      <w:pPr>
        <w:ind w:firstLine="709"/>
        <w:rPr>
          <w:snapToGrid w:val="0"/>
          <w:spacing w:val="0"/>
        </w:rPr>
      </w:pPr>
    </w:p>
    <w:p w14:paraId="6D233B5F" w14:textId="77777777" w:rsidR="00C35132" w:rsidRDefault="00C35132" w:rsidP="0065196D">
      <w:pPr>
        <w:ind w:firstLine="709"/>
        <w:rPr>
          <w:snapToGrid w:val="0"/>
          <w:spacing w:val="0"/>
        </w:rPr>
      </w:pPr>
    </w:p>
    <w:p w14:paraId="375B5B29" w14:textId="77777777" w:rsidR="00C35132" w:rsidRDefault="00C35132" w:rsidP="0065196D">
      <w:pPr>
        <w:ind w:firstLine="709"/>
        <w:rPr>
          <w:snapToGrid w:val="0"/>
          <w:spacing w:val="0"/>
        </w:rPr>
      </w:pPr>
    </w:p>
    <w:p w14:paraId="0D87DB2F" w14:textId="77777777" w:rsidR="00C35132" w:rsidRDefault="00C35132" w:rsidP="0065196D">
      <w:pPr>
        <w:ind w:firstLine="709"/>
        <w:rPr>
          <w:snapToGrid w:val="0"/>
          <w:spacing w:val="0"/>
        </w:rPr>
      </w:pPr>
    </w:p>
    <w:p w14:paraId="313DA780" w14:textId="3866935C" w:rsidR="00C35132" w:rsidRPr="0065196D" w:rsidRDefault="000D28F4" w:rsidP="0065196D">
      <w:pPr>
        <w:ind w:firstLine="709"/>
        <w:rPr>
          <w:snapToGrid w:val="0"/>
          <w:spacing w:val="0"/>
        </w:rPr>
      </w:pPr>
      <w:r w:rsidRPr="000D28F4">
        <w:rPr>
          <w:noProof/>
        </w:rPr>
        <w:drawing>
          <wp:inline distT="0" distB="0" distL="0" distR="0" wp14:anchorId="6B47F088" wp14:editId="2E6C8328">
            <wp:extent cx="5768879" cy="4623718"/>
            <wp:effectExtent l="0" t="0" r="0" b="0"/>
            <wp:docPr id="18465339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718" cy="465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2FFEE" w14:textId="77777777" w:rsidR="0065196D" w:rsidRPr="0065196D" w:rsidRDefault="0065196D" w:rsidP="0065196D">
      <w:pPr>
        <w:rPr>
          <w:spacing w:val="0"/>
          <w:sz w:val="24"/>
          <w:szCs w:val="24"/>
        </w:rPr>
      </w:pPr>
    </w:p>
    <w:p w14:paraId="41E12B45" w14:textId="77777777" w:rsidR="0065196D" w:rsidRPr="0065196D" w:rsidRDefault="0065196D" w:rsidP="0065196D">
      <w:pPr>
        <w:rPr>
          <w:spacing w:val="0"/>
          <w:sz w:val="24"/>
          <w:szCs w:val="24"/>
        </w:rPr>
      </w:pPr>
    </w:p>
    <w:p w14:paraId="7645DFCA" w14:textId="77777777" w:rsidR="0065196D" w:rsidRPr="0065196D" w:rsidRDefault="0065196D" w:rsidP="0065196D">
      <w:pPr>
        <w:rPr>
          <w:spacing w:val="0"/>
          <w:sz w:val="24"/>
          <w:szCs w:val="24"/>
        </w:rPr>
      </w:pPr>
    </w:p>
    <w:p w14:paraId="71A72D89" w14:textId="77777777" w:rsidR="0065196D" w:rsidRPr="0065196D" w:rsidRDefault="0065196D" w:rsidP="0065196D">
      <w:pPr>
        <w:rPr>
          <w:spacing w:val="0"/>
          <w:sz w:val="24"/>
          <w:szCs w:val="24"/>
        </w:rPr>
      </w:pPr>
    </w:p>
    <w:p w14:paraId="358AC300" w14:textId="77777777" w:rsidR="0065196D" w:rsidRPr="0065196D" w:rsidRDefault="0065196D" w:rsidP="0065196D">
      <w:pPr>
        <w:rPr>
          <w:spacing w:val="0"/>
          <w:sz w:val="24"/>
          <w:szCs w:val="24"/>
        </w:rPr>
      </w:pPr>
    </w:p>
    <w:p w14:paraId="2767B5F0" w14:textId="77777777" w:rsidR="0065196D" w:rsidRPr="0065196D" w:rsidRDefault="0065196D" w:rsidP="0065196D">
      <w:pPr>
        <w:rPr>
          <w:spacing w:val="0"/>
          <w:sz w:val="24"/>
          <w:szCs w:val="24"/>
        </w:rPr>
      </w:pPr>
    </w:p>
    <w:p w14:paraId="50BB70FC" w14:textId="77777777" w:rsidR="0065196D" w:rsidRPr="0065196D" w:rsidRDefault="0065196D" w:rsidP="0065196D">
      <w:pPr>
        <w:rPr>
          <w:spacing w:val="0"/>
          <w:sz w:val="24"/>
          <w:szCs w:val="24"/>
        </w:rPr>
      </w:pPr>
    </w:p>
    <w:p w14:paraId="41EA413F" w14:textId="77777777" w:rsidR="0065196D" w:rsidRPr="0065196D" w:rsidRDefault="0065196D" w:rsidP="0065196D">
      <w:pPr>
        <w:rPr>
          <w:spacing w:val="0"/>
          <w:sz w:val="24"/>
          <w:szCs w:val="24"/>
        </w:rPr>
      </w:pPr>
    </w:p>
    <w:p w14:paraId="52D5F596" w14:textId="77777777" w:rsidR="0065196D" w:rsidRPr="0065196D" w:rsidRDefault="0065196D" w:rsidP="0065196D">
      <w:pPr>
        <w:rPr>
          <w:spacing w:val="0"/>
          <w:sz w:val="24"/>
          <w:szCs w:val="24"/>
        </w:rPr>
      </w:pPr>
    </w:p>
    <w:p w14:paraId="753B6450" w14:textId="77777777" w:rsidR="0065196D" w:rsidRPr="0065196D" w:rsidRDefault="0065196D" w:rsidP="0065196D">
      <w:pPr>
        <w:rPr>
          <w:spacing w:val="0"/>
          <w:sz w:val="24"/>
          <w:szCs w:val="24"/>
        </w:rPr>
      </w:pPr>
    </w:p>
    <w:p w14:paraId="028455B1" w14:textId="77777777" w:rsidR="0065196D" w:rsidRPr="0065196D" w:rsidRDefault="0065196D" w:rsidP="0065196D">
      <w:pPr>
        <w:rPr>
          <w:spacing w:val="0"/>
          <w:sz w:val="24"/>
          <w:szCs w:val="24"/>
        </w:rPr>
      </w:pPr>
    </w:p>
    <w:p w14:paraId="29D807E5" w14:textId="77777777" w:rsidR="0065196D" w:rsidRPr="0065196D" w:rsidRDefault="0065196D" w:rsidP="0065196D">
      <w:pPr>
        <w:rPr>
          <w:spacing w:val="0"/>
          <w:sz w:val="24"/>
          <w:szCs w:val="24"/>
        </w:rPr>
      </w:pPr>
    </w:p>
    <w:p w14:paraId="65B2F2F7" w14:textId="77777777" w:rsidR="003A5135" w:rsidRDefault="003A5135" w:rsidP="00FA1496">
      <w:pPr>
        <w:spacing w:after="200" w:line="276" w:lineRule="auto"/>
        <w:rPr>
          <w:snapToGrid w:val="0"/>
          <w:spacing w:val="0"/>
        </w:rPr>
      </w:pPr>
    </w:p>
    <w:p w14:paraId="69D2DFB4" w14:textId="77777777" w:rsidR="003A5135" w:rsidRDefault="003A5135" w:rsidP="00FA1496">
      <w:pPr>
        <w:spacing w:after="200" w:line="276" w:lineRule="auto"/>
        <w:rPr>
          <w:snapToGrid w:val="0"/>
          <w:spacing w:val="0"/>
        </w:rPr>
      </w:pPr>
    </w:p>
    <w:p w14:paraId="0E34E07F" w14:textId="77777777" w:rsidR="003A5135" w:rsidRDefault="003A5135" w:rsidP="00FA1496">
      <w:pPr>
        <w:spacing w:after="200" w:line="276" w:lineRule="auto"/>
        <w:rPr>
          <w:snapToGrid w:val="0"/>
          <w:spacing w:val="0"/>
        </w:rPr>
      </w:pPr>
    </w:p>
    <w:p w14:paraId="54668E3A" w14:textId="77777777" w:rsidR="003A301E" w:rsidRDefault="003A301E" w:rsidP="003A301E">
      <w:pPr>
        <w:rPr>
          <w:snapToGrid w:val="0"/>
          <w:spacing w:val="0"/>
        </w:rPr>
      </w:pPr>
    </w:p>
    <w:p w14:paraId="431F967F" w14:textId="46DEBA4D" w:rsidR="00CF4862" w:rsidRPr="00CF4862" w:rsidRDefault="003A301E" w:rsidP="003A301E">
      <w:pPr>
        <w:rPr>
          <w:rFonts w:ascii="Palatino Linotype" w:hAnsi="Palatino Linotype"/>
          <w:b/>
          <w:spacing w:val="0"/>
          <w:sz w:val="26"/>
          <w:szCs w:val="26"/>
        </w:rPr>
      </w:pPr>
      <w:r>
        <w:rPr>
          <w:snapToGrid w:val="0"/>
          <w:spacing w:val="0"/>
        </w:rPr>
        <w:lastRenderedPageBreak/>
        <w:t xml:space="preserve">                                                 </w:t>
      </w:r>
      <w:r w:rsidR="00CF4862" w:rsidRPr="00CF4862">
        <w:rPr>
          <w:rFonts w:ascii="Palatino Linotype" w:hAnsi="Palatino Linotype"/>
          <w:b/>
          <w:spacing w:val="0"/>
          <w:sz w:val="26"/>
          <w:szCs w:val="26"/>
        </w:rPr>
        <w:t>РОССИЙСКАЯ ФЕДЕРАЦИЯ</w:t>
      </w:r>
    </w:p>
    <w:p w14:paraId="2DDD630D" w14:textId="77777777" w:rsidR="00CF4862" w:rsidRPr="00CF4862" w:rsidRDefault="00CF4862" w:rsidP="00CF4862">
      <w:pPr>
        <w:jc w:val="center"/>
        <w:rPr>
          <w:rFonts w:ascii="Palatino Linotype" w:hAnsi="Palatino Linotype"/>
          <w:b/>
          <w:spacing w:val="0"/>
          <w:sz w:val="26"/>
          <w:szCs w:val="26"/>
        </w:rPr>
      </w:pPr>
      <w:r w:rsidRPr="00CF4862">
        <w:rPr>
          <w:rFonts w:ascii="Palatino Linotype" w:hAnsi="Palatino Linotype"/>
          <w:b/>
          <w:spacing w:val="0"/>
          <w:sz w:val="26"/>
          <w:szCs w:val="26"/>
        </w:rPr>
        <w:t>СЕЛЕЦКАЯ СЕЛЬСКАЯ АДМИНИСТРАЦИЯ</w:t>
      </w:r>
    </w:p>
    <w:p w14:paraId="212DA631" w14:textId="77777777" w:rsidR="00CF4862" w:rsidRPr="00CF4862" w:rsidRDefault="00CF4862" w:rsidP="00CF4862">
      <w:pPr>
        <w:jc w:val="center"/>
        <w:rPr>
          <w:rFonts w:ascii="Palatino Linotype" w:hAnsi="Palatino Linotype"/>
          <w:b/>
          <w:spacing w:val="0"/>
          <w:sz w:val="26"/>
          <w:szCs w:val="26"/>
        </w:rPr>
      </w:pPr>
      <w:r w:rsidRPr="00CF4862">
        <w:rPr>
          <w:rFonts w:ascii="Palatino Linotype" w:hAnsi="Palatino Linotype"/>
          <w:b/>
          <w:spacing w:val="0"/>
          <w:sz w:val="26"/>
          <w:szCs w:val="26"/>
        </w:rPr>
        <w:t>ТРУБЧЕВСКОГО РАЙОНА БРЯНСКОЙ ОБЛАСТИ</w:t>
      </w:r>
    </w:p>
    <w:p w14:paraId="6F4D6FAD" w14:textId="77777777" w:rsidR="00CF4862" w:rsidRPr="00CF4862" w:rsidRDefault="00CF4862" w:rsidP="00CF4862">
      <w:pPr>
        <w:rPr>
          <w:spacing w:val="0"/>
          <w:sz w:val="24"/>
          <w:szCs w:val="24"/>
        </w:rPr>
      </w:pPr>
      <w:r w:rsidRPr="00CF4862">
        <w:rPr>
          <w:spacing w:val="0"/>
          <w:sz w:val="24"/>
          <w:szCs w:val="24"/>
        </w:rPr>
        <w:pict w14:anchorId="6906C0CE">
          <v:line id="_x0000_s2050" style="position:absolute;z-index:251659264" from="0,7.2pt" to="495pt,7.2pt" strokeweight="6pt">
            <v:stroke linestyle="thickBetweenThin"/>
          </v:line>
        </w:pict>
      </w:r>
    </w:p>
    <w:p w14:paraId="08C243CD" w14:textId="77777777" w:rsidR="00CF4862" w:rsidRPr="00CF4862" w:rsidRDefault="00CF4862" w:rsidP="00CF4862">
      <w:pPr>
        <w:jc w:val="center"/>
        <w:rPr>
          <w:b/>
          <w:spacing w:val="0"/>
          <w:sz w:val="48"/>
          <w:szCs w:val="48"/>
        </w:rPr>
      </w:pPr>
      <w:r w:rsidRPr="00CF4862">
        <w:rPr>
          <w:b/>
          <w:spacing w:val="0"/>
          <w:sz w:val="48"/>
          <w:szCs w:val="48"/>
        </w:rPr>
        <w:t xml:space="preserve">П О С Т А Н О В Л Е Н И Е </w:t>
      </w:r>
    </w:p>
    <w:p w14:paraId="1FAFBE01" w14:textId="77777777" w:rsidR="00CF4862" w:rsidRPr="00CF4862" w:rsidRDefault="00CF4862" w:rsidP="00CF4862">
      <w:pPr>
        <w:jc w:val="both"/>
        <w:rPr>
          <w:spacing w:val="0"/>
          <w:sz w:val="26"/>
          <w:szCs w:val="26"/>
        </w:rPr>
      </w:pPr>
      <w:r w:rsidRPr="00CF4862">
        <w:rPr>
          <w:spacing w:val="0"/>
          <w:sz w:val="26"/>
          <w:szCs w:val="26"/>
        </w:rPr>
        <w:t>От 28.12.2023г. № 38</w:t>
      </w:r>
    </w:p>
    <w:p w14:paraId="3418FE7C" w14:textId="77777777" w:rsidR="00CF4862" w:rsidRPr="00CF4862" w:rsidRDefault="00CF4862" w:rsidP="00CF4862">
      <w:pPr>
        <w:jc w:val="both"/>
        <w:rPr>
          <w:spacing w:val="0"/>
          <w:sz w:val="26"/>
          <w:szCs w:val="26"/>
        </w:rPr>
      </w:pPr>
      <w:r w:rsidRPr="00CF4862">
        <w:rPr>
          <w:spacing w:val="0"/>
          <w:sz w:val="26"/>
          <w:szCs w:val="26"/>
        </w:rPr>
        <w:t>с. Селец</w:t>
      </w:r>
    </w:p>
    <w:p w14:paraId="3DE7B7E2" w14:textId="77777777" w:rsidR="00CF4862" w:rsidRPr="00CF4862" w:rsidRDefault="00CF4862" w:rsidP="00CF4862">
      <w:pPr>
        <w:rPr>
          <w:spacing w:val="0"/>
          <w:sz w:val="26"/>
          <w:szCs w:val="26"/>
        </w:rPr>
      </w:pPr>
      <w:r w:rsidRPr="00CF4862">
        <w:rPr>
          <w:spacing w:val="0"/>
          <w:sz w:val="26"/>
          <w:szCs w:val="26"/>
        </w:rPr>
        <w:t>О внесении изменений в муниципальную программу</w:t>
      </w:r>
    </w:p>
    <w:p w14:paraId="7D8634F6" w14:textId="77777777" w:rsidR="00CF4862" w:rsidRPr="00CF4862" w:rsidRDefault="00CF4862" w:rsidP="00CF4862">
      <w:pPr>
        <w:rPr>
          <w:spacing w:val="0"/>
          <w:sz w:val="26"/>
          <w:szCs w:val="26"/>
        </w:rPr>
      </w:pPr>
      <w:r w:rsidRPr="00CF4862">
        <w:rPr>
          <w:spacing w:val="0"/>
          <w:sz w:val="26"/>
          <w:szCs w:val="26"/>
        </w:rPr>
        <w:t>«Совершенствование муниципального управления</w:t>
      </w:r>
    </w:p>
    <w:p w14:paraId="20AAB5BC" w14:textId="77777777" w:rsidR="00CF4862" w:rsidRPr="00CF4862" w:rsidRDefault="00CF4862" w:rsidP="00CF4862">
      <w:pPr>
        <w:rPr>
          <w:spacing w:val="0"/>
          <w:sz w:val="26"/>
          <w:szCs w:val="26"/>
        </w:rPr>
      </w:pPr>
      <w:r w:rsidRPr="00CF4862">
        <w:rPr>
          <w:spacing w:val="0"/>
          <w:sz w:val="26"/>
          <w:szCs w:val="26"/>
        </w:rPr>
        <w:t>в Селецком сельском поселении Трубчевского муниципального района Брянской области»</w:t>
      </w:r>
    </w:p>
    <w:p w14:paraId="500AA438" w14:textId="77777777" w:rsidR="00CF4862" w:rsidRPr="00CF4862" w:rsidRDefault="00CF4862" w:rsidP="00CF4862">
      <w:pPr>
        <w:jc w:val="both"/>
        <w:rPr>
          <w:spacing w:val="0"/>
          <w:sz w:val="26"/>
          <w:szCs w:val="26"/>
        </w:rPr>
      </w:pPr>
    </w:p>
    <w:p w14:paraId="434AD7A7" w14:textId="77777777" w:rsidR="00CF4862" w:rsidRPr="00CF4862" w:rsidRDefault="00CF4862" w:rsidP="00CF4862">
      <w:pPr>
        <w:ind w:firstLine="709"/>
        <w:jc w:val="both"/>
        <w:rPr>
          <w:spacing w:val="0"/>
          <w:sz w:val="26"/>
          <w:szCs w:val="26"/>
        </w:rPr>
      </w:pPr>
      <w:r w:rsidRPr="00CF4862">
        <w:rPr>
          <w:spacing w:val="0"/>
          <w:sz w:val="26"/>
          <w:szCs w:val="26"/>
        </w:rPr>
        <w:t xml:space="preserve">В соответствии со статьей 179 Бюджетного кодекса Российской Федерации, постановлением Селецкой сельской администрации  от 02.11.2017 года № 89 «Об утверждении Порядка разработки, реализации и оценки эффективности муниципальных программ Селецкого сельского поселения Трубчевского муниципального района Брянской области», в связи с формированием бюджета Селецкого сельского поселения Трубчевского муниципального района Брянской области на 2024 год и на плановый период 2025 и 2026 годов. </w:t>
      </w:r>
    </w:p>
    <w:p w14:paraId="293FFD4F" w14:textId="77777777" w:rsidR="00CF4862" w:rsidRPr="00CF4862" w:rsidRDefault="00CF4862" w:rsidP="00CF4862">
      <w:pPr>
        <w:ind w:firstLine="709"/>
        <w:jc w:val="both"/>
        <w:rPr>
          <w:spacing w:val="0"/>
          <w:sz w:val="26"/>
          <w:szCs w:val="26"/>
        </w:rPr>
      </w:pPr>
      <w:r w:rsidRPr="00CF4862">
        <w:rPr>
          <w:spacing w:val="0"/>
          <w:sz w:val="26"/>
          <w:szCs w:val="26"/>
        </w:rPr>
        <w:t>ПОСТАНОВЛЯЮ:</w:t>
      </w:r>
    </w:p>
    <w:p w14:paraId="16E578CC" w14:textId="77777777" w:rsidR="00CF4862" w:rsidRPr="00CF4862" w:rsidRDefault="00CF4862" w:rsidP="00CF4862">
      <w:pPr>
        <w:ind w:firstLine="709"/>
        <w:jc w:val="both"/>
        <w:rPr>
          <w:spacing w:val="0"/>
          <w:sz w:val="26"/>
          <w:szCs w:val="26"/>
        </w:rPr>
      </w:pPr>
      <w:r w:rsidRPr="00CF4862">
        <w:rPr>
          <w:spacing w:val="0"/>
          <w:sz w:val="26"/>
          <w:szCs w:val="26"/>
        </w:rPr>
        <w:t xml:space="preserve">1.Внести изменения в муниципальную программу «Совершенствование муниципального управления в Селецком сельском поселении Трубчевского муниципального района Брянской области» следующие изменения: </w:t>
      </w:r>
    </w:p>
    <w:p w14:paraId="7C57ED51" w14:textId="77777777" w:rsidR="00CF4862" w:rsidRPr="00CF4862" w:rsidRDefault="00CF4862" w:rsidP="00CF4862">
      <w:pPr>
        <w:ind w:firstLine="709"/>
        <w:jc w:val="both"/>
        <w:rPr>
          <w:spacing w:val="0"/>
          <w:sz w:val="26"/>
          <w:szCs w:val="26"/>
        </w:rPr>
      </w:pPr>
      <w:r w:rsidRPr="00CF4862">
        <w:rPr>
          <w:spacing w:val="0"/>
          <w:sz w:val="26"/>
          <w:szCs w:val="26"/>
        </w:rPr>
        <w:t>1.1. «Объемы бюджетных ассигнований на реализацию муниципальной программы» изложить в следующей редакции:</w:t>
      </w:r>
    </w:p>
    <w:p w14:paraId="54383A01" w14:textId="77777777" w:rsidR="00CF4862" w:rsidRPr="00CF4862" w:rsidRDefault="00CF4862" w:rsidP="00CF4862">
      <w:pPr>
        <w:ind w:firstLine="709"/>
        <w:jc w:val="both"/>
        <w:rPr>
          <w:spacing w:val="0"/>
          <w:sz w:val="26"/>
          <w:szCs w:val="26"/>
        </w:rPr>
      </w:pPr>
      <w:r w:rsidRPr="00CF4862">
        <w:rPr>
          <w:spacing w:val="0"/>
          <w:sz w:val="26"/>
          <w:szCs w:val="26"/>
        </w:rPr>
        <w:t>«Общий объем средств, предусмотренных на реализацию муниципальной программы – 13 228 063,00 рублей</w:t>
      </w:r>
    </w:p>
    <w:p w14:paraId="0C1622B1" w14:textId="77777777" w:rsidR="00CF4862" w:rsidRPr="00CF4862" w:rsidRDefault="00CF4862" w:rsidP="00CF4862">
      <w:pPr>
        <w:ind w:firstLine="709"/>
        <w:jc w:val="both"/>
        <w:rPr>
          <w:spacing w:val="0"/>
          <w:sz w:val="26"/>
          <w:szCs w:val="26"/>
        </w:rPr>
      </w:pPr>
      <w:r w:rsidRPr="00CF4862">
        <w:rPr>
          <w:spacing w:val="0"/>
          <w:sz w:val="26"/>
          <w:szCs w:val="26"/>
        </w:rPr>
        <w:t>период 1 - 2023 год – 4 988 187,00 рублей;</w:t>
      </w:r>
    </w:p>
    <w:p w14:paraId="483D8A1C" w14:textId="77777777" w:rsidR="00CF4862" w:rsidRPr="00CF4862" w:rsidRDefault="00CF4862" w:rsidP="00CF4862">
      <w:pPr>
        <w:ind w:firstLine="709"/>
        <w:jc w:val="both"/>
        <w:rPr>
          <w:spacing w:val="0"/>
          <w:sz w:val="26"/>
          <w:szCs w:val="26"/>
        </w:rPr>
      </w:pPr>
      <w:r w:rsidRPr="00CF4862">
        <w:rPr>
          <w:spacing w:val="0"/>
          <w:sz w:val="26"/>
          <w:szCs w:val="26"/>
        </w:rPr>
        <w:t>период 2 – 2024 год – 2 682 967,00 рублей;</w:t>
      </w:r>
    </w:p>
    <w:p w14:paraId="7BE83BA5" w14:textId="77777777" w:rsidR="00CF4862" w:rsidRPr="00CF4862" w:rsidRDefault="00CF4862" w:rsidP="00CF4862">
      <w:pPr>
        <w:ind w:firstLine="709"/>
        <w:jc w:val="both"/>
        <w:rPr>
          <w:spacing w:val="0"/>
          <w:sz w:val="26"/>
          <w:szCs w:val="26"/>
        </w:rPr>
      </w:pPr>
      <w:r w:rsidRPr="00CF4862">
        <w:rPr>
          <w:spacing w:val="0"/>
          <w:sz w:val="26"/>
          <w:szCs w:val="26"/>
        </w:rPr>
        <w:t>период 3 – 2025 год – 2 770 182,00 рублей;</w:t>
      </w:r>
    </w:p>
    <w:p w14:paraId="1745233A" w14:textId="77777777" w:rsidR="00CF4862" w:rsidRPr="00CF4862" w:rsidRDefault="00CF4862" w:rsidP="00CF4862">
      <w:pPr>
        <w:ind w:firstLine="709"/>
        <w:jc w:val="both"/>
        <w:rPr>
          <w:spacing w:val="0"/>
          <w:sz w:val="26"/>
          <w:szCs w:val="26"/>
        </w:rPr>
      </w:pPr>
      <w:r w:rsidRPr="00CF4862">
        <w:rPr>
          <w:spacing w:val="0"/>
          <w:sz w:val="26"/>
          <w:szCs w:val="26"/>
        </w:rPr>
        <w:t>период 4 – 2026 год – 2 786 727,00 рублей;</w:t>
      </w:r>
    </w:p>
    <w:p w14:paraId="52652C54" w14:textId="77777777" w:rsidR="00CF4862" w:rsidRPr="00CF4862" w:rsidRDefault="00CF4862" w:rsidP="00CF4862">
      <w:pPr>
        <w:ind w:firstLine="709"/>
        <w:jc w:val="both"/>
        <w:rPr>
          <w:spacing w:val="0"/>
          <w:sz w:val="26"/>
          <w:szCs w:val="26"/>
        </w:rPr>
      </w:pPr>
      <w:r w:rsidRPr="00CF4862">
        <w:rPr>
          <w:spacing w:val="0"/>
          <w:sz w:val="26"/>
          <w:szCs w:val="26"/>
        </w:rPr>
        <w:t>период 5 – 2027 год – 0,00 рублей.</w:t>
      </w:r>
    </w:p>
    <w:p w14:paraId="0E627E91" w14:textId="77777777" w:rsidR="00CF4862" w:rsidRPr="00CF4862" w:rsidRDefault="00CF4862" w:rsidP="00CF4862">
      <w:pPr>
        <w:ind w:firstLine="709"/>
        <w:jc w:val="both"/>
        <w:rPr>
          <w:spacing w:val="0"/>
          <w:sz w:val="26"/>
          <w:szCs w:val="26"/>
        </w:rPr>
      </w:pPr>
      <w:r w:rsidRPr="00CF4862">
        <w:rPr>
          <w:spacing w:val="0"/>
          <w:sz w:val="26"/>
          <w:szCs w:val="26"/>
        </w:rPr>
        <w:t>1.2. Раздел д) «Информация о ресурсном обеспечении муниципальной программы» изложить в новой редакции:</w:t>
      </w:r>
    </w:p>
    <w:p w14:paraId="739E314D" w14:textId="77777777" w:rsidR="00CF4862" w:rsidRPr="00CF4862" w:rsidRDefault="00CF4862" w:rsidP="00CF4862">
      <w:pPr>
        <w:ind w:firstLine="709"/>
        <w:jc w:val="both"/>
        <w:rPr>
          <w:spacing w:val="0"/>
          <w:sz w:val="26"/>
          <w:szCs w:val="26"/>
        </w:rPr>
      </w:pPr>
      <w:r w:rsidRPr="00CF4862">
        <w:rPr>
          <w:spacing w:val="0"/>
          <w:sz w:val="26"/>
          <w:szCs w:val="26"/>
        </w:rPr>
        <w:t>«Общий объем средств, предусмотренных на реализацию муниципальной программы – 13 228 063,00 рублей</w:t>
      </w:r>
    </w:p>
    <w:p w14:paraId="16D652C2" w14:textId="77777777" w:rsidR="00CF4862" w:rsidRPr="00CF4862" w:rsidRDefault="00CF4862" w:rsidP="00CF4862">
      <w:pPr>
        <w:ind w:firstLine="709"/>
        <w:jc w:val="both"/>
        <w:rPr>
          <w:spacing w:val="0"/>
          <w:sz w:val="26"/>
          <w:szCs w:val="26"/>
        </w:rPr>
      </w:pPr>
      <w:r w:rsidRPr="00CF4862">
        <w:rPr>
          <w:spacing w:val="0"/>
          <w:sz w:val="26"/>
          <w:szCs w:val="26"/>
        </w:rPr>
        <w:t>период 1 - 2023 год – 4 988 187,00 рублей;</w:t>
      </w:r>
    </w:p>
    <w:p w14:paraId="373192A7" w14:textId="77777777" w:rsidR="00CF4862" w:rsidRPr="00CF4862" w:rsidRDefault="00CF4862" w:rsidP="00CF4862">
      <w:pPr>
        <w:ind w:firstLine="709"/>
        <w:jc w:val="both"/>
        <w:rPr>
          <w:spacing w:val="0"/>
          <w:sz w:val="26"/>
          <w:szCs w:val="26"/>
        </w:rPr>
      </w:pPr>
      <w:r w:rsidRPr="00CF4862">
        <w:rPr>
          <w:spacing w:val="0"/>
          <w:sz w:val="26"/>
          <w:szCs w:val="26"/>
        </w:rPr>
        <w:t>период 2 – 2024 год – 2 682 967,00 рублей;</w:t>
      </w:r>
    </w:p>
    <w:p w14:paraId="03D3D0A9" w14:textId="77777777" w:rsidR="00CF4862" w:rsidRPr="00CF4862" w:rsidRDefault="00CF4862" w:rsidP="00CF4862">
      <w:pPr>
        <w:ind w:firstLine="709"/>
        <w:jc w:val="both"/>
        <w:rPr>
          <w:spacing w:val="0"/>
          <w:sz w:val="26"/>
          <w:szCs w:val="26"/>
        </w:rPr>
      </w:pPr>
      <w:r w:rsidRPr="00CF4862">
        <w:rPr>
          <w:spacing w:val="0"/>
          <w:sz w:val="26"/>
          <w:szCs w:val="26"/>
        </w:rPr>
        <w:t>период 3 – 2025 год – 2 770 182,00 рублей;</w:t>
      </w:r>
    </w:p>
    <w:p w14:paraId="6FF89B83" w14:textId="77777777" w:rsidR="00CF4862" w:rsidRPr="00CF4862" w:rsidRDefault="00CF4862" w:rsidP="00CF4862">
      <w:pPr>
        <w:ind w:firstLine="709"/>
        <w:jc w:val="both"/>
        <w:rPr>
          <w:spacing w:val="0"/>
          <w:sz w:val="26"/>
          <w:szCs w:val="26"/>
        </w:rPr>
      </w:pPr>
      <w:r w:rsidRPr="00CF4862">
        <w:rPr>
          <w:spacing w:val="0"/>
          <w:sz w:val="26"/>
          <w:szCs w:val="26"/>
        </w:rPr>
        <w:t>период 4 – 2026 год – 2 786 727,00 рублей;</w:t>
      </w:r>
    </w:p>
    <w:p w14:paraId="2F72F2AB" w14:textId="77777777" w:rsidR="00CF4862" w:rsidRPr="00CF4862" w:rsidRDefault="00CF4862" w:rsidP="00CF4862">
      <w:pPr>
        <w:ind w:firstLine="709"/>
        <w:jc w:val="both"/>
        <w:rPr>
          <w:spacing w:val="0"/>
          <w:sz w:val="26"/>
          <w:szCs w:val="26"/>
        </w:rPr>
      </w:pPr>
      <w:r w:rsidRPr="00CF4862">
        <w:rPr>
          <w:spacing w:val="0"/>
          <w:sz w:val="26"/>
          <w:szCs w:val="26"/>
        </w:rPr>
        <w:t>период 5 – 2027 год – 0,00 рублей.</w:t>
      </w:r>
    </w:p>
    <w:p w14:paraId="67D44A2F" w14:textId="77777777" w:rsidR="00CF4862" w:rsidRPr="00CF4862" w:rsidRDefault="00CF4862" w:rsidP="00CF4862">
      <w:pPr>
        <w:jc w:val="both"/>
        <w:rPr>
          <w:spacing w:val="0"/>
          <w:sz w:val="26"/>
          <w:szCs w:val="26"/>
        </w:rPr>
      </w:pPr>
      <w:r w:rsidRPr="00CF4862">
        <w:rPr>
          <w:spacing w:val="0"/>
          <w:sz w:val="26"/>
          <w:szCs w:val="26"/>
        </w:rPr>
        <w:t xml:space="preserve">             1.3. «План реализации муниципальной программы» изложить в новой редакции согласно приложения 2.</w:t>
      </w:r>
    </w:p>
    <w:p w14:paraId="562ED287" w14:textId="77777777" w:rsidR="00CF4862" w:rsidRPr="00CF4862" w:rsidRDefault="00CF4862" w:rsidP="00CF4862">
      <w:pPr>
        <w:ind w:firstLine="709"/>
        <w:jc w:val="both"/>
        <w:rPr>
          <w:spacing w:val="0"/>
          <w:sz w:val="26"/>
          <w:szCs w:val="26"/>
        </w:rPr>
      </w:pPr>
      <w:r w:rsidRPr="00CF4862">
        <w:rPr>
          <w:spacing w:val="0"/>
          <w:sz w:val="26"/>
          <w:szCs w:val="26"/>
        </w:rPr>
        <w:t>2.Настоящее постановление вступает в силу с момента подписания.</w:t>
      </w:r>
    </w:p>
    <w:p w14:paraId="5D4F5CA2" w14:textId="77777777" w:rsidR="00CF4862" w:rsidRPr="00CF4862" w:rsidRDefault="00CF4862" w:rsidP="00CF4862">
      <w:pPr>
        <w:ind w:firstLine="709"/>
        <w:jc w:val="both"/>
        <w:rPr>
          <w:spacing w:val="0"/>
          <w:sz w:val="26"/>
          <w:szCs w:val="26"/>
        </w:rPr>
      </w:pPr>
      <w:r w:rsidRPr="00CF4862">
        <w:rPr>
          <w:spacing w:val="0"/>
          <w:sz w:val="26"/>
          <w:szCs w:val="26"/>
        </w:rPr>
        <w:t>3.Контроль за исполнением настоящего постановления оставляю за собой.</w:t>
      </w:r>
    </w:p>
    <w:p w14:paraId="48A199A7" w14:textId="77777777" w:rsidR="00CF4862" w:rsidRPr="00CF4862" w:rsidRDefault="00CF4862" w:rsidP="00CF4862">
      <w:pPr>
        <w:ind w:firstLine="709"/>
        <w:jc w:val="both"/>
        <w:rPr>
          <w:spacing w:val="0"/>
          <w:sz w:val="26"/>
          <w:szCs w:val="26"/>
        </w:rPr>
      </w:pPr>
    </w:p>
    <w:p w14:paraId="7A907D99" w14:textId="77777777" w:rsidR="00CF4862" w:rsidRPr="00CF4862" w:rsidRDefault="00CF4862" w:rsidP="00CF4862">
      <w:pPr>
        <w:ind w:firstLine="709"/>
        <w:jc w:val="both"/>
        <w:rPr>
          <w:spacing w:val="0"/>
          <w:sz w:val="26"/>
          <w:szCs w:val="26"/>
        </w:rPr>
      </w:pPr>
      <w:r w:rsidRPr="00CF4862">
        <w:rPr>
          <w:spacing w:val="0"/>
          <w:sz w:val="26"/>
          <w:szCs w:val="26"/>
        </w:rPr>
        <w:t>Глава Селецкой сельской администрации                                   Ж.Ф. Казачек</w:t>
      </w:r>
    </w:p>
    <w:p w14:paraId="6CC1E26B" w14:textId="0D91BB3F" w:rsidR="00CF4862" w:rsidRDefault="00803ED7" w:rsidP="00FA1496">
      <w:pPr>
        <w:spacing w:after="200" w:line="276" w:lineRule="auto"/>
        <w:rPr>
          <w:snapToGrid w:val="0"/>
          <w:spacing w:val="0"/>
        </w:rPr>
      </w:pPr>
      <w:r w:rsidRPr="00803ED7">
        <w:lastRenderedPageBreak/>
        <w:drawing>
          <wp:inline distT="0" distB="0" distL="0" distR="0" wp14:anchorId="45C93CEA" wp14:editId="4BAD4523">
            <wp:extent cx="5789267" cy="11550650"/>
            <wp:effectExtent l="0" t="0" r="0" b="0"/>
            <wp:docPr id="197947658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72" cy="1156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5D6F0" w14:textId="77777777" w:rsidR="00DF446D" w:rsidRDefault="00DF446D" w:rsidP="00FA1496">
      <w:pPr>
        <w:spacing w:after="200" w:line="276" w:lineRule="auto"/>
        <w:rPr>
          <w:snapToGrid w:val="0"/>
          <w:spacing w:val="0"/>
        </w:rPr>
      </w:pPr>
    </w:p>
    <w:p w14:paraId="54BBF145" w14:textId="77777777" w:rsidR="00CE6410" w:rsidRPr="00CE6410" w:rsidRDefault="00CE6410" w:rsidP="00CE6410">
      <w:pPr>
        <w:jc w:val="center"/>
        <w:rPr>
          <w:rFonts w:ascii="Palatino Linotype" w:hAnsi="Palatino Linotype"/>
          <w:b/>
          <w:spacing w:val="0"/>
          <w:sz w:val="26"/>
          <w:szCs w:val="26"/>
        </w:rPr>
      </w:pPr>
      <w:r w:rsidRPr="00CE6410">
        <w:rPr>
          <w:rFonts w:ascii="Palatino Linotype" w:hAnsi="Palatino Linotype"/>
          <w:b/>
          <w:spacing w:val="0"/>
          <w:sz w:val="26"/>
          <w:szCs w:val="26"/>
        </w:rPr>
        <w:t>РОССИЙСКАЯ ФЕДЕРАЦИЯ</w:t>
      </w:r>
    </w:p>
    <w:p w14:paraId="4923C9AB" w14:textId="77777777" w:rsidR="00CE6410" w:rsidRPr="00CE6410" w:rsidRDefault="00CE6410" w:rsidP="00CE6410">
      <w:pPr>
        <w:jc w:val="center"/>
        <w:rPr>
          <w:rFonts w:ascii="Palatino Linotype" w:hAnsi="Palatino Linotype"/>
          <w:b/>
          <w:spacing w:val="0"/>
          <w:sz w:val="26"/>
          <w:szCs w:val="26"/>
        </w:rPr>
      </w:pPr>
      <w:r w:rsidRPr="00CE6410">
        <w:rPr>
          <w:rFonts w:ascii="Palatino Linotype" w:hAnsi="Palatino Linotype"/>
          <w:b/>
          <w:spacing w:val="0"/>
          <w:sz w:val="26"/>
          <w:szCs w:val="26"/>
        </w:rPr>
        <w:t>СЕЛЕЦКАЯ СЕЛЬСКАЯ АДМИНИСТРАЦИЯ</w:t>
      </w:r>
    </w:p>
    <w:p w14:paraId="7CFC8AA5" w14:textId="77777777" w:rsidR="00CE6410" w:rsidRPr="00CE6410" w:rsidRDefault="00CE6410" w:rsidP="00CE6410">
      <w:pPr>
        <w:jc w:val="center"/>
        <w:rPr>
          <w:rFonts w:ascii="Palatino Linotype" w:hAnsi="Palatino Linotype"/>
          <w:b/>
          <w:spacing w:val="0"/>
          <w:sz w:val="26"/>
          <w:szCs w:val="26"/>
        </w:rPr>
      </w:pPr>
      <w:r w:rsidRPr="00CE6410">
        <w:rPr>
          <w:rFonts w:ascii="Palatino Linotype" w:hAnsi="Palatino Linotype"/>
          <w:b/>
          <w:spacing w:val="0"/>
          <w:sz w:val="26"/>
          <w:szCs w:val="26"/>
        </w:rPr>
        <w:t>ТРУБЧЕВСКОГО РАЙОНА БРЯНСКОЙ ОБЛАСТИ</w:t>
      </w:r>
    </w:p>
    <w:p w14:paraId="7F5FE0DC" w14:textId="77777777" w:rsidR="00CE6410" w:rsidRPr="00CE6410" w:rsidRDefault="00CE6410" w:rsidP="00CE6410">
      <w:pPr>
        <w:rPr>
          <w:spacing w:val="0"/>
          <w:sz w:val="24"/>
          <w:szCs w:val="24"/>
        </w:rPr>
      </w:pPr>
      <w:r w:rsidRPr="00CE6410">
        <w:rPr>
          <w:spacing w:val="0"/>
          <w:sz w:val="24"/>
          <w:szCs w:val="24"/>
        </w:rPr>
        <w:pict w14:anchorId="270DBA97">
          <v:line id="_x0000_s2051" style="position:absolute;z-index:251661312" from="0,7.2pt" to="495pt,7.2pt" strokeweight="6pt">
            <v:stroke linestyle="thickBetweenThin"/>
          </v:line>
        </w:pict>
      </w:r>
    </w:p>
    <w:p w14:paraId="1C42611E" w14:textId="77777777" w:rsidR="00CE6410" w:rsidRPr="00CE6410" w:rsidRDefault="00CE6410" w:rsidP="00CE6410">
      <w:pPr>
        <w:jc w:val="center"/>
        <w:rPr>
          <w:b/>
          <w:spacing w:val="0"/>
          <w:sz w:val="48"/>
          <w:szCs w:val="48"/>
        </w:rPr>
      </w:pPr>
      <w:r w:rsidRPr="00CE6410">
        <w:rPr>
          <w:b/>
          <w:spacing w:val="0"/>
          <w:sz w:val="48"/>
          <w:szCs w:val="48"/>
        </w:rPr>
        <w:t xml:space="preserve">П О С Т А Н О В Л Е Н И Е </w:t>
      </w:r>
    </w:p>
    <w:p w14:paraId="399485DA" w14:textId="77777777" w:rsidR="00CE6410" w:rsidRPr="00CE6410" w:rsidRDefault="00CE6410" w:rsidP="00CE6410">
      <w:pPr>
        <w:jc w:val="both"/>
        <w:rPr>
          <w:spacing w:val="0"/>
          <w:sz w:val="26"/>
          <w:szCs w:val="26"/>
        </w:rPr>
      </w:pPr>
      <w:r w:rsidRPr="00CE6410">
        <w:rPr>
          <w:spacing w:val="0"/>
          <w:sz w:val="26"/>
          <w:szCs w:val="26"/>
        </w:rPr>
        <w:t>От 28.12.2023г. № 39</w:t>
      </w:r>
    </w:p>
    <w:p w14:paraId="11DFE0C1" w14:textId="77777777" w:rsidR="00CE6410" w:rsidRPr="00CE6410" w:rsidRDefault="00CE6410" w:rsidP="00CE6410">
      <w:pPr>
        <w:jc w:val="both"/>
        <w:rPr>
          <w:spacing w:val="0"/>
          <w:sz w:val="26"/>
          <w:szCs w:val="26"/>
        </w:rPr>
      </w:pPr>
      <w:r w:rsidRPr="00CE6410">
        <w:rPr>
          <w:spacing w:val="0"/>
          <w:sz w:val="26"/>
          <w:szCs w:val="26"/>
        </w:rPr>
        <w:t>с. Селец</w:t>
      </w:r>
    </w:p>
    <w:p w14:paraId="54BDF672" w14:textId="77777777" w:rsidR="00CE6410" w:rsidRPr="00CE6410" w:rsidRDefault="00CE6410" w:rsidP="00CE6410">
      <w:pPr>
        <w:rPr>
          <w:spacing w:val="0"/>
          <w:sz w:val="26"/>
          <w:szCs w:val="26"/>
        </w:rPr>
      </w:pPr>
      <w:r w:rsidRPr="00CE6410">
        <w:rPr>
          <w:spacing w:val="0"/>
          <w:sz w:val="26"/>
          <w:szCs w:val="26"/>
        </w:rPr>
        <w:t>О внесении изменений в муниципальную программу</w:t>
      </w:r>
    </w:p>
    <w:p w14:paraId="16A4654F" w14:textId="77777777" w:rsidR="00CE6410" w:rsidRPr="00CE6410" w:rsidRDefault="00CE6410" w:rsidP="00CE6410">
      <w:pPr>
        <w:rPr>
          <w:spacing w:val="0"/>
          <w:sz w:val="26"/>
          <w:szCs w:val="26"/>
        </w:rPr>
      </w:pPr>
      <w:r w:rsidRPr="00CE6410">
        <w:rPr>
          <w:spacing w:val="0"/>
          <w:sz w:val="26"/>
          <w:szCs w:val="26"/>
        </w:rPr>
        <w:t>«Совершенствование муниципального управления</w:t>
      </w:r>
    </w:p>
    <w:p w14:paraId="3BCF3EC6" w14:textId="77777777" w:rsidR="00CE6410" w:rsidRPr="00CE6410" w:rsidRDefault="00CE6410" w:rsidP="00CE6410">
      <w:pPr>
        <w:rPr>
          <w:spacing w:val="0"/>
          <w:sz w:val="26"/>
          <w:szCs w:val="26"/>
        </w:rPr>
      </w:pPr>
      <w:r w:rsidRPr="00CE6410">
        <w:rPr>
          <w:spacing w:val="0"/>
          <w:sz w:val="26"/>
          <w:szCs w:val="26"/>
        </w:rPr>
        <w:t>в Селецком сельском поселении»</w:t>
      </w:r>
    </w:p>
    <w:p w14:paraId="18A7F8D1" w14:textId="77777777" w:rsidR="00CE6410" w:rsidRPr="00CE6410" w:rsidRDefault="00CE6410" w:rsidP="00CE6410">
      <w:pPr>
        <w:jc w:val="both"/>
        <w:rPr>
          <w:spacing w:val="0"/>
          <w:sz w:val="26"/>
          <w:szCs w:val="26"/>
        </w:rPr>
      </w:pPr>
    </w:p>
    <w:p w14:paraId="7F0116F4" w14:textId="77777777" w:rsidR="00CE6410" w:rsidRPr="00CE6410" w:rsidRDefault="00CE6410" w:rsidP="00CE6410">
      <w:pPr>
        <w:ind w:firstLine="709"/>
        <w:jc w:val="both"/>
        <w:rPr>
          <w:spacing w:val="0"/>
          <w:sz w:val="26"/>
          <w:szCs w:val="26"/>
        </w:rPr>
      </w:pPr>
      <w:r w:rsidRPr="00CE6410">
        <w:rPr>
          <w:spacing w:val="0"/>
          <w:sz w:val="26"/>
          <w:szCs w:val="26"/>
        </w:rPr>
        <w:t xml:space="preserve">В соответствии со статьей 179 Бюджетного кодекса Российской Федерации, постановлением Селецкой сельской администрации  от 02.11.2017 года № 89 «Об утверждении Порядка разработки, реализации и оценки эффективности муниципальных программ Селецкого сельского поселения Трубчевского муниципального района Брянской области», в связи с формированием бюджета Селецкого сельского поселения Трубчевского муниципального района Брянской области на 2023 год и на плановый период 2024 и 2025 годов. </w:t>
      </w:r>
    </w:p>
    <w:p w14:paraId="67DA9536" w14:textId="77777777" w:rsidR="00CE6410" w:rsidRPr="00CE6410" w:rsidRDefault="00CE6410" w:rsidP="00CE6410">
      <w:pPr>
        <w:ind w:firstLine="709"/>
        <w:jc w:val="both"/>
        <w:rPr>
          <w:spacing w:val="0"/>
          <w:sz w:val="26"/>
          <w:szCs w:val="26"/>
        </w:rPr>
      </w:pPr>
      <w:r w:rsidRPr="00CE6410">
        <w:rPr>
          <w:spacing w:val="0"/>
          <w:sz w:val="26"/>
          <w:szCs w:val="26"/>
        </w:rPr>
        <w:t>ПОСТАНОВЛЯЮ:</w:t>
      </w:r>
    </w:p>
    <w:p w14:paraId="479B1B26" w14:textId="77777777" w:rsidR="00CE6410" w:rsidRPr="00CE6410" w:rsidRDefault="00CE6410" w:rsidP="00CE6410">
      <w:pPr>
        <w:ind w:firstLine="709"/>
        <w:jc w:val="both"/>
        <w:rPr>
          <w:spacing w:val="0"/>
          <w:sz w:val="26"/>
          <w:szCs w:val="26"/>
        </w:rPr>
      </w:pPr>
      <w:r w:rsidRPr="00CE6410">
        <w:rPr>
          <w:spacing w:val="0"/>
          <w:sz w:val="26"/>
          <w:szCs w:val="26"/>
        </w:rPr>
        <w:t xml:space="preserve">1.Внести изменения в муниципальную программу «Совершенствование муниципального управления в Селецком сельском поселении» следующие изменения: </w:t>
      </w:r>
    </w:p>
    <w:p w14:paraId="246D552D" w14:textId="77777777" w:rsidR="00CE6410" w:rsidRPr="00CE6410" w:rsidRDefault="00CE6410" w:rsidP="00CE6410">
      <w:pPr>
        <w:ind w:firstLine="709"/>
        <w:jc w:val="both"/>
        <w:rPr>
          <w:spacing w:val="0"/>
          <w:sz w:val="26"/>
          <w:szCs w:val="26"/>
        </w:rPr>
      </w:pPr>
      <w:r w:rsidRPr="00CE6410">
        <w:rPr>
          <w:spacing w:val="0"/>
          <w:sz w:val="26"/>
          <w:szCs w:val="26"/>
        </w:rPr>
        <w:t>1.1. «Объемы бюджетных ассигнований на реализацию муниципальной программы» изложить в следующей редакции:</w:t>
      </w:r>
    </w:p>
    <w:p w14:paraId="1169670F" w14:textId="77777777" w:rsidR="00CE6410" w:rsidRPr="00CE6410" w:rsidRDefault="00CE6410" w:rsidP="00CE6410">
      <w:pPr>
        <w:ind w:firstLine="709"/>
        <w:jc w:val="both"/>
        <w:rPr>
          <w:spacing w:val="0"/>
          <w:sz w:val="26"/>
          <w:szCs w:val="26"/>
        </w:rPr>
      </w:pPr>
      <w:r w:rsidRPr="00CE6410">
        <w:rPr>
          <w:spacing w:val="0"/>
          <w:sz w:val="26"/>
          <w:szCs w:val="26"/>
        </w:rPr>
        <w:t>«Общий объем средств, предусмотренных на реализацию муниципальной программы – 11 018 543,85,00 рублей</w:t>
      </w:r>
    </w:p>
    <w:p w14:paraId="13A35769" w14:textId="77777777" w:rsidR="00CE6410" w:rsidRPr="00CE6410" w:rsidRDefault="00CE6410" w:rsidP="00CE6410">
      <w:pPr>
        <w:ind w:firstLine="709"/>
        <w:jc w:val="both"/>
        <w:rPr>
          <w:spacing w:val="0"/>
          <w:sz w:val="26"/>
          <w:szCs w:val="26"/>
        </w:rPr>
      </w:pPr>
      <w:r w:rsidRPr="00CE6410">
        <w:rPr>
          <w:spacing w:val="0"/>
          <w:sz w:val="26"/>
          <w:szCs w:val="26"/>
        </w:rPr>
        <w:t>период 1 - 2023 год – 5 860 529,85 рублей;</w:t>
      </w:r>
    </w:p>
    <w:p w14:paraId="7C5D0A04" w14:textId="77777777" w:rsidR="00CE6410" w:rsidRPr="00CE6410" w:rsidRDefault="00CE6410" w:rsidP="00CE6410">
      <w:pPr>
        <w:ind w:firstLine="709"/>
        <w:jc w:val="both"/>
        <w:rPr>
          <w:spacing w:val="0"/>
          <w:sz w:val="26"/>
          <w:szCs w:val="26"/>
        </w:rPr>
      </w:pPr>
      <w:r w:rsidRPr="00CE6410">
        <w:rPr>
          <w:spacing w:val="0"/>
          <w:sz w:val="26"/>
          <w:szCs w:val="26"/>
        </w:rPr>
        <w:t>период 2 – 2024 год – 2 579 507,00 рублей;</w:t>
      </w:r>
    </w:p>
    <w:p w14:paraId="18564879" w14:textId="77777777" w:rsidR="00CE6410" w:rsidRPr="00CE6410" w:rsidRDefault="00CE6410" w:rsidP="00CE6410">
      <w:pPr>
        <w:ind w:firstLine="709"/>
        <w:jc w:val="both"/>
        <w:rPr>
          <w:spacing w:val="0"/>
          <w:sz w:val="26"/>
          <w:szCs w:val="26"/>
        </w:rPr>
      </w:pPr>
      <w:r w:rsidRPr="00CE6410">
        <w:rPr>
          <w:spacing w:val="0"/>
          <w:sz w:val="26"/>
          <w:szCs w:val="26"/>
        </w:rPr>
        <w:t>период 3 – 2025 год – 2 578 507,00 рублей;</w:t>
      </w:r>
    </w:p>
    <w:p w14:paraId="4126F7BD" w14:textId="77777777" w:rsidR="00CE6410" w:rsidRPr="00CE6410" w:rsidRDefault="00CE6410" w:rsidP="00CE6410">
      <w:pPr>
        <w:ind w:firstLine="709"/>
        <w:jc w:val="both"/>
        <w:rPr>
          <w:spacing w:val="0"/>
          <w:sz w:val="26"/>
          <w:szCs w:val="26"/>
        </w:rPr>
      </w:pPr>
      <w:r w:rsidRPr="00CE6410">
        <w:rPr>
          <w:spacing w:val="0"/>
          <w:sz w:val="26"/>
          <w:szCs w:val="26"/>
        </w:rPr>
        <w:t>период 4 – 2026 год – 0,00 рублей;</w:t>
      </w:r>
    </w:p>
    <w:p w14:paraId="0EFAE6D4" w14:textId="77777777" w:rsidR="00CE6410" w:rsidRPr="00CE6410" w:rsidRDefault="00CE6410" w:rsidP="00CE6410">
      <w:pPr>
        <w:ind w:firstLine="709"/>
        <w:jc w:val="both"/>
        <w:rPr>
          <w:spacing w:val="0"/>
          <w:sz w:val="26"/>
          <w:szCs w:val="26"/>
        </w:rPr>
      </w:pPr>
      <w:r w:rsidRPr="00CE6410">
        <w:rPr>
          <w:spacing w:val="0"/>
          <w:sz w:val="26"/>
          <w:szCs w:val="26"/>
        </w:rPr>
        <w:t>период 5 – 2027 год – 0,00 рублей.</w:t>
      </w:r>
    </w:p>
    <w:p w14:paraId="4A760C56" w14:textId="77777777" w:rsidR="00CE6410" w:rsidRPr="00CE6410" w:rsidRDefault="00CE6410" w:rsidP="00CE6410">
      <w:pPr>
        <w:ind w:firstLine="709"/>
        <w:jc w:val="both"/>
        <w:rPr>
          <w:spacing w:val="0"/>
          <w:sz w:val="26"/>
          <w:szCs w:val="26"/>
        </w:rPr>
      </w:pPr>
      <w:r w:rsidRPr="00CE6410">
        <w:rPr>
          <w:spacing w:val="0"/>
          <w:sz w:val="26"/>
          <w:szCs w:val="26"/>
        </w:rPr>
        <w:t>1.2. Раздел д) «Информация о ресурсном обеспечении муниципальной программы» изложить в новой редакции:</w:t>
      </w:r>
    </w:p>
    <w:p w14:paraId="2DC4175C" w14:textId="77777777" w:rsidR="00CE6410" w:rsidRPr="00CE6410" w:rsidRDefault="00CE6410" w:rsidP="00CE6410">
      <w:pPr>
        <w:ind w:firstLine="709"/>
        <w:jc w:val="both"/>
        <w:rPr>
          <w:spacing w:val="0"/>
          <w:sz w:val="26"/>
          <w:szCs w:val="26"/>
        </w:rPr>
      </w:pPr>
      <w:r w:rsidRPr="00CE6410">
        <w:rPr>
          <w:spacing w:val="0"/>
          <w:sz w:val="26"/>
          <w:szCs w:val="26"/>
        </w:rPr>
        <w:t>«Общий объем средств, предусмотренных на реализацию муниципальной программы – 11 018 543,85,00 рублей</w:t>
      </w:r>
    </w:p>
    <w:p w14:paraId="56C0EF46" w14:textId="77777777" w:rsidR="00CE6410" w:rsidRPr="00CE6410" w:rsidRDefault="00CE6410" w:rsidP="00CE6410">
      <w:pPr>
        <w:ind w:firstLine="709"/>
        <w:jc w:val="both"/>
        <w:rPr>
          <w:spacing w:val="0"/>
          <w:sz w:val="26"/>
          <w:szCs w:val="26"/>
        </w:rPr>
      </w:pPr>
      <w:r w:rsidRPr="00CE6410">
        <w:rPr>
          <w:spacing w:val="0"/>
          <w:sz w:val="26"/>
          <w:szCs w:val="26"/>
        </w:rPr>
        <w:t>период 1 - 2023 год – 5 860 529,85 рублей;</w:t>
      </w:r>
    </w:p>
    <w:p w14:paraId="42A83BE1" w14:textId="77777777" w:rsidR="00CE6410" w:rsidRPr="00CE6410" w:rsidRDefault="00CE6410" w:rsidP="00CE6410">
      <w:pPr>
        <w:ind w:firstLine="709"/>
        <w:jc w:val="both"/>
        <w:rPr>
          <w:spacing w:val="0"/>
          <w:sz w:val="26"/>
          <w:szCs w:val="26"/>
        </w:rPr>
      </w:pPr>
      <w:r w:rsidRPr="00CE6410">
        <w:rPr>
          <w:spacing w:val="0"/>
          <w:sz w:val="26"/>
          <w:szCs w:val="26"/>
        </w:rPr>
        <w:t>период 2 – 2024 год – 2 579 507,00 рублей;</w:t>
      </w:r>
    </w:p>
    <w:p w14:paraId="4B0DEC59" w14:textId="77777777" w:rsidR="00CE6410" w:rsidRPr="00CE6410" w:rsidRDefault="00CE6410" w:rsidP="00CE6410">
      <w:pPr>
        <w:ind w:firstLine="709"/>
        <w:jc w:val="both"/>
        <w:rPr>
          <w:spacing w:val="0"/>
          <w:sz w:val="26"/>
          <w:szCs w:val="26"/>
        </w:rPr>
      </w:pPr>
      <w:r w:rsidRPr="00CE6410">
        <w:rPr>
          <w:spacing w:val="0"/>
          <w:sz w:val="26"/>
          <w:szCs w:val="26"/>
        </w:rPr>
        <w:t>период 3 – 2025 год – 2 578 507,00 рублей;</w:t>
      </w:r>
    </w:p>
    <w:p w14:paraId="7030E25A" w14:textId="77777777" w:rsidR="00CE6410" w:rsidRPr="00CE6410" w:rsidRDefault="00CE6410" w:rsidP="00CE6410">
      <w:pPr>
        <w:ind w:firstLine="709"/>
        <w:jc w:val="both"/>
        <w:rPr>
          <w:spacing w:val="0"/>
          <w:sz w:val="26"/>
          <w:szCs w:val="26"/>
        </w:rPr>
      </w:pPr>
      <w:r w:rsidRPr="00CE6410">
        <w:rPr>
          <w:spacing w:val="0"/>
          <w:sz w:val="26"/>
          <w:szCs w:val="26"/>
        </w:rPr>
        <w:t>период 4 – 2026 год – 0,00 рублей;</w:t>
      </w:r>
    </w:p>
    <w:p w14:paraId="1E68969A" w14:textId="77777777" w:rsidR="00CE6410" w:rsidRPr="00CE6410" w:rsidRDefault="00CE6410" w:rsidP="00CE6410">
      <w:pPr>
        <w:ind w:firstLine="709"/>
        <w:jc w:val="both"/>
        <w:rPr>
          <w:spacing w:val="0"/>
          <w:sz w:val="26"/>
          <w:szCs w:val="26"/>
        </w:rPr>
      </w:pPr>
      <w:r w:rsidRPr="00CE6410">
        <w:rPr>
          <w:spacing w:val="0"/>
          <w:sz w:val="26"/>
          <w:szCs w:val="26"/>
        </w:rPr>
        <w:t>период 5 – 2027 год – 0,00 рублей.</w:t>
      </w:r>
    </w:p>
    <w:p w14:paraId="2D6647D2" w14:textId="77777777" w:rsidR="00CE6410" w:rsidRPr="00CE6410" w:rsidRDefault="00CE6410" w:rsidP="00CE6410">
      <w:pPr>
        <w:jc w:val="both"/>
        <w:rPr>
          <w:spacing w:val="0"/>
          <w:sz w:val="26"/>
          <w:szCs w:val="26"/>
        </w:rPr>
      </w:pPr>
      <w:r w:rsidRPr="00CE6410">
        <w:rPr>
          <w:spacing w:val="0"/>
          <w:sz w:val="26"/>
          <w:szCs w:val="26"/>
        </w:rPr>
        <w:t xml:space="preserve">             1.3. «План реализации муниципальной программы» изложить в новой редакции согласно приложения 2.</w:t>
      </w:r>
    </w:p>
    <w:p w14:paraId="47DE0DC5" w14:textId="77777777" w:rsidR="00CE6410" w:rsidRPr="00CE6410" w:rsidRDefault="00CE6410" w:rsidP="00CE6410">
      <w:pPr>
        <w:ind w:firstLine="709"/>
        <w:jc w:val="both"/>
        <w:rPr>
          <w:spacing w:val="0"/>
          <w:sz w:val="26"/>
          <w:szCs w:val="26"/>
        </w:rPr>
      </w:pPr>
      <w:r w:rsidRPr="00CE6410">
        <w:rPr>
          <w:spacing w:val="0"/>
          <w:sz w:val="26"/>
          <w:szCs w:val="26"/>
        </w:rPr>
        <w:t>2.Настоящее постановление вступает в силу с момента подписания.</w:t>
      </w:r>
    </w:p>
    <w:p w14:paraId="2CC3072C" w14:textId="77777777" w:rsidR="00CE6410" w:rsidRPr="00CE6410" w:rsidRDefault="00CE6410" w:rsidP="00CE6410">
      <w:pPr>
        <w:ind w:firstLine="709"/>
        <w:jc w:val="both"/>
        <w:rPr>
          <w:spacing w:val="0"/>
          <w:sz w:val="26"/>
          <w:szCs w:val="26"/>
        </w:rPr>
      </w:pPr>
      <w:r w:rsidRPr="00CE6410">
        <w:rPr>
          <w:spacing w:val="0"/>
          <w:sz w:val="26"/>
          <w:szCs w:val="26"/>
        </w:rPr>
        <w:t>3.Контроль за исполнением настоящего постановления оставляю за собой.</w:t>
      </w:r>
    </w:p>
    <w:p w14:paraId="50F6FD33" w14:textId="77777777" w:rsidR="00CE6410" w:rsidRPr="00CE6410" w:rsidRDefault="00CE6410" w:rsidP="00CE6410">
      <w:pPr>
        <w:ind w:firstLine="709"/>
        <w:jc w:val="both"/>
        <w:rPr>
          <w:spacing w:val="0"/>
          <w:sz w:val="26"/>
          <w:szCs w:val="26"/>
        </w:rPr>
      </w:pPr>
    </w:p>
    <w:p w14:paraId="2E5C5BAE" w14:textId="77777777" w:rsidR="00CE6410" w:rsidRPr="00CE6410" w:rsidRDefault="00CE6410" w:rsidP="00CE6410">
      <w:pPr>
        <w:ind w:firstLine="709"/>
        <w:jc w:val="both"/>
        <w:rPr>
          <w:spacing w:val="0"/>
          <w:sz w:val="26"/>
          <w:szCs w:val="26"/>
        </w:rPr>
      </w:pPr>
      <w:r w:rsidRPr="00CE6410">
        <w:rPr>
          <w:spacing w:val="0"/>
          <w:sz w:val="26"/>
          <w:szCs w:val="26"/>
        </w:rPr>
        <w:t>Глава Селецкой сельской администрации                                   Ж.Ф. Казачек</w:t>
      </w:r>
    </w:p>
    <w:p w14:paraId="717246AA" w14:textId="1C770E62" w:rsidR="00DF446D" w:rsidRDefault="007F5CD0" w:rsidP="00FA1496">
      <w:pPr>
        <w:spacing w:after="200" w:line="276" w:lineRule="auto"/>
        <w:rPr>
          <w:snapToGrid w:val="0"/>
          <w:spacing w:val="0"/>
        </w:rPr>
      </w:pPr>
      <w:r w:rsidRPr="007F5CD0">
        <w:lastRenderedPageBreak/>
        <w:drawing>
          <wp:inline distT="0" distB="0" distL="0" distR="0" wp14:anchorId="14BDF84E" wp14:editId="4DC86928">
            <wp:extent cx="5520055" cy="9994900"/>
            <wp:effectExtent l="0" t="0" r="0" b="0"/>
            <wp:docPr id="116751064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55" cy="999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B4CBE" w14:textId="77777777" w:rsidR="00DF087E" w:rsidRPr="00DF087E" w:rsidRDefault="00DF087E" w:rsidP="00DF087E">
      <w:pPr>
        <w:jc w:val="center"/>
        <w:outlineLvl w:val="0"/>
        <w:rPr>
          <w:snapToGrid w:val="0"/>
          <w:spacing w:val="0"/>
          <w:sz w:val="24"/>
          <w:szCs w:val="24"/>
        </w:rPr>
      </w:pPr>
      <w:r w:rsidRPr="00DF087E">
        <w:rPr>
          <w:snapToGrid w:val="0"/>
          <w:spacing w:val="0"/>
          <w:sz w:val="24"/>
          <w:szCs w:val="24"/>
        </w:rPr>
        <w:lastRenderedPageBreak/>
        <w:t xml:space="preserve">РОССИЙСКАЯ ФЕДЕРАЦИЯ </w:t>
      </w:r>
    </w:p>
    <w:p w14:paraId="761BD9BB" w14:textId="77777777" w:rsidR="00DF087E" w:rsidRPr="00DF087E" w:rsidRDefault="00DF087E" w:rsidP="00DF087E">
      <w:pPr>
        <w:jc w:val="center"/>
        <w:outlineLvl w:val="0"/>
        <w:rPr>
          <w:snapToGrid w:val="0"/>
          <w:spacing w:val="0"/>
          <w:sz w:val="24"/>
          <w:szCs w:val="24"/>
        </w:rPr>
      </w:pPr>
      <w:r w:rsidRPr="00DF087E">
        <w:rPr>
          <w:snapToGrid w:val="0"/>
          <w:spacing w:val="0"/>
          <w:sz w:val="24"/>
          <w:szCs w:val="24"/>
        </w:rPr>
        <w:t xml:space="preserve">БРЯНСКАЯ ОБЛАСТЬ </w:t>
      </w:r>
    </w:p>
    <w:p w14:paraId="257CCA6E" w14:textId="77777777" w:rsidR="00DF087E" w:rsidRPr="00DF087E" w:rsidRDefault="00DF087E" w:rsidP="00DF087E">
      <w:pPr>
        <w:jc w:val="center"/>
        <w:outlineLvl w:val="0"/>
        <w:rPr>
          <w:snapToGrid w:val="0"/>
          <w:spacing w:val="0"/>
          <w:sz w:val="24"/>
          <w:szCs w:val="24"/>
        </w:rPr>
      </w:pPr>
      <w:r w:rsidRPr="00DF087E">
        <w:rPr>
          <w:snapToGrid w:val="0"/>
          <w:spacing w:val="0"/>
          <w:sz w:val="24"/>
          <w:szCs w:val="24"/>
        </w:rPr>
        <w:t xml:space="preserve">ТРУБЧЕВСКИЙ МУНИЦИПАЛЬНЫЙ РАЙОН </w:t>
      </w:r>
    </w:p>
    <w:p w14:paraId="3F6E9C3A" w14:textId="77777777" w:rsidR="00DF087E" w:rsidRPr="00DF087E" w:rsidRDefault="00DF087E" w:rsidP="00DF087E">
      <w:pPr>
        <w:jc w:val="center"/>
        <w:outlineLvl w:val="0"/>
        <w:rPr>
          <w:snapToGrid w:val="0"/>
          <w:spacing w:val="0"/>
          <w:sz w:val="24"/>
          <w:szCs w:val="24"/>
        </w:rPr>
      </w:pPr>
      <w:r w:rsidRPr="00DF087E">
        <w:rPr>
          <w:snapToGrid w:val="0"/>
          <w:spacing w:val="0"/>
          <w:sz w:val="24"/>
          <w:szCs w:val="24"/>
        </w:rPr>
        <w:t>СЕЛЕЦКИЙ СЕЛЬСКИЙ СОВЕТ НАРОДНЫХ ДЕПУТАТОВ</w:t>
      </w:r>
    </w:p>
    <w:p w14:paraId="116C34BD" w14:textId="77777777" w:rsidR="00DF087E" w:rsidRPr="00DF087E" w:rsidRDefault="00DF087E" w:rsidP="00DF087E">
      <w:pPr>
        <w:jc w:val="right"/>
        <w:outlineLvl w:val="0"/>
        <w:rPr>
          <w:snapToGrid w:val="0"/>
          <w:spacing w:val="0"/>
          <w:sz w:val="20"/>
        </w:rPr>
      </w:pPr>
      <w:r w:rsidRPr="00DF087E">
        <w:rPr>
          <w:snapToGrid w:val="0"/>
          <w:spacing w:val="0"/>
          <w:sz w:val="20"/>
        </w:rPr>
        <w:t xml:space="preserve">       </w:t>
      </w:r>
    </w:p>
    <w:p w14:paraId="7F2FFE10" w14:textId="77777777" w:rsidR="00DF087E" w:rsidRPr="00DF087E" w:rsidRDefault="00DF087E" w:rsidP="00DF087E">
      <w:pPr>
        <w:jc w:val="center"/>
        <w:outlineLvl w:val="0"/>
        <w:rPr>
          <w:b/>
          <w:snapToGrid w:val="0"/>
          <w:spacing w:val="0"/>
        </w:rPr>
      </w:pPr>
      <w:r w:rsidRPr="00DF087E">
        <w:rPr>
          <w:b/>
          <w:snapToGrid w:val="0"/>
          <w:spacing w:val="0"/>
        </w:rPr>
        <w:t xml:space="preserve">Р Е Ш Е Н И Е </w:t>
      </w:r>
    </w:p>
    <w:p w14:paraId="6F32AFFC" w14:textId="77777777" w:rsidR="00DF087E" w:rsidRPr="00DF087E" w:rsidRDefault="00DF087E" w:rsidP="00DF087E">
      <w:pPr>
        <w:jc w:val="right"/>
        <w:outlineLvl w:val="0"/>
        <w:rPr>
          <w:b/>
          <w:snapToGrid w:val="0"/>
          <w:spacing w:val="0"/>
        </w:rPr>
      </w:pPr>
      <w:r w:rsidRPr="00DF087E">
        <w:rPr>
          <w:b/>
          <w:snapToGrid w:val="0"/>
          <w:spacing w:val="0"/>
        </w:rPr>
        <w:t xml:space="preserve">                              </w:t>
      </w:r>
    </w:p>
    <w:p w14:paraId="06964046" w14:textId="77777777" w:rsidR="00DF087E" w:rsidRPr="00DF087E" w:rsidRDefault="00DF087E" w:rsidP="00DF087E">
      <w:pPr>
        <w:jc w:val="both"/>
        <w:outlineLvl w:val="0"/>
        <w:rPr>
          <w:snapToGrid w:val="0"/>
          <w:spacing w:val="0"/>
          <w:sz w:val="24"/>
          <w:szCs w:val="24"/>
        </w:rPr>
      </w:pPr>
      <w:r w:rsidRPr="00DF087E">
        <w:rPr>
          <w:snapToGrid w:val="0"/>
          <w:spacing w:val="0"/>
          <w:sz w:val="24"/>
          <w:szCs w:val="24"/>
        </w:rPr>
        <w:t xml:space="preserve">От 28.12.2023г.№4-117 </w:t>
      </w:r>
    </w:p>
    <w:p w14:paraId="4D2C7C4B" w14:textId="77777777" w:rsidR="00DF087E" w:rsidRPr="00DF087E" w:rsidRDefault="00DF087E" w:rsidP="00DF087E">
      <w:pPr>
        <w:outlineLvl w:val="0"/>
        <w:rPr>
          <w:snapToGrid w:val="0"/>
          <w:spacing w:val="0"/>
          <w:sz w:val="24"/>
          <w:szCs w:val="24"/>
        </w:rPr>
      </w:pPr>
      <w:r w:rsidRPr="00DF087E">
        <w:rPr>
          <w:snapToGrid w:val="0"/>
          <w:spacing w:val="0"/>
          <w:sz w:val="24"/>
          <w:szCs w:val="24"/>
        </w:rPr>
        <w:t>с. Селец</w:t>
      </w:r>
    </w:p>
    <w:p w14:paraId="3EA9324C" w14:textId="77777777" w:rsidR="00DF087E" w:rsidRPr="00DF087E" w:rsidRDefault="00DF087E" w:rsidP="00DF087E">
      <w:pPr>
        <w:outlineLvl w:val="0"/>
        <w:rPr>
          <w:snapToGrid w:val="0"/>
          <w:spacing w:val="0"/>
          <w:sz w:val="24"/>
          <w:szCs w:val="24"/>
        </w:rPr>
      </w:pPr>
      <w:r w:rsidRPr="00DF087E">
        <w:rPr>
          <w:snapToGrid w:val="0"/>
          <w:spacing w:val="0"/>
          <w:sz w:val="24"/>
          <w:szCs w:val="24"/>
        </w:rPr>
        <w:t>О бюджете Селецкого сельского</w:t>
      </w:r>
    </w:p>
    <w:p w14:paraId="7BFB5A68" w14:textId="77777777" w:rsidR="00DF087E" w:rsidRPr="00DF087E" w:rsidRDefault="00DF087E" w:rsidP="00DF087E">
      <w:pPr>
        <w:outlineLvl w:val="0"/>
        <w:rPr>
          <w:snapToGrid w:val="0"/>
          <w:spacing w:val="0"/>
          <w:sz w:val="24"/>
          <w:szCs w:val="24"/>
        </w:rPr>
      </w:pPr>
      <w:r w:rsidRPr="00DF087E">
        <w:rPr>
          <w:snapToGrid w:val="0"/>
          <w:spacing w:val="0"/>
          <w:sz w:val="24"/>
          <w:szCs w:val="24"/>
        </w:rPr>
        <w:t xml:space="preserve"> поселения Трубчевского муниципального</w:t>
      </w:r>
    </w:p>
    <w:p w14:paraId="74C84EF3" w14:textId="77777777" w:rsidR="00DF087E" w:rsidRPr="00DF087E" w:rsidRDefault="00DF087E" w:rsidP="00DF087E">
      <w:pPr>
        <w:outlineLvl w:val="0"/>
        <w:rPr>
          <w:snapToGrid w:val="0"/>
          <w:spacing w:val="0"/>
          <w:sz w:val="24"/>
          <w:szCs w:val="24"/>
        </w:rPr>
      </w:pPr>
      <w:r w:rsidRPr="00DF087E">
        <w:rPr>
          <w:snapToGrid w:val="0"/>
          <w:spacing w:val="0"/>
          <w:sz w:val="24"/>
          <w:szCs w:val="24"/>
        </w:rPr>
        <w:t xml:space="preserve">района Брянской области на 2024 год </w:t>
      </w:r>
    </w:p>
    <w:p w14:paraId="4389B431" w14:textId="77777777" w:rsidR="00DF087E" w:rsidRPr="00DF087E" w:rsidRDefault="00DF087E" w:rsidP="00DF087E">
      <w:pPr>
        <w:outlineLvl w:val="0"/>
        <w:rPr>
          <w:snapToGrid w:val="0"/>
          <w:spacing w:val="0"/>
          <w:sz w:val="24"/>
          <w:szCs w:val="24"/>
        </w:rPr>
      </w:pPr>
      <w:r w:rsidRPr="00DF087E">
        <w:rPr>
          <w:snapToGrid w:val="0"/>
          <w:spacing w:val="0"/>
          <w:sz w:val="24"/>
          <w:szCs w:val="24"/>
        </w:rPr>
        <w:t>и на плановый период 2025 и 2026 годов</w:t>
      </w:r>
    </w:p>
    <w:p w14:paraId="14D295A5" w14:textId="77777777" w:rsidR="00DF087E" w:rsidRPr="00DF087E" w:rsidRDefault="00DF087E" w:rsidP="00DF087E">
      <w:pPr>
        <w:ind w:left="284"/>
        <w:jc w:val="center"/>
        <w:rPr>
          <w:snapToGrid w:val="0"/>
          <w:spacing w:val="0"/>
          <w:sz w:val="24"/>
          <w:szCs w:val="24"/>
        </w:rPr>
      </w:pPr>
    </w:p>
    <w:p w14:paraId="6DC3863F" w14:textId="77777777" w:rsidR="00DF087E" w:rsidRPr="00DF087E" w:rsidRDefault="00DF087E" w:rsidP="00DF087E">
      <w:pPr>
        <w:ind w:firstLine="709"/>
        <w:jc w:val="both"/>
        <w:rPr>
          <w:snapToGrid w:val="0"/>
          <w:spacing w:val="0"/>
          <w:sz w:val="24"/>
          <w:szCs w:val="24"/>
        </w:rPr>
      </w:pPr>
      <w:r w:rsidRPr="00DF087E">
        <w:rPr>
          <w:snapToGrid w:val="0"/>
          <w:spacing w:val="0"/>
          <w:sz w:val="24"/>
          <w:szCs w:val="24"/>
        </w:rPr>
        <w:t>Рассмотрев предложенный администрацией Селецкого сельского поселения  бюджет  поселения на 2024 год и на плановый период 2025 и 2026 годов, руководствуясь Бюджетным кодексом Российской Федерации, Порядком составления, рассмотрения и утверждения бюджета Селецкого сельского поселения Трубчевского муниципального района Брянской области, а также о порядке представления, рассмотрения и утверждения годового отчета об исполнении бюджета Селецкого сельского поселения Трубчевского муниципального района Брянской области и осуществления внешней проверки, утвержденным решением Селецкого сельского Совета народных депутатов от 29.10.2021 г. № 4-64, Селецкий сельский Совет народных депутатов</w:t>
      </w:r>
    </w:p>
    <w:p w14:paraId="01021EA5" w14:textId="77777777" w:rsidR="00DF087E" w:rsidRPr="00DF087E" w:rsidRDefault="00DF087E" w:rsidP="00DF087E">
      <w:pPr>
        <w:ind w:firstLine="709"/>
        <w:jc w:val="both"/>
        <w:rPr>
          <w:snapToGrid w:val="0"/>
          <w:spacing w:val="0"/>
          <w:sz w:val="24"/>
          <w:szCs w:val="24"/>
        </w:rPr>
      </w:pPr>
      <w:r w:rsidRPr="00DF087E">
        <w:rPr>
          <w:snapToGrid w:val="0"/>
          <w:spacing w:val="0"/>
          <w:sz w:val="24"/>
          <w:szCs w:val="24"/>
        </w:rPr>
        <w:t>РЕШИЛ:</w:t>
      </w:r>
    </w:p>
    <w:p w14:paraId="495E47E1" w14:textId="77777777" w:rsidR="00DF087E" w:rsidRPr="00DF087E" w:rsidRDefault="00DF087E" w:rsidP="00DF087E">
      <w:pPr>
        <w:jc w:val="both"/>
        <w:outlineLvl w:val="0"/>
        <w:rPr>
          <w:snapToGrid w:val="0"/>
          <w:spacing w:val="0"/>
          <w:sz w:val="24"/>
          <w:szCs w:val="24"/>
        </w:rPr>
      </w:pPr>
      <w:r w:rsidRPr="00DF087E">
        <w:rPr>
          <w:spacing w:val="0"/>
          <w:sz w:val="24"/>
          <w:szCs w:val="24"/>
        </w:rPr>
        <w:t xml:space="preserve">         </w:t>
      </w:r>
      <w:r w:rsidRPr="00DF087E">
        <w:rPr>
          <w:color w:val="0070C0"/>
          <w:spacing w:val="0"/>
          <w:sz w:val="24"/>
          <w:szCs w:val="24"/>
        </w:rPr>
        <w:t>1</w:t>
      </w:r>
      <w:r w:rsidRPr="00DF087E">
        <w:rPr>
          <w:spacing w:val="0"/>
          <w:sz w:val="24"/>
          <w:szCs w:val="24"/>
        </w:rPr>
        <w:t>. Утвердить основные характеристики бюджета</w:t>
      </w:r>
      <w:r w:rsidRPr="00DF087E">
        <w:rPr>
          <w:snapToGrid w:val="0"/>
          <w:spacing w:val="0"/>
          <w:sz w:val="24"/>
          <w:szCs w:val="24"/>
        </w:rPr>
        <w:t xml:space="preserve"> поселения</w:t>
      </w:r>
      <w:r w:rsidRPr="00DF087E">
        <w:rPr>
          <w:spacing w:val="0"/>
          <w:sz w:val="24"/>
          <w:szCs w:val="24"/>
        </w:rPr>
        <w:t xml:space="preserve"> на 2024 год, определенные исходя из показателей прогноза социально-экономического развития поселения: </w:t>
      </w:r>
    </w:p>
    <w:p w14:paraId="40F85576" w14:textId="77777777" w:rsidR="00DF087E" w:rsidRPr="00DF087E" w:rsidRDefault="00DF087E" w:rsidP="00DF087E">
      <w:pPr>
        <w:tabs>
          <w:tab w:val="num" w:pos="1637"/>
        </w:tabs>
        <w:ind w:firstLine="567"/>
        <w:jc w:val="both"/>
        <w:rPr>
          <w:spacing w:val="0"/>
          <w:sz w:val="24"/>
          <w:szCs w:val="24"/>
        </w:rPr>
      </w:pPr>
      <w:r w:rsidRPr="00DF087E">
        <w:rPr>
          <w:spacing w:val="0"/>
          <w:sz w:val="24"/>
          <w:szCs w:val="24"/>
        </w:rPr>
        <w:t xml:space="preserve">-прогнозируемый общий объем доходов бюджета поселения в сумме </w:t>
      </w:r>
    </w:p>
    <w:p w14:paraId="11F36331" w14:textId="77777777" w:rsidR="00DF087E" w:rsidRPr="00DF087E" w:rsidRDefault="00DF087E" w:rsidP="00DF087E">
      <w:pPr>
        <w:tabs>
          <w:tab w:val="num" w:pos="1637"/>
        </w:tabs>
        <w:ind w:firstLine="567"/>
        <w:jc w:val="both"/>
        <w:rPr>
          <w:spacing w:val="0"/>
          <w:sz w:val="24"/>
          <w:szCs w:val="24"/>
        </w:rPr>
      </w:pPr>
      <w:r w:rsidRPr="00DF087E">
        <w:rPr>
          <w:spacing w:val="0"/>
          <w:sz w:val="24"/>
          <w:szCs w:val="24"/>
        </w:rPr>
        <w:t>2 696 783,00 рубля, в том числе налоговые и неналоговые доходы в сумме 2 161 000,00 рублей;</w:t>
      </w:r>
    </w:p>
    <w:p w14:paraId="413101AD" w14:textId="77777777" w:rsidR="00DF087E" w:rsidRPr="00DF087E" w:rsidRDefault="00DF087E" w:rsidP="00DF087E">
      <w:pPr>
        <w:tabs>
          <w:tab w:val="num" w:pos="1637"/>
        </w:tabs>
        <w:ind w:firstLine="567"/>
        <w:jc w:val="both"/>
        <w:rPr>
          <w:spacing w:val="0"/>
          <w:sz w:val="24"/>
          <w:szCs w:val="24"/>
        </w:rPr>
      </w:pPr>
      <w:r w:rsidRPr="00DF087E">
        <w:rPr>
          <w:spacing w:val="0"/>
          <w:sz w:val="24"/>
          <w:szCs w:val="24"/>
        </w:rPr>
        <w:t>-общий объем расходов бюджета поселения в сумме 2 696 783,00 рубля;</w:t>
      </w:r>
    </w:p>
    <w:p w14:paraId="101A3081" w14:textId="77777777" w:rsidR="00DF087E" w:rsidRPr="00DF087E" w:rsidRDefault="00DF087E" w:rsidP="00DF087E">
      <w:pPr>
        <w:tabs>
          <w:tab w:val="num" w:pos="1637"/>
        </w:tabs>
        <w:jc w:val="both"/>
        <w:rPr>
          <w:spacing w:val="0"/>
          <w:sz w:val="24"/>
          <w:szCs w:val="24"/>
        </w:rPr>
      </w:pPr>
      <w:r w:rsidRPr="00DF087E">
        <w:rPr>
          <w:color w:val="FF0000"/>
          <w:spacing w:val="0"/>
          <w:sz w:val="24"/>
          <w:szCs w:val="24"/>
        </w:rPr>
        <w:t xml:space="preserve">       </w:t>
      </w:r>
      <w:r w:rsidRPr="00DF087E">
        <w:rPr>
          <w:spacing w:val="0"/>
          <w:sz w:val="24"/>
          <w:szCs w:val="24"/>
        </w:rPr>
        <w:t>- прогнозируемый дефицит бюджета поселения в сумме 0,00рублей;</w:t>
      </w:r>
    </w:p>
    <w:p w14:paraId="57C3727E" w14:textId="77777777" w:rsidR="00DF087E" w:rsidRPr="00DF087E" w:rsidRDefault="00DF087E" w:rsidP="00DF087E">
      <w:pPr>
        <w:tabs>
          <w:tab w:val="num" w:pos="1637"/>
        </w:tabs>
        <w:ind w:firstLine="567"/>
        <w:jc w:val="both"/>
        <w:rPr>
          <w:spacing w:val="0"/>
          <w:sz w:val="24"/>
          <w:szCs w:val="24"/>
        </w:rPr>
      </w:pPr>
      <w:r w:rsidRPr="00DF087E">
        <w:rPr>
          <w:spacing w:val="0"/>
          <w:sz w:val="24"/>
          <w:szCs w:val="24"/>
        </w:rPr>
        <w:t>- верхний предел муниципального внутреннего долга Селецкого сельского поселения Трубчевского муниципального района Брянской области на 1 января 2025 года в сумме 0,00 рублей, в том числе верхний предел муниципального внутреннего долга Селецкого сельского поселения Трубчевского муниципального района Брянской области по муниципальным гарантиям Селецкого сельского поселения Трубчевского муниципального района Брянской области в валюте Российской Федерации в сумме 0,00 рублей.</w:t>
      </w:r>
    </w:p>
    <w:p w14:paraId="000C3D5E" w14:textId="77777777" w:rsidR="00DF087E" w:rsidRPr="00DF087E" w:rsidRDefault="00DF087E" w:rsidP="00DF087E">
      <w:pPr>
        <w:jc w:val="both"/>
        <w:outlineLvl w:val="0"/>
        <w:rPr>
          <w:snapToGrid w:val="0"/>
          <w:spacing w:val="0"/>
          <w:sz w:val="24"/>
          <w:szCs w:val="24"/>
        </w:rPr>
      </w:pPr>
      <w:r w:rsidRPr="00DF087E">
        <w:rPr>
          <w:spacing w:val="0"/>
          <w:sz w:val="24"/>
          <w:szCs w:val="24"/>
        </w:rPr>
        <w:t xml:space="preserve">         2. Утвердить основные характеристики бюджета</w:t>
      </w:r>
      <w:r w:rsidRPr="00DF087E">
        <w:rPr>
          <w:snapToGrid w:val="0"/>
          <w:spacing w:val="0"/>
          <w:sz w:val="24"/>
          <w:szCs w:val="24"/>
        </w:rPr>
        <w:t xml:space="preserve"> поселения</w:t>
      </w:r>
      <w:r w:rsidRPr="00DF087E">
        <w:rPr>
          <w:spacing w:val="0"/>
          <w:sz w:val="24"/>
          <w:szCs w:val="24"/>
        </w:rPr>
        <w:t xml:space="preserve"> на плановый период 2025 и 2026 годов, определенные исходя из показателей прогноза социально-экономического развития поселения: </w:t>
      </w:r>
    </w:p>
    <w:p w14:paraId="709B00B5" w14:textId="77777777" w:rsidR="00DF087E" w:rsidRPr="00DF087E" w:rsidRDefault="00DF087E" w:rsidP="00DF087E">
      <w:pPr>
        <w:tabs>
          <w:tab w:val="num" w:pos="1637"/>
        </w:tabs>
        <w:ind w:firstLine="567"/>
        <w:jc w:val="both"/>
        <w:rPr>
          <w:spacing w:val="0"/>
          <w:sz w:val="24"/>
          <w:szCs w:val="24"/>
        </w:rPr>
      </w:pPr>
      <w:r w:rsidRPr="00DF087E">
        <w:rPr>
          <w:spacing w:val="0"/>
          <w:sz w:val="24"/>
          <w:szCs w:val="24"/>
        </w:rPr>
        <w:t>-прогнозируемый общий объем доходов бюджета поселения на 2025 год в сумме 2 832 512,00 рублей, в том числе налоговые и неналоговые доходы в сумме 2 258 000,00 рублей и на 2026 год в сумме 2 912 627,00 рублей, в том числе налоговые и неналоговые доходы в сумме 2 298 000,00 рублей;</w:t>
      </w:r>
    </w:p>
    <w:p w14:paraId="05771D7D" w14:textId="77777777" w:rsidR="00DF087E" w:rsidRPr="00DF087E" w:rsidRDefault="00DF087E" w:rsidP="00DF087E">
      <w:pPr>
        <w:tabs>
          <w:tab w:val="num" w:pos="1637"/>
        </w:tabs>
        <w:ind w:firstLine="567"/>
        <w:jc w:val="both"/>
        <w:rPr>
          <w:spacing w:val="0"/>
          <w:sz w:val="24"/>
          <w:szCs w:val="24"/>
        </w:rPr>
      </w:pPr>
      <w:r w:rsidRPr="00DF087E">
        <w:rPr>
          <w:spacing w:val="0"/>
          <w:sz w:val="24"/>
          <w:szCs w:val="24"/>
        </w:rPr>
        <w:t xml:space="preserve">-общий объем расходов бюджета поселения на 2025 год в сумме 2 832 512 рублей, в том числе условно-утвержденные расходы в сумме </w:t>
      </w:r>
      <w:r w:rsidRPr="00DF087E">
        <w:rPr>
          <w:color w:val="0070C0"/>
          <w:spacing w:val="0"/>
          <w:sz w:val="24"/>
          <w:szCs w:val="24"/>
        </w:rPr>
        <w:t>61 330,00</w:t>
      </w:r>
      <w:r w:rsidRPr="00DF087E">
        <w:rPr>
          <w:spacing w:val="0"/>
          <w:sz w:val="24"/>
          <w:szCs w:val="24"/>
        </w:rPr>
        <w:t xml:space="preserve"> рублей, и на 2026 год в сумме 2 912 627,00 рублей, в том числе условно-утвержденные расходы в сумме </w:t>
      </w:r>
      <w:r w:rsidRPr="00DF087E">
        <w:rPr>
          <w:color w:val="0070C0"/>
          <w:spacing w:val="0"/>
          <w:sz w:val="24"/>
          <w:szCs w:val="24"/>
        </w:rPr>
        <w:t>124 900</w:t>
      </w:r>
      <w:r w:rsidRPr="00DF087E">
        <w:rPr>
          <w:spacing w:val="0"/>
          <w:sz w:val="24"/>
          <w:szCs w:val="24"/>
        </w:rPr>
        <w:t>,00 рублей.</w:t>
      </w:r>
    </w:p>
    <w:p w14:paraId="45B2FDBB" w14:textId="77777777" w:rsidR="00DF087E" w:rsidRPr="00DF087E" w:rsidRDefault="00DF087E" w:rsidP="00DF087E">
      <w:pPr>
        <w:tabs>
          <w:tab w:val="num" w:pos="1637"/>
        </w:tabs>
        <w:ind w:firstLine="567"/>
        <w:jc w:val="both"/>
        <w:rPr>
          <w:spacing w:val="0"/>
          <w:sz w:val="24"/>
          <w:szCs w:val="24"/>
        </w:rPr>
      </w:pPr>
      <w:r w:rsidRPr="00DF087E">
        <w:rPr>
          <w:spacing w:val="0"/>
          <w:sz w:val="24"/>
          <w:szCs w:val="24"/>
        </w:rPr>
        <w:t>-прогнозируемый дефицит бюджета на 2025 год в сумме 0,00 рублей и на  2026 год в сумме 0,00 рублей.</w:t>
      </w:r>
    </w:p>
    <w:p w14:paraId="7EBCC70C" w14:textId="77777777" w:rsidR="00DF087E" w:rsidRPr="00DF087E" w:rsidRDefault="00DF087E" w:rsidP="00DF087E">
      <w:pPr>
        <w:tabs>
          <w:tab w:val="num" w:pos="1637"/>
        </w:tabs>
        <w:ind w:firstLine="567"/>
        <w:jc w:val="both"/>
        <w:rPr>
          <w:spacing w:val="0"/>
          <w:sz w:val="24"/>
          <w:szCs w:val="24"/>
        </w:rPr>
      </w:pPr>
      <w:r w:rsidRPr="00DF087E">
        <w:rPr>
          <w:spacing w:val="0"/>
          <w:sz w:val="24"/>
          <w:szCs w:val="24"/>
        </w:rPr>
        <w:t>- верхний предел муниципального внутреннего долга Селецкого сельского поселения Трубчевского муниципального района Брянской области на 1 января 2026 года в сумме 0,00 рублей, в том числе верхний предел муниципального внутреннего долга Селецкого сельского поселения Трубчевского муниципального района Брянской области о по муниципальным гарантиям Селецкого сельского поселения Трубчевского муниципального района Брянской области в валюте Российской Федерации в сумме 0,00 рублей.</w:t>
      </w:r>
    </w:p>
    <w:p w14:paraId="2B2D0894" w14:textId="77777777" w:rsidR="00DF087E" w:rsidRPr="00DF087E" w:rsidRDefault="00DF087E" w:rsidP="00DF087E">
      <w:pPr>
        <w:tabs>
          <w:tab w:val="num" w:pos="1637"/>
        </w:tabs>
        <w:ind w:firstLine="567"/>
        <w:jc w:val="both"/>
        <w:rPr>
          <w:spacing w:val="0"/>
          <w:sz w:val="24"/>
          <w:szCs w:val="24"/>
        </w:rPr>
      </w:pPr>
      <w:r w:rsidRPr="00DF087E">
        <w:rPr>
          <w:spacing w:val="0"/>
          <w:sz w:val="24"/>
          <w:szCs w:val="24"/>
        </w:rPr>
        <w:t xml:space="preserve">- верхний предел муниципального внутреннего долга Селецкого сельского поселения Трубчевского муниципального района Брянской области на 1 января 2027 года в сумме 0,00 рублей, в том числе верхний </w:t>
      </w:r>
      <w:r w:rsidRPr="00DF087E">
        <w:rPr>
          <w:spacing w:val="0"/>
          <w:sz w:val="24"/>
          <w:szCs w:val="24"/>
        </w:rPr>
        <w:lastRenderedPageBreak/>
        <w:t>предел муниципального внутреннего долга Селецкого сельского поселения Трубчевского муниципального района Брянской области по муниципальным гарантиям Селецкого сельского поселения Трубчевского муниципального района Брянской области в валюте Российской Федерации в сумме 0,00 рублей.</w:t>
      </w:r>
    </w:p>
    <w:p w14:paraId="79AEDAEC" w14:textId="77777777" w:rsidR="00DF087E" w:rsidRPr="00DF087E" w:rsidRDefault="00DF087E" w:rsidP="00DF087E">
      <w:pPr>
        <w:tabs>
          <w:tab w:val="num" w:pos="1637"/>
        </w:tabs>
        <w:ind w:firstLine="709"/>
        <w:jc w:val="both"/>
        <w:rPr>
          <w:spacing w:val="0"/>
          <w:sz w:val="24"/>
          <w:szCs w:val="24"/>
        </w:rPr>
      </w:pPr>
      <w:r w:rsidRPr="00DF087E">
        <w:rPr>
          <w:color w:val="0070C0"/>
          <w:spacing w:val="0"/>
          <w:sz w:val="24"/>
          <w:szCs w:val="24"/>
        </w:rPr>
        <w:t>3</w:t>
      </w:r>
      <w:r w:rsidRPr="00DF087E">
        <w:rPr>
          <w:spacing w:val="0"/>
          <w:sz w:val="24"/>
          <w:szCs w:val="24"/>
        </w:rPr>
        <w:t>. Утвердить прогнозируемые доходы бюджета поселения по видам доходов на 2024 год и на плановый период 2025 и 2026 годов согласно приложению 1 к настоящему Решению;</w:t>
      </w:r>
    </w:p>
    <w:p w14:paraId="441182AD" w14:textId="77777777" w:rsidR="00DF087E" w:rsidRPr="00DF087E" w:rsidRDefault="00DF087E" w:rsidP="00DF087E">
      <w:pPr>
        <w:tabs>
          <w:tab w:val="num" w:pos="1637"/>
        </w:tabs>
        <w:ind w:firstLine="709"/>
        <w:jc w:val="both"/>
        <w:rPr>
          <w:spacing w:val="0"/>
          <w:sz w:val="24"/>
          <w:szCs w:val="24"/>
        </w:rPr>
      </w:pPr>
      <w:r w:rsidRPr="00DF087E">
        <w:rPr>
          <w:spacing w:val="0"/>
          <w:sz w:val="24"/>
          <w:szCs w:val="24"/>
        </w:rPr>
        <w:t>4. В соответствии с пунктом 2 статьи 184.1 Бюджетного кодекса Российской Федерации утвердить нормативы распределения доходов на 2024 год и на плановый период 2025 и 2026 годов между бюджетами бюджетной системы Российской Федерации согласно приложению 2 настоящего Решения.</w:t>
      </w:r>
      <w:bookmarkStart w:id="0" w:name="_Toc164233573"/>
    </w:p>
    <w:bookmarkEnd w:id="0"/>
    <w:p w14:paraId="6ECEF2E6" w14:textId="77777777" w:rsidR="00DF087E" w:rsidRPr="00DF087E" w:rsidRDefault="00DF087E" w:rsidP="00DF087E">
      <w:pPr>
        <w:tabs>
          <w:tab w:val="num" w:pos="1637"/>
        </w:tabs>
        <w:jc w:val="both"/>
        <w:rPr>
          <w:spacing w:val="0"/>
          <w:sz w:val="24"/>
          <w:szCs w:val="24"/>
        </w:rPr>
      </w:pPr>
      <w:r w:rsidRPr="00DF087E">
        <w:rPr>
          <w:spacing w:val="0"/>
          <w:sz w:val="24"/>
          <w:szCs w:val="24"/>
        </w:rPr>
        <w:t xml:space="preserve">          </w:t>
      </w:r>
      <w:r w:rsidRPr="00DF087E">
        <w:rPr>
          <w:color w:val="0070C0"/>
          <w:spacing w:val="0"/>
          <w:sz w:val="24"/>
          <w:szCs w:val="24"/>
        </w:rPr>
        <w:t>5</w:t>
      </w:r>
      <w:r w:rsidRPr="00DF087E">
        <w:rPr>
          <w:spacing w:val="0"/>
          <w:sz w:val="24"/>
          <w:szCs w:val="24"/>
        </w:rPr>
        <w:t>. Утвердить ведомственную структуру расходов бюджета поселения  на 2024 год и на плановый период 2025 и 2026 годов согласно приложению 3 к настоящему Решению.</w:t>
      </w:r>
    </w:p>
    <w:p w14:paraId="14494969" w14:textId="77777777" w:rsidR="00DF087E" w:rsidRPr="00DF087E" w:rsidRDefault="00DF087E" w:rsidP="00DF087E">
      <w:pPr>
        <w:tabs>
          <w:tab w:val="num" w:pos="1637"/>
        </w:tabs>
        <w:jc w:val="both"/>
        <w:rPr>
          <w:spacing w:val="0"/>
          <w:sz w:val="24"/>
          <w:szCs w:val="24"/>
        </w:rPr>
      </w:pPr>
      <w:r w:rsidRPr="00DF087E">
        <w:rPr>
          <w:color w:val="0070C0"/>
          <w:spacing w:val="0"/>
          <w:sz w:val="24"/>
          <w:szCs w:val="24"/>
        </w:rPr>
        <w:t xml:space="preserve">          6.</w:t>
      </w:r>
      <w:r w:rsidRPr="00DF087E">
        <w:rPr>
          <w:spacing w:val="0"/>
          <w:sz w:val="24"/>
          <w:szCs w:val="24"/>
        </w:rPr>
        <w:t xml:space="preserve"> Утвердить распределение бюджетных ассигнований по разделам  подразделам, целевым статьям (муниципальным программам и непрограммным направлениям деятельности) группам и подгруппам видов расходов классификации расходов бюджета  на 2024 год и на плановый период 2025 и 2026 годов согласно приложению 4 к настоящему Решению.</w:t>
      </w:r>
    </w:p>
    <w:p w14:paraId="5A91EB54" w14:textId="77777777" w:rsidR="00DF087E" w:rsidRPr="00DF087E" w:rsidRDefault="00DF087E" w:rsidP="00DF087E">
      <w:pPr>
        <w:tabs>
          <w:tab w:val="num" w:pos="1637"/>
        </w:tabs>
        <w:ind w:firstLine="709"/>
        <w:jc w:val="both"/>
        <w:rPr>
          <w:spacing w:val="0"/>
          <w:sz w:val="24"/>
          <w:szCs w:val="24"/>
        </w:rPr>
      </w:pPr>
      <w:r w:rsidRPr="00DF087E">
        <w:rPr>
          <w:color w:val="0070C0"/>
          <w:spacing w:val="0"/>
          <w:sz w:val="24"/>
          <w:szCs w:val="24"/>
        </w:rPr>
        <w:t>7</w:t>
      </w:r>
      <w:r w:rsidRPr="00DF087E">
        <w:rPr>
          <w:spacing w:val="0"/>
          <w:sz w:val="24"/>
          <w:szCs w:val="24"/>
        </w:rPr>
        <w:t>. Утвердить распределение бюджетных ассигнований  по целевым статьям (муниципальным программам и непрограммным направлениям деятельности), группам и подгруппам видов расходов на 2024 год и на плановый период 2025 и 2026 годов согласно приложению 5 к настоящему Решению.</w:t>
      </w:r>
    </w:p>
    <w:p w14:paraId="2AFDD979" w14:textId="77777777" w:rsidR="00DF087E" w:rsidRPr="00DF087E" w:rsidRDefault="00DF087E" w:rsidP="00DF087E">
      <w:pPr>
        <w:tabs>
          <w:tab w:val="num" w:pos="1637"/>
        </w:tabs>
        <w:ind w:firstLine="709"/>
        <w:jc w:val="both"/>
        <w:rPr>
          <w:spacing w:val="0"/>
          <w:sz w:val="24"/>
          <w:szCs w:val="24"/>
        </w:rPr>
      </w:pPr>
      <w:r w:rsidRPr="00DF087E">
        <w:rPr>
          <w:spacing w:val="0"/>
          <w:sz w:val="24"/>
          <w:szCs w:val="24"/>
        </w:rPr>
        <w:t>Установить, что заключение и оплата договоров, производится в пределах утвержденных бюджетных ассигнований.</w:t>
      </w:r>
    </w:p>
    <w:p w14:paraId="678CB645" w14:textId="77777777" w:rsidR="00DF087E" w:rsidRPr="00DF087E" w:rsidRDefault="00DF087E" w:rsidP="00DF087E">
      <w:pPr>
        <w:tabs>
          <w:tab w:val="num" w:pos="1637"/>
        </w:tabs>
        <w:ind w:firstLine="709"/>
        <w:jc w:val="both"/>
        <w:rPr>
          <w:spacing w:val="0"/>
          <w:sz w:val="24"/>
          <w:szCs w:val="24"/>
        </w:rPr>
      </w:pPr>
      <w:r w:rsidRPr="00DF087E">
        <w:rPr>
          <w:color w:val="0070C0"/>
          <w:spacing w:val="0"/>
          <w:sz w:val="24"/>
          <w:szCs w:val="24"/>
        </w:rPr>
        <w:t>8</w:t>
      </w:r>
      <w:r w:rsidRPr="00DF087E">
        <w:rPr>
          <w:spacing w:val="0"/>
          <w:sz w:val="24"/>
          <w:szCs w:val="24"/>
        </w:rPr>
        <w:t xml:space="preserve">. Утвердить, что в ходе исполнения настоящего Решения Селецкая сельская администрация вправе вносить изменения в бюджетную роспись с последующим утверждением Селецким сельским Советом народных депутатов в случае необходимости уточнения кодов бюджетной классификации расходов в рамках требований казначейского исполнения бюджета поселения, а также изменения Министерством Финансов Российской Федерации порядка применения бюджетной классификации. </w:t>
      </w:r>
    </w:p>
    <w:p w14:paraId="1C396191" w14:textId="77777777" w:rsidR="00DF087E" w:rsidRPr="00DF087E" w:rsidRDefault="00DF087E" w:rsidP="00DF087E">
      <w:pPr>
        <w:tabs>
          <w:tab w:val="num" w:pos="1637"/>
        </w:tabs>
        <w:ind w:firstLine="709"/>
        <w:jc w:val="both"/>
        <w:rPr>
          <w:spacing w:val="0"/>
          <w:sz w:val="24"/>
          <w:szCs w:val="24"/>
        </w:rPr>
      </w:pPr>
      <w:r w:rsidRPr="00DF087E">
        <w:rPr>
          <w:color w:val="0070C0"/>
          <w:spacing w:val="0"/>
          <w:sz w:val="24"/>
          <w:szCs w:val="24"/>
        </w:rPr>
        <w:t>9</w:t>
      </w:r>
      <w:r w:rsidRPr="00DF087E">
        <w:rPr>
          <w:spacing w:val="0"/>
          <w:sz w:val="24"/>
          <w:szCs w:val="24"/>
        </w:rPr>
        <w:t>.</w:t>
      </w:r>
      <w:bookmarkStart w:id="1" w:name="_Toc164233669"/>
      <w:r w:rsidRPr="00DF087E">
        <w:rPr>
          <w:spacing w:val="0"/>
          <w:sz w:val="24"/>
          <w:szCs w:val="24"/>
        </w:rPr>
        <w:t xml:space="preserve"> Утвердить объем межбюджетных трансфертов, получаемых из других бюджетов на 2024 год в сумме 535 783,00 рубля, на 2025 год в сумме 574 512,00 рублей, на 2026 год в сумме 614 627,00 рублей.</w:t>
      </w:r>
    </w:p>
    <w:p w14:paraId="6060ABC0" w14:textId="77777777" w:rsidR="00DF087E" w:rsidRPr="00DF087E" w:rsidRDefault="00DF087E" w:rsidP="00DF087E">
      <w:pPr>
        <w:tabs>
          <w:tab w:val="num" w:pos="1637"/>
        </w:tabs>
        <w:ind w:firstLine="709"/>
        <w:jc w:val="both"/>
        <w:rPr>
          <w:spacing w:val="0"/>
          <w:sz w:val="24"/>
          <w:szCs w:val="24"/>
        </w:rPr>
      </w:pPr>
      <w:r w:rsidRPr="00DF087E">
        <w:rPr>
          <w:color w:val="0070C0"/>
          <w:spacing w:val="0"/>
          <w:sz w:val="24"/>
          <w:szCs w:val="24"/>
        </w:rPr>
        <w:t>10</w:t>
      </w:r>
      <w:r w:rsidRPr="00DF087E">
        <w:rPr>
          <w:spacing w:val="0"/>
          <w:sz w:val="24"/>
          <w:szCs w:val="24"/>
        </w:rPr>
        <w:t xml:space="preserve">. </w:t>
      </w:r>
      <w:bookmarkEnd w:id="1"/>
      <w:r w:rsidRPr="00DF087E">
        <w:rPr>
          <w:spacing w:val="0"/>
          <w:sz w:val="24"/>
          <w:szCs w:val="24"/>
        </w:rPr>
        <w:t>Утвердить объем межбюджетных трансфертов, передаваемых другим бюджетам на 2024 год в сумме 558 778,00 рублей, на 2025 год в сумме 551 062,00 рублей, на 2026 в сумме 0,00 рубля.</w:t>
      </w:r>
    </w:p>
    <w:p w14:paraId="77A9C7CD" w14:textId="77777777" w:rsidR="00DF087E" w:rsidRPr="00DF087E" w:rsidRDefault="00DF087E" w:rsidP="00DF087E">
      <w:pPr>
        <w:tabs>
          <w:tab w:val="num" w:pos="1637"/>
        </w:tabs>
        <w:ind w:firstLine="709"/>
        <w:jc w:val="both"/>
        <w:rPr>
          <w:spacing w:val="0"/>
          <w:sz w:val="24"/>
          <w:szCs w:val="24"/>
        </w:rPr>
      </w:pPr>
      <w:r w:rsidRPr="00DF087E">
        <w:rPr>
          <w:color w:val="0070C0"/>
          <w:spacing w:val="0"/>
          <w:sz w:val="24"/>
          <w:szCs w:val="24"/>
        </w:rPr>
        <w:t>11</w:t>
      </w:r>
      <w:r w:rsidRPr="00DF087E">
        <w:rPr>
          <w:spacing w:val="0"/>
          <w:sz w:val="24"/>
          <w:szCs w:val="24"/>
        </w:rPr>
        <w:t>. Утвердить общий объем бюджетных ассигнований на исполнение публично нормативных обязательств на 2024 год в сумме 0,00 рублей, на 2025 год в сумме 0,00 рублей, на 2026 год в сумме 0,00 рублей,</w:t>
      </w:r>
    </w:p>
    <w:p w14:paraId="4763089F" w14:textId="77777777" w:rsidR="00DF087E" w:rsidRPr="00DF087E" w:rsidRDefault="00DF087E" w:rsidP="00DF087E">
      <w:pPr>
        <w:tabs>
          <w:tab w:val="num" w:pos="1637"/>
        </w:tabs>
        <w:ind w:firstLine="709"/>
        <w:jc w:val="both"/>
        <w:rPr>
          <w:spacing w:val="0"/>
          <w:sz w:val="24"/>
          <w:szCs w:val="24"/>
        </w:rPr>
      </w:pPr>
      <w:r w:rsidRPr="00DF087E">
        <w:rPr>
          <w:color w:val="0070C0"/>
          <w:spacing w:val="0"/>
          <w:sz w:val="24"/>
          <w:szCs w:val="24"/>
        </w:rPr>
        <w:t>12</w:t>
      </w:r>
      <w:r w:rsidRPr="00DF087E">
        <w:rPr>
          <w:spacing w:val="0"/>
          <w:sz w:val="24"/>
          <w:szCs w:val="24"/>
        </w:rPr>
        <w:t xml:space="preserve">. Утвердить размер резервного фонда Селецкой сельской администрации на 2024 год в сумме 1 000,00 рублей, на 2025 год в сумме 1 000,00 рублей, на 2026 год в сумме 1 000,00 рублей. </w:t>
      </w:r>
    </w:p>
    <w:p w14:paraId="3D4E8D0F" w14:textId="77777777" w:rsidR="00DF087E" w:rsidRPr="00DF087E" w:rsidRDefault="00DF087E" w:rsidP="00DF087E">
      <w:pPr>
        <w:tabs>
          <w:tab w:val="num" w:pos="1637"/>
        </w:tabs>
        <w:spacing w:after="120"/>
        <w:ind w:firstLine="709"/>
        <w:jc w:val="both"/>
        <w:rPr>
          <w:snapToGrid w:val="0"/>
          <w:color w:val="FF0000"/>
          <w:spacing w:val="0"/>
          <w:sz w:val="24"/>
          <w:szCs w:val="24"/>
        </w:rPr>
      </w:pPr>
      <w:r w:rsidRPr="00DF087E">
        <w:rPr>
          <w:spacing w:val="0"/>
          <w:sz w:val="24"/>
          <w:szCs w:val="24"/>
        </w:rPr>
        <w:t xml:space="preserve">          </w:t>
      </w:r>
      <w:r w:rsidRPr="00DF087E">
        <w:rPr>
          <w:color w:val="0070C0"/>
          <w:spacing w:val="0"/>
          <w:sz w:val="24"/>
          <w:szCs w:val="24"/>
        </w:rPr>
        <w:t>13</w:t>
      </w:r>
      <w:r w:rsidRPr="00DF087E">
        <w:rPr>
          <w:spacing w:val="0"/>
          <w:sz w:val="24"/>
          <w:szCs w:val="24"/>
        </w:rPr>
        <w:t>. Утвердить, что остатки средств бюджета поселения на начало текущего финансового года за исключением остатков неиспользованных межбюджетных трансфертов, полученных бюджетом поселения в форме субсидий, субвенций и иных межбюджетных трансфертов, имеющих целевое назначение, в объеме до 100 процентов могут направляться в текущем финансовом году на покрытие временных кассовых разрывов, возникающих при исполнении бюджета поселения, и на увеличение бюджетных ассигнований на оплату заключенных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</w:t>
      </w:r>
      <w:r w:rsidRPr="00DF087E">
        <w:rPr>
          <w:snapToGrid w:val="0"/>
          <w:color w:val="FF0000"/>
          <w:spacing w:val="0"/>
          <w:sz w:val="24"/>
          <w:szCs w:val="24"/>
        </w:rPr>
        <w:t xml:space="preserve"> </w:t>
      </w:r>
    </w:p>
    <w:p w14:paraId="0986555D" w14:textId="77777777" w:rsidR="00DF087E" w:rsidRPr="00DF087E" w:rsidRDefault="00DF087E" w:rsidP="00DF087E">
      <w:pPr>
        <w:ind w:firstLine="709"/>
        <w:jc w:val="both"/>
        <w:rPr>
          <w:spacing w:val="0"/>
          <w:sz w:val="24"/>
          <w:szCs w:val="24"/>
        </w:rPr>
      </w:pPr>
      <w:r w:rsidRPr="00DF087E">
        <w:rPr>
          <w:color w:val="0070C0"/>
          <w:spacing w:val="0"/>
          <w:sz w:val="24"/>
          <w:szCs w:val="24"/>
        </w:rPr>
        <w:t>14.</w:t>
      </w:r>
      <w:r w:rsidRPr="00DF087E">
        <w:rPr>
          <w:spacing w:val="0"/>
          <w:sz w:val="24"/>
          <w:szCs w:val="24"/>
        </w:rPr>
        <w:t xml:space="preserve"> Утвердить, что орган местного самоуправления Селецкого сельского поселения Трубчевского муниципального района Брянской области не вправе принимать в 2024 году решения, приводящие к увеличению штатной численности муниципальных служащих, за исключением случаев принятия решений о наделении органов местного самоуправления дополнительными полномочиями, требующими увеличения штатной численности персонала. </w:t>
      </w:r>
    </w:p>
    <w:p w14:paraId="01858D42" w14:textId="77777777" w:rsidR="00DF087E" w:rsidRPr="00DF087E" w:rsidRDefault="00DF087E" w:rsidP="00DF087E">
      <w:pPr>
        <w:tabs>
          <w:tab w:val="left" w:pos="1134"/>
        </w:tabs>
        <w:ind w:firstLine="709"/>
        <w:jc w:val="both"/>
        <w:rPr>
          <w:spacing w:val="0"/>
          <w:sz w:val="24"/>
          <w:szCs w:val="24"/>
        </w:rPr>
      </w:pPr>
      <w:r w:rsidRPr="00DF087E">
        <w:rPr>
          <w:spacing w:val="0"/>
          <w:sz w:val="24"/>
          <w:szCs w:val="24"/>
        </w:rPr>
        <w:t xml:space="preserve">15. Утвердить объем и структуру источников внутреннего финансирования дефицита бюджета поселения на 2024 год и на плановый период 2025 и 2026 годов согласно приложению 6 к настоящему Решению. </w:t>
      </w:r>
    </w:p>
    <w:p w14:paraId="7B88C07D" w14:textId="77777777" w:rsidR="00DF087E" w:rsidRPr="00DF087E" w:rsidRDefault="00DF087E" w:rsidP="00DF087E">
      <w:pPr>
        <w:tabs>
          <w:tab w:val="num" w:pos="1637"/>
        </w:tabs>
        <w:ind w:firstLine="709"/>
        <w:jc w:val="both"/>
        <w:rPr>
          <w:spacing w:val="0"/>
          <w:sz w:val="24"/>
          <w:szCs w:val="24"/>
        </w:rPr>
      </w:pPr>
      <w:r w:rsidRPr="00DF087E">
        <w:rPr>
          <w:color w:val="0070C0"/>
          <w:spacing w:val="0"/>
          <w:sz w:val="24"/>
          <w:szCs w:val="24"/>
        </w:rPr>
        <w:lastRenderedPageBreak/>
        <w:t>16</w:t>
      </w:r>
      <w:r w:rsidRPr="00DF087E">
        <w:rPr>
          <w:spacing w:val="0"/>
          <w:sz w:val="24"/>
          <w:szCs w:val="24"/>
        </w:rPr>
        <w:t xml:space="preserve">. Селецкой сельской администрации представлять в Селецкий сельский Совет народных депутатов: </w:t>
      </w:r>
    </w:p>
    <w:p w14:paraId="484D7F5C" w14:textId="77777777" w:rsidR="00DF087E" w:rsidRPr="00DF087E" w:rsidRDefault="00DF087E" w:rsidP="00DF087E">
      <w:pPr>
        <w:tabs>
          <w:tab w:val="num" w:pos="1637"/>
        </w:tabs>
        <w:ind w:firstLine="709"/>
        <w:jc w:val="both"/>
        <w:rPr>
          <w:spacing w:val="0"/>
          <w:sz w:val="24"/>
          <w:szCs w:val="24"/>
        </w:rPr>
      </w:pPr>
      <w:r w:rsidRPr="00DF087E">
        <w:rPr>
          <w:spacing w:val="0"/>
          <w:sz w:val="24"/>
          <w:szCs w:val="24"/>
        </w:rPr>
        <w:t>ежемесячно информацию об исполнении бюджета поселения в 2024 году в десятидневный срок со дня представления соответствующей отчетности в финансовое управление администрации Трубчевского муниципального района по форме ежемесячного отчета;</w:t>
      </w:r>
    </w:p>
    <w:p w14:paraId="601BCCDA" w14:textId="77777777" w:rsidR="00DF087E" w:rsidRPr="00DF087E" w:rsidRDefault="00DF087E" w:rsidP="00DF087E">
      <w:pPr>
        <w:tabs>
          <w:tab w:val="num" w:pos="1637"/>
        </w:tabs>
        <w:ind w:firstLine="709"/>
        <w:jc w:val="both"/>
        <w:rPr>
          <w:spacing w:val="0"/>
          <w:sz w:val="24"/>
          <w:szCs w:val="24"/>
        </w:rPr>
      </w:pPr>
      <w:r w:rsidRPr="00DF087E">
        <w:rPr>
          <w:spacing w:val="0"/>
          <w:sz w:val="24"/>
          <w:szCs w:val="24"/>
        </w:rPr>
        <w:t>ежеквартально представлять утверждённый отчет об исполнении бюджета поселения, в соответствии со структурой, применяемой при утверждении бюджета, в течение 45 дней после наступления отчетной даты.</w:t>
      </w:r>
    </w:p>
    <w:p w14:paraId="258EBEA2" w14:textId="77777777" w:rsidR="00DF087E" w:rsidRPr="00DF087E" w:rsidRDefault="00DF087E" w:rsidP="00DF087E">
      <w:pPr>
        <w:tabs>
          <w:tab w:val="num" w:pos="1637"/>
        </w:tabs>
        <w:ind w:firstLine="709"/>
        <w:jc w:val="both"/>
        <w:rPr>
          <w:spacing w:val="0"/>
          <w:sz w:val="24"/>
          <w:szCs w:val="24"/>
        </w:rPr>
      </w:pPr>
      <w:r w:rsidRPr="00DF087E">
        <w:rPr>
          <w:spacing w:val="0"/>
          <w:sz w:val="24"/>
          <w:szCs w:val="24"/>
        </w:rPr>
        <w:t xml:space="preserve">17. </w:t>
      </w:r>
      <w:r w:rsidRPr="00DF087E">
        <w:rPr>
          <w:spacing w:val="0"/>
          <w:sz w:val="25"/>
          <w:szCs w:val="25"/>
        </w:rPr>
        <w:t xml:space="preserve">  </w:t>
      </w:r>
      <w:r w:rsidRPr="00DF087E">
        <w:rPr>
          <w:spacing w:val="0"/>
          <w:sz w:val="24"/>
          <w:szCs w:val="24"/>
        </w:rPr>
        <w:t>Селецкой сельской администрации представлять в Контрольно-счетную палату Трубчевского муниципального района:</w:t>
      </w:r>
    </w:p>
    <w:p w14:paraId="703414DB" w14:textId="77777777" w:rsidR="00DF087E" w:rsidRPr="00DF087E" w:rsidRDefault="00DF087E" w:rsidP="00DF087E">
      <w:pPr>
        <w:tabs>
          <w:tab w:val="num" w:pos="1637"/>
        </w:tabs>
        <w:ind w:firstLine="709"/>
        <w:jc w:val="both"/>
        <w:rPr>
          <w:spacing w:val="0"/>
          <w:sz w:val="24"/>
          <w:szCs w:val="24"/>
        </w:rPr>
      </w:pPr>
      <w:r w:rsidRPr="00DF087E">
        <w:rPr>
          <w:spacing w:val="0"/>
          <w:sz w:val="24"/>
          <w:szCs w:val="24"/>
        </w:rPr>
        <w:t>ежеквартально утверждённый отчет об исполнении бюджета поселения, в соответствии со структурой, применяемой при утверждении бюджета, в течение 45 дней после наступления отчетной даты.</w:t>
      </w:r>
    </w:p>
    <w:p w14:paraId="191104C1" w14:textId="77777777" w:rsidR="00DF087E" w:rsidRPr="00DF087E" w:rsidRDefault="00DF087E" w:rsidP="00DF087E">
      <w:pPr>
        <w:tabs>
          <w:tab w:val="num" w:pos="1637"/>
        </w:tabs>
        <w:ind w:firstLine="709"/>
        <w:jc w:val="both"/>
        <w:rPr>
          <w:spacing w:val="0"/>
          <w:sz w:val="24"/>
          <w:szCs w:val="24"/>
        </w:rPr>
      </w:pPr>
      <w:r w:rsidRPr="00DF087E">
        <w:rPr>
          <w:spacing w:val="0"/>
          <w:sz w:val="24"/>
          <w:szCs w:val="24"/>
        </w:rPr>
        <w:t>18.  Настоящее Решение подлежит опубликованию на официальном сайте Трубчевского муниципального района.</w:t>
      </w:r>
    </w:p>
    <w:p w14:paraId="3CF028DF" w14:textId="77777777" w:rsidR="00DF087E" w:rsidRPr="00DF087E" w:rsidRDefault="00DF087E" w:rsidP="00DF087E">
      <w:pPr>
        <w:tabs>
          <w:tab w:val="num" w:pos="1637"/>
        </w:tabs>
        <w:ind w:firstLine="709"/>
        <w:jc w:val="both"/>
        <w:rPr>
          <w:spacing w:val="0"/>
          <w:sz w:val="24"/>
          <w:szCs w:val="24"/>
        </w:rPr>
      </w:pPr>
      <w:r w:rsidRPr="00DF087E">
        <w:rPr>
          <w:spacing w:val="0"/>
          <w:sz w:val="24"/>
          <w:szCs w:val="24"/>
        </w:rPr>
        <w:t xml:space="preserve">19. Настоящее Решение вступает в силу с 1 января 2024 года. </w:t>
      </w:r>
    </w:p>
    <w:p w14:paraId="645CB4CC" w14:textId="77777777" w:rsidR="00DF087E" w:rsidRPr="00DF087E" w:rsidRDefault="00DF087E" w:rsidP="00DF087E">
      <w:pPr>
        <w:ind w:right="71"/>
        <w:jc w:val="both"/>
        <w:rPr>
          <w:rFonts w:ascii="Tms Rmn" w:hAnsi="Tms Rmn"/>
          <w:snapToGrid w:val="0"/>
          <w:spacing w:val="0"/>
          <w:sz w:val="24"/>
          <w:szCs w:val="24"/>
        </w:rPr>
      </w:pPr>
      <w:r w:rsidRPr="00DF087E">
        <w:rPr>
          <w:rFonts w:ascii="Calibri" w:hAnsi="Calibri"/>
          <w:snapToGrid w:val="0"/>
          <w:spacing w:val="0"/>
          <w:sz w:val="24"/>
          <w:szCs w:val="24"/>
        </w:rPr>
        <w:t xml:space="preserve">              20. </w:t>
      </w:r>
      <w:r w:rsidRPr="00DF087E">
        <w:rPr>
          <w:rFonts w:ascii="Tms Rmn" w:hAnsi="Tms Rmn"/>
          <w:snapToGrid w:val="0"/>
          <w:spacing w:val="0"/>
          <w:sz w:val="24"/>
          <w:szCs w:val="24"/>
        </w:rPr>
        <w:t>Контроль за исполнением настоящего решения возложить на постоянную комиссию по бюджету, экономике, налоговой политике, образованию, здравоохранению, культуре, молодежной политике Селецкого сельского Совета народных депутатов.</w:t>
      </w:r>
    </w:p>
    <w:p w14:paraId="5390E261" w14:textId="77777777" w:rsidR="00DF087E" w:rsidRPr="00DF087E" w:rsidRDefault="00DF087E" w:rsidP="00DF087E">
      <w:pPr>
        <w:jc w:val="both"/>
        <w:rPr>
          <w:snapToGrid w:val="0"/>
          <w:spacing w:val="0"/>
        </w:rPr>
      </w:pPr>
    </w:p>
    <w:p w14:paraId="78498F22" w14:textId="77777777" w:rsidR="00DF087E" w:rsidRPr="00DF087E" w:rsidRDefault="00DF087E" w:rsidP="00DF087E">
      <w:pPr>
        <w:jc w:val="both"/>
        <w:rPr>
          <w:snapToGrid w:val="0"/>
          <w:spacing w:val="0"/>
        </w:rPr>
      </w:pPr>
    </w:p>
    <w:p w14:paraId="3904FAC5" w14:textId="77777777" w:rsidR="00DF087E" w:rsidRPr="00DF087E" w:rsidRDefault="00DF087E" w:rsidP="00DF087E">
      <w:pPr>
        <w:jc w:val="both"/>
        <w:rPr>
          <w:snapToGrid w:val="0"/>
          <w:spacing w:val="0"/>
        </w:rPr>
      </w:pPr>
    </w:p>
    <w:p w14:paraId="0F15354E" w14:textId="77777777" w:rsidR="00DF087E" w:rsidRPr="00DF087E" w:rsidRDefault="00DF087E" w:rsidP="00DF087E">
      <w:pPr>
        <w:ind w:firstLine="709"/>
        <w:jc w:val="both"/>
        <w:rPr>
          <w:b/>
          <w:snapToGrid w:val="0"/>
          <w:spacing w:val="0"/>
        </w:rPr>
      </w:pPr>
      <w:r w:rsidRPr="00DF087E">
        <w:rPr>
          <w:b/>
          <w:snapToGrid w:val="0"/>
          <w:spacing w:val="0"/>
        </w:rPr>
        <w:t xml:space="preserve">Глава Селецкого </w:t>
      </w:r>
    </w:p>
    <w:p w14:paraId="3BAAADBB" w14:textId="77777777" w:rsidR="00DF087E" w:rsidRPr="00DF087E" w:rsidRDefault="00DF087E" w:rsidP="00DF087E">
      <w:pPr>
        <w:ind w:firstLine="709"/>
        <w:jc w:val="both"/>
        <w:rPr>
          <w:b/>
          <w:snapToGrid w:val="0"/>
          <w:spacing w:val="0"/>
        </w:rPr>
      </w:pPr>
      <w:r w:rsidRPr="00DF087E">
        <w:rPr>
          <w:b/>
          <w:snapToGrid w:val="0"/>
          <w:spacing w:val="0"/>
        </w:rPr>
        <w:t>сельского поселения                                           В.П. Кондратюкин</w:t>
      </w:r>
    </w:p>
    <w:p w14:paraId="561E95D8" w14:textId="77777777" w:rsidR="00DF446D" w:rsidRDefault="00DF446D" w:rsidP="00FA1496">
      <w:pPr>
        <w:spacing w:after="200" w:line="276" w:lineRule="auto"/>
        <w:rPr>
          <w:snapToGrid w:val="0"/>
          <w:spacing w:val="0"/>
        </w:rPr>
      </w:pPr>
    </w:p>
    <w:p w14:paraId="322DCCC4" w14:textId="77777777" w:rsidR="00926DD8" w:rsidRDefault="00926DD8" w:rsidP="00FA1496">
      <w:pPr>
        <w:spacing w:after="200" w:line="276" w:lineRule="auto"/>
        <w:rPr>
          <w:snapToGrid w:val="0"/>
          <w:spacing w:val="0"/>
        </w:rPr>
      </w:pPr>
    </w:p>
    <w:p w14:paraId="253BD1E3" w14:textId="77777777" w:rsidR="00926DD8" w:rsidRDefault="00926DD8" w:rsidP="00FA1496">
      <w:pPr>
        <w:spacing w:after="200" w:line="276" w:lineRule="auto"/>
        <w:rPr>
          <w:snapToGrid w:val="0"/>
          <w:spacing w:val="0"/>
        </w:rPr>
      </w:pPr>
    </w:p>
    <w:p w14:paraId="43F86547" w14:textId="77777777" w:rsidR="00926DD8" w:rsidRDefault="00926DD8" w:rsidP="00FA1496">
      <w:pPr>
        <w:spacing w:after="200" w:line="276" w:lineRule="auto"/>
        <w:rPr>
          <w:snapToGrid w:val="0"/>
          <w:spacing w:val="0"/>
        </w:rPr>
      </w:pPr>
    </w:p>
    <w:p w14:paraId="0824E470" w14:textId="77777777" w:rsidR="00926DD8" w:rsidRDefault="00926DD8" w:rsidP="00FA1496">
      <w:pPr>
        <w:spacing w:after="200" w:line="276" w:lineRule="auto"/>
        <w:rPr>
          <w:snapToGrid w:val="0"/>
          <w:spacing w:val="0"/>
        </w:rPr>
      </w:pPr>
    </w:p>
    <w:p w14:paraId="14EED0BD" w14:textId="77777777" w:rsidR="00926DD8" w:rsidRDefault="00926DD8" w:rsidP="00FA1496">
      <w:pPr>
        <w:spacing w:after="200" w:line="276" w:lineRule="auto"/>
        <w:rPr>
          <w:snapToGrid w:val="0"/>
          <w:spacing w:val="0"/>
        </w:rPr>
      </w:pPr>
    </w:p>
    <w:p w14:paraId="0235E8A1" w14:textId="77777777" w:rsidR="00926DD8" w:rsidRDefault="00926DD8" w:rsidP="00FA1496">
      <w:pPr>
        <w:spacing w:after="200" w:line="276" w:lineRule="auto"/>
        <w:rPr>
          <w:snapToGrid w:val="0"/>
          <w:spacing w:val="0"/>
        </w:rPr>
      </w:pPr>
    </w:p>
    <w:p w14:paraId="0D51FD7F" w14:textId="77777777" w:rsidR="00926DD8" w:rsidRDefault="00926DD8" w:rsidP="00FA1496">
      <w:pPr>
        <w:spacing w:after="200" w:line="276" w:lineRule="auto"/>
        <w:rPr>
          <w:snapToGrid w:val="0"/>
          <w:spacing w:val="0"/>
        </w:rPr>
      </w:pPr>
    </w:p>
    <w:p w14:paraId="6E0B7062" w14:textId="77777777" w:rsidR="00926DD8" w:rsidRDefault="00926DD8" w:rsidP="00FA1496">
      <w:pPr>
        <w:spacing w:after="200" w:line="276" w:lineRule="auto"/>
        <w:rPr>
          <w:snapToGrid w:val="0"/>
          <w:spacing w:val="0"/>
        </w:rPr>
      </w:pPr>
    </w:p>
    <w:p w14:paraId="75C8B712" w14:textId="1B11513C" w:rsidR="00926DD8" w:rsidRDefault="006928D2" w:rsidP="00FA1496">
      <w:pPr>
        <w:spacing w:after="200" w:line="276" w:lineRule="auto"/>
        <w:rPr>
          <w:snapToGrid w:val="0"/>
          <w:spacing w:val="0"/>
        </w:rPr>
      </w:pPr>
      <w:r w:rsidRPr="006928D2">
        <w:lastRenderedPageBreak/>
        <w:drawing>
          <wp:inline distT="0" distB="0" distL="0" distR="0" wp14:anchorId="60DFA52B" wp14:editId="69550B7D">
            <wp:extent cx="5940425" cy="7179310"/>
            <wp:effectExtent l="0" t="0" r="0" b="0"/>
            <wp:docPr id="129865424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7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18C450" w14:textId="77777777" w:rsidR="006928D2" w:rsidRDefault="006928D2" w:rsidP="00FA1496">
      <w:pPr>
        <w:spacing w:after="200" w:line="276" w:lineRule="auto"/>
        <w:rPr>
          <w:snapToGrid w:val="0"/>
          <w:spacing w:val="0"/>
        </w:rPr>
      </w:pPr>
    </w:p>
    <w:p w14:paraId="5F3F32FE" w14:textId="77777777" w:rsidR="006928D2" w:rsidRDefault="006928D2" w:rsidP="00FA1496">
      <w:pPr>
        <w:spacing w:after="200" w:line="276" w:lineRule="auto"/>
        <w:rPr>
          <w:snapToGrid w:val="0"/>
          <w:spacing w:val="0"/>
        </w:rPr>
      </w:pPr>
    </w:p>
    <w:p w14:paraId="4E15DD31" w14:textId="77777777" w:rsidR="006928D2" w:rsidRDefault="006928D2" w:rsidP="00FA1496">
      <w:pPr>
        <w:spacing w:after="200" w:line="276" w:lineRule="auto"/>
        <w:rPr>
          <w:snapToGrid w:val="0"/>
          <w:spacing w:val="0"/>
        </w:rPr>
      </w:pPr>
    </w:p>
    <w:p w14:paraId="541ECFE6" w14:textId="77777777" w:rsidR="003A301E" w:rsidRDefault="003A301E" w:rsidP="001C3C12">
      <w:pPr>
        <w:jc w:val="right"/>
        <w:rPr>
          <w:snapToGrid w:val="0"/>
          <w:spacing w:val="0"/>
        </w:rPr>
      </w:pPr>
    </w:p>
    <w:p w14:paraId="115C2CDA" w14:textId="77777777" w:rsidR="003A301E" w:rsidRDefault="003A301E" w:rsidP="003A301E">
      <w:pPr>
        <w:rPr>
          <w:snapToGrid w:val="0"/>
          <w:spacing w:val="0"/>
        </w:rPr>
      </w:pPr>
    </w:p>
    <w:p w14:paraId="75CCED79" w14:textId="4D01B3C6" w:rsidR="001C3C12" w:rsidRPr="001C3C12" w:rsidRDefault="003A301E" w:rsidP="003A301E">
      <w:pPr>
        <w:rPr>
          <w:spacing w:val="0"/>
          <w:sz w:val="22"/>
          <w:szCs w:val="22"/>
        </w:rPr>
      </w:pPr>
      <w:r>
        <w:rPr>
          <w:snapToGrid w:val="0"/>
          <w:spacing w:val="0"/>
        </w:rPr>
        <w:lastRenderedPageBreak/>
        <w:t xml:space="preserve">                                                                                                                                      </w:t>
      </w:r>
      <w:r w:rsidR="001C3C12" w:rsidRPr="001C3C12">
        <w:rPr>
          <w:spacing w:val="0"/>
          <w:sz w:val="22"/>
          <w:szCs w:val="22"/>
        </w:rPr>
        <w:t xml:space="preserve">Приложение № 2 </w:t>
      </w:r>
    </w:p>
    <w:p w14:paraId="51BF36BD" w14:textId="77777777" w:rsidR="001C3C12" w:rsidRPr="001C3C12" w:rsidRDefault="001C3C12" w:rsidP="001C3C12">
      <w:pPr>
        <w:jc w:val="right"/>
        <w:rPr>
          <w:spacing w:val="0"/>
          <w:sz w:val="22"/>
          <w:szCs w:val="22"/>
        </w:rPr>
      </w:pPr>
      <w:r w:rsidRPr="001C3C12">
        <w:rPr>
          <w:spacing w:val="0"/>
          <w:sz w:val="22"/>
          <w:szCs w:val="22"/>
        </w:rPr>
        <w:t>к решению сессии</w:t>
      </w:r>
    </w:p>
    <w:p w14:paraId="2FA3CD33" w14:textId="77777777" w:rsidR="001C3C12" w:rsidRPr="001C3C12" w:rsidRDefault="001C3C12" w:rsidP="001C3C12">
      <w:pPr>
        <w:jc w:val="right"/>
        <w:rPr>
          <w:spacing w:val="0"/>
          <w:sz w:val="22"/>
          <w:szCs w:val="22"/>
        </w:rPr>
      </w:pPr>
      <w:r w:rsidRPr="001C3C12">
        <w:rPr>
          <w:spacing w:val="0"/>
          <w:sz w:val="22"/>
          <w:szCs w:val="22"/>
        </w:rPr>
        <w:t xml:space="preserve">Селецкого сельского Совета </w:t>
      </w:r>
    </w:p>
    <w:p w14:paraId="3A03DD84" w14:textId="77777777" w:rsidR="001C3C12" w:rsidRPr="001C3C12" w:rsidRDefault="001C3C12" w:rsidP="001C3C12">
      <w:pPr>
        <w:jc w:val="right"/>
        <w:rPr>
          <w:spacing w:val="0"/>
          <w:sz w:val="22"/>
          <w:szCs w:val="22"/>
        </w:rPr>
      </w:pPr>
      <w:r w:rsidRPr="001C3C12">
        <w:rPr>
          <w:spacing w:val="0"/>
          <w:sz w:val="22"/>
          <w:szCs w:val="22"/>
        </w:rPr>
        <w:t>народных депутатов</w:t>
      </w:r>
    </w:p>
    <w:p w14:paraId="4155EF70" w14:textId="77777777" w:rsidR="001C3C12" w:rsidRPr="001C3C12" w:rsidRDefault="001C3C12" w:rsidP="001C3C12">
      <w:pPr>
        <w:jc w:val="right"/>
        <w:rPr>
          <w:spacing w:val="0"/>
          <w:sz w:val="22"/>
          <w:szCs w:val="22"/>
        </w:rPr>
      </w:pPr>
      <w:r w:rsidRPr="001C3C12">
        <w:rPr>
          <w:spacing w:val="0"/>
          <w:sz w:val="22"/>
          <w:szCs w:val="22"/>
        </w:rPr>
        <w:t xml:space="preserve">от28.12.2023 г. №4-117 </w:t>
      </w:r>
    </w:p>
    <w:p w14:paraId="6A246A7B" w14:textId="77777777" w:rsidR="001C3C12" w:rsidRPr="001C3C12" w:rsidRDefault="001C3C12" w:rsidP="001C3C12">
      <w:pPr>
        <w:jc w:val="center"/>
        <w:rPr>
          <w:b/>
          <w:spacing w:val="0"/>
          <w:sz w:val="22"/>
          <w:szCs w:val="22"/>
        </w:rPr>
      </w:pPr>
      <w:r w:rsidRPr="001C3C12">
        <w:rPr>
          <w:b/>
          <w:spacing w:val="0"/>
          <w:sz w:val="22"/>
          <w:szCs w:val="22"/>
        </w:rPr>
        <w:t xml:space="preserve">Нормативы распределения доходов на 2024 год и на плановый период </w:t>
      </w:r>
    </w:p>
    <w:p w14:paraId="1215D624" w14:textId="77777777" w:rsidR="001C3C12" w:rsidRPr="001C3C12" w:rsidRDefault="001C3C12" w:rsidP="001C3C12">
      <w:pPr>
        <w:jc w:val="center"/>
        <w:rPr>
          <w:b/>
          <w:spacing w:val="0"/>
          <w:sz w:val="22"/>
          <w:szCs w:val="22"/>
        </w:rPr>
      </w:pPr>
      <w:r w:rsidRPr="001C3C12">
        <w:rPr>
          <w:b/>
          <w:spacing w:val="0"/>
          <w:sz w:val="22"/>
          <w:szCs w:val="22"/>
        </w:rPr>
        <w:t>2025 и 2026 годов между бюджетами бюджетной системы Российской Федерации</w:t>
      </w:r>
    </w:p>
    <w:tbl>
      <w:tblPr>
        <w:tblW w:w="10347" w:type="dxa"/>
        <w:tblInd w:w="534" w:type="dxa"/>
        <w:tblLook w:val="0000" w:firstRow="0" w:lastRow="0" w:firstColumn="0" w:lastColumn="0" w:noHBand="0" w:noVBand="0"/>
      </w:tblPr>
      <w:tblGrid>
        <w:gridCol w:w="6489"/>
        <w:gridCol w:w="825"/>
        <w:gridCol w:w="3033"/>
      </w:tblGrid>
      <w:tr w:rsidR="001C3C12" w:rsidRPr="001C3C12" w14:paraId="1C119B24" w14:textId="77777777" w:rsidTr="00C43CFF">
        <w:trPr>
          <w:gridAfter w:val="2"/>
          <w:wAfter w:w="3858" w:type="dxa"/>
          <w:trHeight w:val="435"/>
        </w:trPr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4D44E" w14:textId="77777777" w:rsidR="001C3C12" w:rsidRPr="001C3C12" w:rsidRDefault="001C3C12" w:rsidP="001C3C12">
            <w:pPr>
              <w:jc w:val="center"/>
              <w:rPr>
                <w:b/>
                <w:bCs/>
                <w:spacing w:val="0"/>
                <w:sz w:val="22"/>
                <w:szCs w:val="22"/>
              </w:rPr>
            </w:pPr>
          </w:p>
        </w:tc>
      </w:tr>
      <w:tr w:rsidR="001C3C12" w:rsidRPr="001C3C12" w14:paraId="1F415D8F" w14:textId="77777777" w:rsidTr="00C43CFF">
        <w:trPr>
          <w:trHeight w:val="469"/>
        </w:trPr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6FA5" w14:textId="70D84BE0" w:rsidR="001C3C12" w:rsidRPr="001C3C12" w:rsidRDefault="001C3C12" w:rsidP="001C3C12">
            <w:pPr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 w:rsidRPr="001C3C12">
              <w:rPr>
                <w:b/>
                <w:bCs/>
                <w:spacing w:val="0"/>
                <w:sz w:val="22"/>
                <w:szCs w:val="22"/>
              </w:rPr>
              <w:t>аименование доходов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F64A" w14:textId="77777777" w:rsidR="001C3C12" w:rsidRPr="001C3C12" w:rsidRDefault="001C3C12" w:rsidP="001C3C12">
            <w:pPr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 w:rsidRPr="001C3C12">
              <w:rPr>
                <w:b/>
                <w:bCs/>
                <w:spacing w:val="0"/>
                <w:sz w:val="22"/>
                <w:szCs w:val="22"/>
              </w:rPr>
              <w:t>Бюджет поселения</w:t>
            </w:r>
          </w:p>
        </w:tc>
      </w:tr>
      <w:tr w:rsidR="001C3C12" w:rsidRPr="001C3C12" w14:paraId="1375555D" w14:textId="77777777" w:rsidTr="00C43CFF">
        <w:trPr>
          <w:trHeight w:val="279"/>
        </w:trPr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F0746" w14:textId="77777777" w:rsidR="001C3C12" w:rsidRPr="001C3C12" w:rsidRDefault="001C3C12" w:rsidP="001C3C12">
            <w:pPr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 w:rsidRPr="001C3C12">
              <w:rPr>
                <w:b/>
                <w:bCs/>
                <w:spacing w:val="0"/>
                <w:sz w:val="22"/>
                <w:szCs w:val="22"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D77B" w14:textId="77777777" w:rsidR="001C3C12" w:rsidRPr="001C3C12" w:rsidRDefault="001C3C12" w:rsidP="001C3C12">
            <w:pPr>
              <w:jc w:val="center"/>
              <w:rPr>
                <w:b/>
                <w:bCs/>
                <w:spacing w:val="0"/>
                <w:sz w:val="22"/>
                <w:szCs w:val="22"/>
              </w:rPr>
            </w:pPr>
            <w:r w:rsidRPr="001C3C12">
              <w:rPr>
                <w:b/>
                <w:bCs/>
                <w:spacing w:val="0"/>
                <w:sz w:val="22"/>
                <w:szCs w:val="22"/>
              </w:rPr>
              <w:t>2</w:t>
            </w:r>
          </w:p>
        </w:tc>
      </w:tr>
      <w:tr w:rsidR="001C3C12" w:rsidRPr="001C3C12" w14:paraId="4D53A6E5" w14:textId="77777777" w:rsidTr="00C43CFF">
        <w:trPr>
          <w:trHeight w:val="538"/>
        </w:trPr>
        <w:tc>
          <w:tcPr>
            <w:tcW w:w="7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95CC" w14:textId="77777777" w:rsidR="001C3C12" w:rsidRPr="001C3C12" w:rsidRDefault="001C3C12" w:rsidP="001C3C12">
            <w:pPr>
              <w:rPr>
                <w:b/>
                <w:bCs/>
                <w:spacing w:val="0"/>
                <w:sz w:val="22"/>
                <w:szCs w:val="22"/>
              </w:rPr>
            </w:pPr>
            <w:r w:rsidRPr="001C3C12">
              <w:rPr>
                <w:b/>
                <w:bCs/>
                <w:spacing w:val="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771C0" w14:textId="77777777" w:rsidR="001C3C12" w:rsidRPr="001C3C12" w:rsidRDefault="001C3C12" w:rsidP="001C3C12">
            <w:pPr>
              <w:rPr>
                <w:b/>
                <w:bCs/>
                <w:spacing w:val="0"/>
                <w:sz w:val="22"/>
                <w:szCs w:val="22"/>
              </w:rPr>
            </w:pPr>
            <w:r w:rsidRPr="001C3C12">
              <w:rPr>
                <w:b/>
                <w:bCs/>
                <w:spacing w:val="0"/>
                <w:sz w:val="22"/>
                <w:szCs w:val="22"/>
              </w:rPr>
              <w:t> </w:t>
            </w:r>
          </w:p>
        </w:tc>
      </w:tr>
      <w:tr w:rsidR="001C3C12" w:rsidRPr="001C3C12" w14:paraId="7AB506EE" w14:textId="77777777" w:rsidTr="00C43CFF">
        <w:trPr>
          <w:trHeight w:val="562"/>
        </w:trPr>
        <w:tc>
          <w:tcPr>
            <w:tcW w:w="7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785C" w14:textId="77777777" w:rsidR="001C3C12" w:rsidRPr="001C3C12" w:rsidRDefault="001C3C12" w:rsidP="001C3C12">
            <w:pPr>
              <w:rPr>
                <w:spacing w:val="0"/>
                <w:sz w:val="22"/>
                <w:szCs w:val="22"/>
              </w:rPr>
            </w:pPr>
            <w:r w:rsidRPr="001C3C12">
              <w:rPr>
                <w:spacing w:val="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 </w:t>
            </w:r>
          </w:p>
          <w:p w14:paraId="4DB41ABE" w14:textId="77777777" w:rsidR="001C3C12" w:rsidRPr="001C3C12" w:rsidRDefault="001C3C12" w:rsidP="001C3C12">
            <w:pPr>
              <w:rPr>
                <w:spacing w:val="0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2C324" w14:textId="77777777" w:rsidR="001C3C12" w:rsidRPr="001C3C12" w:rsidRDefault="001C3C12" w:rsidP="001C3C12">
            <w:pPr>
              <w:jc w:val="center"/>
              <w:rPr>
                <w:spacing w:val="0"/>
                <w:sz w:val="22"/>
                <w:szCs w:val="22"/>
              </w:rPr>
            </w:pPr>
            <w:r w:rsidRPr="001C3C12">
              <w:rPr>
                <w:spacing w:val="0"/>
                <w:sz w:val="22"/>
                <w:szCs w:val="22"/>
              </w:rPr>
              <w:t>100%</w:t>
            </w:r>
          </w:p>
        </w:tc>
      </w:tr>
      <w:tr w:rsidR="001C3C12" w:rsidRPr="001C3C12" w14:paraId="35EE5861" w14:textId="77777777" w:rsidTr="00C43CFF">
        <w:trPr>
          <w:trHeight w:val="589"/>
        </w:trPr>
        <w:tc>
          <w:tcPr>
            <w:tcW w:w="7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7C3E9" w14:textId="77777777" w:rsidR="001C3C12" w:rsidRPr="001C3C12" w:rsidRDefault="001C3C12" w:rsidP="001C3C12">
            <w:pPr>
              <w:rPr>
                <w:spacing w:val="0"/>
                <w:sz w:val="22"/>
                <w:szCs w:val="22"/>
              </w:rPr>
            </w:pPr>
            <w:r w:rsidRPr="001C3C12">
              <w:rPr>
                <w:spacing w:val="0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8768" w14:textId="77777777" w:rsidR="001C3C12" w:rsidRPr="001C3C12" w:rsidRDefault="001C3C12" w:rsidP="001C3C12">
            <w:pPr>
              <w:jc w:val="center"/>
              <w:rPr>
                <w:spacing w:val="0"/>
                <w:sz w:val="22"/>
                <w:szCs w:val="22"/>
              </w:rPr>
            </w:pPr>
            <w:r w:rsidRPr="001C3C12">
              <w:rPr>
                <w:spacing w:val="0"/>
                <w:sz w:val="22"/>
                <w:szCs w:val="22"/>
              </w:rPr>
              <w:t>100%</w:t>
            </w:r>
          </w:p>
        </w:tc>
      </w:tr>
      <w:tr w:rsidR="001C3C12" w:rsidRPr="001C3C12" w14:paraId="5573AC0A" w14:textId="77777777" w:rsidTr="00C43CFF">
        <w:trPr>
          <w:trHeight w:val="698"/>
        </w:trPr>
        <w:tc>
          <w:tcPr>
            <w:tcW w:w="7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528A" w14:textId="77777777" w:rsidR="001C3C12" w:rsidRPr="001C3C12" w:rsidRDefault="001C3C12" w:rsidP="001C3C12">
            <w:pPr>
              <w:rPr>
                <w:spacing w:val="0"/>
                <w:sz w:val="22"/>
                <w:szCs w:val="22"/>
              </w:rPr>
            </w:pPr>
            <w:r w:rsidRPr="001C3C12">
              <w:rPr>
                <w:spacing w:val="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2EAD" w14:textId="77777777" w:rsidR="001C3C12" w:rsidRPr="001C3C12" w:rsidRDefault="001C3C12" w:rsidP="001C3C12">
            <w:pPr>
              <w:jc w:val="center"/>
              <w:rPr>
                <w:spacing w:val="0"/>
                <w:sz w:val="22"/>
                <w:szCs w:val="22"/>
              </w:rPr>
            </w:pPr>
            <w:r w:rsidRPr="001C3C12">
              <w:rPr>
                <w:spacing w:val="0"/>
                <w:sz w:val="22"/>
                <w:szCs w:val="22"/>
              </w:rPr>
              <w:t>100%</w:t>
            </w:r>
          </w:p>
        </w:tc>
      </w:tr>
      <w:tr w:rsidR="001C3C12" w:rsidRPr="001C3C12" w14:paraId="52949513" w14:textId="77777777" w:rsidTr="00C43CFF">
        <w:trPr>
          <w:trHeight w:val="536"/>
        </w:trPr>
        <w:tc>
          <w:tcPr>
            <w:tcW w:w="7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BEBF3" w14:textId="77777777" w:rsidR="001C3C12" w:rsidRPr="001C3C12" w:rsidRDefault="001C3C12" w:rsidP="001C3C12">
            <w:pPr>
              <w:rPr>
                <w:b/>
                <w:bCs/>
                <w:spacing w:val="0"/>
                <w:sz w:val="22"/>
                <w:szCs w:val="22"/>
              </w:rPr>
            </w:pPr>
            <w:r w:rsidRPr="001C3C12">
              <w:rPr>
                <w:b/>
                <w:bCs/>
                <w:spacing w:val="0"/>
                <w:sz w:val="22"/>
                <w:szCs w:val="22"/>
              </w:rPr>
              <w:t>ДОХОДЫ ОТ АДМИНИСТРАТИВНЫХ ПЛАТЕЖЕЙ И СБОРОВ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ADD4" w14:textId="77777777" w:rsidR="001C3C12" w:rsidRPr="001C3C12" w:rsidRDefault="001C3C12" w:rsidP="001C3C12">
            <w:pPr>
              <w:rPr>
                <w:b/>
                <w:bCs/>
                <w:spacing w:val="0"/>
                <w:sz w:val="22"/>
                <w:szCs w:val="22"/>
              </w:rPr>
            </w:pPr>
          </w:p>
        </w:tc>
      </w:tr>
      <w:tr w:rsidR="001C3C12" w:rsidRPr="001C3C12" w14:paraId="0479D9F6" w14:textId="77777777" w:rsidTr="00C43CFF">
        <w:trPr>
          <w:trHeight w:val="637"/>
        </w:trPr>
        <w:tc>
          <w:tcPr>
            <w:tcW w:w="7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EBCC" w14:textId="77777777" w:rsidR="001C3C12" w:rsidRPr="001C3C12" w:rsidRDefault="001C3C12" w:rsidP="001C3C12">
            <w:pPr>
              <w:rPr>
                <w:bCs/>
                <w:spacing w:val="0"/>
                <w:sz w:val="22"/>
                <w:szCs w:val="22"/>
              </w:rPr>
            </w:pPr>
            <w:r w:rsidRPr="001C3C12">
              <w:rPr>
                <w:bCs/>
                <w:spacing w:val="0"/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на выполнение определенных функций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A82E" w14:textId="77777777" w:rsidR="001C3C12" w:rsidRPr="001C3C12" w:rsidRDefault="001C3C12" w:rsidP="001C3C12">
            <w:pPr>
              <w:jc w:val="center"/>
              <w:rPr>
                <w:bCs/>
                <w:spacing w:val="0"/>
                <w:sz w:val="22"/>
                <w:szCs w:val="22"/>
              </w:rPr>
            </w:pPr>
            <w:r w:rsidRPr="001C3C12">
              <w:rPr>
                <w:bCs/>
                <w:spacing w:val="0"/>
                <w:sz w:val="22"/>
                <w:szCs w:val="22"/>
              </w:rPr>
              <w:t>100%</w:t>
            </w:r>
          </w:p>
        </w:tc>
      </w:tr>
      <w:tr w:rsidR="001C3C12" w:rsidRPr="001C3C12" w14:paraId="04A53CA8" w14:textId="77777777" w:rsidTr="00C43CFF">
        <w:trPr>
          <w:trHeight w:val="473"/>
        </w:trPr>
        <w:tc>
          <w:tcPr>
            <w:tcW w:w="7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B5F8C" w14:textId="77777777" w:rsidR="001C3C12" w:rsidRPr="001C3C12" w:rsidRDefault="001C3C12" w:rsidP="001C3C12">
            <w:pPr>
              <w:rPr>
                <w:b/>
                <w:bCs/>
                <w:spacing w:val="0"/>
                <w:sz w:val="22"/>
                <w:szCs w:val="22"/>
              </w:rPr>
            </w:pPr>
            <w:r w:rsidRPr="001C3C12">
              <w:rPr>
                <w:b/>
                <w:bCs/>
                <w:spacing w:val="0"/>
                <w:sz w:val="22"/>
                <w:szCs w:val="22"/>
              </w:rPr>
              <w:t>ДОХОДЫ ОТ ШТРАФОВ, САНКЦИЙ, ВОЗМЕЩЕНИЯ УЩЕРБА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6C01" w14:textId="77777777" w:rsidR="001C3C12" w:rsidRPr="001C3C12" w:rsidRDefault="001C3C12" w:rsidP="001C3C12">
            <w:pPr>
              <w:rPr>
                <w:b/>
                <w:bCs/>
                <w:spacing w:val="0"/>
                <w:sz w:val="22"/>
                <w:szCs w:val="22"/>
              </w:rPr>
            </w:pPr>
            <w:r w:rsidRPr="001C3C12">
              <w:rPr>
                <w:b/>
                <w:bCs/>
                <w:spacing w:val="0"/>
                <w:sz w:val="22"/>
                <w:szCs w:val="22"/>
              </w:rPr>
              <w:t> </w:t>
            </w:r>
          </w:p>
        </w:tc>
      </w:tr>
      <w:tr w:rsidR="001C3C12" w:rsidRPr="001C3C12" w14:paraId="2715E9D6" w14:textId="77777777" w:rsidTr="00C43CFF">
        <w:trPr>
          <w:trHeight w:val="970"/>
        </w:trPr>
        <w:tc>
          <w:tcPr>
            <w:tcW w:w="7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A7C9" w14:textId="77777777" w:rsidR="001C3C12" w:rsidRPr="001C3C12" w:rsidRDefault="001C3C12" w:rsidP="001C3C12">
            <w:pPr>
              <w:rPr>
                <w:spacing w:val="0"/>
                <w:sz w:val="22"/>
                <w:szCs w:val="22"/>
              </w:rPr>
            </w:pPr>
            <w:r w:rsidRPr="001C3C12">
              <w:rPr>
                <w:spacing w:val="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5B10B" w14:textId="77777777" w:rsidR="001C3C12" w:rsidRPr="001C3C12" w:rsidRDefault="001C3C12" w:rsidP="001C3C12">
            <w:pPr>
              <w:jc w:val="center"/>
              <w:rPr>
                <w:spacing w:val="0"/>
                <w:sz w:val="22"/>
                <w:szCs w:val="22"/>
              </w:rPr>
            </w:pPr>
            <w:r w:rsidRPr="001C3C12">
              <w:rPr>
                <w:spacing w:val="0"/>
                <w:sz w:val="22"/>
                <w:szCs w:val="22"/>
              </w:rPr>
              <w:t>100%</w:t>
            </w:r>
          </w:p>
        </w:tc>
      </w:tr>
      <w:tr w:rsidR="001C3C12" w:rsidRPr="001C3C12" w14:paraId="56ED7E08" w14:textId="77777777" w:rsidTr="00C43CFF">
        <w:trPr>
          <w:trHeight w:val="734"/>
        </w:trPr>
        <w:tc>
          <w:tcPr>
            <w:tcW w:w="7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6D85" w14:textId="77777777" w:rsidR="001C3C12" w:rsidRPr="001C3C12" w:rsidRDefault="001C3C12" w:rsidP="001C3C12">
            <w:pPr>
              <w:rPr>
                <w:spacing w:val="0"/>
                <w:sz w:val="22"/>
                <w:szCs w:val="22"/>
              </w:rPr>
            </w:pPr>
            <w:r w:rsidRPr="001C3C12">
              <w:rPr>
                <w:spacing w:val="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E3253" w14:textId="77777777" w:rsidR="001C3C12" w:rsidRPr="001C3C12" w:rsidRDefault="001C3C12" w:rsidP="001C3C12">
            <w:pPr>
              <w:jc w:val="center"/>
              <w:rPr>
                <w:spacing w:val="0"/>
                <w:sz w:val="22"/>
                <w:szCs w:val="22"/>
              </w:rPr>
            </w:pPr>
            <w:r w:rsidRPr="001C3C12">
              <w:rPr>
                <w:spacing w:val="0"/>
                <w:sz w:val="22"/>
                <w:szCs w:val="22"/>
              </w:rPr>
              <w:t>100%</w:t>
            </w:r>
          </w:p>
        </w:tc>
      </w:tr>
      <w:tr w:rsidR="001C3C12" w:rsidRPr="001C3C12" w14:paraId="47BAEACE" w14:textId="77777777" w:rsidTr="00C43CFF">
        <w:trPr>
          <w:trHeight w:val="734"/>
        </w:trPr>
        <w:tc>
          <w:tcPr>
            <w:tcW w:w="7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8D79D" w14:textId="77777777" w:rsidR="001C3C12" w:rsidRPr="001C3C12" w:rsidRDefault="001C3C12" w:rsidP="001C3C12">
            <w:pPr>
              <w:rPr>
                <w:spacing w:val="0"/>
                <w:sz w:val="22"/>
                <w:szCs w:val="22"/>
              </w:rPr>
            </w:pPr>
            <w:r w:rsidRPr="001C3C12">
              <w:rPr>
                <w:spacing w:val="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492A8" w14:textId="77777777" w:rsidR="001C3C12" w:rsidRPr="001C3C12" w:rsidRDefault="001C3C12" w:rsidP="001C3C12">
            <w:pPr>
              <w:jc w:val="center"/>
              <w:rPr>
                <w:spacing w:val="0"/>
                <w:sz w:val="22"/>
                <w:szCs w:val="22"/>
              </w:rPr>
            </w:pPr>
            <w:r w:rsidRPr="001C3C12">
              <w:rPr>
                <w:spacing w:val="0"/>
                <w:sz w:val="22"/>
                <w:szCs w:val="22"/>
              </w:rPr>
              <w:t>100%</w:t>
            </w:r>
          </w:p>
        </w:tc>
      </w:tr>
      <w:tr w:rsidR="001C3C12" w:rsidRPr="001C3C12" w14:paraId="3260A0F4" w14:textId="77777777" w:rsidTr="00C43CFF">
        <w:trPr>
          <w:trHeight w:val="734"/>
        </w:trPr>
        <w:tc>
          <w:tcPr>
            <w:tcW w:w="7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CE61" w14:textId="77777777" w:rsidR="001C3C12" w:rsidRPr="001C3C12" w:rsidRDefault="001C3C12" w:rsidP="001C3C12">
            <w:pPr>
              <w:rPr>
                <w:spacing w:val="0"/>
                <w:sz w:val="22"/>
                <w:szCs w:val="22"/>
              </w:rPr>
            </w:pPr>
            <w:r w:rsidRPr="001C3C12">
              <w:rPr>
                <w:spacing w:val="0"/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4E81" w14:textId="77777777" w:rsidR="001C3C12" w:rsidRPr="001C3C12" w:rsidRDefault="001C3C12" w:rsidP="001C3C12">
            <w:pPr>
              <w:jc w:val="center"/>
              <w:rPr>
                <w:spacing w:val="0"/>
                <w:sz w:val="22"/>
                <w:szCs w:val="22"/>
              </w:rPr>
            </w:pPr>
            <w:r w:rsidRPr="001C3C12">
              <w:rPr>
                <w:spacing w:val="0"/>
                <w:sz w:val="22"/>
                <w:szCs w:val="22"/>
              </w:rPr>
              <w:t>100%</w:t>
            </w:r>
          </w:p>
        </w:tc>
      </w:tr>
      <w:tr w:rsidR="001C3C12" w:rsidRPr="001C3C12" w14:paraId="657A8F8F" w14:textId="77777777" w:rsidTr="00C43CFF">
        <w:trPr>
          <w:trHeight w:val="408"/>
        </w:trPr>
        <w:tc>
          <w:tcPr>
            <w:tcW w:w="7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6E4F" w14:textId="77777777" w:rsidR="001C3C12" w:rsidRPr="001C3C12" w:rsidRDefault="001C3C12" w:rsidP="001C3C12">
            <w:pPr>
              <w:rPr>
                <w:b/>
                <w:bCs/>
                <w:spacing w:val="0"/>
                <w:sz w:val="22"/>
                <w:szCs w:val="22"/>
              </w:rPr>
            </w:pPr>
            <w:r w:rsidRPr="001C3C12">
              <w:rPr>
                <w:b/>
                <w:bCs/>
                <w:spacing w:val="0"/>
                <w:sz w:val="22"/>
                <w:szCs w:val="22"/>
              </w:rPr>
              <w:t>ДОХОДЫ ОТ ПРОЧИХ НЕНАЛОГОВЫХ ДОХОДОВ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392FC" w14:textId="77777777" w:rsidR="001C3C12" w:rsidRPr="001C3C12" w:rsidRDefault="001C3C12" w:rsidP="001C3C12">
            <w:pPr>
              <w:rPr>
                <w:b/>
                <w:bCs/>
                <w:spacing w:val="0"/>
                <w:sz w:val="22"/>
                <w:szCs w:val="22"/>
              </w:rPr>
            </w:pPr>
            <w:r w:rsidRPr="001C3C12">
              <w:rPr>
                <w:b/>
                <w:bCs/>
                <w:spacing w:val="0"/>
                <w:sz w:val="22"/>
                <w:szCs w:val="22"/>
              </w:rPr>
              <w:t> </w:t>
            </w:r>
          </w:p>
        </w:tc>
      </w:tr>
      <w:tr w:rsidR="001C3C12" w:rsidRPr="001C3C12" w14:paraId="2625380E" w14:textId="77777777" w:rsidTr="00C43CFF">
        <w:trPr>
          <w:trHeight w:val="272"/>
        </w:trPr>
        <w:tc>
          <w:tcPr>
            <w:tcW w:w="7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23BC4" w14:textId="77777777" w:rsidR="001C3C12" w:rsidRPr="001C3C12" w:rsidRDefault="001C3C12" w:rsidP="001C3C12">
            <w:pPr>
              <w:rPr>
                <w:spacing w:val="0"/>
                <w:sz w:val="22"/>
                <w:szCs w:val="22"/>
              </w:rPr>
            </w:pPr>
            <w:r w:rsidRPr="001C3C12">
              <w:rPr>
                <w:spacing w:val="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875F" w14:textId="77777777" w:rsidR="001C3C12" w:rsidRPr="001C3C12" w:rsidRDefault="001C3C12" w:rsidP="001C3C12">
            <w:pPr>
              <w:jc w:val="center"/>
              <w:rPr>
                <w:spacing w:val="0"/>
                <w:sz w:val="22"/>
                <w:szCs w:val="22"/>
              </w:rPr>
            </w:pPr>
            <w:r w:rsidRPr="001C3C12">
              <w:rPr>
                <w:spacing w:val="0"/>
                <w:sz w:val="22"/>
                <w:szCs w:val="22"/>
              </w:rPr>
              <w:t>100%</w:t>
            </w:r>
          </w:p>
        </w:tc>
      </w:tr>
      <w:tr w:rsidR="001C3C12" w:rsidRPr="001C3C12" w14:paraId="33761FCC" w14:textId="77777777" w:rsidTr="00C43CFF">
        <w:trPr>
          <w:trHeight w:val="291"/>
        </w:trPr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442E" w14:textId="77777777" w:rsidR="001C3C12" w:rsidRPr="001C3C12" w:rsidRDefault="001C3C12" w:rsidP="001C3C12">
            <w:pPr>
              <w:rPr>
                <w:spacing w:val="0"/>
                <w:sz w:val="22"/>
                <w:szCs w:val="22"/>
              </w:rPr>
            </w:pPr>
            <w:r w:rsidRPr="001C3C12">
              <w:rPr>
                <w:spacing w:val="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8368" w14:textId="77777777" w:rsidR="001C3C12" w:rsidRPr="001C3C12" w:rsidRDefault="001C3C12" w:rsidP="001C3C12">
            <w:pPr>
              <w:jc w:val="center"/>
              <w:rPr>
                <w:spacing w:val="0"/>
                <w:sz w:val="22"/>
                <w:szCs w:val="22"/>
              </w:rPr>
            </w:pPr>
            <w:r w:rsidRPr="001C3C12">
              <w:rPr>
                <w:spacing w:val="0"/>
                <w:sz w:val="22"/>
                <w:szCs w:val="22"/>
              </w:rPr>
              <w:t>100%</w:t>
            </w:r>
          </w:p>
        </w:tc>
      </w:tr>
      <w:tr w:rsidR="001C3C12" w:rsidRPr="001C3C12" w14:paraId="49DDD8D6" w14:textId="77777777" w:rsidTr="00C43CFF">
        <w:trPr>
          <w:trHeight w:val="630"/>
        </w:trPr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A7FB" w14:textId="77777777" w:rsidR="001C3C12" w:rsidRPr="001C3C12" w:rsidRDefault="001C3C12" w:rsidP="001C3C12">
            <w:pPr>
              <w:rPr>
                <w:spacing w:val="0"/>
                <w:sz w:val="22"/>
                <w:szCs w:val="22"/>
              </w:rPr>
            </w:pPr>
            <w:r w:rsidRPr="001C3C12">
              <w:rPr>
                <w:spacing w:val="0"/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F1DFA" w14:textId="77777777" w:rsidR="001C3C12" w:rsidRPr="001C3C12" w:rsidRDefault="001C3C12" w:rsidP="001C3C12">
            <w:pPr>
              <w:jc w:val="center"/>
              <w:rPr>
                <w:spacing w:val="0"/>
                <w:sz w:val="22"/>
                <w:szCs w:val="22"/>
              </w:rPr>
            </w:pPr>
            <w:r w:rsidRPr="001C3C12">
              <w:rPr>
                <w:spacing w:val="0"/>
                <w:sz w:val="22"/>
                <w:szCs w:val="22"/>
              </w:rPr>
              <w:t>100%</w:t>
            </w:r>
          </w:p>
        </w:tc>
      </w:tr>
      <w:tr w:rsidR="001C3C12" w:rsidRPr="001C3C12" w14:paraId="479211AC" w14:textId="77777777" w:rsidTr="00C43CFF">
        <w:trPr>
          <w:trHeight w:val="175"/>
        </w:trPr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5B7D" w14:textId="77777777" w:rsidR="001C3C12" w:rsidRPr="001C3C12" w:rsidRDefault="001C3C12" w:rsidP="001C3C12">
            <w:pPr>
              <w:rPr>
                <w:spacing w:val="0"/>
                <w:sz w:val="22"/>
                <w:szCs w:val="22"/>
              </w:rPr>
            </w:pPr>
            <w:r w:rsidRPr="001C3C12">
              <w:rPr>
                <w:spacing w:val="0"/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AAC5" w14:textId="77777777" w:rsidR="001C3C12" w:rsidRPr="001C3C12" w:rsidRDefault="001C3C12" w:rsidP="001C3C12">
            <w:pPr>
              <w:jc w:val="center"/>
              <w:rPr>
                <w:spacing w:val="0"/>
                <w:sz w:val="22"/>
                <w:szCs w:val="22"/>
              </w:rPr>
            </w:pPr>
            <w:r w:rsidRPr="001C3C12">
              <w:rPr>
                <w:spacing w:val="0"/>
                <w:sz w:val="22"/>
                <w:szCs w:val="22"/>
              </w:rPr>
              <w:t>100%</w:t>
            </w:r>
          </w:p>
        </w:tc>
      </w:tr>
    </w:tbl>
    <w:p w14:paraId="2745539E" w14:textId="5BC7904A" w:rsidR="00167FE8" w:rsidRDefault="00167FE8" w:rsidP="00FA1496">
      <w:pPr>
        <w:spacing w:after="200" w:line="276" w:lineRule="auto"/>
        <w:rPr>
          <w:snapToGrid w:val="0"/>
          <w:spacing w:val="0"/>
        </w:rPr>
      </w:pPr>
      <w:r w:rsidRPr="00167FE8">
        <w:lastRenderedPageBreak/>
        <w:drawing>
          <wp:inline distT="0" distB="0" distL="0" distR="0" wp14:anchorId="7918D300" wp14:editId="206AC22F">
            <wp:extent cx="5934974" cy="18403561"/>
            <wp:effectExtent l="0" t="0" r="0" b="0"/>
            <wp:docPr id="11510119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48" cy="1845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C10AD" w14:textId="77777777" w:rsidR="00872F12" w:rsidRDefault="00BC23C6" w:rsidP="00FA1496">
      <w:pPr>
        <w:spacing w:after="200" w:line="276" w:lineRule="auto"/>
        <w:rPr>
          <w:spacing w:val="0"/>
          <w:sz w:val="26"/>
          <w:szCs w:val="26"/>
        </w:rPr>
      </w:pPr>
      <w:r w:rsidRPr="00BC23C6">
        <w:lastRenderedPageBreak/>
        <w:drawing>
          <wp:inline distT="0" distB="0" distL="0" distR="0" wp14:anchorId="25D85BF2" wp14:editId="7FD0B778">
            <wp:extent cx="6176513" cy="21329161"/>
            <wp:effectExtent l="0" t="0" r="0" b="0"/>
            <wp:docPr id="202397562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418" cy="2135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83453" w14:textId="68E9F7AF" w:rsidR="00BC23C6" w:rsidRDefault="00DA08B1" w:rsidP="00FA1496">
      <w:pPr>
        <w:spacing w:after="200" w:line="276" w:lineRule="auto"/>
        <w:rPr>
          <w:spacing w:val="0"/>
          <w:sz w:val="26"/>
          <w:szCs w:val="26"/>
        </w:rPr>
      </w:pPr>
      <w:r w:rsidRPr="00DA08B1">
        <w:lastRenderedPageBreak/>
        <w:drawing>
          <wp:inline distT="0" distB="0" distL="0" distR="0" wp14:anchorId="456C21A2" wp14:editId="3E04FABC">
            <wp:extent cx="6245525" cy="17538727"/>
            <wp:effectExtent l="0" t="0" r="0" b="0"/>
            <wp:docPr id="187652804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878" cy="1756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DC0A0" w14:textId="77777777" w:rsidR="00A76DC3" w:rsidRPr="00A76DC3" w:rsidRDefault="00A76DC3" w:rsidP="00A76DC3">
      <w:pPr>
        <w:jc w:val="right"/>
        <w:rPr>
          <w:spacing w:val="0"/>
        </w:rPr>
      </w:pPr>
      <w:r w:rsidRPr="00A76DC3">
        <w:rPr>
          <w:spacing w:val="0"/>
        </w:rPr>
        <w:lastRenderedPageBreak/>
        <w:t xml:space="preserve">Приложение № 6 </w:t>
      </w:r>
    </w:p>
    <w:p w14:paraId="5BA3AF3D" w14:textId="77777777" w:rsidR="00A76DC3" w:rsidRPr="00A76DC3" w:rsidRDefault="00A76DC3" w:rsidP="00A76DC3">
      <w:pPr>
        <w:jc w:val="right"/>
        <w:rPr>
          <w:spacing w:val="0"/>
        </w:rPr>
      </w:pPr>
      <w:r w:rsidRPr="00A76DC3">
        <w:rPr>
          <w:spacing w:val="0"/>
        </w:rPr>
        <w:t>к решению Селецкого сельского</w:t>
      </w:r>
    </w:p>
    <w:p w14:paraId="31868D54" w14:textId="35334028" w:rsidR="00A76DC3" w:rsidRPr="00A76DC3" w:rsidRDefault="00A76DC3" w:rsidP="00A76DC3">
      <w:pPr>
        <w:jc w:val="center"/>
        <w:rPr>
          <w:spacing w:val="0"/>
        </w:rPr>
      </w:pPr>
      <w:r w:rsidRPr="00A76DC3">
        <w:rPr>
          <w:spacing w:val="0"/>
        </w:rPr>
        <w:t xml:space="preserve">                                                                                    Совета народных депутатов</w:t>
      </w:r>
    </w:p>
    <w:p w14:paraId="11E8A503" w14:textId="3A2BA760" w:rsidR="00A76DC3" w:rsidRPr="00A76DC3" w:rsidRDefault="00A76DC3" w:rsidP="00A76DC3">
      <w:pPr>
        <w:jc w:val="right"/>
        <w:rPr>
          <w:spacing w:val="0"/>
          <w:sz w:val="24"/>
          <w:szCs w:val="24"/>
        </w:rPr>
      </w:pPr>
      <w:r w:rsidRPr="00A76DC3">
        <w:rPr>
          <w:spacing w:val="0"/>
          <w:sz w:val="24"/>
          <w:szCs w:val="24"/>
        </w:rPr>
        <w:t>От</w:t>
      </w:r>
      <w:r>
        <w:rPr>
          <w:spacing w:val="0"/>
          <w:sz w:val="24"/>
          <w:szCs w:val="24"/>
        </w:rPr>
        <w:t xml:space="preserve"> </w:t>
      </w:r>
      <w:r w:rsidRPr="00A76DC3">
        <w:rPr>
          <w:spacing w:val="0"/>
          <w:sz w:val="24"/>
          <w:szCs w:val="24"/>
        </w:rPr>
        <w:t xml:space="preserve">28.12.2023г. №4-117 </w:t>
      </w:r>
    </w:p>
    <w:p w14:paraId="250F213C" w14:textId="77777777" w:rsidR="00A76DC3" w:rsidRPr="00A76DC3" w:rsidRDefault="00A76DC3" w:rsidP="00A76DC3">
      <w:pPr>
        <w:tabs>
          <w:tab w:val="left" w:pos="4100"/>
        </w:tabs>
        <w:jc w:val="center"/>
        <w:rPr>
          <w:b/>
          <w:spacing w:val="0"/>
        </w:rPr>
      </w:pPr>
    </w:p>
    <w:p w14:paraId="507AB6AA" w14:textId="77777777" w:rsidR="00A76DC3" w:rsidRPr="00A76DC3" w:rsidRDefault="00A76DC3" w:rsidP="00A76DC3">
      <w:pPr>
        <w:tabs>
          <w:tab w:val="left" w:pos="4100"/>
        </w:tabs>
        <w:jc w:val="center"/>
        <w:rPr>
          <w:b/>
          <w:spacing w:val="0"/>
        </w:rPr>
      </w:pPr>
      <w:r w:rsidRPr="00A76DC3">
        <w:rPr>
          <w:b/>
          <w:spacing w:val="0"/>
        </w:rPr>
        <w:t xml:space="preserve">Источники внутреннего финансирования дефицита бюджета поселения </w:t>
      </w:r>
    </w:p>
    <w:p w14:paraId="0EBE769F" w14:textId="77777777" w:rsidR="00A76DC3" w:rsidRPr="00A76DC3" w:rsidRDefault="00A76DC3" w:rsidP="00A76DC3">
      <w:pPr>
        <w:tabs>
          <w:tab w:val="left" w:pos="4100"/>
        </w:tabs>
        <w:jc w:val="center"/>
        <w:rPr>
          <w:b/>
          <w:spacing w:val="0"/>
        </w:rPr>
      </w:pPr>
      <w:r w:rsidRPr="00A76DC3">
        <w:rPr>
          <w:b/>
          <w:spacing w:val="0"/>
        </w:rPr>
        <w:t xml:space="preserve">на 2024 год и на плановый период 2025 и 2026 годов                       </w:t>
      </w:r>
    </w:p>
    <w:p w14:paraId="3BD96397" w14:textId="77777777" w:rsidR="00A76DC3" w:rsidRPr="00A76DC3" w:rsidRDefault="00A76DC3" w:rsidP="00A76DC3">
      <w:pPr>
        <w:tabs>
          <w:tab w:val="left" w:pos="4100"/>
        </w:tabs>
        <w:jc w:val="center"/>
        <w:rPr>
          <w:i/>
          <w:spacing w:val="0"/>
        </w:rPr>
      </w:pPr>
      <w:r w:rsidRPr="00A76DC3">
        <w:rPr>
          <w:b/>
          <w:spacing w:val="0"/>
        </w:rPr>
        <w:t xml:space="preserve">                                                                                                                </w:t>
      </w:r>
      <w:r w:rsidRPr="00A76DC3">
        <w:rPr>
          <w:i/>
          <w:spacing w:val="0"/>
        </w:rPr>
        <w:t>( рублей)</w:t>
      </w: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7"/>
        <w:gridCol w:w="4393"/>
        <w:gridCol w:w="1137"/>
        <w:gridCol w:w="1131"/>
        <w:gridCol w:w="1137"/>
      </w:tblGrid>
      <w:tr w:rsidR="00A76DC3" w:rsidRPr="00A76DC3" w14:paraId="4737F7CE" w14:textId="77777777" w:rsidTr="00C43CFF">
        <w:tblPrEx>
          <w:tblCellMar>
            <w:top w:w="0" w:type="dxa"/>
            <w:bottom w:w="0" w:type="dxa"/>
          </w:tblCellMar>
        </w:tblPrEx>
        <w:trPr>
          <w:trHeight w:val="572"/>
          <w:jc w:val="center"/>
        </w:trPr>
        <w:tc>
          <w:tcPr>
            <w:tcW w:w="2867" w:type="dxa"/>
          </w:tcPr>
          <w:p w14:paraId="1DCE69AE" w14:textId="77777777" w:rsidR="00A76DC3" w:rsidRPr="00A76DC3" w:rsidRDefault="00A76DC3" w:rsidP="00A76DC3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A76DC3">
              <w:rPr>
                <w:b/>
                <w:spacing w:val="0"/>
                <w:sz w:val="24"/>
                <w:szCs w:val="24"/>
              </w:rPr>
              <w:t>КБК</w:t>
            </w:r>
          </w:p>
        </w:tc>
        <w:tc>
          <w:tcPr>
            <w:tcW w:w="4393" w:type="dxa"/>
          </w:tcPr>
          <w:p w14:paraId="12B8F92D" w14:textId="77777777" w:rsidR="00A76DC3" w:rsidRPr="00A76DC3" w:rsidRDefault="00A76DC3" w:rsidP="00A76DC3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A76DC3">
              <w:rPr>
                <w:b/>
                <w:spacing w:val="0"/>
                <w:sz w:val="24"/>
                <w:szCs w:val="24"/>
              </w:rPr>
              <w:t>Наименование</w:t>
            </w:r>
          </w:p>
        </w:tc>
        <w:tc>
          <w:tcPr>
            <w:tcW w:w="1137" w:type="dxa"/>
            <w:shd w:val="clear" w:color="auto" w:fill="auto"/>
          </w:tcPr>
          <w:p w14:paraId="5D3BF954" w14:textId="77777777" w:rsidR="00A76DC3" w:rsidRPr="00A76DC3" w:rsidRDefault="00A76DC3" w:rsidP="00A76DC3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A76DC3">
              <w:rPr>
                <w:b/>
                <w:spacing w:val="0"/>
                <w:sz w:val="24"/>
                <w:szCs w:val="24"/>
              </w:rPr>
              <w:t>2024 год</w:t>
            </w:r>
          </w:p>
        </w:tc>
        <w:tc>
          <w:tcPr>
            <w:tcW w:w="1131" w:type="dxa"/>
            <w:shd w:val="clear" w:color="auto" w:fill="auto"/>
          </w:tcPr>
          <w:p w14:paraId="60D8FE61" w14:textId="77777777" w:rsidR="00A76DC3" w:rsidRPr="00A76DC3" w:rsidRDefault="00A76DC3" w:rsidP="00A76DC3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A76DC3">
              <w:rPr>
                <w:b/>
                <w:spacing w:val="0"/>
                <w:sz w:val="24"/>
                <w:szCs w:val="24"/>
              </w:rPr>
              <w:t>2025 год</w:t>
            </w:r>
          </w:p>
        </w:tc>
        <w:tc>
          <w:tcPr>
            <w:tcW w:w="1137" w:type="dxa"/>
            <w:shd w:val="clear" w:color="auto" w:fill="auto"/>
          </w:tcPr>
          <w:p w14:paraId="7FA3BA88" w14:textId="77777777" w:rsidR="00A76DC3" w:rsidRPr="00A76DC3" w:rsidRDefault="00A76DC3" w:rsidP="00A76DC3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A76DC3">
              <w:rPr>
                <w:b/>
                <w:spacing w:val="0"/>
                <w:sz w:val="24"/>
                <w:szCs w:val="24"/>
              </w:rPr>
              <w:t>2026 год</w:t>
            </w:r>
          </w:p>
        </w:tc>
      </w:tr>
      <w:tr w:rsidR="00A76DC3" w:rsidRPr="00A76DC3" w14:paraId="197B47EE" w14:textId="77777777" w:rsidTr="00C43CFF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2867" w:type="dxa"/>
          </w:tcPr>
          <w:p w14:paraId="492A722D" w14:textId="77777777" w:rsidR="00A76DC3" w:rsidRPr="00A76DC3" w:rsidRDefault="00A76DC3" w:rsidP="00A76DC3">
            <w:pPr>
              <w:rPr>
                <w:b/>
                <w:spacing w:val="0"/>
                <w:sz w:val="22"/>
                <w:szCs w:val="22"/>
              </w:rPr>
            </w:pPr>
            <w:r w:rsidRPr="00A76DC3">
              <w:rPr>
                <w:b/>
                <w:spacing w:val="0"/>
                <w:sz w:val="22"/>
                <w:szCs w:val="22"/>
              </w:rPr>
              <w:t>851 01 02 00 00 00 0000 000</w:t>
            </w:r>
          </w:p>
        </w:tc>
        <w:tc>
          <w:tcPr>
            <w:tcW w:w="4393" w:type="dxa"/>
          </w:tcPr>
          <w:p w14:paraId="7C6B081A" w14:textId="77777777" w:rsidR="00A76DC3" w:rsidRPr="00A76DC3" w:rsidRDefault="00A76DC3" w:rsidP="00A76DC3">
            <w:pPr>
              <w:rPr>
                <w:b/>
                <w:spacing w:val="0"/>
                <w:sz w:val="22"/>
                <w:szCs w:val="22"/>
              </w:rPr>
            </w:pPr>
            <w:r w:rsidRPr="00A76DC3">
              <w:rPr>
                <w:b/>
                <w:spacing w:val="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137" w:type="dxa"/>
          </w:tcPr>
          <w:p w14:paraId="3122D2E5" w14:textId="77777777" w:rsidR="00A76DC3" w:rsidRPr="00A76DC3" w:rsidRDefault="00A76DC3" w:rsidP="00A76DC3">
            <w:pPr>
              <w:jc w:val="center"/>
              <w:rPr>
                <w:b/>
                <w:spacing w:val="0"/>
                <w:sz w:val="22"/>
                <w:szCs w:val="22"/>
              </w:rPr>
            </w:pPr>
            <w:r w:rsidRPr="00A76DC3">
              <w:rPr>
                <w:b/>
                <w:spacing w:val="0"/>
                <w:sz w:val="22"/>
                <w:szCs w:val="22"/>
              </w:rPr>
              <w:t>0,0</w:t>
            </w:r>
          </w:p>
        </w:tc>
        <w:tc>
          <w:tcPr>
            <w:tcW w:w="1131" w:type="dxa"/>
          </w:tcPr>
          <w:p w14:paraId="20016200" w14:textId="77777777" w:rsidR="00A76DC3" w:rsidRPr="00A76DC3" w:rsidRDefault="00A76DC3" w:rsidP="00A76DC3">
            <w:pPr>
              <w:jc w:val="center"/>
              <w:rPr>
                <w:b/>
                <w:spacing w:val="0"/>
                <w:sz w:val="22"/>
                <w:szCs w:val="22"/>
              </w:rPr>
            </w:pPr>
            <w:r w:rsidRPr="00A76DC3">
              <w:rPr>
                <w:b/>
                <w:spacing w:val="0"/>
                <w:sz w:val="22"/>
                <w:szCs w:val="22"/>
              </w:rPr>
              <w:t>0,0</w:t>
            </w:r>
          </w:p>
        </w:tc>
        <w:tc>
          <w:tcPr>
            <w:tcW w:w="1137" w:type="dxa"/>
          </w:tcPr>
          <w:p w14:paraId="7019666D" w14:textId="77777777" w:rsidR="00A76DC3" w:rsidRPr="00A76DC3" w:rsidRDefault="00A76DC3" w:rsidP="00A76DC3">
            <w:pPr>
              <w:jc w:val="center"/>
              <w:rPr>
                <w:b/>
                <w:spacing w:val="0"/>
                <w:sz w:val="22"/>
                <w:szCs w:val="22"/>
              </w:rPr>
            </w:pPr>
            <w:r w:rsidRPr="00A76DC3">
              <w:rPr>
                <w:b/>
                <w:spacing w:val="0"/>
                <w:sz w:val="22"/>
                <w:szCs w:val="22"/>
              </w:rPr>
              <w:t>0,0</w:t>
            </w:r>
          </w:p>
        </w:tc>
      </w:tr>
      <w:tr w:rsidR="00A76DC3" w:rsidRPr="00A76DC3" w14:paraId="0DB660B8" w14:textId="77777777" w:rsidTr="00C43CFF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2867" w:type="dxa"/>
          </w:tcPr>
          <w:p w14:paraId="29833155" w14:textId="77777777" w:rsidR="00A76DC3" w:rsidRPr="00A76DC3" w:rsidRDefault="00A76DC3" w:rsidP="00A76DC3">
            <w:pPr>
              <w:rPr>
                <w:spacing w:val="0"/>
                <w:sz w:val="22"/>
                <w:szCs w:val="22"/>
              </w:rPr>
            </w:pPr>
            <w:r w:rsidRPr="00A76DC3">
              <w:rPr>
                <w:spacing w:val="0"/>
                <w:sz w:val="22"/>
                <w:szCs w:val="22"/>
              </w:rPr>
              <w:t>851 01 02 00 00 00 0000 700</w:t>
            </w:r>
          </w:p>
        </w:tc>
        <w:tc>
          <w:tcPr>
            <w:tcW w:w="4393" w:type="dxa"/>
          </w:tcPr>
          <w:p w14:paraId="29084260" w14:textId="77777777" w:rsidR="00A76DC3" w:rsidRPr="00A76DC3" w:rsidRDefault="00A76DC3" w:rsidP="00A76DC3">
            <w:pPr>
              <w:rPr>
                <w:spacing w:val="0"/>
                <w:sz w:val="22"/>
                <w:szCs w:val="22"/>
              </w:rPr>
            </w:pPr>
            <w:r w:rsidRPr="00A76DC3">
              <w:rPr>
                <w:spacing w:val="0"/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37" w:type="dxa"/>
          </w:tcPr>
          <w:p w14:paraId="3CE73511" w14:textId="77777777" w:rsidR="00A76DC3" w:rsidRPr="00A76DC3" w:rsidRDefault="00A76DC3" w:rsidP="00A76DC3">
            <w:pPr>
              <w:jc w:val="center"/>
              <w:rPr>
                <w:spacing w:val="0"/>
                <w:sz w:val="22"/>
                <w:szCs w:val="22"/>
              </w:rPr>
            </w:pPr>
            <w:r w:rsidRPr="00A76DC3">
              <w:rPr>
                <w:spacing w:val="0"/>
                <w:sz w:val="22"/>
                <w:szCs w:val="22"/>
              </w:rPr>
              <w:t>0,0</w:t>
            </w:r>
          </w:p>
        </w:tc>
        <w:tc>
          <w:tcPr>
            <w:tcW w:w="1131" w:type="dxa"/>
          </w:tcPr>
          <w:p w14:paraId="0CEB9F00" w14:textId="77777777" w:rsidR="00A76DC3" w:rsidRPr="00A76DC3" w:rsidRDefault="00A76DC3" w:rsidP="00A76DC3">
            <w:pPr>
              <w:jc w:val="center"/>
              <w:rPr>
                <w:spacing w:val="0"/>
                <w:sz w:val="22"/>
                <w:szCs w:val="22"/>
              </w:rPr>
            </w:pPr>
            <w:r w:rsidRPr="00A76DC3">
              <w:rPr>
                <w:spacing w:val="0"/>
                <w:sz w:val="22"/>
                <w:szCs w:val="22"/>
              </w:rPr>
              <w:t>0,0</w:t>
            </w:r>
          </w:p>
        </w:tc>
        <w:tc>
          <w:tcPr>
            <w:tcW w:w="1137" w:type="dxa"/>
          </w:tcPr>
          <w:p w14:paraId="463F83F6" w14:textId="77777777" w:rsidR="00A76DC3" w:rsidRPr="00A76DC3" w:rsidRDefault="00A76DC3" w:rsidP="00A76DC3">
            <w:pPr>
              <w:jc w:val="center"/>
              <w:rPr>
                <w:spacing w:val="0"/>
                <w:sz w:val="22"/>
                <w:szCs w:val="22"/>
              </w:rPr>
            </w:pPr>
            <w:r w:rsidRPr="00A76DC3">
              <w:rPr>
                <w:spacing w:val="0"/>
                <w:sz w:val="22"/>
                <w:szCs w:val="22"/>
              </w:rPr>
              <w:t>0,0</w:t>
            </w:r>
          </w:p>
        </w:tc>
      </w:tr>
      <w:tr w:rsidR="00A76DC3" w:rsidRPr="00A76DC3" w14:paraId="2F008B77" w14:textId="77777777" w:rsidTr="00C43CFF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2867" w:type="dxa"/>
          </w:tcPr>
          <w:p w14:paraId="28A918FC" w14:textId="77777777" w:rsidR="00A76DC3" w:rsidRPr="00A76DC3" w:rsidRDefault="00A76DC3" w:rsidP="00A76DC3">
            <w:pPr>
              <w:rPr>
                <w:spacing w:val="0"/>
                <w:sz w:val="22"/>
                <w:szCs w:val="22"/>
              </w:rPr>
            </w:pPr>
            <w:r w:rsidRPr="00A76DC3">
              <w:rPr>
                <w:spacing w:val="0"/>
                <w:sz w:val="22"/>
                <w:szCs w:val="22"/>
              </w:rPr>
              <w:t>851 01 02 00 00 10 0000 710</w:t>
            </w:r>
          </w:p>
        </w:tc>
        <w:tc>
          <w:tcPr>
            <w:tcW w:w="4393" w:type="dxa"/>
          </w:tcPr>
          <w:p w14:paraId="7A30407A" w14:textId="77777777" w:rsidR="00A76DC3" w:rsidRPr="00A76DC3" w:rsidRDefault="00A76DC3" w:rsidP="00A76DC3">
            <w:pPr>
              <w:rPr>
                <w:spacing w:val="0"/>
                <w:sz w:val="22"/>
                <w:szCs w:val="22"/>
              </w:rPr>
            </w:pPr>
            <w:r w:rsidRPr="00A76DC3">
              <w:rPr>
                <w:spacing w:val="0"/>
                <w:sz w:val="22"/>
                <w:szCs w:val="22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37" w:type="dxa"/>
          </w:tcPr>
          <w:p w14:paraId="28268CB8" w14:textId="77777777" w:rsidR="00A76DC3" w:rsidRPr="00A76DC3" w:rsidRDefault="00A76DC3" w:rsidP="00A76DC3">
            <w:pPr>
              <w:jc w:val="center"/>
              <w:rPr>
                <w:spacing w:val="0"/>
                <w:sz w:val="22"/>
                <w:szCs w:val="22"/>
              </w:rPr>
            </w:pPr>
            <w:r w:rsidRPr="00A76DC3">
              <w:rPr>
                <w:spacing w:val="0"/>
                <w:sz w:val="22"/>
                <w:szCs w:val="22"/>
              </w:rPr>
              <w:t>0,0</w:t>
            </w:r>
          </w:p>
        </w:tc>
        <w:tc>
          <w:tcPr>
            <w:tcW w:w="1131" w:type="dxa"/>
          </w:tcPr>
          <w:p w14:paraId="69F1472F" w14:textId="77777777" w:rsidR="00A76DC3" w:rsidRPr="00A76DC3" w:rsidRDefault="00A76DC3" w:rsidP="00A76DC3">
            <w:pPr>
              <w:jc w:val="center"/>
              <w:rPr>
                <w:spacing w:val="0"/>
                <w:sz w:val="22"/>
                <w:szCs w:val="22"/>
              </w:rPr>
            </w:pPr>
            <w:r w:rsidRPr="00A76DC3">
              <w:rPr>
                <w:spacing w:val="0"/>
                <w:sz w:val="22"/>
                <w:szCs w:val="22"/>
              </w:rPr>
              <w:t>0,0</w:t>
            </w:r>
          </w:p>
        </w:tc>
        <w:tc>
          <w:tcPr>
            <w:tcW w:w="1137" w:type="dxa"/>
          </w:tcPr>
          <w:p w14:paraId="6844B5D5" w14:textId="77777777" w:rsidR="00A76DC3" w:rsidRPr="00A76DC3" w:rsidRDefault="00A76DC3" w:rsidP="00A76DC3">
            <w:pPr>
              <w:jc w:val="center"/>
              <w:rPr>
                <w:spacing w:val="0"/>
                <w:sz w:val="22"/>
                <w:szCs w:val="22"/>
              </w:rPr>
            </w:pPr>
            <w:r w:rsidRPr="00A76DC3">
              <w:rPr>
                <w:spacing w:val="0"/>
                <w:sz w:val="22"/>
                <w:szCs w:val="22"/>
              </w:rPr>
              <w:t>0,0</w:t>
            </w:r>
          </w:p>
        </w:tc>
      </w:tr>
      <w:tr w:rsidR="00A76DC3" w:rsidRPr="00A76DC3" w14:paraId="32B22E87" w14:textId="77777777" w:rsidTr="00C43CFF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2867" w:type="dxa"/>
          </w:tcPr>
          <w:p w14:paraId="42F31AF7" w14:textId="77777777" w:rsidR="00A76DC3" w:rsidRPr="00A76DC3" w:rsidRDefault="00A76DC3" w:rsidP="00A76DC3">
            <w:pPr>
              <w:rPr>
                <w:spacing w:val="0"/>
                <w:sz w:val="22"/>
                <w:szCs w:val="22"/>
              </w:rPr>
            </w:pPr>
            <w:r w:rsidRPr="00A76DC3">
              <w:rPr>
                <w:spacing w:val="0"/>
                <w:sz w:val="22"/>
                <w:szCs w:val="22"/>
              </w:rPr>
              <w:t>851 01 02 00 00 00 0000 800</w:t>
            </w:r>
          </w:p>
        </w:tc>
        <w:tc>
          <w:tcPr>
            <w:tcW w:w="4393" w:type="dxa"/>
          </w:tcPr>
          <w:p w14:paraId="035E3B31" w14:textId="77777777" w:rsidR="00A76DC3" w:rsidRPr="00A76DC3" w:rsidRDefault="00A76DC3" w:rsidP="00A76DC3">
            <w:pPr>
              <w:rPr>
                <w:spacing w:val="0"/>
                <w:sz w:val="22"/>
                <w:szCs w:val="22"/>
              </w:rPr>
            </w:pPr>
            <w:r w:rsidRPr="00A76DC3">
              <w:rPr>
                <w:spacing w:val="0"/>
                <w:sz w:val="22"/>
                <w:szCs w:val="22"/>
              </w:rPr>
              <w:t>Погашение кредитов, предоставленных кредитными организациями, в валюте Российской Федерации</w:t>
            </w:r>
          </w:p>
        </w:tc>
        <w:tc>
          <w:tcPr>
            <w:tcW w:w="1137" w:type="dxa"/>
          </w:tcPr>
          <w:p w14:paraId="511188E3" w14:textId="77777777" w:rsidR="00A76DC3" w:rsidRPr="00A76DC3" w:rsidRDefault="00A76DC3" w:rsidP="00A76DC3">
            <w:pPr>
              <w:jc w:val="center"/>
              <w:rPr>
                <w:spacing w:val="0"/>
                <w:sz w:val="22"/>
                <w:szCs w:val="22"/>
              </w:rPr>
            </w:pPr>
            <w:r w:rsidRPr="00A76DC3">
              <w:rPr>
                <w:spacing w:val="0"/>
                <w:sz w:val="22"/>
                <w:szCs w:val="22"/>
              </w:rPr>
              <w:t>0,0</w:t>
            </w:r>
          </w:p>
        </w:tc>
        <w:tc>
          <w:tcPr>
            <w:tcW w:w="1131" w:type="dxa"/>
          </w:tcPr>
          <w:p w14:paraId="28BD4E3F" w14:textId="77777777" w:rsidR="00A76DC3" w:rsidRPr="00A76DC3" w:rsidRDefault="00A76DC3" w:rsidP="00A76DC3">
            <w:pPr>
              <w:jc w:val="center"/>
              <w:rPr>
                <w:spacing w:val="0"/>
                <w:sz w:val="22"/>
                <w:szCs w:val="22"/>
              </w:rPr>
            </w:pPr>
            <w:r w:rsidRPr="00A76DC3">
              <w:rPr>
                <w:spacing w:val="0"/>
                <w:sz w:val="22"/>
                <w:szCs w:val="22"/>
              </w:rPr>
              <w:t>0,0</w:t>
            </w:r>
          </w:p>
        </w:tc>
        <w:tc>
          <w:tcPr>
            <w:tcW w:w="1137" w:type="dxa"/>
          </w:tcPr>
          <w:p w14:paraId="016FA24E" w14:textId="77777777" w:rsidR="00A76DC3" w:rsidRPr="00A76DC3" w:rsidRDefault="00A76DC3" w:rsidP="00A76DC3">
            <w:pPr>
              <w:jc w:val="center"/>
              <w:rPr>
                <w:spacing w:val="0"/>
                <w:sz w:val="22"/>
                <w:szCs w:val="22"/>
              </w:rPr>
            </w:pPr>
            <w:r w:rsidRPr="00A76DC3">
              <w:rPr>
                <w:spacing w:val="0"/>
                <w:sz w:val="22"/>
                <w:szCs w:val="22"/>
              </w:rPr>
              <w:t>0,0</w:t>
            </w:r>
          </w:p>
        </w:tc>
      </w:tr>
      <w:tr w:rsidR="00A76DC3" w:rsidRPr="00A76DC3" w14:paraId="785E8D7E" w14:textId="77777777" w:rsidTr="00C43CFF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2867" w:type="dxa"/>
          </w:tcPr>
          <w:p w14:paraId="78AFC09D" w14:textId="77777777" w:rsidR="00A76DC3" w:rsidRPr="00A76DC3" w:rsidRDefault="00A76DC3" w:rsidP="00A76DC3">
            <w:pPr>
              <w:rPr>
                <w:spacing w:val="0"/>
                <w:sz w:val="22"/>
                <w:szCs w:val="22"/>
              </w:rPr>
            </w:pPr>
            <w:r w:rsidRPr="00A76DC3">
              <w:rPr>
                <w:spacing w:val="0"/>
                <w:sz w:val="22"/>
                <w:szCs w:val="22"/>
              </w:rPr>
              <w:t>851 01 02 00 00 10 0000 810</w:t>
            </w:r>
          </w:p>
        </w:tc>
        <w:tc>
          <w:tcPr>
            <w:tcW w:w="4393" w:type="dxa"/>
          </w:tcPr>
          <w:p w14:paraId="097D4EFF" w14:textId="77777777" w:rsidR="00A76DC3" w:rsidRPr="00A76DC3" w:rsidRDefault="00A76DC3" w:rsidP="00A76DC3">
            <w:pPr>
              <w:rPr>
                <w:spacing w:val="0"/>
                <w:sz w:val="22"/>
                <w:szCs w:val="22"/>
              </w:rPr>
            </w:pPr>
            <w:r w:rsidRPr="00A76DC3">
              <w:rPr>
                <w:spacing w:val="0"/>
                <w:sz w:val="22"/>
                <w:szCs w:val="22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37" w:type="dxa"/>
          </w:tcPr>
          <w:p w14:paraId="274C4390" w14:textId="77777777" w:rsidR="00A76DC3" w:rsidRPr="00A76DC3" w:rsidRDefault="00A76DC3" w:rsidP="00A76DC3">
            <w:pPr>
              <w:jc w:val="center"/>
              <w:rPr>
                <w:spacing w:val="0"/>
                <w:sz w:val="22"/>
                <w:szCs w:val="22"/>
              </w:rPr>
            </w:pPr>
            <w:r w:rsidRPr="00A76DC3">
              <w:rPr>
                <w:spacing w:val="0"/>
                <w:sz w:val="22"/>
                <w:szCs w:val="22"/>
              </w:rPr>
              <w:t>0,0</w:t>
            </w:r>
          </w:p>
        </w:tc>
        <w:tc>
          <w:tcPr>
            <w:tcW w:w="1131" w:type="dxa"/>
          </w:tcPr>
          <w:p w14:paraId="33C8A442" w14:textId="77777777" w:rsidR="00A76DC3" w:rsidRPr="00A76DC3" w:rsidRDefault="00A76DC3" w:rsidP="00A76DC3">
            <w:pPr>
              <w:jc w:val="center"/>
              <w:rPr>
                <w:spacing w:val="0"/>
                <w:sz w:val="22"/>
                <w:szCs w:val="22"/>
              </w:rPr>
            </w:pPr>
            <w:r w:rsidRPr="00A76DC3">
              <w:rPr>
                <w:spacing w:val="0"/>
                <w:sz w:val="22"/>
                <w:szCs w:val="22"/>
              </w:rPr>
              <w:t>0,0</w:t>
            </w:r>
          </w:p>
        </w:tc>
        <w:tc>
          <w:tcPr>
            <w:tcW w:w="1137" w:type="dxa"/>
          </w:tcPr>
          <w:p w14:paraId="3352539D" w14:textId="77777777" w:rsidR="00A76DC3" w:rsidRPr="00A76DC3" w:rsidRDefault="00A76DC3" w:rsidP="00A76DC3">
            <w:pPr>
              <w:jc w:val="center"/>
              <w:rPr>
                <w:spacing w:val="0"/>
                <w:sz w:val="22"/>
                <w:szCs w:val="22"/>
              </w:rPr>
            </w:pPr>
            <w:r w:rsidRPr="00A76DC3">
              <w:rPr>
                <w:spacing w:val="0"/>
                <w:sz w:val="22"/>
                <w:szCs w:val="22"/>
              </w:rPr>
              <w:t>0,0</w:t>
            </w:r>
          </w:p>
        </w:tc>
      </w:tr>
      <w:tr w:rsidR="00A76DC3" w:rsidRPr="00A76DC3" w14:paraId="688C4FF1" w14:textId="77777777" w:rsidTr="00C43CFF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2867" w:type="dxa"/>
          </w:tcPr>
          <w:p w14:paraId="5E670459" w14:textId="77777777" w:rsidR="00A76DC3" w:rsidRPr="00A76DC3" w:rsidRDefault="00A76DC3" w:rsidP="00A76DC3">
            <w:pPr>
              <w:rPr>
                <w:b/>
                <w:spacing w:val="0"/>
                <w:sz w:val="22"/>
                <w:szCs w:val="22"/>
              </w:rPr>
            </w:pPr>
            <w:r w:rsidRPr="00A76DC3">
              <w:rPr>
                <w:b/>
                <w:spacing w:val="0"/>
                <w:sz w:val="22"/>
                <w:szCs w:val="22"/>
              </w:rPr>
              <w:t>851 01 03 00 00 00 0000 000</w:t>
            </w:r>
          </w:p>
        </w:tc>
        <w:tc>
          <w:tcPr>
            <w:tcW w:w="4393" w:type="dxa"/>
          </w:tcPr>
          <w:p w14:paraId="311EA1A0" w14:textId="555A83DA" w:rsidR="00A76DC3" w:rsidRPr="00A76DC3" w:rsidRDefault="00A76DC3" w:rsidP="00A76DC3">
            <w:pPr>
              <w:rPr>
                <w:b/>
                <w:spacing w:val="0"/>
                <w:sz w:val="22"/>
                <w:szCs w:val="22"/>
              </w:rPr>
            </w:pPr>
            <w:r w:rsidRPr="00A76DC3">
              <w:rPr>
                <w:b/>
                <w:spacing w:val="0"/>
                <w:sz w:val="22"/>
                <w:szCs w:val="22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37" w:type="dxa"/>
          </w:tcPr>
          <w:p w14:paraId="7F2B420D" w14:textId="77777777" w:rsidR="00A76DC3" w:rsidRPr="00A76DC3" w:rsidRDefault="00A76DC3" w:rsidP="00A76DC3">
            <w:pPr>
              <w:jc w:val="center"/>
              <w:rPr>
                <w:b/>
                <w:spacing w:val="0"/>
                <w:sz w:val="22"/>
                <w:szCs w:val="22"/>
              </w:rPr>
            </w:pPr>
            <w:r w:rsidRPr="00A76DC3">
              <w:rPr>
                <w:b/>
                <w:spacing w:val="0"/>
                <w:sz w:val="22"/>
                <w:szCs w:val="22"/>
              </w:rPr>
              <w:t>0,0</w:t>
            </w:r>
          </w:p>
        </w:tc>
        <w:tc>
          <w:tcPr>
            <w:tcW w:w="1131" w:type="dxa"/>
          </w:tcPr>
          <w:p w14:paraId="3991DF24" w14:textId="77777777" w:rsidR="00A76DC3" w:rsidRPr="00A76DC3" w:rsidRDefault="00A76DC3" w:rsidP="00A76DC3">
            <w:pPr>
              <w:jc w:val="center"/>
              <w:rPr>
                <w:b/>
                <w:spacing w:val="0"/>
                <w:sz w:val="22"/>
                <w:szCs w:val="22"/>
              </w:rPr>
            </w:pPr>
            <w:r w:rsidRPr="00A76DC3">
              <w:rPr>
                <w:b/>
                <w:spacing w:val="0"/>
                <w:sz w:val="22"/>
                <w:szCs w:val="22"/>
              </w:rPr>
              <w:t>0,0</w:t>
            </w:r>
          </w:p>
        </w:tc>
        <w:tc>
          <w:tcPr>
            <w:tcW w:w="1137" w:type="dxa"/>
          </w:tcPr>
          <w:p w14:paraId="2C2A29A4" w14:textId="77777777" w:rsidR="00A76DC3" w:rsidRPr="00A76DC3" w:rsidRDefault="00A76DC3" w:rsidP="00A76DC3">
            <w:pPr>
              <w:jc w:val="center"/>
              <w:rPr>
                <w:b/>
                <w:spacing w:val="0"/>
                <w:sz w:val="22"/>
                <w:szCs w:val="22"/>
              </w:rPr>
            </w:pPr>
            <w:r w:rsidRPr="00A76DC3">
              <w:rPr>
                <w:b/>
                <w:spacing w:val="0"/>
                <w:sz w:val="22"/>
                <w:szCs w:val="22"/>
              </w:rPr>
              <w:t>0,0</w:t>
            </w:r>
          </w:p>
        </w:tc>
      </w:tr>
      <w:tr w:rsidR="00A76DC3" w:rsidRPr="00A76DC3" w14:paraId="1C683F9A" w14:textId="77777777" w:rsidTr="00C43CFF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2867" w:type="dxa"/>
          </w:tcPr>
          <w:p w14:paraId="69E3C8CF" w14:textId="77777777" w:rsidR="00A76DC3" w:rsidRPr="00A76DC3" w:rsidRDefault="00A76DC3" w:rsidP="00A76DC3">
            <w:pPr>
              <w:rPr>
                <w:spacing w:val="0"/>
                <w:sz w:val="22"/>
                <w:szCs w:val="22"/>
                <w:lang w:val="en-US"/>
              </w:rPr>
            </w:pPr>
            <w:r w:rsidRPr="00A76DC3">
              <w:rPr>
                <w:spacing w:val="0"/>
                <w:sz w:val="22"/>
                <w:szCs w:val="22"/>
              </w:rPr>
              <w:t>851</w:t>
            </w:r>
            <w:r w:rsidRPr="00A76DC3">
              <w:rPr>
                <w:spacing w:val="0"/>
                <w:sz w:val="22"/>
                <w:szCs w:val="22"/>
                <w:lang w:val="en-US"/>
              </w:rPr>
              <w:t xml:space="preserve"> 01 03 01 00 00 0000 000</w:t>
            </w:r>
          </w:p>
        </w:tc>
        <w:tc>
          <w:tcPr>
            <w:tcW w:w="4393" w:type="dxa"/>
          </w:tcPr>
          <w:p w14:paraId="629B9B7E" w14:textId="0C8122A2" w:rsidR="00A76DC3" w:rsidRPr="00A76DC3" w:rsidRDefault="00A76DC3" w:rsidP="00A76DC3">
            <w:pPr>
              <w:rPr>
                <w:spacing w:val="0"/>
                <w:sz w:val="22"/>
                <w:szCs w:val="22"/>
              </w:rPr>
            </w:pPr>
            <w:r w:rsidRPr="00A76DC3">
              <w:rPr>
                <w:spacing w:val="0"/>
                <w:sz w:val="22"/>
                <w:szCs w:val="22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7" w:type="dxa"/>
          </w:tcPr>
          <w:p w14:paraId="06A91901" w14:textId="77777777" w:rsidR="00A76DC3" w:rsidRPr="00A76DC3" w:rsidRDefault="00A76DC3" w:rsidP="00A76DC3">
            <w:pPr>
              <w:jc w:val="center"/>
              <w:rPr>
                <w:spacing w:val="0"/>
                <w:sz w:val="22"/>
                <w:szCs w:val="22"/>
              </w:rPr>
            </w:pPr>
            <w:r w:rsidRPr="00A76DC3">
              <w:rPr>
                <w:spacing w:val="0"/>
                <w:sz w:val="22"/>
                <w:szCs w:val="22"/>
              </w:rPr>
              <w:t>0,0</w:t>
            </w:r>
          </w:p>
        </w:tc>
        <w:tc>
          <w:tcPr>
            <w:tcW w:w="1131" w:type="dxa"/>
          </w:tcPr>
          <w:p w14:paraId="2030E1E1" w14:textId="77777777" w:rsidR="00A76DC3" w:rsidRPr="00A76DC3" w:rsidRDefault="00A76DC3" w:rsidP="00A76DC3">
            <w:pPr>
              <w:jc w:val="center"/>
              <w:rPr>
                <w:spacing w:val="0"/>
                <w:sz w:val="22"/>
                <w:szCs w:val="22"/>
              </w:rPr>
            </w:pPr>
            <w:r w:rsidRPr="00A76DC3">
              <w:rPr>
                <w:spacing w:val="0"/>
                <w:sz w:val="22"/>
                <w:szCs w:val="22"/>
              </w:rPr>
              <w:t>0,0</w:t>
            </w:r>
          </w:p>
        </w:tc>
        <w:tc>
          <w:tcPr>
            <w:tcW w:w="1137" w:type="dxa"/>
          </w:tcPr>
          <w:p w14:paraId="0E563627" w14:textId="77777777" w:rsidR="00A76DC3" w:rsidRPr="00A76DC3" w:rsidRDefault="00A76DC3" w:rsidP="00A76DC3">
            <w:pPr>
              <w:jc w:val="center"/>
              <w:rPr>
                <w:spacing w:val="0"/>
                <w:sz w:val="22"/>
                <w:szCs w:val="22"/>
              </w:rPr>
            </w:pPr>
            <w:r w:rsidRPr="00A76DC3">
              <w:rPr>
                <w:spacing w:val="0"/>
                <w:sz w:val="22"/>
                <w:szCs w:val="22"/>
              </w:rPr>
              <w:t>0,0</w:t>
            </w:r>
          </w:p>
        </w:tc>
      </w:tr>
      <w:tr w:rsidR="00A76DC3" w:rsidRPr="00A76DC3" w14:paraId="114E169E" w14:textId="77777777" w:rsidTr="00C43CFF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2867" w:type="dxa"/>
          </w:tcPr>
          <w:p w14:paraId="665CAAB8" w14:textId="77777777" w:rsidR="00A76DC3" w:rsidRPr="00A76DC3" w:rsidRDefault="00A76DC3" w:rsidP="00A76DC3">
            <w:pPr>
              <w:rPr>
                <w:spacing w:val="0"/>
                <w:sz w:val="22"/>
                <w:szCs w:val="22"/>
              </w:rPr>
            </w:pPr>
            <w:r w:rsidRPr="00A76DC3">
              <w:rPr>
                <w:spacing w:val="0"/>
                <w:sz w:val="22"/>
                <w:szCs w:val="22"/>
              </w:rPr>
              <w:t>851 01 03 0</w:t>
            </w:r>
            <w:r w:rsidRPr="00A76DC3">
              <w:rPr>
                <w:spacing w:val="0"/>
                <w:sz w:val="22"/>
                <w:szCs w:val="22"/>
                <w:lang w:val="en-US"/>
              </w:rPr>
              <w:t>1</w:t>
            </w:r>
            <w:r w:rsidRPr="00A76DC3">
              <w:rPr>
                <w:spacing w:val="0"/>
                <w:sz w:val="22"/>
                <w:szCs w:val="22"/>
              </w:rPr>
              <w:t xml:space="preserve"> 00 00 0000 700</w:t>
            </w:r>
          </w:p>
        </w:tc>
        <w:tc>
          <w:tcPr>
            <w:tcW w:w="4393" w:type="dxa"/>
          </w:tcPr>
          <w:p w14:paraId="0C0E4264" w14:textId="77777777" w:rsidR="00A76DC3" w:rsidRPr="00A76DC3" w:rsidRDefault="00A76DC3" w:rsidP="00A76DC3">
            <w:pPr>
              <w:rPr>
                <w:spacing w:val="0"/>
                <w:sz w:val="22"/>
                <w:szCs w:val="22"/>
              </w:rPr>
            </w:pPr>
            <w:r w:rsidRPr="00A76DC3">
              <w:rPr>
                <w:spacing w:val="0"/>
                <w:sz w:val="22"/>
                <w:szCs w:val="2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7" w:type="dxa"/>
          </w:tcPr>
          <w:p w14:paraId="1A15BF3C" w14:textId="77777777" w:rsidR="00A76DC3" w:rsidRPr="00A76DC3" w:rsidRDefault="00A76DC3" w:rsidP="00A76DC3">
            <w:pPr>
              <w:jc w:val="center"/>
              <w:rPr>
                <w:spacing w:val="0"/>
                <w:sz w:val="22"/>
                <w:szCs w:val="22"/>
              </w:rPr>
            </w:pPr>
            <w:r w:rsidRPr="00A76DC3">
              <w:rPr>
                <w:spacing w:val="0"/>
                <w:sz w:val="22"/>
                <w:szCs w:val="22"/>
              </w:rPr>
              <w:t>0,0</w:t>
            </w:r>
          </w:p>
        </w:tc>
        <w:tc>
          <w:tcPr>
            <w:tcW w:w="1131" w:type="dxa"/>
          </w:tcPr>
          <w:p w14:paraId="4F563085" w14:textId="77777777" w:rsidR="00A76DC3" w:rsidRPr="00A76DC3" w:rsidRDefault="00A76DC3" w:rsidP="00A76DC3">
            <w:pPr>
              <w:jc w:val="center"/>
              <w:rPr>
                <w:spacing w:val="0"/>
                <w:sz w:val="22"/>
                <w:szCs w:val="22"/>
              </w:rPr>
            </w:pPr>
            <w:r w:rsidRPr="00A76DC3">
              <w:rPr>
                <w:spacing w:val="0"/>
                <w:sz w:val="22"/>
                <w:szCs w:val="22"/>
              </w:rPr>
              <w:t>0,0</w:t>
            </w:r>
          </w:p>
        </w:tc>
        <w:tc>
          <w:tcPr>
            <w:tcW w:w="1137" w:type="dxa"/>
          </w:tcPr>
          <w:p w14:paraId="38904259" w14:textId="77777777" w:rsidR="00A76DC3" w:rsidRPr="00A76DC3" w:rsidRDefault="00A76DC3" w:rsidP="00A76DC3">
            <w:pPr>
              <w:jc w:val="center"/>
              <w:rPr>
                <w:spacing w:val="0"/>
                <w:sz w:val="22"/>
                <w:szCs w:val="22"/>
              </w:rPr>
            </w:pPr>
            <w:r w:rsidRPr="00A76DC3">
              <w:rPr>
                <w:spacing w:val="0"/>
                <w:sz w:val="22"/>
                <w:szCs w:val="22"/>
              </w:rPr>
              <w:t>0,0</w:t>
            </w:r>
          </w:p>
        </w:tc>
      </w:tr>
      <w:tr w:rsidR="00A76DC3" w:rsidRPr="00A76DC3" w14:paraId="5B6CFE4D" w14:textId="77777777" w:rsidTr="00C43CFF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2867" w:type="dxa"/>
          </w:tcPr>
          <w:p w14:paraId="7BC66D68" w14:textId="77777777" w:rsidR="00A76DC3" w:rsidRPr="00A76DC3" w:rsidRDefault="00A76DC3" w:rsidP="00A76DC3">
            <w:pPr>
              <w:rPr>
                <w:spacing w:val="0"/>
                <w:sz w:val="22"/>
                <w:szCs w:val="22"/>
              </w:rPr>
            </w:pPr>
            <w:r w:rsidRPr="00A76DC3">
              <w:rPr>
                <w:spacing w:val="0"/>
                <w:sz w:val="22"/>
                <w:szCs w:val="22"/>
              </w:rPr>
              <w:t>851 01 03 0</w:t>
            </w:r>
            <w:r w:rsidRPr="00A76DC3">
              <w:rPr>
                <w:spacing w:val="0"/>
                <w:sz w:val="22"/>
                <w:szCs w:val="22"/>
                <w:lang w:val="en-US"/>
              </w:rPr>
              <w:t>1</w:t>
            </w:r>
            <w:r w:rsidRPr="00A76DC3">
              <w:rPr>
                <w:spacing w:val="0"/>
                <w:sz w:val="22"/>
                <w:szCs w:val="22"/>
              </w:rPr>
              <w:t xml:space="preserve"> 00 10 0000 710 </w:t>
            </w:r>
          </w:p>
        </w:tc>
        <w:tc>
          <w:tcPr>
            <w:tcW w:w="4393" w:type="dxa"/>
          </w:tcPr>
          <w:p w14:paraId="06602FF6" w14:textId="77777777" w:rsidR="00A76DC3" w:rsidRPr="00A76DC3" w:rsidRDefault="00A76DC3" w:rsidP="00A76DC3">
            <w:pPr>
              <w:rPr>
                <w:spacing w:val="0"/>
                <w:sz w:val="22"/>
                <w:szCs w:val="22"/>
              </w:rPr>
            </w:pPr>
            <w:r w:rsidRPr="00A76DC3">
              <w:rPr>
                <w:spacing w:val="0"/>
                <w:sz w:val="22"/>
                <w:szCs w:val="22"/>
              </w:rPr>
              <w:t xml:space="preserve">Привлечение кредитов из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1137" w:type="dxa"/>
          </w:tcPr>
          <w:p w14:paraId="331CA98A" w14:textId="77777777" w:rsidR="00A76DC3" w:rsidRPr="00A76DC3" w:rsidRDefault="00A76DC3" w:rsidP="00A76DC3">
            <w:pPr>
              <w:jc w:val="center"/>
              <w:rPr>
                <w:spacing w:val="0"/>
                <w:sz w:val="22"/>
                <w:szCs w:val="22"/>
              </w:rPr>
            </w:pPr>
            <w:r w:rsidRPr="00A76DC3">
              <w:rPr>
                <w:spacing w:val="0"/>
                <w:sz w:val="22"/>
                <w:szCs w:val="22"/>
              </w:rPr>
              <w:t>0,0</w:t>
            </w:r>
          </w:p>
        </w:tc>
        <w:tc>
          <w:tcPr>
            <w:tcW w:w="1131" w:type="dxa"/>
          </w:tcPr>
          <w:p w14:paraId="6DA0DD4F" w14:textId="77777777" w:rsidR="00A76DC3" w:rsidRPr="00A76DC3" w:rsidRDefault="00A76DC3" w:rsidP="00A76DC3">
            <w:pPr>
              <w:jc w:val="center"/>
              <w:rPr>
                <w:spacing w:val="0"/>
                <w:sz w:val="22"/>
                <w:szCs w:val="22"/>
              </w:rPr>
            </w:pPr>
            <w:r w:rsidRPr="00A76DC3">
              <w:rPr>
                <w:spacing w:val="0"/>
                <w:sz w:val="22"/>
                <w:szCs w:val="22"/>
              </w:rPr>
              <w:t>0,0</w:t>
            </w:r>
          </w:p>
        </w:tc>
        <w:tc>
          <w:tcPr>
            <w:tcW w:w="1137" w:type="dxa"/>
          </w:tcPr>
          <w:p w14:paraId="4F571928" w14:textId="77777777" w:rsidR="00A76DC3" w:rsidRPr="00A76DC3" w:rsidRDefault="00A76DC3" w:rsidP="00A76DC3">
            <w:pPr>
              <w:jc w:val="center"/>
              <w:rPr>
                <w:spacing w:val="0"/>
                <w:sz w:val="22"/>
                <w:szCs w:val="22"/>
              </w:rPr>
            </w:pPr>
            <w:r w:rsidRPr="00A76DC3">
              <w:rPr>
                <w:spacing w:val="0"/>
                <w:sz w:val="22"/>
                <w:szCs w:val="22"/>
              </w:rPr>
              <w:t>0,0</w:t>
            </w:r>
          </w:p>
        </w:tc>
      </w:tr>
      <w:tr w:rsidR="00A76DC3" w:rsidRPr="00A76DC3" w14:paraId="4C4C59A2" w14:textId="77777777" w:rsidTr="00C43CFF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2867" w:type="dxa"/>
          </w:tcPr>
          <w:p w14:paraId="7F64C9F4" w14:textId="77777777" w:rsidR="00A76DC3" w:rsidRPr="00A76DC3" w:rsidRDefault="00A76DC3" w:rsidP="00A76DC3">
            <w:pPr>
              <w:rPr>
                <w:spacing w:val="0"/>
                <w:sz w:val="22"/>
                <w:szCs w:val="22"/>
              </w:rPr>
            </w:pPr>
            <w:r w:rsidRPr="00A76DC3">
              <w:rPr>
                <w:spacing w:val="0"/>
                <w:sz w:val="22"/>
                <w:szCs w:val="22"/>
              </w:rPr>
              <w:t>851 01 03 0</w:t>
            </w:r>
            <w:r w:rsidRPr="00A76DC3">
              <w:rPr>
                <w:spacing w:val="0"/>
                <w:sz w:val="22"/>
                <w:szCs w:val="22"/>
                <w:lang w:val="en-US"/>
              </w:rPr>
              <w:t>1</w:t>
            </w:r>
            <w:r w:rsidRPr="00A76DC3">
              <w:rPr>
                <w:spacing w:val="0"/>
                <w:sz w:val="22"/>
                <w:szCs w:val="22"/>
              </w:rPr>
              <w:t xml:space="preserve"> 00 00 0000 800</w:t>
            </w:r>
          </w:p>
        </w:tc>
        <w:tc>
          <w:tcPr>
            <w:tcW w:w="4393" w:type="dxa"/>
          </w:tcPr>
          <w:p w14:paraId="58A48AC1" w14:textId="77777777" w:rsidR="00A76DC3" w:rsidRPr="00A76DC3" w:rsidRDefault="00A76DC3" w:rsidP="00A76DC3">
            <w:pPr>
              <w:rPr>
                <w:spacing w:val="0"/>
                <w:sz w:val="22"/>
                <w:szCs w:val="22"/>
              </w:rPr>
            </w:pPr>
            <w:r w:rsidRPr="00A76DC3">
              <w:rPr>
                <w:spacing w:val="0"/>
                <w:sz w:val="22"/>
                <w:szCs w:val="2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7" w:type="dxa"/>
          </w:tcPr>
          <w:p w14:paraId="3B6BE45B" w14:textId="77777777" w:rsidR="00A76DC3" w:rsidRPr="00A76DC3" w:rsidRDefault="00A76DC3" w:rsidP="00A76DC3">
            <w:pPr>
              <w:jc w:val="center"/>
              <w:rPr>
                <w:spacing w:val="0"/>
                <w:sz w:val="22"/>
                <w:szCs w:val="22"/>
              </w:rPr>
            </w:pPr>
            <w:r w:rsidRPr="00A76DC3">
              <w:rPr>
                <w:spacing w:val="0"/>
                <w:sz w:val="22"/>
                <w:szCs w:val="22"/>
              </w:rPr>
              <w:t>0,0</w:t>
            </w:r>
          </w:p>
        </w:tc>
        <w:tc>
          <w:tcPr>
            <w:tcW w:w="1131" w:type="dxa"/>
          </w:tcPr>
          <w:p w14:paraId="35245385" w14:textId="77777777" w:rsidR="00A76DC3" w:rsidRPr="00A76DC3" w:rsidRDefault="00A76DC3" w:rsidP="00A76DC3">
            <w:pPr>
              <w:jc w:val="center"/>
              <w:rPr>
                <w:spacing w:val="0"/>
                <w:sz w:val="22"/>
                <w:szCs w:val="22"/>
              </w:rPr>
            </w:pPr>
            <w:r w:rsidRPr="00A76DC3">
              <w:rPr>
                <w:spacing w:val="0"/>
                <w:sz w:val="22"/>
                <w:szCs w:val="22"/>
              </w:rPr>
              <w:t>0,0</w:t>
            </w:r>
          </w:p>
        </w:tc>
        <w:tc>
          <w:tcPr>
            <w:tcW w:w="1137" w:type="dxa"/>
          </w:tcPr>
          <w:p w14:paraId="4DA4F4B3" w14:textId="77777777" w:rsidR="00A76DC3" w:rsidRPr="00A76DC3" w:rsidRDefault="00A76DC3" w:rsidP="00A76DC3">
            <w:pPr>
              <w:jc w:val="center"/>
              <w:rPr>
                <w:spacing w:val="0"/>
                <w:sz w:val="22"/>
                <w:szCs w:val="22"/>
              </w:rPr>
            </w:pPr>
            <w:r w:rsidRPr="00A76DC3">
              <w:rPr>
                <w:spacing w:val="0"/>
                <w:sz w:val="22"/>
                <w:szCs w:val="22"/>
              </w:rPr>
              <w:t>0,0</w:t>
            </w:r>
          </w:p>
        </w:tc>
      </w:tr>
      <w:tr w:rsidR="00A76DC3" w:rsidRPr="00A76DC3" w14:paraId="4CCD1FFF" w14:textId="77777777" w:rsidTr="00C43CFF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2867" w:type="dxa"/>
          </w:tcPr>
          <w:p w14:paraId="28177731" w14:textId="77777777" w:rsidR="00A76DC3" w:rsidRPr="00A76DC3" w:rsidRDefault="00A76DC3" w:rsidP="00A76DC3">
            <w:pPr>
              <w:rPr>
                <w:spacing w:val="0"/>
                <w:sz w:val="22"/>
                <w:szCs w:val="22"/>
              </w:rPr>
            </w:pPr>
            <w:r w:rsidRPr="00A76DC3">
              <w:rPr>
                <w:spacing w:val="0"/>
                <w:sz w:val="22"/>
                <w:szCs w:val="22"/>
              </w:rPr>
              <w:t>851 01 03 0</w:t>
            </w:r>
            <w:r w:rsidRPr="00A76DC3">
              <w:rPr>
                <w:spacing w:val="0"/>
                <w:sz w:val="22"/>
                <w:szCs w:val="22"/>
                <w:lang w:val="en-US"/>
              </w:rPr>
              <w:t>1</w:t>
            </w:r>
            <w:r w:rsidRPr="00A76DC3">
              <w:rPr>
                <w:spacing w:val="0"/>
                <w:sz w:val="22"/>
                <w:szCs w:val="22"/>
              </w:rPr>
              <w:t xml:space="preserve"> 00 10 0000 810</w:t>
            </w:r>
          </w:p>
        </w:tc>
        <w:tc>
          <w:tcPr>
            <w:tcW w:w="4393" w:type="dxa"/>
          </w:tcPr>
          <w:p w14:paraId="27445663" w14:textId="77777777" w:rsidR="00A76DC3" w:rsidRPr="00A76DC3" w:rsidRDefault="00A76DC3" w:rsidP="00A76DC3">
            <w:pPr>
              <w:rPr>
                <w:spacing w:val="0"/>
                <w:sz w:val="22"/>
                <w:szCs w:val="22"/>
              </w:rPr>
            </w:pPr>
            <w:r w:rsidRPr="00A76DC3">
              <w:rPr>
                <w:spacing w:val="0"/>
                <w:sz w:val="22"/>
                <w:szCs w:val="22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7" w:type="dxa"/>
          </w:tcPr>
          <w:p w14:paraId="03B2E7AA" w14:textId="77777777" w:rsidR="00A76DC3" w:rsidRPr="00A76DC3" w:rsidRDefault="00A76DC3" w:rsidP="00A76DC3">
            <w:pPr>
              <w:jc w:val="center"/>
              <w:rPr>
                <w:spacing w:val="0"/>
                <w:sz w:val="22"/>
                <w:szCs w:val="22"/>
              </w:rPr>
            </w:pPr>
            <w:r w:rsidRPr="00A76DC3">
              <w:rPr>
                <w:spacing w:val="0"/>
                <w:sz w:val="22"/>
                <w:szCs w:val="22"/>
              </w:rPr>
              <w:t>0,0</w:t>
            </w:r>
          </w:p>
        </w:tc>
        <w:tc>
          <w:tcPr>
            <w:tcW w:w="1131" w:type="dxa"/>
          </w:tcPr>
          <w:p w14:paraId="016E141E" w14:textId="77777777" w:rsidR="00A76DC3" w:rsidRPr="00A76DC3" w:rsidRDefault="00A76DC3" w:rsidP="00A76DC3">
            <w:pPr>
              <w:jc w:val="center"/>
              <w:rPr>
                <w:spacing w:val="0"/>
                <w:sz w:val="22"/>
                <w:szCs w:val="22"/>
              </w:rPr>
            </w:pPr>
            <w:r w:rsidRPr="00A76DC3">
              <w:rPr>
                <w:spacing w:val="0"/>
                <w:sz w:val="22"/>
                <w:szCs w:val="22"/>
              </w:rPr>
              <w:t>0,0</w:t>
            </w:r>
          </w:p>
        </w:tc>
        <w:tc>
          <w:tcPr>
            <w:tcW w:w="1137" w:type="dxa"/>
          </w:tcPr>
          <w:p w14:paraId="77066E94" w14:textId="77777777" w:rsidR="00A76DC3" w:rsidRPr="00A76DC3" w:rsidRDefault="00A76DC3" w:rsidP="00A76DC3">
            <w:pPr>
              <w:jc w:val="center"/>
              <w:rPr>
                <w:spacing w:val="0"/>
                <w:sz w:val="22"/>
                <w:szCs w:val="22"/>
              </w:rPr>
            </w:pPr>
            <w:r w:rsidRPr="00A76DC3">
              <w:rPr>
                <w:spacing w:val="0"/>
                <w:sz w:val="22"/>
                <w:szCs w:val="22"/>
              </w:rPr>
              <w:t>0,0</w:t>
            </w:r>
          </w:p>
        </w:tc>
      </w:tr>
      <w:tr w:rsidR="00A76DC3" w:rsidRPr="00A76DC3" w14:paraId="6465CA08" w14:textId="77777777" w:rsidTr="00C43CFF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7260" w:type="dxa"/>
            <w:gridSpan w:val="2"/>
          </w:tcPr>
          <w:p w14:paraId="74516528" w14:textId="77777777" w:rsidR="00A76DC3" w:rsidRPr="00A76DC3" w:rsidRDefault="00A76DC3" w:rsidP="00A76DC3">
            <w:pPr>
              <w:jc w:val="center"/>
              <w:rPr>
                <w:b/>
                <w:spacing w:val="0"/>
                <w:sz w:val="22"/>
                <w:szCs w:val="22"/>
              </w:rPr>
            </w:pPr>
            <w:r w:rsidRPr="00A76DC3">
              <w:rPr>
                <w:b/>
                <w:spacing w:val="0"/>
                <w:sz w:val="22"/>
                <w:szCs w:val="22"/>
              </w:rPr>
              <w:t>Итого источников внутреннего финансирования дефицита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71A2A278" w14:textId="77777777" w:rsidR="00A76DC3" w:rsidRPr="00A76DC3" w:rsidRDefault="00A76DC3" w:rsidP="00A76DC3">
            <w:pPr>
              <w:jc w:val="center"/>
              <w:rPr>
                <w:b/>
                <w:spacing w:val="0"/>
                <w:sz w:val="22"/>
                <w:szCs w:val="22"/>
              </w:rPr>
            </w:pPr>
            <w:r w:rsidRPr="00A76DC3">
              <w:rPr>
                <w:b/>
                <w:spacing w:val="0"/>
                <w:sz w:val="22"/>
                <w:szCs w:val="22"/>
              </w:rPr>
              <w:t>0,0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073FC803" w14:textId="77777777" w:rsidR="00A76DC3" w:rsidRPr="00A76DC3" w:rsidRDefault="00A76DC3" w:rsidP="00A76DC3">
            <w:pPr>
              <w:jc w:val="center"/>
              <w:rPr>
                <w:b/>
                <w:spacing w:val="0"/>
                <w:sz w:val="22"/>
                <w:szCs w:val="22"/>
              </w:rPr>
            </w:pPr>
            <w:r w:rsidRPr="00A76DC3">
              <w:rPr>
                <w:b/>
                <w:spacing w:val="0"/>
                <w:sz w:val="22"/>
                <w:szCs w:val="22"/>
              </w:rPr>
              <w:t>0,0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34E8DCA7" w14:textId="77777777" w:rsidR="00A76DC3" w:rsidRPr="00A76DC3" w:rsidRDefault="00A76DC3" w:rsidP="00A76DC3">
            <w:pPr>
              <w:jc w:val="center"/>
              <w:rPr>
                <w:b/>
                <w:spacing w:val="0"/>
                <w:sz w:val="22"/>
                <w:szCs w:val="22"/>
              </w:rPr>
            </w:pPr>
            <w:r w:rsidRPr="00A76DC3">
              <w:rPr>
                <w:b/>
                <w:spacing w:val="0"/>
                <w:sz w:val="22"/>
                <w:szCs w:val="22"/>
              </w:rPr>
              <w:t>0,0</w:t>
            </w:r>
          </w:p>
        </w:tc>
      </w:tr>
    </w:tbl>
    <w:p w14:paraId="30048D2B" w14:textId="77777777" w:rsidR="00A76DC3" w:rsidRPr="00A76DC3" w:rsidRDefault="00A76DC3" w:rsidP="00A76DC3">
      <w:pPr>
        <w:rPr>
          <w:spacing w:val="0"/>
          <w:sz w:val="24"/>
          <w:szCs w:val="24"/>
        </w:rPr>
      </w:pPr>
    </w:p>
    <w:p w14:paraId="0B438666" w14:textId="77777777" w:rsidR="00A76DC3" w:rsidRDefault="00A76DC3" w:rsidP="00FA1496">
      <w:pPr>
        <w:spacing w:after="200" w:line="276" w:lineRule="auto"/>
        <w:rPr>
          <w:spacing w:val="0"/>
          <w:sz w:val="26"/>
          <w:szCs w:val="26"/>
        </w:rPr>
      </w:pPr>
    </w:p>
    <w:p w14:paraId="4F81F113" w14:textId="77777777" w:rsidR="00BC23C6" w:rsidRDefault="00BC23C6" w:rsidP="00FA1496">
      <w:pPr>
        <w:spacing w:after="200" w:line="276" w:lineRule="auto"/>
        <w:rPr>
          <w:spacing w:val="0"/>
          <w:sz w:val="26"/>
          <w:szCs w:val="26"/>
        </w:rPr>
      </w:pPr>
    </w:p>
    <w:p w14:paraId="781F2C0D" w14:textId="77777777" w:rsidR="00C07E09" w:rsidRPr="00C07E09" w:rsidRDefault="00C07E09" w:rsidP="00C07E09">
      <w:pPr>
        <w:spacing w:line="276" w:lineRule="auto"/>
        <w:jc w:val="center"/>
        <w:rPr>
          <w:b/>
          <w:bCs/>
          <w:caps/>
          <w:spacing w:val="0"/>
        </w:rPr>
      </w:pPr>
      <w:r w:rsidRPr="00C07E09">
        <w:rPr>
          <w:b/>
          <w:bCs/>
          <w:caps/>
          <w:spacing w:val="0"/>
        </w:rPr>
        <w:lastRenderedPageBreak/>
        <w:t xml:space="preserve">ОСНОВНЫЕ НАПРАВЛЕНИЯ </w:t>
      </w:r>
    </w:p>
    <w:p w14:paraId="5EE9D6CC" w14:textId="77777777" w:rsidR="00C07E09" w:rsidRPr="00C07E09" w:rsidRDefault="00C07E09" w:rsidP="00C07E09">
      <w:pPr>
        <w:spacing w:line="276" w:lineRule="auto"/>
        <w:jc w:val="center"/>
        <w:rPr>
          <w:b/>
          <w:spacing w:val="0"/>
        </w:rPr>
      </w:pPr>
      <w:r w:rsidRPr="00C07E09">
        <w:rPr>
          <w:b/>
          <w:bCs/>
          <w:spacing w:val="0"/>
        </w:rPr>
        <w:t xml:space="preserve">бюджетной и налоговой политики Селецкого сельского поселения </w:t>
      </w:r>
      <w:r w:rsidRPr="00C07E09">
        <w:rPr>
          <w:b/>
          <w:spacing w:val="0"/>
        </w:rPr>
        <w:t>Трубчевского муниципального района Брянской области</w:t>
      </w:r>
    </w:p>
    <w:p w14:paraId="4BE2357D" w14:textId="77777777" w:rsidR="00C07E09" w:rsidRPr="00C07E09" w:rsidRDefault="00C07E09" w:rsidP="00C07E09">
      <w:pPr>
        <w:jc w:val="center"/>
        <w:rPr>
          <w:b/>
          <w:bCs/>
          <w:spacing w:val="0"/>
        </w:rPr>
      </w:pPr>
      <w:r w:rsidRPr="00C07E09">
        <w:rPr>
          <w:b/>
          <w:bCs/>
          <w:spacing w:val="0"/>
        </w:rPr>
        <w:t>на 2024год и на плановый период 2025и 2026годов</w:t>
      </w:r>
    </w:p>
    <w:p w14:paraId="402ACD09" w14:textId="77777777" w:rsidR="00C07E09" w:rsidRPr="00C07E09" w:rsidRDefault="00C07E09" w:rsidP="00C07E09">
      <w:pPr>
        <w:jc w:val="center"/>
        <w:rPr>
          <w:b/>
          <w:bCs/>
          <w:spacing w:val="0"/>
          <w:sz w:val="20"/>
          <w:szCs w:val="20"/>
        </w:rPr>
      </w:pPr>
    </w:p>
    <w:p w14:paraId="450896D4" w14:textId="77777777" w:rsidR="00C07E09" w:rsidRPr="00C07E09" w:rsidRDefault="00C07E09" w:rsidP="00C07E09">
      <w:pPr>
        <w:jc w:val="center"/>
        <w:rPr>
          <w:b/>
          <w:spacing w:val="0"/>
        </w:rPr>
      </w:pPr>
      <w:r w:rsidRPr="00C07E09">
        <w:rPr>
          <w:b/>
          <w:spacing w:val="0"/>
        </w:rPr>
        <w:t>I. Общие положения</w:t>
      </w:r>
    </w:p>
    <w:p w14:paraId="758F2492" w14:textId="77777777" w:rsidR="00C07E09" w:rsidRPr="00C07E09" w:rsidRDefault="00C07E09" w:rsidP="00C07E09">
      <w:pPr>
        <w:jc w:val="center"/>
        <w:rPr>
          <w:b/>
          <w:bCs/>
          <w:spacing w:val="0"/>
          <w:sz w:val="20"/>
          <w:szCs w:val="20"/>
        </w:rPr>
      </w:pPr>
    </w:p>
    <w:p w14:paraId="0F7AE1EA" w14:textId="511A4B8F" w:rsidR="00C07E09" w:rsidRPr="00C07E09" w:rsidRDefault="00C07E09" w:rsidP="00C07E09">
      <w:pPr>
        <w:ind w:left="-180"/>
        <w:jc w:val="both"/>
        <w:rPr>
          <w:spacing w:val="0"/>
        </w:rPr>
      </w:pPr>
      <w:r w:rsidRPr="00C07E09">
        <w:rPr>
          <w:spacing w:val="0"/>
          <w:sz w:val="26"/>
          <w:szCs w:val="26"/>
        </w:rPr>
        <w:t xml:space="preserve">       </w:t>
      </w:r>
      <w:r w:rsidRPr="00C07E09">
        <w:rPr>
          <w:spacing w:val="0"/>
        </w:rPr>
        <w:t>Основные направления бюджетной политики С</w:t>
      </w:r>
      <w:r w:rsidR="001F5861">
        <w:rPr>
          <w:spacing w:val="0"/>
        </w:rPr>
        <w:t>е</w:t>
      </w:r>
      <w:r w:rsidRPr="00C07E09">
        <w:rPr>
          <w:spacing w:val="0"/>
        </w:rPr>
        <w:t xml:space="preserve">лецкого сельского поселения Трубчевского муниципального района Брянской области  на 2024год и на плановый период 2025 и 2026 годов разработаны в соответствии со </w:t>
      </w:r>
      <w:hyperlink r:id="rId16" w:history="1">
        <w:r w:rsidRPr="00C07E09">
          <w:rPr>
            <w:spacing w:val="0"/>
            <w:u w:val="single"/>
          </w:rPr>
          <w:t>статьями 172</w:t>
        </w:r>
      </w:hyperlink>
      <w:r w:rsidRPr="00C07E09">
        <w:rPr>
          <w:spacing w:val="0"/>
        </w:rPr>
        <w:t xml:space="preserve"> и </w:t>
      </w:r>
      <w:hyperlink r:id="rId17" w:history="1">
        <w:r w:rsidRPr="00C07E09">
          <w:rPr>
            <w:spacing w:val="0"/>
            <w:u w:val="single"/>
          </w:rPr>
          <w:t>184.2</w:t>
        </w:r>
      </w:hyperlink>
      <w:r w:rsidRPr="00C07E09">
        <w:rPr>
          <w:spacing w:val="0"/>
        </w:rPr>
        <w:t xml:space="preserve"> Бюджетного кодекса Российской Федерации, Решением Селецкого сельского Совета народных депутатов от 29.10.2021 №4-64 «О порядке составления, рассмотрения и утверждения проекта бюджета Селецкого сельского поселения  Трубчевского муниципального района Брянской области, а также о порядке предоставления, рассмотрения и утверждения годового отчета об исполнении бюджета Селецкого сельского поселения Трубчевского муниципального района Брянской области и осуществления внешней проверки» в целях определения подходов к формированию основных характеристик и прогнозируемых параметров проекта бюджета на 2024год и на плановый период 2025 и 2026  годов, обеспечивающих его устойчивость и сбалансированность.</w:t>
      </w:r>
    </w:p>
    <w:p w14:paraId="78397EA2" w14:textId="77777777" w:rsidR="00C07E09" w:rsidRPr="00C07E09" w:rsidRDefault="00C07E09" w:rsidP="00C07E09">
      <w:pPr>
        <w:ind w:left="-180"/>
        <w:jc w:val="both"/>
        <w:rPr>
          <w:spacing w:val="0"/>
        </w:rPr>
      </w:pPr>
      <w:r w:rsidRPr="00C07E09">
        <w:rPr>
          <w:spacing w:val="0"/>
        </w:rPr>
        <w:t xml:space="preserve">      При подготовке Основных направлений бюджетной и налоговой политики были учтены положения указов Президента Российской Федерации от 07.05.2018 № 204 «О национальных целях и стратегических задачах развития Российской Федерации на период до 2024 года», от 21.07.2020 № 474 «О национальных целях развития Российской Федерации на период до 2030 года», инициативы и проекты Губернатора области, направленные на улучшение качества жизни и благосостояния населения области.</w:t>
      </w:r>
    </w:p>
    <w:p w14:paraId="50BC08A2" w14:textId="77777777" w:rsidR="00C07E09" w:rsidRPr="00C07E09" w:rsidRDefault="00C07E09" w:rsidP="00C07E09">
      <w:pPr>
        <w:autoSpaceDE w:val="0"/>
        <w:autoSpaceDN w:val="0"/>
        <w:adjustRightInd w:val="0"/>
        <w:jc w:val="both"/>
        <w:rPr>
          <w:spacing w:val="0"/>
        </w:rPr>
      </w:pPr>
      <w:r w:rsidRPr="00C07E09">
        <w:rPr>
          <w:spacing w:val="0"/>
        </w:rPr>
        <w:t xml:space="preserve">     Основные направления бюджетной и налоговой политики сохраняют преемственность уже реализуемых мер, определенных в 2023 году на текущий трехлетний период 2024 – 2026 годов </w:t>
      </w:r>
    </w:p>
    <w:p w14:paraId="58A40B63" w14:textId="77777777" w:rsidR="00C07E09" w:rsidRPr="00C07E09" w:rsidRDefault="00C07E09" w:rsidP="00C07E09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0"/>
          <w:sz w:val="20"/>
          <w:szCs w:val="20"/>
        </w:rPr>
      </w:pPr>
    </w:p>
    <w:p w14:paraId="2855BB52" w14:textId="77777777" w:rsidR="00C07E09" w:rsidRPr="00C07E09" w:rsidRDefault="00C07E09" w:rsidP="00C07E09">
      <w:pPr>
        <w:keepNext/>
        <w:spacing w:line="276" w:lineRule="auto"/>
        <w:jc w:val="center"/>
        <w:rPr>
          <w:b/>
          <w:spacing w:val="0"/>
        </w:rPr>
      </w:pPr>
      <w:r w:rsidRPr="00C07E09">
        <w:rPr>
          <w:b/>
          <w:spacing w:val="0"/>
        </w:rPr>
        <w:t>II. Основные подходы к формированию бюджетных проектировок</w:t>
      </w:r>
      <w:r w:rsidRPr="00C07E09">
        <w:rPr>
          <w:b/>
          <w:bCs/>
          <w:spacing w:val="0"/>
        </w:rPr>
        <w:br/>
      </w:r>
      <w:r w:rsidRPr="00C07E09">
        <w:rPr>
          <w:b/>
          <w:spacing w:val="0"/>
        </w:rPr>
        <w:t>на 2024год и на плановый период 2025и 2026годов</w:t>
      </w:r>
    </w:p>
    <w:p w14:paraId="7BFFF0E8" w14:textId="44FF7EB9" w:rsidR="00C07E09" w:rsidRPr="00C07E09" w:rsidRDefault="00C07E09" w:rsidP="00C07E09">
      <w:pPr>
        <w:ind w:firstLine="709"/>
        <w:jc w:val="both"/>
        <w:rPr>
          <w:spacing w:val="0"/>
        </w:rPr>
      </w:pPr>
      <w:r w:rsidRPr="00C07E09">
        <w:rPr>
          <w:spacing w:val="0"/>
        </w:rPr>
        <w:t>Для формирования бюджетных проектировок на 2024год и на плановый период 2025 и 2026 годов принят базовый вариант прогноза социально-экономи</w:t>
      </w:r>
      <w:r w:rsidRPr="00C07E09">
        <w:rPr>
          <w:spacing w:val="0"/>
        </w:rPr>
        <w:softHyphen/>
        <w:t>чес</w:t>
      </w:r>
      <w:r w:rsidRPr="00C07E09">
        <w:rPr>
          <w:spacing w:val="0"/>
        </w:rPr>
        <w:softHyphen/>
        <w:t>кого развития поселения с учетом следующих принятых решений:</w:t>
      </w:r>
    </w:p>
    <w:p w14:paraId="24C9F65C" w14:textId="34E3B1EF" w:rsidR="00C07E09" w:rsidRPr="00C07E09" w:rsidRDefault="00C07E09" w:rsidP="00C07E09">
      <w:pPr>
        <w:ind w:firstLine="709"/>
        <w:jc w:val="both"/>
        <w:rPr>
          <w:spacing w:val="0"/>
        </w:rPr>
      </w:pPr>
      <w:r w:rsidRPr="00C07E09">
        <w:rPr>
          <w:spacing w:val="0"/>
        </w:rPr>
        <w:t>В качестве объемов бюджетных ассигнований на исполнение действующих обязательств на 2024 – 2026 годы приняты объемы фактических расходов бюджета поселения за 2022 год и оценка 2023 года по соответствующим группам расходных обязательств.</w:t>
      </w:r>
    </w:p>
    <w:p w14:paraId="46626F21" w14:textId="1E2DEFE0" w:rsidR="00C07E09" w:rsidRDefault="00C07E09" w:rsidP="00C07E09">
      <w:pPr>
        <w:spacing w:after="200" w:line="276" w:lineRule="auto"/>
        <w:rPr>
          <w:spacing w:val="0"/>
        </w:rPr>
      </w:pPr>
      <w:r w:rsidRPr="00C07E09">
        <w:rPr>
          <w:spacing w:val="0"/>
        </w:rPr>
        <w:t xml:space="preserve">         Бюджетные ассигнования бюджета Селецкого сельского поселения Трубчевского муниципального района Брянской области на 2024 – 2026</w:t>
      </w:r>
    </w:p>
    <w:p w14:paraId="654F92D3" w14:textId="77777777" w:rsidR="00C07E09" w:rsidRDefault="00C07E09" w:rsidP="00C07E09">
      <w:pPr>
        <w:spacing w:after="200" w:line="276" w:lineRule="auto"/>
        <w:rPr>
          <w:spacing w:val="0"/>
          <w:sz w:val="26"/>
          <w:szCs w:val="26"/>
        </w:rPr>
      </w:pPr>
    </w:p>
    <w:p w14:paraId="70084483" w14:textId="77777777" w:rsidR="00BC23C6" w:rsidRDefault="00BC23C6" w:rsidP="00FA1496">
      <w:pPr>
        <w:spacing w:after="200" w:line="276" w:lineRule="auto"/>
        <w:rPr>
          <w:spacing w:val="0"/>
          <w:sz w:val="26"/>
          <w:szCs w:val="26"/>
        </w:rPr>
      </w:pPr>
    </w:p>
    <w:p w14:paraId="0889B39B" w14:textId="77777777" w:rsidR="001219A4" w:rsidRPr="001219A4" w:rsidRDefault="001219A4" w:rsidP="001219A4">
      <w:pPr>
        <w:tabs>
          <w:tab w:val="left" w:pos="1134"/>
        </w:tabs>
        <w:jc w:val="both"/>
        <w:rPr>
          <w:spacing w:val="0"/>
        </w:rPr>
      </w:pPr>
      <w:r w:rsidRPr="001219A4">
        <w:rPr>
          <w:spacing w:val="0"/>
        </w:rPr>
        <w:lastRenderedPageBreak/>
        <w:t>годы определены исходя из необходимости финансового обеспечения в приоритетном порядке:</w:t>
      </w:r>
    </w:p>
    <w:p w14:paraId="25BC0725" w14:textId="1FDD50C9" w:rsidR="001219A4" w:rsidRPr="001219A4" w:rsidRDefault="001219A4" w:rsidP="001219A4">
      <w:pPr>
        <w:ind w:firstLine="709"/>
        <w:jc w:val="both"/>
        <w:rPr>
          <w:spacing w:val="0"/>
        </w:rPr>
      </w:pPr>
      <w:r w:rsidRPr="001219A4">
        <w:rPr>
          <w:spacing w:val="0"/>
        </w:rPr>
        <w:t>реализации действующих муниципальных программ Селецкого сельского поселения Трубчевского муниципального района Брянской области и непрограммных направлений деятельности с целью достижения запланированных целевых значений показателей (индикаторов) программ и эффективного использования средств бюджета поселения;</w:t>
      </w:r>
    </w:p>
    <w:p w14:paraId="396AD502" w14:textId="77777777" w:rsidR="001219A4" w:rsidRPr="001219A4" w:rsidRDefault="001219A4" w:rsidP="001219A4">
      <w:pPr>
        <w:ind w:firstLine="709"/>
        <w:jc w:val="both"/>
        <w:rPr>
          <w:spacing w:val="0"/>
        </w:rPr>
      </w:pPr>
      <w:r w:rsidRPr="001219A4">
        <w:rPr>
          <w:spacing w:val="0"/>
        </w:rPr>
        <w:t>обеспечения уплаты в полном объеме налогов и сборов в соответствии с законодательством Российской Федерации о налогах и сборах;</w:t>
      </w:r>
    </w:p>
    <w:p w14:paraId="527A7AE7" w14:textId="77777777" w:rsidR="001219A4" w:rsidRPr="001219A4" w:rsidRDefault="001219A4" w:rsidP="001219A4">
      <w:pPr>
        <w:ind w:firstLine="709"/>
        <w:jc w:val="both"/>
        <w:rPr>
          <w:spacing w:val="0"/>
        </w:rPr>
      </w:pPr>
      <w:r w:rsidRPr="001219A4">
        <w:rPr>
          <w:spacing w:val="0"/>
        </w:rPr>
        <w:t>обеспечения минимального размера оплаты труда в размере, установленном федеральным законом (19 242 рубля).</w:t>
      </w:r>
    </w:p>
    <w:p w14:paraId="3FC9CD34" w14:textId="77777777" w:rsidR="001219A4" w:rsidRPr="001219A4" w:rsidRDefault="001219A4" w:rsidP="001219A4">
      <w:pPr>
        <w:jc w:val="both"/>
        <w:rPr>
          <w:spacing w:val="0"/>
        </w:rPr>
      </w:pPr>
      <w:r w:rsidRPr="001219A4">
        <w:rPr>
          <w:spacing w:val="0"/>
        </w:rPr>
        <w:t xml:space="preserve">     Решения об индексации отдельных статей расходов, запланированные при формировании бюджета Селецкого сельского поселения Трубчевского муниципального района Брянской области на 2024 год и плановый период 2026 и 2026 годов представлены в таблице:</w:t>
      </w:r>
    </w:p>
    <w:p w14:paraId="3BD22333" w14:textId="77777777" w:rsidR="001219A4" w:rsidRPr="001219A4" w:rsidRDefault="001219A4" w:rsidP="001219A4">
      <w:pPr>
        <w:spacing w:line="276" w:lineRule="auto"/>
        <w:ind w:firstLine="709"/>
        <w:jc w:val="both"/>
        <w:rPr>
          <w:spacing w:val="0"/>
          <w:sz w:val="20"/>
          <w:szCs w:val="20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8"/>
        <w:gridCol w:w="1834"/>
        <w:gridCol w:w="3170"/>
      </w:tblGrid>
      <w:tr w:rsidR="001219A4" w:rsidRPr="001219A4" w14:paraId="61F9E34B" w14:textId="77777777" w:rsidTr="00C43CFF">
        <w:trPr>
          <w:trHeight w:val="686"/>
          <w:tblHeader/>
        </w:trPr>
        <w:tc>
          <w:tcPr>
            <w:tcW w:w="2686" w:type="pct"/>
            <w:shd w:val="clear" w:color="auto" w:fill="auto"/>
            <w:vAlign w:val="center"/>
          </w:tcPr>
          <w:p w14:paraId="079D372B" w14:textId="77777777" w:rsidR="001219A4" w:rsidRPr="001219A4" w:rsidRDefault="001219A4" w:rsidP="001219A4">
            <w:pPr>
              <w:jc w:val="center"/>
              <w:rPr>
                <w:spacing w:val="0"/>
                <w:sz w:val="22"/>
                <w:szCs w:val="22"/>
              </w:rPr>
            </w:pPr>
            <w:r w:rsidRPr="001219A4">
              <w:rPr>
                <w:spacing w:val="0"/>
                <w:sz w:val="22"/>
                <w:szCs w:val="22"/>
              </w:rPr>
              <w:t>Наименование статьи расходов</w:t>
            </w:r>
          </w:p>
        </w:tc>
        <w:tc>
          <w:tcPr>
            <w:tcW w:w="848" w:type="pct"/>
            <w:vAlign w:val="center"/>
          </w:tcPr>
          <w:p w14:paraId="355A25B8" w14:textId="77777777" w:rsidR="001219A4" w:rsidRPr="001219A4" w:rsidRDefault="001219A4" w:rsidP="001219A4">
            <w:pPr>
              <w:jc w:val="center"/>
              <w:rPr>
                <w:spacing w:val="0"/>
                <w:sz w:val="22"/>
                <w:szCs w:val="22"/>
              </w:rPr>
            </w:pPr>
            <w:r w:rsidRPr="001219A4">
              <w:rPr>
                <w:spacing w:val="0"/>
                <w:sz w:val="22"/>
                <w:szCs w:val="22"/>
              </w:rPr>
              <w:t>Коэффициент</w:t>
            </w:r>
            <w:r w:rsidRPr="001219A4">
              <w:rPr>
                <w:spacing w:val="0"/>
                <w:sz w:val="22"/>
                <w:szCs w:val="22"/>
              </w:rPr>
              <w:br/>
              <w:t>индексации</w:t>
            </w:r>
          </w:p>
        </w:tc>
        <w:tc>
          <w:tcPr>
            <w:tcW w:w="1466" w:type="pct"/>
            <w:shd w:val="clear" w:color="auto" w:fill="auto"/>
            <w:vAlign w:val="center"/>
          </w:tcPr>
          <w:p w14:paraId="5E65C70E" w14:textId="77777777" w:rsidR="001219A4" w:rsidRPr="001219A4" w:rsidRDefault="001219A4" w:rsidP="001219A4">
            <w:pPr>
              <w:jc w:val="center"/>
              <w:rPr>
                <w:spacing w:val="0"/>
                <w:sz w:val="22"/>
                <w:szCs w:val="22"/>
              </w:rPr>
            </w:pPr>
            <w:r w:rsidRPr="001219A4">
              <w:rPr>
                <w:spacing w:val="0"/>
                <w:sz w:val="22"/>
                <w:szCs w:val="22"/>
              </w:rPr>
              <w:t xml:space="preserve">Дата начала применения </w:t>
            </w:r>
          </w:p>
          <w:p w14:paraId="01923B4E" w14:textId="77777777" w:rsidR="001219A4" w:rsidRPr="001219A4" w:rsidRDefault="001219A4" w:rsidP="001219A4">
            <w:pPr>
              <w:jc w:val="center"/>
              <w:rPr>
                <w:spacing w:val="0"/>
                <w:sz w:val="22"/>
                <w:szCs w:val="22"/>
              </w:rPr>
            </w:pPr>
            <w:r w:rsidRPr="001219A4">
              <w:rPr>
                <w:spacing w:val="0"/>
                <w:sz w:val="22"/>
                <w:szCs w:val="22"/>
              </w:rPr>
              <w:t>коэффициента индексации</w:t>
            </w:r>
          </w:p>
        </w:tc>
      </w:tr>
      <w:tr w:rsidR="001219A4" w:rsidRPr="001219A4" w14:paraId="3DDA9648" w14:textId="77777777" w:rsidTr="00C43CFF">
        <w:trPr>
          <w:trHeight w:val="1002"/>
        </w:trPr>
        <w:tc>
          <w:tcPr>
            <w:tcW w:w="2686" w:type="pct"/>
            <w:shd w:val="clear" w:color="auto" w:fill="auto"/>
            <w:vAlign w:val="center"/>
          </w:tcPr>
          <w:p w14:paraId="4A91AAC9" w14:textId="77777777" w:rsidR="001219A4" w:rsidRPr="001219A4" w:rsidRDefault="001219A4" w:rsidP="001219A4">
            <w:pPr>
              <w:spacing w:before="60" w:after="60"/>
              <w:rPr>
                <w:spacing w:val="0"/>
                <w:sz w:val="22"/>
                <w:szCs w:val="22"/>
              </w:rPr>
            </w:pPr>
            <w:r w:rsidRPr="001219A4">
              <w:rPr>
                <w:spacing w:val="0"/>
                <w:sz w:val="22"/>
                <w:szCs w:val="22"/>
              </w:rPr>
              <w:t>Расходы по оплате коммунальных услуг и средств связи</w:t>
            </w:r>
          </w:p>
        </w:tc>
        <w:tc>
          <w:tcPr>
            <w:tcW w:w="848" w:type="pct"/>
            <w:vAlign w:val="center"/>
          </w:tcPr>
          <w:p w14:paraId="5151AD98" w14:textId="77777777" w:rsidR="001219A4" w:rsidRPr="001219A4" w:rsidRDefault="001219A4" w:rsidP="001219A4">
            <w:pPr>
              <w:jc w:val="center"/>
              <w:rPr>
                <w:spacing w:val="0"/>
                <w:sz w:val="22"/>
                <w:szCs w:val="22"/>
              </w:rPr>
            </w:pPr>
            <w:r w:rsidRPr="001219A4">
              <w:rPr>
                <w:spacing w:val="0"/>
                <w:sz w:val="22"/>
                <w:szCs w:val="22"/>
              </w:rPr>
              <w:t>1,045</w:t>
            </w:r>
          </w:p>
          <w:p w14:paraId="457D927C" w14:textId="77777777" w:rsidR="001219A4" w:rsidRPr="001219A4" w:rsidRDefault="001219A4" w:rsidP="001219A4">
            <w:pPr>
              <w:jc w:val="center"/>
              <w:rPr>
                <w:spacing w:val="0"/>
                <w:sz w:val="22"/>
                <w:szCs w:val="22"/>
              </w:rPr>
            </w:pPr>
            <w:r w:rsidRPr="001219A4">
              <w:rPr>
                <w:spacing w:val="0"/>
                <w:sz w:val="22"/>
                <w:szCs w:val="22"/>
              </w:rPr>
              <w:t>1,040</w:t>
            </w:r>
          </w:p>
          <w:p w14:paraId="7D6978F5" w14:textId="77777777" w:rsidR="001219A4" w:rsidRPr="001219A4" w:rsidRDefault="001219A4" w:rsidP="001219A4">
            <w:pPr>
              <w:jc w:val="center"/>
              <w:rPr>
                <w:color w:val="FF0000"/>
                <w:spacing w:val="0"/>
                <w:sz w:val="22"/>
                <w:szCs w:val="22"/>
              </w:rPr>
            </w:pPr>
            <w:r w:rsidRPr="001219A4">
              <w:rPr>
                <w:spacing w:val="0"/>
                <w:sz w:val="22"/>
                <w:szCs w:val="22"/>
              </w:rPr>
              <w:t>1,040</w:t>
            </w:r>
          </w:p>
        </w:tc>
        <w:tc>
          <w:tcPr>
            <w:tcW w:w="1466" w:type="pct"/>
            <w:shd w:val="clear" w:color="auto" w:fill="auto"/>
            <w:vAlign w:val="center"/>
          </w:tcPr>
          <w:p w14:paraId="52524E02" w14:textId="77777777" w:rsidR="001219A4" w:rsidRPr="001219A4" w:rsidRDefault="001219A4" w:rsidP="001219A4">
            <w:pPr>
              <w:jc w:val="center"/>
              <w:rPr>
                <w:spacing w:val="0"/>
                <w:sz w:val="22"/>
                <w:szCs w:val="22"/>
              </w:rPr>
            </w:pPr>
            <w:r w:rsidRPr="001219A4">
              <w:rPr>
                <w:spacing w:val="0"/>
                <w:sz w:val="22"/>
                <w:szCs w:val="22"/>
              </w:rPr>
              <w:t>1 января 2024 года</w:t>
            </w:r>
          </w:p>
          <w:p w14:paraId="3A877812" w14:textId="77777777" w:rsidR="001219A4" w:rsidRPr="001219A4" w:rsidRDefault="001219A4" w:rsidP="001219A4">
            <w:pPr>
              <w:jc w:val="center"/>
              <w:rPr>
                <w:spacing w:val="0"/>
                <w:sz w:val="22"/>
                <w:szCs w:val="22"/>
              </w:rPr>
            </w:pPr>
            <w:r w:rsidRPr="001219A4">
              <w:rPr>
                <w:spacing w:val="0"/>
                <w:sz w:val="22"/>
                <w:szCs w:val="22"/>
              </w:rPr>
              <w:t>1 января 2025 года</w:t>
            </w:r>
          </w:p>
          <w:p w14:paraId="7A16201B" w14:textId="77777777" w:rsidR="001219A4" w:rsidRPr="001219A4" w:rsidRDefault="001219A4" w:rsidP="001219A4">
            <w:pPr>
              <w:jc w:val="center"/>
              <w:rPr>
                <w:spacing w:val="0"/>
                <w:sz w:val="22"/>
                <w:szCs w:val="22"/>
              </w:rPr>
            </w:pPr>
            <w:r w:rsidRPr="001219A4">
              <w:rPr>
                <w:spacing w:val="0"/>
                <w:sz w:val="22"/>
                <w:szCs w:val="22"/>
              </w:rPr>
              <w:t>1 января 2026 года</w:t>
            </w:r>
          </w:p>
        </w:tc>
      </w:tr>
    </w:tbl>
    <w:p w14:paraId="05C42658" w14:textId="77777777" w:rsidR="001219A4" w:rsidRPr="001219A4" w:rsidRDefault="001219A4" w:rsidP="001219A4">
      <w:pPr>
        <w:spacing w:before="120" w:line="276" w:lineRule="auto"/>
        <w:ind w:firstLine="709"/>
        <w:jc w:val="both"/>
        <w:rPr>
          <w:spacing w:val="0"/>
          <w:sz w:val="20"/>
          <w:szCs w:val="20"/>
        </w:rPr>
      </w:pPr>
    </w:p>
    <w:p w14:paraId="50FFBDCF" w14:textId="77777777" w:rsidR="001219A4" w:rsidRPr="001219A4" w:rsidRDefault="001219A4" w:rsidP="001219A4">
      <w:pPr>
        <w:autoSpaceDE w:val="0"/>
        <w:autoSpaceDN w:val="0"/>
        <w:adjustRightInd w:val="0"/>
        <w:spacing w:line="276" w:lineRule="auto"/>
        <w:ind w:firstLine="709"/>
        <w:rPr>
          <w:b/>
          <w:spacing w:val="0"/>
        </w:rPr>
      </w:pPr>
      <w:r w:rsidRPr="001219A4">
        <w:rPr>
          <w:b/>
          <w:spacing w:val="0"/>
          <w:lang w:val="en-US"/>
        </w:rPr>
        <w:t>III</w:t>
      </w:r>
      <w:r w:rsidRPr="001219A4">
        <w:rPr>
          <w:b/>
          <w:spacing w:val="0"/>
        </w:rPr>
        <w:t>. Основные направления бюджетной политики Селецкого сельского поселения Трубчевского муниципального района Брянской области на 2024 год и на плановый период 2025 и 2026 годов</w:t>
      </w:r>
    </w:p>
    <w:p w14:paraId="7E217EBE" w14:textId="77777777" w:rsidR="001219A4" w:rsidRPr="001219A4" w:rsidRDefault="001219A4" w:rsidP="001219A4">
      <w:pPr>
        <w:autoSpaceDE w:val="0"/>
        <w:autoSpaceDN w:val="0"/>
        <w:adjustRightInd w:val="0"/>
        <w:spacing w:line="276" w:lineRule="auto"/>
        <w:ind w:firstLine="709"/>
        <w:rPr>
          <w:b/>
          <w:spacing w:val="0"/>
          <w:sz w:val="16"/>
          <w:szCs w:val="16"/>
        </w:rPr>
      </w:pPr>
    </w:p>
    <w:p w14:paraId="66084957" w14:textId="77777777" w:rsidR="001219A4" w:rsidRPr="001219A4" w:rsidRDefault="001219A4" w:rsidP="001219A4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1219A4">
        <w:rPr>
          <w:spacing w:val="0"/>
        </w:rPr>
        <w:t>Обеспечение сбалансированности бюджета поселения, повышение эффективности использования бюджетных средств остается приоритетной задачей бюджетной политики поселения на 2024 год и на плановый период 2025 и 2026 годов.</w:t>
      </w:r>
    </w:p>
    <w:p w14:paraId="66F2746E" w14:textId="77777777" w:rsidR="001219A4" w:rsidRPr="001219A4" w:rsidRDefault="001219A4" w:rsidP="001219A4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1219A4">
        <w:rPr>
          <w:spacing w:val="0"/>
        </w:rPr>
        <w:t>В целях поддержания сбалансированности местного бюджета и выполнения заключенного с Финансовым управлением администрации Трубчевского муниципального района соглашения будет продолжено применение мер, направленных на ограничение дефицита местного бюджета.</w:t>
      </w:r>
    </w:p>
    <w:p w14:paraId="7E699A64" w14:textId="77777777" w:rsidR="001219A4" w:rsidRPr="001219A4" w:rsidRDefault="001219A4" w:rsidP="001219A4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1219A4">
        <w:rPr>
          <w:spacing w:val="0"/>
        </w:rPr>
        <w:t>Планирование и исполнение расходной части бюджета необходимо осуществлять с учетом следующих основных направлений бюджетной политики:</w:t>
      </w:r>
    </w:p>
    <w:p w14:paraId="3454E6E4" w14:textId="77777777" w:rsidR="001219A4" w:rsidRPr="001219A4" w:rsidRDefault="001219A4" w:rsidP="001219A4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1219A4">
        <w:rPr>
          <w:spacing w:val="0"/>
        </w:rPr>
        <w:t>1) финансовое обеспечение действующих и принимаемых расходных обязательств с учетом проведения мероприятий по их оптимизации и недопущению неэффективных расходов бюджета;</w:t>
      </w:r>
    </w:p>
    <w:p w14:paraId="382A7658" w14:textId="77777777" w:rsidR="001219A4" w:rsidRPr="001219A4" w:rsidRDefault="001219A4" w:rsidP="001219A4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1219A4">
        <w:rPr>
          <w:spacing w:val="0"/>
        </w:rPr>
        <w:t>2) повышение эффективности процедур проведения муниципальных закупок;</w:t>
      </w:r>
    </w:p>
    <w:p w14:paraId="500AECAD" w14:textId="77777777" w:rsidR="001219A4" w:rsidRPr="001219A4" w:rsidRDefault="001219A4" w:rsidP="001219A4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1219A4">
        <w:rPr>
          <w:spacing w:val="0"/>
        </w:rPr>
        <w:t>3) развитие информационных технологий в сфере управления муниципальными финансами;</w:t>
      </w:r>
    </w:p>
    <w:p w14:paraId="4E269977" w14:textId="77777777" w:rsidR="001219A4" w:rsidRPr="001219A4" w:rsidRDefault="001219A4" w:rsidP="001219A4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1219A4">
        <w:rPr>
          <w:spacing w:val="0"/>
        </w:rPr>
        <w:t>4) реализации принципов открытости и прозрачности управления муниципальными финансами.</w:t>
      </w:r>
    </w:p>
    <w:p w14:paraId="74CDA84F" w14:textId="77777777" w:rsidR="00BC23C6" w:rsidRDefault="00BC23C6" w:rsidP="00FA1496">
      <w:pPr>
        <w:spacing w:after="200" w:line="276" w:lineRule="auto"/>
        <w:rPr>
          <w:spacing w:val="0"/>
          <w:sz w:val="26"/>
          <w:szCs w:val="26"/>
        </w:rPr>
      </w:pPr>
    </w:p>
    <w:p w14:paraId="4D258A44" w14:textId="77777777" w:rsidR="001219A4" w:rsidRPr="001219A4" w:rsidRDefault="001219A4" w:rsidP="001219A4">
      <w:pPr>
        <w:keepNext/>
        <w:autoSpaceDE w:val="0"/>
        <w:autoSpaceDN w:val="0"/>
        <w:adjustRightInd w:val="0"/>
        <w:spacing w:before="240" w:after="240"/>
        <w:jc w:val="center"/>
        <w:rPr>
          <w:b/>
          <w:spacing w:val="0"/>
        </w:rPr>
      </w:pPr>
      <w:r w:rsidRPr="001219A4">
        <w:rPr>
          <w:b/>
          <w:spacing w:val="0"/>
          <w:lang w:val="en-US"/>
        </w:rPr>
        <w:lastRenderedPageBreak/>
        <w:t>IV</w:t>
      </w:r>
      <w:r w:rsidRPr="001219A4">
        <w:rPr>
          <w:b/>
          <w:spacing w:val="0"/>
        </w:rPr>
        <w:t>. Основные направления налоговой политики Селецкого сельского поселения Трубчевского муниципального района Брянской</w:t>
      </w:r>
      <w:r w:rsidRPr="001219A4">
        <w:rPr>
          <w:b/>
          <w:spacing w:val="0"/>
        </w:rPr>
        <w:br/>
        <w:t>области на 2024 год и на плановый период 2025 и 2026 годов</w:t>
      </w:r>
    </w:p>
    <w:p w14:paraId="3436305D" w14:textId="77777777" w:rsidR="001219A4" w:rsidRPr="001219A4" w:rsidRDefault="001219A4" w:rsidP="001219A4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1219A4">
        <w:rPr>
          <w:spacing w:val="0"/>
        </w:rPr>
        <w:t>Основные направления налоговой политики Селецкого сельского поселения Трубчевского муниципального района Брянской области на 2024 – 2026 годы сконцентрированы на развитии доходной базы бюджета поселения за счет наращивания стабильных доходных источников, мобилизации в бюджет имеющихся резервов и предусматривают:</w:t>
      </w:r>
    </w:p>
    <w:p w14:paraId="1DEA3B93" w14:textId="77777777" w:rsidR="001219A4" w:rsidRPr="001219A4" w:rsidRDefault="001219A4" w:rsidP="001219A4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1219A4">
        <w:rPr>
          <w:spacing w:val="0"/>
        </w:rPr>
        <w:t>1) совершенствование администрирования налоговых и неналоговых доходов бюджета;</w:t>
      </w:r>
    </w:p>
    <w:p w14:paraId="3DFC3D6F" w14:textId="77777777" w:rsidR="001219A4" w:rsidRPr="001219A4" w:rsidRDefault="001219A4" w:rsidP="001219A4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1219A4">
        <w:rPr>
          <w:spacing w:val="0"/>
        </w:rPr>
        <w:t>2) оказание содействия в процессе совершенствования региональной практики налогообложения от кадастровой стоимости по имущественным налогам;</w:t>
      </w:r>
    </w:p>
    <w:p w14:paraId="10CDACA9" w14:textId="77777777" w:rsidR="001219A4" w:rsidRPr="001219A4" w:rsidRDefault="001219A4" w:rsidP="001219A4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1219A4">
        <w:rPr>
          <w:spacing w:val="0"/>
        </w:rPr>
        <w:t>3) проведение ежегодной оценки эффективности местных налоговых расходов (льгот) и принятие решений о продлении действия, пересмотре условий предоставления с учетом результата оценки эффективности налоговых льгот;</w:t>
      </w:r>
    </w:p>
    <w:p w14:paraId="3D6580FF" w14:textId="77777777" w:rsidR="001219A4" w:rsidRPr="001219A4" w:rsidRDefault="001219A4" w:rsidP="001219A4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1219A4">
        <w:rPr>
          <w:spacing w:val="0"/>
        </w:rPr>
        <w:t>4) недопущение предоставления новых налоговых льгот, не соответствующих целям социально-экономического развития поселения;</w:t>
      </w:r>
    </w:p>
    <w:p w14:paraId="7A1299EA" w14:textId="77777777" w:rsidR="001219A4" w:rsidRPr="001219A4" w:rsidRDefault="001219A4" w:rsidP="001219A4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1219A4">
        <w:rPr>
          <w:spacing w:val="0"/>
        </w:rPr>
        <w:t>5) взаимодействие органов местного самоуправления с территориальными подразделениями федеральных органов исполнительной власти в части выполнения мероприятий, направленных на повышение собираемости доходов, повышение уровня ответственности главных администраторов доходов за качественное прогнозирование и выполнение утвержденных годовых назначений местного бюджета.</w:t>
      </w:r>
    </w:p>
    <w:p w14:paraId="4A21555E" w14:textId="77777777" w:rsidR="001219A4" w:rsidRDefault="001219A4" w:rsidP="00FA1496">
      <w:pPr>
        <w:spacing w:after="200" w:line="276" w:lineRule="auto"/>
        <w:rPr>
          <w:spacing w:val="0"/>
          <w:sz w:val="26"/>
          <w:szCs w:val="26"/>
        </w:rPr>
      </w:pPr>
    </w:p>
    <w:p w14:paraId="304DD578" w14:textId="77777777" w:rsidR="001219A4" w:rsidRDefault="001219A4" w:rsidP="00FA1496">
      <w:pPr>
        <w:spacing w:after="200" w:line="276" w:lineRule="auto"/>
        <w:rPr>
          <w:spacing w:val="0"/>
          <w:sz w:val="26"/>
          <w:szCs w:val="26"/>
        </w:rPr>
      </w:pPr>
    </w:p>
    <w:p w14:paraId="551E6B16" w14:textId="77777777" w:rsidR="001219A4" w:rsidRDefault="001219A4" w:rsidP="00FA1496">
      <w:pPr>
        <w:spacing w:after="200" w:line="276" w:lineRule="auto"/>
        <w:rPr>
          <w:spacing w:val="0"/>
          <w:sz w:val="26"/>
          <w:szCs w:val="26"/>
        </w:rPr>
      </w:pPr>
    </w:p>
    <w:p w14:paraId="736C3C6E" w14:textId="77777777" w:rsidR="001219A4" w:rsidRDefault="001219A4" w:rsidP="00FA1496">
      <w:pPr>
        <w:spacing w:after="200" w:line="276" w:lineRule="auto"/>
        <w:rPr>
          <w:spacing w:val="0"/>
          <w:sz w:val="26"/>
          <w:szCs w:val="26"/>
        </w:rPr>
      </w:pPr>
    </w:p>
    <w:p w14:paraId="1E4229FF" w14:textId="77777777" w:rsidR="001219A4" w:rsidRDefault="001219A4" w:rsidP="00FA1496">
      <w:pPr>
        <w:spacing w:after="200" w:line="276" w:lineRule="auto"/>
        <w:rPr>
          <w:spacing w:val="0"/>
          <w:sz w:val="26"/>
          <w:szCs w:val="26"/>
        </w:rPr>
      </w:pPr>
    </w:p>
    <w:p w14:paraId="3BE54452" w14:textId="77777777" w:rsidR="001219A4" w:rsidRDefault="001219A4" w:rsidP="00FA1496">
      <w:pPr>
        <w:spacing w:after="200" w:line="276" w:lineRule="auto"/>
        <w:rPr>
          <w:spacing w:val="0"/>
          <w:sz w:val="26"/>
          <w:szCs w:val="26"/>
        </w:rPr>
      </w:pPr>
    </w:p>
    <w:p w14:paraId="341993E3" w14:textId="77777777" w:rsidR="001219A4" w:rsidRDefault="001219A4" w:rsidP="00FA1496">
      <w:pPr>
        <w:spacing w:after="200" w:line="276" w:lineRule="auto"/>
        <w:rPr>
          <w:spacing w:val="0"/>
          <w:sz w:val="26"/>
          <w:szCs w:val="26"/>
        </w:rPr>
      </w:pPr>
    </w:p>
    <w:p w14:paraId="643BEF33" w14:textId="77777777" w:rsidR="001219A4" w:rsidRDefault="001219A4" w:rsidP="00FA1496">
      <w:pPr>
        <w:spacing w:after="200" w:line="276" w:lineRule="auto"/>
        <w:rPr>
          <w:spacing w:val="0"/>
          <w:sz w:val="26"/>
          <w:szCs w:val="26"/>
        </w:rPr>
      </w:pPr>
    </w:p>
    <w:p w14:paraId="421839EC" w14:textId="77777777" w:rsidR="001219A4" w:rsidRDefault="001219A4" w:rsidP="00FA1496">
      <w:pPr>
        <w:spacing w:after="200" w:line="276" w:lineRule="auto"/>
        <w:rPr>
          <w:spacing w:val="0"/>
          <w:sz w:val="26"/>
          <w:szCs w:val="26"/>
        </w:rPr>
      </w:pPr>
    </w:p>
    <w:p w14:paraId="6FDF6C9C" w14:textId="77777777" w:rsidR="001219A4" w:rsidRDefault="001219A4" w:rsidP="00FA1496">
      <w:pPr>
        <w:spacing w:after="200" w:line="276" w:lineRule="auto"/>
        <w:rPr>
          <w:spacing w:val="0"/>
          <w:sz w:val="26"/>
          <w:szCs w:val="26"/>
        </w:rPr>
      </w:pPr>
    </w:p>
    <w:p w14:paraId="3826ADA5" w14:textId="77777777" w:rsidR="001219A4" w:rsidRDefault="001219A4" w:rsidP="00FA1496">
      <w:pPr>
        <w:spacing w:after="200" w:line="276" w:lineRule="auto"/>
        <w:rPr>
          <w:spacing w:val="0"/>
          <w:sz w:val="26"/>
          <w:szCs w:val="26"/>
        </w:rPr>
      </w:pPr>
    </w:p>
    <w:p w14:paraId="3FF9C603" w14:textId="77777777" w:rsidR="001219A4" w:rsidRDefault="001219A4" w:rsidP="00FA1496">
      <w:pPr>
        <w:spacing w:after="200" w:line="276" w:lineRule="auto"/>
        <w:rPr>
          <w:spacing w:val="0"/>
          <w:sz w:val="26"/>
          <w:szCs w:val="26"/>
        </w:rPr>
      </w:pPr>
    </w:p>
    <w:p w14:paraId="465AD9D4" w14:textId="77777777" w:rsidR="001219A4" w:rsidRDefault="001219A4" w:rsidP="00FA1496">
      <w:pPr>
        <w:spacing w:after="200" w:line="276" w:lineRule="auto"/>
        <w:rPr>
          <w:spacing w:val="0"/>
          <w:sz w:val="26"/>
          <w:szCs w:val="26"/>
        </w:rPr>
      </w:pPr>
    </w:p>
    <w:p w14:paraId="511861F4" w14:textId="77777777" w:rsidR="001219A4" w:rsidRDefault="001219A4" w:rsidP="00FA1496">
      <w:pPr>
        <w:spacing w:after="200" w:line="276" w:lineRule="auto"/>
        <w:rPr>
          <w:spacing w:val="0"/>
          <w:sz w:val="26"/>
          <w:szCs w:val="26"/>
        </w:rPr>
      </w:pPr>
    </w:p>
    <w:p w14:paraId="7C98AB75" w14:textId="77777777" w:rsidR="001850CE" w:rsidRPr="001850CE" w:rsidRDefault="001850CE" w:rsidP="001850CE">
      <w:pPr>
        <w:rPr>
          <w:spacing w:val="0"/>
        </w:rPr>
      </w:pPr>
    </w:p>
    <w:p w14:paraId="07F6A6BC" w14:textId="77777777" w:rsidR="001850CE" w:rsidRPr="001850CE" w:rsidRDefault="001850CE" w:rsidP="001850CE">
      <w:pPr>
        <w:rPr>
          <w:spacing w:val="0"/>
        </w:rPr>
      </w:pPr>
    </w:p>
    <w:p w14:paraId="62D6459F" w14:textId="307BD5B9" w:rsidR="001F4F65" w:rsidRDefault="003A301E" w:rsidP="001850CE">
      <w:pPr>
        <w:spacing w:before="240" w:after="60"/>
        <w:jc w:val="center"/>
        <w:outlineLvl w:val="0"/>
        <w:rPr>
          <w:rFonts w:ascii="Cambria" w:hAnsi="Cambria"/>
          <w:b/>
          <w:bCs/>
          <w:spacing w:val="0"/>
          <w:kern w:val="28"/>
          <w:sz w:val="56"/>
          <w:szCs w:val="56"/>
          <w:lang w:val="x-none" w:eastAsia="x-none"/>
        </w:rPr>
      </w:pPr>
      <w:r>
        <w:rPr>
          <w:rFonts w:ascii="Cambria" w:hAnsi="Cambria"/>
          <w:b/>
          <w:bCs/>
          <w:spacing w:val="0"/>
          <w:kern w:val="28"/>
          <w:sz w:val="56"/>
          <w:szCs w:val="56"/>
          <w:lang w:val="x-none" w:eastAsia="x-none"/>
        </w:rPr>
        <w:t xml:space="preserve">               </w:t>
      </w:r>
      <w:r w:rsidR="001850CE" w:rsidRPr="001850CE">
        <w:rPr>
          <w:rFonts w:ascii="Cambria" w:hAnsi="Cambria"/>
          <w:b/>
          <w:bCs/>
          <w:spacing w:val="0"/>
          <w:kern w:val="28"/>
          <w:sz w:val="56"/>
          <w:szCs w:val="56"/>
          <w:lang w:val="x-none" w:eastAsia="x-none"/>
        </w:rPr>
        <w:t>Пояснительная записка                              к</w:t>
      </w:r>
      <w:r w:rsidR="001850CE" w:rsidRPr="001850CE">
        <w:rPr>
          <w:rFonts w:ascii="Cambria" w:hAnsi="Cambria"/>
          <w:b/>
          <w:bCs/>
          <w:spacing w:val="0"/>
          <w:kern w:val="28"/>
          <w:sz w:val="56"/>
          <w:szCs w:val="56"/>
          <w:lang w:eastAsia="x-none"/>
        </w:rPr>
        <w:t xml:space="preserve">  </w:t>
      </w:r>
      <w:r w:rsidR="001850CE" w:rsidRPr="001850CE">
        <w:rPr>
          <w:rFonts w:ascii="Cambria" w:hAnsi="Cambria"/>
          <w:b/>
          <w:bCs/>
          <w:spacing w:val="0"/>
          <w:kern w:val="28"/>
          <w:sz w:val="56"/>
          <w:szCs w:val="56"/>
          <w:lang w:val="x-none" w:eastAsia="x-none"/>
        </w:rPr>
        <w:t>бюджет</w:t>
      </w:r>
      <w:r w:rsidR="001850CE">
        <w:rPr>
          <w:rFonts w:ascii="Cambria" w:hAnsi="Cambria"/>
          <w:b/>
          <w:bCs/>
          <w:spacing w:val="0"/>
          <w:kern w:val="28"/>
          <w:sz w:val="56"/>
          <w:szCs w:val="56"/>
          <w:lang w:val="x-none" w:eastAsia="x-none"/>
        </w:rPr>
        <w:t>у</w:t>
      </w:r>
    </w:p>
    <w:p w14:paraId="1C673E42" w14:textId="024F35EA" w:rsidR="001850CE" w:rsidRDefault="001850CE" w:rsidP="001850CE">
      <w:pPr>
        <w:spacing w:before="240" w:after="60"/>
        <w:jc w:val="center"/>
        <w:outlineLvl w:val="0"/>
        <w:rPr>
          <w:rFonts w:ascii="Cambria" w:hAnsi="Cambria"/>
          <w:b/>
          <w:bCs/>
          <w:spacing w:val="0"/>
          <w:kern w:val="28"/>
          <w:sz w:val="56"/>
          <w:szCs w:val="56"/>
          <w:lang w:eastAsia="x-none"/>
        </w:rPr>
      </w:pPr>
      <w:r w:rsidRPr="001850CE">
        <w:rPr>
          <w:rFonts w:ascii="Cambria" w:hAnsi="Cambria"/>
          <w:b/>
          <w:bCs/>
          <w:spacing w:val="0"/>
          <w:kern w:val="28"/>
          <w:sz w:val="56"/>
          <w:szCs w:val="56"/>
          <w:lang w:val="x-none" w:eastAsia="x-none"/>
        </w:rPr>
        <w:t xml:space="preserve"> </w:t>
      </w:r>
      <w:r w:rsidRPr="001850CE">
        <w:rPr>
          <w:rFonts w:ascii="Cambria" w:hAnsi="Cambria"/>
          <w:b/>
          <w:bCs/>
          <w:spacing w:val="0"/>
          <w:kern w:val="28"/>
          <w:sz w:val="56"/>
          <w:szCs w:val="56"/>
          <w:lang w:eastAsia="x-none"/>
        </w:rPr>
        <w:t>Селец</w:t>
      </w:r>
      <w:r w:rsidRPr="001850CE">
        <w:rPr>
          <w:rFonts w:ascii="Cambria" w:hAnsi="Cambria"/>
          <w:b/>
          <w:bCs/>
          <w:spacing w:val="0"/>
          <w:kern w:val="28"/>
          <w:sz w:val="56"/>
          <w:szCs w:val="56"/>
          <w:lang w:val="x-none" w:eastAsia="x-none"/>
        </w:rPr>
        <w:t>ко</w:t>
      </w:r>
      <w:r w:rsidRPr="001850CE">
        <w:rPr>
          <w:rFonts w:ascii="Cambria" w:hAnsi="Cambria"/>
          <w:b/>
          <w:bCs/>
          <w:spacing w:val="0"/>
          <w:kern w:val="28"/>
          <w:sz w:val="56"/>
          <w:szCs w:val="56"/>
          <w:lang w:eastAsia="x-none"/>
        </w:rPr>
        <w:t>го</w:t>
      </w:r>
      <w:r w:rsidRPr="001850CE">
        <w:rPr>
          <w:rFonts w:ascii="Cambria" w:hAnsi="Cambria"/>
          <w:b/>
          <w:bCs/>
          <w:spacing w:val="0"/>
          <w:kern w:val="28"/>
          <w:sz w:val="56"/>
          <w:szCs w:val="56"/>
          <w:lang w:val="x-none" w:eastAsia="x-none"/>
        </w:rPr>
        <w:t xml:space="preserve"> сельско</w:t>
      </w:r>
      <w:r w:rsidRPr="001850CE">
        <w:rPr>
          <w:rFonts w:ascii="Cambria" w:hAnsi="Cambria"/>
          <w:b/>
          <w:bCs/>
          <w:spacing w:val="0"/>
          <w:kern w:val="28"/>
          <w:sz w:val="56"/>
          <w:szCs w:val="56"/>
          <w:lang w:eastAsia="x-none"/>
        </w:rPr>
        <w:t>го</w:t>
      </w:r>
      <w:r w:rsidRPr="001850CE">
        <w:rPr>
          <w:rFonts w:ascii="Cambria" w:hAnsi="Cambria"/>
          <w:b/>
          <w:bCs/>
          <w:spacing w:val="0"/>
          <w:kern w:val="28"/>
          <w:sz w:val="56"/>
          <w:szCs w:val="56"/>
          <w:lang w:val="x-none" w:eastAsia="x-none"/>
        </w:rPr>
        <w:t xml:space="preserve"> поселени</w:t>
      </w:r>
      <w:r w:rsidRPr="001850CE">
        <w:rPr>
          <w:rFonts w:ascii="Cambria" w:hAnsi="Cambria"/>
          <w:b/>
          <w:bCs/>
          <w:spacing w:val="0"/>
          <w:kern w:val="28"/>
          <w:sz w:val="56"/>
          <w:szCs w:val="56"/>
          <w:lang w:eastAsia="x-none"/>
        </w:rPr>
        <w:t>я Трубчевского муниципального района Брянской области</w:t>
      </w:r>
      <w:r w:rsidRPr="001850CE">
        <w:rPr>
          <w:rFonts w:ascii="Cambria" w:hAnsi="Cambria"/>
          <w:b/>
          <w:bCs/>
          <w:spacing w:val="0"/>
          <w:kern w:val="28"/>
          <w:sz w:val="56"/>
          <w:szCs w:val="56"/>
          <w:lang w:val="x-none" w:eastAsia="x-none"/>
        </w:rPr>
        <w:t xml:space="preserve"> на 20</w:t>
      </w:r>
      <w:r w:rsidRPr="001850CE">
        <w:rPr>
          <w:rFonts w:ascii="Cambria" w:hAnsi="Cambria"/>
          <w:b/>
          <w:bCs/>
          <w:spacing w:val="0"/>
          <w:kern w:val="28"/>
          <w:sz w:val="56"/>
          <w:szCs w:val="56"/>
          <w:lang w:eastAsia="x-none"/>
        </w:rPr>
        <w:t>24</w:t>
      </w:r>
      <w:r w:rsidRPr="001850CE">
        <w:rPr>
          <w:rFonts w:ascii="Cambria" w:hAnsi="Cambria"/>
          <w:b/>
          <w:bCs/>
          <w:spacing w:val="0"/>
          <w:kern w:val="28"/>
          <w:sz w:val="56"/>
          <w:szCs w:val="56"/>
          <w:lang w:val="x-none" w:eastAsia="x-none"/>
        </w:rPr>
        <w:t xml:space="preserve"> год </w:t>
      </w:r>
      <w:r w:rsidRPr="001850CE">
        <w:rPr>
          <w:rFonts w:ascii="Cambria" w:hAnsi="Cambria"/>
          <w:b/>
          <w:bCs/>
          <w:spacing w:val="0"/>
          <w:kern w:val="28"/>
          <w:sz w:val="56"/>
          <w:szCs w:val="56"/>
          <w:lang w:eastAsia="x-none"/>
        </w:rPr>
        <w:t>и на плановый период 2025 и 2026 годов</w:t>
      </w:r>
    </w:p>
    <w:p w14:paraId="5D78B959" w14:textId="77777777" w:rsidR="001F4F65" w:rsidRDefault="001F4F65" w:rsidP="001850CE">
      <w:pPr>
        <w:spacing w:before="240" w:after="60"/>
        <w:jc w:val="center"/>
        <w:outlineLvl w:val="0"/>
        <w:rPr>
          <w:rFonts w:ascii="Cambria" w:hAnsi="Cambria"/>
          <w:b/>
          <w:bCs/>
          <w:spacing w:val="0"/>
          <w:kern w:val="28"/>
          <w:sz w:val="56"/>
          <w:szCs w:val="56"/>
          <w:lang w:eastAsia="x-none"/>
        </w:rPr>
      </w:pPr>
    </w:p>
    <w:p w14:paraId="626876E7" w14:textId="77777777" w:rsidR="001F4F65" w:rsidRDefault="001F4F65" w:rsidP="001850CE">
      <w:pPr>
        <w:spacing w:before="240" w:after="60"/>
        <w:jc w:val="center"/>
        <w:outlineLvl w:val="0"/>
        <w:rPr>
          <w:rFonts w:ascii="Cambria" w:hAnsi="Cambria"/>
          <w:b/>
          <w:bCs/>
          <w:spacing w:val="0"/>
          <w:kern w:val="28"/>
          <w:sz w:val="56"/>
          <w:szCs w:val="56"/>
          <w:lang w:eastAsia="x-none"/>
        </w:rPr>
      </w:pPr>
    </w:p>
    <w:p w14:paraId="793C8B35" w14:textId="77777777" w:rsidR="001F4F65" w:rsidRDefault="001F4F65" w:rsidP="001850CE">
      <w:pPr>
        <w:spacing w:before="240" w:after="60"/>
        <w:jc w:val="center"/>
        <w:outlineLvl w:val="0"/>
        <w:rPr>
          <w:rFonts w:ascii="Cambria" w:hAnsi="Cambria"/>
          <w:b/>
          <w:bCs/>
          <w:spacing w:val="0"/>
          <w:kern w:val="28"/>
          <w:sz w:val="56"/>
          <w:szCs w:val="56"/>
          <w:lang w:eastAsia="x-none"/>
        </w:rPr>
      </w:pPr>
    </w:p>
    <w:p w14:paraId="032CBD57" w14:textId="77777777" w:rsidR="003A337D" w:rsidRDefault="003A337D" w:rsidP="003A337D">
      <w:pPr>
        <w:rPr>
          <w:spacing w:val="0"/>
        </w:rPr>
      </w:pPr>
    </w:p>
    <w:p w14:paraId="643F22E1" w14:textId="77777777" w:rsidR="003A301E" w:rsidRDefault="003A301E" w:rsidP="003A337D">
      <w:pPr>
        <w:rPr>
          <w:spacing w:val="0"/>
        </w:rPr>
      </w:pPr>
    </w:p>
    <w:p w14:paraId="15D1CC56" w14:textId="77777777" w:rsidR="003A301E" w:rsidRDefault="003A301E" w:rsidP="003A337D">
      <w:pPr>
        <w:rPr>
          <w:spacing w:val="0"/>
        </w:rPr>
      </w:pPr>
    </w:p>
    <w:p w14:paraId="78C251E0" w14:textId="77777777" w:rsidR="003A301E" w:rsidRDefault="003A301E" w:rsidP="003A337D">
      <w:pPr>
        <w:rPr>
          <w:spacing w:val="0"/>
        </w:rPr>
      </w:pPr>
    </w:p>
    <w:p w14:paraId="18B05400" w14:textId="77777777" w:rsidR="003A301E" w:rsidRDefault="003A301E" w:rsidP="003A337D">
      <w:pPr>
        <w:rPr>
          <w:spacing w:val="0"/>
        </w:rPr>
      </w:pPr>
    </w:p>
    <w:p w14:paraId="0EEC27AD" w14:textId="77777777" w:rsidR="003A301E" w:rsidRDefault="003A301E" w:rsidP="003A337D">
      <w:pPr>
        <w:rPr>
          <w:spacing w:val="0"/>
        </w:rPr>
      </w:pPr>
    </w:p>
    <w:p w14:paraId="5CA6E5DE" w14:textId="77777777" w:rsidR="003A301E" w:rsidRDefault="003A301E" w:rsidP="003A337D">
      <w:pPr>
        <w:rPr>
          <w:spacing w:val="0"/>
        </w:rPr>
      </w:pPr>
    </w:p>
    <w:p w14:paraId="2574D451" w14:textId="77777777" w:rsidR="003A301E" w:rsidRDefault="003A301E" w:rsidP="003A337D">
      <w:pPr>
        <w:rPr>
          <w:spacing w:val="0"/>
        </w:rPr>
      </w:pPr>
    </w:p>
    <w:p w14:paraId="7970F37D" w14:textId="77777777" w:rsidR="003A301E" w:rsidRDefault="003A301E" w:rsidP="003A337D">
      <w:pPr>
        <w:rPr>
          <w:spacing w:val="0"/>
        </w:rPr>
      </w:pPr>
    </w:p>
    <w:p w14:paraId="371E205D" w14:textId="77777777" w:rsidR="003A301E" w:rsidRDefault="003A301E" w:rsidP="003A337D">
      <w:pPr>
        <w:rPr>
          <w:spacing w:val="0"/>
        </w:rPr>
      </w:pPr>
    </w:p>
    <w:p w14:paraId="51F17150" w14:textId="77777777" w:rsidR="003A301E" w:rsidRDefault="003A301E" w:rsidP="003A337D">
      <w:pPr>
        <w:rPr>
          <w:spacing w:val="0"/>
        </w:rPr>
      </w:pPr>
    </w:p>
    <w:p w14:paraId="0B5F0AEB" w14:textId="77777777" w:rsidR="003A301E" w:rsidRDefault="003A301E" w:rsidP="003A337D">
      <w:pPr>
        <w:rPr>
          <w:spacing w:val="0"/>
        </w:rPr>
      </w:pPr>
    </w:p>
    <w:p w14:paraId="26523281" w14:textId="77777777" w:rsidR="003A301E" w:rsidRDefault="003A301E" w:rsidP="003A337D">
      <w:pPr>
        <w:rPr>
          <w:spacing w:val="0"/>
        </w:rPr>
      </w:pPr>
    </w:p>
    <w:p w14:paraId="500E83D6" w14:textId="77777777" w:rsidR="003A301E" w:rsidRDefault="003A301E" w:rsidP="003A337D">
      <w:pPr>
        <w:rPr>
          <w:spacing w:val="0"/>
        </w:rPr>
      </w:pPr>
    </w:p>
    <w:p w14:paraId="7815B5E5" w14:textId="77777777" w:rsidR="003A301E" w:rsidRPr="003A337D" w:rsidRDefault="003A301E" w:rsidP="003A337D">
      <w:pPr>
        <w:rPr>
          <w:spacing w:val="0"/>
        </w:rPr>
      </w:pPr>
    </w:p>
    <w:p w14:paraId="666873CB" w14:textId="77777777" w:rsidR="003A337D" w:rsidRPr="003A337D" w:rsidRDefault="003A337D" w:rsidP="003A337D">
      <w:pPr>
        <w:rPr>
          <w:spacing w:val="0"/>
        </w:rPr>
      </w:pPr>
    </w:p>
    <w:p w14:paraId="502F0DA3" w14:textId="77777777" w:rsidR="003A337D" w:rsidRPr="003A337D" w:rsidRDefault="003A337D" w:rsidP="003A337D">
      <w:pPr>
        <w:jc w:val="center"/>
        <w:rPr>
          <w:b/>
          <w:spacing w:val="0"/>
          <w:sz w:val="26"/>
          <w:szCs w:val="26"/>
        </w:rPr>
      </w:pPr>
      <w:r w:rsidRPr="003A337D">
        <w:rPr>
          <w:b/>
          <w:spacing w:val="0"/>
          <w:sz w:val="26"/>
          <w:szCs w:val="26"/>
        </w:rPr>
        <w:lastRenderedPageBreak/>
        <w:t>Введение</w:t>
      </w:r>
    </w:p>
    <w:p w14:paraId="382AFD5B" w14:textId="635D5544" w:rsidR="003A337D" w:rsidRPr="003A337D" w:rsidRDefault="003A337D" w:rsidP="003A337D">
      <w:pPr>
        <w:widowControl w:val="0"/>
        <w:autoSpaceDE w:val="0"/>
        <w:autoSpaceDN w:val="0"/>
        <w:adjustRightInd w:val="0"/>
        <w:jc w:val="both"/>
        <w:rPr>
          <w:spacing w:val="0"/>
          <w:sz w:val="26"/>
          <w:szCs w:val="26"/>
        </w:rPr>
      </w:pPr>
      <w:r w:rsidRPr="003A337D">
        <w:rPr>
          <w:b/>
          <w:spacing w:val="0"/>
          <w:sz w:val="26"/>
          <w:szCs w:val="26"/>
        </w:rPr>
        <w:t xml:space="preserve">        </w:t>
      </w:r>
      <w:r w:rsidRPr="003A337D">
        <w:rPr>
          <w:spacing w:val="0"/>
          <w:sz w:val="26"/>
          <w:szCs w:val="26"/>
        </w:rPr>
        <w:t xml:space="preserve">Пояснительная записка содержит аналитические материалы и комментарии по бюджету </w:t>
      </w:r>
      <w:r w:rsidR="00335F04">
        <w:rPr>
          <w:spacing w:val="0"/>
          <w:sz w:val="26"/>
          <w:szCs w:val="26"/>
        </w:rPr>
        <w:t>п</w:t>
      </w:r>
      <w:r w:rsidRPr="003A337D">
        <w:rPr>
          <w:spacing w:val="0"/>
          <w:sz w:val="26"/>
          <w:szCs w:val="26"/>
        </w:rPr>
        <w:t>оселения на 2024 год и на плановый период 2025 и 2026 годов.</w:t>
      </w:r>
    </w:p>
    <w:p w14:paraId="64466F69" w14:textId="77777777" w:rsidR="003A337D" w:rsidRPr="003A337D" w:rsidRDefault="003A337D" w:rsidP="003A337D">
      <w:pPr>
        <w:widowControl w:val="0"/>
        <w:autoSpaceDE w:val="0"/>
        <w:autoSpaceDN w:val="0"/>
        <w:adjustRightInd w:val="0"/>
        <w:jc w:val="both"/>
        <w:rPr>
          <w:spacing w:val="0"/>
          <w:sz w:val="26"/>
          <w:szCs w:val="26"/>
        </w:rPr>
      </w:pPr>
      <w:r w:rsidRPr="003A337D">
        <w:rPr>
          <w:spacing w:val="0"/>
          <w:sz w:val="26"/>
          <w:szCs w:val="26"/>
        </w:rPr>
        <w:t xml:space="preserve">          При расчете учитывались основные направления бюджетной и налоговой политики на 2024 год и на плановый период 2025 и 2026 годов, в прогнозе учтена также информация представленная Управлением ФНС России по Брянской области, динамика поступлений сумм налогов за предыдущий год.</w:t>
      </w:r>
    </w:p>
    <w:p w14:paraId="7D2D09CC" w14:textId="767BEF66" w:rsidR="003A337D" w:rsidRPr="003A337D" w:rsidRDefault="003A337D" w:rsidP="003A337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sz w:val="26"/>
          <w:szCs w:val="26"/>
        </w:rPr>
      </w:pPr>
      <w:r w:rsidRPr="003A337D">
        <w:rPr>
          <w:spacing w:val="0"/>
          <w:sz w:val="26"/>
          <w:szCs w:val="26"/>
        </w:rPr>
        <w:t>Объем собственных доходов поселения на 2024 год и на плановый период 2025 и 2026 годов определен исходя из ожидаемой оценки исполнения бюджета за 2023 год и прогноза поступлений по данным администраторов налоговых и неналоговых доходов.</w:t>
      </w:r>
    </w:p>
    <w:p w14:paraId="43DDE493" w14:textId="77777777" w:rsidR="003A337D" w:rsidRPr="003A337D" w:rsidRDefault="003A337D" w:rsidP="003A337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sz w:val="26"/>
          <w:szCs w:val="26"/>
        </w:rPr>
      </w:pPr>
      <w:r w:rsidRPr="003A337D">
        <w:rPr>
          <w:spacing w:val="0"/>
          <w:sz w:val="26"/>
          <w:szCs w:val="26"/>
        </w:rPr>
        <w:t xml:space="preserve">Составление бюджета поселения осуществляется на три года с распределением расходов бюджета поселения по разделам, подразделам, целевым статьям и видам расходов классификации расходов бюджета. </w:t>
      </w:r>
    </w:p>
    <w:p w14:paraId="3296B2D8" w14:textId="77777777" w:rsidR="003A337D" w:rsidRPr="003A337D" w:rsidRDefault="003A337D" w:rsidP="003A337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sz w:val="26"/>
          <w:szCs w:val="26"/>
        </w:rPr>
      </w:pPr>
      <w:r w:rsidRPr="003A337D">
        <w:rPr>
          <w:spacing w:val="0"/>
          <w:sz w:val="26"/>
          <w:szCs w:val="26"/>
        </w:rPr>
        <w:t>Приоритетами бюджетной политики на 2024 год и на плановый период 2024 и 2025 годов станут следующие:</w:t>
      </w:r>
    </w:p>
    <w:p w14:paraId="5A57E155" w14:textId="77777777" w:rsidR="003A337D" w:rsidRPr="003A337D" w:rsidRDefault="003A337D" w:rsidP="003A337D">
      <w:pPr>
        <w:shd w:val="clear" w:color="auto" w:fill="FFFFFF"/>
        <w:rPr>
          <w:color w:val="1A1A1A"/>
          <w:spacing w:val="0"/>
          <w:sz w:val="26"/>
          <w:szCs w:val="26"/>
        </w:rPr>
      </w:pPr>
      <w:r w:rsidRPr="003A337D">
        <w:rPr>
          <w:color w:val="1A1A1A"/>
          <w:spacing w:val="0"/>
          <w:sz w:val="26"/>
          <w:szCs w:val="26"/>
        </w:rPr>
        <w:t xml:space="preserve">        1. Повышение эффективности использования бюджетных средств,</w:t>
      </w:r>
    </w:p>
    <w:p w14:paraId="786C640D" w14:textId="77777777" w:rsidR="003A337D" w:rsidRPr="003A337D" w:rsidRDefault="003A337D" w:rsidP="003A337D">
      <w:pPr>
        <w:shd w:val="clear" w:color="auto" w:fill="FFFFFF"/>
        <w:rPr>
          <w:color w:val="1A1A1A"/>
          <w:spacing w:val="0"/>
          <w:sz w:val="26"/>
          <w:szCs w:val="26"/>
        </w:rPr>
      </w:pPr>
      <w:r w:rsidRPr="003A337D">
        <w:rPr>
          <w:color w:val="1A1A1A"/>
          <w:spacing w:val="0"/>
          <w:sz w:val="26"/>
          <w:szCs w:val="26"/>
        </w:rPr>
        <w:t>имеющихся в распоряжении главных распорядителей средств.</w:t>
      </w:r>
    </w:p>
    <w:p w14:paraId="71472F52" w14:textId="77777777" w:rsidR="003A337D" w:rsidRPr="003A337D" w:rsidRDefault="003A337D" w:rsidP="003A337D">
      <w:pPr>
        <w:shd w:val="clear" w:color="auto" w:fill="FFFFFF"/>
        <w:rPr>
          <w:color w:val="1A1A1A"/>
          <w:spacing w:val="0"/>
          <w:sz w:val="26"/>
          <w:szCs w:val="26"/>
        </w:rPr>
      </w:pPr>
      <w:r w:rsidRPr="003A337D">
        <w:rPr>
          <w:color w:val="1A1A1A"/>
          <w:spacing w:val="0"/>
          <w:sz w:val="26"/>
          <w:szCs w:val="26"/>
        </w:rPr>
        <w:t xml:space="preserve">        2. Обеспечение финансовой устойчивости местного бюджета в рамках</w:t>
      </w:r>
    </w:p>
    <w:p w14:paraId="52EF4C82" w14:textId="77777777" w:rsidR="003A337D" w:rsidRPr="003A337D" w:rsidRDefault="003A337D" w:rsidP="003A337D">
      <w:pPr>
        <w:shd w:val="clear" w:color="auto" w:fill="FFFFFF"/>
        <w:rPr>
          <w:color w:val="1A1A1A"/>
          <w:spacing w:val="0"/>
          <w:sz w:val="26"/>
          <w:szCs w:val="26"/>
        </w:rPr>
      </w:pPr>
      <w:r w:rsidRPr="003A337D">
        <w:rPr>
          <w:color w:val="1A1A1A"/>
          <w:spacing w:val="0"/>
          <w:sz w:val="26"/>
          <w:szCs w:val="26"/>
        </w:rPr>
        <w:t>действующего законодательства и в условиях ограниченных финансовых</w:t>
      </w:r>
    </w:p>
    <w:p w14:paraId="4156EA79" w14:textId="77777777" w:rsidR="003A337D" w:rsidRPr="003A337D" w:rsidRDefault="003A337D" w:rsidP="003A337D">
      <w:pPr>
        <w:shd w:val="clear" w:color="auto" w:fill="FFFFFF"/>
        <w:rPr>
          <w:color w:val="1A1A1A"/>
          <w:spacing w:val="0"/>
          <w:sz w:val="26"/>
          <w:szCs w:val="26"/>
        </w:rPr>
      </w:pPr>
      <w:r w:rsidRPr="003A337D">
        <w:rPr>
          <w:color w:val="1A1A1A"/>
          <w:spacing w:val="0"/>
          <w:sz w:val="26"/>
          <w:szCs w:val="26"/>
        </w:rPr>
        <w:t>ресурсов.</w:t>
      </w:r>
    </w:p>
    <w:p w14:paraId="3E6DF63B" w14:textId="77777777" w:rsidR="003A337D" w:rsidRPr="003A337D" w:rsidRDefault="003A337D" w:rsidP="003A337D">
      <w:pPr>
        <w:shd w:val="clear" w:color="auto" w:fill="FFFFFF"/>
        <w:rPr>
          <w:color w:val="1A1A1A"/>
          <w:spacing w:val="0"/>
          <w:sz w:val="26"/>
          <w:szCs w:val="26"/>
        </w:rPr>
      </w:pPr>
      <w:r w:rsidRPr="003A337D">
        <w:rPr>
          <w:color w:val="1A1A1A"/>
          <w:spacing w:val="0"/>
          <w:sz w:val="26"/>
          <w:szCs w:val="26"/>
        </w:rPr>
        <w:t xml:space="preserve">      3. Обеспечение роста повышения собираемости собственных доходов.</w:t>
      </w:r>
    </w:p>
    <w:p w14:paraId="1B8BF9D8" w14:textId="77777777" w:rsidR="003A337D" w:rsidRPr="003A337D" w:rsidRDefault="003A337D" w:rsidP="003A337D">
      <w:pPr>
        <w:shd w:val="clear" w:color="auto" w:fill="FFFFFF"/>
        <w:rPr>
          <w:color w:val="1A1A1A"/>
          <w:spacing w:val="0"/>
          <w:sz w:val="26"/>
          <w:szCs w:val="26"/>
        </w:rPr>
      </w:pPr>
      <w:r w:rsidRPr="003A337D">
        <w:rPr>
          <w:color w:val="1A1A1A"/>
          <w:spacing w:val="0"/>
          <w:sz w:val="26"/>
          <w:szCs w:val="26"/>
        </w:rPr>
        <w:t xml:space="preserve">      4. Безусловное исполнение расходных обязательств, предусмотренных</w:t>
      </w:r>
    </w:p>
    <w:p w14:paraId="63FCA716" w14:textId="77777777" w:rsidR="003A337D" w:rsidRPr="003A337D" w:rsidRDefault="003A337D" w:rsidP="003A337D">
      <w:pPr>
        <w:shd w:val="clear" w:color="auto" w:fill="FFFFFF"/>
        <w:rPr>
          <w:color w:val="1A1A1A"/>
          <w:spacing w:val="0"/>
          <w:sz w:val="26"/>
          <w:szCs w:val="26"/>
        </w:rPr>
      </w:pPr>
      <w:r w:rsidRPr="003A337D">
        <w:rPr>
          <w:color w:val="1A1A1A"/>
          <w:spacing w:val="0"/>
          <w:sz w:val="26"/>
          <w:szCs w:val="26"/>
        </w:rPr>
        <w:t>бюджетом поселения.</w:t>
      </w:r>
    </w:p>
    <w:p w14:paraId="6EA2EC1A" w14:textId="77777777" w:rsidR="003A337D" w:rsidRDefault="003A337D" w:rsidP="003A337D">
      <w:pPr>
        <w:shd w:val="clear" w:color="auto" w:fill="FFFFFF"/>
        <w:rPr>
          <w:color w:val="1A1A1A"/>
          <w:spacing w:val="0"/>
          <w:sz w:val="26"/>
          <w:szCs w:val="26"/>
        </w:rPr>
      </w:pPr>
      <w:r w:rsidRPr="003A337D">
        <w:rPr>
          <w:color w:val="1A1A1A"/>
          <w:spacing w:val="0"/>
          <w:sz w:val="26"/>
          <w:szCs w:val="26"/>
        </w:rPr>
        <w:t xml:space="preserve">      5. Повышение прозрачности и открытости бюджетной системы.</w:t>
      </w:r>
    </w:p>
    <w:p w14:paraId="4E698780" w14:textId="77777777" w:rsidR="003A337D" w:rsidRDefault="003A337D" w:rsidP="003A337D">
      <w:pPr>
        <w:shd w:val="clear" w:color="auto" w:fill="FFFFFF"/>
        <w:rPr>
          <w:color w:val="1A1A1A"/>
          <w:spacing w:val="0"/>
          <w:sz w:val="26"/>
          <w:szCs w:val="26"/>
        </w:rPr>
      </w:pPr>
    </w:p>
    <w:p w14:paraId="6C55810A" w14:textId="77777777" w:rsidR="003A337D" w:rsidRDefault="003A337D" w:rsidP="003A337D">
      <w:pPr>
        <w:shd w:val="clear" w:color="auto" w:fill="FFFFFF"/>
        <w:rPr>
          <w:color w:val="1A1A1A"/>
          <w:spacing w:val="0"/>
          <w:sz w:val="26"/>
          <w:szCs w:val="26"/>
        </w:rPr>
      </w:pPr>
    </w:p>
    <w:p w14:paraId="011B1890" w14:textId="77777777" w:rsidR="003A337D" w:rsidRDefault="003A337D" w:rsidP="003A337D">
      <w:pPr>
        <w:shd w:val="clear" w:color="auto" w:fill="FFFFFF"/>
        <w:rPr>
          <w:color w:val="1A1A1A"/>
          <w:spacing w:val="0"/>
          <w:sz w:val="26"/>
          <w:szCs w:val="26"/>
        </w:rPr>
      </w:pPr>
    </w:p>
    <w:p w14:paraId="5679BF49" w14:textId="77777777" w:rsidR="003A337D" w:rsidRDefault="003A337D" w:rsidP="003A337D">
      <w:pPr>
        <w:shd w:val="clear" w:color="auto" w:fill="FFFFFF"/>
        <w:rPr>
          <w:color w:val="1A1A1A"/>
          <w:spacing w:val="0"/>
          <w:sz w:val="26"/>
          <w:szCs w:val="26"/>
        </w:rPr>
      </w:pPr>
    </w:p>
    <w:p w14:paraId="43A120A1" w14:textId="77777777" w:rsidR="003A337D" w:rsidRDefault="003A337D" w:rsidP="003A337D">
      <w:pPr>
        <w:shd w:val="clear" w:color="auto" w:fill="FFFFFF"/>
        <w:rPr>
          <w:color w:val="1A1A1A"/>
          <w:spacing w:val="0"/>
          <w:sz w:val="26"/>
          <w:szCs w:val="26"/>
        </w:rPr>
      </w:pPr>
    </w:p>
    <w:p w14:paraId="631116D3" w14:textId="77777777" w:rsidR="003A337D" w:rsidRDefault="003A337D" w:rsidP="003A337D">
      <w:pPr>
        <w:shd w:val="clear" w:color="auto" w:fill="FFFFFF"/>
        <w:rPr>
          <w:color w:val="1A1A1A"/>
          <w:spacing w:val="0"/>
          <w:sz w:val="26"/>
          <w:szCs w:val="26"/>
        </w:rPr>
      </w:pPr>
    </w:p>
    <w:p w14:paraId="64DF0483" w14:textId="77777777" w:rsidR="003A337D" w:rsidRDefault="003A337D" w:rsidP="003A337D">
      <w:pPr>
        <w:shd w:val="clear" w:color="auto" w:fill="FFFFFF"/>
        <w:rPr>
          <w:color w:val="1A1A1A"/>
          <w:spacing w:val="0"/>
          <w:sz w:val="26"/>
          <w:szCs w:val="26"/>
        </w:rPr>
      </w:pPr>
    </w:p>
    <w:p w14:paraId="1EA45057" w14:textId="77777777" w:rsidR="003A337D" w:rsidRDefault="003A337D" w:rsidP="003A337D">
      <w:pPr>
        <w:shd w:val="clear" w:color="auto" w:fill="FFFFFF"/>
        <w:rPr>
          <w:color w:val="1A1A1A"/>
          <w:spacing w:val="0"/>
          <w:sz w:val="26"/>
          <w:szCs w:val="26"/>
        </w:rPr>
      </w:pPr>
    </w:p>
    <w:p w14:paraId="5625524C" w14:textId="77777777" w:rsidR="003A337D" w:rsidRDefault="003A337D" w:rsidP="003A337D">
      <w:pPr>
        <w:shd w:val="clear" w:color="auto" w:fill="FFFFFF"/>
        <w:rPr>
          <w:color w:val="1A1A1A"/>
          <w:spacing w:val="0"/>
          <w:sz w:val="26"/>
          <w:szCs w:val="26"/>
        </w:rPr>
      </w:pPr>
    </w:p>
    <w:p w14:paraId="6B33540D" w14:textId="77777777" w:rsidR="003A337D" w:rsidRDefault="003A337D" w:rsidP="003A337D">
      <w:pPr>
        <w:shd w:val="clear" w:color="auto" w:fill="FFFFFF"/>
        <w:rPr>
          <w:color w:val="1A1A1A"/>
          <w:spacing w:val="0"/>
          <w:sz w:val="26"/>
          <w:szCs w:val="26"/>
        </w:rPr>
      </w:pPr>
    </w:p>
    <w:p w14:paraId="6009DFD0" w14:textId="77777777" w:rsidR="003A337D" w:rsidRDefault="003A337D" w:rsidP="003A337D">
      <w:pPr>
        <w:shd w:val="clear" w:color="auto" w:fill="FFFFFF"/>
        <w:rPr>
          <w:color w:val="1A1A1A"/>
          <w:spacing w:val="0"/>
          <w:sz w:val="26"/>
          <w:szCs w:val="26"/>
        </w:rPr>
      </w:pPr>
    </w:p>
    <w:p w14:paraId="19379B2F" w14:textId="77777777" w:rsidR="003A337D" w:rsidRDefault="003A337D" w:rsidP="003A337D">
      <w:pPr>
        <w:shd w:val="clear" w:color="auto" w:fill="FFFFFF"/>
        <w:rPr>
          <w:color w:val="1A1A1A"/>
          <w:spacing w:val="0"/>
          <w:sz w:val="26"/>
          <w:szCs w:val="26"/>
        </w:rPr>
      </w:pPr>
    </w:p>
    <w:p w14:paraId="5DC4F577" w14:textId="77777777" w:rsidR="003A337D" w:rsidRDefault="003A337D" w:rsidP="003A337D">
      <w:pPr>
        <w:shd w:val="clear" w:color="auto" w:fill="FFFFFF"/>
        <w:rPr>
          <w:color w:val="1A1A1A"/>
          <w:spacing w:val="0"/>
          <w:sz w:val="26"/>
          <w:szCs w:val="26"/>
        </w:rPr>
      </w:pPr>
    </w:p>
    <w:p w14:paraId="56587859" w14:textId="77777777" w:rsidR="003A337D" w:rsidRDefault="003A337D" w:rsidP="003A337D">
      <w:pPr>
        <w:shd w:val="clear" w:color="auto" w:fill="FFFFFF"/>
        <w:rPr>
          <w:color w:val="1A1A1A"/>
          <w:spacing w:val="0"/>
          <w:sz w:val="26"/>
          <w:szCs w:val="26"/>
        </w:rPr>
      </w:pPr>
    </w:p>
    <w:p w14:paraId="7D37B576" w14:textId="77777777" w:rsidR="003A337D" w:rsidRDefault="003A337D" w:rsidP="003A337D">
      <w:pPr>
        <w:shd w:val="clear" w:color="auto" w:fill="FFFFFF"/>
        <w:rPr>
          <w:color w:val="1A1A1A"/>
          <w:spacing w:val="0"/>
          <w:sz w:val="26"/>
          <w:szCs w:val="26"/>
        </w:rPr>
      </w:pPr>
    </w:p>
    <w:p w14:paraId="7D14D0BC" w14:textId="77777777" w:rsidR="003A337D" w:rsidRDefault="003A337D" w:rsidP="003A337D">
      <w:pPr>
        <w:shd w:val="clear" w:color="auto" w:fill="FFFFFF"/>
        <w:rPr>
          <w:color w:val="1A1A1A"/>
          <w:spacing w:val="0"/>
          <w:sz w:val="26"/>
          <w:szCs w:val="26"/>
        </w:rPr>
      </w:pPr>
    </w:p>
    <w:p w14:paraId="5761F962" w14:textId="77777777" w:rsidR="003A337D" w:rsidRDefault="003A337D" w:rsidP="003A337D">
      <w:pPr>
        <w:shd w:val="clear" w:color="auto" w:fill="FFFFFF"/>
        <w:rPr>
          <w:color w:val="1A1A1A"/>
          <w:spacing w:val="0"/>
          <w:sz w:val="26"/>
          <w:szCs w:val="26"/>
        </w:rPr>
      </w:pPr>
    </w:p>
    <w:p w14:paraId="435E1967" w14:textId="77777777" w:rsidR="003A337D" w:rsidRDefault="003A337D" w:rsidP="003A337D">
      <w:pPr>
        <w:shd w:val="clear" w:color="auto" w:fill="FFFFFF"/>
        <w:rPr>
          <w:color w:val="1A1A1A"/>
          <w:spacing w:val="0"/>
          <w:sz w:val="26"/>
          <w:szCs w:val="26"/>
        </w:rPr>
      </w:pPr>
    </w:p>
    <w:p w14:paraId="2B19C0B2" w14:textId="77777777" w:rsidR="003A337D" w:rsidRDefault="003A337D" w:rsidP="003A337D">
      <w:pPr>
        <w:shd w:val="clear" w:color="auto" w:fill="FFFFFF"/>
        <w:rPr>
          <w:color w:val="1A1A1A"/>
          <w:spacing w:val="0"/>
          <w:sz w:val="26"/>
          <w:szCs w:val="26"/>
        </w:rPr>
      </w:pPr>
    </w:p>
    <w:p w14:paraId="6B9D6AFB" w14:textId="77777777" w:rsidR="003A337D" w:rsidRDefault="003A337D" w:rsidP="003A337D">
      <w:pPr>
        <w:shd w:val="clear" w:color="auto" w:fill="FFFFFF"/>
        <w:rPr>
          <w:color w:val="1A1A1A"/>
          <w:spacing w:val="0"/>
          <w:sz w:val="26"/>
          <w:szCs w:val="26"/>
        </w:rPr>
      </w:pPr>
    </w:p>
    <w:p w14:paraId="47207EC1" w14:textId="77777777" w:rsidR="003A337D" w:rsidRDefault="003A337D" w:rsidP="003A337D">
      <w:pPr>
        <w:shd w:val="clear" w:color="auto" w:fill="FFFFFF"/>
        <w:rPr>
          <w:color w:val="1A1A1A"/>
          <w:spacing w:val="0"/>
          <w:sz w:val="26"/>
          <w:szCs w:val="26"/>
        </w:rPr>
      </w:pPr>
    </w:p>
    <w:p w14:paraId="1DD7A421" w14:textId="7E092C53" w:rsidR="003A337D" w:rsidRPr="003A337D" w:rsidRDefault="003A337D" w:rsidP="003A337D">
      <w:pPr>
        <w:keepNext/>
        <w:jc w:val="center"/>
        <w:outlineLvl w:val="0"/>
        <w:rPr>
          <w:b/>
          <w:snapToGrid w:val="0"/>
          <w:spacing w:val="0"/>
          <w:kern w:val="28"/>
          <w:sz w:val="26"/>
          <w:szCs w:val="26"/>
        </w:rPr>
      </w:pPr>
      <w:r w:rsidRPr="003A337D">
        <w:rPr>
          <w:b/>
          <w:snapToGrid w:val="0"/>
          <w:spacing w:val="0"/>
          <w:kern w:val="28"/>
          <w:sz w:val="26"/>
          <w:szCs w:val="26"/>
        </w:rPr>
        <w:lastRenderedPageBreak/>
        <w:t xml:space="preserve">СТРУКТУРА РЕШЕНИЯ СЕЛЕЦКОГО СЕЛЬСКОГО СОВЕТА НАРОДНЫХ ДЕПУТАТОВ </w:t>
      </w:r>
    </w:p>
    <w:p w14:paraId="74C03F3B" w14:textId="40F66B88" w:rsidR="003A337D" w:rsidRPr="003A337D" w:rsidRDefault="003A337D" w:rsidP="003A337D">
      <w:pPr>
        <w:keepNext/>
        <w:jc w:val="center"/>
        <w:outlineLvl w:val="0"/>
        <w:rPr>
          <w:b/>
          <w:snapToGrid w:val="0"/>
          <w:spacing w:val="0"/>
          <w:kern w:val="28"/>
          <w:sz w:val="26"/>
          <w:szCs w:val="26"/>
        </w:rPr>
      </w:pPr>
      <w:r w:rsidRPr="003A337D">
        <w:rPr>
          <w:b/>
          <w:snapToGrid w:val="0"/>
          <w:spacing w:val="0"/>
          <w:kern w:val="28"/>
          <w:sz w:val="26"/>
          <w:szCs w:val="26"/>
        </w:rPr>
        <w:t>«О БЮДЖЕТЕ СЕЛЕЦКОГО СЕЛЬСКОГО ПОСЕЛЕНИЯ ТРУБЧЕВСКОГО МУНИЦИПАЛЬНОГО РАЙОНА БРЯНСКОЙ ОБЛАСТИ НА 2024 ГОД И НА ПЛАНОВЫЙ ПЕРИОД 2025 И 2026 ГОДОВ»</w:t>
      </w:r>
    </w:p>
    <w:p w14:paraId="0E46B1F3" w14:textId="77777777" w:rsidR="003A337D" w:rsidRPr="003A337D" w:rsidRDefault="003A337D" w:rsidP="003A337D">
      <w:pPr>
        <w:rPr>
          <w:spacing w:val="0"/>
          <w:sz w:val="24"/>
          <w:szCs w:val="24"/>
        </w:rPr>
      </w:pPr>
    </w:p>
    <w:p w14:paraId="49255FF7" w14:textId="77777777" w:rsidR="003A337D" w:rsidRPr="003A337D" w:rsidRDefault="003A337D" w:rsidP="003A337D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 w:rsidRPr="003A337D">
        <w:rPr>
          <w:spacing w:val="0"/>
        </w:rPr>
        <w:t>Решение Селецкого сельского Совета народных депутатов о бюджете Селецкого сельского поселения Трубчевского муниципального района Брянской области на 2024 год и на плановый период 2024 и 2026 годов включает 20 пункта, краткое содержание которых представлено ниже.</w:t>
      </w:r>
    </w:p>
    <w:p w14:paraId="39DF5269" w14:textId="77777777" w:rsidR="003A337D" w:rsidRPr="003A337D" w:rsidRDefault="003A337D" w:rsidP="003A337D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 w:rsidRPr="003A337D">
        <w:rPr>
          <w:spacing w:val="0"/>
        </w:rPr>
        <w:t>Пункты 1-2 решения утверждают основные характеристики бюджета поселения на 2024 год и на плановый период 2025 и 2026 годов (доходы, расходы</w:t>
      </w:r>
      <w:r w:rsidRPr="003A337D">
        <w:rPr>
          <w:rFonts w:cs="Arial"/>
          <w:spacing w:val="0"/>
        </w:rPr>
        <w:t xml:space="preserve"> Селец</w:t>
      </w:r>
      <w:r w:rsidRPr="003A337D">
        <w:rPr>
          <w:spacing w:val="0"/>
        </w:rPr>
        <w:t>кого сельского поселения).</w:t>
      </w:r>
    </w:p>
    <w:p w14:paraId="47694B27" w14:textId="77777777" w:rsidR="003A337D" w:rsidRPr="003A337D" w:rsidRDefault="003A337D" w:rsidP="003A337D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 w:rsidRPr="003A337D">
        <w:rPr>
          <w:spacing w:val="0"/>
        </w:rPr>
        <w:t>Пункт 3 утверждает прогнозируемые доходы бюджета поселения по видам дохода на 2024 год и на плановый период 2025 и 2026 годов.</w:t>
      </w:r>
    </w:p>
    <w:p w14:paraId="2D74FC2C" w14:textId="77777777" w:rsidR="003A337D" w:rsidRPr="003A337D" w:rsidRDefault="003A337D" w:rsidP="003A337D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 w:rsidRPr="003A337D">
        <w:rPr>
          <w:spacing w:val="0"/>
        </w:rPr>
        <w:t>Пункт 4 утверждает нормативы распределения доходов на 2024 год и на плановый период 2025 и 2026 годов между бюджетами бюджетной системы Российской Федерации.</w:t>
      </w:r>
    </w:p>
    <w:p w14:paraId="7BFAF820" w14:textId="77777777" w:rsidR="003A337D" w:rsidRPr="003A337D" w:rsidRDefault="003A337D" w:rsidP="003A337D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 w:rsidRPr="003A337D">
        <w:rPr>
          <w:spacing w:val="0"/>
        </w:rPr>
        <w:t>Пункт 5 утверждает ведомственную структуру расходов бюджета поселения на 2024 год и на плановый период 2025 и 2026 годов.</w:t>
      </w:r>
    </w:p>
    <w:p w14:paraId="660DE327" w14:textId="0E5DFF27" w:rsidR="003A337D" w:rsidRPr="003A337D" w:rsidRDefault="003A337D" w:rsidP="003A337D">
      <w:pPr>
        <w:autoSpaceDE w:val="0"/>
        <w:autoSpaceDN w:val="0"/>
        <w:adjustRightInd w:val="0"/>
        <w:ind w:firstLine="540"/>
        <w:jc w:val="both"/>
        <w:rPr>
          <w:rFonts w:cs="Arial"/>
          <w:spacing w:val="0"/>
        </w:rPr>
      </w:pPr>
      <w:r w:rsidRPr="003A337D">
        <w:rPr>
          <w:rFonts w:cs="Arial"/>
          <w:spacing w:val="0"/>
        </w:rPr>
        <w:t xml:space="preserve">Пункт 6 утверждает распределение бюджетных ассигнований по разделам подразделам, целевым статьям (муниципальным программам и непрограммным направлениям деятельности) группам и подгруппам видов расходов классификации расходов бюджета на 2024 год и на плановый период 2025 и 2026 годов. </w:t>
      </w:r>
    </w:p>
    <w:p w14:paraId="3DD02F00" w14:textId="272D4287" w:rsidR="003A337D" w:rsidRPr="003A337D" w:rsidRDefault="003A337D" w:rsidP="003A337D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 w:rsidRPr="003A337D">
        <w:rPr>
          <w:spacing w:val="0"/>
        </w:rPr>
        <w:t xml:space="preserve">Пункт 7 </w:t>
      </w:r>
      <w:r w:rsidRPr="003A337D">
        <w:rPr>
          <w:rFonts w:cs="Arial"/>
          <w:spacing w:val="0"/>
        </w:rPr>
        <w:t>утверждает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на 2024 год и на плановый период 2025 и 2026 годов</w:t>
      </w:r>
      <w:r w:rsidRPr="003A337D">
        <w:rPr>
          <w:spacing w:val="0"/>
        </w:rPr>
        <w:t>.</w:t>
      </w:r>
    </w:p>
    <w:p w14:paraId="76A7F90D" w14:textId="77777777" w:rsidR="003A337D" w:rsidRPr="003A337D" w:rsidRDefault="003A337D" w:rsidP="003A337D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 w:rsidRPr="003A337D">
        <w:rPr>
          <w:spacing w:val="0"/>
        </w:rPr>
        <w:t>Пункт 8 закрепляет за главным распорядителем средств, право внесения изменений в сводную бюджетную роспись.</w:t>
      </w:r>
    </w:p>
    <w:p w14:paraId="250A50B3" w14:textId="77777777" w:rsidR="003A337D" w:rsidRPr="003A337D" w:rsidRDefault="003A337D" w:rsidP="003A337D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 w:rsidRPr="003A337D">
        <w:rPr>
          <w:spacing w:val="0"/>
        </w:rPr>
        <w:t xml:space="preserve"> Пункт 9 утверждает объем межбюджетных трансфертов, получаемых из других бюджетов на 2024 год и на плановый период 2025 и 2026 годов. </w:t>
      </w:r>
    </w:p>
    <w:p w14:paraId="17C6A8F0" w14:textId="471220EF" w:rsidR="003A337D" w:rsidRPr="003A337D" w:rsidRDefault="003A337D" w:rsidP="003A337D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 w:rsidRPr="003A337D">
        <w:rPr>
          <w:spacing w:val="0"/>
        </w:rPr>
        <w:t>Пункт 10 утверждает объем межбюджетных трансфертов, передаваемых другим бюджетам на 2024 и на плановый период 2025 и 2026 годов.</w:t>
      </w:r>
    </w:p>
    <w:p w14:paraId="3B4BC4B9" w14:textId="77777777" w:rsidR="003A337D" w:rsidRPr="003A337D" w:rsidRDefault="003A337D" w:rsidP="003A337D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 w:rsidRPr="003A337D">
        <w:rPr>
          <w:spacing w:val="0"/>
        </w:rPr>
        <w:t xml:space="preserve">Пункт 11 утверждает общий объем бюджетных ассигнований на исполнение публично нормативных обязательств на 2024 год и на плановый период 2025 и 2026 годов. </w:t>
      </w:r>
    </w:p>
    <w:p w14:paraId="64C6B643" w14:textId="1D863948" w:rsidR="003A337D" w:rsidRPr="003A337D" w:rsidRDefault="003A337D" w:rsidP="003A337D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 w:rsidRPr="003A337D">
        <w:rPr>
          <w:spacing w:val="0"/>
        </w:rPr>
        <w:t xml:space="preserve">Пункт 12 утверждает размер резервного фонда Селецкой сельской администрации на 2024 год и на плановый период 2025 и 2026 годов. </w:t>
      </w:r>
    </w:p>
    <w:p w14:paraId="364B0600" w14:textId="77777777" w:rsidR="003A337D" w:rsidRPr="003A337D" w:rsidRDefault="003A337D" w:rsidP="003A337D">
      <w:pPr>
        <w:tabs>
          <w:tab w:val="num" w:pos="1637"/>
        </w:tabs>
        <w:jc w:val="both"/>
        <w:rPr>
          <w:spacing w:val="0"/>
        </w:rPr>
      </w:pPr>
      <w:r w:rsidRPr="003A337D">
        <w:rPr>
          <w:spacing w:val="0"/>
        </w:rPr>
        <w:t xml:space="preserve">       Пункт 13 утверждает,  что остатки средств бюджета поселения на начало текущего финансового года и остатков неиспользованных межбюджетных трансфертов, полученных бюджетом поселения в форме субсидий, субвенций и иных межбюджетных трансфертов, имеющих целевое назначение, в объеме до 100 процентов могут направляться в текущем финансовом году на покрытие временных кассовых разрывов, возникающих при исполнении бюджета поселения, и на увеличение бюджетных ассигнований на оплату заключенных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</w:t>
      </w:r>
      <w:r w:rsidRPr="003A337D">
        <w:rPr>
          <w:spacing w:val="0"/>
        </w:rPr>
        <w:lastRenderedPageBreak/>
        <w:t>отчетном финансовом году в объеме, не превышающем сумму остатка неиспользованных бюджетных ассигнований на указанные цели.</w:t>
      </w:r>
    </w:p>
    <w:p w14:paraId="773209C9" w14:textId="77777777" w:rsidR="003A337D" w:rsidRPr="003A337D" w:rsidRDefault="003A337D" w:rsidP="003A337D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 w:rsidRPr="003A337D">
        <w:rPr>
          <w:spacing w:val="0"/>
        </w:rPr>
        <w:t>Пункт 14 утверждает, что руководители органов местного самоуправления Селецкого сельского поселения Трубчевского муниципального района Брянской области не вправе принимать в 2024 году решения, приводящие к увеличению штатной численности муниципальных служащих.</w:t>
      </w:r>
    </w:p>
    <w:p w14:paraId="55AE516A" w14:textId="77777777" w:rsidR="003A337D" w:rsidRPr="003A337D" w:rsidRDefault="003A337D" w:rsidP="003A337D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 w:rsidRPr="003A337D">
        <w:rPr>
          <w:spacing w:val="0"/>
        </w:rPr>
        <w:t xml:space="preserve">Пункт 15 утверждает объем и структуру источников внутреннего финансирования дефицита бюджета поселения на 2024 год и на плановый период 2025 и 2026 годов. </w:t>
      </w:r>
    </w:p>
    <w:p w14:paraId="1B7630D8" w14:textId="4AFEA239" w:rsidR="003A337D" w:rsidRPr="003A337D" w:rsidRDefault="003A337D" w:rsidP="003A337D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 w:rsidRPr="003A337D">
        <w:rPr>
          <w:spacing w:val="0"/>
        </w:rPr>
        <w:t>Пункт 16</w:t>
      </w:r>
      <w:r w:rsidRPr="003A337D">
        <w:rPr>
          <w:rFonts w:ascii="Arial" w:hAnsi="Arial" w:cs="Arial"/>
          <w:snapToGrid w:val="0"/>
          <w:spacing w:val="0"/>
          <w:sz w:val="26"/>
          <w:szCs w:val="26"/>
        </w:rPr>
        <w:t xml:space="preserve"> </w:t>
      </w:r>
      <w:r w:rsidRPr="003A337D">
        <w:rPr>
          <w:spacing w:val="0"/>
        </w:rPr>
        <w:t>решения утверждает формат и сроки предоставления отчетности об исполнении бюджета поселения.</w:t>
      </w:r>
    </w:p>
    <w:p w14:paraId="203C8013" w14:textId="77777777" w:rsidR="003A337D" w:rsidRPr="003A337D" w:rsidRDefault="003A337D" w:rsidP="003A337D">
      <w:pPr>
        <w:tabs>
          <w:tab w:val="num" w:pos="1637"/>
        </w:tabs>
        <w:ind w:firstLine="709"/>
        <w:jc w:val="both"/>
        <w:rPr>
          <w:spacing w:val="0"/>
        </w:rPr>
      </w:pPr>
      <w:r w:rsidRPr="003A337D">
        <w:rPr>
          <w:spacing w:val="0"/>
        </w:rPr>
        <w:t>Пункт 17 решения утверждает представлять в Контрольно-счетную палату Трубчевского муниципального района ежеквартально утверждённый отчет об исполнении бюджета поселения, в соответствии со структурой, применяемой при утверждении бюджета, в течение 45 дней после наступления отчетной даты.</w:t>
      </w:r>
    </w:p>
    <w:p w14:paraId="4C0A15D2" w14:textId="77777777" w:rsidR="003A337D" w:rsidRPr="003A337D" w:rsidRDefault="003A337D" w:rsidP="003A337D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 w:rsidRPr="003A337D">
        <w:rPr>
          <w:spacing w:val="0"/>
        </w:rPr>
        <w:t>Пункт 18 решения утверждает опубликование на официальном сайте Трубчевского муниципального района.</w:t>
      </w:r>
    </w:p>
    <w:p w14:paraId="39F3E69E" w14:textId="77777777" w:rsidR="003A337D" w:rsidRPr="003A337D" w:rsidRDefault="003A337D" w:rsidP="003A337D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 w:rsidRPr="003A337D">
        <w:rPr>
          <w:spacing w:val="0"/>
        </w:rPr>
        <w:t>Пункт 19</w:t>
      </w:r>
      <w:r w:rsidRPr="003A337D">
        <w:rPr>
          <w:rFonts w:ascii="Arial" w:hAnsi="Arial" w:cs="Arial"/>
          <w:spacing w:val="0"/>
        </w:rPr>
        <w:t xml:space="preserve"> </w:t>
      </w:r>
      <w:r w:rsidRPr="003A337D">
        <w:rPr>
          <w:spacing w:val="0"/>
        </w:rPr>
        <w:t xml:space="preserve">вводит в действие с 1 января 2024 года. </w:t>
      </w:r>
    </w:p>
    <w:p w14:paraId="5CE30042" w14:textId="77777777" w:rsidR="003A337D" w:rsidRPr="003A337D" w:rsidRDefault="003A337D" w:rsidP="003A337D">
      <w:pPr>
        <w:ind w:right="71"/>
        <w:jc w:val="both"/>
        <w:rPr>
          <w:spacing w:val="0"/>
        </w:rPr>
      </w:pPr>
      <w:r w:rsidRPr="003A337D">
        <w:rPr>
          <w:spacing w:val="0"/>
        </w:rPr>
        <w:t xml:space="preserve">       Пункт 20 возложить контроль за исполнением настоящего решения на постоянную комиссию по бюджету, экономике, налоговой политике, образованию, здравоохранению, культуре, молодежной политике Селецкого сельского Совета народных депутатов.</w:t>
      </w:r>
    </w:p>
    <w:p w14:paraId="0B8DBB0C" w14:textId="77777777" w:rsidR="003A337D" w:rsidRPr="003A337D" w:rsidRDefault="003A337D" w:rsidP="003A337D">
      <w:pPr>
        <w:ind w:right="71"/>
        <w:jc w:val="both"/>
        <w:rPr>
          <w:spacing w:val="0"/>
        </w:rPr>
      </w:pPr>
    </w:p>
    <w:p w14:paraId="574D7162" w14:textId="77777777" w:rsidR="003A337D" w:rsidRPr="003A337D" w:rsidRDefault="003A337D" w:rsidP="003A337D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 w:rsidRPr="003A337D">
        <w:rPr>
          <w:spacing w:val="0"/>
        </w:rPr>
        <w:t>Решение содержит 6 приложений:</w:t>
      </w:r>
    </w:p>
    <w:p w14:paraId="51039504" w14:textId="77777777" w:rsidR="003A337D" w:rsidRPr="003A337D" w:rsidRDefault="003A337D" w:rsidP="003A337D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 w:rsidRPr="003A337D">
        <w:rPr>
          <w:spacing w:val="0"/>
        </w:rPr>
        <w:t>- приложение 1: прогнозируемые доходы бюджета поселения на 2024 год и на плановый период 2025 и 2026 годов;</w:t>
      </w:r>
    </w:p>
    <w:p w14:paraId="1178A12F" w14:textId="77777777" w:rsidR="003A337D" w:rsidRPr="003A337D" w:rsidRDefault="003A337D" w:rsidP="003A337D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 w:rsidRPr="003A337D">
        <w:rPr>
          <w:rFonts w:cs="Arial"/>
          <w:spacing w:val="0"/>
        </w:rPr>
        <w:t xml:space="preserve">- приложение 2: нормативы распределения доходов </w:t>
      </w:r>
      <w:r w:rsidRPr="003A337D">
        <w:rPr>
          <w:spacing w:val="0"/>
        </w:rPr>
        <w:t>на 2024 год и на плановый период 2025 и 2026 годов между бюджетами бюджетной системы Российской Федерации;</w:t>
      </w:r>
    </w:p>
    <w:p w14:paraId="5BCC3CAC" w14:textId="77777777" w:rsidR="003A337D" w:rsidRPr="003A337D" w:rsidRDefault="003A337D" w:rsidP="003A337D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 w:rsidRPr="003A337D">
        <w:rPr>
          <w:spacing w:val="0"/>
        </w:rPr>
        <w:t xml:space="preserve">- приложение 3: ведомственная структура расходов бюджета поселения на 2024 год на плановый период 2025 и 2026 годов; </w:t>
      </w:r>
    </w:p>
    <w:p w14:paraId="45407FF4" w14:textId="25A22F7D" w:rsidR="003A337D" w:rsidRPr="003A337D" w:rsidRDefault="003A337D" w:rsidP="003A337D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 w:rsidRPr="003A337D">
        <w:rPr>
          <w:spacing w:val="0"/>
        </w:rPr>
        <w:t>-</w:t>
      </w:r>
      <w:r w:rsidRPr="003A337D">
        <w:rPr>
          <w:rFonts w:cs="Arial"/>
          <w:spacing w:val="0"/>
        </w:rPr>
        <w:t xml:space="preserve"> приложение 4: распределение расходов бюджета поселения по целевым статьям (муниципальным программам и непрограммным направлениям деятельности), группам и подгруппам видов расходов на 2024 год и на плановый период 2025 и 2026 годов</w:t>
      </w:r>
      <w:r w:rsidRPr="003A337D">
        <w:rPr>
          <w:spacing w:val="0"/>
        </w:rPr>
        <w:t>;</w:t>
      </w:r>
    </w:p>
    <w:p w14:paraId="56799BF1" w14:textId="3E0786A2" w:rsidR="003A337D" w:rsidRPr="003A337D" w:rsidRDefault="003A337D" w:rsidP="003A337D">
      <w:pPr>
        <w:autoSpaceDE w:val="0"/>
        <w:autoSpaceDN w:val="0"/>
        <w:adjustRightInd w:val="0"/>
        <w:ind w:firstLine="540"/>
        <w:jc w:val="both"/>
        <w:rPr>
          <w:rFonts w:cs="Arial"/>
          <w:spacing w:val="0"/>
        </w:rPr>
      </w:pPr>
      <w:r w:rsidRPr="003A337D">
        <w:rPr>
          <w:spacing w:val="0"/>
        </w:rPr>
        <w:t xml:space="preserve">-  приложение 5: </w:t>
      </w:r>
      <w:r w:rsidRPr="003A337D">
        <w:rPr>
          <w:rFonts w:cs="Arial"/>
          <w:spacing w:val="0"/>
        </w:rPr>
        <w:t>распределение бюджетных ассигнований по разделам подразделам, целевым статьям (муниципальным программам и непрограммным направлениям деятельности) группам и подгруппам видов расходов классификации расходов бюджета на 2024 год и на плановый период 2025 и 2026;</w:t>
      </w:r>
    </w:p>
    <w:p w14:paraId="12604066" w14:textId="77777777" w:rsidR="003A337D" w:rsidRPr="003A337D" w:rsidRDefault="003A337D" w:rsidP="003A337D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 w:rsidRPr="003A337D">
        <w:rPr>
          <w:spacing w:val="0"/>
        </w:rPr>
        <w:t>- приложение 6: источники внутреннего финансирования дефицита бюджета поселения на 2024 год и на плановый период 2025 и 2026 годов.</w:t>
      </w:r>
    </w:p>
    <w:p w14:paraId="11934659" w14:textId="77777777" w:rsidR="003A337D" w:rsidRPr="003A337D" w:rsidRDefault="003A337D" w:rsidP="003A337D">
      <w:pPr>
        <w:rPr>
          <w:spacing w:val="0"/>
          <w:sz w:val="24"/>
          <w:szCs w:val="24"/>
        </w:rPr>
      </w:pPr>
    </w:p>
    <w:p w14:paraId="59FE8E23" w14:textId="77777777" w:rsidR="003A337D" w:rsidRPr="003A337D" w:rsidRDefault="003A337D" w:rsidP="003A337D">
      <w:pPr>
        <w:keepNext/>
        <w:jc w:val="center"/>
        <w:outlineLvl w:val="0"/>
        <w:rPr>
          <w:b/>
          <w:snapToGrid w:val="0"/>
          <w:spacing w:val="0"/>
          <w:kern w:val="28"/>
          <w:sz w:val="26"/>
          <w:szCs w:val="26"/>
        </w:rPr>
      </w:pPr>
      <w:r w:rsidRPr="003A337D">
        <w:rPr>
          <w:b/>
          <w:snapToGrid w:val="0"/>
          <w:spacing w:val="0"/>
          <w:kern w:val="28"/>
          <w:sz w:val="26"/>
          <w:szCs w:val="26"/>
        </w:rPr>
        <w:t xml:space="preserve">ПАРАМЕТРЫ БЮДЖЕТА СЕЛЕЦКОГО СЕЛЬСКОГО ПОСЕЛЕНИЯ ТРУБЧЕВСКОГО МУНИЦИПАЛЬНОГО РАЙОНА БРЯНСКОЙ ОБЛАСТИ НА 2024 ГОД И НА ПЛАНОВЫЙ ПЕРИОД 2025 И 2026 ГОДОВ </w:t>
      </w:r>
    </w:p>
    <w:p w14:paraId="159FAB56" w14:textId="77777777" w:rsidR="003A337D" w:rsidRPr="003A337D" w:rsidRDefault="003A337D" w:rsidP="003A337D">
      <w:pPr>
        <w:rPr>
          <w:spacing w:val="0"/>
          <w:sz w:val="24"/>
          <w:szCs w:val="24"/>
        </w:rPr>
      </w:pPr>
    </w:p>
    <w:p w14:paraId="297CB4D2" w14:textId="77777777" w:rsidR="003A337D" w:rsidRPr="003A337D" w:rsidRDefault="003A337D" w:rsidP="003A337D">
      <w:pPr>
        <w:jc w:val="both"/>
        <w:rPr>
          <w:spacing w:val="0"/>
          <w:sz w:val="26"/>
          <w:szCs w:val="26"/>
        </w:rPr>
      </w:pPr>
      <w:r w:rsidRPr="003A337D">
        <w:rPr>
          <w:spacing w:val="0"/>
          <w:sz w:val="26"/>
          <w:szCs w:val="26"/>
        </w:rPr>
        <w:t xml:space="preserve">     Основные характеристики бюджета поселения на 2024 год и на плановый период 2024 и 2026 годов сформированы  на основе прогноза социально-экономического развития Селецкого </w:t>
      </w:r>
      <w:r w:rsidRPr="003A337D">
        <w:rPr>
          <w:spacing w:val="0"/>
          <w:sz w:val="26"/>
          <w:szCs w:val="26"/>
        </w:rPr>
        <w:lastRenderedPageBreak/>
        <w:t>сельского поселения</w:t>
      </w:r>
      <w:r w:rsidRPr="003A337D">
        <w:rPr>
          <w:spacing w:val="0"/>
        </w:rPr>
        <w:t xml:space="preserve"> Трубчевского муниципального района Брянской области</w:t>
      </w:r>
      <w:r w:rsidRPr="003A337D">
        <w:rPr>
          <w:spacing w:val="0"/>
          <w:sz w:val="26"/>
          <w:szCs w:val="26"/>
        </w:rPr>
        <w:t xml:space="preserve"> на 2024 год и на период до 2026 годов и характеризуются следующими параметрами (таблица 1).</w:t>
      </w:r>
    </w:p>
    <w:p w14:paraId="3031A712" w14:textId="77777777" w:rsidR="003A337D" w:rsidRPr="003A337D" w:rsidRDefault="003A337D" w:rsidP="003A337D">
      <w:pPr>
        <w:keepNext/>
        <w:tabs>
          <w:tab w:val="left" w:pos="7815"/>
        </w:tabs>
        <w:jc w:val="right"/>
        <w:outlineLvl w:val="0"/>
        <w:rPr>
          <w:snapToGrid w:val="0"/>
          <w:spacing w:val="0"/>
          <w:kern w:val="28"/>
          <w:sz w:val="26"/>
          <w:szCs w:val="26"/>
        </w:rPr>
      </w:pPr>
    </w:p>
    <w:p w14:paraId="7BE31BA7" w14:textId="77777777" w:rsidR="003A337D" w:rsidRPr="003A337D" w:rsidRDefault="003A337D" w:rsidP="003A337D">
      <w:pPr>
        <w:keepNext/>
        <w:tabs>
          <w:tab w:val="left" w:pos="7815"/>
        </w:tabs>
        <w:jc w:val="right"/>
        <w:outlineLvl w:val="0"/>
        <w:rPr>
          <w:snapToGrid w:val="0"/>
          <w:spacing w:val="0"/>
          <w:kern w:val="28"/>
          <w:sz w:val="26"/>
          <w:szCs w:val="26"/>
        </w:rPr>
      </w:pPr>
      <w:r w:rsidRPr="003A337D">
        <w:rPr>
          <w:snapToGrid w:val="0"/>
          <w:spacing w:val="0"/>
          <w:kern w:val="28"/>
          <w:sz w:val="26"/>
          <w:szCs w:val="26"/>
        </w:rPr>
        <w:t>Таблица 1</w:t>
      </w:r>
    </w:p>
    <w:p w14:paraId="52A8C5C3" w14:textId="7B8FE0C5" w:rsidR="003A337D" w:rsidRPr="003A337D" w:rsidRDefault="003A337D" w:rsidP="003A337D">
      <w:pPr>
        <w:keepNext/>
        <w:jc w:val="center"/>
        <w:outlineLvl w:val="0"/>
        <w:rPr>
          <w:b/>
          <w:i/>
          <w:snapToGrid w:val="0"/>
          <w:spacing w:val="0"/>
          <w:kern w:val="28"/>
          <w:sz w:val="26"/>
          <w:szCs w:val="26"/>
        </w:rPr>
      </w:pPr>
      <w:r w:rsidRPr="003A337D">
        <w:rPr>
          <w:b/>
          <w:snapToGrid w:val="0"/>
          <w:spacing w:val="0"/>
          <w:kern w:val="28"/>
          <w:sz w:val="26"/>
          <w:szCs w:val="26"/>
        </w:rPr>
        <w:t>Основные характеристики бюджета поселения на 2024 год и на плановый период 2025 и 2026 годов</w:t>
      </w:r>
    </w:p>
    <w:p w14:paraId="2FB7997D" w14:textId="77777777" w:rsidR="003A337D" w:rsidRPr="003A337D" w:rsidRDefault="003A337D" w:rsidP="003A337D">
      <w:pPr>
        <w:keepNext/>
        <w:jc w:val="right"/>
        <w:outlineLvl w:val="0"/>
        <w:rPr>
          <w:i/>
          <w:snapToGrid w:val="0"/>
          <w:spacing w:val="0"/>
          <w:kern w:val="28"/>
          <w:sz w:val="26"/>
          <w:szCs w:val="26"/>
        </w:rPr>
      </w:pPr>
      <w:r w:rsidRPr="003A337D">
        <w:rPr>
          <w:b/>
          <w:i/>
          <w:snapToGrid w:val="0"/>
          <w:spacing w:val="0"/>
          <w:kern w:val="28"/>
          <w:sz w:val="26"/>
          <w:szCs w:val="26"/>
        </w:rPr>
        <w:t xml:space="preserve">                                                                                                 </w:t>
      </w:r>
      <w:r w:rsidRPr="003A337D">
        <w:rPr>
          <w:i/>
          <w:snapToGrid w:val="0"/>
          <w:spacing w:val="0"/>
          <w:kern w:val="28"/>
          <w:sz w:val="26"/>
          <w:szCs w:val="26"/>
        </w:rPr>
        <w:t>(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02"/>
        <w:gridCol w:w="1846"/>
        <w:gridCol w:w="1909"/>
        <w:gridCol w:w="1815"/>
      </w:tblGrid>
      <w:tr w:rsidR="003A337D" w:rsidRPr="003A337D" w14:paraId="5E82B9D0" w14:textId="77777777" w:rsidTr="00C43CFF">
        <w:trPr>
          <w:trHeight w:val="330"/>
        </w:trPr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2D79" w14:textId="77777777" w:rsidR="003A337D" w:rsidRPr="003A337D" w:rsidRDefault="003A337D" w:rsidP="003A337D">
            <w:pPr>
              <w:jc w:val="center"/>
              <w:rPr>
                <w:b/>
                <w:bCs/>
                <w:spacing w:val="0"/>
                <w:sz w:val="26"/>
                <w:szCs w:val="26"/>
              </w:rPr>
            </w:pPr>
            <w:r w:rsidRPr="003A337D">
              <w:rPr>
                <w:b/>
                <w:bCs/>
                <w:snapToGrid w:val="0"/>
                <w:spacing w:val="0"/>
                <w:kern w:val="28"/>
                <w:sz w:val="26"/>
                <w:szCs w:val="26"/>
              </w:rPr>
              <w:t>Показатель/период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455C" w14:textId="77777777" w:rsidR="003A337D" w:rsidRPr="003A337D" w:rsidRDefault="003A337D" w:rsidP="003A337D">
            <w:pPr>
              <w:jc w:val="center"/>
              <w:rPr>
                <w:b/>
                <w:bCs/>
                <w:spacing w:val="0"/>
                <w:sz w:val="26"/>
                <w:szCs w:val="26"/>
              </w:rPr>
            </w:pPr>
            <w:r w:rsidRPr="003A337D">
              <w:rPr>
                <w:b/>
                <w:bCs/>
                <w:snapToGrid w:val="0"/>
                <w:spacing w:val="0"/>
                <w:kern w:val="28"/>
                <w:sz w:val="26"/>
              </w:rPr>
              <w:t>2024 год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2C26D" w14:textId="77777777" w:rsidR="003A337D" w:rsidRPr="003A337D" w:rsidRDefault="003A337D" w:rsidP="003A337D">
            <w:pPr>
              <w:jc w:val="center"/>
              <w:rPr>
                <w:b/>
                <w:bCs/>
                <w:spacing w:val="0"/>
                <w:sz w:val="26"/>
                <w:szCs w:val="26"/>
              </w:rPr>
            </w:pPr>
            <w:r w:rsidRPr="003A337D">
              <w:rPr>
                <w:b/>
                <w:bCs/>
                <w:snapToGrid w:val="0"/>
                <w:spacing w:val="0"/>
                <w:kern w:val="28"/>
                <w:sz w:val="26"/>
              </w:rPr>
              <w:t>2025 год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98793" w14:textId="77777777" w:rsidR="003A337D" w:rsidRPr="003A337D" w:rsidRDefault="003A337D" w:rsidP="003A337D">
            <w:pPr>
              <w:jc w:val="center"/>
              <w:rPr>
                <w:b/>
                <w:bCs/>
                <w:spacing w:val="0"/>
                <w:sz w:val="26"/>
                <w:szCs w:val="26"/>
              </w:rPr>
            </w:pPr>
            <w:r w:rsidRPr="003A337D">
              <w:rPr>
                <w:b/>
                <w:bCs/>
                <w:snapToGrid w:val="0"/>
                <w:spacing w:val="0"/>
                <w:kern w:val="28"/>
                <w:sz w:val="26"/>
              </w:rPr>
              <w:t>2026 год</w:t>
            </w:r>
          </w:p>
        </w:tc>
      </w:tr>
      <w:tr w:rsidR="003A337D" w:rsidRPr="003A337D" w14:paraId="7D5C4E84" w14:textId="77777777" w:rsidTr="00C43CFF">
        <w:trPr>
          <w:trHeight w:val="660"/>
        </w:trPr>
        <w:tc>
          <w:tcPr>
            <w:tcW w:w="2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F4F3B" w14:textId="77777777" w:rsidR="003A337D" w:rsidRPr="003A337D" w:rsidRDefault="003A337D" w:rsidP="003A337D">
            <w:pPr>
              <w:jc w:val="center"/>
              <w:rPr>
                <w:b/>
                <w:bCs/>
                <w:spacing w:val="0"/>
                <w:sz w:val="26"/>
                <w:szCs w:val="26"/>
              </w:rPr>
            </w:pPr>
            <w:r w:rsidRPr="003A337D">
              <w:rPr>
                <w:b/>
                <w:bCs/>
                <w:snapToGrid w:val="0"/>
                <w:spacing w:val="0"/>
                <w:kern w:val="28"/>
                <w:sz w:val="26"/>
                <w:szCs w:val="26"/>
              </w:rPr>
              <w:t>Доходы бюджета поселения в т.ч.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6F23" w14:textId="77777777" w:rsidR="003A337D" w:rsidRPr="003A337D" w:rsidRDefault="003A337D" w:rsidP="003A337D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3A337D">
              <w:rPr>
                <w:b/>
                <w:bCs/>
                <w:spacing w:val="0"/>
                <w:sz w:val="20"/>
                <w:szCs w:val="20"/>
              </w:rPr>
              <w:t>2 696 783,00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77059" w14:textId="77777777" w:rsidR="003A337D" w:rsidRPr="003A337D" w:rsidRDefault="003A337D" w:rsidP="003A337D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3A337D">
              <w:rPr>
                <w:b/>
                <w:bCs/>
                <w:spacing w:val="0"/>
                <w:sz w:val="20"/>
                <w:szCs w:val="20"/>
              </w:rPr>
              <w:t>2 832 512,00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DEFFC" w14:textId="77777777" w:rsidR="003A337D" w:rsidRPr="003A337D" w:rsidRDefault="003A337D" w:rsidP="003A337D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3A337D">
              <w:rPr>
                <w:b/>
                <w:bCs/>
                <w:spacing w:val="0"/>
                <w:sz w:val="20"/>
                <w:szCs w:val="20"/>
              </w:rPr>
              <w:t>2 912 627,00</w:t>
            </w:r>
          </w:p>
        </w:tc>
      </w:tr>
      <w:tr w:rsidR="003A337D" w:rsidRPr="003A337D" w14:paraId="7970B9F3" w14:textId="77777777" w:rsidTr="00C43CFF">
        <w:trPr>
          <w:trHeight w:val="485"/>
        </w:trPr>
        <w:tc>
          <w:tcPr>
            <w:tcW w:w="2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1218" w14:textId="77777777" w:rsidR="003A337D" w:rsidRPr="003A337D" w:rsidRDefault="003A337D" w:rsidP="003A337D">
            <w:pPr>
              <w:jc w:val="center"/>
              <w:rPr>
                <w:spacing w:val="0"/>
                <w:sz w:val="26"/>
                <w:szCs w:val="26"/>
              </w:rPr>
            </w:pPr>
            <w:r w:rsidRPr="003A337D">
              <w:rPr>
                <w:snapToGrid w:val="0"/>
                <w:spacing w:val="0"/>
                <w:kern w:val="28"/>
                <w:sz w:val="26"/>
                <w:szCs w:val="26"/>
              </w:rPr>
              <w:t>Налоговые и неналоговые доходы, в т.ч.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F96A" w14:textId="77777777" w:rsidR="003A337D" w:rsidRPr="003A337D" w:rsidRDefault="003A337D" w:rsidP="003A337D">
            <w:pPr>
              <w:rPr>
                <w:spacing w:val="0"/>
                <w:sz w:val="20"/>
                <w:szCs w:val="20"/>
              </w:rPr>
            </w:pPr>
            <w:r w:rsidRPr="003A337D">
              <w:rPr>
                <w:spacing w:val="0"/>
                <w:sz w:val="20"/>
                <w:szCs w:val="20"/>
              </w:rPr>
              <w:t>   2 161 000,00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C110D" w14:textId="77777777" w:rsidR="003A337D" w:rsidRPr="003A337D" w:rsidRDefault="003A337D" w:rsidP="003A337D">
            <w:pPr>
              <w:rPr>
                <w:spacing w:val="0"/>
                <w:sz w:val="20"/>
                <w:szCs w:val="20"/>
              </w:rPr>
            </w:pPr>
            <w:r w:rsidRPr="003A337D">
              <w:rPr>
                <w:spacing w:val="0"/>
                <w:sz w:val="20"/>
                <w:szCs w:val="20"/>
              </w:rPr>
              <w:t xml:space="preserve">    2 258 000,00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70CBF" w14:textId="77777777" w:rsidR="003A337D" w:rsidRPr="003A337D" w:rsidRDefault="003A337D" w:rsidP="003A337D">
            <w:pPr>
              <w:jc w:val="center"/>
              <w:rPr>
                <w:spacing w:val="0"/>
                <w:sz w:val="20"/>
                <w:szCs w:val="20"/>
              </w:rPr>
            </w:pPr>
            <w:r w:rsidRPr="003A337D">
              <w:rPr>
                <w:spacing w:val="0"/>
                <w:sz w:val="20"/>
                <w:szCs w:val="20"/>
              </w:rPr>
              <w:t>2 298 000,00</w:t>
            </w:r>
          </w:p>
        </w:tc>
      </w:tr>
      <w:tr w:rsidR="003A337D" w:rsidRPr="003A337D" w14:paraId="524BDC0D" w14:textId="77777777" w:rsidTr="00C43CFF">
        <w:trPr>
          <w:trHeight w:val="330"/>
        </w:trPr>
        <w:tc>
          <w:tcPr>
            <w:tcW w:w="2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92D0" w14:textId="77777777" w:rsidR="003A337D" w:rsidRPr="003A337D" w:rsidRDefault="003A337D" w:rsidP="003A337D">
            <w:pPr>
              <w:jc w:val="center"/>
              <w:rPr>
                <w:spacing w:val="0"/>
                <w:sz w:val="26"/>
                <w:szCs w:val="26"/>
              </w:rPr>
            </w:pPr>
            <w:r w:rsidRPr="003A337D">
              <w:rPr>
                <w:snapToGrid w:val="0"/>
                <w:spacing w:val="0"/>
                <w:kern w:val="28"/>
                <w:sz w:val="26"/>
                <w:szCs w:val="26"/>
              </w:rPr>
              <w:t>НДФЛ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395C" w14:textId="77777777" w:rsidR="003A337D" w:rsidRPr="003A337D" w:rsidRDefault="003A337D" w:rsidP="003A337D">
            <w:pPr>
              <w:jc w:val="center"/>
              <w:rPr>
                <w:spacing w:val="0"/>
                <w:sz w:val="20"/>
                <w:szCs w:val="20"/>
              </w:rPr>
            </w:pPr>
            <w:r w:rsidRPr="003A337D">
              <w:rPr>
                <w:spacing w:val="0"/>
                <w:sz w:val="20"/>
                <w:szCs w:val="20"/>
              </w:rPr>
              <w:t>216 000,00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86BBF" w14:textId="77777777" w:rsidR="003A337D" w:rsidRPr="003A337D" w:rsidRDefault="003A337D" w:rsidP="003A337D">
            <w:pPr>
              <w:jc w:val="center"/>
              <w:rPr>
                <w:spacing w:val="0"/>
                <w:sz w:val="20"/>
                <w:szCs w:val="20"/>
              </w:rPr>
            </w:pPr>
            <w:r w:rsidRPr="003A337D">
              <w:rPr>
                <w:spacing w:val="0"/>
                <w:sz w:val="20"/>
                <w:szCs w:val="20"/>
              </w:rPr>
              <w:t>233 000,00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A3263" w14:textId="77777777" w:rsidR="003A337D" w:rsidRPr="003A337D" w:rsidRDefault="003A337D" w:rsidP="003A337D">
            <w:pPr>
              <w:jc w:val="center"/>
              <w:rPr>
                <w:spacing w:val="0"/>
                <w:sz w:val="20"/>
                <w:szCs w:val="20"/>
              </w:rPr>
            </w:pPr>
            <w:r w:rsidRPr="003A337D">
              <w:rPr>
                <w:spacing w:val="0"/>
                <w:sz w:val="20"/>
                <w:szCs w:val="20"/>
              </w:rPr>
              <w:t>252 000,00</w:t>
            </w:r>
          </w:p>
        </w:tc>
      </w:tr>
      <w:tr w:rsidR="003A337D" w:rsidRPr="003A337D" w14:paraId="1587B7E9" w14:textId="77777777" w:rsidTr="00C43CFF">
        <w:trPr>
          <w:trHeight w:val="471"/>
        </w:trPr>
        <w:tc>
          <w:tcPr>
            <w:tcW w:w="2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C1A1" w14:textId="77777777" w:rsidR="003A337D" w:rsidRPr="003A337D" w:rsidRDefault="003A337D" w:rsidP="003A337D">
            <w:pPr>
              <w:jc w:val="center"/>
              <w:rPr>
                <w:spacing w:val="0"/>
                <w:sz w:val="26"/>
                <w:szCs w:val="26"/>
              </w:rPr>
            </w:pPr>
            <w:r w:rsidRPr="003A337D">
              <w:rPr>
                <w:spacing w:val="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0E55" w14:textId="77777777" w:rsidR="003A337D" w:rsidRPr="003A337D" w:rsidRDefault="003A337D" w:rsidP="003A337D">
            <w:pPr>
              <w:jc w:val="center"/>
              <w:rPr>
                <w:spacing w:val="0"/>
                <w:sz w:val="20"/>
                <w:szCs w:val="20"/>
              </w:rPr>
            </w:pPr>
            <w:r w:rsidRPr="003A337D">
              <w:rPr>
                <w:spacing w:val="0"/>
                <w:sz w:val="20"/>
                <w:szCs w:val="20"/>
              </w:rPr>
              <w:t>9 000,00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CD2B5" w14:textId="77777777" w:rsidR="003A337D" w:rsidRPr="003A337D" w:rsidRDefault="003A337D" w:rsidP="003A337D">
            <w:pPr>
              <w:jc w:val="center"/>
              <w:rPr>
                <w:spacing w:val="0"/>
                <w:sz w:val="20"/>
                <w:szCs w:val="20"/>
              </w:rPr>
            </w:pPr>
            <w:r w:rsidRPr="003A337D">
              <w:rPr>
                <w:spacing w:val="0"/>
                <w:sz w:val="20"/>
                <w:szCs w:val="20"/>
              </w:rPr>
              <w:t>10 000,00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C3EF3" w14:textId="77777777" w:rsidR="003A337D" w:rsidRPr="003A337D" w:rsidRDefault="003A337D" w:rsidP="003A337D">
            <w:pPr>
              <w:jc w:val="center"/>
              <w:rPr>
                <w:spacing w:val="0"/>
                <w:sz w:val="20"/>
                <w:szCs w:val="20"/>
              </w:rPr>
            </w:pPr>
            <w:r w:rsidRPr="003A337D">
              <w:rPr>
                <w:spacing w:val="0"/>
                <w:sz w:val="20"/>
                <w:szCs w:val="20"/>
              </w:rPr>
              <w:t>11 000,00</w:t>
            </w:r>
          </w:p>
        </w:tc>
      </w:tr>
      <w:tr w:rsidR="003A337D" w:rsidRPr="003A337D" w14:paraId="49D29883" w14:textId="77777777" w:rsidTr="00C43CFF">
        <w:trPr>
          <w:trHeight w:val="420"/>
        </w:trPr>
        <w:tc>
          <w:tcPr>
            <w:tcW w:w="2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73200" w14:textId="77777777" w:rsidR="003A337D" w:rsidRPr="003A337D" w:rsidRDefault="003A337D" w:rsidP="003A337D">
            <w:pPr>
              <w:jc w:val="center"/>
              <w:rPr>
                <w:spacing w:val="0"/>
                <w:sz w:val="26"/>
                <w:szCs w:val="26"/>
              </w:rPr>
            </w:pPr>
            <w:r w:rsidRPr="003A337D">
              <w:rPr>
                <w:spacing w:val="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5E100" w14:textId="77777777" w:rsidR="003A337D" w:rsidRPr="003A337D" w:rsidRDefault="003A337D" w:rsidP="003A337D">
            <w:pPr>
              <w:jc w:val="center"/>
              <w:rPr>
                <w:spacing w:val="0"/>
                <w:sz w:val="20"/>
                <w:szCs w:val="20"/>
              </w:rPr>
            </w:pPr>
            <w:r w:rsidRPr="003A337D">
              <w:rPr>
                <w:spacing w:val="0"/>
                <w:sz w:val="20"/>
                <w:szCs w:val="20"/>
              </w:rPr>
              <w:t>190 000,00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57CEA" w14:textId="77777777" w:rsidR="003A337D" w:rsidRPr="003A337D" w:rsidRDefault="003A337D" w:rsidP="003A337D">
            <w:pPr>
              <w:jc w:val="center"/>
              <w:rPr>
                <w:spacing w:val="0"/>
                <w:sz w:val="20"/>
                <w:szCs w:val="20"/>
              </w:rPr>
            </w:pPr>
            <w:r w:rsidRPr="003A337D">
              <w:rPr>
                <w:spacing w:val="0"/>
                <w:sz w:val="20"/>
                <w:szCs w:val="20"/>
              </w:rPr>
              <w:t>248 000,00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5F487" w14:textId="77777777" w:rsidR="003A337D" w:rsidRPr="003A337D" w:rsidRDefault="003A337D" w:rsidP="003A337D">
            <w:pPr>
              <w:jc w:val="center"/>
              <w:rPr>
                <w:spacing w:val="0"/>
                <w:sz w:val="20"/>
                <w:szCs w:val="20"/>
              </w:rPr>
            </w:pPr>
            <w:r w:rsidRPr="003A337D">
              <w:rPr>
                <w:spacing w:val="0"/>
                <w:sz w:val="20"/>
                <w:szCs w:val="20"/>
              </w:rPr>
              <w:t>250 000,00</w:t>
            </w:r>
          </w:p>
        </w:tc>
      </w:tr>
      <w:tr w:rsidR="003A337D" w:rsidRPr="003A337D" w14:paraId="54422EA6" w14:textId="77777777" w:rsidTr="00C43CFF">
        <w:trPr>
          <w:trHeight w:val="330"/>
        </w:trPr>
        <w:tc>
          <w:tcPr>
            <w:tcW w:w="2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BFA5" w14:textId="77777777" w:rsidR="003A337D" w:rsidRPr="003A337D" w:rsidRDefault="003A337D" w:rsidP="003A337D">
            <w:pPr>
              <w:jc w:val="center"/>
              <w:rPr>
                <w:spacing w:val="0"/>
                <w:sz w:val="26"/>
                <w:szCs w:val="26"/>
              </w:rPr>
            </w:pPr>
            <w:r w:rsidRPr="003A337D">
              <w:rPr>
                <w:spacing w:val="0"/>
                <w:sz w:val="26"/>
                <w:szCs w:val="26"/>
              </w:rPr>
              <w:t>Земельный налог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DF8E" w14:textId="242A99E7" w:rsidR="003A337D" w:rsidRPr="003A337D" w:rsidRDefault="003A337D" w:rsidP="003A337D">
            <w:pPr>
              <w:jc w:val="center"/>
              <w:rPr>
                <w:spacing w:val="0"/>
                <w:sz w:val="20"/>
                <w:szCs w:val="20"/>
              </w:rPr>
            </w:pPr>
            <w:r w:rsidRPr="003A337D">
              <w:rPr>
                <w:spacing w:val="0"/>
                <w:sz w:val="20"/>
                <w:szCs w:val="20"/>
              </w:rPr>
              <w:t>1 744000,00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A106B" w14:textId="05346EC4" w:rsidR="003A337D" w:rsidRPr="003A337D" w:rsidRDefault="003A337D" w:rsidP="003A337D">
            <w:pPr>
              <w:jc w:val="center"/>
              <w:rPr>
                <w:spacing w:val="0"/>
                <w:sz w:val="20"/>
                <w:szCs w:val="20"/>
              </w:rPr>
            </w:pPr>
            <w:r w:rsidRPr="003A337D">
              <w:rPr>
                <w:spacing w:val="0"/>
                <w:sz w:val="20"/>
                <w:szCs w:val="20"/>
              </w:rPr>
              <w:t>1 765000,00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4BDCD" w14:textId="1636A47B" w:rsidR="003A337D" w:rsidRPr="003A337D" w:rsidRDefault="003A337D" w:rsidP="003A337D">
            <w:pPr>
              <w:jc w:val="center"/>
              <w:rPr>
                <w:spacing w:val="0"/>
                <w:sz w:val="20"/>
                <w:szCs w:val="20"/>
              </w:rPr>
            </w:pPr>
            <w:r w:rsidRPr="003A337D">
              <w:rPr>
                <w:spacing w:val="0"/>
                <w:sz w:val="20"/>
                <w:szCs w:val="20"/>
              </w:rPr>
              <w:t>1 783000,00</w:t>
            </w:r>
          </w:p>
        </w:tc>
      </w:tr>
      <w:tr w:rsidR="003A337D" w:rsidRPr="003A337D" w14:paraId="571972E1" w14:textId="77777777" w:rsidTr="00C43CFF">
        <w:trPr>
          <w:trHeight w:val="330"/>
        </w:trPr>
        <w:tc>
          <w:tcPr>
            <w:tcW w:w="2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47398" w14:textId="77777777" w:rsidR="003A337D" w:rsidRPr="003A337D" w:rsidRDefault="003A337D" w:rsidP="003A337D">
            <w:pPr>
              <w:jc w:val="center"/>
              <w:rPr>
                <w:snapToGrid w:val="0"/>
                <w:spacing w:val="0"/>
                <w:kern w:val="28"/>
                <w:sz w:val="26"/>
                <w:szCs w:val="26"/>
              </w:rPr>
            </w:pPr>
            <w:r w:rsidRPr="003A337D">
              <w:rPr>
                <w:snapToGrid w:val="0"/>
                <w:spacing w:val="0"/>
                <w:kern w:val="28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472A" w14:textId="77777777" w:rsidR="003A337D" w:rsidRPr="003A337D" w:rsidRDefault="003A337D" w:rsidP="003A337D">
            <w:pPr>
              <w:jc w:val="center"/>
              <w:rPr>
                <w:spacing w:val="0"/>
                <w:sz w:val="20"/>
                <w:szCs w:val="20"/>
              </w:rPr>
            </w:pPr>
            <w:r w:rsidRPr="003A337D">
              <w:rPr>
                <w:spacing w:val="0"/>
                <w:sz w:val="20"/>
                <w:szCs w:val="20"/>
              </w:rPr>
              <w:t>2 000,00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DF1E5" w14:textId="77777777" w:rsidR="003A337D" w:rsidRPr="003A337D" w:rsidRDefault="003A337D" w:rsidP="003A337D">
            <w:pPr>
              <w:jc w:val="center"/>
              <w:rPr>
                <w:spacing w:val="0"/>
                <w:sz w:val="20"/>
                <w:szCs w:val="20"/>
              </w:rPr>
            </w:pPr>
            <w:r w:rsidRPr="003A337D">
              <w:rPr>
                <w:spacing w:val="0"/>
                <w:sz w:val="20"/>
                <w:szCs w:val="20"/>
              </w:rPr>
              <w:t>2 000,00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5BDA6" w14:textId="77777777" w:rsidR="003A337D" w:rsidRPr="003A337D" w:rsidRDefault="003A337D" w:rsidP="003A337D">
            <w:pPr>
              <w:jc w:val="center"/>
              <w:rPr>
                <w:spacing w:val="0"/>
                <w:sz w:val="20"/>
                <w:szCs w:val="20"/>
              </w:rPr>
            </w:pPr>
            <w:r w:rsidRPr="003A337D">
              <w:rPr>
                <w:spacing w:val="0"/>
                <w:sz w:val="20"/>
                <w:szCs w:val="20"/>
              </w:rPr>
              <w:t>2 000,00</w:t>
            </w:r>
          </w:p>
        </w:tc>
      </w:tr>
      <w:tr w:rsidR="003A337D" w:rsidRPr="003A337D" w14:paraId="50B4CC9C" w14:textId="77777777" w:rsidTr="00C43CFF">
        <w:trPr>
          <w:trHeight w:val="330"/>
        </w:trPr>
        <w:tc>
          <w:tcPr>
            <w:tcW w:w="2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8F8F5" w14:textId="77777777" w:rsidR="003A337D" w:rsidRPr="003A337D" w:rsidRDefault="003A337D" w:rsidP="003A337D">
            <w:pPr>
              <w:jc w:val="center"/>
              <w:rPr>
                <w:spacing w:val="0"/>
                <w:sz w:val="26"/>
                <w:szCs w:val="26"/>
              </w:rPr>
            </w:pPr>
            <w:r w:rsidRPr="003A337D">
              <w:rPr>
                <w:snapToGrid w:val="0"/>
                <w:spacing w:val="0"/>
                <w:kern w:val="28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92F7" w14:textId="77777777" w:rsidR="003A337D" w:rsidRPr="003A337D" w:rsidRDefault="003A337D" w:rsidP="003A337D">
            <w:pPr>
              <w:jc w:val="center"/>
              <w:rPr>
                <w:spacing w:val="0"/>
                <w:sz w:val="20"/>
                <w:szCs w:val="20"/>
              </w:rPr>
            </w:pPr>
            <w:r w:rsidRPr="003A337D">
              <w:rPr>
                <w:spacing w:val="0"/>
                <w:sz w:val="20"/>
                <w:szCs w:val="20"/>
              </w:rPr>
              <w:t>535 783,00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9DDE8" w14:textId="3871B42E" w:rsidR="003A337D" w:rsidRPr="003A337D" w:rsidRDefault="003A337D" w:rsidP="003A337D">
            <w:pPr>
              <w:jc w:val="center"/>
              <w:rPr>
                <w:spacing w:val="0"/>
                <w:sz w:val="20"/>
                <w:szCs w:val="20"/>
              </w:rPr>
            </w:pPr>
            <w:r w:rsidRPr="003A337D">
              <w:rPr>
                <w:spacing w:val="0"/>
                <w:sz w:val="20"/>
                <w:szCs w:val="20"/>
              </w:rPr>
              <w:t>574512,00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2CE65" w14:textId="6CC0C302" w:rsidR="003A337D" w:rsidRPr="003A337D" w:rsidRDefault="003A337D" w:rsidP="003A337D">
            <w:pPr>
              <w:jc w:val="center"/>
              <w:rPr>
                <w:spacing w:val="0"/>
                <w:sz w:val="20"/>
                <w:szCs w:val="20"/>
              </w:rPr>
            </w:pPr>
            <w:r w:rsidRPr="003A337D">
              <w:rPr>
                <w:spacing w:val="0"/>
                <w:sz w:val="20"/>
                <w:szCs w:val="20"/>
              </w:rPr>
              <w:t>614627,00</w:t>
            </w:r>
          </w:p>
        </w:tc>
      </w:tr>
      <w:tr w:rsidR="003A337D" w:rsidRPr="003A337D" w14:paraId="2840174E" w14:textId="77777777" w:rsidTr="00C43CFF">
        <w:trPr>
          <w:trHeight w:val="330"/>
        </w:trPr>
        <w:tc>
          <w:tcPr>
            <w:tcW w:w="2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674C" w14:textId="77777777" w:rsidR="003A337D" w:rsidRPr="003A337D" w:rsidRDefault="003A337D" w:rsidP="003A337D">
            <w:pPr>
              <w:jc w:val="center"/>
              <w:rPr>
                <w:b/>
                <w:bCs/>
                <w:spacing w:val="0"/>
                <w:sz w:val="26"/>
                <w:szCs w:val="26"/>
              </w:rPr>
            </w:pPr>
            <w:r w:rsidRPr="003A337D">
              <w:rPr>
                <w:b/>
                <w:bCs/>
                <w:snapToGrid w:val="0"/>
                <w:spacing w:val="0"/>
                <w:kern w:val="28"/>
                <w:sz w:val="26"/>
                <w:szCs w:val="26"/>
              </w:rPr>
              <w:t xml:space="preserve">Расходы бюджета 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944A" w14:textId="77777777" w:rsidR="003A337D" w:rsidRPr="003A337D" w:rsidRDefault="003A337D" w:rsidP="003A337D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3A337D">
              <w:rPr>
                <w:b/>
                <w:bCs/>
                <w:spacing w:val="0"/>
                <w:sz w:val="20"/>
                <w:szCs w:val="20"/>
              </w:rPr>
              <w:t>2 696 783,00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AD83E" w14:textId="77777777" w:rsidR="003A337D" w:rsidRPr="003A337D" w:rsidRDefault="003A337D" w:rsidP="003A337D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3A337D">
              <w:rPr>
                <w:b/>
                <w:bCs/>
                <w:spacing w:val="0"/>
                <w:sz w:val="20"/>
                <w:szCs w:val="20"/>
              </w:rPr>
              <w:t>2 832 512,00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67195" w14:textId="77777777" w:rsidR="003A337D" w:rsidRPr="003A337D" w:rsidRDefault="003A337D" w:rsidP="003A337D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3A337D">
              <w:rPr>
                <w:b/>
                <w:bCs/>
                <w:spacing w:val="0"/>
                <w:sz w:val="20"/>
                <w:szCs w:val="20"/>
              </w:rPr>
              <w:t>2 912 627,00</w:t>
            </w:r>
          </w:p>
        </w:tc>
      </w:tr>
      <w:tr w:rsidR="003A337D" w:rsidRPr="003A337D" w14:paraId="3A8C4522" w14:textId="77777777" w:rsidTr="00C43CFF">
        <w:trPr>
          <w:trHeight w:val="463"/>
        </w:trPr>
        <w:tc>
          <w:tcPr>
            <w:tcW w:w="2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CB53" w14:textId="77777777" w:rsidR="003A337D" w:rsidRPr="003A337D" w:rsidRDefault="003A337D" w:rsidP="003A337D">
            <w:pPr>
              <w:jc w:val="center"/>
              <w:rPr>
                <w:b/>
                <w:bCs/>
                <w:spacing w:val="0"/>
                <w:sz w:val="26"/>
                <w:szCs w:val="26"/>
              </w:rPr>
            </w:pPr>
            <w:r w:rsidRPr="003A337D">
              <w:rPr>
                <w:b/>
                <w:bCs/>
                <w:snapToGrid w:val="0"/>
                <w:spacing w:val="0"/>
                <w:kern w:val="28"/>
                <w:sz w:val="26"/>
                <w:szCs w:val="26"/>
              </w:rPr>
              <w:t>Дефицит (-) Профицит (+)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0DA4" w14:textId="77777777" w:rsidR="003A337D" w:rsidRPr="003A337D" w:rsidRDefault="003A337D" w:rsidP="003A337D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3A337D">
              <w:rPr>
                <w:b/>
                <w:bCs/>
                <w:snapToGrid w:val="0"/>
                <w:spacing w:val="0"/>
                <w:kern w:val="28"/>
                <w:sz w:val="20"/>
                <w:szCs w:val="20"/>
              </w:rPr>
              <w:t>0</w:t>
            </w:r>
          </w:p>
        </w:tc>
        <w:tc>
          <w:tcPr>
            <w:tcW w:w="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01ED" w14:textId="77777777" w:rsidR="003A337D" w:rsidRPr="003A337D" w:rsidRDefault="003A337D" w:rsidP="003A337D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3A337D">
              <w:rPr>
                <w:b/>
                <w:bCs/>
                <w:snapToGrid w:val="0"/>
                <w:spacing w:val="0"/>
                <w:kern w:val="28"/>
                <w:sz w:val="20"/>
                <w:szCs w:val="20"/>
              </w:rPr>
              <w:t>0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C787" w14:textId="77777777" w:rsidR="003A337D" w:rsidRPr="003A337D" w:rsidRDefault="003A337D" w:rsidP="003A337D">
            <w:pPr>
              <w:jc w:val="center"/>
              <w:rPr>
                <w:b/>
                <w:bCs/>
                <w:spacing w:val="0"/>
                <w:sz w:val="20"/>
                <w:szCs w:val="20"/>
              </w:rPr>
            </w:pPr>
            <w:r w:rsidRPr="003A337D">
              <w:rPr>
                <w:b/>
                <w:bCs/>
                <w:snapToGrid w:val="0"/>
                <w:spacing w:val="0"/>
                <w:kern w:val="28"/>
                <w:sz w:val="20"/>
                <w:szCs w:val="20"/>
              </w:rPr>
              <w:t>0</w:t>
            </w:r>
          </w:p>
        </w:tc>
      </w:tr>
    </w:tbl>
    <w:p w14:paraId="324500F2" w14:textId="77777777" w:rsidR="003A337D" w:rsidRPr="003A337D" w:rsidRDefault="003A337D" w:rsidP="003A337D">
      <w:pPr>
        <w:keepNext/>
        <w:jc w:val="center"/>
        <w:outlineLvl w:val="0"/>
        <w:rPr>
          <w:b/>
          <w:snapToGrid w:val="0"/>
          <w:spacing w:val="0"/>
          <w:kern w:val="28"/>
          <w:sz w:val="26"/>
          <w:szCs w:val="26"/>
        </w:rPr>
      </w:pPr>
    </w:p>
    <w:p w14:paraId="1C42045B" w14:textId="77777777" w:rsidR="003A337D" w:rsidRPr="003A337D" w:rsidRDefault="003A337D" w:rsidP="003A337D">
      <w:pPr>
        <w:jc w:val="both"/>
        <w:rPr>
          <w:spacing w:val="0"/>
          <w:sz w:val="26"/>
          <w:szCs w:val="26"/>
        </w:rPr>
      </w:pPr>
      <w:r w:rsidRPr="003A337D">
        <w:rPr>
          <w:spacing w:val="0"/>
          <w:sz w:val="26"/>
          <w:szCs w:val="26"/>
        </w:rPr>
        <w:t xml:space="preserve"> </w:t>
      </w:r>
    </w:p>
    <w:p w14:paraId="2BADD2A1" w14:textId="77777777" w:rsidR="003A337D" w:rsidRPr="003A337D" w:rsidRDefault="003A337D" w:rsidP="003A337D">
      <w:pPr>
        <w:jc w:val="both"/>
        <w:rPr>
          <w:spacing w:val="0"/>
        </w:rPr>
      </w:pPr>
      <w:r w:rsidRPr="003A337D">
        <w:rPr>
          <w:spacing w:val="0"/>
          <w:sz w:val="26"/>
          <w:szCs w:val="26"/>
        </w:rPr>
        <w:t xml:space="preserve"> </w:t>
      </w:r>
      <w:r w:rsidRPr="003A337D">
        <w:rPr>
          <w:spacing w:val="0"/>
        </w:rPr>
        <w:t xml:space="preserve">Доходы   бюджета  поселения  на   2024 год прогнозируются в сумме      </w:t>
      </w:r>
      <w:r w:rsidRPr="003A337D">
        <w:rPr>
          <w:snapToGrid w:val="0"/>
          <w:spacing w:val="0"/>
          <w:kern w:val="28"/>
        </w:rPr>
        <w:t xml:space="preserve">2 696 783,00 </w:t>
      </w:r>
      <w:r w:rsidRPr="003A337D">
        <w:rPr>
          <w:spacing w:val="0"/>
        </w:rPr>
        <w:t xml:space="preserve">рублей, в том числе налоговые и неналоговые доходы – </w:t>
      </w:r>
      <w:r w:rsidRPr="003A337D">
        <w:rPr>
          <w:snapToGrid w:val="0"/>
          <w:spacing w:val="0"/>
          <w:kern w:val="28"/>
        </w:rPr>
        <w:t xml:space="preserve">2 161 000,00 </w:t>
      </w:r>
      <w:r w:rsidRPr="003A337D">
        <w:rPr>
          <w:spacing w:val="0"/>
        </w:rPr>
        <w:t>рублей, безвозмездные поступления бюджета поселения – 535 783,00  рублей, в 2025 году прогнозируются в сумме 2 832 512,00 рублей, в том числе налоговые и неналоговые доходы 2 258 000,00 рублей, безвозмездные поступления бюджета поселения 574 512,00 рублей, в 2026 году прогнозируются в сумме 2 912 627,00 рубля, в том числе налоговые и неналоговые доходы 2 298 000,00 рублей, безвозмездные поступления бюджета поселения 614 627,00 рубля.</w:t>
      </w:r>
    </w:p>
    <w:p w14:paraId="46762D79" w14:textId="77777777" w:rsidR="003A337D" w:rsidRPr="003A337D" w:rsidRDefault="003A337D" w:rsidP="003A337D">
      <w:pPr>
        <w:rPr>
          <w:spacing w:val="0"/>
        </w:rPr>
      </w:pPr>
    </w:p>
    <w:p w14:paraId="3EBB63A2" w14:textId="77777777" w:rsidR="003A337D" w:rsidRPr="003A337D" w:rsidRDefault="003A337D" w:rsidP="003A337D">
      <w:pPr>
        <w:keepNext/>
        <w:jc w:val="center"/>
        <w:outlineLvl w:val="0"/>
        <w:rPr>
          <w:b/>
          <w:bCs/>
          <w:spacing w:val="0"/>
          <w:sz w:val="26"/>
          <w:szCs w:val="26"/>
        </w:rPr>
      </w:pPr>
      <w:r w:rsidRPr="003A337D">
        <w:rPr>
          <w:b/>
          <w:bCs/>
          <w:spacing w:val="0"/>
          <w:sz w:val="26"/>
          <w:szCs w:val="26"/>
        </w:rPr>
        <w:t>ДОХОДЫ</w:t>
      </w:r>
    </w:p>
    <w:p w14:paraId="35EA0E2D" w14:textId="77777777" w:rsidR="003A337D" w:rsidRPr="003A337D" w:rsidRDefault="003A337D" w:rsidP="003A337D">
      <w:pPr>
        <w:rPr>
          <w:b/>
          <w:spacing w:val="0"/>
          <w:sz w:val="26"/>
          <w:szCs w:val="26"/>
        </w:rPr>
      </w:pPr>
      <w:r w:rsidRPr="003A337D">
        <w:rPr>
          <w:b/>
          <w:spacing w:val="0"/>
          <w:sz w:val="26"/>
          <w:szCs w:val="26"/>
        </w:rPr>
        <w:t xml:space="preserve">                        НАЛОГОВЫЕ И НЕНАЛОГОВЫЕ ДОХОДЫ</w:t>
      </w:r>
    </w:p>
    <w:p w14:paraId="6F2EA365" w14:textId="3A060B5A" w:rsidR="003A337D" w:rsidRPr="003A337D" w:rsidRDefault="003A337D" w:rsidP="003A337D">
      <w:pPr>
        <w:keepNext/>
        <w:jc w:val="center"/>
        <w:outlineLvl w:val="1"/>
        <w:rPr>
          <w:b/>
          <w:spacing w:val="0"/>
        </w:rPr>
      </w:pPr>
      <w:bookmarkStart w:id="2" w:name="_Toc171335405"/>
      <w:r w:rsidRPr="003A337D">
        <w:rPr>
          <w:b/>
          <w:spacing w:val="0"/>
        </w:rPr>
        <w:t>Формирование налоговых и неналоговых доходов бюджета поселения на 2024 год</w:t>
      </w:r>
      <w:bookmarkEnd w:id="2"/>
      <w:r w:rsidRPr="003A337D">
        <w:rPr>
          <w:b/>
          <w:spacing w:val="0"/>
        </w:rPr>
        <w:t xml:space="preserve"> и на плановый период 2025 и 2026 годов</w:t>
      </w:r>
    </w:p>
    <w:p w14:paraId="6B3F4BBB" w14:textId="178AAC7A" w:rsidR="003A337D" w:rsidRPr="003A337D" w:rsidRDefault="003A337D" w:rsidP="003A337D">
      <w:pPr>
        <w:autoSpaceDE w:val="0"/>
        <w:autoSpaceDN w:val="0"/>
        <w:adjustRightInd w:val="0"/>
        <w:ind w:firstLine="851"/>
        <w:jc w:val="both"/>
        <w:rPr>
          <w:spacing w:val="0"/>
        </w:rPr>
      </w:pPr>
      <w:r w:rsidRPr="003A337D">
        <w:rPr>
          <w:spacing w:val="0"/>
        </w:rPr>
        <w:t>Прогнозирование налоговых и неналоговых доходов бюджета поселения осуществлялось в соответствии с нормами, установленными статьей 174.1 Бюджетного Кодекса Российской Федерации, в условиях действующего на день внесения решения о бюджете в представительный орган законодательства о налогах и сборах и бюджетного законодательства. Кроме того, при расчетах учитывались положения нормативно-правовых актов Российской Федерации и Брянской области, предусматривающие изменения в законодательство о налогах и сборах и бюджетное законодательство, вступающие в действие с 1 января 2024 года и последующие годы.</w:t>
      </w:r>
    </w:p>
    <w:p w14:paraId="76493074" w14:textId="34CD1E66" w:rsidR="003A337D" w:rsidRPr="003A337D" w:rsidRDefault="003A337D" w:rsidP="003A337D">
      <w:pPr>
        <w:jc w:val="both"/>
        <w:rPr>
          <w:spacing w:val="0"/>
        </w:rPr>
      </w:pPr>
      <w:r w:rsidRPr="003A337D">
        <w:rPr>
          <w:spacing w:val="0"/>
        </w:rPr>
        <w:lastRenderedPageBreak/>
        <w:t xml:space="preserve">      Исходя из вышеизложенных принципов и прогнозных условий социально-экономического развития поселения, налоговые и неналоговые доходы бюджета поселения на   2024 год прогнозируются в сумме </w:t>
      </w:r>
      <w:r w:rsidRPr="003A337D">
        <w:rPr>
          <w:snapToGrid w:val="0"/>
          <w:spacing w:val="0"/>
          <w:kern w:val="28"/>
        </w:rPr>
        <w:t xml:space="preserve">2 161 000,00 </w:t>
      </w:r>
      <w:r w:rsidRPr="003A337D">
        <w:rPr>
          <w:spacing w:val="0"/>
        </w:rPr>
        <w:t xml:space="preserve">рублей. В структуре налоговых и неналоговых доходов бюджета Селецкого сельского поселения Трубчевского муниципального района Брянской области на 2024 год предусмотрены:           </w:t>
      </w:r>
    </w:p>
    <w:p w14:paraId="70D4C527" w14:textId="3C13FABC" w:rsidR="003A337D" w:rsidRPr="003A337D" w:rsidRDefault="003A337D" w:rsidP="003A337D">
      <w:pPr>
        <w:jc w:val="both"/>
        <w:rPr>
          <w:spacing w:val="0"/>
        </w:rPr>
      </w:pPr>
      <w:r w:rsidRPr="003A337D">
        <w:rPr>
          <w:spacing w:val="0"/>
        </w:rPr>
        <w:t xml:space="preserve">  - налоговые доходы в сумме 2 161 000,00 рублей, удельный вес которых в общей сумме налоговых и неналоговых доходов бюджета Селецкого сельского поселения Трубчевского муниципального района Брянской области прогнозируется в 2024 году в размере 100,0%. </w:t>
      </w:r>
    </w:p>
    <w:p w14:paraId="2D9C627A" w14:textId="77777777" w:rsidR="003A337D" w:rsidRPr="003A337D" w:rsidRDefault="003A337D" w:rsidP="003A337D">
      <w:pPr>
        <w:ind w:firstLine="900"/>
        <w:jc w:val="both"/>
        <w:rPr>
          <w:spacing w:val="0"/>
        </w:rPr>
      </w:pPr>
      <w:r w:rsidRPr="003A337D">
        <w:rPr>
          <w:spacing w:val="0"/>
        </w:rPr>
        <w:t xml:space="preserve">Изменение структуры налоговых и неналоговых доходов бюджета поселения приведены в таблице 2    </w:t>
      </w:r>
    </w:p>
    <w:p w14:paraId="637ABF28" w14:textId="77777777" w:rsidR="003A337D" w:rsidRPr="003A337D" w:rsidRDefault="003A337D" w:rsidP="003A337D">
      <w:pPr>
        <w:jc w:val="both"/>
        <w:rPr>
          <w:spacing w:val="0"/>
        </w:rPr>
      </w:pPr>
    </w:p>
    <w:p w14:paraId="77043D64" w14:textId="77777777" w:rsidR="003A337D" w:rsidRPr="003A337D" w:rsidRDefault="003A337D" w:rsidP="003A337D">
      <w:pPr>
        <w:ind w:firstLine="900"/>
        <w:jc w:val="right"/>
        <w:rPr>
          <w:spacing w:val="0"/>
          <w:sz w:val="26"/>
          <w:szCs w:val="26"/>
        </w:rPr>
      </w:pPr>
      <w:r w:rsidRPr="003A337D">
        <w:rPr>
          <w:spacing w:val="0"/>
          <w:sz w:val="26"/>
          <w:szCs w:val="26"/>
        </w:rPr>
        <w:t>Таблица 2</w:t>
      </w:r>
    </w:p>
    <w:p w14:paraId="78B419B0" w14:textId="77777777" w:rsidR="003A337D" w:rsidRPr="003A337D" w:rsidRDefault="003A337D" w:rsidP="003A337D">
      <w:pPr>
        <w:ind w:firstLine="900"/>
        <w:jc w:val="center"/>
        <w:rPr>
          <w:b/>
          <w:spacing w:val="0"/>
          <w:sz w:val="26"/>
          <w:szCs w:val="26"/>
        </w:rPr>
      </w:pPr>
      <w:r w:rsidRPr="003A337D">
        <w:rPr>
          <w:b/>
          <w:spacing w:val="0"/>
          <w:sz w:val="26"/>
          <w:szCs w:val="26"/>
        </w:rPr>
        <w:t>Изменение структуры налоговых и неналоговых доходов бюджета Селецкого сельского поселения Трубчевского муниципального района Брянской области в 2024-2026 годах</w:t>
      </w:r>
    </w:p>
    <w:p w14:paraId="304A7896" w14:textId="77777777" w:rsidR="003A337D" w:rsidRPr="003A337D" w:rsidRDefault="003A337D" w:rsidP="003A337D">
      <w:pPr>
        <w:tabs>
          <w:tab w:val="left" w:pos="4680"/>
          <w:tab w:val="left" w:pos="5220"/>
        </w:tabs>
        <w:ind w:firstLine="900"/>
        <w:jc w:val="center"/>
        <w:rPr>
          <w:i/>
          <w:spacing w:val="0"/>
          <w:sz w:val="26"/>
          <w:szCs w:val="26"/>
        </w:rPr>
      </w:pPr>
      <w:r w:rsidRPr="003A337D">
        <w:rPr>
          <w:i/>
          <w:spacing w:val="0"/>
          <w:sz w:val="26"/>
          <w:szCs w:val="26"/>
        </w:rPr>
        <w:t xml:space="preserve">                                                                                    (рублей)</w:t>
      </w:r>
    </w:p>
    <w:tbl>
      <w:tblPr>
        <w:tblW w:w="4723" w:type="pct"/>
        <w:tblLook w:val="04A0" w:firstRow="1" w:lastRow="0" w:firstColumn="1" w:lastColumn="0" w:noHBand="0" w:noVBand="1"/>
      </w:tblPr>
      <w:tblGrid>
        <w:gridCol w:w="4636"/>
        <w:gridCol w:w="2004"/>
        <w:gridCol w:w="2170"/>
        <w:gridCol w:w="1838"/>
      </w:tblGrid>
      <w:tr w:rsidR="003A337D" w:rsidRPr="003A337D" w14:paraId="35CE7886" w14:textId="77777777" w:rsidTr="00C43CFF">
        <w:trPr>
          <w:trHeight w:val="305"/>
        </w:trPr>
        <w:tc>
          <w:tcPr>
            <w:tcW w:w="21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00F1E1" w14:textId="77777777" w:rsidR="003A337D" w:rsidRPr="003A337D" w:rsidRDefault="003A337D" w:rsidP="003A337D">
            <w:pPr>
              <w:jc w:val="both"/>
              <w:rPr>
                <w:b/>
                <w:bCs/>
                <w:spacing w:val="0"/>
                <w:sz w:val="26"/>
                <w:szCs w:val="26"/>
              </w:rPr>
            </w:pPr>
            <w:bookmarkStart w:id="3" w:name="_Toc171335407"/>
            <w:r w:rsidRPr="003A337D">
              <w:rPr>
                <w:b/>
                <w:bCs/>
                <w:spacing w:val="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8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C00FC" w14:textId="77777777" w:rsidR="003A337D" w:rsidRPr="003A337D" w:rsidRDefault="003A337D" w:rsidP="003A337D">
            <w:pPr>
              <w:rPr>
                <w:spacing w:val="0"/>
                <w:sz w:val="20"/>
                <w:szCs w:val="20"/>
              </w:rPr>
            </w:pPr>
            <w:r w:rsidRPr="003A337D">
              <w:rPr>
                <w:b/>
                <w:bCs/>
                <w:spacing w:val="0"/>
                <w:sz w:val="26"/>
                <w:szCs w:val="26"/>
              </w:rPr>
              <w:t>Значения показателей</w:t>
            </w:r>
          </w:p>
        </w:tc>
      </w:tr>
      <w:tr w:rsidR="003A337D" w:rsidRPr="003A337D" w14:paraId="60F9C7B0" w14:textId="77777777" w:rsidTr="00C43CFF">
        <w:trPr>
          <w:trHeight w:val="253"/>
        </w:trPr>
        <w:tc>
          <w:tcPr>
            <w:tcW w:w="21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CF27044" w14:textId="77777777" w:rsidR="003A337D" w:rsidRPr="003A337D" w:rsidRDefault="003A337D" w:rsidP="003A337D">
            <w:pPr>
              <w:rPr>
                <w:b/>
                <w:bCs/>
                <w:spacing w:val="0"/>
                <w:sz w:val="26"/>
                <w:szCs w:val="26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BC9B467" w14:textId="77777777" w:rsidR="003A337D" w:rsidRPr="003A337D" w:rsidRDefault="003A337D" w:rsidP="003A337D">
            <w:pPr>
              <w:jc w:val="center"/>
              <w:rPr>
                <w:b/>
                <w:bCs/>
                <w:spacing w:val="0"/>
                <w:sz w:val="26"/>
                <w:szCs w:val="26"/>
              </w:rPr>
            </w:pPr>
            <w:r w:rsidRPr="003A337D">
              <w:rPr>
                <w:b/>
                <w:bCs/>
                <w:spacing w:val="0"/>
                <w:sz w:val="26"/>
                <w:szCs w:val="26"/>
              </w:rPr>
              <w:t>2024 год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1A82C6" w14:textId="77777777" w:rsidR="003A337D" w:rsidRPr="003A337D" w:rsidRDefault="003A337D" w:rsidP="003A337D">
            <w:pPr>
              <w:jc w:val="center"/>
              <w:rPr>
                <w:b/>
                <w:bCs/>
                <w:spacing w:val="0"/>
                <w:sz w:val="26"/>
                <w:szCs w:val="26"/>
              </w:rPr>
            </w:pPr>
            <w:r w:rsidRPr="003A337D">
              <w:rPr>
                <w:b/>
                <w:bCs/>
                <w:spacing w:val="0"/>
                <w:sz w:val="26"/>
                <w:szCs w:val="26"/>
              </w:rPr>
              <w:t>2025 год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7B7FB" w14:textId="77777777" w:rsidR="003A337D" w:rsidRPr="003A337D" w:rsidRDefault="003A337D" w:rsidP="003A337D">
            <w:pPr>
              <w:jc w:val="center"/>
              <w:rPr>
                <w:b/>
                <w:bCs/>
                <w:spacing w:val="0"/>
                <w:sz w:val="26"/>
                <w:szCs w:val="26"/>
              </w:rPr>
            </w:pPr>
            <w:r w:rsidRPr="003A337D">
              <w:rPr>
                <w:b/>
                <w:bCs/>
                <w:spacing w:val="0"/>
                <w:sz w:val="26"/>
                <w:szCs w:val="26"/>
              </w:rPr>
              <w:t>2026 год</w:t>
            </w:r>
          </w:p>
        </w:tc>
      </w:tr>
      <w:tr w:rsidR="003A337D" w:rsidRPr="003A337D" w14:paraId="6EDFC291" w14:textId="77777777" w:rsidTr="00C43CFF">
        <w:trPr>
          <w:trHeight w:val="900"/>
        </w:trPr>
        <w:tc>
          <w:tcPr>
            <w:tcW w:w="21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E8AEB" w14:textId="77777777" w:rsidR="003A337D" w:rsidRPr="003A337D" w:rsidRDefault="003A337D" w:rsidP="003A337D">
            <w:pPr>
              <w:jc w:val="both"/>
              <w:rPr>
                <w:spacing w:val="0"/>
                <w:sz w:val="26"/>
                <w:szCs w:val="26"/>
              </w:rPr>
            </w:pPr>
            <w:r w:rsidRPr="003A337D">
              <w:rPr>
                <w:spacing w:val="0"/>
                <w:sz w:val="26"/>
                <w:szCs w:val="26"/>
              </w:rPr>
              <w:t>Налоговые и неналоговые доходы бюджета поселения всего: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0D44D5C" w14:textId="77777777" w:rsidR="003A337D" w:rsidRPr="003A337D" w:rsidRDefault="003A337D" w:rsidP="003A337D">
            <w:pPr>
              <w:jc w:val="center"/>
              <w:rPr>
                <w:spacing w:val="0"/>
                <w:sz w:val="20"/>
                <w:szCs w:val="20"/>
              </w:rPr>
            </w:pPr>
            <w:r w:rsidRPr="003A337D">
              <w:rPr>
                <w:spacing w:val="0"/>
                <w:sz w:val="20"/>
                <w:szCs w:val="20"/>
              </w:rPr>
              <w:t>2 161 000,00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A8A327" w14:textId="77777777" w:rsidR="003A337D" w:rsidRPr="003A337D" w:rsidRDefault="003A337D" w:rsidP="003A337D">
            <w:pPr>
              <w:jc w:val="center"/>
              <w:rPr>
                <w:spacing w:val="0"/>
                <w:sz w:val="20"/>
                <w:szCs w:val="20"/>
              </w:rPr>
            </w:pPr>
            <w:r w:rsidRPr="003A337D">
              <w:rPr>
                <w:spacing w:val="0"/>
                <w:sz w:val="20"/>
                <w:szCs w:val="20"/>
              </w:rPr>
              <w:t>2 258 000,00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7FC1E" w14:textId="77777777" w:rsidR="003A337D" w:rsidRPr="003A337D" w:rsidRDefault="003A337D" w:rsidP="003A337D">
            <w:pPr>
              <w:jc w:val="center"/>
              <w:rPr>
                <w:spacing w:val="0"/>
                <w:sz w:val="20"/>
                <w:szCs w:val="20"/>
              </w:rPr>
            </w:pPr>
            <w:r w:rsidRPr="003A337D">
              <w:rPr>
                <w:spacing w:val="0"/>
                <w:sz w:val="20"/>
                <w:szCs w:val="20"/>
              </w:rPr>
              <w:t>2 298 000,00</w:t>
            </w:r>
          </w:p>
        </w:tc>
      </w:tr>
      <w:tr w:rsidR="003A337D" w:rsidRPr="003A337D" w14:paraId="7484F71E" w14:textId="77777777" w:rsidTr="00C43CFF">
        <w:trPr>
          <w:trHeight w:val="200"/>
        </w:trPr>
        <w:tc>
          <w:tcPr>
            <w:tcW w:w="21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8334F" w14:textId="77777777" w:rsidR="003A337D" w:rsidRPr="003A337D" w:rsidRDefault="003A337D" w:rsidP="003A337D">
            <w:pPr>
              <w:jc w:val="both"/>
              <w:rPr>
                <w:i/>
                <w:iCs/>
                <w:spacing w:val="0"/>
                <w:sz w:val="26"/>
                <w:szCs w:val="26"/>
              </w:rPr>
            </w:pPr>
            <w:r w:rsidRPr="003A337D">
              <w:rPr>
                <w:i/>
                <w:iCs/>
                <w:spacing w:val="0"/>
                <w:sz w:val="26"/>
                <w:szCs w:val="26"/>
              </w:rPr>
              <w:t>в том числе</w:t>
            </w:r>
            <w:r w:rsidRPr="003A337D">
              <w:rPr>
                <w:spacing w:val="0"/>
                <w:sz w:val="26"/>
                <w:szCs w:val="26"/>
              </w:rPr>
              <w:t>: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C151047" w14:textId="77777777" w:rsidR="003A337D" w:rsidRPr="003A337D" w:rsidRDefault="003A337D" w:rsidP="003A337D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1E3E92" w14:textId="77777777" w:rsidR="003A337D" w:rsidRPr="003A337D" w:rsidRDefault="003A337D" w:rsidP="003A337D">
            <w:pPr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34B84" w14:textId="77777777" w:rsidR="003A337D" w:rsidRPr="003A337D" w:rsidRDefault="003A337D" w:rsidP="003A337D">
            <w:pPr>
              <w:jc w:val="center"/>
              <w:rPr>
                <w:spacing w:val="0"/>
                <w:sz w:val="20"/>
                <w:szCs w:val="20"/>
              </w:rPr>
            </w:pPr>
          </w:p>
        </w:tc>
      </w:tr>
      <w:tr w:rsidR="003A337D" w:rsidRPr="003A337D" w14:paraId="77662EB4" w14:textId="77777777" w:rsidTr="00C43CFF">
        <w:trPr>
          <w:trHeight w:val="364"/>
        </w:trPr>
        <w:tc>
          <w:tcPr>
            <w:tcW w:w="21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936F5" w14:textId="77777777" w:rsidR="003A337D" w:rsidRPr="003A337D" w:rsidRDefault="003A337D" w:rsidP="003A337D">
            <w:pPr>
              <w:jc w:val="both"/>
              <w:rPr>
                <w:spacing w:val="0"/>
                <w:sz w:val="26"/>
                <w:szCs w:val="26"/>
              </w:rPr>
            </w:pPr>
            <w:r w:rsidRPr="003A337D">
              <w:rPr>
                <w:spacing w:val="0"/>
                <w:sz w:val="26"/>
                <w:szCs w:val="26"/>
              </w:rPr>
              <w:t>налоговые доходы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88E0E9F" w14:textId="77777777" w:rsidR="003A337D" w:rsidRPr="003A337D" w:rsidRDefault="003A337D" w:rsidP="003A337D">
            <w:pPr>
              <w:jc w:val="center"/>
              <w:rPr>
                <w:spacing w:val="0"/>
                <w:sz w:val="20"/>
                <w:szCs w:val="20"/>
              </w:rPr>
            </w:pPr>
            <w:r w:rsidRPr="003A337D">
              <w:rPr>
                <w:spacing w:val="0"/>
                <w:sz w:val="20"/>
                <w:szCs w:val="20"/>
              </w:rPr>
              <w:t>2 161 000,00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D3DDBF" w14:textId="77777777" w:rsidR="003A337D" w:rsidRPr="003A337D" w:rsidRDefault="003A337D" w:rsidP="003A337D">
            <w:pPr>
              <w:jc w:val="center"/>
              <w:rPr>
                <w:spacing w:val="0"/>
                <w:sz w:val="20"/>
                <w:szCs w:val="20"/>
              </w:rPr>
            </w:pPr>
            <w:r w:rsidRPr="003A337D">
              <w:rPr>
                <w:spacing w:val="0"/>
                <w:sz w:val="20"/>
                <w:szCs w:val="20"/>
              </w:rPr>
              <w:t>2 258 000,00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EEF7B" w14:textId="77777777" w:rsidR="003A337D" w:rsidRPr="003A337D" w:rsidRDefault="003A337D" w:rsidP="003A337D">
            <w:pPr>
              <w:jc w:val="center"/>
              <w:rPr>
                <w:spacing w:val="0"/>
                <w:sz w:val="20"/>
                <w:szCs w:val="20"/>
              </w:rPr>
            </w:pPr>
            <w:r w:rsidRPr="003A337D">
              <w:rPr>
                <w:spacing w:val="0"/>
                <w:sz w:val="20"/>
                <w:szCs w:val="20"/>
              </w:rPr>
              <w:t>2 298 000,00</w:t>
            </w:r>
          </w:p>
        </w:tc>
      </w:tr>
      <w:tr w:rsidR="003A337D" w:rsidRPr="003A337D" w14:paraId="0B096084" w14:textId="77777777" w:rsidTr="00C43CFF">
        <w:trPr>
          <w:trHeight w:val="1075"/>
        </w:trPr>
        <w:tc>
          <w:tcPr>
            <w:tcW w:w="21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A943F" w14:textId="77777777" w:rsidR="003A337D" w:rsidRPr="003A337D" w:rsidRDefault="003A337D" w:rsidP="003A337D">
            <w:pPr>
              <w:rPr>
                <w:i/>
                <w:iCs/>
                <w:spacing w:val="0"/>
                <w:sz w:val="26"/>
                <w:szCs w:val="26"/>
              </w:rPr>
            </w:pPr>
            <w:r w:rsidRPr="003A337D">
              <w:rPr>
                <w:i/>
                <w:iCs/>
                <w:spacing w:val="0"/>
                <w:sz w:val="26"/>
                <w:szCs w:val="26"/>
              </w:rPr>
              <w:t>удельный вес налоговых доходов в общей сумме налоговых и неналоговых доходов, %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4B5FB3E" w14:textId="77777777" w:rsidR="003A337D" w:rsidRPr="003A337D" w:rsidRDefault="003A337D" w:rsidP="003A337D">
            <w:pPr>
              <w:jc w:val="center"/>
              <w:rPr>
                <w:spacing w:val="0"/>
                <w:sz w:val="20"/>
                <w:szCs w:val="20"/>
              </w:rPr>
            </w:pPr>
            <w:r w:rsidRPr="003A337D">
              <w:rPr>
                <w:spacing w:val="0"/>
                <w:sz w:val="20"/>
                <w:szCs w:val="20"/>
              </w:rPr>
              <w:t>100,0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7468DE" w14:textId="77777777" w:rsidR="003A337D" w:rsidRPr="003A337D" w:rsidRDefault="003A337D" w:rsidP="003A337D">
            <w:pPr>
              <w:jc w:val="center"/>
              <w:rPr>
                <w:spacing w:val="0"/>
                <w:sz w:val="20"/>
                <w:szCs w:val="20"/>
              </w:rPr>
            </w:pPr>
            <w:r w:rsidRPr="003A337D">
              <w:rPr>
                <w:spacing w:val="0"/>
                <w:sz w:val="20"/>
                <w:szCs w:val="20"/>
              </w:rPr>
              <w:t>100,0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7E356" w14:textId="77777777" w:rsidR="003A337D" w:rsidRPr="003A337D" w:rsidRDefault="003A337D" w:rsidP="003A337D">
            <w:pPr>
              <w:jc w:val="center"/>
              <w:rPr>
                <w:spacing w:val="0"/>
                <w:sz w:val="20"/>
                <w:szCs w:val="20"/>
              </w:rPr>
            </w:pPr>
            <w:r w:rsidRPr="003A337D">
              <w:rPr>
                <w:spacing w:val="0"/>
                <w:sz w:val="20"/>
                <w:szCs w:val="20"/>
              </w:rPr>
              <w:t>100,0</w:t>
            </w:r>
          </w:p>
        </w:tc>
      </w:tr>
    </w:tbl>
    <w:p w14:paraId="01C86E9D" w14:textId="77777777" w:rsidR="003A337D" w:rsidRPr="003A337D" w:rsidRDefault="003A337D" w:rsidP="003A337D">
      <w:pPr>
        <w:keepNext/>
        <w:outlineLvl w:val="1"/>
        <w:rPr>
          <w:spacing w:val="0"/>
          <w:sz w:val="26"/>
          <w:szCs w:val="26"/>
        </w:rPr>
      </w:pPr>
    </w:p>
    <w:p w14:paraId="01483B88" w14:textId="77777777" w:rsidR="003A337D" w:rsidRPr="003A337D" w:rsidRDefault="003A337D" w:rsidP="003A337D">
      <w:pPr>
        <w:ind w:firstLine="851"/>
        <w:rPr>
          <w:b/>
          <w:spacing w:val="0"/>
          <w:sz w:val="26"/>
          <w:szCs w:val="26"/>
        </w:rPr>
      </w:pPr>
      <w:r w:rsidRPr="003A337D">
        <w:rPr>
          <w:spacing w:val="0"/>
          <w:sz w:val="24"/>
          <w:szCs w:val="24"/>
        </w:rPr>
        <w:t xml:space="preserve"> </w:t>
      </w:r>
    </w:p>
    <w:p w14:paraId="4B207041" w14:textId="6586C34E" w:rsidR="003A337D" w:rsidRPr="003A337D" w:rsidRDefault="003A337D" w:rsidP="003A337D">
      <w:pPr>
        <w:jc w:val="center"/>
        <w:rPr>
          <w:b/>
          <w:spacing w:val="0"/>
          <w:sz w:val="26"/>
          <w:szCs w:val="26"/>
        </w:rPr>
      </w:pPr>
      <w:r w:rsidRPr="003A337D">
        <w:rPr>
          <w:b/>
          <w:spacing w:val="0"/>
          <w:sz w:val="26"/>
          <w:szCs w:val="26"/>
        </w:rPr>
        <w:t>Особенности расчетов поступлений платежей в бюджет поселения по основным доходным источникам на 2024 год</w:t>
      </w:r>
      <w:bookmarkEnd w:id="3"/>
      <w:r w:rsidRPr="003A337D">
        <w:rPr>
          <w:b/>
          <w:spacing w:val="0"/>
          <w:sz w:val="26"/>
          <w:szCs w:val="26"/>
        </w:rPr>
        <w:t xml:space="preserve"> и на плановый период 2025 и 2026 годов</w:t>
      </w:r>
    </w:p>
    <w:p w14:paraId="367F3FA8" w14:textId="77777777" w:rsidR="003A337D" w:rsidRPr="003A337D" w:rsidRDefault="003A337D" w:rsidP="003A337D">
      <w:pPr>
        <w:jc w:val="center"/>
        <w:rPr>
          <w:spacing w:val="0"/>
          <w:sz w:val="26"/>
          <w:szCs w:val="26"/>
        </w:rPr>
      </w:pPr>
    </w:p>
    <w:p w14:paraId="4AB9D2CB" w14:textId="77777777" w:rsidR="003A337D" w:rsidRPr="003A337D" w:rsidRDefault="003A337D" w:rsidP="003A337D">
      <w:pPr>
        <w:keepNext/>
        <w:jc w:val="center"/>
        <w:outlineLvl w:val="0"/>
        <w:rPr>
          <w:b/>
          <w:spacing w:val="0"/>
          <w:sz w:val="26"/>
          <w:szCs w:val="26"/>
        </w:rPr>
      </w:pPr>
      <w:r w:rsidRPr="003A337D">
        <w:rPr>
          <w:b/>
          <w:spacing w:val="0"/>
          <w:sz w:val="26"/>
          <w:szCs w:val="26"/>
        </w:rPr>
        <w:t>НАЛОГОВЫЕ ДОХОДЫ БЮДЖЕТА ПОСЕЛЕНИЯ</w:t>
      </w:r>
    </w:p>
    <w:p w14:paraId="55D88984" w14:textId="77777777" w:rsidR="003A337D" w:rsidRPr="003A337D" w:rsidRDefault="003A337D" w:rsidP="003A337D">
      <w:pPr>
        <w:jc w:val="center"/>
        <w:rPr>
          <w:b/>
          <w:bCs/>
          <w:spacing w:val="0"/>
          <w:sz w:val="26"/>
          <w:szCs w:val="26"/>
        </w:rPr>
      </w:pPr>
    </w:p>
    <w:p w14:paraId="6F2069A3" w14:textId="77777777" w:rsidR="003A337D" w:rsidRPr="003A337D" w:rsidRDefault="003A337D" w:rsidP="003A337D">
      <w:pPr>
        <w:jc w:val="center"/>
        <w:rPr>
          <w:b/>
          <w:bCs/>
          <w:spacing w:val="0"/>
          <w:sz w:val="26"/>
          <w:szCs w:val="26"/>
        </w:rPr>
      </w:pPr>
      <w:r w:rsidRPr="003A337D">
        <w:rPr>
          <w:b/>
          <w:bCs/>
          <w:spacing w:val="0"/>
          <w:sz w:val="26"/>
          <w:szCs w:val="26"/>
        </w:rPr>
        <w:t>НАЛОГИ НА ПРИБЫЛЬ, ДОХОДЫ</w:t>
      </w:r>
    </w:p>
    <w:p w14:paraId="49818681" w14:textId="77777777" w:rsidR="003A337D" w:rsidRPr="003A337D" w:rsidRDefault="003A337D" w:rsidP="003A337D">
      <w:pPr>
        <w:ind w:right="-142"/>
        <w:jc w:val="center"/>
        <w:rPr>
          <w:b/>
          <w:i/>
          <w:spacing w:val="0"/>
          <w:sz w:val="26"/>
          <w:szCs w:val="26"/>
        </w:rPr>
      </w:pPr>
    </w:p>
    <w:p w14:paraId="0911D91C" w14:textId="77777777" w:rsidR="003A337D" w:rsidRPr="003A337D" w:rsidRDefault="003A337D" w:rsidP="003A337D">
      <w:pPr>
        <w:ind w:right="-142"/>
        <w:jc w:val="center"/>
        <w:rPr>
          <w:b/>
          <w:i/>
          <w:spacing w:val="0"/>
          <w:sz w:val="26"/>
          <w:szCs w:val="26"/>
        </w:rPr>
      </w:pPr>
      <w:r w:rsidRPr="003A337D">
        <w:rPr>
          <w:b/>
          <w:i/>
          <w:spacing w:val="0"/>
          <w:sz w:val="26"/>
          <w:szCs w:val="26"/>
        </w:rPr>
        <w:t>Налог на доходы физических лиц</w:t>
      </w:r>
    </w:p>
    <w:p w14:paraId="0CC2BD46" w14:textId="77777777" w:rsidR="003A337D" w:rsidRPr="003A337D" w:rsidRDefault="003A337D" w:rsidP="003A337D">
      <w:pPr>
        <w:ind w:right="-142"/>
        <w:jc w:val="center"/>
        <w:rPr>
          <w:b/>
          <w:spacing w:val="0"/>
          <w:sz w:val="26"/>
          <w:szCs w:val="26"/>
        </w:rPr>
      </w:pPr>
    </w:p>
    <w:p w14:paraId="25E3DF74" w14:textId="77777777" w:rsidR="003A337D" w:rsidRPr="003A337D" w:rsidRDefault="003A337D" w:rsidP="003A337D">
      <w:pPr>
        <w:ind w:firstLine="709"/>
        <w:jc w:val="both"/>
        <w:rPr>
          <w:spacing w:val="0"/>
          <w:sz w:val="26"/>
          <w:szCs w:val="26"/>
        </w:rPr>
      </w:pPr>
      <w:r w:rsidRPr="003A337D">
        <w:rPr>
          <w:spacing w:val="0"/>
          <w:sz w:val="26"/>
          <w:szCs w:val="26"/>
        </w:rPr>
        <w:t>Прогноз поступления налога на доходы физических лиц на 2024 год и на плановый период 2025 и 2026 годов осуществлен  на основе прогноза социально – экономического развития поселения, исходя из ожидаемой оценки поступлений налога на доходы физических лиц на 2023 год с учетом прогнозируемого темпа роста фонда оплаты труда  на 2024 год в размере 108,5 %.</w:t>
      </w:r>
    </w:p>
    <w:p w14:paraId="32002162" w14:textId="4AEC19C0" w:rsidR="003A337D" w:rsidRPr="003A337D" w:rsidRDefault="003A337D" w:rsidP="003A337D">
      <w:pPr>
        <w:ind w:firstLine="709"/>
        <w:jc w:val="both"/>
        <w:rPr>
          <w:spacing w:val="0"/>
          <w:sz w:val="26"/>
          <w:szCs w:val="26"/>
        </w:rPr>
      </w:pPr>
      <w:r w:rsidRPr="003A337D">
        <w:rPr>
          <w:spacing w:val="0"/>
          <w:sz w:val="26"/>
          <w:szCs w:val="26"/>
        </w:rPr>
        <w:t>Прогнозируемый объем поступления налога в 2024 году с учетом норматива отчислений налога в бюджет поселения, установленного Бюджетным кодексом Российской Федерации в размере 2 процента, рассчитан в сумме 216 000,00 рублей. Удельный вес в общем объеме налоговых и неналоговых доходов – 10,0 процента.</w:t>
      </w:r>
    </w:p>
    <w:p w14:paraId="4A0D87F0" w14:textId="77777777" w:rsidR="003A337D" w:rsidRPr="003A337D" w:rsidRDefault="003A337D" w:rsidP="003A337D">
      <w:pPr>
        <w:ind w:firstLine="709"/>
        <w:rPr>
          <w:spacing w:val="0"/>
          <w:sz w:val="26"/>
          <w:szCs w:val="26"/>
        </w:rPr>
      </w:pPr>
      <w:r w:rsidRPr="003A337D">
        <w:rPr>
          <w:spacing w:val="0"/>
          <w:sz w:val="26"/>
          <w:szCs w:val="26"/>
        </w:rPr>
        <w:lastRenderedPageBreak/>
        <w:t xml:space="preserve"> Налог на доходы физических лиц на 2025 и 2026 год прогнозировался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исходя из прогнозируемых темпов роста оплаты труда 108,0 процентов ежегодно.</w:t>
      </w:r>
    </w:p>
    <w:p w14:paraId="0424EC24" w14:textId="77777777" w:rsidR="003A337D" w:rsidRPr="003A337D" w:rsidRDefault="003A337D" w:rsidP="003A337D">
      <w:pPr>
        <w:rPr>
          <w:spacing w:val="0"/>
          <w:sz w:val="26"/>
          <w:szCs w:val="26"/>
        </w:rPr>
      </w:pPr>
      <w:r w:rsidRPr="003A337D">
        <w:rPr>
          <w:spacing w:val="0"/>
          <w:sz w:val="26"/>
          <w:szCs w:val="26"/>
        </w:rPr>
        <w:t xml:space="preserve">             Доходы бюджета поселения по налогу на доходы физических лиц прогнозируются на 2025 и 2026 годы в сумме 233 000,00 рублей (удельный вес 10,3 процентов) и 252 000,00 рублей (удельный вес 11,0 процентов) соответственно.</w:t>
      </w:r>
    </w:p>
    <w:p w14:paraId="1783CE6A" w14:textId="77777777" w:rsidR="003A337D" w:rsidRPr="003A337D" w:rsidRDefault="003A337D" w:rsidP="003A337D">
      <w:pPr>
        <w:jc w:val="both"/>
        <w:rPr>
          <w:spacing w:val="0"/>
          <w:sz w:val="26"/>
          <w:szCs w:val="26"/>
        </w:rPr>
      </w:pPr>
    </w:p>
    <w:p w14:paraId="369267DD" w14:textId="77777777" w:rsidR="003A337D" w:rsidRPr="003A337D" w:rsidRDefault="003A337D" w:rsidP="003A337D">
      <w:pPr>
        <w:jc w:val="center"/>
        <w:rPr>
          <w:b/>
          <w:bCs/>
          <w:spacing w:val="0"/>
          <w:sz w:val="26"/>
          <w:szCs w:val="26"/>
        </w:rPr>
      </w:pPr>
      <w:r w:rsidRPr="003A337D">
        <w:rPr>
          <w:b/>
          <w:bCs/>
          <w:spacing w:val="0"/>
          <w:sz w:val="26"/>
          <w:szCs w:val="26"/>
        </w:rPr>
        <w:t>НАЛОГИ НА СОВОКУПНЫЙ ДОХОД</w:t>
      </w:r>
    </w:p>
    <w:p w14:paraId="29A75B55" w14:textId="77777777" w:rsidR="003A337D" w:rsidRPr="003A337D" w:rsidRDefault="003A337D" w:rsidP="003A337D">
      <w:pPr>
        <w:ind w:firstLine="709"/>
        <w:jc w:val="both"/>
        <w:rPr>
          <w:spacing w:val="0"/>
          <w:sz w:val="26"/>
          <w:szCs w:val="26"/>
        </w:rPr>
      </w:pPr>
    </w:p>
    <w:p w14:paraId="1467A1C0" w14:textId="77777777" w:rsidR="003A337D" w:rsidRPr="003A337D" w:rsidRDefault="003A337D" w:rsidP="003A337D">
      <w:pPr>
        <w:jc w:val="center"/>
        <w:rPr>
          <w:b/>
          <w:i/>
          <w:spacing w:val="0"/>
          <w:sz w:val="26"/>
          <w:szCs w:val="26"/>
        </w:rPr>
      </w:pPr>
      <w:r w:rsidRPr="003A337D">
        <w:rPr>
          <w:b/>
          <w:i/>
          <w:spacing w:val="0"/>
          <w:sz w:val="26"/>
          <w:szCs w:val="26"/>
        </w:rPr>
        <w:t>Единый сельскохозяйственный налог</w:t>
      </w:r>
    </w:p>
    <w:p w14:paraId="66B4FC5E" w14:textId="77777777" w:rsidR="003A337D" w:rsidRPr="003A337D" w:rsidRDefault="003A337D" w:rsidP="003A337D">
      <w:pPr>
        <w:jc w:val="both"/>
        <w:rPr>
          <w:rFonts w:eastAsia="Calibri"/>
          <w:spacing w:val="0"/>
          <w:sz w:val="26"/>
          <w:szCs w:val="26"/>
          <w:lang w:eastAsia="en-US"/>
        </w:rPr>
      </w:pPr>
    </w:p>
    <w:p w14:paraId="48429623" w14:textId="77777777" w:rsidR="003A337D" w:rsidRPr="003A337D" w:rsidRDefault="003A337D" w:rsidP="003A337D">
      <w:pPr>
        <w:ind w:left="-426"/>
        <w:jc w:val="both"/>
        <w:rPr>
          <w:spacing w:val="0"/>
          <w:sz w:val="26"/>
          <w:szCs w:val="26"/>
        </w:rPr>
      </w:pPr>
      <w:r w:rsidRPr="003A337D">
        <w:rPr>
          <w:color w:val="FF0000"/>
          <w:spacing w:val="0"/>
          <w:sz w:val="26"/>
          <w:szCs w:val="26"/>
        </w:rPr>
        <w:t xml:space="preserve">     </w:t>
      </w:r>
      <w:r w:rsidRPr="003A337D">
        <w:rPr>
          <w:spacing w:val="0"/>
          <w:sz w:val="26"/>
          <w:szCs w:val="26"/>
        </w:rPr>
        <w:t xml:space="preserve">Расчет прогноза единого сельскохозяйственного налога произведен на основании сведений администратора – УФНС России по Брянской области. </w:t>
      </w:r>
    </w:p>
    <w:p w14:paraId="3D869D73" w14:textId="2E8D3901" w:rsidR="003A337D" w:rsidRPr="003A337D" w:rsidRDefault="003A337D" w:rsidP="003A337D">
      <w:pPr>
        <w:ind w:left="-426"/>
        <w:jc w:val="both"/>
        <w:rPr>
          <w:spacing w:val="0"/>
          <w:sz w:val="26"/>
          <w:szCs w:val="26"/>
        </w:rPr>
      </w:pPr>
      <w:r w:rsidRPr="003A337D">
        <w:rPr>
          <w:color w:val="FF0000"/>
          <w:spacing w:val="0"/>
          <w:sz w:val="26"/>
          <w:szCs w:val="26"/>
        </w:rPr>
        <w:t xml:space="preserve">     </w:t>
      </w:r>
      <w:r w:rsidRPr="003A337D">
        <w:rPr>
          <w:spacing w:val="0"/>
          <w:sz w:val="26"/>
          <w:szCs w:val="26"/>
        </w:rPr>
        <w:t>Объем поступлений единого сельскохозяйственного налога в бюджет поселения на 2024 год в сумме 9 000,00 рублей, 2025 в сумме 10 000,00 рублей и 2026 год прогнозируется в сумме 11 000,00 рублей.</w:t>
      </w:r>
    </w:p>
    <w:p w14:paraId="70530B5B" w14:textId="77777777" w:rsidR="003A337D" w:rsidRPr="003A337D" w:rsidRDefault="003A337D" w:rsidP="003A337D">
      <w:pPr>
        <w:rPr>
          <w:b/>
          <w:bCs/>
          <w:spacing w:val="0"/>
          <w:sz w:val="26"/>
          <w:szCs w:val="26"/>
        </w:rPr>
      </w:pPr>
    </w:p>
    <w:p w14:paraId="3CE7A64F" w14:textId="77777777" w:rsidR="003A337D" w:rsidRPr="003A337D" w:rsidRDefault="003A337D" w:rsidP="003A337D">
      <w:pPr>
        <w:jc w:val="center"/>
        <w:rPr>
          <w:b/>
          <w:bCs/>
          <w:spacing w:val="0"/>
          <w:sz w:val="26"/>
          <w:szCs w:val="26"/>
        </w:rPr>
      </w:pPr>
      <w:r w:rsidRPr="003A337D">
        <w:rPr>
          <w:b/>
          <w:bCs/>
          <w:spacing w:val="0"/>
          <w:sz w:val="26"/>
          <w:szCs w:val="26"/>
        </w:rPr>
        <w:t>НАЛОГИ НА ИМУЩЕСТВО</w:t>
      </w:r>
    </w:p>
    <w:p w14:paraId="1DE3EF1B" w14:textId="77777777" w:rsidR="003A337D" w:rsidRPr="003A337D" w:rsidRDefault="003A337D" w:rsidP="003A337D">
      <w:pPr>
        <w:jc w:val="center"/>
        <w:rPr>
          <w:b/>
          <w:bCs/>
          <w:spacing w:val="0"/>
          <w:sz w:val="26"/>
          <w:szCs w:val="26"/>
        </w:rPr>
      </w:pPr>
    </w:p>
    <w:p w14:paraId="4C58A072" w14:textId="77777777" w:rsidR="003A337D" w:rsidRPr="003A337D" w:rsidRDefault="003A337D" w:rsidP="003A337D">
      <w:pPr>
        <w:spacing w:after="120"/>
        <w:jc w:val="center"/>
        <w:rPr>
          <w:b/>
          <w:i/>
          <w:spacing w:val="0"/>
          <w:sz w:val="26"/>
          <w:szCs w:val="26"/>
        </w:rPr>
      </w:pPr>
      <w:r w:rsidRPr="003A337D">
        <w:rPr>
          <w:b/>
          <w:i/>
          <w:spacing w:val="0"/>
          <w:sz w:val="26"/>
          <w:szCs w:val="26"/>
        </w:rPr>
        <w:t>Налог на имущество физических лиц</w:t>
      </w:r>
    </w:p>
    <w:p w14:paraId="7F1013BF" w14:textId="77777777" w:rsidR="003A337D" w:rsidRPr="003A337D" w:rsidRDefault="003A337D" w:rsidP="003A337D">
      <w:pPr>
        <w:jc w:val="both"/>
        <w:rPr>
          <w:rFonts w:eastAsia="Calibri"/>
          <w:spacing w:val="0"/>
          <w:sz w:val="26"/>
          <w:szCs w:val="26"/>
        </w:rPr>
      </w:pPr>
      <w:r w:rsidRPr="003A337D">
        <w:rPr>
          <w:rFonts w:eastAsia="Calibri"/>
          <w:spacing w:val="0"/>
          <w:sz w:val="26"/>
          <w:szCs w:val="26"/>
        </w:rPr>
        <w:t xml:space="preserve">           </w:t>
      </w:r>
      <w:r w:rsidRPr="003A337D">
        <w:rPr>
          <w:rFonts w:eastAsia="Calibri"/>
          <w:spacing w:val="0"/>
        </w:rPr>
        <w:t xml:space="preserve">           </w:t>
      </w:r>
      <w:r w:rsidRPr="003A337D">
        <w:rPr>
          <w:rFonts w:eastAsia="Calibri"/>
          <w:spacing w:val="0"/>
          <w:sz w:val="26"/>
          <w:szCs w:val="26"/>
        </w:rPr>
        <w:t>Для оценки поступления налога на имущество физических лиц на 2023 год использовались сведения о начислении налога за 2022 год, по форме 5-МН с учетом собираемости налога в размере 93,0%.</w:t>
      </w:r>
    </w:p>
    <w:p w14:paraId="26D27A87" w14:textId="77777777" w:rsidR="003A337D" w:rsidRPr="003A337D" w:rsidRDefault="003A337D" w:rsidP="003A337D">
      <w:pPr>
        <w:jc w:val="both"/>
        <w:rPr>
          <w:rFonts w:eastAsia="Calibri"/>
          <w:spacing w:val="0"/>
          <w:sz w:val="26"/>
          <w:szCs w:val="26"/>
        </w:rPr>
      </w:pPr>
      <w:r w:rsidRPr="003A337D">
        <w:rPr>
          <w:rFonts w:eastAsia="Calibri"/>
          <w:spacing w:val="0"/>
          <w:sz w:val="26"/>
          <w:szCs w:val="26"/>
        </w:rPr>
        <w:t xml:space="preserve">          Прогноз налога на 2024 год рассчитан из ожидаемой оценки 2023 года с учетом темпа роста 100,7% и суммы льгот предоставленных индивидуальным предпринимателям на приграничных с Украиной территориях. Прогноз налога на 2025- 2026 годы рассчитан с учетом темпа роста 100,7% на каждый год. </w:t>
      </w:r>
    </w:p>
    <w:p w14:paraId="73B3557F" w14:textId="77777777" w:rsidR="003A337D" w:rsidRPr="003A337D" w:rsidRDefault="003A337D" w:rsidP="003A337D">
      <w:pPr>
        <w:jc w:val="both"/>
        <w:rPr>
          <w:rFonts w:eastAsia="Calibri"/>
          <w:spacing w:val="0"/>
          <w:sz w:val="26"/>
          <w:szCs w:val="26"/>
        </w:rPr>
      </w:pPr>
      <w:r w:rsidRPr="003A337D">
        <w:rPr>
          <w:rFonts w:eastAsia="Calibri"/>
          <w:spacing w:val="0"/>
          <w:sz w:val="26"/>
          <w:szCs w:val="26"/>
        </w:rPr>
        <w:t xml:space="preserve">          Ожидаемая оценка 2023 года составляет 244 000,00 рублей.</w:t>
      </w:r>
    </w:p>
    <w:p w14:paraId="41E3DBC7" w14:textId="7AD0A3F7" w:rsidR="003A337D" w:rsidRPr="003A337D" w:rsidRDefault="003A337D" w:rsidP="003A337D">
      <w:pPr>
        <w:jc w:val="both"/>
        <w:rPr>
          <w:spacing w:val="0"/>
          <w:sz w:val="26"/>
          <w:szCs w:val="26"/>
        </w:rPr>
      </w:pPr>
      <w:r w:rsidRPr="003A337D">
        <w:rPr>
          <w:spacing w:val="0"/>
          <w:sz w:val="26"/>
          <w:szCs w:val="26"/>
        </w:rPr>
        <w:t xml:space="preserve">          Объем поступлений налога на имущество физических лиц в бюджет поселения в 2024 году прогнозируется в сумме 190 000,00 рублей (удельный вес в общем объеме налоговых и неналоговых доходов 8,8%).</w:t>
      </w:r>
    </w:p>
    <w:p w14:paraId="5D7337D5" w14:textId="7C0313D9" w:rsidR="003A337D" w:rsidRPr="003A337D" w:rsidRDefault="003A337D" w:rsidP="003A337D">
      <w:pPr>
        <w:jc w:val="both"/>
        <w:rPr>
          <w:spacing w:val="0"/>
          <w:sz w:val="26"/>
          <w:szCs w:val="26"/>
        </w:rPr>
      </w:pPr>
      <w:r w:rsidRPr="003A337D">
        <w:rPr>
          <w:spacing w:val="0"/>
          <w:sz w:val="26"/>
          <w:szCs w:val="26"/>
        </w:rPr>
        <w:t xml:space="preserve">          Объем поступлений налога на имущество физических лиц в бюджет поселения в 2025 году в сумме 248 000,00 рублей и 2026 году в сумме 250 000,00 рублей (удельный вес в общем объеме налоговых и неналоговых доходов 11,0 и 10,9 процента соответственно).</w:t>
      </w:r>
    </w:p>
    <w:p w14:paraId="2831DEB7" w14:textId="77777777" w:rsidR="003A337D" w:rsidRPr="003A337D" w:rsidRDefault="003A337D" w:rsidP="003A337D">
      <w:pPr>
        <w:jc w:val="both"/>
        <w:rPr>
          <w:spacing w:val="0"/>
          <w:sz w:val="26"/>
          <w:szCs w:val="26"/>
        </w:rPr>
      </w:pPr>
    </w:p>
    <w:p w14:paraId="1C39E162" w14:textId="77777777" w:rsidR="003A337D" w:rsidRPr="003A337D" w:rsidRDefault="003A337D" w:rsidP="003A337D">
      <w:pPr>
        <w:spacing w:after="120"/>
        <w:jc w:val="center"/>
        <w:rPr>
          <w:b/>
          <w:i/>
          <w:spacing w:val="0"/>
          <w:sz w:val="26"/>
          <w:szCs w:val="26"/>
        </w:rPr>
      </w:pPr>
      <w:r w:rsidRPr="003A337D">
        <w:rPr>
          <w:b/>
          <w:i/>
          <w:spacing w:val="0"/>
          <w:sz w:val="26"/>
          <w:szCs w:val="26"/>
        </w:rPr>
        <w:t>Земельный налог</w:t>
      </w:r>
    </w:p>
    <w:p w14:paraId="73882A57" w14:textId="77777777" w:rsidR="003A337D" w:rsidRPr="003A337D" w:rsidRDefault="003A337D" w:rsidP="003A337D">
      <w:pPr>
        <w:jc w:val="both"/>
        <w:rPr>
          <w:rFonts w:eastAsia="Calibri"/>
          <w:spacing w:val="0"/>
          <w:sz w:val="26"/>
          <w:szCs w:val="26"/>
        </w:rPr>
      </w:pPr>
      <w:r w:rsidRPr="003A337D">
        <w:rPr>
          <w:rFonts w:eastAsia="Calibri"/>
          <w:spacing w:val="0"/>
          <w:sz w:val="26"/>
          <w:szCs w:val="26"/>
        </w:rPr>
        <w:t xml:space="preserve">          Расчет по земельному налогу на 2024-2026 годы произведен раздельно по юридическим и физическим лицам.</w:t>
      </w:r>
    </w:p>
    <w:p w14:paraId="49CD3F38" w14:textId="77777777" w:rsidR="003A337D" w:rsidRPr="003A337D" w:rsidRDefault="003A337D" w:rsidP="003A337D">
      <w:pPr>
        <w:jc w:val="both"/>
        <w:rPr>
          <w:rFonts w:eastAsia="Calibri"/>
          <w:spacing w:val="0"/>
          <w:sz w:val="26"/>
          <w:szCs w:val="26"/>
        </w:rPr>
      </w:pPr>
      <w:r w:rsidRPr="003A337D">
        <w:rPr>
          <w:rFonts w:eastAsia="Calibri"/>
          <w:spacing w:val="0"/>
          <w:sz w:val="26"/>
          <w:szCs w:val="26"/>
        </w:rPr>
        <w:t xml:space="preserve">          Оценка поступлений земельного налога на 2023 год по юридическим лицам осуществлялась на основании фактического поступления налога на 01.08.2023 года и прогноза авансового платежа в 4 квартале. Прогноз поступлений на 2024-2026 годы осуществлялся с учетом темпов роста 101,0% ежегодно.</w:t>
      </w:r>
    </w:p>
    <w:p w14:paraId="61FF2BAC" w14:textId="77777777" w:rsidR="003A337D" w:rsidRPr="003A337D" w:rsidRDefault="003A337D" w:rsidP="003A337D">
      <w:pPr>
        <w:jc w:val="both"/>
        <w:rPr>
          <w:rFonts w:eastAsia="Calibri"/>
          <w:spacing w:val="0"/>
          <w:sz w:val="26"/>
          <w:szCs w:val="26"/>
        </w:rPr>
      </w:pPr>
      <w:r w:rsidRPr="003A337D">
        <w:rPr>
          <w:rFonts w:eastAsia="Calibri"/>
          <w:spacing w:val="0"/>
          <w:sz w:val="26"/>
          <w:szCs w:val="26"/>
        </w:rPr>
        <w:t xml:space="preserve">         Оценка поступлений земельного налога на 2023 год по физическим лицам осуществлялась на основе начислений налога за 2022 год (ф.5-МН) с учетом собираемости 96,0%.     Прогноз поступлений налога на 2024 год рассчитан с учетом темпа роста 101,0% и суммы льгот предоставленных индивидуальным предпринимателям на приграничных с Украиной территориях. Прогноз поступления на 2025 и 2026 годы рассчитан с учетом темпа роста 101,0% на каждый год.</w:t>
      </w:r>
    </w:p>
    <w:p w14:paraId="153B47A5" w14:textId="77777777" w:rsidR="003A337D" w:rsidRPr="003A337D" w:rsidRDefault="003A337D" w:rsidP="003A337D">
      <w:pPr>
        <w:jc w:val="both"/>
        <w:rPr>
          <w:rFonts w:eastAsia="Calibri"/>
          <w:spacing w:val="0"/>
          <w:sz w:val="26"/>
          <w:szCs w:val="26"/>
        </w:rPr>
      </w:pPr>
      <w:r w:rsidRPr="003A337D">
        <w:rPr>
          <w:rFonts w:eastAsia="Calibri"/>
          <w:spacing w:val="0"/>
          <w:sz w:val="26"/>
          <w:szCs w:val="26"/>
        </w:rPr>
        <w:lastRenderedPageBreak/>
        <w:t xml:space="preserve">          Ожидаемая оценка 2023 года составляет 1 730 000,00 рублей.</w:t>
      </w:r>
    </w:p>
    <w:p w14:paraId="1E383679" w14:textId="5E2DFF5E" w:rsidR="003A337D" w:rsidRPr="003A337D" w:rsidRDefault="003A337D" w:rsidP="003A337D">
      <w:pPr>
        <w:jc w:val="both"/>
        <w:rPr>
          <w:spacing w:val="0"/>
          <w:sz w:val="26"/>
          <w:szCs w:val="26"/>
        </w:rPr>
      </w:pPr>
      <w:r w:rsidRPr="003A337D">
        <w:rPr>
          <w:spacing w:val="0"/>
          <w:sz w:val="26"/>
          <w:szCs w:val="26"/>
        </w:rPr>
        <w:t xml:space="preserve">          Объем поступлений земельного налога в бюджет поселения в 2024 году прогнозируется в сумме 1 744 000,00 рублей (удельный вес в общем объеме налоговых и неналоговых доходов 80,7%), в том числе земельный налог с юридических лиц в сумме 857 000,00 рублей, с физических лиц в сумме 887 000,00 рублей.</w:t>
      </w:r>
    </w:p>
    <w:p w14:paraId="6D8E75E7" w14:textId="77777777" w:rsidR="003A337D" w:rsidRPr="003A337D" w:rsidRDefault="003A337D" w:rsidP="003A337D">
      <w:pPr>
        <w:jc w:val="both"/>
        <w:rPr>
          <w:spacing w:val="0"/>
          <w:sz w:val="26"/>
          <w:szCs w:val="26"/>
        </w:rPr>
      </w:pPr>
      <w:r w:rsidRPr="003A337D">
        <w:rPr>
          <w:spacing w:val="0"/>
          <w:sz w:val="26"/>
          <w:szCs w:val="26"/>
        </w:rPr>
        <w:t xml:space="preserve">          Объем поступлений земельного налога в бюджет поселения в 2025 году  в сумме 1 765 000,00 рублей (удельный вес в общем объеме налоговых и неналоговых доходов 78,2%), в том числе юридических лиц в сумме 866 000,00 рублей, физических лиц в сумме 899 000,00 рублей и 2026 году  в сумме 1 783 000,00 рублей (удельный вес в общем объеме налоговых и неналоговых доходов 77,6%), в том числе юридических лиц в сумме 875 000,00 рублей, физических лиц в сумме 908 000,00 рублей.</w:t>
      </w:r>
    </w:p>
    <w:p w14:paraId="0D4E16BB" w14:textId="77777777" w:rsidR="003A337D" w:rsidRPr="003A337D" w:rsidRDefault="003A337D" w:rsidP="003A337D">
      <w:pPr>
        <w:jc w:val="both"/>
        <w:rPr>
          <w:spacing w:val="0"/>
          <w:sz w:val="26"/>
          <w:szCs w:val="26"/>
        </w:rPr>
      </w:pPr>
    </w:p>
    <w:p w14:paraId="07CAC87F" w14:textId="77777777" w:rsidR="003A337D" w:rsidRPr="003A337D" w:rsidRDefault="003A337D" w:rsidP="003A337D">
      <w:pPr>
        <w:jc w:val="center"/>
        <w:rPr>
          <w:b/>
          <w:i/>
          <w:spacing w:val="0"/>
        </w:rPr>
      </w:pPr>
      <w:r w:rsidRPr="003A337D">
        <w:rPr>
          <w:b/>
          <w:i/>
          <w:spacing w:val="0"/>
        </w:rPr>
        <w:t>Государственная пошлина</w:t>
      </w:r>
    </w:p>
    <w:p w14:paraId="097A6B55" w14:textId="77777777" w:rsidR="003A337D" w:rsidRPr="003A337D" w:rsidRDefault="003A337D" w:rsidP="003A337D">
      <w:pPr>
        <w:jc w:val="center"/>
        <w:rPr>
          <w:spacing w:val="0"/>
          <w:sz w:val="24"/>
          <w:szCs w:val="24"/>
        </w:rPr>
      </w:pPr>
    </w:p>
    <w:p w14:paraId="38746263" w14:textId="3886363B" w:rsidR="003A337D" w:rsidRPr="003A337D" w:rsidRDefault="003A337D" w:rsidP="003A337D">
      <w:pPr>
        <w:ind w:right="-31" w:firstLine="720"/>
        <w:jc w:val="both"/>
        <w:rPr>
          <w:spacing w:val="0"/>
          <w:sz w:val="26"/>
          <w:szCs w:val="26"/>
        </w:rPr>
      </w:pPr>
      <w:r w:rsidRPr="003A337D">
        <w:rPr>
          <w:spacing w:val="0"/>
          <w:sz w:val="26"/>
          <w:szCs w:val="26"/>
        </w:rPr>
        <w:t xml:space="preserve">Прогнозируемый объем поступлений государственной пошлины на 2023 год определен с учетом её фактического поступления на 01.10.2023 года за совершение нотариальных действий, оценки поступлений в бюджет поселения в 2023 году. </w:t>
      </w:r>
    </w:p>
    <w:p w14:paraId="63EF46E1" w14:textId="597D5AC3" w:rsidR="003A337D" w:rsidRPr="003A337D" w:rsidRDefault="003A337D" w:rsidP="003A337D">
      <w:pPr>
        <w:tabs>
          <w:tab w:val="left" w:pos="709"/>
        </w:tabs>
        <w:ind w:right="-31" w:firstLine="720"/>
        <w:jc w:val="both"/>
        <w:rPr>
          <w:spacing w:val="0"/>
          <w:sz w:val="26"/>
          <w:szCs w:val="26"/>
        </w:rPr>
      </w:pPr>
      <w:r w:rsidRPr="003A337D">
        <w:rPr>
          <w:spacing w:val="0"/>
          <w:sz w:val="26"/>
          <w:szCs w:val="26"/>
        </w:rPr>
        <w:t>Поступления государственной пошлины в бюджет поселения на 2024 – 2026 годы прогнозируется в сумме 2 000,00 рублей ежегодно.</w:t>
      </w:r>
    </w:p>
    <w:p w14:paraId="6D7F1A8D" w14:textId="77777777" w:rsidR="003A337D" w:rsidRPr="003A337D" w:rsidRDefault="003A337D" w:rsidP="003A337D">
      <w:pPr>
        <w:rPr>
          <w:spacing w:val="0"/>
          <w:sz w:val="26"/>
          <w:szCs w:val="26"/>
        </w:rPr>
      </w:pPr>
    </w:p>
    <w:p w14:paraId="402A73E1" w14:textId="77777777" w:rsidR="003A337D" w:rsidRPr="003A337D" w:rsidRDefault="003A337D" w:rsidP="003A337D">
      <w:pPr>
        <w:rPr>
          <w:i/>
          <w:caps/>
          <w:spacing w:val="0"/>
          <w:sz w:val="24"/>
          <w:szCs w:val="24"/>
        </w:rPr>
      </w:pPr>
      <w:r w:rsidRPr="003A337D">
        <w:rPr>
          <w:b/>
          <w:i/>
          <w:caps/>
          <w:spacing w:val="0"/>
          <w:sz w:val="24"/>
          <w:szCs w:val="24"/>
        </w:rPr>
        <w:t xml:space="preserve">                                </w:t>
      </w:r>
      <w:r w:rsidRPr="003A337D">
        <w:rPr>
          <w:b/>
          <w:caps/>
          <w:spacing w:val="0"/>
          <w:sz w:val="24"/>
          <w:szCs w:val="24"/>
        </w:rPr>
        <w:t>Безвозмездные поступления</w:t>
      </w:r>
    </w:p>
    <w:p w14:paraId="37AC64DE" w14:textId="77777777" w:rsidR="003A337D" w:rsidRPr="003A337D" w:rsidRDefault="003A337D" w:rsidP="003A337D">
      <w:pPr>
        <w:jc w:val="both"/>
        <w:rPr>
          <w:b/>
          <w:spacing w:val="0"/>
        </w:rPr>
      </w:pPr>
    </w:p>
    <w:p w14:paraId="6BA6623A" w14:textId="77777777" w:rsidR="003A337D" w:rsidRPr="003A337D" w:rsidRDefault="003A337D" w:rsidP="003A337D">
      <w:pPr>
        <w:ind w:firstLine="710"/>
        <w:jc w:val="both"/>
        <w:rPr>
          <w:spacing w:val="0"/>
          <w:sz w:val="26"/>
          <w:szCs w:val="26"/>
        </w:rPr>
      </w:pPr>
      <w:r w:rsidRPr="003A337D">
        <w:rPr>
          <w:spacing w:val="0"/>
          <w:sz w:val="26"/>
          <w:szCs w:val="26"/>
        </w:rPr>
        <w:t xml:space="preserve">При планировании бюджета поселения на 2024 год и на плановый период 2025 и 2026 годов учтены объемы безвозмездных поступлений, предусмотренные решением Трубчевского районного Совета народных депутатов «О бюджете Трубчевского муниципального района Брянской области на 2024 год и на плановый период 2025 и 2026 годов». </w:t>
      </w:r>
    </w:p>
    <w:p w14:paraId="69133325" w14:textId="390FD35E" w:rsidR="003A337D" w:rsidRPr="003A337D" w:rsidRDefault="003A337D" w:rsidP="003A337D">
      <w:pPr>
        <w:ind w:firstLine="710"/>
        <w:jc w:val="both"/>
        <w:rPr>
          <w:spacing w:val="0"/>
          <w:sz w:val="26"/>
          <w:szCs w:val="26"/>
        </w:rPr>
      </w:pPr>
      <w:r w:rsidRPr="003A337D">
        <w:rPr>
          <w:spacing w:val="0"/>
          <w:sz w:val="26"/>
          <w:szCs w:val="26"/>
        </w:rPr>
        <w:t>Общий объем безвозмездных поступлений в 2024-2026 годах запланирован в следующих суммах:</w:t>
      </w:r>
    </w:p>
    <w:p w14:paraId="209DF7D2" w14:textId="2F2C7F89" w:rsidR="003A337D" w:rsidRPr="003A337D" w:rsidRDefault="003A337D" w:rsidP="003A337D">
      <w:pPr>
        <w:ind w:firstLine="710"/>
        <w:jc w:val="both"/>
        <w:rPr>
          <w:spacing w:val="0"/>
        </w:rPr>
      </w:pPr>
      <w:r w:rsidRPr="003A337D">
        <w:rPr>
          <w:spacing w:val="0"/>
          <w:sz w:val="26"/>
          <w:szCs w:val="26"/>
        </w:rPr>
        <w:t>2024 год – 535 783,00 рублей или 19,9 % от общих доходов</w:t>
      </w:r>
      <w:r w:rsidRPr="003A337D">
        <w:rPr>
          <w:spacing w:val="0"/>
        </w:rPr>
        <w:t>;</w:t>
      </w:r>
    </w:p>
    <w:p w14:paraId="673903E9" w14:textId="5925820F" w:rsidR="003A337D" w:rsidRPr="003A337D" w:rsidRDefault="003A337D" w:rsidP="003A337D">
      <w:pPr>
        <w:ind w:firstLine="710"/>
        <w:jc w:val="both"/>
        <w:rPr>
          <w:spacing w:val="0"/>
        </w:rPr>
      </w:pPr>
      <w:r w:rsidRPr="003A337D">
        <w:rPr>
          <w:spacing w:val="0"/>
          <w:sz w:val="26"/>
          <w:szCs w:val="26"/>
        </w:rPr>
        <w:t>2025 год – 574 512,00 рубля или 20,3 % от общих доходов</w:t>
      </w:r>
      <w:r w:rsidRPr="003A337D">
        <w:rPr>
          <w:spacing w:val="0"/>
        </w:rPr>
        <w:t>;</w:t>
      </w:r>
    </w:p>
    <w:p w14:paraId="1157EC92" w14:textId="77777777" w:rsidR="003A337D" w:rsidRPr="003A337D" w:rsidRDefault="003A337D" w:rsidP="003A337D">
      <w:pPr>
        <w:ind w:firstLine="710"/>
        <w:jc w:val="both"/>
        <w:rPr>
          <w:spacing w:val="0"/>
        </w:rPr>
      </w:pPr>
      <w:r w:rsidRPr="003A337D">
        <w:rPr>
          <w:spacing w:val="0"/>
          <w:sz w:val="26"/>
          <w:szCs w:val="26"/>
        </w:rPr>
        <w:t>2026 год – 614 627,00 рубля или 21,1 % от общих доходов</w:t>
      </w:r>
      <w:r w:rsidRPr="003A337D">
        <w:rPr>
          <w:spacing w:val="0"/>
        </w:rPr>
        <w:t>.</w:t>
      </w:r>
    </w:p>
    <w:p w14:paraId="751B583B" w14:textId="77777777" w:rsidR="003A337D" w:rsidRPr="003A337D" w:rsidRDefault="003A337D" w:rsidP="003A337D">
      <w:pPr>
        <w:jc w:val="both"/>
        <w:rPr>
          <w:spacing w:val="0"/>
        </w:rPr>
      </w:pPr>
    </w:p>
    <w:p w14:paraId="3514BC4E" w14:textId="0EFB6ABE" w:rsidR="003A337D" w:rsidRPr="003A337D" w:rsidRDefault="003A337D" w:rsidP="003A337D">
      <w:pPr>
        <w:jc w:val="both"/>
        <w:rPr>
          <w:spacing w:val="0"/>
          <w:sz w:val="24"/>
          <w:szCs w:val="24"/>
        </w:rPr>
      </w:pPr>
      <w:r w:rsidRPr="003A337D">
        <w:rPr>
          <w:spacing w:val="0"/>
          <w:sz w:val="24"/>
          <w:szCs w:val="24"/>
        </w:rPr>
        <w:t>Структура безвозмездных поступлений на 2024 - 2026 годы представлена в таблице 3</w:t>
      </w:r>
    </w:p>
    <w:p w14:paraId="7788D353" w14:textId="77777777" w:rsidR="003A337D" w:rsidRPr="003A337D" w:rsidRDefault="003A337D" w:rsidP="003A337D">
      <w:pPr>
        <w:jc w:val="both"/>
        <w:rPr>
          <w:spacing w:val="0"/>
          <w:sz w:val="24"/>
          <w:szCs w:val="24"/>
        </w:rPr>
      </w:pPr>
      <w:r w:rsidRPr="003A337D">
        <w:rPr>
          <w:spacing w:val="0"/>
          <w:sz w:val="24"/>
          <w:szCs w:val="24"/>
        </w:rPr>
        <w:t xml:space="preserve"> </w:t>
      </w:r>
    </w:p>
    <w:p w14:paraId="572012EF" w14:textId="77777777" w:rsidR="003A337D" w:rsidRPr="003A337D" w:rsidRDefault="003A337D" w:rsidP="003A337D">
      <w:pPr>
        <w:jc w:val="both"/>
        <w:rPr>
          <w:spacing w:val="0"/>
          <w:sz w:val="24"/>
          <w:szCs w:val="24"/>
        </w:rPr>
      </w:pPr>
      <w:r w:rsidRPr="003A337D">
        <w:rPr>
          <w:spacing w:val="0"/>
          <w:sz w:val="24"/>
          <w:szCs w:val="24"/>
        </w:rPr>
        <w:t xml:space="preserve">                                                                                                                                         Таблица 3</w:t>
      </w:r>
    </w:p>
    <w:p w14:paraId="0483375D" w14:textId="77777777" w:rsidR="003A337D" w:rsidRPr="003A337D" w:rsidRDefault="003A337D" w:rsidP="003A337D">
      <w:pPr>
        <w:jc w:val="center"/>
        <w:rPr>
          <w:b/>
          <w:spacing w:val="0"/>
        </w:rPr>
      </w:pPr>
      <w:r w:rsidRPr="003A337D">
        <w:rPr>
          <w:b/>
          <w:spacing w:val="0"/>
        </w:rPr>
        <w:t>Структура безвозмездных поступлений</w:t>
      </w:r>
      <w:r w:rsidRPr="003A337D">
        <w:rPr>
          <w:b/>
          <w:spacing w:val="0"/>
        </w:rPr>
        <w:br/>
        <w:t xml:space="preserve">на 2024-2026 годы </w:t>
      </w:r>
    </w:p>
    <w:p w14:paraId="38EFAAC6" w14:textId="77777777" w:rsidR="003A337D" w:rsidRPr="003A337D" w:rsidRDefault="003A337D" w:rsidP="003A337D">
      <w:pPr>
        <w:rPr>
          <w:spacing w:val="0"/>
          <w:sz w:val="24"/>
          <w:szCs w:val="24"/>
        </w:rPr>
      </w:pPr>
      <w:r w:rsidRPr="003A337D">
        <w:rPr>
          <w:b/>
          <w:spacing w:val="0"/>
        </w:rPr>
        <w:t xml:space="preserve">                                                                                                                     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418"/>
        <w:gridCol w:w="992"/>
        <w:gridCol w:w="1418"/>
        <w:gridCol w:w="1134"/>
        <w:gridCol w:w="1417"/>
        <w:gridCol w:w="1134"/>
      </w:tblGrid>
      <w:tr w:rsidR="00335F04" w:rsidRPr="003A337D" w14:paraId="5A1A27E3" w14:textId="77777777" w:rsidTr="00335F04">
        <w:trPr>
          <w:trHeight w:val="1115"/>
          <w:tblHeader/>
        </w:trPr>
        <w:tc>
          <w:tcPr>
            <w:tcW w:w="2835" w:type="dxa"/>
            <w:shd w:val="clear" w:color="auto" w:fill="auto"/>
            <w:vAlign w:val="center"/>
          </w:tcPr>
          <w:p w14:paraId="5D774C6A" w14:textId="77777777" w:rsidR="003A337D" w:rsidRPr="003A337D" w:rsidRDefault="003A337D" w:rsidP="003A337D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3A337D">
              <w:rPr>
                <w:b/>
                <w:spacing w:val="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14:paraId="44BB5A38" w14:textId="77777777" w:rsidR="003A337D" w:rsidRPr="003A337D" w:rsidRDefault="003A337D" w:rsidP="003A337D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3A337D">
              <w:rPr>
                <w:b/>
                <w:spacing w:val="0"/>
                <w:sz w:val="24"/>
                <w:szCs w:val="24"/>
              </w:rPr>
              <w:t>Сумма на 2024год, рублей</w:t>
            </w:r>
          </w:p>
        </w:tc>
        <w:tc>
          <w:tcPr>
            <w:tcW w:w="992" w:type="dxa"/>
            <w:vAlign w:val="center"/>
          </w:tcPr>
          <w:p w14:paraId="6280FCC5" w14:textId="77777777" w:rsidR="003A337D" w:rsidRPr="003A337D" w:rsidRDefault="003A337D" w:rsidP="003A337D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3A337D">
              <w:rPr>
                <w:b/>
                <w:spacing w:val="0"/>
                <w:sz w:val="24"/>
                <w:szCs w:val="24"/>
              </w:rPr>
              <w:t>Удельный вес,</w:t>
            </w:r>
          </w:p>
          <w:p w14:paraId="096DF706" w14:textId="77777777" w:rsidR="003A337D" w:rsidRPr="003A337D" w:rsidRDefault="003A337D" w:rsidP="003A337D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3A337D">
              <w:rPr>
                <w:b/>
                <w:spacing w:val="0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5AAA5268" w14:textId="77777777" w:rsidR="003A337D" w:rsidRPr="003A337D" w:rsidRDefault="003A337D" w:rsidP="003A337D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3A337D">
              <w:rPr>
                <w:b/>
                <w:spacing w:val="0"/>
                <w:sz w:val="24"/>
                <w:szCs w:val="24"/>
              </w:rPr>
              <w:t>Сумма на 2025 год, рублей</w:t>
            </w:r>
          </w:p>
        </w:tc>
        <w:tc>
          <w:tcPr>
            <w:tcW w:w="1134" w:type="dxa"/>
            <w:vAlign w:val="center"/>
          </w:tcPr>
          <w:p w14:paraId="53284695" w14:textId="77777777" w:rsidR="003A337D" w:rsidRPr="003A337D" w:rsidRDefault="003A337D" w:rsidP="003A337D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3A337D">
              <w:rPr>
                <w:b/>
                <w:spacing w:val="0"/>
                <w:sz w:val="24"/>
                <w:szCs w:val="24"/>
              </w:rPr>
              <w:t>Удельный вес,</w:t>
            </w:r>
          </w:p>
          <w:p w14:paraId="4B28A40F" w14:textId="77777777" w:rsidR="003A337D" w:rsidRPr="003A337D" w:rsidRDefault="003A337D" w:rsidP="003A337D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3A337D">
              <w:rPr>
                <w:b/>
                <w:spacing w:val="0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14:paraId="712ABCCC" w14:textId="77777777" w:rsidR="003A337D" w:rsidRPr="003A337D" w:rsidRDefault="003A337D" w:rsidP="003A337D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3A337D">
              <w:rPr>
                <w:b/>
                <w:spacing w:val="0"/>
                <w:sz w:val="24"/>
                <w:szCs w:val="24"/>
              </w:rPr>
              <w:t>Сумма на 2026 год, рублей</w:t>
            </w:r>
          </w:p>
        </w:tc>
        <w:tc>
          <w:tcPr>
            <w:tcW w:w="1134" w:type="dxa"/>
            <w:vAlign w:val="center"/>
          </w:tcPr>
          <w:p w14:paraId="0F99C6CA" w14:textId="77777777" w:rsidR="003A337D" w:rsidRPr="003A337D" w:rsidRDefault="003A337D" w:rsidP="003A337D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3A337D">
              <w:rPr>
                <w:b/>
                <w:spacing w:val="0"/>
                <w:sz w:val="24"/>
                <w:szCs w:val="24"/>
              </w:rPr>
              <w:t>Удельный вес,</w:t>
            </w:r>
          </w:p>
          <w:p w14:paraId="196BDD6C" w14:textId="77777777" w:rsidR="003A337D" w:rsidRPr="003A337D" w:rsidRDefault="003A337D" w:rsidP="003A337D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3A337D">
              <w:rPr>
                <w:b/>
                <w:spacing w:val="0"/>
                <w:sz w:val="24"/>
                <w:szCs w:val="24"/>
              </w:rPr>
              <w:t>%</w:t>
            </w:r>
          </w:p>
        </w:tc>
      </w:tr>
      <w:tr w:rsidR="00335F04" w:rsidRPr="003A337D" w14:paraId="30DE3EBA" w14:textId="77777777" w:rsidTr="00335F04">
        <w:trPr>
          <w:trHeight w:val="275"/>
        </w:trPr>
        <w:tc>
          <w:tcPr>
            <w:tcW w:w="2835" w:type="dxa"/>
            <w:shd w:val="clear" w:color="auto" w:fill="auto"/>
            <w:vAlign w:val="center"/>
          </w:tcPr>
          <w:p w14:paraId="38791D63" w14:textId="32958CF3" w:rsidR="003A337D" w:rsidRPr="003A337D" w:rsidRDefault="00335F04" w:rsidP="003A337D">
            <w:pPr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         </w:t>
            </w:r>
            <w:r w:rsidR="003A337D" w:rsidRPr="003A337D">
              <w:rPr>
                <w:spacing w:val="0"/>
                <w:sz w:val="24"/>
                <w:szCs w:val="24"/>
              </w:rPr>
              <w:t xml:space="preserve">Безвозмездные </w:t>
            </w:r>
            <w:r>
              <w:rPr>
                <w:spacing w:val="0"/>
                <w:sz w:val="24"/>
                <w:szCs w:val="24"/>
              </w:rPr>
              <w:t xml:space="preserve">                         п</w:t>
            </w:r>
            <w:r w:rsidR="003A337D" w:rsidRPr="003A337D">
              <w:rPr>
                <w:spacing w:val="0"/>
                <w:sz w:val="24"/>
                <w:szCs w:val="24"/>
              </w:rPr>
              <w:t>оступления</w:t>
            </w:r>
            <w:r>
              <w:rPr>
                <w:spacing w:val="0"/>
                <w:sz w:val="24"/>
                <w:szCs w:val="24"/>
              </w:rPr>
              <w:t xml:space="preserve">   </w:t>
            </w:r>
            <w:r w:rsidR="003A337D" w:rsidRPr="003A337D">
              <w:rPr>
                <w:spacing w:val="0"/>
                <w:sz w:val="24"/>
                <w:szCs w:val="24"/>
              </w:rPr>
              <w:t>ВСЕГО,</w:t>
            </w:r>
          </w:p>
          <w:p w14:paraId="1969245A" w14:textId="5C3AE723" w:rsidR="003A337D" w:rsidRPr="003A337D" w:rsidRDefault="003A337D" w:rsidP="003A337D">
            <w:pPr>
              <w:jc w:val="both"/>
              <w:rPr>
                <w:spacing w:val="0"/>
                <w:sz w:val="24"/>
                <w:szCs w:val="24"/>
              </w:rPr>
            </w:pPr>
            <w:r w:rsidRPr="003A337D">
              <w:rPr>
                <w:spacing w:val="0"/>
                <w:sz w:val="24"/>
                <w:szCs w:val="24"/>
              </w:rPr>
              <w:t xml:space="preserve"> </w:t>
            </w:r>
            <w:r w:rsidR="00335F04">
              <w:rPr>
                <w:spacing w:val="0"/>
                <w:sz w:val="24"/>
                <w:szCs w:val="24"/>
              </w:rPr>
              <w:t xml:space="preserve">            </w:t>
            </w:r>
            <w:r w:rsidRPr="003A337D">
              <w:rPr>
                <w:spacing w:val="0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14:paraId="71A44BD0" w14:textId="77777777" w:rsidR="003A337D" w:rsidRPr="003A337D" w:rsidRDefault="003A337D" w:rsidP="003A337D">
            <w:pPr>
              <w:jc w:val="center"/>
              <w:rPr>
                <w:spacing w:val="0"/>
                <w:sz w:val="24"/>
                <w:szCs w:val="24"/>
              </w:rPr>
            </w:pPr>
          </w:p>
          <w:p w14:paraId="46FD5077" w14:textId="77777777" w:rsidR="003A337D" w:rsidRPr="003A337D" w:rsidRDefault="003A337D" w:rsidP="003A337D">
            <w:pPr>
              <w:rPr>
                <w:spacing w:val="0"/>
                <w:sz w:val="24"/>
                <w:szCs w:val="24"/>
              </w:rPr>
            </w:pPr>
            <w:r w:rsidRPr="003A337D">
              <w:rPr>
                <w:spacing w:val="0"/>
                <w:sz w:val="24"/>
                <w:szCs w:val="24"/>
              </w:rPr>
              <w:t>535 783,00</w:t>
            </w:r>
          </w:p>
        </w:tc>
        <w:tc>
          <w:tcPr>
            <w:tcW w:w="992" w:type="dxa"/>
          </w:tcPr>
          <w:p w14:paraId="7F04C044" w14:textId="77777777" w:rsidR="003A337D" w:rsidRPr="003A337D" w:rsidRDefault="003A337D" w:rsidP="003A337D">
            <w:pPr>
              <w:jc w:val="center"/>
              <w:rPr>
                <w:spacing w:val="0"/>
                <w:sz w:val="24"/>
                <w:szCs w:val="24"/>
              </w:rPr>
            </w:pPr>
          </w:p>
          <w:p w14:paraId="7450E524" w14:textId="77777777" w:rsidR="003A337D" w:rsidRPr="003A337D" w:rsidRDefault="003A337D" w:rsidP="003A337D">
            <w:pPr>
              <w:rPr>
                <w:spacing w:val="0"/>
                <w:sz w:val="24"/>
                <w:szCs w:val="24"/>
              </w:rPr>
            </w:pPr>
            <w:r w:rsidRPr="003A337D">
              <w:rPr>
                <w:spacing w:val="0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14:paraId="5E737A68" w14:textId="77777777" w:rsidR="003A337D" w:rsidRPr="003A337D" w:rsidRDefault="003A337D" w:rsidP="003A337D">
            <w:pPr>
              <w:jc w:val="center"/>
              <w:rPr>
                <w:spacing w:val="0"/>
                <w:sz w:val="24"/>
                <w:szCs w:val="24"/>
              </w:rPr>
            </w:pPr>
          </w:p>
          <w:p w14:paraId="0F2BCA04" w14:textId="77777777" w:rsidR="003A337D" w:rsidRPr="003A337D" w:rsidRDefault="003A337D" w:rsidP="003A337D">
            <w:pPr>
              <w:rPr>
                <w:spacing w:val="0"/>
                <w:sz w:val="24"/>
                <w:szCs w:val="24"/>
              </w:rPr>
            </w:pPr>
            <w:r w:rsidRPr="003A337D">
              <w:rPr>
                <w:spacing w:val="0"/>
                <w:sz w:val="24"/>
                <w:szCs w:val="24"/>
              </w:rPr>
              <w:t>574 512,00</w:t>
            </w:r>
          </w:p>
        </w:tc>
        <w:tc>
          <w:tcPr>
            <w:tcW w:w="1134" w:type="dxa"/>
          </w:tcPr>
          <w:p w14:paraId="1DF1B3F4" w14:textId="77777777" w:rsidR="003A337D" w:rsidRPr="003A337D" w:rsidRDefault="003A337D" w:rsidP="003A337D">
            <w:pPr>
              <w:jc w:val="center"/>
              <w:rPr>
                <w:spacing w:val="0"/>
                <w:sz w:val="24"/>
                <w:szCs w:val="24"/>
              </w:rPr>
            </w:pPr>
          </w:p>
          <w:p w14:paraId="5C914977" w14:textId="77777777" w:rsidR="003A337D" w:rsidRPr="003A337D" w:rsidRDefault="003A337D" w:rsidP="003A337D">
            <w:pPr>
              <w:rPr>
                <w:spacing w:val="0"/>
                <w:sz w:val="24"/>
                <w:szCs w:val="24"/>
              </w:rPr>
            </w:pPr>
            <w:r w:rsidRPr="003A337D">
              <w:rPr>
                <w:spacing w:val="0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14:paraId="4CBC526A" w14:textId="77777777" w:rsidR="003A337D" w:rsidRPr="003A337D" w:rsidRDefault="003A337D" w:rsidP="003A337D">
            <w:pPr>
              <w:rPr>
                <w:spacing w:val="0"/>
                <w:sz w:val="24"/>
                <w:szCs w:val="24"/>
              </w:rPr>
            </w:pPr>
            <w:r w:rsidRPr="003A337D">
              <w:rPr>
                <w:spacing w:val="0"/>
                <w:sz w:val="24"/>
                <w:szCs w:val="24"/>
              </w:rPr>
              <w:t>614 627,00</w:t>
            </w:r>
          </w:p>
        </w:tc>
        <w:tc>
          <w:tcPr>
            <w:tcW w:w="1134" w:type="dxa"/>
            <w:vAlign w:val="center"/>
          </w:tcPr>
          <w:p w14:paraId="6FB293D5" w14:textId="77777777" w:rsidR="003A337D" w:rsidRPr="003A337D" w:rsidRDefault="003A337D" w:rsidP="003A337D">
            <w:pPr>
              <w:rPr>
                <w:spacing w:val="0"/>
                <w:sz w:val="24"/>
                <w:szCs w:val="24"/>
              </w:rPr>
            </w:pPr>
            <w:r w:rsidRPr="003A337D">
              <w:rPr>
                <w:spacing w:val="0"/>
                <w:sz w:val="24"/>
                <w:szCs w:val="24"/>
              </w:rPr>
              <w:t>100,0</w:t>
            </w:r>
          </w:p>
        </w:tc>
      </w:tr>
      <w:tr w:rsidR="00335F04" w:rsidRPr="003A337D" w14:paraId="5E52A54B" w14:textId="77777777" w:rsidTr="00335F04">
        <w:trPr>
          <w:trHeight w:val="275"/>
        </w:trPr>
        <w:tc>
          <w:tcPr>
            <w:tcW w:w="2835" w:type="dxa"/>
            <w:shd w:val="clear" w:color="auto" w:fill="auto"/>
            <w:vAlign w:val="center"/>
          </w:tcPr>
          <w:p w14:paraId="59193239" w14:textId="1782825E" w:rsidR="003A337D" w:rsidRPr="003A337D" w:rsidRDefault="00335F04" w:rsidP="003A337D">
            <w:pPr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                 </w:t>
            </w:r>
            <w:r w:rsidR="003A337D" w:rsidRPr="003A337D">
              <w:rPr>
                <w:spacing w:val="0"/>
                <w:sz w:val="24"/>
                <w:szCs w:val="24"/>
              </w:rPr>
              <w:t>дотации</w:t>
            </w:r>
          </w:p>
        </w:tc>
        <w:tc>
          <w:tcPr>
            <w:tcW w:w="1418" w:type="dxa"/>
          </w:tcPr>
          <w:p w14:paraId="36A88794" w14:textId="77777777" w:rsidR="003A337D" w:rsidRPr="003A337D" w:rsidRDefault="003A337D" w:rsidP="003A337D">
            <w:pPr>
              <w:jc w:val="center"/>
              <w:rPr>
                <w:spacing w:val="0"/>
                <w:sz w:val="24"/>
                <w:szCs w:val="24"/>
              </w:rPr>
            </w:pPr>
            <w:r w:rsidRPr="003A337D">
              <w:rPr>
                <w:spacing w:val="0"/>
                <w:sz w:val="24"/>
                <w:szCs w:val="24"/>
              </w:rPr>
              <w:t>190 800,00</w:t>
            </w:r>
          </w:p>
        </w:tc>
        <w:tc>
          <w:tcPr>
            <w:tcW w:w="992" w:type="dxa"/>
          </w:tcPr>
          <w:p w14:paraId="7A660E8E" w14:textId="77777777" w:rsidR="003A337D" w:rsidRPr="003A337D" w:rsidRDefault="003A337D" w:rsidP="003A337D">
            <w:pPr>
              <w:rPr>
                <w:spacing w:val="0"/>
                <w:sz w:val="24"/>
                <w:szCs w:val="24"/>
              </w:rPr>
            </w:pPr>
            <w:r w:rsidRPr="003A337D">
              <w:rPr>
                <w:spacing w:val="0"/>
                <w:sz w:val="24"/>
                <w:szCs w:val="24"/>
              </w:rPr>
              <w:t xml:space="preserve">    35,6</w:t>
            </w:r>
          </w:p>
        </w:tc>
        <w:tc>
          <w:tcPr>
            <w:tcW w:w="1418" w:type="dxa"/>
          </w:tcPr>
          <w:p w14:paraId="38495CF7" w14:textId="77777777" w:rsidR="003A337D" w:rsidRPr="003A337D" w:rsidRDefault="003A337D" w:rsidP="003A337D">
            <w:pPr>
              <w:jc w:val="center"/>
              <w:rPr>
                <w:spacing w:val="0"/>
                <w:sz w:val="24"/>
                <w:szCs w:val="24"/>
              </w:rPr>
            </w:pPr>
            <w:r w:rsidRPr="003A337D">
              <w:rPr>
                <w:spacing w:val="0"/>
                <w:sz w:val="24"/>
                <w:szCs w:val="24"/>
              </w:rPr>
              <w:t>195 000,00</w:t>
            </w:r>
          </w:p>
        </w:tc>
        <w:tc>
          <w:tcPr>
            <w:tcW w:w="1134" w:type="dxa"/>
          </w:tcPr>
          <w:p w14:paraId="71804179" w14:textId="77777777" w:rsidR="003A337D" w:rsidRPr="003A337D" w:rsidRDefault="003A337D" w:rsidP="003A337D">
            <w:pPr>
              <w:jc w:val="center"/>
              <w:rPr>
                <w:spacing w:val="0"/>
                <w:sz w:val="24"/>
                <w:szCs w:val="24"/>
              </w:rPr>
            </w:pPr>
            <w:r w:rsidRPr="003A337D">
              <w:rPr>
                <w:spacing w:val="0"/>
                <w:sz w:val="24"/>
                <w:szCs w:val="24"/>
              </w:rPr>
              <w:t>33,9</w:t>
            </w:r>
          </w:p>
        </w:tc>
        <w:tc>
          <w:tcPr>
            <w:tcW w:w="1417" w:type="dxa"/>
            <w:vAlign w:val="center"/>
          </w:tcPr>
          <w:p w14:paraId="605CC5AD" w14:textId="77777777" w:rsidR="003A337D" w:rsidRPr="003A337D" w:rsidRDefault="003A337D" w:rsidP="003A337D">
            <w:pPr>
              <w:jc w:val="center"/>
              <w:rPr>
                <w:spacing w:val="0"/>
                <w:sz w:val="24"/>
                <w:szCs w:val="24"/>
              </w:rPr>
            </w:pPr>
            <w:r w:rsidRPr="003A337D">
              <w:rPr>
                <w:spacing w:val="0"/>
                <w:sz w:val="24"/>
                <w:szCs w:val="24"/>
              </w:rPr>
              <w:t>200 000,00</w:t>
            </w:r>
          </w:p>
        </w:tc>
        <w:tc>
          <w:tcPr>
            <w:tcW w:w="1134" w:type="dxa"/>
            <w:vAlign w:val="center"/>
          </w:tcPr>
          <w:p w14:paraId="62186E77" w14:textId="77777777" w:rsidR="003A337D" w:rsidRPr="003A337D" w:rsidRDefault="003A337D" w:rsidP="003A337D">
            <w:pPr>
              <w:jc w:val="center"/>
              <w:rPr>
                <w:spacing w:val="0"/>
                <w:sz w:val="24"/>
                <w:szCs w:val="24"/>
              </w:rPr>
            </w:pPr>
            <w:r w:rsidRPr="003A337D">
              <w:rPr>
                <w:spacing w:val="0"/>
                <w:sz w:val="24"/>
                <w:szCs w:val="24"/>
              </w:rPr>
              <w:t>32,5</w:t>
            </w:r>
          </w:p>
        </w:tc>
      </w:tr>
      <w:tr w:rsidR="00335F04" w:rsidRPr="003A337D" w14:paraId="55A47623" w14:textId="77777777" w:rsidTr="00335F04">
        <w:trPr>
          <w:trHeight w:val="275"/>
        </w:trPr>
        <w:tc>
          <w:tcPr>
            <w:tcW w:w="2835" w:type="dxa"/>
            <w:shd w:val="clear" w:color="auto" w:fill="auto"/>
            <w:vAlign w:val="center"/>
          </w:tcPr>
          <w:p w14:paraId="239C14D3" w14:textId="7C16F51C" w:rsidR="003A337D" w:rsidRPr="003A337D" w:rsidRDefault="00335F04" w:rsidP="003A337D">
            <w:pPr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              </w:t>
            </w:r>
            <w:r w:rsidR="003A337D" w:rsidRPr="003A337D">
              <w:rPr>
                <w:spacing w:val="0"/>
                <w:sz w:val="24"/>
                <w:szCs w:val="24"/>
              </w:rPr>
              <w:t>субвенции</w:t>
            </w:r>
          </w:p>
        </w:tc>
        <w:tc>
          <w:tcPr>
            <w:tcW w:w="1418" w:type="dxa"/>
          </w:tcPr>
          <w:p w14:paraId="35D7AFAE" w14:textId="77777777" w:rsidR="003A337D" w:rsidRPr="003A337D" w:rsidRDefault="003A337D" w:rsidP="003A337D">
            <w:pPr>
              <w:jc w:val="center"/>
              <w:rPr>
                <w:spacing w:val="0"/>
                <w:sz w:val="24"/>
                <w:szCs w:val="24"/>
              </w:rPr>
            </w:pPr>
            <w:r w:rsidRPr="003A337D">
              <w:rPr>
                <w:spacing w:val="0"/>
                <w:sz w:val="24"/>
                <w:szCs w:val="24"/>
              </w:rPr>
              <w:t>344 983,00</w:t>
            </w:r>
          </w:p>
        </w:tc>
        <w:tc>
          <w:tcPr>
            <w:tcW w:w="992" w:type="dxa"/>
          </w:tcPr>
          <w:p w14:paraId="2E7B7590" w14:textId="77777777" w:rsidR="003A337D" w:rsidRPr="003A337D" w:rsidRDefault="003A337D" w:rsidP="003A337D">
            <w:pPr>
              <w:jc w:val="center"/>
              <w:rPr>
                <w:spacing w:val="0"/>
                <w:sz w:val="24"/>
                <w:szCs w:val="24"/>
              </w:rPr>
            </w:pPr>
            <w:r w:rsidRPr="003A337D">
              <w:rPr>
                <w:spacing w:val="0"/>
                <w:sz w:val="24"/>
                <w:szCs w:val="24"/>
              </w:rPr>
              <w:t>64,4</w:t>
            </w:r>
          </w:p>
        </w:tc>
        <w:tc>
          <w:tcPr>
            <w:tcW w:w="1418" w:type="dxa"/>
          </w:tcPr>
          <w:p w14:paraId="5159D680" w14:textId="77777777" w:rsidR="003A337D" w:rsidRPr="003A337D" w:rsidRDefault="003A337D" w:rsidP="003A337D">
            <w:pPr>
              <w:jc w:val="center"/>
              <w:rPr>
                <w:spacing w:val="0"/>
                <w:sz w:val="24"/>
                <w:szCs w:val="24"/>
              </w:rPr>
            </w:pPr>
            <w:r w:rsidRPr="003A337D">
              <w:rPr>
                <w:spacing w:val="0"/>
                <w:sz w:val="24"/>
                <w:szCs w:val="24"/>
              </w:rPr>
              <w:t>379 512,00</w:t>
            </w:r>
          </w:p>
        </w:tc>
        <w:tc>
          <w:tcPr>
            <w:tcW w:w="1134" w:type="dxa"/>
          </w:tcPr>
          <w:p w14:paraId="7E86C762" w14:textId="77777777" w:rsidR="003A337D" w:rsidRPr="003A337D" w:rsidRDefault="003A337D" w:rsidP="003A337D">
            <w:pPr>
              <w:jc w:val="center"/>
              <w:rPr>
                <w:spacing w:val="0"/>
                <w:sz w:val="24"/>
                <w:szCs w:val="24"/>
              </w:rPr>
            </w:pPr>
            <w:r w:rsidRPr="003A337D">
              <w:rPr>
                <w:spacing w:val="0"/>
                <w:sz w:val="24"/>
                <w:szCs w:val="24"/>
              </w:rPr>
              <w:t>66,1</w:t>
            </w:r>
          </w:p>
        </w:tc>
        <w:tc>
          <w:tcPr>
            <w:tcW w:w="1417" w:type="dxa"/>
            <w:vAlign w:val="center"/>
          </w:tcPr>
          <w:p w14:paraId="139C0778" w14:textId="77777777" w:rsidR="003A337D" w:rsidRPr="003A337D" w:rsidRDefault="003A337D" w:rsidP="003A337D">
            <w:pPr>
              <w:jc w:val="center"/>
              <w:rPr>
                <w:spacing w:val="0"/>
                <w:sz w:val="24"/>
                <w:szCs w:val="24"/>
              </w:rPr>
            </w:pPr>
            <w:r w:rsidRPr="003A337D">
              <w:rPr>
                <w:spacing w:val="0"/>
                <w:sz w:val="24"/>
                <w:szCs w:val="24"/>
              </w:rPr>
              <w:t>414 627,00</w:t>
            </w:r>
          </w:p>
        </w:tc>
        <w:tc>
          <w:tcPr>
            <w:tcW w:w="1134" w:type="dxa"/>
            <w:vAlign w:val="center"/>
          </w:tcPr>
          <w:p w14:paraId="63D74CA6" w14:textId="77777777" w:rsidR="003A337D" w:rsidRPr="003A337D" w:rsidRDefault="003A337D" w:rsidP="003A337D">
            <w:pPr>
              <w:jc w:val="center"/>
              <w:rPr>
                <w:spacing w:val="0"/>
                <w:sz w:val="24"/>
                <w:szCs w:val="24"/>
              </w:rPr>
            </w:pPr>
            <w:r w:rsidRPr="003A337D">
              <w:rPr>
                <w:spacing w:val="0"/>
                <w:sz w:val="24"/>
                <w:szCs w:val="24"/>
              </w:rPr>
              <w:t>67,5</w:t>
            </w:r>
          </w:p>
        </w:tc>
      </w:tr>
    </w:tbl>
    <w:p w14:paraId="215503E5" w14:textId="77777777" w:rsidR="003A337D" w:rsidRPr="003A337D" w:rsidRDefault="003A337D" w:rsidP="003A337D">
      <w:pPr>
        <w:shd w:val="clear" w:color="auto" w:fill="FFFFFF"/>
        <w:jc w:val="both"/>
        <w:rPr>
          <w:spacing w:val="0"/>
        </w:rPr>
      </w:pPr>
    </w:p>
    <w:p w14:paraId="5583203D" w14:textId="77777777" w:rsidR="003A337D" w:rsidRPr="003A337D" w:rsidRDefault="003A337D" w:rsidP="003A337D">
      <w:pPr>
        <w:shd w:val="clear" w:color="auto" w:fill="FFFFFF"/>
        <w:jc w:val="both"/>
        <w:rPr>
          <w:spacing w:val="0"/>
          <w:sz w:val="24"/>
          <w:szCs w:val="24"/>
        </w:rPr>
      </w:pPr>
      <w:r w:rsidRPr="003A337D">
        <w:rPr>
          <w:spacing w:val="0"/>
          <w:sz w:val="24"/>
          <w:szCs w:val="24"/>
        </w:rPr>
        <w:t xml:space="preserve">         Размер безвозмездных поступлений в 2024 году уменьшен на 1 629 189,00 рублей по сравнению с 2023 годом, 2025 году увеличение на  38 729,00 рубля по сравнению с 2024 годом, 2026 году увеличен на 40 115,00 рублей по сравнению с 2025 годом.</w:t>
      </w:r>
    </w:p>
    <w:p w14:paraId="227898E8" w14:textId="77777777" w:rsidR="003A337D" w:rsidRPr="003A337D" w:rsidRDefault="003A337D" w:rsidP="003A337D">
      <w:pPr>
        <w:shd w:val="clear" w:color="auto" w:fill="FFFFFF"/>
        <w:spacing w:after="120"/>
        <w:ind w:left="283"/>
        <w:rPr>
          <w:spacing w:val="0"/>
        </w:rPr>
      </w:pPr>
      <w:r w:rsidRPr="003A337D">
        <w:rPr>
          <w:spacing w:val="0"/>
        </w:rPr>
        <w:t xml:space="preserve">                                                                                                              таблица 4</w:t>
      </w:r>
    </w:p>
    <w:p w14:paraId="078EC078" w14:textId="77777777" w:rsidR="003A337D" w:rsidRPr="003A337D" w:rsidRDefault="003A337D" w:rsidP="003A337D">
      <w:pPr>
        <w:ind w:firstLine="710"/>
        <w:jc w:val="both"/>
        <w:rPr>
          <w:b/>
          <w:spacing w:val="0"/>
        </w:rPr>
      </w:pPr>
      <w:r w:rsidRPr="003A337D">
        <w:rPr>
          <w:b/>
          <w:spacing w:val="0"/>
        </w:rPr>
        <w:t>Перечень и объемы межбюджетных трансфертов на 2024-2026 годы</w:t>
      </w:r>
    </w:p>
    <w:p w14:paraId="0A7A7A50" w14:textId="77777777" w:rsidR="003A337D" w:rsidRPr="003A337D" w:rsidRDefault="003A337D" w:rsidP="003A337D">
      <w:pPr>
        <w:ind w:left="283"/>
        <w:jc w:val="both"/>
        <w:rPr>
          <w:spacing w:val="0"/>
        </w:rPr>
      </w:pPr>
      <w:r w:rsidRPr="003A337D">
        <w:rPr>
          <w:spacing w:val="0"/>
        </w:rPr>
        <w:t xml:space="preserve">                 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5"/>
        <w:gridCol w:w="2230"/>
        <w:gridCol w:w="2230"/>
        <w:gridCol w:w="2227"/>
      </w:tblGrid>
      <w:tr w:rsidR="003A337D" w:rsidRPr="003A337D" w14:paraId="766D34A2" w14:textId="77777777" w:rsidTr="00C43CFF">
        <w:trPr>
          <w:trHeight w:val="112"/>
        </w:trPr>
        <w:tc>
          <w:tcPr>
            <w:tcW w:w="2034" w:type="pct"/>
            <w:shd w:val="clear" w:color="auto" w:fill="auto"/>
          </w:tcPr>
          <w:p w14:paraId="17B303D1" w14:textId="77777777" w:rsidR="003A337D" w:rsidRPr="003A337D" w:rsidRDefault="003A337D" w:rsidP="003A337D">
            <w:pPr>
              <w:jc w:val="both"/>
              <w:rPr>
                <w:b/>
                <w:bCs/>
                <w:spacing w:val="0"/>
                <w:sz w:val="24"/>
                <w:szCs w:val="24"/>
              </w:rPr>
            </w:pPr>
            <w:r w:rsidRPr="003A337D">
              <w:rPr>
                <w:b/>
                <w:bCs/>
                <w:spacing w:val="0"/>
                <w:sz w:val="24"/>
                <w:szCs w:val="24"/>
              </w:rPr>
              <w:t xml:space="preserve">                НАИМЕНОВАНИЕ</w:t>
            </w:r>
          </w:p>
        </w:tc>
        <w:tc>
          <w:tcPr>
            <w:tcW w:w="989" w:type="pct"/>
          </w:tcPr>
          <w:p w14:paraId="49A6179B" w14:textId="77777777" w:rsidR="003A337D" w:rsidRPr="003A337D" w:rsidRDefault="003A337D" w:rsidP="003A337D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3A337D">
              <w:rPr>
                <w:b/>
                <w:bCs/>
                <w:spacing w:val="0"/>
                <w:sz w:val="24"/>
                <w:szCs w:val="24"/>
              </w:rPr>
              <w:t>2024 год</w:t>
            </w:r>
          </w:p>
        </w:tc>
        <w:tc>
          <w:tcPr>
            <w:tcW w:w="989" w:type="pct"/>
          </w:tcPr>
          <w:p w14:paraId="03E4755F" w14:textId="77777777" w:rsidR="003A337D" w:rsidRPr="003A337D" w:rsidRDefault="003A337D" w:rsidP="003A337D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3A337D">
              <w:rPr>
                <w:b/>
                <w:bCs/>
                <w:spacing w:val="0"/>
                <w:sz w:val="24"/>
                <w:szCs w:val="24"/>
              </w:rPr>
              <w:t>2025 год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6E776BBD" w14:textId="77777777" w:rsidR="003A337D" w:rsidRPr="003A337D" w:rsidRDefault="003A337D" w:rsidP="003A337D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3A337D">
              <w:rPr>
                <w:b/>
                <w:bCs/>
                <w:spacing w:val="0"/>
                <w:sz w:val="24"/>
                <w:szCs w:val="24"/>
              </w:rPr>
              <w:t>2026 год</w:t>
            </w:r>
          </w:p>
        </w:tc>
      </w:tr>
      <w:tr w:rsidR="003A337D" w:rsidRPr="003A337D" w14:paraId="3872B899" w14:textId="77777777" w:rsidTr="00C43CFF">
        <w:trPr>
          <w:trHeight w:val="510"/>
        </w:trPr>
        <w:tc>
          <w:tcPr>
            <w:tcW w:w="2034" w:type="pct"/>
            <w:shd w:val="clear" w:color="auto" w:fill="auto"/>
          </w:tcPr>
          <w:p w14:paraId="5689182C" w14:textId="77777777" w:rsidR="003A337D" w:rsidRPr="003A337D" w:rsidRDefault="003A337D" w:rsidP="003A337D">
            <w:pPr>
              <w:jc w:val="both"/>
              <w:rPr>
                <w:b/>
                <w:bCs/>
                <w:spacing w:val="0"/>
                <w:sz w:val="24"/>
                <w:szCs w:val="24"/>
              </w:rPr>
            </w:pPr>
            <w:r w:rsidRPr="003A337D">
              <w:rPr>
                <w:b/>
                <w:bCs/>
                <w:spacing w:val="0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989" w:type="pct"/>
          </w:tcPr>
          <w:p w14:paraId="64712A6C" w14:textId="77777777" w:rsidR="003A337D" w:rsidRPr="003A337D" w:rsidRDefault="003A337D" w:rsidP="003A337D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</w:p>
          <w:p w14:paraId="6475544A" w14:textId="77777777" w:rsidR="003A337D" w:rsidRPr="003A337D" w:rsidRDefault="003A337D" w:rsidP="003A337D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3A337D">
              <w:rPr>
                <w:b/>
                <w:bCs/>
                <w:spacing w:val="0"/>
                <w:sz w:val="24"/>
                <w:szCs w:val="24"/>
              </w:rPr>
              <w:t>190 800,00</w:t>
            </w:r>
          </w:p>
        </w:tc>
        <w:tc>
          <w:tcPr>
            <w:tcW w:w="989" w:type="pct"/>
          </w:tcPr>
          <w:p w14:paraId="042F79AC" w14:textId="77777777" w:rsidR="003A337D" w:rsidRPr="003A337D" w:rsidRDefault="003A337D" w:rsidP="003A337D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</w:p>
          <w:p w14:paraId="2C5B6658" w14:textId="77777777" w:rsidR="003A337D" w:rsidRPr="003A337D" w:rsidRDefault="003A337D" w:rsidP="003A337D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3A337D">
              <w:rPr>
                <w:b/>
                <w:bCs/>
                <w:spacing w:val="0"/>
                <w:sz w:val="24"/>
                <w:szCs w:val="24"/>
              </w:rPr>
              <w:t>195 000,00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497213E9" w14:textId="77777777" w:rsidR="003A337D" w:rsidRPr="003A337D" w:rsidRDefault="003A337D" w:rsidP="003A337D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3A337D">
              <w:rPr>
                <w:b/>
                <w:bCs/>
                <w:spacing w:val="0"/>
                <w:sz w:val="24"/>
                <w:szCs w:val="24"/>
              </w:rPr>
              <w:t>85 000,00</w:t>
            </w:r>
          </w:p>
        </w:tc>
      </w:tr>
      <w:tr w:rsidR="003A337D" w:rsidRPr="003A337D" w14:paraId="24878BE7" w14:textId="77777777" w:rsidTr="00C43CFF">
        <w:trPr>
          <w:trHeight w:val="510"/>
        </w:trPr>
        <w:tc>
          <w:tcPr>
            <w:tcW w:w="2034" w:type="pct"/>
            <w:shd w:val="clear" w:color="auto" w:fill="auto"/>
          </w:tcPr>
          <w:p w14:paraId="24208F17" w14:textId="77777777" w:rsidR="003A337D" w:rsidRPr="003A337D" w:rsidRDefault="003A337D" w:rsidP="003A337D">
            <w:pPr>
              <w:jc w:val="both"/>
              <w:rPr>
                <w:spacing w:val="0"/>
                <w:sz w:val="24"/>
                <w:szCs w:val="24"/>
              </w:rPr>
            </w:pPr>
            <w:r w:rsidRPr="003A337D">
              <w:rPr>
                <w:spacing w:val="0"/>
                <w:sz w:val="24"/>
                <w:szCs w:val="24"/>
              </w:rPr>
              <w:t xml:space="preserve">Дотации бюджету на выравнивание бюджетной обеспеченности </w:t>
            </w:r>
          </w:p>
        </w:tc>
        <w:tc>
          <w:tcPr>
            <w:tcW w:w="989" w:type="pct"/>
          </w:tcPr>
          <w:p w14:paraId="101E201A" w14:textId="77777777" w:rsidR="003A337D" w:rsidRPr="003A337D" w:rsidRDefault="003A337D" w:rsidP="003A337D">
            <w:pPr>
              <w:jc w:val="center"/>
              <w:rPr>
                <w:spacing w:val="0"/>
                <w:sz w:val="24"/>
                <w:szCs w:val="24"/>
              </w:rPr>
            </w:pPr>
          </w:p>
          <w:p w14:paraId="6EC24881" w14:textId="77777777" w:rsidR="003A337D" w:rsidRPr="003A337D" w:rsidRDefault="003A337D" w:rsidP="003A337D">
            <w:pPr>
              <w:jc w:val="center"/>
              <w:rPr>
                <w:spacing w:val="0"/>
                <w:sz w:val="24"/>
                <w:szCs w:val="24"/>
              </w:rPr>
            </w:pPr>
            <w:r w:rsidRPr="003A337D">
              <w:rPr>
                <w:spacing w:val="0"/>
                <w:sz w:val="24"/>
                <w:szCs w:val="24"/>
              </w:rPr>
              <w:t>190 800,00</w:t>
            </w:r>
          </w:p>
        </w:tc>
        <w:tc>
          <w:tcPr>
            <w:tcW w:w="989" w:type="pct"/>
          </w:tcPr>
          <w:p w14:paraId="2E646C82" w14:textId="77777777" w:rsidR="003A337D" w:rsidRPr="003A337D" w:rsidRDefault="003A337D" w:rsidP="003A337D">
            <w:pPr>
              <w:jc w:val="center"/>
              <w:rPr>
                <w:spacing w:val="0"/>
                <w:sz w:val="24"/>
                <w:szCs w:val="24"/>
              </w:rPr>
            </w:pPr>
          </w:p>
          <w:p w14:paraId="5DA38394" w14:textId="77777777" w:rsidR="003A337D" w:rsidRPr="003A337D" w:rsidRDefault="003A337D" w:rsidP="003A337D">
            <w:pPr>
              <w:jc w:val="center"/>
              <w:rPr>
                <w:spacing w:val="0"/>
                <w:sz w:val="24"/>
                <w:szCs w:val="24"/>
              </w:rPr>
            </w:pPr>
            <w:r w:rsidRPr="003A337D">
              <w:rPr>
                <w:spacing w:val="0"/>
                <w:sz w:val="24"/>
                <w:szCs w:val="24"/>
              </w:rPr>
              <w:t>195 000,00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64FBA220" w14:textId="77777777" w:rsidR="003A337D" w:rsidRPr="003A337D" w:rsidRDefault="003A337D" w:rsidP="003A337D">
            <w:pPr>
              <w:jc w:val="center"/>
              <w:rPr>
                <w:spacing w:val="0"/>
                <w:sz w:val="24"/>
                <w:szCs w:val="24"/>
              </w:rPr>
            </w:pPr>
            <w:r w:rsidRPr="003A337D">
              <w:rPr>
                <w:spacing w:val="0"/>
                <w:sz w:val="24"/>
                <w:szCs w:val="24"/>
              </w:rPr>
              <w:t>200 000,00</w:t>
            </w:r>
          </w:p>
        </w:tc>
      </w:tr>
      <w:tr w:rsidR="003A337D" w:rsidRPr="003A337D" w14:paraId="29FAA40D" w14:textId="77777777" w:rsidTr="00C43CFF">
        <w:trPr>
          <w:trHeight w:val="510"/>
        </w:trPr>
        <w:tc>
          <w:tcPr>
            <w:tcW w:w="2034" w:type="pct"/>
            <w:shd w:val="clear" w:color="auto" w:fill="auto"/>
          </w:tcPr>
          <w:p w14:paraId="7F0EF46E" w14:textId="77777777" w:rsidR="003A337D" w:rsidRPr="003A337D" w:rsidRDefault="003A337D" w:rsidP="003A337D">
            <w:pPr>
              <w:jc w:val="both"/>
              <w:rPr>
                <w:b/>
                <w:bCs/>
                <w:spacing w:val="0"/>
                <w:sz w:val="24"/>
                <w:szCs w:val="24"/>
              </w:rPr>
            </w:pPr>
            <w:r w:rsidRPr="003A337D">
              <w:rPr>
                <w:b/>
                <w:bCs/>
                <w:spacing w:val="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989" w:type="pct"/>
          </w:tcPr>
          <w:p w14:paraId="7BC42627" w14:textId="77777777" w:rsidR="003A337D" w:rsidRPr="003A337D" w:rsidRDefault="003A337D" w:rsidP="003A337D">
            <w:pPr>
              <w:jc w:val="center"/>
              <w:rPr>
                <w:spacing w:val="0"/>
                <w:sz w:val="24"/>
                <w:szCs w:val="24"/>
              </w:rPr>
            </w:pPr>
          </w:p>
          <w:p w14:paraId="2EF8B2A9" w14:textId="77777777" w:rsidR="003A337D" w:rsidRPr="003A337D" w:rsidRDefault="003A337D" w:rsidP="003A337D">
            <w:pPr>
              <w:jc w:val="center"/>
              <w:rPr>
                <w:spacing w:val="0"/>
                <w:sz w:val="24"/>
                <w:szCs w:val="24"/>
              </w:rPr>
            </w:pPr>
            <w:r w:rsidRPr="003A337D">
              <w:rPr>
                <w:spacing w:val="0"/>
                <w:sz w:val="24"/>
                <w:szCs w:val="24"/>
              </w:rPr>
              <w:t>344 983,00</w:t>
            </w:r>
          </w:p>
        </w:tc>
        <w:tc>
          <w:tcPr>
            <w:tcW w:w="989" w:type="pct"/>
          </w:tcPr>
          <w:p w14:paraId="15EAC70D" w14:textId="77777777" w:rsidR="003A337D" w:rsidRPr="003A337D" w:rsidRDefault="003A337D" w:rsidP="003A337D">
            <w:pPr>
              <w:jc w:val="center"/>
              <w:rPr>
                <w:spacing w:val="0"/>
                <w:sz w:val="24"/>
                <w:szCs w:val="24"/>
              </w:rPr>
            </w:pPr>
          </w:p>
          <w:p w14:paraId="6AE30667" w14:textId="77777777" w:rsidR="003A337D" w:rsidRPr="003A337D" w:rsidRDefault="003A337D" w:rsidP="003A337D">
            <w:pPr>
              <w:jc w:val="center"/>
              <w:rPr>
                <w:spacing w:val="0"/>
                <w:sz w:val="24"/>
                <w:szCs w:val="24"/>
              </w:rPr>
            </w:pPr>
            <w:r w:rsidRPr="003A337D">
              <w:rPr>
                <w:spacing w:val="0"/>
                <w:sz w:val="24"/>
                <w:szCs w:val="24"/>
              </w:rPr>
              <w:t>379,512,00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22797E9A" w14:textId="77777777" w:rsidR="003A337D" w:rsidRPr="003A337D" w:rsidRDefault="003A337D" w:rsidP="003A337D">
            <w:pPr>
              <w:jc w:val="center"/>
              <w:rPr>
                <w:spacing w:val="0"/>
                <w:sz w:val="24"/>
                <w:szCs w:val="24"/>
              </w:rPr>
            </w:pPr>
            <w:r w:rsidRPr="003A337D">
              <w:rPr>
                <w:spacing w:val="0"/>
                <w:sz w:val="24"/>
                <w:szCs w:val="24"/>
              </w:rPr>
              <w:t>414 627,00</w:t>
            </w:r>
          </w:p>
        </w:tc>
      </w:tr>
      <w:tr w:rsidR="003A337D" w:rsidRPr="003A337D" w14:paraId="6AE57115" w14:textId="77777777" w:rsidTr="00C43CFF">
        <w:trPr>
          <w:trHeight w:val="510"/>
        </w:trPr>
        <w:tc>
          <w:tcPr>
            <w:tcW w:w="2034" w:type="pct"/>
            <w:shd w:val="clear" w:color="auto" w:fill="auto"/>
          </w:tcPr>
          <w:p w14:paraId="0F7452DA" w14:textId="77777777" w:rsidR="003A337D" w:rsidRPr="003A337D" w:rsidRDefault="003A337D" w:rsidP="003A337D">
            <w:pPr>
              <w:jc w:val="both"/>
              <w:rPr>
                <w:spacing w:val="0"/>
                <w:sz w:val="24"/>
                <w:szCs w:val="24"/>
              </w:rPr>
            </w:pPr>
            <w:r w:rsidRPr="003A337D">
              <w:rPr>
                <w:spacing w:val="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89" w:type="pct"/>
          </w:tcPr>
          <w:p w14:paraId="7C9B3DA6" w14:textId="77777777" w:rsidR="003A337D" w:rsidRPr="003A337D" w:rsidRDefault="003A337D" w:rsidP="003A337D">
            <w:pPr>
              <w:jc w:val="center"/>
              <w:rPr>
                <w:spacing w:val="0"/>
                <w:sz w:val="24"/>
                <w:szCs w:val="24"/>
              </w:rPr>
            </w:pPr>
          </w:p>
          <w:p w14:paraId="6A98FBF1" w14:textId="77777777" w:rsidR="003A337D" w:rsidRPr="003A337D" w:rsidRDefault="003A337D" w:rsidP="003A337D">
            <w:pPr>
              <w:jc w:val="center"/>
              <w:rPr>
                <w:spacing w:val="0"/>
                <w:sz w:val="24"/>
                <w:szCs w:val="24"/>
              </w:rPr>
            </w:pPr>
          </w:p>
          <w:p w14:paraId="0A064976" w14:textId="77777777" w:rsidR="003A337D" w:rsidRPr="003A337D" w:rsidRDefault="003A337D" w:rsidP="003A337D">
            <w:pPr>
              <w:jc w:val="center"/>
              <w:rPr>
                <w:spacing w:val="0"/>
                <w:sz w:val="24"/>
                <w:szCs w:val="24"/>
              </w:rPr>
            </w:pPr>
          </w:p>
          <w:p w14:paraId="2E3CDF7A" w14:textId="77777777" w:rsidR="003A337D" w:rsidRPr="003A337D" w:rsidRDefault="003A337D" w:rsidP="003A337D">
            <w:pPr>
              <w:jc w:val="center"/>
              <w:rPr>
                <w:spacing w:val="0"/>
                <w:sz w:val="24"/>
                <w:szCs w:val="24"/>
              </w:rPr>
            </w:pPr>
            <w:r w:rsidRPr="003A337D">
              <w:rPr>
                <w:spacing w:val="0"/>
                <w:sz w:val="24"/>
                <w:szCs w:val="24"/>
              </w:rPr>
              <w:t>344 983,00</w:t>
            </w:r>
          </w:p>
        </w:tc>
        <w:tc>
          <w:tcPr>
            <w:tcW w:w="989" w:type="pct"/>
          </w:tcPr>
          <w:p w14:paraId="70561A38" w14:textId="77777777" w:rsidR="003A337D" w:rsidRPr="003A337D" w:rsidRDefault="003A337D" w:rsidP="003A337D">
            <w:pPr>
              <w:jc w:val="center"/>
              <w:rPr>
                <w:spacing w:val="0"/>
                <w:sz w:val="24"/>
                <w:szCs w:val="24"/>
              </w:rPr>
            </w:pPr>
          </w:p>
          <w:p w14:paraId="3238BA73" w14:textId="77777777" w:rsidR="003A337D" w:rsidRPr="003A337D" w:rsidRDefault="003A337D" w:rsidP="003A337D">
            <w:pPr>
              <w:jc w:val="center"/>
              <w:rPr>
                <w:spacing w:val="0"/>
                <w:sz w:val="24"/>
                <w:szCs w:val="24"/>
              </w:rPr>
            </w:pPr>
          </w:p>
          <w:p w14:paraId="45559B07" w14:textId="77777777" w:rsidR="003A337D" w:rsidRPr="003A337D" w:rsidRDefault="003A337D" w:rsidP="003A337D">
            <w:pPr>
              <w:jc w:val="center"/>
              <w:rPr>
                <w:spacing w:val="0"/>
                <w:sz w:val="24"/>
                <w:szCs w:val="24"/>
              </w:rPr>
            </w:pPr>
          </w:p>
          <w:p w14:paraId="00293FCD" w14:textId="77777777" w:rsidR="003A337D" w:rsidRPr="003A337D" w:rsidRDefault="003A337D" w:rsidP="003A337D">
            <w:pPr>
              <w:jc w:val="center"/>
              <w:rPr>
                <w:spacing w:val="0"/>
                <w:sz w:val="24"/>
                <w:szCs w:val="24"/>
              </w:rPr>
            </w:pPr>
            <w:r w:rsidRPr="003A337D">
              <w:rPr>
                <w:spacing w:val="0"/>
                <w:sz w:val="24"/>
                <w:szCs w:val="24"/>
              </w:rPr>
              <w:t>379 512,00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4981504C" w14:textId="77777777" w:rsidR="003A337D" w:rsidRPr="003A337D" w:rsidRDefault="003A337D" w:rsidP="003A337D">
            <w:pPr>
              <w:jc w:val="center"/>
              <w:rPr>
                <w:spacing w:val="0"/>
                <w:sz w:val="24"/>
                <w:szCs w:val="24"/>
              </w:rPr>
            </w:pPr>
          </w:p>
          <w:p w14:paraId="00F24FA1" w14:textId="77777777" w:rsidR="003A337D" w:rsidRPr="003A337D" w:rsidRDefault="003A337D" w:rsidP="003A337D">
            <w:pPr>
              <w:jc w:val="center"/>
              <w:rPr>
                <w:spacing w:val="0"/>
                <w:sz w:val="24"/>
                <w:szCs w:val="24"/>
              </w:rPr>
            </w:pPr>
            <w:r w:rsidRPr="003A337D">
              <w:rPr>
                <w:spacing w:val="0"/>
                <w:sz w:val="24"/>
                <w:szCs w:val="24"/>
              </w:rPr>
              <w:t>414 627,00</w:t>
            </w:r>
          </w:p>
        </w:tc>
      </w:tr>
      <w:tr w:rsidR="003A337D" w:rsidRPr="003A337D" w14:paraId="2B6683FB" w14:textId="77777777" w:rsidTr="00C43CFF">
        <w:trPr>
          <w:trHeight w:val="255"/>
        </w:trPr>
        <w:tc>
          <w:tcPr>
            <w:tcW w:w="2034" w:type="pct"/>
            <w:shd w:val="clear" w:color="auto" w:fill="auto"/>
          </w:tcPr>
          <w:p w14:paraId="7F30292A" w14:textId="77777777" w:rsidR="003A337D" w:rsidRPr="003A337D" w:rsidRDefault="003A337D" w:rsidP="003A337D">
            <w:pPr>
              <w:jc w:val="both"/>
              <w:rPr>
                <w:b/>
                <w:spacing w:val="0"/>
                <w:sz w:val="24"/>
                <w:szCs w:val="24"/>
              </w:rPr>
            </w:pPr>
            <w:r w:rsidRPr="003A337D">
              <w:rPr>
                <w:spacing w:val="0"/>
                <w:sz w:val="24"/>
                <w:szCs w:val="24"/>
              </w:rPr>
              <w:t xml:space="preserve">              </w:t>
            </w:r>
            <w:r w:rsidRPr="003A337D">
              <w:rPr>
                <w:b/>
                <w:spacing w:val="0"/>
                <w:sz w:val="24"/>
                <w:szCs w:val="24"/>
              </w:rPr>
              <w:t>Итого:</w:t>
            </w:r>
          </w:p>
        </w:tc>
        <w:tc>
          <w:tcPr>
            <w:tcW w:w="989" w:type="pct"/>
          </w:tcPr>
          <w:p w14:paraId="75A82345" w14:textId="77777777" w:rsidR="003A337D" w:rsidRPr="003A337D" w:rsidRDefault="003A337D" w:rsidP="003A337D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3A337D">
              <w:rPr>
                <w:b/>
                <w:bCs/>
                <w:spacing w:val="0"/>
                <w:sz w:val="24"/>
                <w:szCs w:val="24"/>
              </w:rPr>
              <w:t>535 783,00</w:t>
            </w:r>
          </w:p>
        </w:tc>
        <w:tc>
          <w:tcPr>
            <w:tcW w:w="989" w:type="pct"/>
          </w:tcPr>
          <w:p w14:paraId="4E5E0760" w14:textId="77777777" w:rsidR="003A337D" w:rsidRPr="003A337D" w:rsidRDefault="003A337D" w:rsidP="003A337D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3A337D">
              <w:rPr>
                <w:b/>
                <w:bCs/>
                <w:spacing w:val="0"/>
                <w:sz w:val="24"/>
                <w:szCs w:val="24"/>
              </w:rPr>
              <w:t>574 512,00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084DCAB7" w14:textId="77777777" w:rsidR="003A337D" w:rsidRPr="003A337D" w:rsidRDefault="003A337D" w:rsidP="003A337D">
            <w:pPr>
              <w:jc w:val="center"/>
              <w:rPr>
                <w:b/>
                <w:bCs/>
                <w:spacing w:val="0"/>
                <w:sz w:val="24"/>
                <w:szCs w:val="24"/>
              </w:rPr>
            </w:pPr>
            <w:r w:rsidRPr="003A337D">
              <w:rPr>
                <w:b/>
                <w:bCs/>
                <w:spacing w:val="0"/>
                <w:sz w:val="24"/>
                <w:szCs w:val="24"/>
              </w:rPr>
              <w:t>614 627,00</w:t>
            </w:r>
          </w:p>
        </w:tc>
      </w:tr>
    </w:tbl>
    <w:p w14:paraId="16E20230" w14:textId="77777777" w:rsidR="003A337D" w:rsidRPr="003A337D" w:rsidRDefault="003A337D" w:rsidP="003A337D">
      <w:pPr>
        <w:rPr>
          <w:b/>
          <w:spacing w:val="0"/>
          <w:sz w:val="26"/>
          <w:szCs w:val="26"/>
        </w:rPr>
      </w:pPr>
    </w:p>
    <w:p w14:paraId="777AA248" w14:textId="0FF40BC2" w:rsidR="003A337D" w:rsidRPr="003A337D" w:rsidRDefault="003A337D" w:rsidP="003A337D">
      <w:pPr>
        <w:jc w:val="center"/>
        <w:rPr>
          <w:b/>
          <w:spacing w:val="0"/>
          <w:sz w:val="26"/>
          <w:szCs w:val="26"/>
        </w:rPr>
      </w:pPr>
      <w:r w:rsidRPr="003A337D">
        <w:rPr>
          <w:b/>
          <w:spacing w:val="0"/>
          <w:sz w:val="26"/>
          <w:szCs w:val="26"/>
        </w:rPr>
        <w:t>РАСХОДЫ БЮДЖЕТА СЕЛЕЦКОГО СЕЛЬСКОГО ПОСЕЛЕНИЯ ТРУБЧЕВСКОГО МУНИЦИПАЛЬНОГО РАЙОНА БРЯНСКОЙ ОБЛАСТИ НА 2024 ГОД И НА ПЛАНОВЫЙ ПЕРИОД 2025 И 2026 ГОДОВ</w:t>
      </w:r>
    </w:p>
    <w:p w14:paraId="36B0A2DC" w14:textId="77777777" w:rsidR="003A337D" w:rsidRPr="003A337D" w:rsidRDefault="003A337D" w:rsidP="003A337D">
      <w:pPr>
        <w:rPr>
          <w:b/>
          <w:i/>
          <w:spacing w:val="0"/>
          <w:sz w:val="26"/>
          <w:szCs w:val="26"/>
        </w:rPr>
      </w:pPr>
    </w:p>
    <w:p w14:paraId="3164B1C2" w14:textId="77777777" w:rsidR="003A337D" w:rsidRPr="003A337D" w:rsidRDefault="003A337D" w:rsidP="003A337D">
      <w:pPr>
        <w:ind w:firstLine="709"/>
        <w:jc w:val="both"/>
        <w:rPr>
          <w:color w:val="993300"/>
          <w:spacing w:val="0"/>
          <w:sz w:val="26"/>
          <w:szCs w:val="26"/>
        </w:rPr>
      </w:pPr>
      <w:r w:rsidRPr="003A337D">
        <w:rPr>
          <w:spacing w:val="0"/>
          <w:sz w:val="26"/>
          <w:szCs w:val="26"/>
        </w:rPr>
        <w:t xml:space="preserve">Решение «О бюджете Селецкого сельского поселения Трубчевского муниципального района Брянской области на 2024 год и на плановый период 2025 и 2026 годов» подготовлено в соответствии с требованиями действующего законодательства. </w:t>
      </w:r>
    </w:p>
    <w:p w14:paraId="7F041F29" w14:textId="77777777" w:rsidR="003A337D" w:rsidRPr="003A337D" w:rsidRDefault="003A337D" w:rsidP="003A337D">
      <w:pPr>
        <w:ind w:firstLine="709"/>
        <w:jc w:val="both"/>
        <w:rPr>
          <w:color w:val="993300"/>
          <w:spacing w:val="0"/>
          <w:sz w:val="26"/>
          <w:szCs w:val="26"/>
        </w:rPr>
      </w:pPr>
    </w:p>
    <w:p w14:paraId="5C2C773B" w14:textId="2073BB83" w:rsidR="003A337D" w:rsidRPr="003A337D" w:rsidRDefault="003A337D" w:rsidP="003A337D">
      <w:pPr>
        <w:ind w:firstLine="709"/>
        <w:jc w:val="both"/>
        <w:rPr>
          <w:spacing w:val="0"/>
          <w:sz w:val="26"/>
          <w:szCs w:val="26"/>
        </w:rPr>
      </w:pPr>
      <w:r w:rsidRPr="003A337D">
        <w:rPr>
          <w:spacing w:val="0"/>
          <w:sz w:val="26"/>
          <w:szCs w:val="26"/>
        </w:rPr>
        <w:t>Расходы на текущее содержание запланированы исходя из ресурсных возможностей бюджета поселения.</w:t>
      </w:r>
    </w:p>
    <w:p w14:paraId="30E6FEB5" w14:textId="77777777" w:rsidR="003A337D" w:rsidRPr="003A337D" w:rsidRDefault="003A337D" w:rsidP="003A337D">
      <w:pPr>
        <w:tabs>
          <w:tab w:val="left" w:pos="1708"/>
        </w:tabs>
        <w:jc w:val="both"/>
        <w:rPr>
          <w:spacing w:val="0"/>
          <w:sz w:val="26"/>
          <w:szCs w:val="26"/>
        </w:rPr>
      </w:pPr>
      <w:r w:rsidRPr="003A337D">
        <w:rPr>
          <w:spacing w:val="0"/>
          <w:sz w:val="26"/>
          <w:szCs w:val="26"/>
        </w:rPr>
        <w:t xml:space="preserve">   Объем расходов бюджета поселения составят: в 2024 году – 2 696 783,00 рублей, в 2025 году – 2 832 512,00 рублей, в 2026 году – 2 912 627,00 рубля.</w:t>
      </w:r>
    </w:p>
    <w:p w14:paraId="28C62B4A" w14:textId="77777777" w:rsidR="003A337D" w:rsidRPr="003A337D" w:rsidRDefault="003A337D" w:rsidP="003A337D">
      <w:pPr>
        <w:tabs>
          <w:tab w:val="left" w:pos="1708"/>
        </w:tabs>
        <w:jc w:val="both"/>
        <w:rPr>
          <w:spacing w:val="0"/>
          <w:sz w:val="26"/>
          <w:szCs w:val="26"/>
        </w:rPr>
      </w:pPr>
      <w:r w:rsidRPr="003A337D">
        <w:rPr>
          <w:spacing w:val="0"/>
          <w:sz w:val="26"/>
          <w:szCs w:val="26"/>
        </w:rPr>
        <w:t xml:space="preserve">  Структура расходов бюджета поселения на 2024 год и на плановый период 2025 и 2026 годов представлена в таблице 5.</w:t>
      </w:r>
    </w:p>
    <w:p w14:paraId="55777EF0" w14:textId="77777777" w:rsidR="003A337D" w:rsidRPr="003A337D" w:rsidRDefault="003A337D" w:rsidP="003A337D">
      <w:pPr>
        <w:keepNext/>
        <w:jc w:val="right"/>
        <w:rPr>
          <w:spacing w:val="0"/>
          <w:sz w:val="26"/>
          <w:szCs w:val="26"/>
        </w:rPr>
      </w:pPr>
    </w:p>
    <w:p w14:paraId="644D9AD9" w14:textId="77777777" w:rsidR="003A337D" w:rsidRPr="003A337D" w:rsidRDefault="003A337D" w:rsidP="003A337D">
      <w:pPr>
        <w:keepNext/>
        <w:jc w:val="right"/>
        <w:rPr>
          <w:spacing w:val="0"/>
          <w:sz w:val="26"/>
          <w:szCs w:val="26"/>
        </w:rPr>
      </w:pPr>
      <w:r w:rsidRPr="003A337D">
        <w:rPr>
          <w:spacing w:val="0"/>
          <w:sz w:val="26"/>
          <w:szCs w:val="26"/>
        </w:rPr>
        <w:t>Таблица 5</w:t>
      </w:r>
    </w:p>
    <w:p w14:paraId="103A529F" w14:textId="12ED669C" w:rsidR="003A337D" w:rsidRPr="003A337D" w:rsidRDefault="003A337D" w:rsidP="003A337D">
      <w:pPr>
        <w:autoSpaceDE w:val="0"/>
        <w:autoSpaceDN w:val="0"/>
        <w:adjustRightInd w:val="0"/>
        <w:ind w:firstLine="540"/>
        <w:jc w:val="center"/>
        <w:rPr>
          <w:b/>
          <w:spacing w:val="0"/>
          <w:sz w:val="26"/>
          <w:szCs w:val="26"/>
        </w:rPr>
      </w:pPr>
      <w:r w:rsidRPr="003A337D">
        <w:rPr>
          <w:b/>
          <w:spacing w:val="0"/>
          <w:sz w:val="26"/>
          <w:szCs w:val="26"/>
        </w:rPr>
        <w:t xml:space="preserve">Структура расходов бюджета Селецкого сельского поселения Трубчевского муниципального района Брянской области на 2024-2026 годы.              </w:t>
      </w:r>
    </w:p>
    <w:p w14:paraId="288064CC" w14:textId="77777777" w:rsidR="003A337D" w:rsidRPr="003A337D" w:rsidRDefault="003A337D" w:rsidP="003A337D">
      <w:pPr>
        <w:autoSpaceDE w:val="0"/>
        <w:autoSpaceDN w:val="0"/>
        <w:adjustRightInd w:val="0"/>
        <w:ind w:firstLine="540"/>
        <w:jc w:val="right"/>
        <w:rPr>
          <w:b/>
          <w:spacing w:val="0"/>
          <w:sz w:val="26"/>
          <w:szCs w:val="26"/>
        </w:rPr>
      </w:pPr>
      <w:r w:rsidRPr="003A337D">
        <w:rPr>
          <w:b/>
          <w:spacing w:val="0"/>
          <w:sz w:val="26"/>
          <w:szCs w:val="26"/>
        </w:rPr>
        <w:t xml:space="preserve">                                         </w:t>
      </w:r>
      <w:r w:rsidRPr="003A337D">
        <w:rPr>
          <w:spacing w:val="0"/>
          <w:sz w:val="26"/>
          <w:szCs w:val="26"/>
        </w:rPr>
        <w:t>рублей</w:t>
      </w:r>
    </w:p>
    <w:tbl>
      <w:tblPr>
        <w:tblW w:w="5236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3198"/>
        <w:gridCol w:w="1263"/>
        <w:gridCol w:w="279"/>
        <w:gridCol w:w="1315"/>
        <w:gridCol w:w="1440"/>
        <w:gridCol w:w="279"/>
        <w:gridCol w:w="1334"/>
        <w:gridCol w:w="1440"/>
        <w:gridCol w:w="1256"/>
      </w:tblGrid>
      <w:tr w:rsidR="003A337D" w:rsidRPr="003A337D" w14:paraId="3F08F02D" w14:textId="77777777" w:rsidTr="00C43CFF">
        <w:trPr>
          <w:trHeight w:val="1335"/>
        </w:trPr>
        <w:tc>
          <w:tcPr>
            <w:tcW w:w="135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60A7A114" w14:textId="77777777" w:rsidR="003A337D" w:rsidRPr="003A337D" w:rsidRDefault="003A337D" w:rsidP="003A337D">
            <w:pPr>
              <w:jc w:val="center"/>
              <w:rPr>
                <w:spacing w:val="0"/>
                <w:sz w:val="24"/>
                <w:szCs w:val="24"/>
              </w:rPr>
            </w:pPr>
            <w:r w:rsidRPr="003A337D">
              <w:rPr>
                <w:spacing w:val="0"/>
                <w:sz w:val="24"/>
                <w:szCs w:val="24"/>
              </w:rPr>
              <w:t>Наименование</w:t>
            </w:r>
          </w:p>
          <w:p w14:paraId="19DB543C" w14:textId="77777777" w:rsidR="003A337D" w:rsidRPr="003A337D" w:rsidRDefault="003A337D" w:rsidP="003A337D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0E3B3EB8" w14:textId="77777777" w:rsidR="003A337D" w:rsidRPr="003A337D" w:rsidRDefault="003A337D" w:rsidP="003A337D">
            <w:pPr>
              <w:jc w:val="center"/>
              <w:rPr>
                <w:spacing w:val="0"/>
                <w:sz w:val="24"/>
                <w:szCs w:val="24"/>
              </w:rPr>
            </w:pPr>
            <w:r w:rsidRPr="003A337D">
              <w:rPr>
                <w:spacing w:val="0"/>
                <w:sz w:val="24"/>
                <w:szCs w:val="24"/>
              </w:rPr>
              <w:t>2024 год</w:t>
            </w:r>
          </w:p>
        </w:tc>
        <w:tc>
          <w:tcPr>
            <w:tcW w:w="1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1BFCF" w14:textId="77777777" w:rsidR="003A337D" w:rsidRPr="003A337D" w:rsidRDefault="003A337D" w:rsidP="003A337D">
            <w:pPr>
              <w:jc w:val="center"/>
              <w:rPr>
                <w:spacing w:val="0"/>
                <w:sz w:val="24"/>
                <w:szCs w:val="24"/>
              </w:rPr>
            </w:pPr>
          </w:p>
          <w:p w14:paraId="1C882D10" w14:textId="77777777" w:rsidR="003A337D" w:rsidRPr="003A337D" w:rsidRDefault="003A337D" w:rsidP="003A337D">
            <w:pPr>
              <w:jc w:val="center"/>
              <w:rPr>
                <w:spacing w:val="0"/>
                <w:sz w:val="24"/>
                <w:szCs w:val="24"/>
              </w:rPr>
            </w:pPr>
          </w:p>
          <w:p w14:paraId="2F356F84" w14:textId="77777777" w:rsidR="003A337D" w:rsidRPr="003A337D" w:rsidRDefault="003A337D" w:rsidP="003A337D">
            <w:pPr>
              <w:jc w:val="center"/>
              <w:rPr>
                <w:spacing w:val="0"/>
                <w:sz w:val="24"/>
                <w:szCs w:val="24"/>
              </w:rPr>
            </w:pPr>
          </w:p>
          <w:p w14:paraId="3003F757" w14:textId="77777777" w:rsidR="003A337D" w:rsidRPr="003A337D" w:rsidRDefault="003A337D" w:rsidP="003A337D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349D06" w14:textId="77777777" w:rsidR="003A337D" w:rsidRPr="003A337D" w:rsidRDefault="003A337D" w:rsidP="003A337D">
            <w:pPr>
              <w:jc w:val="center"/>
              <w:rPr>
                <w:spacing w:val="0"/>
                <w:sz w:val="24"/>
                <w:szCs w:val="24"/>
              </w:rPr>
            </w:pPr>
            <w:r w:rsidRPr="003A337D">
              <w:rPr>
                <w:spacing w:val="0"/>
                <w:sz w:val="24"/>
                <w:szCs w:val="24"/>
              </w:rPr>
              <w:t xml:space="preserve">Уд. вес в </w:t>
            </w:r>
          </w:p>
          <w:p w14:paraId="3478AF8B" w14:textId="77777777" w:rsidR="003A337D" w:rsidRPr="003A337D" w:rsidRDefault="003A337D" w:rsidP="003A337D">
            <w:pPr>
              <w:jc w:val="center"/>
              <w:rPr>
                <w:spacing w:val="0"/>
                <w:sz w:val="24"/>
                <w:szCs w:val="24"/>
              </w:rPr>
            </w:pPr>
            <w:r w:rsidRPr="003A337D">
              <w:rPr>
                <w:spacing w:val="0"/>
                <w:sz w:val="24"/>
                <w:szCs w:val="24"/>
              </w:rPr>
              <w:t xml:space="preserve">расходах </w:t>
            </w:r>
          </w:p>
          <w:p w14:paraId="14F34276" w14:textId="77777777" w:rsidR="003A337D" w:rsidRPr="003A337D" w:rsidRDefault="003A337D" w:rsidP="003A337D">
            <w:pPr>
              <w:jc w:val="center"/>
              <w:rPr>
                <w:spacing w:val="0"/>
                <w:sz w:val="24"/>
                <w:szCs w:val="24"/>
              </w:rPr>
            </w:pPr>
            <w:r w:rsidRPr="003A337D">
              <w:rPr>
                <w:spacing w:val="0"/>
                <w:sz w:val="24"/>
                <w:szCs w:val="24"/>
              </w:rPr>
              <w:t>(%)</w:t>
            </w:r>
          </w:p>
        </w:tc>
        <w:tc>
          <w:tcPr>
            <w:tcW w:w="61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53496FF9" w14:textId="77777777" w:rsidR="003A337D" w:rsidRPr="003A337D" w:rsidRDefault="003A337D" w:rsidP="003A337D">
            <w:pPr>
              <w:jc w:val="center"/>
              <w:rPr>
                <w:spacing w:val="0"/>
                <w:sz w:val="24"/>
                <w:szCs w:val="24"/>
              </w:rPr>
            </w:pPr>
            <w:r w:rsidRPr="003A337D">
              <w:rPr>
                <w:spacing w:val="0"/>
                <w:sz w:val="24"/>
                <w:szCs w:val="24"/>
              </w:rPr>
              <w:t>2025 год</w:t>
            </w:r>
          </w:p>
        </w:tc>
        <w:tc>
          <w:tcPr>
            <w:tcW w:w="1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98BC2" w14:textId="77777777" w:rsidR="003A337D" w:rsidRPr="003A337D" w:rsidRDefault="003A337D" w:rsidP="003A337D">
            <w:pPr>
              <w:jc w:val="center"/>
              <w:rPr>
                <w:spacing w:val="0"/>
                <w:sz w:val="24"/>
                <w:szCs w:val="24"/>
              </w:rPr>
            </w:pPr>
          </w:p>
          <w:p w14:paraId="5D536552" w14:textId="77777777" w:rsidR="003A337D" w:rsidRPr="003A337D" w:rsidRDefault="003A337D" w:rsidP="003A337D">
            <w:pPr>
              <w:jc w:val="center"/>
              <w:rPr>
                <w:spacing w:val="0"/>
                <w:sz w:val="24"/>
                <w:szCs w:val="24"/>
              </w:rPr>
            </w:pPr>
          </w:p>
          <w:p w14:paraId="6362DE71" w14:textId="77777777" w:rsidR="003A337D" w:rsidRPr="003A337D" w:rsidRDefault="003A337D" w:rsidP="003A337D">
            <w:pPr>
              <w:jc w:val="center"/>
              <w:rPr>
                <w:spacing w:val="0"/>
                <w:sz w:val="24"/>
                <w:szCs w:val="24"/>
              </w:rPr>
            </w:pPr>
          </w:p>
          <w:p w14:paraId="62FC8537" w14:textId="77777777" w:rsidR="003A337D" w:rsidRPr="003A337D" w:rsidRDefault="003A337D" w:rsidP="003A337D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C8F8BF7" w14:textId="77777777" w:rsidR="003A337D" w:rsidRPr="003A337D" w:rsidRDefault="003A337D" w:rsidP="003A337D">
            <w:pPr>
              <w:jc w:val="center"/>
              <w:rPr>
                <w:spacing w:val="0"/>
                <w:sz w:val="24"/>
                <w:szCs w:val="24"/>
              </w:rPr>
            </w:pPr>
            <w:r w:rsidRPr="003A337D">
              <w:rPr>
                <w:spacing w:val="0"/>
                <w:sz w:val="24"/>
                <w:szCs w:val="24"/>
              </w:rPr>
              <w:t xml:space="preserve">Уд. вес в </w:t>
            </w:r>
          </w:p>
          <w:p w14:paraId="79F9354E" w14:textId="77777777" w:rsidR="003A337D" w:rsidRPr="003A337D" w:rsidRDefault="003A337D" w:rsidP="003A337D">
            <w:pPr>
              <w:jc w:val="center"/>
              <w:rPr>
                <w:spacing w:val="0"/>
                <w:sz w:val="24"/>
                <w:szCs w:val="24"/>
              </w:rPr>
            </w:pPr>
            <w:r w:rsidRPr="003A337D">
              <w:rPr>
                <w:spacing w:val="0"/>
                <w:sz w:val="24"/>
                <w:szCs w:val="24"/>
              </w:rPr>
              <w:t xml:space="preserve">расходах </w:t>
            </w:r>
          </w:p>
          <w:p w14:paraId="687EE27A" w14:textId="77777777" w:rsidR="003A337D" w:rsidRPr="003A337D" w:rsidRDefault="003A337D" w:rsidP="003A337D">
            <w:pPr>
              <w:jc w:val="center"/>
              <w:rPr>
                <w:spacing w:val="0"/>
                <w:sz w:val="24"/>
                <w:szCs w:val="24"/>
              </w:rPr>
            </w:pPr>
            <w:r w:rsidRPr="003A337D">
              <w:rPr>
                <w:spacing w:val="0"/>
                <w:sz w:val="24"/>
                <w:szCs w:val="24"/>
              </w:rPr>
              <w:t>(%)</w:t>
            </w:r>
          </w:p>
          <w:p w14:paraId="66C346F2" w14:textId="77777777" w:rsidR="003A337D" w:rsidRPr="003A337D" w:rsidRDefault="003A337D" w:rsidP="003A337D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85AFF1" w14:textId="77777777" w:rsidR="003A337D" w:rsidRPr="003A337D" w:rsidRDefault="003A337D" w:rsidP="003A337D">
            <w:pPr>
              <w:jc w:val="center"/>
              <w:rPr>
                <w:spacing w:val="0"/>
                <w:sz w:val="24"/>
                <w:szCs w:val="24"/>
              </w:rPr>
            </w:pPr>
            <w:r w:rsidRPr="003A337D">
              <w:rPr>
                <w:spacing w:val="0"/>
                <w:sz w:val="24"/>
                <w:szCs w:val="24"/>
              </w:rPr>
              <w:t>2026 год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FBB9E52" w14:textId="77777777" w:rsidR="003A337D" w:rsidRPr="003A337D" w:rsidRDefault="003A337D" w:rsidP="003A337D">
            <w:pPr>
              <w:jc w:val="center"/>
              <w:rPr>
                <w:spacing w:val="0"/>
                <w:sz w:val="24"/>
                <w:szCs w:val="24"/>
              </w:rPr>
            </w:pPr>
            <w:r w:rsidRPr="003A337D">
              <w:rPr>
                <w:spacing w:val="0"/>
                <w:sz w:val="24"/>
                <w:szCs w:val="24"/>
              </w:rPr>
              <w:t>Уд. вес в расходах (%)</w:t>
            </w:r>
          </w:p>
          <w:p w14:paraId="3BB58DAD" w14:textId="77777777" w:rsidR="003A337D" w:rsidRPr="003A337D" w:rsidRDefault="003A337D" w:rsidP="003A337D">
            <w:pPr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3A337D" w:rsidRPr="003A337D" w14:paraId="4B0BC0F0" w14:textId="77777777" w:rsidTr="00C43CFF">
        <w:trPr>
          <w:trHeight w:val="345"/>
        </w:trPr>
        <w:tc>
          <w:tcPr>
            <w:tcW w:w="1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F2CF61" w14:textId="77777777" w:rsidR="003A337D" w:rsidRPr="003A337D" w:rsidRDefault="003A337D" w:rsidP="003A337D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3A337D">
              <w:rPr>
                <w:b/>
                <w:spacing w:val="0"/>
                <w:sz w:val="24"/>
                <w:szCs w:val="24"/>
              </w:rPr>
              <w:t>РАСХОДЫ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20A9EB3" w14:textId="77777777" w:rsidR="003A337D" w:rsidRPr="003A337D" w:rsidRDefault="003A337D" w:rsidP="003A337D">
            <w:pPr>
              <w:jc w:val="center"/>
              <w:rPr>
                <w:b/>
                <w:spacing w:val="0"/>
                <w:sz w:val="16"/>
                <w:szCs w:val="16"/>
              </w:rPr>
            </w:pPr>
            <w:r w:rsidRPr="003A337D">
              <w:rPr>
                <w:b/>
                <w:spacing w:val="0"/>
                <w:sz w:val="16"/>
                <w:szCs w:val="16"/>
              </w:rPr>
              <w:t>2 696 783,00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C76E010" w14:textId="77777777" w:rsidR="003A337D" w:rsidRPr="003A337D" w:rsidRDefault="003A337D" w:rsidP="003A337D">
            <w:pPr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7EB802" w14:textId="77777777" w:rsidR="003A337D" w:rsidRPr="003A337D" w:rsidRDefault="003A337D" w:rsidP="003A337D">
            <w:pPr>
              <w:jc w:val="center"/>
              <w:rPr>
                <w:b/>
                <w:spacing w:val="0"/>
                <w:sz w:val="16"/>
                <w:szCs w:val="16"/>
              </w:rPr>
            </w:pPr>
            <w:r w:rsidRPr="003A337D">
              <w:rPr>
                <w:b/>
                <w:spacing w:val="0"/>
                <w:sz w:val="16"/>
                <w:szCs w:val="16"/>
              </w:rPr>
              <w:t>100,00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365E863" w14:textId="77777777" w:rsidR="003A337D" w:rsidRPr="003A337D" w:rsidRDefault="003A337D" w:rsidP="003A337D">
            <w:pPr>
              <w:jc w:val="center"/>
              <w:rPr>
                <w:b/>
                <w:spacing w:val="0"/>
                <w:sz w:val="16"/>
                <w:szCs w:val="16"/>
              </w:rPr>
            </w:pPr>
            <w:r w:rsidRPr="003A337D">
              <w:rPr>
                <w:b/>
                <w:spacing w:val="0"/>
                <w:sz w:val="16"/>
                <w:szCs w:val="16"/>
              </w:rPr>
              <w:t>2 832 512,00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790F8A1" w14:textId="77777777" w:rsidR="003A337D" w:rsidRPr="003A337D" w:rsidRDefault="003A337D" w:rsidP="003A337D">
            <w:pPr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9F0A16" w14:textId="77777777" w:rsidR="003A337D" w:rsidRPr="003A337D" w:rsidRDefault="003A337D" w:rsidP="003A337D">
            <w:pPr>
              <w:jc w:val="center"/>
              <w:rPr>
                <w:b/>
                <w:spacing w:val="0"/>
                <w:sz w:val="16"/>
                <w:szCs w:val="16"/>
              </w:rPr>
            </w:pPr>
            <w:r w:rsidRPr="003A337D">
              <w:rPr>
                <w:b/>
                <w:spacing w:val="0"/>
                <w:sz w:val="16"/>
                <w:szCs w:val="16"/>
              </w:rPr>
              <w:t>100,00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2C06A" w14:textId="77777777" w:rsidR="003A337D" w:rsidRPr="003A337D" w:rsidRDefault="003A337D" w:rsidP="003A337D">
            <w:pPr>
              <w:jc w:val="center"/>
              <w:rPr>
                <w:b/>
                <w:spacing w:val="0"/>
                <w:sz w:val="16"/>
                <w:szCs w:val="16"/>
              </w:rPr>
            </w:pPr>
            <w:r w:rsidRPr="003A337D">
              <w:rPr>
                <w:b/>
                <w:spacing w:val="0"/>
                <w:sz w:val="16"/>
                <w:szCs w:val="16"/>
              </w:rPr>
              <w:t>2 912 627,00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C74DB" w14:textId="77777777" w:rsidR="003A337D" w:rsidRPr="003A337D" w:rsidRDefault="003A337D" w:rsidP="003A337D">
            <w:pPr>
              <w:jc w:val="center"/>
              <w:rPr>
                <w:b/>
                <w:spacing w:val="0"/>
                <w:sz w:val="16"/>
                <w:szCs w:val="16"/>
              </w:rPr>
            </w:pPr>
            <w:r w:rsidRPr="003A337D">
              <w:rPr>
                <w:b/>
                <w:spacing w:val="0"/>
                <w:sz w:val="16"/>
                <w:szCs w:val="16"/>
              </w:rPr>
              <w:t>100,00</w:t>
            </w:r>
          </w:p>
        </w:tc>
      </w:tr>
      <w:tr w:rsidR="003A337D" w:rsidRPr="003A337D" w14:paraId="5B33137C" w14:textId="77777777" w:rsidTr="00C43CFF">
        <w:trPr>
          <w:trHeight w:val="345"/>
        </w:trPr>
        <w:tc>
          <w:tcPr>
            <w:tcW w:w="1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F586B0" w14:textId="77777777" w:rsidR="003A337D" w:rsidRPr="003A337D" w:rsidRDefault="003A337D" w:rsidP="003A337D">
            <w:pPr>
              <w:jc w:val="center"/>
              <w:rPr>
                <w:spacing w:val="0"/>
                <w:sz w:val="24"/>
                <w:szCs w:val="24"/>
              </w:rPr>
            </w:pPr>
            <w:r w:rsidRPr="003A337D">
              <w:rPr>
                <w:spacing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23CDD11" w14:textId="77777777" w:rsidR="003A337D" w:rsidRPr="003A337D" w:rsidRDefault="003A337D" w:rsidP="003A337D">
            <w:pPr>
              <w:jc w:val="center"/>
              <w:rPr>
                <w:spacing w:val="0"/>
                <w:sz w:val="16"/>
                <w:szCs w:val="16"/>
              </w:rPr>
            </w:pPr>
            <w:r w:rsidRPr="003A337D">
              <w:rPr>
                <w:spacing w:val="0"/>
                <w:sz w:val="16"/>
                <w:szCs w:val="16"/>
              </w:rPr>
              <w:t>1 689 847,00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F98175" w14:textId="77777777" w:rsidR="003A337D" w:rsidRPr="003A337D" w:rsidRDefault="003A337D" w:rsidP="003A337D">
            <w:pPr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E84CC1" w14:textId="77777777" w:rsidR="003A337D" w:rsidRPr="003A337D" w:rsidRDefault="003A337D" w:rsidP="003A337D">
            <w:pPr>
              <w:rPr>
                <w:spacing w:val="0"/>
                <w:sz w:val="16"/>
                <w:szCs w:val="16"/>
              </w:rPr>
            </w:pPr>
            <w:r w:rsidRPr="003A337D">
              <w:rPr>
                <w:spacing w:val="0"/>
                <w:sz w:val="16"/>
                <w:szCs w:val="16"/>
              </w:rPr>
              <w:t xml:space="preserve">     62,7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BD56D7E" w14:textId="77777777" w:rsidR="003A337D" w:rsidRPr="003A337D" w:rsidRDefault="003A337D" w:rsidP="003A337D">
            <w:pPr>
              <w:jc w:val="center"/>
              <w:rPr>
                <w:spacing w:val="0"/>
                <w:sz w:val="16"/>
                <w:szCs w:val="16"/>
              </w:rPr>
            </w:pPr>
            <w:r w:rsidRPr="003A337D">
              <w:rPr>
                <w:spacing w:val="0"/>
                <w:sz w:val="16"/>
                <w:szCs w:val="16"/>
              </w:rPr>
              <w:t>1 715 861,00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5D64B65" w14:textId="77777777" w:rsidR="003A337D" w:rsidRPr="003A337D" w:rsidRDefault="003A337D" w:rsidP="003A337D">
            <w:pPr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174C9E" w14:textId="77777777" w:rsidR="003A337D" w:rsidRPr="003A337D" w:rsidRDefault="003A337D" w:rsidP="003A337D">
            <w:pPr>
              <w:jc w:val="center"/>
              <w:rPr>
                <w:spacing w:val="0"/>
                <w:sz w:val="16"/>
                <w:szCs w:val="16"/>
              </w:rPr>
            </w:pPr>
            <w:r w:rsidRPr="003A337D">
              <w:rPr>
                <w:spacing w:val="0"/>
                <w:sz w:val="16"/>
                <w:szCs w:val="16"/>
              </w:rPr>
              <w:t>60,6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E30498" w14:textId="77777777" w:rsidR="003A337D" w:rsidRPr="003A337D" w:rsidRDefault="003A337D" w:rsidP="003A337D">
            <w:pPr>
              <w:jc w:val="center"/>
              <w:rPr>
                <w:spacing w:val="0"/>
                <w:sz w:val="16"/>
                <w:szCs w:val="16"/>
              </w:rPr>
            </w:pPr>
            <w:r w:rsidRPr="003A337D">
              <w:rPr>
                <w:spacing w:val="0"/>
                <w:sz w:val="16"/>
                <w:szCs w:val="16"/>
              </w:rPr>
              <w:t>2 070 000,00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401B9" w14:textId="77777777" w:rsidR="003A337D" w:rsidRPr="003A337D" w:rsidRDefault="003A337D" w:rsidP="003A337D">
            <w:pPr>
              <w:jc w:val="center"/>
              <w:rPr>
                <w:spacing w:val="0"/>
                <w:sz w:val="16"/>
                <w:szCs w:val="16"/>
              </w:rPr>
            </w:pPr>
            <w:r w:rsidRPr="003A337D">
              <w:rPr>
                <w:spacing w:val="0"/>
                <w:sz w:val="16"/>
                <w:szCs w:val="16"/>
              </w:rPr>
              <w:t>71,1</w:t>
            </w:r>
          </w:p>
        </w:tc>
      </w:tr>
      <w:tr w:rsidR="003A337D" w:rsidRPr="003A337D" w14:paraId="2E036F09" w14:textId="77777777" w:rsidTr="00C43CFF">
        <w:trPr>
          <w:trHeight w:val="345"/>
        </w:trPr>
        <w:tc>
          <w:tcPr>
            <w:tcW w:w="1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7F70DC" w14:textId="77777777" w:rsidR="003A337D" w:rsidRPr="003A337D" w:rsidRDefault="003A337D" w:rsidP="003A337D">
            <w:pPr>
              <w:jc w:val="center"/>
              <w:rPr>
                <w:spacing w:val="0"/>
                <w:sz w:val="24"/>
                <w:szCs w:val="24"/>
              </w:rPr>
            </w:pPr>
            <w:r w:rsidRPr="003A337D">
              <w:rPr>
                <w:spacing w:val="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1198895" w14:textId="77777777" w:rsidR="003A337D" w:rsidRPr="003A337D" w:rsidRDefault="003A337D" w:rsidP="003A337D">
            <w:pPr>
              <w:jc w:val="center"/>
              <w:rPr>
                <w:spacing w:val="0"/>
                <w:sz w:val="16"/>
                <w:szCs w:val="16"/>
              </w:rPr>
            </w:pPr>
            <w:r w:rsidRPr="003A337D">
              <w:rPr>
                <w:spacing w:val="0"/>
                <w:sz w:val="16"/>
                <w:szCs w:val="16"/>
              </w:rPr>
              <w:t>344 983,00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B997BBE" w14:textId="77777777" w:rsidR="003A337D" w:rsidRPr="003A337D" w:rsidRDefault="003A337D" w:rsidP="003A337D">
            <w:pPr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2D0A07" w14:textId="77777777" w:rsidR="003A337D" w:rsidRPr="003A337D" w:rsidRDefault="003A337D" w:rsidP="003A337D">
            <w:pPr>
              <w:rPr>
                <w:spacing w:val="0"/>
                <w:sz w:val="16"/>
                <w:szCs w:val="16"/>
              </w:rPr>
            </w:pPr>
            <w:r w:rsidRPr="003A337D">
              <w:rPr>
                <w:spacing w:val="0"/>
                <w:sz w:val="16"/>
                <w:szCs w:val="16"/>
              </w:rPr>
              <w:t xml:space="preserve">     12,8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CE69EDD" w14:textId="77777777" w:rsidR="003A337D" w:rsidRPr="003A337D" w:rsidRDefault="003A337D" w:rsidP="003A337D">
            <w:pPr>
              <w:jc w:val="center"/>
              <w:rPr>
                <w:spacing w:val="0"/>
                <w:sz w:val="16"/>
                <w:szCs w:val="16"/>
              </w:rPr>
            </w:pPr>
            <w:r w:rsidRPr="003A337D">
              <w:rPr>
                <w:spacing w:val="0"/>
                <w:sz w:val="16"/>
                <w:szCs w:val="16"/>
              </w:rPr>
              <w:t>379 512,00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669428D" w14:textId="77777777" w:rsidR="003A337D" w:rsidRPr="003A337D" w:rsidRDefault="003A337D" w:rsidP="003A337D">
            <w:pPr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2AF2E4" w14:textId="77777777" w:rsidR="003A337D" w:rsidRPr="003A337D" w:rsidRDefault="003A337D" w:rsidP="003A337D">
            <w:pPr>
              <w:jc w:val="center"/>
              <w:rPr>
                <w:spacing w:val="0"/>
                <w:sz w:val="16"/>
                <w:szCs w:val="16"/>
              </w:rPr>
            </w:pPr>
            <w:r w:rsidRPr="003A337D">
              <w:rPr>
                <w:spacing w:val="0"/>
                <w:sz w:val="16"/>
                <w:szCs w:val="16"/>
              </w:rPr>
              <w:t>13,4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4DC3D" w14:textId="77777777" w:rsidR="003A337D" w:rsidRPr="003A337D" w:rsidRDefault="003A337D" w:rsidP="003A337D">
            <w:pPr>
              <w:jc w:val="center"/>
              <w:rPr>
                <w:spacing w:val="0"/>
                <w:sz w:val="16"/>
                <w:szCs w:val="16"/>
              </w:rPr>
            </w:pPr>
            <w:r w:rsidRPr="003A337D">
              <w:rPr>
                <w:spacing w:val="0"/>
                <w:sz w:val="16"/>
                <w:szCs w:val="16"/>
              </w:rPr>
              <w:t>414 627,00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1C79C" w14:textId="77777777" w:rsidR="003A337D" w:rsidRPr="003A337D" w:rsidRDefault="003A337D" w:rsidP="003A337D">
            <w:pPr>
              <w:jc w:val="center"/>
              <w:rPr>
                <w:spacing w:val="0"/>
                <w:sz w:val="16"/>
                <w:szCs w:val="16"/>
              </w:rPr>
            </w:pPr>
            <w:r w:rsidRPr="003A337D">
              <w:rPr>
                <w:spacing w:val="0"/>
                <w:sz w:val="16"/>
                <w:szCs w:val="16"/>
              </w:rPr>
              <w:t>14,2</w:t>
            </w:r>
          </w:p>
        </w:tc>
      </w:tr>
      <w:tr w:rsidR="003A337D" w:rsidRPr="003A337D" w14:paraId="538A1569" w14:textId="77777777" w:rsidTr="00C43CFF">
        <w:trPr>
          <w:trHeight w:val="345"/>
        </w:trPr>
        <w:tc>
          <w:tcPr>
            <w:tcW w:w="1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C76B0F" w14:textId="77777777" w:rsidR="003A337D" w:rsidRPr="003A337D" w:rsidRDefault="003A337D" w:rsidP="003A337D">
            <w:pPr>
              <w:jc w:val="center"/>
              <w:rPr>
                <w:spacing w:val="0"/>
                <w:sz w:val="24"/>
                <w:szCs w:val="24"/>
              </w:rPr>
            </w:pPr>
            <w:r w:rsidRPr="003A337D">
              <w:rPr>
                <w:spacing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1630089" w14:textId="77777777" w:rsidR="003A337D" w:rsidRPr="003A337D" w:rsidRDefault="003A337D" w:rsidP="003A337D">
            <w:pPr>
              <w:jc w:val="center"/>
              <w:rPr>
                <w:spacing w:val="0"/>
                <w:sz w:val="16"/>
                <w:szCs w:val="16"/>
              </w:rPr>
            </w:pPr>
            <w:r w:rsidRPr="003A337D">
              <w:rPr>
                <w:spacing w:val="0"/>
                <w:sz w:val="16"/>
                <w:szCs w:val="16"/>
              </w:rPr>
              <w:t>90 000,00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E183254" w14:textId="77777777" w:rsidR="003A337D" w:rsidRPr="003A337D" w:rsidRDefault="003A337D" w:rsidP="003A337D">
            <w:pPr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4FA0F4" w14:textId="77777777" w:rsidR="003A337D" w:rsidRPr="003A337D" w:rsidRDefault="003A337D" w:rsidP="003A337D">
            <w:pPr>
              <w:jc w:val="center"/>
              <w:rPr>
                <w:spacing w:val="0"/>
                <w:sz w:val="16"/>
                <w:szCs w:val="16"/>
              </w:rPr>
            </w:pPr>
            <w:r w:rsidRPr="003A337D">
              <w:rPr>
                <w:spacing w:val="0"/>
                <w:sz w:val="16"/>
                <w:szCs w:val="16"/>
              </w:rPr>
              <w:t>3,3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6DE66D1" w14:textId="77777777" w:rsidR="003A337D" w:rsidRPr="003A337D" w:rsidRDefault="003A337D" w:rsidP="003A337D">
            <w:pPr>
              <w:jc w:val="center"/>
              <w:rPr>
                <w:spacing w:val="0"/>
                <w:sz w:val="16"/>
                <w:szCs w:val="16"/>
              </w:rPr>
            </w:pPr>
            <w:r w:rsidRPr="003A337D">
              <w:rPr>
                <w:spacing w:val="0"/>
                <w:sz w:val="16"/>
                <w:szCs w:val="16"/>
              </w:rPr>
              <w:t>90 000,00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1B1FEB" w14:textId="77777777" w:rsidR="003A337D" w:rsidRPr="003A337D" w:rsidRDefault="003A337D" w:rsidP="003A337D">
            <w:pPr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A4327E" w14:textId="77777777" w:rsidR="003A337D" w:rsidRPr="003A337D" w:rsidRDefault="003A337D" w:rsidP="003A337D">
            <w:pPr>
              <w:jc w:val="center"/>
              <w:rPr>
                <w:spacing w:val="0"/>
                <w:sz w:val="16"/>
                <w:szCs w:val="16"/>
              </w:rPr>
            </w:pPr>
            <w:r w:rsidRPr="003A337D">
              <w:rPr>
                <w:spacing w:val="0"/>
                <w:sz w:val="16"/>
                <w:szCs w:val="16"/>
              </w:rPr>
              <w:t>3,2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1E77D" w14:textId="77777777" w:rsidR="003A337D" w:rsidRPr="003A337D" w:rsidRDefault="003A337D" w:rsidP="003A337D">
            <w:pPr>
              <w:jc w:val="center"/>
              <w:rPr>
                <w:spacing w:val="0"/>
                <w:sz w:val="16"/>
                <w:szCs w:val="16"/>
              </w:rPr>
            </w:pPr>
            <w:r w:rsidRPr="003A337D">
              <w:rPr>
                <w:spacing w:val="0"/>
                <w:sz w:val="16"/>
                <w:szCs w:val="16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A667A" w14:textId="77777777" w:rsidR="003A337D" w:rsidRPr="003A337D" w:rsidRDefault="003A337D" w:rsidP="003A337D">
            <w:pPr>
              <w:jc w:val="center"/>
              <w:rPr>
                <w:spacing w:val="0"/>
                <w:sz w:val="16"/>
                <w:szCs w:val="16"/>
              </w:rPr>
            </w:pPr>
            <w:r w:rsidRPr="003A337D">
              <w:rPr>
                <w:spacing w:val="0"/>
                <w:sz w:val="16"/>
                <w:szCs w:val="16"/>
              </w:rPr>
              <w:t>0,0</w:t>
            </w:r>
          </w:p>
        </w:tc>
      </w:tr>
      <w:tr w:rsidR="003A337D" w:rsidRPr="003A337D" w14:paraId="19915D47" w14:textId="77777777" w:rsidTr="00C43CFF">
        <w:trPr>
          <w:trHeight w:val="383"/>
        </w:trPr>
        <w:tc>
          <w:tcPr>
            <w:tcW w:w="13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6434BC" w14:textId="77777777" w:rsidR="003A337D" w:rsidRPr="003A337D" w:rsidRDefault="003A337D" w:rsidP="003A337D">
            <w:pPr>
              <w:jc w:val="center"/>
              <w:rPr>
                <w:spacing w:val="0"/>
                <w:sz w:val="24"/>
                <w:szCs w:val="24"/>
              </w:rPr>
            </w:pPr>
            <w:r w:rsidRPr="003A337D">
              <w:rPr>
                <w:spacing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47F719" w14:textId="77777777" w:rsidR="003A337D" w:rsidRPr="003A337D" w:rsidRDefault="003A337D" w:rsidP="003A337D">
            <w:pPr>
              <w:jc w:val="center"/>
              <w:rPr>
                <w:spacing w:val="0"/>
                <w:sz w:val="16"/>
                <w:szCs w:val="16"/>
              </w:rPr>
            </w:pPr>
            <w:r w:rsidRPr="003A337D">
              <w:rPr>
                <w:spacing w:val="0"/>
                <w:sz w:val="16"/>
                <w:szCs w:val="16"/>
              </w:rPr>
              <w:t>48 153,00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F5C03" w14:textId="77777777" w:rsidR="003A337D" w:rsidRPr="003A337D" w:rsidRDefault="003A337D" w:rsidP="003A337D">
            <w:pPr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D9C871" w14:textId="77777777" w:rsidR="003A337D" w:rsidRPr="003A337D" w:rsidRDefault="003A337D" w:rsidP="003A337D">
            <w:pPr>
              <w:jc w:val="center"/>
              <w:rPr>
                <w:spacing w:val="0"/>
                <w:sz w:val="16"/>
                <w:szCs w:val="16"/>
              </w:rPr>
            </w:pPr>
            <w:r w:rsidRPr="003A337D">
              <w:rPr>
                <w:spacing w:val="0"/>
                <w:sz w:val="16"/>
                <w:szCs w:val="16"/>
              </w:rPr>
              <w:t>1,8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EB5983" w14:textId="77777777" w:rsidR="003A337D" w:rsidRPr="003A337D" w:rsidRDefault="003A337D" w:rsidP="003A337D">
            <w:pPr>
              <w:jc w:val="center"/>
              <w:rPr>
                <w:spacing w:val="0"/>
                <w:sz w:val="16"/>
                <w:szCs w:val="16"/>
              </w:rPr>
            </w:pPr>
            <w:r w:rsidRPr="003A337D">
              <w:rPr>
                <w:spacing w:val="0"/>
                <w:sz w:val="16"/>
                <w:szCs w:val="16"/>
              </w:rPr>
              <w:t>121 539,00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5D4DA" w14:textId="77777777" w:rsidR="003A337D" w:rsidRPr="003A337D" w:rsidRDefault="003A337D" w:rsidP="003A337D">
            <w:pPr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537601" w14:textId="77777777" w:rsidR="003A337D" w:rsidRPr="003A337D" w:rsidRDefault="003A337D" w:rsidP="003A337D">
            <w:pPr>
              <w:jc w:val="center"/>
              <w:rPr>
                <w:spacing w:val="0"/>
                <w:sz w:val="16"/>
                <w:szCs w:val="16"/>
              </w:rPr>
            </w:pPr>
            <w:r w:rsidRPr="003A337D">
              <w:rPr>
                <w:spacing w:val="0"/>
                <w:sz w:val="16"/>
                <w:szCs w:val="16"/>
              </w:rPr>
              <w:t>4,3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2D0CA" w14:textId="77777777" w:rsidR="003A337D" w:rsidRPr="003A337D" w:rsidRDefault="003A337D" w:rsidP="003A337D">
            <w:pPr>
              <w:jc w:val="center"/>
              <w:rPr>
                <w:spacing w:val="0"/>
                <w:sz w:val="16"/>
                <w:szCs w:val="16"/>
              </w:rPr>
            </w:pPr>
            <w:r w:rsidRPr="003A337D">
              <w:rPr>
                <w:spacing w:val="0"/>
                <w:sz w:val="16"/>
                <w:szCs w:val="16"/>
              </w:rPr>
              <w:t>362 400,00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0B9B6" w14:textId="77777777" w:rsidR="003A337D" w:rsidRPr="003A337D" w:rsidRDefault="003A337D" w:rsidP="003A337D">
            <w:pPr>
              <w:jc w:val="center"/>
              <w:rPr>
                <w:spacing w:val="0"/>
                <w:sz w:val="16"/>
                <w:szCs w:val="16"/>
              </w:rPr>
            </w:pPr>
            <w:r w:rsidRPr="003A337D">
              <w:rPr>
                <w:spacing w:val="0"/>
                <w:sz w:val="16"/>
                <w:szCs w:val="16"/>
              </w:rPr>
              <w:t>12,4</w:t>
            </w:r>
          </w:p>
        </w:tc>
      </w:tr>
      <w:tr w:rsidR="003A337D" w:rsidRPr="003A337D" w14:paraId="4EE5B3E6" w14:textId="77777777" w:rsidTr="00C43CFF">
        <w:trPr>
          <w:trHeight w:val="345"/>
        </w:trPr>
        <w:tc>
          <w:tcPr>
            <w:tcW w:w="1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B41E51" w14:textId="77777777" w:rsidR="003A337D" w:rsidRPr="003A337D" w:rsidRDefault="003A337D" w:rsidP="003A337D">
            <w:pPr>
              <w:jc w:val="center"/>
              <w:rPr>
                <w:spacing w:val="0"/>
                <w:sz w:val="24"/>
                <w:szCs w:val="24"/>
              </w:rPr>
            </w:pPr>
            <w:r w:rsidRPr="003A337D">
              <w:rPr>
                <w:spacing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0FC0C1A" w14:textId="77777777" w:rsidR="003A337D" w:rsidRPr="003A337D" w:rsidRDefault="003A337D" w:rsidP="003A337D">
            <w:pPr>
              <w:jc w:val="center"/>
              <w:rPr>
                <w:spacing w:val="0"/>
                <w:sz w:val="16"/>
                <w:szCs w:val="16"/>
              </w:rPr>
            </w:pPr>
            <w:r w:rsidRPr="003A337D">
              <w:rPr>
                <w:spacing w:val="0"/>
                <w:sz w:val="16"/>
                <w:szCs w:val="16"/>
              </w:rPr>
              <w:t>460 000,00</w:t>
            </w:r>
          </w:p>
        </w:tc>
        <w:tc>
          <w:tcPr>
            <w:tcW w:w="1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06912E4" w14:textId="77777777" w:rsidR="003A337D" w:rsidRPr="003A337D" w:rsidRDefault="003A337D" w:rsidP="003A337D">
            <w:pPr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069FAC" w14:textId="77777777" w:rsidR="003A337D" w:rsidRPr="003A337D" w:rsidRDefault="003A337D" w:rsidP="003A337D">
            <w:pPr>
              <w:jc w:val="center"/>
              <w:rPr>
                <w:spacing w:val="0"/>
                <w:sz w:val="16"/>
                <w:szCs w:val="16"/>
              </w:rPr>
            </w:pPr>
            <w:r w:rsidRPr="003A337D">
              <w:rPr>
                <w:spacing w:val="0"/>
                <w:sz w:val="16"/>
                <w:szCs w:val="16"/>
              </w:rPr>
              <w:t>17,0</w:t>
            </w:r>
          </w:p>
        </w:tc>
        <w:tc>
          <w:tcPr>
            <w:tcW w:w="6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B288A70" w14:textId="77777777" w:rsidR="003A337D" w:rsidRPr="003A337D" w:rsidRDefault="003A337D" w:rsidP="003A337D">
            <w:pPr>
              <w:jc w:val="center"/>
              <w:rPr>
                <w:spacing w:val="0"/>
                <w:sz w:val="16"/>
                <w:szCs w:val="16"/>
              </w:rPr>
            </w:pPr>
            <w:r w:rsidRPr="003A337D">
              <w:rPr>
                <w:spacing w:val="0"/>
                <w:sz w:val="16"/>
                <w:szCs w:val="16"/>
              </w:rPr>
              <w:t>460 000,00</w:t>
            </w:r>
          </w:p>
        </w:tc>
        <w:tc>
          <w:tcPr>
            <w:tcW w:w="1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D53B550" w14:textId="77777777" w:rsidR="003A337D" w:rsidRPr="003A337D" w:rsidRDefault="003A337D" w:rsidP="003A337D">
            <w:pPr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5FBAF9" w14:textId="77777777" w:rsidR="003A337D" w:rsidRPr="003A337D" w:rsidRDefault="003A337D" w:rsidP="003A337D">
            <w:pPr>
              <w:jc w:val="center"/>
              <w:rPr>
                <w:spacing w:val="0"/>
                <w:sz w:val="16"/>
                <w:szCs w:val="16"/>
              </w:rPr>
            </w:pPr>
            <w:r w:rsidRPr="003A337D">
              <w:rPr>
                <w:spacing w:val="0"/>
                <w:sz w:val="16"/>
                <w:szCs w:val="16"/>
              </w:rPr>
              <w:t>16,2</w:t>
            </w:r>
          </w:p>
        </w:tc>
        <w:tc>
          <w:tcPr>
            <w:tcW w:w="6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48E23" w14:textId="77777777" w:rsidR="003A337D" w:rsidRPr="003A337D" w:rsidRDefault="003A337D" w:rsidP="003A337D">
            <w:pPr>
              <w:jc w:val="center"/>
              <w:rPr>
                <w:spacing w:val="0"/>
                <w:sz w:val="16"/>
                <w:szCs w:val="16"/>
              </w:rPr>
            </w:pPr>
            <w:r w:rsidRPr="003A337D">
              <w:rPr>
                <w:spacing w:val="0"/>
                <w:sz w:val="16"/>
                <w:szCs w:val="16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DD0F2" w14:textId="77777777" w:rsidR="003A337D" w:rsidRPr="003A337D" w:rsidRDefault="003A337D" w:rsidP="003A337D">
            <w:pPr>
              <w:jc w:val="center"/>
              <w:rPr>
                <w:spacing w:val="0"/>
                <w:sz w:val="16"/>
                <w:szCs w:val="16"/>
              </w:rPr>
            </w:pPr>
            <w:r w:rsidRPr="003A337D">
              <w:rPr>
                <w:spacing w:val="0"/>
                <w:sz w:val="16"/>
                <w:szCs w:val="16"/>
              </w:rPr>
              <w:t>0,0</w:t>
            </w:r>
          </w:p>
        </w:tc>
      </w:tr>
      <w:tr w:rsidR="003A337D" w:rsidRPr="003A337D" w14:paraId="10AC27FB" w14:textId="77777777" w:rsidTr="00C43CFF">
        <w:trPr>
          <w:trHeight w:val="345"/>
        </w:trPr>
        <w:tc>
          <w:tcPr>
            <w:tcW w:w="1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334C41" w14:textId="77777777" w:rsidR="003A337D" w:rsidRPr="003A337D" w:rsidRDefault="003A337D" w:rsidP="003A337D">
            <w:pPr>
              <w:jc w:val="center"/>
              <w:rPr>
                <w:spacing w:val="0"/>
                <w:sz w:val="24"/>
                <w:szCs w:val="24"/>
              </w:rPr>
            </w:pPr>
            <w:r w:rsidRPr="003A337D">
              <w:rPr>
                <w:spacing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53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4014151" w14:textId="77777777" w:rsidR="003A337D" w:rsidRPr="003A337D" w:rsidRDefault="003A337D" w:rsidP="003A337D">
            <w:pPr>
              <w:jc w:val="center"/>
              <w:rPr>
                <w:spacing w:val="0"/>
                <w:sz w:val="16"/>
                <w:szCs w:val="16"/>
              </w:rPr>
            </w:pPr>
            <w:r w:rsidRPr="003A337D">
              <w:rPr>
                <w:spacing w:val="0"/>
                <w:sz w:val="16"/>
                <w:szCs w:val="16"/>
              </w:rPr>
              <w:t>63 800,00</w:t>
            </w:r>
          </w:p>
        </w:tc>
        <w:tc>
          <w:tcPr>
            <w:tcW w:w="1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F3382E4" w14:textId="77777777" w:rsidR="003A337D" w:rsidRPr="003A337D" w:rsidRDefault="003A337D" w:rsidP="003A337D">
            <w:pPr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311CB9" w14:textId="77777777" w:rsidR="003A337D" w:rsidRPr="003A337D" w:rsidRDefault="003A337D" w:rsidP="003A337D">
            <w:pPr>
              <w:jc w:val="center"/>
              <w:rPr>
                <w:spacing w:val="0"/>
                <w:sz w:val="16"/>
                <w:szCs w:val="16"/>
              </w:rPr>
            </w:pPr>
            <w:r w:rsidRPr="003A337D">
              <w:rPr>
                <w:spacing w:val="0"/>
                <w:sz w:val="16"/>
                <w:szCs w:val="16"/>
              </w:rPr>
              <w:t>2,4</w:t>
            </w:r>
          </w:p>
        </w:tc>
        <w:tc>
          <w:tcPr>
            <w:tcW w:w="61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527D260" w14:textId="77777777" w:rsidR="003A337D" w:rsidRPr="003A337D" w:rsidRDefault="003A337D" w:rsidP="003A337D">
            <w:pPr>
              <w:jc w:val="center"/>
              <w:rPr>
                <w:spacing w:val="0"/>
                <w:sz w:val="16"/>
                <w:szCs w:val="16"/>
              </w:rPr>
            </w:pPr>
            <w:r w:rsidRPr="003A337D">
              <w:rPr>
                <w:spacing w:val="0"/>
                <w:sz w:val="16"/>
                <w:szCs w:val="16"/>
              </w:rPr>
              <w:t>65 600,00</w:t>
            </w:r>
          </w:p>
        </w:tc>
        <w:tc>
          <w:tcPr>
            <w:tcW w:w="1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BE9FAA" w14:textId="77777777" w:rsidR="003A337D" w:rsidRPr="003A337D" w:rsidRDefault="003A337D" w:rsidP="003A337D">
            <w:pPr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002117" w14:textId="77777777" w:rsidR="003A337D" w:rsidRPr="003A337D" w:rsidRDefault="003A337D" w:rsidP="003A337D">
            <w:pPr>
              <w:jc w:val="center"/>
              <w:rPr>
                <w:spacing w:val="0"/>
                <w:sz w:val="16"/>
                <w:szCs w:val="16"/>
              </w:rPr>
            </w:pPr>
            <w:r w:rsidRPr="003A337D">
              <w:rPr>
                <w:spacing w:val="0"/>
                <w:sz w:val="16"/>
                <w:szCs w:val="16"/>
              </w:rPr>
              <w:t>2,3</w:t>
            </w:r>
          </w:p>
        </w:tc>
        <w:tc>
          <w:tcPr>
            <w:tcW w:w="61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22B26" w14:textId="77777777" w:rsidR="003A337D" w:rsidRPr="003A337D" w:rsidRDefault="003A337D" w:rsidP="003A337D">
            <w:pPr>
              <w:jc w:val="center"/>
              <w:rPr>
                <w:spacing w:val="0"/>
                <w:sz w:val="16"/>
                <w:szCs w:val="16"/>
              </w:rPr>
            </w:pPr>
            <w:r w:rsidRPr="003A337D">
              <w:rPr>
                <w:spacing w:val="0"/>
                <w:sz w:val="16"/>
                <w:szCs w:val="16"/>
              </w:rPr>
              <w:t>65 600,00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E28B2" w14:textId="77777777" w:rsidR="003A337D" w:rsidRPr="003A337D" w:rsidRDefault="003A337D" w:rsidP="003A337D">
            <w:pPr>
              <w:jc w:val="center"/>
              <w:rPr>
                <w:spacing w:val="0"/>
                <w:sz w:val="16"/>
                <w:szCs w:val="16"/>
              </w:rPr>
            </w:pPr>
            <w:r w:rsidRPr="003A337D">
              <w:rPr>
                <w:spacing w:val="0"/>
                <w:sz w:val="16"/>
                <w:szCs w:val="16"/>
              </w:rPr>
              <w:t>2,3</w:t>
            </w:r>
          </w:p>
        </w:tc>
      </w:tr>
    </w:tbl>
    <w:p w14:paraId="37869091" w14:textId="77777777" w:rsidR="003A337D" w:rsidRPr="003A337D" w:rsidRDefault="003A337D" w:rsidP="003A337D">
      <w:pPr>
        <w:ind w:firstLine="709"/>
        <w:jc w:val="both"/>
        <w:rPr>
          <w:spacing w:val="0"/>
          <w:sz w:val="24"/>
          <w:szCs w:val="24"/>
        </w:rPr>
      </w:pPr>
    </w:p>
    <w:p w14:paraId="4064CFFC" w14:textId="65829E2F" w:rsidR="003A337D" w:rsidRPr="003A337D" w:rsidRDefault="003A337D" w:rsidP="003A337D">
      <w:pPr>
        <w:ind w:firstLine="709"/>
        <w:jc w:val="both"/>
        <w:rPr>
          <w:spacing w:val="0"/>
          <w:sz w:val="24"/>
          <w:szCs w:val="24"/>
        </w:rPr>
      </w:pPr>
      <w:r w:rsidRPr="003A337D">
        <w:rPr>
          <w:spacing w:val="0"/>
          <w:sz w:val="24"/>
          <w:szCs w:val="24"/>
        </w:rPr>
        <w:t>Расходы по разделу 01«Общегосударственные вопросы» составят</w:t>
      </w:r>
      <w:r w:rsidR="00246FC3">
        <w:rPr>
          <w:spacing w:val="0"/>
          <w:sz w:val="24"/>
          <w:szCs w:val="24"/>
        </w:rPr>
        <w:t xml:space="preserve"> </w:t>
      </w:r>
      <w:r w:rsidRPr="003A337D">
        <w:rPr>
          <w:spacing w:val="0"/>
          <w:sz w:val="24"/>
          <w:szCs w:val="24"/>
        </w:rPr>
        <w:t xml:space="preserve"> в 2024 году. – </w:t>
      </w:r>
    </w:p>
    <w:p w14:paraId="768BD10F" w14:textId="77777777" w:rsidR="003A337D" w:rsidRPr="003A337D" w:rsidRDefault="003A337D" w:rsidP="003A337D">
      <w:pPr>
        <w:ind w:firstLine="709"/>
        <w:jc w:val="both"/>
        <w:rPr>
          <w:spacing w:val="0"/>
          <w:sz w:val="24"/>
          <w:szCs w:val="24"/>
        </w:rPr>
      </w:pPr>
      <w:r w:rsidRPr="003A337D">
        <w:rPr>
          <w:spacing w:val="0"/>
          <w:sz w:val="24"/>
          <w:szCs w:val="24"/>
        </w:rPr>
        <w:t>1 689 847,00 рублей или 62,7 %</w:t>
      </w:r>
      <w:r w:rsidRPr="003A337D">
        <w:rPr>
          <w:color w:val="FF0000"/>
          <w:spacing w:val="0"/>
          <w:sz w:val="24"/>
          <w:szCs w:val="24"/>
        </w:rPr>
        <w:t xml:space="preserve"> </w:t>
      </w:r>
      <w:r w:rsidRPr="003A337D">
        <w:rPr>
          <w:spacing w:val="0"/>
          <w:sz w:val="24"/>
          <w:szCs w:val="24"/>
        </w:rPr>
        <w:t xml:space="preserve">от расходной части бюджета поселения, </w:t>
      </w:r>
      <w:bookmarkStart w:id="4" w:name="_Toc171335411"/>
      <w:bookmarkStart w:id="5" w:name="_Toc165110074"/>
      <w:r w:rsidRPr="003A337D">
        <w:rPr>
          <w:spacing w:val="0"/>
          <w:sz w:val="24"/>
          <w:szCs w:val="24"/>
        </w:rPr>
        <w:t>в 2025 году. 1 715 861,00 рублей или 60,6 %, в 2026 году. 2 070 000,00 рублей или 71,1 %.</w:t>
      </w:r>
    </w:p>
    <w:p w14:paraId="6CE01678" w14:textId="77777777" w:rsidR="003A337D" w:rsidRPr="003A337D" w:rsidRDefault="003A337D" w:rsidP="003A337D">
      <w:pPr>
        <w:ind w:firstLine="709"/>
        <w:jc w:val="both"/>
        <w:rPr>
          <w:spacing w:val="0"/>
          <w:sz w:val="24"/>
          <w:szCs w:val="24"/>
        </w:rPr>
      </w:pPr>
    </w:p>
    <w:p w14:paraId="6BCAFAB1" w14:textId="77777777" w:rsidR="003A337D" w:rsidRPr="003A337D" w:rsidRDefault="003A337D" w:rsidP="003A337D">
      <w:pPr>
        <w:ind w:firstLine="709"/>
        <w:jc w:val="both"/>
        <w:rPr>
          <w:spacing w:val="0"/>
          <w:sz w:val="24"/>
          <w:szCs w:val="24"/>
        </w:rPr>
      </w:pPr>
      <w:r w:rsidRPr="003A337D">
        <w:rPr>
          <w:spacing w:val="0"/>
          <w:sz w:val="24"/>
          <w:szCs w:val="24"/>
        </w:rPr>
        <w:t>По разделу 02 «Национальная оборона» запланированы расходы на осуществление первичного воинского учета органами местного самоуправления поселений, муниципальных и городских округов на 2024 год  в  сумме 344 983,00 рублей(12,8% от общего объема расходов), в 2025 году  – 379 512,00 рублей или 13,4 %, в 2026 году  – 414 627,00 рублей или 14,2 %.</w:t>
      </w:r>
    </w:p>
    <w:p w14:paraId="6500574D" w14:textId="77777777" w:rsidR="003A337D" w:rsidRPr="003A337D" w:rsidRDefault="003A337D" w:rsidP="003A337D">
      <w:pPr>
        <w:ind w:firstLine="720"/>
        <w:jc w:val="both"/>
        <w:rPr>
          <w:spacing w:val="0"/>
          <w:sz w:val="24"/>
          <w:szCs w:val="24"/>
        </w:rPr>
      </w:pPr>
    </w:p>
    <w:p w14:paraId="592220AE" w14:textId="77777777" w:rsidR="003A337D" w:rsidRPr="003A337D" w:rsidRDefault="003A337D" w:rsidP="003A337D">
      <w:pPr>
        <w:jc w:val="both"/>
        <w:rPr>
          <w:spacing w:val="0"/>
          <w:sz w:val="24"/>
          <w:szCs w:val="24"/>
        </w:rPr>
      </w:pPr>
    </w:p>
    <w:p w14:paraId="0D4C88C8" w14:textId="1CAF8CB0" w:rsidR="003A337D" w:rsidRPr="003A337D" w:rsidRDefault="003A337D" w:rsidP="003A337D">
      <w:pPr>
        <w:ind w:firstLine="709"/>
        <w:jc w:val="both"/>
        <w:rPr>
          <w:spacing w:val="0"/>
          <w:sz w:val="24"/>
          <w:szCs w:val="24"/>
        </w:rPr>
      </w:pPr>
      <w:r w:rsidRPr="003A337D">
        <w:rPr>
          <w:spacing w:val="0"/>
          <w:sz w:val="24"/>
          <w:szCs w:val="24"/>
        </w:rPr>
        <w:t xml:space="preserve"> По разделу 03 «Национальная безопасность и правоохранительная деятельность» запланированы расходы на 2024 год в сумме 90 000,00 рублей(3,3% от общего объема расходов), в 2025 году 90 000,00 рублей или 3,2%, в 2026 году  0,00 рублей или 0,0%.</w:t>
      </w:r>
    </w:p>
    <w:p w14:paraId="4C2824C4" w14:textId="77777777" w:rsidR="003A337D" w:rsidRPr="003A337D" w:rsidRDefault="003A337D" w:rsidP="003A337D">
      <w:pPr>
        <w:jc w:val="both"/>
        <w:rPr>
          <w:color w:val="993300"/>
          <w:spacing w:val="0"/>
          <w:sz w:val="24"/>
          <w:szCs w:val="24"/>
        </w:rPr>
      </w:pPr>
    </w:p>
    <w:p w14:paraId="3B175150" w14:textId="57A455DF" w:rsidR="003A337D" w:rsidRPr="003A337D" w:rsidRDefault="003A337D" w:rsidP="003A337D">
      <w:pPr>
        <w:ind w:firstLine="709"/>
        <w:jc w:val="both"/>
        <w:rPr>
          <w:spacing w:val="0"/>
          <w:sz w:val="24"/>
          <w:szCs w:val="24"/>
        </w:rPr>
      </w:pPr>
      <w:r w:rsidRPr="003A337D">
        <w:rPr>
          <w:spacing w:val="0"/>
          <w:sz w:val="24"/>
          <w:szCs w:val="24"/>
        </w:rPr>
        <w:t xml:space="preserve">    По разделу 05 «Жилищно-коммунальное хозяйство» запланированы расходы на 2024 год в сумме 48 153,00 рублей. (1,8 % от общего объема расходов), в 2025 году. 121 539,00 рублей или 4,3 %, в 2026 году 362 400,00 рублей или 12,4 %.</w:t>
      </w:r>
    </w:p>
    <w:p w14:paraId="0897494D" w14:textId="77777777" w:rsidR="003A337D" w:rsidRPr="003A337D" w:rsidRDefault="003A337D" w:rsidP="003A337D">
      <w:pPr>
        <w:ind w:firstLine="709"/>
        <w:jc w:val="both"/>
        <w:rPr>
          <w:spacing w:val="0"/>
          <w:sz w:val="24"/>
          <w:szCs w:val="24"/>
        </w:rPr>
      </w:pPr>
    </w:p>
    <w:p w14:paraId="2EE3BD48" w14:textId="567F313D" w:rsidR="003A337D" w:rsidRPr="003A337D" w:rsidRDefault="003A337D" w:rsidP="003A337D">
      <w:pPr>
        <w:jc w:val="both"/>
        <w:rPr>
          <w:spacing w:val="0"/>
          <w:sz w:val="24"/>
          <w:szCs w:val="24"/>
        </w:rPr>
      </w:pPr>
      <w:r w:rsidRPr="003A337D">
        <w:rPr>
          <w:spacing w:val="0"/>
          <w:sz w:val="24"/>
          <w:szCs w:val="24"/>
        </w:rPr>
        <w:t xml:space="preserve">    По разделу 08 «Культура, кинематография» на 2024 год предусмотрены в объеме 460</w:t>
      </w:r>
      <w:r w:rsidRPr="003A337D">
        <w:rPr>
          <w:bCs/>
          <w:spacing w:val="0"/>
          <w:sz w:val="24"/>
          <w:szCs w:val="24"/>
        </w:rPr>
        <w:t xml:space="preserve"> 000,00 </w:t>
      </w:r>
      <w:r w:rsidRPr="003A337D">
        <w:rPr>
          <w:spacing w:val="0"/>
          <w:sz w:val="24"/>
          <w:szCs w:val="24"/>
        </w:rPr>
        <w:t>рублей, или 17,0 % от общего объема расходов бюджета, в 2025 году 460 000,00 рублей или 16,2%, в 2026 году 0,00 рублей или 0,0%.</w:t>
      </w:r>
    </w:p>
    <w:p w14:paraId="71E1305F" w14:textId="77777777" w:rsidR="003A337D" w:rsidRPr="003A337D" w:rsidRDefault="003A337D" w:rsidP="003A337D">
      <w:pPr>
        <w:jc w:val="both"/>
        <w:rPr>
          <w:spacing w:val="0"/>
          <w:sz w:val="24"/>
          <w:szCs w:val="24"/>
        </w:rPr>
      </w:pPr>
    </w:p>
    <w:p w14:paraId="670995B5" w14:textId="77777777" w:rsidR="003A337D" w:rsidRPr="003A337D" w:rsidRDefault="003A337D" w:rsidP="003A337D">
      <w:pPr>
        <w:ind w:firstLine="709"/>
        <w:jc w:val="both"/>
        <w:rPr>
          <w:spacing w:val="0"/>
          <w:sz w:val="24"/>
          <w:szCs w:val="24"/>
        </w:rPr>
      </w:pPr>
      <w:r w:rsidRPr="003A337D">
        <w:rPr>
          <w:spacing w:val="0"/>
          <w:sz w:val="24"/>
          <w:szCs w:val="24"/>
        </w:rPr>
        <w:t xml:space="preserve">    По разделу 10 «Социальная политика» предусмотрены расходы в 2024 году в сумме 63 800,00 рублей (2,4 % от общего объема расходов) на ежемесячные доплаты к пенсиям муниципальным служащим, ),   в 2025 г. – 65 600,00 рублей или 2,3 %, в 2026 году.  65 600,00 рублей или 2,3 %.</w:t>
      </w:r>
      <w:bookmarkEnd w:id="4"/>
      <w:bookmarkEnd w:id="5"/>
    </w:p>
    <w:p w14:paraId="75C141DA" w14:textId="77777777" w:rsidR="003A337D" w:rsidRPr="003A337D" w:rsidRDefault="003A337D" w:rsidP="003A337D">
      <w:pPr>
        <w:jc w:val="center"/>
        <w:rPr>
          <w:b/>
          <w:spacing w:val="0"/>
          <w:sz w:val="26"/>
          <w:szCs w:val="26"/>
        </w:rPr>
      </w:pPr>
    </w:p>
    <w:p w14:paraId="12084721" w14:textId="77777777" w:rsidR="003A337D" w:rsidRPr="003A337D" w:rsidRDefault="003A337D" w:rsidP="003A337D">
      <w:pPr>
        <w:jc w:val="center"/>
        <w:rPr>
          <w:b/>
          <w:spacing w:val="0"/>
          <w:sz w:val="26"/>
          <w:szCs w:val="26"/>
        </w:rPr>
      </w:pPr>
    </w:p>
    <w:p w14:paraId="629D6513" w14:textId="77777777" w:rsidR="003A337D" w:rsidRPr="003A337D" w:rsidRDefault="003A337D" w:rsidP="003A337D">
      <w:pPr>
        <w:rPr>
          <w:b/>
          <w:spacing w:val="0"/>
          <w:sz w:val="26"/>
          <w:szCs w:val="26"/>
        </w:rPr>
      </w:pPr>
    </w:p>
    <w:p w14:paraId="4B3B6A8F" w14:textId="77777777" w:rsidR="003A337D" w:rsidRPr="003A337D" w:rsidRDefault="003A337D" w:rsidP="003A337D">
      <w:pPr>
        <w:jc w:val="center"/>
        <w:rPr>
          <w:b/>
          <w:spacing w:val="0"/>
          <w:sz w:val="26"/>
          <w:szCs w:val="26"/>
        </w:rPr>
      </w:pPr>
    </w:p>
    <w:p w14:paraId="4173D5ED" w14:textId="77777777" w:rsidR="003A337D" w:rsidRPr="003A337D" w:rsidRDefault="003A337D" w:rsidP="003A337D">
      <w:pPr>
        <w:jc w:val="center"/>
        <w:rPr>
          <w:b/>
          <w:spacing w:val="0"/>
          <w:sz w:val="26"/>
          <w:szCs w:val="26"/>
        </w:rPr>
      </w:pPr>
    </w:p>
    <w:p w14:paraId="13E2C71B" w14:textId="77777777" w:rsidR="003A337D" w:rsidRPr="003A337D" w:rsidRDefault="003A337D" w:rsidP="003A337D">
      <w:pPr>
        <w:jc w:val="center"/>
        <w:rPr>
          <w:b/>
          <w:spacing w:val="0"/>
          <w:sz w:val="26"/>
          <w:szCs w:val="26"/>
        </w:rPr>
      </w:pPr>
      <w:r w:rsidRPr="003A337D">
        <w:rPr>
          <w:b/>
          <w:spacing w:val="0"/>
          <w:sz w:val="26"/>
          <w:szCs w:val="26"/>
        </w:rPr>
        <w:t>Источники внутреннего финансирования дефицита бюджета поселения</w:t>
      </w:r>
    </w:p>
    <w:p w14:paraId="7DFD20C2" w14:textId="77777777" w:rsidR="003A337D" w:rsidRPr="003A337D" w:rsidRDefault="003A337D" w:rsidP="003A337D">
      <w:pPr>
        <w:jc w:val="center"/>
        <w:rPr>
          <w:b/>
          <w:spacing w:val="0"/>
          <w:sz w:val="26"/>
          <w:szCs w:val="26"/>
        </w:rPr>
      </w:pPr>
    </w:p>
    <w:p w14:paraId="72DEBD64" w14:textId="77777777" w:rsidR="003A337D" w:rsidRPr="003A337D" w:rsidRDefault="003A337D" w:rsidP="003A337D">
      <w:pPr>
        <w:jc w:val="both"/>
        <w:rPr>
          <w:spacing w:val="0"/>
          <w:sz w:val="26"/>
          <w:szCs w:val="26"/>
        </w:rPr>
      </w:pPr>
      <w:r w:rsidRPr="003A337D">
        <w:rPr>
          <w:spacing w:val="0"/>
          <w:sz w:val="26"/>
          <w:szCs w:val="26"/>
        </w:rPr>
        <w:t xml:space="preserve">        Показатели, характеризующие сбалансированность бюджета поселения следующие:</w:t>
      </w:r>
    </w:p>
    <w:p w14:paraId="66149C89" w14:textId="77777777" w:rsidR="003A337D" w:rsidRPr="003A337D" w:rsidRDefault="003A337D" w:rsidP="003A337D">
      <w:pPr>
        <w:jc w:val="both"/>
        <w:rPr>
          <w:spacing w:val="0"/>
          <w:sz w:val="26"/>
          <w:szCs w:val="26"/>
        </w:rPr>
      </w:pPr>
      <w:r w:rsidRPr="003A337D">
        <w:rPr>
          <w:spacing w:val="0"/>
          <w:sz w:val="26"/>
          <w:szCs w:val="26"/>
        </w:rPr>
        <w:t xml:space="preserve">       - 2024-2026 годы – сбалансированный бюджет.</w:t>
      </w:r>
    </w:p>
    <w:p w14:paraId="3FC633AC" w14:textId="77777777" w:rsidR="003A337D" w:rsidRPr="003A337D" w:rsidRDefault="003A337D" w:rsidP="003A337D">
      <w:pPr>
        <w:jc w:val="both"/>
        <w:rPr>
          <w:spacing w:val="0"/>
          <w:sz w:val="26"/>
          <w:szCs w:val="26"/>
        </w:rPr>
      </w:pPr>
      <w:r w:rsidRPr="003A337D">
        <w:rPr>
          <w:spacing w:val="0"/>
          <w:sz w:val="26"/>
          <w:szCs w:val="26"/>
        </w:rPr>
        <w:t xml:space="preserve">       В течение 2024-2026 годов не планируется привлечение средств из источников внутреннего финансирования дефицита бюджета в виде кредитов и предоставление муниципальных гарантий.</w:t>
      </w:r>
    </w:p>
    <w:p w14:paraId="31B929A6" w14:textId="77777777" w:rsidR="003A337D" w:rsidRPr="003A337D" w:rsidRDefault="003A337D" w:rsidP="003A337D">
      <w:pPr>
        <w:jc w:val="both"/>
        <w:rPr>
          <w:spacing w:val="0"/>
          <w:sz w:val="26"/>
          <w:szCs w:val="26"/>
        </w:rPr>
      </w:pPr>
    </w:p>
    <w:p w14:paraId="277F88D1" w14:textId="77777777" w:rsidR="003A337D" w:rsidRPr="003A337D" w:rsidRDefault="003A337D" w:rsidP="003A337D">
      <w:pPr>
        <w:autoSpaceDE w:val="0"/>
        <w:autoSpaceDN w:val="0"/>
        <w:adjustRightInd w:val="0"/>
        <w:jc w:val="center"/>
        <w:rPr>
          <w:b/>
          <w:spacing w:val="0"/>
          <w:sz w:val="26"/>
          <w:szCs w:val="26"/>
        </w:rPr>
      </w:pPr>
      <w:r w:rsidRPr="003A337D">
        <w:rPr>
          <w:b/>
          <w:spacing w:val="0"/>
          <w:sz w:val="26"/>
          <w:szCs w:val="26"/>
        </w:rPr>
        <w:t>Муниципальная программа «Совершенствование муниципального управления в Селецком сельском поселении Трубчевского муниципального района Брянской области»</w:t>
      </w:r>
    </w:p>
    <w:p w14:paraId="62B086A7" w14:textId="77777777" w:rsidR="003A337D" w:rsidRPr="003A337D" w:rsidRDefault="003A337D" w:rsidP="003A337D">
      <w:pPr>
        <w:autoSpaceDE w:val="0"/>
        <w:autoSpaceDN w:val="0"/>
        <w:adjustRightInd w:val="0"/>
        <w:jc w:val="center"/>
        <w:rPr>
          <w:b/>
          <w:spacing w:val="0"/>
          <w:sz w:val="26"/>
          <w:szCs w:val="26"/>
        </w:rPr>
      </w:pPr>
    </w:p>
    <w:p w14:paraId="292A8E82" w14:textId="77777777" w:rsidR="003A337D" w:rsidRPr="003A337D" w:rsidRDefault="003A337D" w:rsidP="003A337D">
      <w:pPr>
        <w:autoSpaceDE w:val="0"/>
        <w:autoSpaceDN w:val="0"/>
        <w:adjustRightInd w:val="0"/>
        <w:rPr>
          <w:spacing w:val="0"/>
          <w:sz w:val="26"/>
          <w:szCs w:val="26"/>
        </w:rPr>
      </w:pPr>
      <w:r w:rsidRPr="003A337D">
        <w:rPr>
          <w:spacing w:val="0"/>
          <w:sz w:val="26"/>
          <w:szCs w:val="26"/>
        </w:rPr>
        <w:t xml:space="preserve">      Муниципальная программа «Совершенствование муниципального управления в Селецком сельском поселении Трубчевского муниципального района Брянской области» включает в себя следующие мероприятия:</w:t>
      </w:r>
    </w:p>
    <w:p w14:paraId="60A9E2E6" w14:textId="77777777" w:rsidR="003A337D" w:rsidRPr="003A337D" w:rsidRDefault="003A337D" w:rsidP="003A337D">
      <w:pPr>
        <w:autoSpaceDE w:val="0"/>
        <w:autoSpaceDN w:val="0"/>
        <w:adjustRightInd w:val="0"/>
        <w:rPr>
          <w:spacing w:val="0"/>
          <w:sz w:val="26"/>
          <w:szCs w:val="26"/>
        </w:rPr>
      </w:pPr>
      <w:r w:rsidRPr="003A337D">
        <w:rPr>
          <w:spacing w:val="0"/>
          <w:sz w:val="26"/>
          <w:szCs w:val="26"/>
        </w:rPr>
        <w:t>-  финансовое обеспечение деятельности органов местного самоуправления;</w:t>
      </w:r>
    </w:p>
    <w:p w14:paraId="70726AF1" w14:textId="77777777" w:rsidR="003A337D" w:rsidRPr="003A337D" w:rsidRDefault="003A337D" w:rsidP="003A337D">
      <w:pPr>
        <w:autoSpaceDE w:val="0"/>
        <w:autoSpaceDN w:val="0"/>
        <w:adjustRightInd w:val="0"/>
        <w:rPr>
          <w:spacing w:val="0"/>
          <w:sz w:val="26"/>
          <w:szCs w:val="26"/>
        </w:rPr>
      </w:pPr>
      <w:r w:rsidRPr="003A337D">
        <w:rPr>
          <w:spacing w:val="0"/>
          <w:sz w:val="26"/>
          <w:szCs w:val="26"/>
        </w:rPr>
        <w:t>- уплата членских взносов в Ассоциацию муниципальных образований;</w:t>
      </w:r>
    </w:p>
    <w:p w14:paraId="707D9423" w14:textId="77777777" w:rsidR="003A337D" w:rsidRPr="003A337D" w:rsidRDefault="003A337D" w:rsidP="003A337D">
      <w:pPr>
        <w:autoSpaceDE w:val="0"/>
        <w:autoSpaceDN w:val="0"/>
        <w:adjustRightInd w:val="0"/>
        <w:rPr>
          <w:spacing w:val="0"/>
          <w:sz w:val="26"/>
          <w:szCs w:val="26"/>
        </w:rPr>
      </w:pPr>
      <w:r w:rsidRPr="003A337D">
        <w:rPr>
          <w:spacing w:val="0"/>
          <w:sz w:val="26"/>
          <w:szCs w:val="26"/>
        </w:rPr>
        <w:t>- осуществление первичного воинского учета органами местного самоуправления поселений, муниципальных и городских округов;</w:t>
      </w:r>
    </w:p>
    <w:p w14:paraId="1CA8F4D5" w14:textId="77777777" w:rsidR="003A337D" w:rsidRPr="003A337D" w:rsidRDefault="003A337D" w:rsidP="003A337D">
      <w:pPr>
        <w:autoSpaceDE w:val="0"/>
        <w:autoSpaceDN w:val="0"/>
        <w:adjustRightInd w:val="0"/>
        <w:rPr>
          <w:spacing w:val="0"/>
          <w:sz w:val="26"/>
          <w:szCs w:val="26"/>
        </w:rPr>
      </w:pPr>
      <w:r w:rsidRPr="003A337D">
        <w:rPr>
          <w:spacing w:val="0"/>
          <w:sz w:val="26"/>
          <w:szCs w:val="26"/>
        </w:rPr>
        <w:t>- мероприятия по решению вопросов местного значения поселения в области ЖКХ и благоустройства;</w:t>
      </w:r>
    </w:p>
    <w:p w14:paraId="18C55B6F" w14:textId="6890DA35" w:rsidR="003A337D" w:rsidRPr="003A337D" w:rsidRDefault="003A337D" w:rsidP="003A337D">
      <w:pPr>
        <w:autoSpaceDE w:val="0"/>
        <w:autoSpaceDN w:val="0"/>
        <w:adjustRightInd w:val="0"/>
        <w:rPr>
          <w:spacing w:val="0"/>
          <w:sz w:val="26"/>
          <w:szCs w:val="26"/>
        </w:rPr>
      </w:pPr>
      <w:r w:rsidRPr="003A337D">
        <w:rPr>
          <w:spacing w:val="0"/>
          <w:sz w:val="26"/>
          <w:szCs w:val="26"/>
        </w:rPr>
        <w:t>- передача полномочий по обеспечению мер первичной пожарной безопасности;</w:t>
      </w:r>
    </w:p>
    <w:p w14:paraId="665172CF" w14:textId="77777777" w:rsidR="003A337D" w:rsidRPr="003A337D" w:rsidRDefault="003A337D" w:rsidP="003A337D">
      <w:pPr>
        <w:autoSpaceDE w:val="0"/>
        <w:autoSpaceDN w:val="0"/>
        <w:adjustRightInd w:val="0"/>
        <w:rPr>
          <w:spacing w:val="0"/>
          <w:sz w:val="26"/>
          <w:szCs w:val="26"/>
        </w:rPr>
      </w:pPr>
      <w:r w:rsidRPr="003A337D">
        <w:rPr>
          <w:spacing w:val="0"/>
          <w:sz w:val="26"/>
          <w:szCs w:val="26"/>
        </w:rPr>
        <w:t>- передача полномочий по созданию условий для обеспечения жителей услугами организаций культуры;</w:t>
      </w:r>
    </w:p>
    <w:p w14:paraId="5DAE65F6" w14:textId="77777777" w:rsidR="003A337D" w:rsidRDefault="003A337D" w:rsidP="003A337D">
      <w:pPr>
        <w:autoSpaceDE w:val="0"/>
        <w:autoSpaceDN w:val="0"/>
        <w:adjustRightInd w:val="0"/>
        <w:rPr>
          <w:spacing w:val="0"/>
          <w:sz w:val="26"/>
          <w:szCs w:val="26"/>
        </w:rPr>
      </w:pPr>
      <w:r w:rsidRPr="003A337D">
        <w:rPr>
          <w:spacing w:val="0"/>
          <w:sz w:val="26"/>
          <w:szCs w:val="26"/>
        </w:rPr>
        <w:t>- пенсии за выслугу лет лицам, замещавшим муниципальные должности поселения.</w:t>
      </w:r>
    </w:p>
    <w:p w14:paraId="6C24DD70" w14:textId="77777777" w:rsidR="003A337D" w:rsidRDefault="003A337D" w:rsidP="003A337D">
      <w:pPr>
        <w:autoSpaceDE w:val="0"/>
        <w:autoSpaceDN w:val="0"/>
        <w:adjustRightInd w:val="0"/>
        <w:rPr>
          <w:spacing w:val="0"/>
          <w:sz w:val="26"/>
          <w:szCs w:val="26"/>
        </w:rPr>
      </w:pPr>
    </w:p>
    <w:p w14:paraId="62107D7D" w14:textId="77777777" w:rsidR="003A337D" w:rsidRDefault="003A337D" w:rsidP="003A337D">
      <w:pPr>
        <w:autoSpaceDE w:val="0"/>
        <w:autoSpaceDN w:val="0"/>
        <w:adjustRightInd w:val="0"/>
        <w:rPr>
          <w:spacing w:val="0"/>
          <w:sz w:val="26"/>
          <w:szCs w:val="26"/>
        </w:rPr>
      </w:pPr>
    </w:p>
    <w:p w14:paraId="1801DFB8" w14:textId="77777777" w:rsidR="003A337D" w:rsidRDefault="003A337D" w:rsidP="003A337D">
      <w:pPr>
        <w:autoSpaceDE w:val="0"/>
        <w:autoSpaceDN w:val="0"/>
        <w:adjustRightInd w:val="0"/>
        <w:rPr>
          <w:spacing w:val="0"/>
          <w:sz w:val="26"/>
          <w:szCs w:val="26"/>
        </w:rPr>
      </w:pPr>
    </w:p>
    <w:p w14:paraId="13B48CDD" w14:textId="77777777" w:rsidR="003A337D" w:rsidRDefault="003A337D" w:rsidP="003A337D">
      <w:pPr>
        <w:autoSpaceDE w:val="0"/>
        <w:autoSpaceDN w:val="0"/>
        <w:adjustRightInd w:val="0"/>
        <w:rPr>
          <w:spacing w:val="0"/>
          <w:sz w:val="26"/>
          <w:szCs w:val="26"/>
        </w:rPr>
      </w:pPr>
    </w:p>
    <w:p w14:paraId="00ADBB1C" w14:textId="77777777" w:rsidR="003A337D" w:rsidRDefault="003A337D" w:rsidP="003A337D">
      <w:pPr>
        <w:autoSpaceDE w:val="0"/>
        <w:autoSpaceDN w:val="0"/>
        <w:adjustRightInd w:val="0"/>
        <w:rPr>
          <w:spacing w:val="0"/>
          <w:sz w:val="26"/>
          <w:szCs w:val="26"/>
        </w:rPr>
      </w:pPr>
    </w:p>
    <w:p w14:paraId="0124CE70" w14:textId="77777777" w:rsidR="003A337D" w:rsidRDefault="003A337D" w:rsidP="003A337D">
      <w:pPr>
        <w:autoSpaceDE w:val="0"/>
        <w:autoSpaceDN w:val="0"/>
        <w:adjustRightInd w:val="0"/>
        <w:rPr>
          <w:spacing w:val="0"/>
          <w:sz w:val="26"/>
          <w:szCs w:val="26"/>
        </w:rPr>
      </w:pPr>
    </w:p>
    <w:p w14:paraId="6E1CCBC2" w14:textId="77777777" w:rsidR="001F5861" w:rsidRDefault="001F5861" w:rsidP="003A337D">
      <w:pPr>
        <w:autoSpaceDE w:val="0"/>
        <w:autoSpaceDN w:val="0"/>
        <w:adjustRightInd w:val="0"/>
        <w:rPr>
          <w:spacing w:val="0"/>
          <w:sz w:val="26"/>
          <w:szCs w:val="26"/>
        </w:rPr>
      </w:pPr>
    </w:p>
    <w:p w14:paraId="6392F229" w14:textId="77777777" w:rsidR="001F5861" w:rsidRDefault="001F5861" w:rsidP="003A337D">
      <w:pPr>
        <w:autoSpaceDE w:val="0"/>
        <w:autoSpaceDN w:val="0"/>
        <w:adjustRightInd w:val="0"/>
        <w:rPr>
          <w:spacing w:val="0"/>
          <w:sz w:val="26"/>
          <w:szCs w:val="26"/>
        </w:rPr>
      </w:pPr>
    </w:p>
    <w:p w14:paraId="7E70C793" w14:textId="77777777" w:rsidR="001F5861" w:rsidRDefault="001F5861" w:rsidP="003A337D">
      <w:pPr>
        <w:autoSpaceDE w:val="0"/>
        <w:autoSpaceDN w:val="0"/>
        <w:adjustRightInd w:val="0"/>
        <w:rPr>
          <w:spacing w:val="0"/>
          <w:sz w:val="26"/>
          <w:szCs w:val="26"/>
        </w:rPr>
      </w:pPr>
    </w:p>
    <w:p w14:paraId="2AE646EC" w14:textId="77777777" w:rsidR="001F5861" w:rsidRDefault="001F5861" w:rsidP="003A337D">
      <w:pPr>
        <w:autoSpaceDE w:val="0"/>
        <w:autoSpaceDN w:val="0"/>
        <w:adjustRightInd w:val="0"/>
        <w:rPr>
          <w:spacing w:val="0"/>
          <w:sz w:val="26"/>
          <w:szCs w:val="26"/>
        </w:rPr>
      </w:pPr>
    </w:p>
    <w:p w14:paraId="0EA4E612" w14:textId="77777777" w:rsidR="001F5861" w:rsidRDefault="001F5861" w:rsidP="003A337D">
      <w:pPr>
        <w:autoSpaceDE w:val="0"/>
        <w:autoSpaceDN w:val="0"/>
        <w:adjustRightInd w:val="0"/>
        <w:rPr>
          <w:spacing w:val="0"/>
          <w:sz w:val="26"/>
          <w:szCs w:val="26"/>
        </w:rPr>
      </w:pPr>
    </w:p>
    <w:p w14:paraId="0E1905C3" w14:textId="77777777" w:rsidR="001F5861" w:rsidRDefault="001F5861" w:rsidP="003A337D">
      <w:pPr>
        <w:autoSpaceDE w:val="0"/>
        <w:autoSpaceDN w:val="0"/>
        <w:adjustRightInd w:val="0"/>
        <w:rPr>
          <w:spacing w:val="0"/>
          <w:sz w:val="26"/>
          <w:szCs w:val="26"/>
        </w:rPr>
      </w:pPr>
    </w:p>
    <w:p w14:paraId="76784C31" w14:textId="77777777" w:rsidR="001F5861" w:rsidRDefault="001F5861" w:rsidP="003A337D">
      <w:pPr>
        <w:autoSpaceDE w:val="0"/>
        <w:autoSpaceDN w:val="0"/>
        <w:adjustRightInd w:val="0"/>
        <w:rPr>
          <w:spacing w:val="0"/>
          <w:sz w:val="26"/>
          <w:szCs w:val="26"/>
        </w:rPr>
      </w:pPr>
    </w:p>
    <w:p w14:paraId="7D55F006" w14:textId="77777777" w:rsidR="001F5861" w:rsidRDefault="001F5861" w:rsidP="003A337D">
      <w:pPr>
        <w:autoSpaceDE w:val="0"/>
        <w:autoSpaceDN w:val="0"/>
        <w:adjustRightInd w:val="0"/>
        <w:rPr>
          <w:spacing w:val="0"/>
          <w:sz w:val="26"/>
          <w:szCs w:val="26"/>
        </w:rPr>
      </w:pPr>
    </w:p>
    <w:p w14:paraId="684F0012" w14:textId="77777777" w:rsidR="001F5861" w:rsidRDefault="001F5861" w:rsidP="003A337D">
      <w:pPr>
        <w:autoSpaceDE w:val="0"/>
        <w:autoSpaceDN w:val="0"/>
        <w:adjustRightInd w:val="0"/>
        <w:rPr>
          <w:spacing w:val="0"/>
          <w:sz w:val="26"/>
          <w:szCs w:val="26"/>
        </w:rPr>
      </w:pPr>
    </w:p>
    <w:p w14:paraId="78B84996" w14:textId="77777777" w:rsidR="001F5861" w:rsidRDefault="001F5861" w:rsidP="003A337D">
      <w:pPr>
        <w:autoSpaceDE w:val="0"/>
        <w:autoSpaceDN w:val="0"/>
        <w:adjustRightInd w:val="0"/>
        <w:rPr>
          <w:spacing w:val="0"/>
          <w:sz w:val="26"/>
          <w:szCs w:val="26"/>
        </w:rPr>
      </w:pPr>
    </w:p>
    <w:p w14:paraId="084D0662" w14:textId="77777777" w:rsidR="001F5861" w:rsidRDefault="001F5861" w:rsidP="003A337D">
      <w:pPr>
        <w:autoSpaceDE w:val="0"/>
        <w:autoSpaceDN w:val="0"/>
        <w:adjustRightInd w:val="0"/>
        <w:rPr>
          <w:spacing w:val="0"/>
          <w:sz w:val="26"/>
          <w:szCs w:val="26"/>
        </w:rPr>
      </w:pPr>
    </w:p>
    <w:p w14:paraId="61A2122B" w14:textId="77777777" w:rsidR="001F5861" w:rsidRDefault="001F5861" w:rsidP="003A337D">
      <w:pPr>
        <w:autoSpaceDE w:val="0"/>
        <w:autoSpaceDN w:val="0"/>
        <w:adjustRightInd w:val="0"/>
        <w:rPr>
          <w:spacing w:val="0"/>
          <w:sz w:val="26"/>
          <w:szCs w:val="26"/>
        </w:rPr>
      </w:pPr>
    </w:p>
    <w:p w14:paraId="0D063372" w14:textId="77777777" w:rsidR="001F5861" w:rsidRDefault="001F5861" w:rsidP="003A337D">
      <w:pPr>
        <w:autoSpaceDE w:val="0"/>
        <w:autoSpaceDN w:val="0"/>
        <w:adjustRightInd w:val="0"/>
        <w:rPr>
          <w:spacing w:val="0"/>
          <w:sz w:val="26"/>
          <w:szCs w:val="26"/>
        </w:rPr>
      </w:pPr>
    </w:p>
    <w:p w14:paraId="3CD0BD02" w14:textId="77777777" w:rsidR="001F5861" w:rsidRDefault="001F5861" w:rsidP="003A337D">
      <w:pPr>
        <w:autoSpaceDE w:val="0"/>
        <w:autoSpaceDN w:val="0"/>
        <w:adjustRightInd w:val="0"/>
        <w:rPr>
          <w:spacing w:val="0"/>
          <w:sz w:val="26"/>
          <w:szCs w:val="26"/>
        </w:rPr>
      </w:pPr>
    </w:p>
    <w:p w14:paraId="3ED5B80D" w14:textId="77777777" w:rsidR="001F5861" w:rsidRDefault="001F5861" w:rsidP="003A337D">
      <w:pPr>
        <w:autoSpaceDE w:val="0"/>
        <w:autoSpaceDN w:val="0"/>
        <w:adjustRightInd w:val="0"/>
        <w:rPr>
          <w:spacing w:val="0"/>
          <w:sz w:val="26"/>
          <w:szCs w:val="26"/>
        </w:rPr>
      </w:pPr>
    </w:p>
    <w:p w14:paraId="0598BAB5" w14:textId="77777777" w:rsidR="001F5861" w:rsidRDefault="001F5861" w:rsidP="003A337D">
      <w:pPr>
        <w:autoSpaceDE w:val="0"/>
        <w:autoSpaceDN w:val="0"/>
        <w:adjustRightInd w:val="0"/>
        <w:rPr>
          <w:spacing w:val="0"/>
          <w:sz w:val="26"/>
          <w:szCs w:val="26"/>
        </w:rPr>
      </w:pPr>
    </w:p>
    <w:p w14:paraId="4F0FAF1D" w14:textId="77777777" w:rsidR="001F5861" w:rsidRDefault="001F5861" w:rsidP="003A337D">
      <w:pPr>
        <w:autoSpaceDE w:val="0"/>
        <w:autoSpaceDN w:val="0"/>
        <w:adjustRightInd w:val="0"/>
        <w:rPr>
          <w:spacing w:val="0"/>
          <w:sz w:val="26"/>
          <w:szCs w:val="26"/>
        </w:rPr>
      </w:pPr>
    </w:p>
    <w:p w14:paraId="3577EEFD" w14:textId="77777777" w:rsidR="001F5861" w:rsidRDefault="001F5861" w:rsidP="003A337D">
      <w:pPr>
        <w:autoSpaceDE w:val="0"/>
        <w:autoSpaceDN w:val="0"/>
        <w:adjustRightInd w:val="0"/>
        <w:rPr>
          <w:spacing w:val="0"/>
          <w:sz w:val="26"/>
          <w:szCs w:val="26"/>
        </w:rPr>
      </w:pPr>
    </w:p>
    <w:p w14:paraId="1C7237AD" w14:textId="77777777" w:rsidR="001F5861" w:rsidRDefault="001F5861" w:rsidP="003A337D">
      <w:pPr>
        <w:autoSpaceDE w:val="0"/>
        <w:autoSpaceDN w:val="0"/>
        <w:adjustRightInd w:val="0"/>
        <w:rPr>
          <w:spacing w:val="0"/>
          <w:sz w:val="26"/>
          <w:szCs w:val="26"/>
        </w:rPr>
      </w:pPr>
    </w:p>
    <w:p w14:paraId="67151AB5" w14:textId="77777777" w:rsidR="001F5861" w:rsidRDefault="001F5861" w:rsidP="003A337D">
      <w:pPr>
        <w:autoSpaceDE w:val="0"/>
        <w:autoSpaceDN w:val="0"/>
        <w:adjustRightInd w:val="0"/>
        <w:rPr>
          <w:spacing w:val="0"/>
          <w:sz w:val="26"/>
          <w:szCs w:val="26"/>
        </w:rPr>
      </w:pPr>
    </w:p>
    <w:p w14:paraId="54F1AEE5" w14:textId="77777777" w:rsidR="001F5861" w:rsidRDefault="001F5861" w:rsidP="003A337D">
      <w:pPr>
        <w:autoSpaceDE w:val="0"/>
        <w:autoSpaceDN w:val="0"/>
        <w:adjustRightInd w:val="0"/>
        <w:rPr>
          <w:spacing w:val="0"/>
          <w:sz w:val="26"/>
          <w:szCs w:val="26"/>
        </w:rPr>
      </w:pPr>
    </w:p>
    <w:p w14:paraId="6C6B65D8" w14:textId="77777777" w:rsidR="001F5861" w:rsidRDefault="001F5861" w:rsidP="003A337D">
      <w:pPr>
        <w:autoSpaceDE w:val="0"/>
        <w:autoSpaceDN w:val="0"/>
        <w:adjustRightInd w:val="0"/>
        <w:rPr>
          <w:spacing w:val="0"/>
          <w:sz w:val="26"/>
          <w:szCs w:val="26"/>
        </w:rPr>
      </w:pPr>
    </w:p>
    <w:p w14:paraId="78CA0A10" w14:textId="77777777" w:rsidR="001F5861" w:rsidRDefault="001F5861" w:rsidP="003A337D">
      <w:pPr>
        <w:autoSpaceDE w:val="0"/>
        <w:autoSpaceDN w:val="0"/>
        <w:adjustRightInd w:val="0"/>
        <w:rPr>
          <w:spacing w:val="0"/>
          <w:sz w:val="26"/>
          <w:szCs w:val="26"/>
        </w:rPr>
      </w:pPr>
    </w:p>
    <w:p w14:paraId="2CDEE972" w14:textId="77777777" w:rsidR="001F5861" w:rsidRDefault="001F5861" w:rsidP="003A337D">
      <w:pPr>
        <w:autoSpaceDE w:val="0"/>
        <w:autoSpaceDN w:val="0"/>
        <w:adjustRightInd w:val="0"/>
        <w:rPr>
          <w:spacing w:val="0"/>
          <w:sz w:val="26"/>
          <w:szCs w:val="26"/>
        </w:rPr>
      </w:pPr>
    </w:p>
    <w:p w14:paraId="0874EA91" w14:textId="77777777" w:rsidR="001F5861" w:rsidRDefault="001F5861" w:rsidP="003A337D">
      <w:pPr>
        <w:autoSpaceDE w:val="0"/>
        <w:autoSpaceDN w:val="0"/>
        <w:adjustRightInd w:val="0"/>
        <w:rPr>
          <w:spacing w:val="0"/>
          <w:sz w:val="26"/>
          <w:szCs w:val="26"/>
        </w:rPr>
      </w:pPr>
    </w:p>
    <w:p w14:paraId="2B81FDC4" w14:textId="77777777" w:rsidR="003A337D" w:rsidRPr="003A337D" w:rsidRDefault="003A337D" w:rsidP="003A337D">
      <w:pPr>
        <w:jc w:val="center"/>
        <w:rPr>
          <w:b/>
          <w:spacing w:val="0"/>
        </w:rPr>
      </w:pPr>
      <w:r w:rsidRPr="003A337D">
        <w:rPr>
          <w:b/>
          <w:spacing w:val="0"/>
        </w:rPr>
        <w:lastRenderedPageBreak/>
        <w:t>Анализ структуры муниципального внутреннего долга Селецкого сельского поселения Трубчевского муниципального района Брянской области по видам задолженности на 01.01.2025 год</w:t>
      </w:r>
    </w:p>
    <w:p w14:paraId="34F1038C" w14:textId="77777777" w:rsidR="003A337D" w:rsidRPr="003A337D" w:rsidRDefault="003A337D" w:rsidP="003A337D">
      <w:pPr>
        <w:jc w:val="center"/>
        <w:rPr>
          <w:b/>
          <w:spacing w:val="0"/>
        </w:rPr>
      </w:pPr>
    </w:p>
    <w:p w14:paraId="1D21E64E" w14:textId="77777777" w:rsidR="003A337D" w:rsidRPr="003A337D" w:rsidRDefault="003A337D" w:rsidP="003A337D">
      <w:pPr>
        <w:tabs>
          <w:tab w:val="left" w:pos="1260"/>
          <w:tab w:val="left" w:pos="7880"/>
        </w:tabs>
        <w:jc w:val="right"/>
        <w:rPr>
          <w:spacing w:val="0"/>
        </w:rPr>
      </w:pPr>
      <w:r w:rsidRPr="003A337D">
        <w:rPr>
          <w:spacing w:val="0"/>
        </w:rPr>
        <w:tab/>
        <w:t>( рублей)</w:t>
      </w:r>
    </w:p>
    <w:tbl>
      <w:tblPr>
        <w:tblW w:w="9596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6840"/>
        <w:gridCol w:w="1980"/>
      </w:tblGrid>
      <w:tr w:rsidR="003A337D" w:rsidRPr="003A337D" w14:paraId="08C1CC76" w14:textId="77777777" w:rsidTr="00C43CFF">
        <w:trPr>
          <w:trHeight w:val="610"/>
        </w:trPr>
        <w:tc>
          <w:tcPr>
            <w:tcW w:w="776" w:type="dxa"/>
          </w:tcPr>
          <w:p w14:paraId="388D0D03" w14:textId="77777777" w:rsidR="003A337D" w:rsidRPr="003A337D" w:rsidRDefault="003A337D" w:rsidP="003A337D">
            <w:pPr>
              <w:jc w:val="both"/>
              <w:rPr>
                <w:spacing w:val="0"/>
                <w:sz w:val="26"/>
                <w:szCs w:val="26"/>
              </w:rPr>
            </w:pPr>
            <w:r w:rsidRPr="003A337D">
              <w:rPr>
                <w:spacing w:val="0"/>
                <w:sz w:val="26"/>
                <w:szCs w:val="26"/>
              </w:rPr>
              <w:t>№ п/п</w:t>
            </w:r>
          </w:p>
        </w:tc>
        <w:tc>
          <w:tcPr>
            <w:tcW w:w="6840" w:type="dxa"/>
          </w:tcPr>
          <w:p w14:paraId="1638FB4B" w14:textId="77777777" w:rsidR="003A337D" w:rsidRPr="003A337D" w:rsidRDefault="003A337D" w:rsidP="003A337D">
            <w:pPr>
              <w:jc w:val="center"/>
              <w:rPr>
                <w:spacing w:val="0"/>
                <w:sz w:val="26"/>
                <w:szCs w:val="26"/>
              </w:rPr>
            </w:pPr>
            <w:r w:rsidRPr="003A337D">
              <w:rPr>
                <w:spacing w:val="0"/>
                <w:sz w:val="26"/>
                <w:szCs w:val="26"/>
              </w:rPr>
              <w:t>Наименование</w:t>
            </w:r>
          </w:p>
        </w:tc>
        <w:tc>
          <w:tcPr>
            <w:tcW w:w="1980" w:type="dxa"/>
          </w:tcPr>
          <w:p w14:paraId="230D1F80" w14:textId="77777777" w:rsidR="003A337D" w:rsidRPr="003A337D" w:rsidRDefault="003A337D" w:rsidP="003A337D">
            <w:pPr>
              <w:ind w:right="-333"/>
              <w:jc w:val="center"/>
              <w:rPr>
                <w:spacing w:val="0"/>
                <w:sz w:val="24"/>
                <w:szCs w:val="24"/>
              </w:rPr>
            </w:pPr>
            <w:r w:rsidRPr="003A337D">
              <w:rPr>
                <w:spacing w:val="0"/>
                <w:sz w:val="24"/>
                <w:szCs w:val="24"/>
              </w:rPr>
              <w:t>Сумма</w:t>
            </w:r>
          </w:p>
          <w:p w14:paraId="497E2E44" w14:textId="77777777" w:rsidR="003A337D" w:rsidRPr="003A337D" w:rsidRDefault="003A337D" w:rsidP="003A337D">
            <w:pPr>
              <w:ind w:right="-333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3A337D" w:rsidRPr="003A337D" w14:paraId="51141269" w14:textId="77777777" w:rsidTr="00C43CFF">
        <w:trPr>
          <w:trHeight w:val="2135"/>
        </w:trPr>
        <w:tc>
          <w:tcPr>
            <w:tcW w:w="776" w:type="dxa"/>
          </w:tcPr>
          <w:p w14:paraId="0DCD719C" w14:textId="77777777" w:rsidR="003A337D" w:rsidRPr="003A337D" w:rsidRDefault="003A337D" w:rsidP="003A337D">
            <w:pPr>
              <w:jc w:val="both"/>
              <w:rPr>
                <w:spacing w:val="0"/>
                <w:sz w:val="26"/>
                <w:szCs w:val="26"/>
              </w:rPr>
            </w:pPr>
            <w:r w:rsidRPr="003A337D">
              <w:rPr>
                <w:b/>
                <w:spacing w:val="0"/>
                <w:sz w:val="26"/>
                <w:szCs w:val="26"/>
              </w:rPr>
              <w:t>1</w:t>
            </w:r>
            <w:r w:rsidRPr="003A337D">
              <w:rPr>
                <w:spacing w:val="0"/>
                <w:sz w:val="26"/>
                <w:szCs w:val="26"/>
              </w:rPr>
              <w:t>.</w:t>
            </w:r>
          </w:p>
        </w:tc>
        <w:tc>
          <w:tcPr>
            <w:tcW w:w="6840" w:type="dxa"/>
          </w:tcPr>
          <w:p w14:paraId="1D8C1DA1" w14:textId="1810166C" w:rsidR="003A337D" w:rsidRPr="003A337D" w:rsidRDefault="003A337D" w:rsidP="003A337D">
            <w:pPr>
              <w:jc w:val="both"/>
              <w:rPr>
                <w:spacing w:val="0"/>
                <w:sz w:val="26"/>
                <w:szCs w:val="26"/>
              </w:rPr>
            </w:pPr>
            <w:r w:rsidRPr="003A337D">
              <w:rPr>
                <w:b/>
                <w:spacing w:val="0"/>
                <w:sz w:val="26"/>
                <w:szCs w:val="26"/>
              </w:rPr>
              <w:t>Размер муниципального внутреннего долга Селецкого сельского поселения Трубчевского муниципального района Брянской области по состоянию на 01.01.2024года,</w:t>
            </w:r>
            <w:r w:rsidRPr="003A337D">
              <w:rPr>
                <w:spacing w:val="0"/>
                <w:sz w:val="26"/>
                <w:szCs w:val="26"/>
              </w:rPr>
              <w:t xml:space="preserve"> </w:t>
            </w:r>
          </w:p>
          <w:p w14:paraId="2359668F" w14:textId="77777777" w:rsidR="003A337D" w:rsidRPr="003A337D" w:rsidRDefault="003A337D" w:rsidP="003A337D">
            <w:pPr>
              <w:jc w:val="both"/>
              <w:rPr>
                <w:spacing w:val="0"/>
                <w:sz w:val="26"/>
                <w:szCs w:val="26"/>
              </w:rPr>
            </w:pPr>
            <w:r w:rsidRPr="003A337D">
              <w:rPr>
                <w:spacing w:val="0"/>
                <w:sz w:val="26"/>
                <w:szCs w:val="26"/>
              </w:rPr>
              <w:t>в том числе:</w:t>
            </w:r>
          </w:p>
          <w:p w14:paraId="37C030D9" w14:textId="77777777" w:rsidR="003A337D" w:rsidRPr="003A337D" w:rsidRDefault="003A337D" w:rsidP="003A337D">
            <w:pPr>
              <w:jc w:val="both"/>
              <w:rPr>
                <w:spacing w:val="0"/>
                <w:sz w:val="26"/>
                <w:szCs w:val="26"/>
              </w:rPr>
            </w:pPr>
            <w:r w:rsidRPr="003A337D">
              <w:rPr>
                <w:spacing w:val="0"/>
                <w:sz w:val="26"/>
                <w:szCs w:val="26"/>
              </w:rPr>
              <w:t>1.1– долг по кредитам, полученным Селецким сельским поселением Трубчевского муниципального района Брянской области в кредитных организациях;</w:t>
            </w:r>
          </w:p>
          <w:p w14:paraId="631ED7CF" w14:textId="77777777" w:rsidR="003A337D" w:rsidRPr="003A337D" w:rsidRDefault="003A337D" w:rsidP="003A337D">
            <w:pPr>
              <w:jc w:val="both"/>
              <w:rPr>
                <w:spacing w:val="0"/>
                <w:sz w:val="26"/>
                <w:szCs w:val="26"/>
              </w:rPr>
            </w:pPr>
            <w:r w:rsidRPr="003A337D">
              <w:rPr>
                <w:spacing w:val="0"/>
                <w:sz w:val="26"/>
                <w:szCs w:val="26"/>
              </w:rPr>
              <w:t>1.2-долг по бюджетным ссудам и бюджетным кредитам, полученным Селецким сельским поселением Трубчевского муниципального района Брянской области от бюджетов других уровней;</w:t>
            </w:r>
          </w:p>
          <w:p w14:paraId="314A1E61" w14:textId="77777777" w:rsidR="003A337D" w:rsidRPr="003A337D" w:rsidRDefault="003A337D" w:rsidP="003A337D">
            <w:pPr>
              <w:jc w:val="both"/>
              <w:rPr>
                <w:spacing w:val="0"/>
                <w:sz w:val="26"/>
                <w:szCs w:val="26"/>
              </w:rPr>
            </w:pPr>
            <w:r w:rsidRPr="003A337D">
              <w:rPr>
                <w:spacing w:val="0"/>
                <w:sz w:val="26"/>
                <w:szCs w:val="26"/>
              </w:rPr>
              <w:t>1.3–обязательства по муниципальным гарантиям, предоставленным Селецким сельским поселением Трубчевского муниципального района Брянской области.</w:t>
            </w:r>
          </w:p>
        </w:tc>
        <w:tc>
          <w:tcPr>
            <w:tcW w:w="1980" w:type="dxa"/>
          </w:tcPr>
          <w:p w14:paraId="037C4496" w14:textId="77777777" w:rsidR="003A337D" w:rsidRPr="003A337D" w:rsidRDefault="003A337D" w:rsidP="003A337D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3A337D">
              <w:rPr>
                <w:b/>
                <w:spacing w:val="0"/>
                <w:sz w:val="26"/>
                <w:szCs w:val="26"/>
              </w:rPr>
              <w:t>0,0</w:t>
            </w:r>
          </w:p>
          <w:p w14:paraId="515FDDB2" w14:textId="77777777" w:rsidR="003A337D" w:rsidRPr="003A337D" w:rsidRDefault="003A337D" w:rsidP="003A337D">
            <w:pPr>
              <w:jc w:val="center"/>
              <w:rPr>
                <w:spacing w:val="0"/>
                <w:sz w:val="26"/>
                <w:szCs w:val="26"/>
              </w:rPr>
            </w:pPr>
          </w:p>
          <w:p w14:paraId="65C8E023" w14:textId="77777777" w:rsidR="003A337D" w:rsidRPr="003A337D" w:rsidRDefault="003A337D" w:rsidP="003A337D">
            <w:pPr>
              <w:jc w:val="center"/>
              <w:rPr>
                <w:spacing w:val="0"/>
                <w:sz w:val="26"/>
                <w:szCs w:val="26"/>
              </w:rPr>
            </w:pPr>
          </w:p>
          <w:p w14:paraId="664B7CD3" w14:textId="77777777" w:rsidR="003A337D" w:rsidRPr="003A337D" w:rsidRDefault="003A337D" w:rsidP="003A337D">
            <w:pPr>
              <w:jc w:val="center"/>
              <w:rPr>
                <w:spacing w:val="0"/>
                <w:sz w:val="26"/>
                <w:szCs w:val="26"/>
              </w:rPr>
            </w:pPr>
          </w:p>
          <w:p w14:paraId="790089E2" w14:textId="77777777" w:rsidR="003A337D" w:rsidRPr="003A337D" w:rsidRDefault="003A337D" w:rsidP="003A337D">
            <w:pPr>
              <w:jc w:val="center"/>
              <w:rPr>
                <w:spacing w:val="0"/>
                <w:sz w:val="26"/>
                <w:szCs w:val="26"/>
              </w:rPr>
            </w:pPr>
            <w:r w:rsidRPr="003A337D">
              <w:rPr>
                <w:spacing w:val="0"/>
                <w:sz w:val="26"/>
                <w:szCs w:val="26"/>
              </w:rPr>
              <w:t>0,0</w:t>
            </w:r>
          </w:p>
          <w:p w14:paraId="24B69E23" w14:textId="77777777" w:rsidR="003A337D" w:rsidRPr="003A337D" w:rsidRDefault="003A337D" w:rsidP="003A337D">
            <w:pPr>
              <w:jc w:val="center"/>
              <w:rPr>
                <w:spacing w:val="0"/>
                <w:sz w:val="26"/>
                <w:szCs w:val="26"/>
              </w:rPr>
            </w:pPr>
          </w:p>
          <w:p w14:paraId="0CDD6216" w14:textId="77777777" w:rsidR="003A337D" w:rsidRPr="003A337D" w:rsidRDefault="003A337D" w:rsidP="003A337D">
            <w:pPr>
              <w:jc w:val="center"/>
              <w:rPr>
                <w:spacing w:val="0"/>
                <w:sz w:val="26"/>
                <w:szCs w:val="26"/>
              </w:rPr>
            </w:pPr>
          </w:p>
          <w:p w14:paraId="24089067" w14:textId="77777777" w:rsidR="003A337D" w:rsidRPr="003A337D" w:rsidRDefault="003A337D" w:rsidP="003A337D">
            <w:pPr>
              <w:jc w:val="center"/>
              <w:rPr>
                <w:spacing w:val="0"/>
                <w:sz w:val="26"/>
                <w:szCs w:val="26"/>
              </w:rPr>
            </w:pPr>
            <w:r w:rsidRPr="003A337D">
              <w:rPr>
                <w:spacing w:val="0"/>
                <w:sz w:val="26"/>
                <w:szCs w:val="26"/>
              </w:rPr>
              <w:t>0,0</w:t>
            </w:r>
          </w:p>
          <w:p w14:paraId="779891E9" w14:textId="77777777" w:rsidR="003A337D" w:rsidRPr="003A337D" w:rsidRDefault="003A337D" w:rsidP="003A337D">
            <w:pPr>
              <w:jc w:val="center"/>
              <w:rPr>
                <w:spacing w:val="0"/>
                <w:sz w:val="26"/>
                <w:szCs w:val="26"/>
              </w:rPr>
            </w:pPr>
          </w:p>
          <w:p w14:paraId="33229753" w14:textId="77777777" w:rsidR="003A337D" w:rsidRPr="003A337D" w:rsidRDefault="003A337D" w:rsidP="003A337D">
            <w:pPr>
              <w:jc w:val="center"/>
              <w:rPr>
                <w:spacing w:val="0"/>
                <w:sz w:val="26"/>
                <w:szCs w:val="26"/>
              </w:rPr>
            </w:pPr>
            <w:r w:rsidRPr="003A337D">
              <w:rPr>
                <w:spacing w:val="0"/>
                <w:sz w:val="26"/>
                <w:szCs w:val="26"/>
              </w:rPr>
              <w:t>0,0</w:t>
            </w:r>
          </w:p>
        </w:tc>
      </w:tr>
      <w:tr w:rsidR="003A337D" w:rsidRPr="003A337D" w14:paraId="6F98108D" w14:textId="77777777" w:rsidTr="00C43CFF">
        <w:trPr>
          <w:trHeight w:val="231"/>
        </w:trPr>
        <w:tc>
          <w:tcPr>
            <w:tcW w:w="776" w:type="dxa"/>
          </w:tcPr>
          <w:p w14:paraId="0A131606" w14:textId="77777777" w:rsidR="003A337D" w:rsidRPr="003A337D" w:rsidRDefault="003A337D" w:rsidP="003A337D">
            <w:pPr>
              <w:jc w:val="both"/>
              <w:rPr>
                <w:b/>
                <w:spacing w:val="0"/>
                <w:sz w:val="26"/>
                <w:szCs w:val="26"/>
              </w:rPr>
            </w:pPr>
            <w:r w:rsidRPr="003A337D">
              <w:rPr>
                <w:b/>
                <w:spacing w:val="0"/>
                <w:sz w:val="26"/>
                <w:szCs w:val="26"/>
              </w:rPr>
              <w:t>2.</w:t>
            </w:r>
          </w:p>
        </w:tc>
        <w:tc>
          <w:tcPr>
            <w:tcW w:w="6840" w:type="dxa"/>
          </w:tcPr>
          <w:p w14:paraId="1940896C" w14:textId="77777777" w:rsidR="003A337D" w:rsidRPr="003A337D" w:rsidRDefault="003A337D" w:rsidP="003A337D">
            <w:pPr>
              <w:jc w:val="both"/>
              <w:rPr>
                <w:b/>
                <w:spacing w:val="0"/>
                <w:sz w:val="26"/>
                <w:szCs w:val="26"/>
              </w:rPr>
            </w:pPr>
            <w:r w:rsidRPr="003A337D">
              <w:rPr>
                <w:b/>
                <w:spacing w:val="0"/>
                <w:sz w:val="26"/>
                <w:szCs w:val="26"/>
              </w:rPr>
              <w:t>Планируется привлечение внутренних заимствований в 2024году</w:t>
            </w:r>
          </w:p>
        </w:tc>
        <w:tc>
          <w:tcPr>
            <w:tcW w:w="1980" w:type="dxa"/>
          </w:tcPr>
          <w:p w14:paraId="5BE4B246" w14:textId="77777777" w:rsidR="003A337D" w:rsidRPr="003A337D" w:rsidRDefault="003A337D" w:rsidP="003A337D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3A337D">
              <w:rPr>
                <w:b/>
                <w:spacing w:val="0"/>
                <w:sz w:val="26"/>
                <w:szCs w:val="26"/>
              </w:rPr>
              <w:t>0,0</w:t>
            </w:r>
          </w:p>
        </w:tc>
      </w:tr>
      <w:tr w:rsidR="003A337D" w:rsidRPr="003A337D" w14:paraId="67FFBF33" w14:textId="77777777" w:rsidTr="00C43CFF">
        <w:trPr>
          <w:trHeight w:val="764"/>
        </w:trPr>
        <w:tc>
          <w:tcPr>
            <w:tcW w:w="776" w:type="dxa"/>
          </w:tcPr>
          <w:p w14:paraId="37BFEB5B" w14:textId="77777777" w:rsidR="003A337D" w:rsidRPr="003A337D" w:rsidRDefault="003A337D" w:rsidP="003A337D">
            <w:pPr>
              <w:jc w:val="both"/>
              <w:rPr>
                <w:b/>
                <w:spacing w:val="0"/>
                <w:sz w:val="26"/>
                <w:szCs w:val="26"/>
              </w:rPr>
            </w:pPr>
            <w:r w:rsidRPr="003A337D">
              <w:rPr>
                <w:b/>
                <w:spacing w:val="0"/>
                <w:sz w:val="26"/>
                <w:szCs w:val="26"/>
              </w:rPr>
              <w:t>3.</w:t>
            </w:r>
          </w:p>
        </w:tc>
        <w:tc>
          <w:tcPr>
            <w:tcW w:w="6840" w:type="dxa"/>
          </w:tcPr>
          <w:p w14:paraId="58B4DEE5" w14:textId="77777777" w:rsidR="003A337D" w:rsidRPr="003A337D" w:rsidRDefault="003A337D" w:rsidP="003A337D">
            <w:pPr>
              <w:jc w:val="both"/>
              <w:rPr>
                <w:spacing w:val="0"/>
                <w:sz w:val="26"/>
                <w:szCs w:val="26"/>
              </w:rPr>
            </w:pPr>
            <w:r w:rsidRPr="003A337D">
              <w:rPr>
                <w:b/>
                <w:spacing w:val="0"/>
                <w:sz w:val="26"/>
                <w:szCs w:val="26"/>
              </w:rPr>
              <w:t>Планируется погашение долговых обязательств в 2024 году</w:t>
            </w:r>
          </w:p>
        </w:tc>
        <w:tc>
          <w:tcPr>
            <w:tcW w:w="1980" w:type="dxa"/>
          </w:tcPr>
          <w:p w14:paraId="2DD7D30E" w14:textId="77777777" w:rsidR="003A337D" w:rsidRPr="003A337D" w:rsidRDefault="003A337D" w:rsidP="003A337D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3A337D">
              <w:rPr>
                <w:b/>
                <w:spacing w:val="0"/>
                <w:sz w:val="26"/>
                <w:szCs w:val="26"/>
              </w:rPr>
              <w:t>0,0</w:t>
            </w:r>
          </w:p>
          <w:p w14:paraId="4BC88E16" w14:textId="77777777" w:rsidR="003A337D" w:rsidRPr="003A337D" w:rsidRDefault="003A337D" w:rsidP="003A337D">
            <w:pPr>
              <w:rPr>
                <w:spacing w:val="0"/>
                <w:sz w:val="26"/>
                <w:szCs w:val="26"/>
              </w:rPr>
            </w:pPr>
          </w:p>
        </w:tc>
      </w:tr>
      <w:tr w:rsidR="003A337D" w:rsidRPr="003A337D" w14:paraId="27C90066" w14:textId="77777777" w:rsidTr="00C43CFF">
        <w:tc>
          <w:tcPr>
            <w:tcW w:w="776" w:type="dxa"/>
          </w:tcPr>
          <w:p w14:paraId="5957063B" w14:textId="77777777" w:rsidR="003A337D" w:rsidRPr="003A337D" w:rsidRDefault="003A337D" w:rsidP="003A337D">
            <w:pPr>
              <w:jc w:val="both"/>
              <w:rPr>
                <w:b/>
                <w:spacing w:val="0"/>
                <w:sz w:val="26"/>
                <w:szCs w:val="26"/>
              </w:rPr>
            </w:pPr>
            <w:r w:rsidRPr="003A337D">
              <w:rPr>
                <w:b/>
                <w:spacing w:val="0"/>
                <w:sz w:val="26"/>
                <w:szCs w:val="26"/>
              </w:rPr>
              <w:t>4.</w:t>
            </w:r>
          </w:p>
        </w:tc>
        <w:tc>
          <w:tcPr>
            <w:tcW w:w="6840" w:type="dxa"/>
          </w:tcPr>
          <w:p w14:paraId="7A96E530" w14:textId="77777777" w:rsidR="003A337D" w:rsidRPr="003A337D" w:rsidRDefault="003A337D" w:rsidP="003A337D">
            <w:pPr>
              <w:jc w:val="both"/>
              <w:rPr>
                <w:b/>
                <w:spacing w:val="0"/>
                <w:sz w:val="26"/>
                <w:szCs w:val="26"/>
              </w:rPr>
            </w:pPr>
            <w:r w:rsidRPr="003A337D">
              <w:rPr>
                <w:b/>
                <w:spacing w:val="0"/>
                <w:sz w:val="26"/>
                <w:szCs w:val="26"/>
              </w:rPr>
              <w:t xml:space="preserve">Остаток задолженности по муниципальному внутреннему долгу по состоянию на 01.01.2025года (1+2-3), </w:t>
            </w:r>
          </w:p>
          <w:p w14:paraId="09E367E3" w14:textId="77777777" w:rsidR="003A337D" w:rsidRPr="003A337D" w:rsidRDefault="003A337D" w:rsidP="003A337D">
            <w:pPr>
              <w:jc w:val="both"/>
              <w:rPr>
                <w:spacing w:val="0"/>
                <w:sz w:val="26"/>
                <w:szCs w:val="26"/>
              </w:rPr>
            </w:pPr>
            <w:r w:rsidRPr="003A337D">
              <w:rPr>
                <w:spacing w:val="0"/>
                <w:sz w:val="26"/>
                <w:szCs w:val="26"/>
              </w:rPr>
              <w:t>в том числе:</w:t>
            </w:r>
          </w:p>
          <w:p w14:paraId="74153645" w14:textId="77777777" w:rsidR="003A337D" w:rsidRPr="003A337D" w:rsidRDefault="003A337D" w:rsidP="003A337D">
            <w:pPr>
              <w:jc w:val="both"/>
              <w:rPr>
                <w:spacing w:val="0"/>
                <w:sz w:val="26"/>
                <w:szCs w:val="26"/>
              </w:rPr>
            </w:pPr>
            <w:r w:rsidRPr="003A337D">
              <w:rPr>
                <w:spacing w:val="0"/>
                <w:sz w:val="26"/>
                <w:szCs w:val="26"/>
              </w:rPr>
              <w:t>4.1-долг по кредитам, полученным Селецким сельским поселением Трубчевского муниципального района Брянской области в кредитных организациях;</w:t>
            </w:r>
          </w:p>
          <w:p w14:paraId="6CCFE7DB" w14:textId="77777777" w:rsidR="003A337D" w:rsidRPr="003A337D" w:rsidRDefault="003A337D" w:rsidP="003A337D">
            <w:pPr>
              <w:jc w:val="both"/>
              <w:rPr>
                <w:spacing w:val="0"/>
                <w:sz w:val="26"/>
                <w:szCs w:val="26"/>
              </w:rPr>
            </w:pPr>
            <w:r w:rsidRPr="003A337D">
              <w:rPr>
                <w:spacing w:val="0"/>
                <w:sz w:val="26"/>
                <w:szCs w:val="26"/>
              </w:rPr>
              <w:t>4.2-долг по бюджетным ссудам и бюджетным кредитам, полученным Селецким сельским поселением Трубчевского муниципального района Брянской области от бюджетов других уровней;</w:t>
            </w:r>
          </w:p>
          <w:p w14:paraId="7EFEA0E2" w14:textId="77777777" w:rsidR="003A337D" w:rsidRPr="003A337D" w:rsidRDefault="003A337D" w:rsidP="003A337D">
            <w:pPr>
              <w:jc w:val="both"/>
              <w:rPr>
                <w:spacing w:val="0"/>
                <w:sz w:val="26"/>
                <w:szCs w:val="26"/>
              </w:rPr>
            </w:pPr>
            <w:r w:rsidRPr="003A337D">
              <w:rPr>
                <w:spacing w:val="0"/>
                <w:sz w:val="26"/>
                <w:szCs w:val="26"/>
              </w:rPr>
              <w:t>4.3–обязательства по муниципальным гарантиям, предоставленным Селецким сельским поселением Трубчевского муниципального района Брянской области.</w:t>
            </w:r>
          </w:p>
        </w:tc>
        <w:tc>
          <w:tcPr>
            <w:tcW w:w="1980" w:type="dxa"/>
          </w:tcPr>
          <w:p w14:paraId="096F06B3" w14:textId="77777777" w:rsidR="003A337D" w:rsidRPr="003A337D" w:rsidRDefault="003A337D" w:rsidP="003A337D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3A337D">
              <w:rPr>
                <w:b/>
                <w:spacing w:val="0"/>
                <w:sz w:val="26"/>
                <w:szCs w:val="26"/>
              </w:rPr>
              <w:t>0,0</w:t>
            </w:r>
          </w:p>
          <w:p w14:paraId="0360B99A" w14:textId="77777777" w:rsidR="003A337D" w:rsidRPr="003A337D" w:rsidRDefault="003A337D" w:rsidP="003A337D">
            <w:pPr>
              <w:jc w:val="center"/>
              <w:rPr>
                <w:spacing w:val="0"/>
                <w:sz w:val="26"/>
                <w:szCs w:val="26"/>
              </w:rPr>
            </w:pPr>
          </w:p>
          <w:p w14:paraId="30BD01BE" w14:textId="77777777" w:rsidR="003A337D" w:rsidRPr="003A337D" w:rsidRDefault="003A337D" w:rsidP="003A337D">
            <w:pPr>
              <w:jc w:val="center"/>
              <w:rPr>
                <w:spacing w:val="0"/>
                <w:sz w:val="26"/>
                <w:szCs w:val="26"/>
              </w:rPr>
            </w:pPr>
          </w:p>
          <w:p w14:paraId="5DF8A3B9" w14:textId="77777777" w:rsidR="003A337D" w:rsidRPr="003A337D" w:rsidRDefault="003A337D" w:rsidP="003A337D">
            <w:pPr>
              <w:jc w:val="center"/>
              <w:rPr>
                <w:spacing w:val="0"/>
                <w:sz w:val="26"/>
                <w:szCs w:val="26"/>
              </w:rPr>
            </w:pPr>
          </w:p>
          <w:p w14:paraId="26ADD7E9" w14:textId="77777777" w:rsidR="003A337D" w:rsidRPr="003A337D" w:rsidRDefault="003A337D" w:rsidP="003A337D">
            <w:pPr>
              <w:jc w:val="center"/>
              <w:rPr>
                <w:spacing w:val="0"/>
                <w:sz w:val="26"/>
                <w:szCs w:val="26"/>
              </w:rPr>
            </w:pPr>
            <w:r w:rsidRPr="003A337D">
              <w:rPr>
                <w:spacing w:val="0"/>
                <w:sz w:val="26"/>
                <w:szCs w:val="26"/>
              </w:rPr>
              <w:t>0,0</w:t>
            </w:r>
          </w:p>
          <w:p w14:paraId="7640C81A" w14:textId="77777777" w:rsidR="003A337D" w:rsidRPr="003A337D" w:rsidRDefault="003A337D" w:rsidP="003A337D">
            <w:pPr>
              <w:jc w:val="center"/>
              <w:rPr>
                <w:spacing w:val="0"/>
                <w:sz w:val="26"/>
                <w:szCs w:val="26"/>
              </w:rPr>
            </w:pPr>
          </w:p>
          <w:p w14:paraId="2E499212" w14:textId="77777777" w:rsidR="003A337D" w:rsidRPr="003A337D" w:rsidRDefault="003A337D" w:rsidP="003A337D">
            <w:pPr>
              <w:jc w:val="center"/>
              <w:rPr>
                <w:spacing w:val="0"/>
                <w:sz w:val="26"/>
                <w:szCs w:val="26"/>
              </w:rPr>
            </w:pPr>
          </w:p>
          <w:p w14:paraId="5775837F" w14:textId="77777777" w:rsidR="003A337D" w:rsidRPr="003A337D" w:rsidRDefault="003A337D" w:rsidP="003A337D">
            <w:pPr>
              <w:jc w:val="center"/>
              <w:rPr>
                <w:spacing w:val="0"/>
                <w:sz w:val="26"/>
                <w:szCs w:val="26"/>
              </w:rPr>
            </w:pPr>
            <w:r w:rsidRPr="003A337D">
              <w:rPr>
                <w:spacing w:val="0"/>
                <w:sz w:val="26"/>
                <w:szCs w:val="26"/>
              </w:rPr>
              <w:t>0,0</w:t>
            </w:r>
          </w:p>
          <w:p w14:paraId="52427980" w14:textId="77777777" w:rsidR="003A337D" w:rsidRPr="003A337D" w:rsidRDefault="003A337D" w:rsidP="003A337D">
            <w:pPr>
              <w:jc w:val="center"/>
              <w:rPr>
                <w:spacing w:val="0"/>
                <w:sz w:val="26"/>
                <w:szCs w:val="26"/>
              </w:rPr>
            </w:pPr>
          </w:p>
          <w:p w14:paraId="5B3BFF96" w14:textId="77777777" w:rsidR="003A337D" w:rsidRPr="003A337D" w:rsidRDefault="003A337D" w:rsidP="003A337D">
            <w:pPr>
              <w:jc w:val="center"/>
              <w:rPr>
                <w:spacing w:val="0"/>
                <w:sz w:val="26"/>
                <w:szCs w:val="26"/>
              </w:rPr>
            </w:pPr>
            <w:r w:rsidRPr="003A337D">
              <w:rPr>
                <w:spacing w:val="0"/>
                <w:sz w:val="26"/>
                <w:szCs w:val="26"/>
              </w:rPr>
              <w:t>0,0</w:t>
            </w:r>
          </w:p>
        </w:tc>
      </w:tr>
    </w:tbl>
    <w:p w14:paraId="652119E6" w14:textId="77777777" w:rsidR="003A337D" w:rsidRPr="003A337D" w:rsidRDefault="003A337D" w:rsidP="003A337D">
      <w:pPr>
        <w:jc w:val="both"/>
        <w:rPr>
          <w:spacing w:val="0"/>
          <w:sz w:val="26"/>
          <w:szCs w:val="26"/>
        </w:rPr>
      </w:pPr>
    </w:p>
    <w:p w14:paraId="41EB8C62" w14:textId="77777777" w:rsidR="003A337D" w:rsidRPr="003A337D" w:rsidRDefault="003A337D" w:rsidP="003A337D">
      <w:pPr>
        <w:jc w:val="both"/>
        <w:rPr>
          <w:spacing w:val="0"/>
          <w:sz w:val="26"/>
          <w:szCs w:val="26"/>
        </w:rPr>
      </w:pPr>
    </w:p>
    <w:p w14:paraId="1777FA97" w14:textId="77777777" w:rsidR="003A337D" w:rsidRDefault="003A337D" w:rsidP="003A337D">
      <w:pPr>
        <w:autoSpaceDE w:val="0"/>
        <w:autoSpaceDN w:val="0"/>
        <w:adjustRightInd w:val="0"/>
        <w:rPr>
          <w:spacing w:val="0"/>
          <w:sz w:val="26"/>
          <w:szCs w:val="26"/>
        </w:rPr>
      </w:pPr>
    </w:p>
    <w:p w14:paraId="2EB8BD03" w14:textId="77777777" w:rsidR="003A337D" w:rsidRDefault="003A337D" w:rsidP="003A337D">
      <w:pPr>
        <w:autoSpaceDE w:val="0"/>
        <w:autoSpaceDN w:val="0"/>
        <w:adjustRightInd w:val="0"/>
        <w:rPr>
          <w:spacing w:val="0"/>
          <w:sz w:val="26"/>
          <w:szCs w:val="26"/>
        </w:rPr>
      </w:pPr>
    </w:p>
    <w:p w14:paraId="79E32B2B" w14:textId="77777777" w:rsidR="003A337D" w:rsidRPr="003A337D" w:rsidRDefault="003A337D" w:rsidP="003A337D">
      <w:pPr>
        <w:autoSpaceDE w:val="0"/>
        <w:autoSpaceDN w:val="0"/>
        <w:adjustRightInd w:val="0"/>
        <w:rPr>
          <w:spacing w:val="0"/>
          <w:sz w:val="26"/>
          <w:szCs w:val="26"/>
        </w:rPr>
      </w:pPr>
    </w:p>
    <w:p w14:paraId="05BFEED3" w14:textId="77777777" w:rsidR="003A337D" w:rsidRPr="003A337D" w:rsidRDefault="003A337D" w:rsidP="003A337D">
      <w:pPr>
        <w:shd w:val="clear" w:color="auto" w:fill="FFFFFF"/>
        <w:rPr>
          <w:color w:val="1A1A1A"/>
          <w:spacing w:val="0"/>
          <w:sz w:val="26"/>
          <w:szCs w:val="26"/>
        </w:rPr>
      </w:pPr>
    </w:p>
    <w:p w14:paraId="36949C39" w14:textId="77777777" w:rsidR="00B03086" w:rsidRPr="00B03086" w:rsidRDefault="00B03086" w:rsidP="00B03086">
      <w:pPr>
        <w:jc w:val="center"/>
        <w:rPr>
          <w:b/>
          <w:spacing w:val="0"/>
        </w:rPr>
      </w:pPr>
      <w:r w:rsidRPr="00B03086">
        <w:rPr>
          <w:b/>
          <w:spacing w:val="0"/>
        </w:rPr>
        <w:lastRenderedPageBreak/>
        <w:t>Анализ структуры муниципального внутреннего долга Селецкого сельского поселения Трубчевского муниципального района Брянской области по видам задолженности на 01.01.2026 год</w:t>
      </w:r>
    </w:p>
    <w:p w14:paraId="7E3A1710" w14:textId="77777777" w:rsidR="00B03086" w:rsidRPr="00B03086" w:rsidRDefault="00B03086" w:rsidP="00B03086">
      <w:pPr>
        <w:jc w:val="center"/>
        <w:rPr>
          <w:b/>
          <w:spacing w:val="0"/>
        </w:rPr>
      </w:pPr>
    </w:p>
    <w:p w14:paraId="1593B148" w14:textId="77777777" w:rsidR="00B03086" w:rsidRPr="00B03086" w:rsidRDefault="00B03086" w:rsidP="00B03086">
      <w:pPr>
        <w:tabs>
          <w:tab w:val="left" w:pos="1260"/>
          <w:tab w:val="left" w:pos="7880"/>
        </w:tabs>
        <w:jc w:val="right"/>
        <w:rPr>
          <w:spacing w:val="0"/>
        </w:rPr>
      </w:pPr>
      <w:r w:rsidRPr="00B03086">
        <w:rPr>
          <w:spacing w:val="0"/>
        </w:rPr>
        <w:tab/>
        <w:t>( рублей)</w:t>
      </w:r>
    </w:p>
    <w:tbl>
      <w:tblPr>
        <w:tblW w:w="9596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6840"/>
        <w:gridCol w:w="1980"/>
      </w:tblGrid>
      <w:tr w:rsidR="00B03086" w:rsidRPr="00B03086" w14:paraId="305D6A99" w14:textId="77777777" w:rsidTr="00C43CFF">
        <w:trPr>
          <w:trHeight w:val="610"/>
        </w:trPr>
        <w:tc>
          <w:tcPr>
            <w:tcW w:w="776" w:type="dxa"/>
          </w:tcPr>
          <w:p w14:paraId="5E04E35B" w14:textId="77777777" w:rsidR="00B03086" w:rsidRPr="00B03086" w:rsidRDefault="00B03086" w:rsidP="00B03086">
            <w:pPr>
              <w:jc w:val="both"/>
              <w:rPr>
                <w:spacing w:val="0"/>
                <w:sz w:val="26"/>
                <w:szCs w:val="26"/>
              </w:rPr>
            </w:pPr>
            <w:r w:rsidRPr="00B03086">
              <w:rPr>
                <w:spacing w:val="0"/>
                <w:sz w:val="26"/>
                <w:szCs w:val="26"/>
              </w:rPr>
              <w:t>№ п/п</w:t>
            </w:r>
          </w:p>
        </w:tc>
        <w:tc>
          <w:tcPr>
            <w:tcW w:w="6840" w:type="dxa"/>
          </w:tcPr>
          <w:p w14:paraId="7C930FD8" w14:textId="77777777" w:rsidR="00B03086" w:rsidRPr="00B03086" w:rsidRDefault="00B03086" w:rsidP="00B03086">
            <w:pPr>
              <w:jc w:val="center"/>
              <w:rPr>
                <w:spacing w:val="0"/>
                <w:sz w:val="26"/>
                <w:szCs w:val="26"/>
              </w:rPr>
            </w:pPr>
            <w:r w:rsidRPr="00B03086">
              <w:rPr>
                <w:spacing w:val="0"/>
                <w:sz w:val="26"/>
                <w:szCs w:val="26"/>
              </w:rPr>
              <w:t>Наименование</w:t>
            </w:r>
          </w:p>
        </w:tc>
        <w:tc>
          <w:tcPr>
            <w:tcW w:w="1980" w:type="dxa"/>
          </w:tcPr>
          <w:p w14:paraId="30D3BFFD" w14:textId="77777777" w:rsidR="00B03086" w:rsidRPr="00B03086" w:rsidRDefault="00B03086" w:rsidP="00B03086">
            <w:pPr>
              <w:ind w:right="-333"/>
              <w:jc w:val="center"/>
              <w:rPr>
                <w:spacing w:val="0"/>
                <w:sz w:val="24"/>
                <w:szCs w:val="24"/>
              </w:rPr>
            </w:pPr>
            <w:r w:rsidRPr="00B03086">
              <w:rPr>
                <w:spacing w:val="0"/>
                <w:sz w:val="24"/>
                <w:szCs w:val="24"/>
              </w:rPr>
              <w:t>Сумма</w:t>
            </w:r>
          </w:p>
          <w:p w14:paraId="467923C1" w14:textId="77777777" w:rsidR="00B03086" w:rsidRPr="00B03086" w:rsidRDefault="00B03086" w:rsidP="00B03086">
            <w:pPr>
              <w:ind w:right="-333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B03086" w:rsidRPr="00B03086" w14:paraId="2F77C188" w14:textId="77777777" w:rsidTr="00C43CFF">
        <w:trPr>
          <w:trHeight w:val="2135"/>
        </w:trPr>
        <w:tc>
          <w:tcPr>
            <w:tcW w:w="776" w:type="dxa"/>
          </w:tcPr>
          <w:p w14:paraId="0ACF2E00" w14:textId="77777777" w:rsidR="00B03086" w:rsidRPr="00B03086" w:rsidRDefault="00B03086" w:rsidP="00B03086">
            <w:pPr>
              <w:jc w:val="both"/>
              <w:rPr>
                <w:spacing w:val="0"/>
                <w:sz w:val="26"/>
                <w:szCs w:val="26"/>
              </w:rPr>
            </w:pPr>
            <w:r w:rsidRPr="00B03086">
              <w:rPr>
                <w:b/>
                <w:spacing w:val="0"/>
                <w:sz w:val="26"/>
                <w:szCs w:val="26"/>
              </w:rPr>
              <w:t>1</w:t>
            </w:r>
            <w:r w:rsidRPr="00B03086">
              <w:rPr>
                <w:spacing w:val="0"/>
                <w:sz w:val="26"/>
                <w:szCs w:val="26"/>
              </w:rPr>
              <w:t>.</w:t>
            </w:r>
          </w:p>
        </w:tc>
        <w:tc>
          <w:tcPr>
            <w:tcW w:w="6840" w:type="dxa"/>
          </w:tcPr>
          <w:p w14:paraId="4924753D" w14:textId="77777777" w:rsidR="00B03086" w:rsidRPr="00B03086" w:rsidRDefault="00B03086" w:rsidP="00B03086">
            <w:pPr>
              <w:jc w:val="both"/>
              <w:rPr>
                <w:spacing w:val="0"/>
                <w:sz w:val="26"/>
                <w:szCs w:val="26"/>
              </w:rPr>
            </w:pPr>
            <w:r w:rsidRPr="00B03086">
              <w:rPr>
                <w:b/>
                <w:spacing w:val="0"/>
                <w:sz w:val="26"/>
                <w:szCs w:val="26"/>
              </w:rPr>
              <w:t>Размер муниципального внутреннего долга Селецкого сельского поселения Трубчевского муниципального района Брянской области по состоянию на 01.01.2025года,</w:t>
            </w:r>
            <w:r w:rsidRPr="00B03086">
              <w:rPr>
                <w:spacing w:val="0"/>
                <w:sz w:val="26"/>
                <w:szCs w:val="26"/>
              </w:rPr>
              <w:t xml:space="preserve"> </w:t>
            </w:r>
          </w:p>
          <w:p w14:paraId="16B28AB1" w14:textId="77777777" w:rsidR="00B03086" w:rsidRPr="00B03086" w:rsidRDefault="00B03086" w:rsidP="00B03086">
            <w:pPr>
              <w:jc w:val="both"/>
              <w:rPr>
                <w:spacing w:val="0"/>
                <w:sz w:val="26"/>
                <w:szCs w:val="26"/>
              </w:rPr>
            </w:pPr>
            <w:r w:rsidRPr="00B03086">
              <w:rPr>
                <w:spacing w:val="0"/>
                <w:sz w:val="26"/>
                <w:szCs w:val="26"/>
              </w:rPr>
              <w:t>в том числе:</w:t>
            </w:r>
          </w:p>
          <w:p w14:paraId="5A7F607F" w14:textId="77777777" w:rsidR="00B03086" w:rsidRPr="00B03086" w:rsidRDefault="00B03086" w:rsidP="00B03086">
            <w:pPr>
              <w:jc w:val="both"/>
              <w:rPr>
                <w:spacing w:val="0"/>
                <w:sz w:val="26"/>
                <w:szCs w:val="26"/>
              </w:rPr>
            </w:pPr>
            <w:r w:rsidRPr="00B03086">
              <w:rPr>
                <w:spacing w:val="0"/>
                <w:sz w:val="26"/>
                <w:szCs w:val="26"/>
              </w:rPr>
              <w:t>1.1– долг по кредитам, полученным Селецким сельским поселением Трубчевского муниципального района Брянской области в кредитных организациях;</w:t>
            </w:r>
          </w:p>
          <w:p w14:paraId="63A5CAD1" w14:textId="77777777" w:rsidR="00B03086" w:rsidRPr="00B03086" w:rsidRDefault="00B03086" w:rsidP="00B03086">
            <w:pPr>
              <w:jc w:val="both"/>
              <w:rPr>
                <w:spacing w:val="0"/>
                <w:sz w:val="26"/>
                <w:szCs w:val="26"/>
              </w:rPr>
            </w:pPr>
            <w:r w:rsidRPr="00B03086">
              <w:rPr>
                <w:spacing w:val="0"/>
                <w:sz w:val="26"/>
                <w:szCs w:val="26"/>
              </w:rPr>
              <w:t>1.2-долг по бюджетным ссудам и бюджетным кредитам, полученным Селецким сельским поселением Трубчевского муниципального района Брянской области от бюджетов других уровней;</w:t>
            </w:r>
          </w:p>
          <w:p w14:paraId="6A62963B" w14:textId="77777777" w:rsidR="00B03086" w:rsidRPr="00B03086" w:rsidRDefault="00B03086" w:rsidP="00B03086">
            <w:pPr>
              <w:jc w:val="both"/>
              <w:rPr>
                <w:spacing w:val="0"/>
                <w:sz w:val="26"/>
                <w:szCs w:val="26"/>
              </w:rPr>
            </w:pPr>
            <w:r w:rsidRPr="00B03086">
              <w:rPr>
                <w:spacing w:val="0"/>
                <w:sz w:val="26"/>
                <w:szCs w:val="26"/>
              </w:rPr>
              <w:t>1.3–обязательства по муниципальным гарантиям, предоставленным Селецким сельским поселением Трубчевского муниципального района Брянской области.</w:t>
            </w:r>
          </w:p>
        </w:tc>
        <w:tc>
          <w:tcPr>
            <w:tcW w:w="1980" w:type="dxa"/>
          </w:tcPr>
          <w:p w14:paraId="632A3B42" w14:textId="77777777" w:rsidR="00B03086" w:rsidRPr="00B03086" w:rsidRDefault="00B03086" w:rsidP="00B03086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B03086">
              <w:rPr>
                <w:b/>
                <w:spacing w:val="0"/>
                <w:sz w:val="26"/>
                <w:szCs w:val="26"/>
              </w:rPr>
              <w:t>0,0</w:t>
            </w:r>
          </w:p>
          <w:p w14:paraId="66304D68" w14:textId="77777777" w:rsidR="00B03086" w:rsidRPr="00B03086" w:rsidRDefault="00B03086" w:rsidP="00B03086">
            <w:pPr>
              <w:jc w:val="center"/>
              <w:rPr>
                <w:spacing w:val="0"/>
                <w:sz w:val="26"/>
                <w:szCs w:val="26"/>
              </w:rPr>
            </w:pPr>
          </w:p>
          <w:p w14:paraId="66168757" w14:textId="77777777" w:rsidR="00B03086" w:rsidRPr="00B03086" w:rsidRDefault="00B03086" w:rsidP="00B03086">
            <w:pPr>
              <w:jc w:val="center"/>
              <w:rPr>
                <w:spacing w:val="0"/>
                <w:sz w:val="26"/>
                <w:szCs w:val="26"/>
              </w:rPr>
            </w:pPr>
          </w:p>
          <w:p w14:paraId="0952F86A" w14:textId="77777777" w:rsidR="00B03086" w:rsidRPr="00B03086" w:rsidRDefault="00B03086" w:rsidP="00B03086">
            <w:pPr>
              <w:jc w:val="center"/>
              <w:rPr>
                <w:spacing w:val="0"/>
                <w:sz w:val="26"/>
                <w:szCs w:val="26"/>
              </w:rPr>
            </w:pPr>
          </w:p>
          <w:p w14:paraId="4F10ABE3" w14:textId="77777777" w:rsidR="00B03086" w:rsidRPr="00B03086" w:rsidRDefault="00B03086" w:rsidP="00B03086">
            <w:pPr>
              <w:jc w:val="center"/>
              <w:rPr>
                <w:spacing w:val="0"/>
                <w:sz w:val="26"/>
                <w:szCs w:val="26"/>
              </w:rPr>
            </w:pPr>
            <w:r w:rsidRPr="00B03086">
              <w:rPr>
                <w:spacing w:val="0"/>
                <w:sz w:val="26"/>
                <w:szCs w:val="26"/>
              </w:rPr>
              <w:t>0,0</w:t>
            </w:r>
          </w:p>
          <w:p w14:paraId="4D9EF1D7" w14:textId="77777777" w:rsidR="00B03086" w:rsidRPr="00B03086" w:rsidRDefault="00B03086" w:rsidP="00B03086">
            <w:pPr>
              <w:jc w:val="center"/>
              <w:rPr>
                <w:spacing w:val="0"/>
                <w:sz w:val="26"/>
                <w:szCs w:val="26"/>
              </w:rPr>
            </w:pPr>
          </w:p>
          <w:p w14:paraId="65B09ECB" w14:textId="77777777" w:rsidR="00B03086" w:rsidRPr="00B03086" w:rsidRDefault="00B03086" w:rsidP="00B03086">
            <w:pPr>
              <w:jc w:val="center"/>
              <w:rPr>
                <w:spacing w:val="0"/>
                <w:sz w:val="26"/>
                <w:szCs w:val="26"/>
              </w:rPr>
            </w:pPr>
          </w:p>
          <w:p w14:paraId="43C8BBD8" w14:textId="77777777" w:rsidR="00B03086" w:rsidRPr="00B03086" w:rsidRDefault="00B03086" w:rsidP="00B03086">
            <w:pPr>
              <w:jc w:val="center"/>
              <w:rPr>
                <w:spacing w:val="0"/>
                <w:sz w:val="26"/>
                <w:szCs w:val="26"/>
              </w:rPr>
            </w:pPr>
            <w:r w:rsidRPr="00B03086">
              <w:rPr>
                <w:spacing w:val="0"/>
                <w:sz w:val="26"/>
                <w:szCs w:val="26"/>
              </w:rPr>
              <w:t>0,0</w:t>
            </w:r>
          </w:p>
          <w:p w14:paraId="06DB2F1B" w14:textId="77777777" w:rsidR="00B03086" w:rsidRPr="00B03086" w:rsidRDefault="00B03086" w:rsidP="00B03086">
            <w:pPr>
              <w:jc w:val="center"/>
              <w:rPr>
                <w:spacing w:val="0"/>
                <w:sz w:val="26"/>
                <w:szCs w:val="26"/>
              </w:rPr>
            </w:pPr>
          </w:p>
          <w:p w14:paraId="21AAC5EC" w14:textId="77777777" w:rsidR="00B03086" w:rsidRPr="00B03086" w:rsidRDefault="00B03086" w:rsidP="00B03086">
            <w:pPr>
              <w:jc w:val="center"/>
              <w:rPr>
                <w:spacing w:val="0"/>
                <w:sz w:val="26"/>
                <w:szCs w:val="26"/>
              </w:rPr>
            </w:pPr>
            <w:r w:rsidRPr="00B03086">
              <w:rPr>
                <w:spacing w:val="0"/>
                <w:sz w:val="26"/>
                <w:szCs w:val="26"/>
              </w:rPr>
              <w:t>0,0</w:t>
            </w:r>
          </w:p>
        </w:tc>
      </w:tr>
      <w:tr w:rsidR="00B03086" w:rsidRPr="00B03086" w14:paraId="47A31F06" w14:textId="77777777" w:rsidTr="00C43CFF">
        <w:trPr>
          <w:trHeight w:val="231"/>
        </w:trPr>
        <w:tc>
          <w:tcPr>
            <w:tcW w:w="776" w:type="dxa"/>
          </w:tcPr>
          <w:p w14:paraId="20484D3C" w14:textId="77777777" w:rsidR="00B03086" w:rsidRPr="00B03086" w:rsidRDefault="00B03086" w:rsidP="00B03086">
            <w:pPr>
              <w:jc w:val="both"/>
              <w:rPr>
                <w:b/>
                <w:spacing w:val="0"/>
                <w:sz w:val="26"/>
                <w:szCs w:val="26"/>
              </w:rPr>
            </w:pPr>
            <w:r w:rsidRPr="00B03086">
              <w:rPr>
                <w:b/>
                <w:spacing w:val="0"/>
                <w:sz w:val="26"/>
                <w:szCs w:val="26"/>
              </w:rPr>
              <w:t>2.</w:t>
            </w:r>
          </w:p>
        </w:tc>
        <w:tc>
          <w:tcPr>
            <w:tcW w:w="6840" w:type="dxa"/>
          </w:tcPr>
          <w:p w14:paraId="10C7AD93" w14:textId="77777777" w:rsidR="00B03086" w:rsidRPr="00B03086" w:rsidRDefault="00B03086" w:rsidP="00B03086">
            <w:pPr>
              <w:jc w:val="both"/>
              <w:rPr>
                <w:b/>
                <w:spacing w:val="0"/>
                <w:sz w:val="26"/>
                <w:szCs w:val="26"/>
              </w:rPr>
            </w:pPr>
            <w:r w:rsidRPr="00B03086">
              <w:rPr>
                <w:b/>
                <w:spacing w:val="0"/>
                <w:sz w:val="26"/>
                <w:szCs w:val="26"/>
              </w:rPr>
              <w:t>Планируется привлечение внутренних заимствований в 2025году</w:t>
            </w:r>
          </w:p>
        </w:tc>
        <w:tc>
          <w:tcPr>
            <w:tcW w:w="1980" w:type="dxa"/>
          </w:tcPr>
          <w:p w14:paraId="575A8B69" w14:textId="77777777" w:rsidR="00B03086" w:rsidRPr="00B03086" w:rsidRDefault="00B03086" w:rsidP="00B03086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B03086">
              <w:rPr>
                <w:b/>
                <w:spacing w:val="0"/>
                <w:sz w:val="26"/>
                <w:szCs w:val="26"/>
              </w:rPr>
              <w:t>0,0</w:t>
            </w:r>
          </w:p>
        </w:tc>
      </w:tr>
      <w:tr w:rsidR="00B03086" w:rsidRPr="00B03086" w14:paraId="178E77D8" w14:textId="77777777" w:rsidTr="00C43CFF">
        <w:trPr>
          <w:trHeight w:val="764"/>
        </w:trPr>
        <w:tc>
          <w:tcPr>
            <w:tcW w:w="776" w:type="dxa"/>
          </w:tcPr>
          <w:p w14:paraId="57EA07E3" w14:textId="77777777" w:rsidR="00B03086" w:rsidRPr="00B03086" w:rsidRDefault="00B03086" w:rsidP="00B03086">
            <w:pPr>
              <w:jc w:val="both"/>
              <w:rPr>
                <w:b/>
                <w:spacing w:val="0"/>
                <w:sz w:val="26"/>
                <w:szCs w:val="26"/>
              </w:rPr>
            </w:pPr>
            <w:r w:rsidRPr="00B03086">
              <w:rPr>
                <w:b/>
                <w:spacing w:val="0"/>
                <w:sz w:val="26"/>
                <w:szCs w:val="26"/>
              </w:rPr>
              <w:t>3.</w:t>
            </w:r>
          </w:p>
        </w:tc>
        <w:tc>
          <w:tcPr>
            <w:tcW w:w="6840" w:type="dxa"/>
          </w:tcPr>
          <w:p w14:paraId="483D8015" w14:textId="77777777" w:rsidR="00B03086" w:rsidRPr="00B03086" w:rsidRDefault="00B03086" w:rsidP="00B03086">
            <w:pPr>
              <w:jc w:val="both"/>
              <w:rPr>
                <w:spacing w:val="0"/>
                <w:sz w:val="26"/>
                <w:szCs w:val="26"/>
              </w:rPr>
            </w:pPr>
            <w:r w:rsidRPr="00B03086">
              <w:rPr>
                <w:b/>
                <w:spacing w:val="0"/>
                <w:sz w:val="26"/>
                <w:szCs w:val="26"/>
              </w:rPr>
              <w:t>Планируется погашение долговых обязательств в 2025 году</w:t>
            </w:r>
          </w:p>
        </w:tc>
        <w:tc>
          <w:tcPr>
            <w:tcW w:w="1980" w:type="dxa"/>
          </w:tcPr>
          <w:p w14:paraId="7A677FB1" w14:textId="77777777" w:rsidR="00B03086" w:rsidRPr="00B03086" w:rsidRDefault="00B03086" w:rsidP="00B03086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B03086">
              <w:rPr>
                <w:b/>
                <w:spacing w:val="0"/>
                <w:sz w:val="26"/>
                <w:szCs w:val="26"/>
              </w:rPr>
              <w:t>0,0</w:t>
            </w:r>
          </w:p>
          <w:p w14:paraId="6F9A8FE0" w14:textId="77777777" w:rsidR="00B03086" w:rsidRPr="00B03086" w:rsidRDefault="00B03086" w:rsidP="00B03086">
            <w:pPr>
              <w:rPr>
                <w:spacing w:val="0"/>
                <w:sz w:val="26"/>
                <w:szCs w:val="26"/>
              </w:rPr>
            </w:pPr>
          </w:p>
        </w:tc>
      </w:tr>
      <w:tr w:rsidR="00B03086" w:rsidRPr="00B03086" w14:paraId="6FD7C2AA" w14:textId="77777777" w:rsidTr="00C43CFF">
        <w:tc>
          <w:tcPr>
            <w:tcW w:w="776" w:type="dxa"/>
          </w:tcPr>
          <w:p w14:paraId="4F98497F" w14:textId="77777777" w:rsidR="00B03086" w:rsidRPr="00B03086" w:rsidRDefault="00B03086" w:rsidP="00B03086">
            <w:pPr>
              <w:jc w:val="both"/>
              <w:rPr>
                <w:b/>
                <w:spacing w:val="0"/>
                <w:sz w:val="26"/>
                <w:szCs w:val="26"/>
              </w:rPr>
            </w:pPr>
            <w:r w:rsidRPr="00B03086">
              <w:rPr>
                <w:b/>
                <w:spacing w:val="0"/>
                <w:sz w:val="26"/>
                <w:szCs w:val="26"/>
              </w:rPr>
              <w:t>4.</w:t>
            </w:r>
          </w:p>
        </w:tc>
        <w:tc>
          <w:tcPr>
            <w:tcW w:w="6840" w:type="dxa"/>
          </w:tcPr>
          <w:p w14:paraId="2048778A" w14:textId="77777777" w:rsidR="00B03086" w:rsidRPr="00B03086" w:rsidRDefault="00B03086" w:rsidP="00B03086">
            <w:pPr>
              <w:jc w:val="both"/>
              <w:rPr>
                <w:b/>
                <w:spacing w:val="0"/>
                <w:sz w:val="26"/>
                <w:szCs w:val="26"/>
              </w:rPr>
            </w:pPr>
            <w:r w:rsidRPr="00B03086">
              <w:rPr>
                <w:b/>
                <w:spacing w:val="0"/>
                <w:sz w:val="26"/>
                <w:szCs w:val="26"/>
              </w:rPr>
              <w:t xml:space="preserve">Остаток задолженности по муниципальному внутреннему долгу по состоянию на 01.01.2026года. (1+2-3), </w:t>
            </w:r>
          </w:p>
          <w:p w14:paraId="171E99EA" w14:textId="77777777" w:rsidR="00B03086" w:rsidRPr="00B03086" w:rsidRDefault="00B03086" w:rsidP="00B03086">
            <w:pPr>
              <w:jc w:val="both"/>
              <w:rPr>
                <w:spacing w:val="0"/>
                <w:sz w:val="26"/>
                <w:szCs w:val="26"/>
              </w:rPr>
            </w:pPr>
            <w:r w:rsidRPr="00B03086">
              <w:rPr>
                <w:spacing w:val="0"/>
                <w:sz w:val="26"/>
                <w:szCs w:val="26"/>
              </w:rPr>
              <w:t>в том числе:</w:t>
            </w:r>
          </w:p>
          <w:p w14:paraId="0C036301" w14:textId="77777777" w:rsidR="00B03086" w:rsidRPr="00B03086" w:rsidRDefault="00B03086" w:rsidP="00B03086">
            <w:pPr>
              <w:jc w:val="both"/>
              <w:rPr>
                <w:spacing w:val="0"/>
                <w:sz w:val="26"/>
                <w:szCs w:val="26"/>
              </w:rPr>
            </w:pPr>
            <w:r w:rsidRPr="00B03086">
              <w:rPr>
                <w:spacing w:val="0"/>
                <w:sz w:val="26"/>
                <w:szCs w:val="26"/>
              </w:rPr>
              <w:t>4.1-долг по кредитам, полученным Селецким сельским поселением Трубчевского муниципального района Брянской области в кредитных организациях;</w:t>
            </w:r>
          </w:p>
          <w:p w14:paraId="78F9CB4B" w14:textId="77777777" w:rsidR="00B03086" w:rsidRPr="00B03086" w:rsidRDefault="00B03086" w:rsidP="00B03086">
            <w:pPr>
              <w:jc w:val="both"/>
              <w:rPr>
                <w:spacing w:val="0"/>
                <w:sz w:val="26"/>
                <w:szCs w:val="26"/>
              </w:rPr>
            </w:pPr>
            <w:r w:rsidRPr="00B03086">
              <w:rPr>
                <w:spacing w:val="0"/>
                <w:sz w:val="26"/>
                <w:szCs w:val="26"/>
              </w:rPr>
              <w:t>4.2-долг по бюджетным ссудам и бюджетным кредитам, полученным Селецким сельским поселением Трубчевского муниципального района Брянской области от бюджетов других уровней;</w:t>
            </w:r>
          </w:p>
          <w:p w14:paraId="21F8E359" w14:textId="77777777" w:rsidR="00B03086" w:rsidRPr="00B03086" w:rsidRDefault="00B03086" w:rsidP="00B03086">
            <w:pPr>
              <w:jc w:val="both"/>
              <w:rPr>
                <w:spacing w:val="0"/>
                <w:sz w:val="26"/>
                <w:szCs w:val="26"/>
              </w:rPr>
            </w:pPr>
            <w:r w:rsidRPr="00B03086">
              <w:rPr>
                <w:spacing w:val="0"/>
                <w:sz w:val="26"/>
                <w:szCs w:val="26"/>
              </w:rPr>
              <w:t>4.3–обязательства по муниципальным гарантиям, предоставленным Селецким сельским поселением Трубчевского муниципального района Брянской области.</w:t>
            </w:r>
          </w:p>
        </w:tc>
        <w:tc>
          <w:tcPr>
            <w:tcW w:w="1980" w:type="dxa"/>
          </w:tcPr>
          <w:p w14:paraId="6436A4C5" w14:textId="77777777" w:rsidR="00B03086" w:rsidRPr="00B03086" w:rsidRDefault="00B03086" w:rsidP="00B03086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B03086">
              <w:rPr>
                <w:b/>
                <w:spacing w:val="0"/>
                <w:sz w:val="26"/>
                <w:szCs w:val="26"/>
              </w:rPr>
              <w:t>0,0</w:t>
            </w:r>
          </w:p>
          <w:p w14:paraId="1F5C18CC" w14:textId="77777777" w:rsidR="00B03086" w:rsidRPr="00B03086" w:rsidRDefault="00B03086" w:rsidP="00B03086">
            <w:pPr>
              <w:jc w:val="center"/>
              <w:rPr>
                <w:spacing w:val="0"/>
                <w:sz w:val="26"/>
                <w:szCs w:val="26"/>
              </w:rPr>
            </w:pPr>
          </w:p>
          <w:p w14:paraId="2B300DEC" w14:textId="77777777" w:rsidR="00B03086" w:rsidRPr="00B03086" w:rsidRDefault="00B03086" w:rsidP="00B03086">
            <w:pPr>
              <w:jc w:val="center"/>
              <w:rPr>
                <w:spacing w:val="0"/>
                <w:sz w:val="26"/>
                <w:szCs w:val="26"/>
              </w:rPr>
            </w:pPr>
          </w:p>
          <w:p w14:paraId="6D92D8F8" w14:textId="77777777" w:rsidR="00B03086" w:rsidRPr="00B03086" w:rsidRDefault="00B03086" w:rsidP="00B03086">
            <w:pPr>
              <w:jc w:val="center"/>
              <w:rPr>
                <w:spacing w:val="0"/>
                <w:sz w:val="26"/>
                <w:szCs w:val="26"/>
              </w:rPr>
            </w:pPr>
          </w:p>
          <w:p w14:paraId="359A91D0" w14:textId="77777777" w:rsidR="00B03086" w:rsidRPr="00B03086" w:rsidRDefault="00B03086" w:rsidP="00B03086">
            <w:pPr>
              <w:jc w:val="center"/>
              <w:rPr>
                <w:spacing w:val="0"/>
                <w:sz w:val="26"/>
                <w:szCs w:val="26"/>
              </w:rPr>
            </w:pPr>
            <w:r w:rsidRPr="00B03086">
              <w:rPr>
                <w:spacing w:val="0"/>
                <w:sz w:val="26"/>
                <w:szCs w:val="26"/>
              </w:rPr>
              <w:t>0,0</w:t>
            </w:r>
          </w:p>
          <w:p w14:paraId="05D8ABD0" w14:textId="77777777" w:rsidR="00B03086" w:rsidRPr="00B03086" w:rsidRDefault="00B03086" w:rsidP="00B03086">
            <w:pPr>
              <w:jc w:val="center"/>
              <w:rPr>
                <w:spacing w:val="0"/>
                <w:sz w:val="26"/>
                <w:szCs w:val="26"/>
              </w:rPr>
            </w:pPr>
          </w:p>
          <w:p w14:paraId="6443F678" w14:textId="77777777" w:rsidR="00B03086" w:rsidRPr="00B03086" w:rsidRDefault="00B03086" w:rsidP="00B03086">
            <w:pPr>
              <w:jc w:val="center"/>
              <w:rPr>
                <w:spacing w:val="0"/>
                <w:sz w:val="26"/>
                <w:szCs w:val="26"/>
              </w:rPr>
            </w:pPr>
          </w:p>
          <w:p w14:paraId="1E53445E" w14:textId="77777777" w:rsidR="00B03086" w:rsidRPr="00B03086" w:rsidRDefault="00B03086" w:rsidP="00B03086">
            <w:pPr>
              <w:jc w:val="center"/>
              <w:rPr>
                <w:spacing w:val="0"/>
                <w:sz w:val="26"/>
                <w:szCs w:val="26"/>
              </w:rPr>
            </w:pPr>
            <w:r w:rsidRPr="00B03086">
              <w:rPr>
                <w:spacing w:val="0"/>
                <w:sz w:val="26"/>
                <w:szCs w:val="26"/>
              </w:rPr>
              <w:t>0,0</w:t>
            </w:r>
          </w:p>
          <w:p w14:paraId="7B729DC4" w14:textId="77777777" w:rsidR="00B03086" w:rsidRPr="00B03086" w:rsidRDefault="00B03086" w:rsidP="00B03086">
            <w:pPr>
              <w:jc w:val="center"/>
              <w:rPr>
                <w:spacing w:val="0"/>
                <w:sz w:val="26"/>
                <w:szCs w:val="26"/>
              </w:rPr>
            </w:pPr>
          </w:p>
          <w:p w14:paraId="771B5D50" w14:textId="77777777" w:rsidR="00B03086" w:rsidRPr="00B03086" w:rsidRDefault="00B03086" w:rsidP="00B03086">
            <w:pPr>
              <w:jc w:val="center"/>
              <w:rPr>
                <w:spacing w:val="0"/>
                <w:sz w:val="26"/>
                <w:szCs w:val="26"/>
              </w:rPr>
            </w:pPr>
            <w:r w:rsidRPr="00B03086">
              <w:rPr>
                <w:spacing w:val="0"/>
                <w:sz w:val="26"/>
                <w:szCs w:val="26"/>
              </w:rPr>
              <w:t>0,0</w:t>
            </w:r>
          </w:p>
        </w:tc>
      </w:tr>
    </w:tbl>
    <w:p w14:paraId="4353F6A8" w14:textId="77777777" w:rsidR="00B03086" w:rsidRPr="00B03086" w:rsidRDefault="00B03086" w:rsidP="00B03086">
      <w:pPr>
        <w:jc w:val="both"/>
        <w:rPr>
          <w:spacing w:val="0"/>
          <w:sz w:val="26"/>
          <w:szCs w:val="26"/>
        </w:rPr>
      </w:pPr>
    </w:p>
    <w:p w14:paraId="072A7176" w14:textId="77777777" w:rsidR="00B03086" w:rsidRPr="00B03086" w:rsidRDefault="00B03086" w:rsidP="00B03086">
      <w:pPr>
        <w:jc w:val="both"/>
        <w:rPr>
          <w:spacing w:val="0"/>
          <w:sz w:val="26"/>
          <w:szCs w:val="26"/>
        </w:rPr>
      </w:pPr>
    </w:p>
    <w:p w14:paraId="7B489DF9" w14:textId="77777777" w:rsidR="003A337D" w:rsidRDefault="003A337D" w:rsidP="003A337D">
      <w:pPr>
        <w:keepNext/>
        <w:jc w:val="center"/>
        <w:outlineLvl w:val="0"/>
        <w:rPr>
          <w:b/>
          <w:snapToGrid w:val="0"/>
          <w:spacing w:val="0"/>
          <w:kern w:val="28"/>
          <w:sz w:val="26"/>
          <w:szCs w:val="26"/>
        </w:rPr>
      </w:pPr>
    </w:p>
    <w:p w14:paraId="1268C271" w14:textId="77777777" w:rsidR="00B03086" w:rsidRDefault="00B03086" w:rsidP="003A337D">
      <w:pPr>
        <w:keepNext/>
        <w:jc w:val="center"/>
        <w:outlineLvl w:val="0"/>
        <w:rPr>
          <w:b/>
          <w:snapToGrid w:val="0"/>
          <w:spacing w:val="0"/>
          <w:kern w:val="28"/>
          <w:sz w:val="26"/>
          <w:szCs w:val="26"/>
        </w:rPr>
      </w:pPr>
    </w:p>
    <w:p w14:paraId="1481A77D" w14:textId="77777777" w:rsidR="00B03086" w:rsidRPr="00B03086" w:rsidRDefault="00B03086" w:rsidP="00B03086">
      <w:pPr>
        <w:jc w:val="center"/>
        <w:rPr>
          <w:b/>
          <w:spacing w:val="0"/>
        </w:rPr>
      </w:pPr>
      <w:r w:rsidRPr="00B03086">
        <w:rPr>
          <w:b/>
          <w:spacing w:val="0"/>
        </w:rPr>
        <w:t>Анализ структуры муниципального внутреннего долга Селецкого сельского поселения Трубчевского муниципального района Брянской области по видам задолженности на 01.01.2027 год</w:t>
      </w:r>
    </w:p>
    <w:p w14:paraId="4D032B92" w14:textId="77777777" w:rsidR="00B03086" w:rsidRPr="00B03086" w:rsidRDefault="00B03086" w:rsidP="00B03086">
      <w:pPr>
        <w:jc w:val="center"/>
        <w:rPr>
          <w:b/>
          <w:spacing w:val="0"/>
        </w:rPr>
      </w:pPr>
    </w:p>
    <w:p w14:paraId="0DAB4C9F" w14:textId="77777777" w:rsidR="00B03086" w:rsidRPr="00B03086" w:rsidRDefault="00B03086" w:rsidP="00B03086">
      <w:pPr>
        <w:tabs>
          <w:tab w:val="left" w:pos="1260"/>
          <w:tab w:val="left" w:pos="7880"/>
        </w:tabs>
        <w:jc w:val="right"/>
        <w:rPr>
          <w:spacing w:val="0"/>
        </w:rPr>
      </w:pPr>
      <w:r w:rsidRPr="00B03086">
        <w:rPr>
          <w:spacing w:val="0"/>
        </w:rPr>
        <w:tab/>
        <w:t>( рублей)</w:t>
      </w:r>
    </w:p>
    <w:tbl>
      <w:tblPr>
        <w:tblW w:w="9596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6840"/>
        <w:gridCol w:w="1980"/>
      </w:tblGrid>
      <w:tr w:rsidR="00B03086" w:rsidRPr="00B03086" w14:paraId="043923DF" w14:textId="77777777" w:rsidTr="00C43CFF">
        <w:trPr>
          <w:trHeight w:val="610"/>
        </w:trPr>
        <w:tc>
          <w:tcPr>
            <w:tcW w:w="776" w:type="dxa"/>
          </w:tcPr>
          <w:p w14:paraId="7FA7154C" w14:textId="77777777" w:rsidR="00B03086" w:rsidRPr="00B03086" w:rsidRDefault="00B03086" w:rsidP="00B03086">
            <w:pPr>
              <w:jc w:val="both"/>
              <w:rPr>
                <w:spacing w:val="0"/>
                <w:sz w:val="26"/>
                <w:szCs w:val="26"/>
              </w:rPr>
            </w:pPr>
            <w:r w:rsidRPr="00B03086">
              <w:rPr>
                <w:spacing w:val="0"/>
                <w:sz w:val="26"/>
                <w:szCs w:val="26"/>
              </w:rPr>
              <w:t>№ п/п</w:t>
            </w:r>
          </w:p>
        </w:tc>
        <w:tc>
          <w:tcPr>
            <w:tcW w:w="6840" w:type="dxa"/>
          </w:tcPr>
          <w:p w14:paraId="47E904E3" w14:textId="77777777" w:rsidR="00B03086" w:rsidRPr="00B03086" w:rsidRDefault="00B03086" w:rsidP="00B03086">
            <w:pPr>
              <w:jc w:val="center"/>
              <w:rPr>
                <w:spacing w:val="0"/>
                <w:sz w:val="26"/>
                <w:szCs w:val="26"/>
              </w:rPr>
            </w:pPr>
            <w:r w:rsidRPr="00B03086">
              <w:rPr>
                <w:spacing w:val="0"/>
                <w:sz w:val="26"/>
                <w:szCs w:val="26"/>
              </w:rPr>
              <w:t>Наименование</w:t>
            </w:r>
          </w:p>
        </w:tc>
        <w:tc>
          <w:tcPr>
            <w:tcW w:w="1980" w:type="dxa"/>
          </w:tcPr>
          <w:p w14:paraId="516D511B" w14:textId="77777777" w:rsidR="00B03086" w:rsidRPr="00B03086" w:rsidRDefault="00B03086" w:rsidP="00B03086">
            <w:pPr>
              <w:ind w:right="-333"/>
              <w:jc w:val="center"/>
              <w:rPr>
                <w:spacing w:val="0"/>
                <w:sz w:val="24"/>
                <w:szCs w:val="24"/>
              </w:rPr>
            </w:pPr>
            <w:r w:rsidRPr="00B03086">
              <w:rPr>
                <w:spacing w:val="0"/>
                <w:sz w:val="24"/>
                <w:szCs w:val="24"/>
              </w:rPr>
              <w:t>Сумма</w:t>
            </w:r>
          </w:p>
          <w:p w14:paraId="69CD4E13" w14:textId="77777777" w:rsidR="00B03086" w:rsidRPr="00B03086" w:rsidRDefault="00B03086" w:rsidP="00B03086">
            <w:pPr>
              <w:ind w:right="-333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B03086" w:rsidRPr="00B03086" w14:paraId="308B91E4" w14:textId="77777777" w:rsidTr="00C43CFF">
        <w:trPr>
          <w:trHeight w:val="2135"/>
        </w:trPr>
        <w:tc>
          <w:tcPr>
            <w:tcW w:w="776" w:type="dxa"/>
          </w:tcPr>
          <w:p w14:paraId="1F21C3E2" w14:textId="77777777" w:rsidR="00B03086" w:rsidRPr="00B03086" w:rsidRDefault="00B03086" w:rsidP="00B03086">
            <w:pPr>
              <w:jc w:val="both"/>
              <w:rPr>
                <w:spacing w:val="0"/>
                <w:sz w:val="26"/>
                <w:szCs w:val="26"/>
              </w:rPr>
            </w:pPr>
            <w:r w:rsidRPr="00B03086">
              <w:rPr>
                <w:b/>
                <w:spacing w:val="0"/>
                <w:sz w:val="26"/>
                <w:szCs w:val="26"/>
              </w:rPr>
              <w:t>1</w:t>
            </w:r>
            <w:r w:rsidRPr="00B03086">
              <w:rPr>
                <w:spacing w:val="0"/>
                <w:sz w:val="26"/>
                <w:szCs w:val="26"/>
              </w:rPr>
              <w:t>.</w:t>
            </w:r>
          </w:p>
        </w:tc>
        <w:tc>
          <w:tcPr>
            <w:tcW w:w="6840" w:type="dxa"/>
          </w:tcPr>
          <w:p w14:paraId="6D646C79" w14:textId="77777777" w:rsidR="00B03086" w:rsidRPr="00B03086" w:rsidRDefault="00B03086" w:rsidP="00B03086">
            <w:pPr>
              <w:jc w:val="both"/>
              <w:rPr>
                <w:spacing w:val="0"/>
                <w:sz w:val="26"/>
                <w:szCs w:val="26"/>
              </w:rPr>
            </w:pPr>
            <w:r w:rsidRPr="00B03086">
              <w:rPr>
                <w:b/>
                <w:spacing w:val="0"/>
                <w:sz w:val="26"/>
                <w:szCs w:val="26"/>
              </w:rPr>
              <w:t>Размер муниципального внутреннего долга Селецкого сельского поселения Трубчевского муниципального района Брянской области по состоянию на 01.01.2026года,</w:t>
            </w:r>
            <w:r w:rsidRPr="00B03086">
              <w:rPr>
                <w:spacing w:val="0"/>
                <w:sz w:val="26"/>
                <w:szCs w:val="26"/>
              </w:rPr>
              <w:t xml:space="preserve"> </w:t>
            </w:r>
          </w:p>
          <w:p w14:paraId="40A240B6" w14:textId="77777777" w:rsidR="00B03086" w:rsidRPr="00B03086" w:rsidRDefault="00B03086" w:rsidP="00B03086">
            <w:pPr>
              <w:jc w:val="both"/>
              <w:rPr>
                <w:spacing w:val="0"/>
                <w:sz w:val="26"/>
                <w:szCs w:val="26"/>
              </w:rPr>
            </w:pPr>
            <w:r w:rsidRPr="00B03086">
              <w:rPr>
                <w:spacing w:val="0"/>
                <w:sz w:val="26"/>
                <w:szCs w:val="26"/>
              </w:rPr>
              <w:t>в том числе:</w:t>
            </w:r>
          </w:p>
          <w:p w14:paraId="2B996F8B" w14:textId="77777777" w:rsidR="00B03086" w:rsidRPr="00B03086" w:rsidRDefault="00B03086" w:rsidP="00B03086">
            <w:pPr>
              <w:jc w:val="both"/>
              <w:rPr>
                <w:spacing w:val="0"/>
                <w:sz w:val="26"/>
                <w:szCs w:val="26"/>
              </w:rPr>
            </w:pPr>
            <w:r w:rsidRPr="00B03086">
              <w:rPr>
                <w:spacing w:val="0"/>
                <w:sz w:val="26"/>
                <w:szCs w:val="26"/>
              </w:rPr>
              <w:t>1.1– долг по кредитам, полученным Селецким сельским поселением Трубчевского муниципального района Брянской области в кредитных организациях;</w:t>
            </w:r>
          </w:p>
          <w:p w14:paraId="3858F0C7" w14:textId="77777777" w:rsidR="00B03086" w:rsidRPr="00B03086" w:rsidRDefault="00B03086" w:rsidP="00B03086">
            <w:pPr>
              <w:jc w:val="both"/>
              <w:rPr>
                <w:spacing w:val="0"/>
                <w:sz w:val="26"/>
                <w:szCs w:val="26"/>
              </w:rPr>
            </w:pPr>
            <w:r w:rsidRPr="00B03086">
              <w:rPr>
                <w:spacing w:val="0"/>
                <w:sz w:val="26"/>
                <w:szCs w:val="26"/>
              </w:rPr>
              <w:t>1.2-долг по бюджетным ссудам и бюджетным кредитам, полученным Селецким сельским поселением Трубчевского муниципального района Брянской области от бюджетов других уровней;</w:t>
            </w:r>
          </w:p>
          <w:p w14:paraId="4719CE7F" w14:textId="77777777" w:rsidR="00B03086" w:rsidRPr="00B03086" w:rsidRDefault="00B03086" w:rsidP="00B03086">
            <w:pPr>
              <w:jc w:val="both"/>
              <w:rPr>
                <w:spacing w:val="0"/>
                <w:sz w:val="26"/>
                <w:szCs w:val="26"/>
              </w:rPr>
            </w:pPr>
            <w:r w:rsidRPr="00B03086">
              <w:rPr>
                <w:spacing w:val="0"/>
                <w:sz w:val="26"/>
                <w:szCs w:val="26"/>
              </w:rPr>
              <w:t>1.3–обязательства по муниципальным гарантиям, предоставленным Селецким сельским поселением Трубчевского муниципального района Брянской области.</w:t>
            </w:r>
          </w:p>
        </w:tc>
        <w:tc>
          <w:tcPr>
            <w:tcW w:w="1980" w:type="dxa"/>
          </w:tcPr>
          <w:p w14:paraId="4413AD90" w14:textId="77777777" w:rsidR="00B03086" w:rsidRPr="00B03086" w:rsidRDefault="00B03086" w:rsidP="00B03086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B03086">
              <w:rPr>
                <w:b/>
                <w:spacing w:val="0"/>
                <w:sz w:val="26"/>
                <w:szCs w:val="26"/>
              </w:rPr>
              <w:t>0,0</w:t>
            </w:r>
          </w:p>
          <w:p w14:paraId="41F63578" w14:textId="77777777" w:rsidR="00B03086" w:rsidRPr="00B03086" w:rsidRDefault="00B03086" w:rsidP="00B03086">
            <w:pPr>
              <w:jc w:val="center"/>
              <w:rPr>
                <w:spacing w:val="0"/>
                <w:sz w:val="26"/>
                <w:szCs w:val="26"/>
              </w:rPr>
            </w:pPr>
          </w:p>
          <w:p w14:paraId="1D6E135D" w14:textId="77777777" w:rsidR="00B03086" w:rsidRPr="00B03086" w:rsidRDefault="00B03086" w:rsidP="00B03086">
            <w:pPr>
              <w:jc w:val="center"/>
              <w:rPr>
                <w:spacing w:val="0"/>
                <w:sz w:val="26"/>
                <w:szCs w:val="26"/>
              </w:rPr>
            </w:pPr>
          </w:p>
          <w:p w14:paraId="22E9974D" w14:textId="77777777" w:rsidR="00B03086" w:rsidRPr="00B03086" w:rsidRDefault="00B03086" w:rsidP="00B03086">
            <w:pPr>
              <w:jc w:val="center"/>
              <w:rPr>
                <w:spacing w:val="0"/>
                <w:sz w:val="26"/>
                <w:szCs w:val="26"/>
              </w:rPr>
            </w:pPr>
          </w:p>
          <w:p w14:paraId="765E2782" w14:textId="77777777" w:rsidR="00B03086" w:rsidRPr="00B03086" w:rsidRDefault="00B03086" w:rsidP="00B03086">
            <w:pPr>
              <w:jc w:val="center"/>
              <w:rPr>
                <w:spacing w:val="0"/>
                <w:sz w:val="26"/>
                <w:szCs w:val="26"/>
              </w:rPr>
            </w:pPr>
            <w:r w:rsidRPr="00B03086">
              <w:rPr>
                <w:spacing w:val="0"/>
                <w:sz w:val="26"/>
                <w:szCs w:val="26"/>
              </w:rPr>
              <w:t>0,0</w:t>
            </w:r>
          </w:p>
          <w:p w14:paraId="151E8B75" w14:textId="77777777" w:rsidR="00B03086" w:rsidRPr="00B03086" w:rsidRDefault="00B03086" w:rsidP="00B03086">
            <w:pPr>
              <w:jc w:val="center"/>
              <w:rPr>
                <w:spacing w:val="0"/>
                <w:sz w:val="26"/>
                <w:szCs w:val="26"/>
              </w:rPr>
            </w:pPr>
          </w:p>
          <w:p w14:paraId="4FD8CA44" w14:textId="77777777" w:rsidR="00B03086" w:rsidRPr="00B03086" w:rsidRDefault="00B03086" w:rsidP="00B03086">
            <w:pPr>
              <w:jc w:val="center"/>
              <w:rPr>
                <w:spacing w:val="0"/>
                <w:sz w:val="26"/>
                <w:szCs w:val="26"/>
              </w:rPr>
            </w:pPr>
          </w:p>
          <w:p w14:paraId="4AD46679" w14:textId="77777777" w:rsidR="00B03086" w:rsidRPr="00B03086" w:rsidRDefault="00B03086" w:rsidP="00B03086">
            <w:pPr>
              <w:jc w:val="center"/>
              <w:rPr>
                <w:spacing w:val="0"/>
                <w:sz w:val="26"/>
                <w:szCs w:val="26"/>
              </w:rPr>
            </w:pPr>
            <w:r w:rsidRPr="00B03086">
              <w:rPr>
                <w:spacing w:val="0"/>
                <w:sz w:val="26"/>
                <w:szCs w:val="26"/>
              </w:rPr>
              <w:t>0,0</w:t>
            </w:r>
          </w:p>
          <w:p w14:paraId="516C0CA5" w14:textId="77777777" w:rsidR="00B03086" w:rsidRPr="00B03086" w:rsidRDefault="00B03086" w:rsidP="00B03086">
            <w:pPr>
              <w:jc w:val="center"/>
              <w:rPr>
                <w:spacing w:val="0"/>
                <w:sz w:val="26"/>
                <w:szCs w:val="26"/>
              </w:rPr>
            </w:pPr>
          </w:p>
          <w:p w14:paraId="392DE3DE" w14:textId="77777777" w:rsidR="00B03086" w:rsidRPr="00B03086" w:rsidRDefault="00B03086" w:rsidP="00B03086">
            <w:pPr>
              <w:jc w:val="center"/>
              <w:rPr>
                <w:spacing w:val="0"/>
                <w:sz w:val="26"/>
                <w:szCs w:val="26"/>
              </w:rPr>
            </w:pPr>
            <w:r w:rsidRPr="00B03086">
              <w:rPr>
                <w:spacing w:val="0"/>
                <w:sz w:val="26"/>
                <w:szCs w:val="26"/>
              </w:rPr>
              <w:t>0,0</w:t>
            </w:r>
          </w:p>
        </w:tc>
      </w:tr>
      <w:tr w:rsidR="00B03086" w:rsidRPr="00B03086" w14:paraId="536922E8" w14:textId="77777777" w:rsidTr="00C43CFF">
        <w:trPr>
          <w:trHeight w:val="231"/>
        </w:trPr>
        <w:tc>
          <w:tcPr>
            <w:tcW w:w="776" w:type="dxa"/>
          </w:tcPr>
          <w:p w14:paraId="7568B449" w14:textId="77777777" w:rsidR="00B03086" w:rsidRPr="00B03086" w:rsidRDefault="00B03086" w:rsidP="00B03086">
            <w:pPr>
              <w:jc w:val="both"/>
              <w:rPr>
                <w:b/>
                <w:spacing w:val="0"/>
                <w:sz w:val="26"/>
                <w:szCs w:val="26"/>
              </w:rPr>
            </w:pPr>
            <w:r w:rsidRPr="00B03086">
              <w:rPr>
                <w:b/>
                <w:spacing w:val="0"/>
                <w:sz w:val="26"/>
                <w:szCs w:val="26"/>
              </w:rPr>
              <w:t>2.</w:t>
            </w:r>
          </w:p>
        </w:tc>
        <w:tc>
          <w:tcPr>
            <w:tcW w:w="6840" w:type="dxa"/>
          </w:tcPr>
          <w:p w14:paraId="4CD95A44" w14:textId="77777777" w:rsidR="00B03086" w:rsidRPr="00B03086" w:rsidRDefault="00B03086" w:rsidP="00B03086">
            <w:pPr>
              <w:jc w:val="both"/>
              <w:rPr>
                <w:b/>
                <w:spacing w:val="0"/>
                <w:sz w:val="26"/>
                <w:szCs w:val="26"/>
              </w:rPr>
            </w:pPr>
            <w:r w:rsidRPr="00B03086">
              <w:rPr>
                <w:b/>
                <w:spacing w:val="0"/>
                <w:sz w:val="26"/>
                <w:szCs w:val="26"/>
              </w:rPr>
              <w:t>Планируется привлечение внутренних заимствований в 2026году</w:t>
            </w:r>
          </w:p>
        </w:tc>
        <w:tc>
          <w:tcPr>
            <w:tcW w:w="1980" w:type="dxa"/>
          </w:tcPr>
          <w:p w14:paraId="4968C562" w14:textId="77777777" w:rsidR="00B03086" w:rsidRPr="00B03086" w:rsidRDefault="00B03086" w:rsidP="00B03086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B03086">
              <w:rPr>
                <w:b/>
                <w:spacing w:val="0"/>
                <w:sz w:val="26"/>
                <w:szCs w:val="26"/>
              </w:rPr>
              <w:t>0,0</w:t>
            </w:r>
          </w:p>
        </w:tc>
      </w:tr>
      <w:tr w:rsidR="00B03086" w:rsidRPr="00B03086" w14:paraId="6405F40B" w14:textId="77777777" w:rsidTr="00C43CFF">
        <w:trPr>
          <w:trHeight w:val="764"/>
        </w:trPr>
        <w:tc>
          <w:tcPr>
            <w:tcW w:w="776" w:type="dxa"/>
          </w:tcPr>
          <w:p w14:paraId="036D041D" w14:textId="77777777" w:rsidR="00B03086" w:rsidRPr="00B03086" w:rsidRDefault="00B03086" w:rsidP="00B03086">
            <w:pPr>
              <w:jc w:val="both"/>
              <w:rPr>
                <w:b/>
                <w:spacing w:val="0"/>
                <w:sz w:val="26"/>
                <w:szCs w:val="26"/>
              </w:rPr>
            </w:pPr>
            <w:r w:rsidRPr="00B03086">
              <w:rPr>
                <w:b/>
                <w:spacing w:val="0"/>
                <w:sz w:val="26"/>
                <w:szCs w:val="26"/>
              </w:rPr>
              <w:t>3.</w:t>
            </w:r>
          </w:p>
        </w:tc>
        <w:tc>
          <w:tcPr>
            <w:tcW w:w="6840" w:type="dxa"/>
          </w:tcPr>
          <w:p w14:paraId="08437A3F" w14:textId="77777777" w:rsidR="00B03086" w:rsidRPr="00B03086" w:rsidRDefault="00B03086" w:rsidP="00B03086">
            <w:pPr>
              <w:jc w:val="both"/>
              <w:rPr>
                <w:spacing w:val="0"/>
                <w:sz w:val="26"/>
                <w:szCs w:val="26"/>
              </w:rPr>
            </w:pPr>
            <w:r w:rsidRPr="00B03086">
              <w:rPr>
                <w:b/>
                <w:spacing w:val="0"/>
                <w:sz w:val="26"/>
                <w:szCs w:val="26"/>
              </w:rPr>
              <w:t>Планируется погашение долговых обязательств в 2026 году</w:t>
            </w:r>
          </w:p>
        </w:tc>
        <w:tc>
          <w:tcPr>
            <w:tcW w:w="1980" w:type="dxa"/>
          </w:tcPr>
          <w:p w14:paraId="1FB56EB9" w14:textId="77777777" w:rsidR="00B03086" w:rsidRPr="00B03086" w:rsidRDefault="00B03086" w:rsidP="00B03086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B03086">
              <w:rPr>
                <w:b/>
                <w:spacing w:val="0"/>
                <w:sz w:val="26"/>
                <w:szCs w:val="26"/>
              </w:rPr>
              <w:t>0,0</w:t>
            </w:r>
          </w:p>
          <w:p w14:paraId="0E656CA7" w14:textId="77777777" w:rsidR="00B03086" w:rsidRPr="00B03086" w:rsidRDefault="00B03086" w:rsidP="00B03086">
            <w:pPr>
              <w:rPr>
                <w:spacing w:val="0"/>
                <w:sz w:val="26"/>
                <w:szCs w:val="26"/>
              </w:rPr>
            </w:pPr>
          </w:p>
        </w:tc>
      </w:tr>
      <w:tr w:rsidR="00B03086" w:rsidRPr="00B03086" w14:paraId="21C5C6AE" w14:textId="77777777" w:rsidTr="00C43CFF">
        <w:tc>
          <w:tcPr>
            <w:tcW w:w="776" w:type="dxa"/>
          </w:tcPr>
          <w:p w14:paraId="53703EBC" w14:textId="77777777" w:rsidR="00B03086" w:rsidRPr="00B03086" w:rsidRDefault="00B03086" w:rsidP="00B03086">
            <w:pPr>
              <w:jc w:val="both"/>
              <w:rPr>
                <w:b/>
                <w:spacing w:val="0"/>
                <w:sz w:val="26"/>
                <w:szCs w:val="26"/>
              </w:rPr>
            </w:pPr>
            <w:r w:rsidRPr="00B03086">
              <w:rPr>
                <w:b/>
                <w:spacing w:val="0"/>
                <w:sz w:val="26"/>
                <w:szCs w:val="26"/>
              </w:rPr>
              <w:t>4.</w:t>
            </w:r>
          </w:p>
        </w:tc>
        <w:tc>
          <w:tcPr>
            <w:tcW w:w="6840" w:type="dxa"/>
          </w:tcPr>
          <w:p w14:paraId="14238BFD" w14:textId="77777777" w:rsidR="00B03086" w:rsidRPr="00B03086" w:rsidRDefault="00B03086" w:rsidP="00B03086">
            <w:pPr>
              <w:jc w:val="both"/>
              <w:rPr>
                <w:b/>
                <w:spacing w:val="0"/>
                <w:sz w:val="26"/>
                <w:szCs w:val="26"/>
              </w:rPr>
            </w:pPr>
            <w:r w:rsidRPr="00B03086">
              <w:rPr>
                <w:b/>
                <w:spacing w:val="0"/>
                <w:sz w:val="26"/>
                <w:szCs w:val="26"/>
              </w:rPr>
              <w:t xml:space="preserve">Остаток задолженности по муниципальному внутреннему долгу по состоянию на 01.01.2027года (1+2-3), </w:t>
            </w:r>
          </w:p>
          <w:p w14:paraId="32BE2CA5" w14:textId="77777777" w:rsidR="00B03086" w:rsidRPr="00B03086" w:rsidRDefault="00B03086" w:rsidP="00B03086">
            <w:pPr>
              <w:jc w:val="both"/>
              <w:rPr>
                <w:spacing w:val="0"/>
                <w:sz w:val="26"/>
                <w:szCs w:val="26"/>
              </w:rPr>
            </w:pPr>
            <w:r w:rsidRPr="00B03086">
              <w:rPr>
                <w:spacing w:val="0"/>
                <w:sz w:val="26"/>
                <w:szCs w:val="26"/>
              </w:rPr>
              <w:t>в том числе:</w:t>
            </w:r>
          </w:p>
          <w:p w14:paraId="44C39793" w14:textId="77777777" w:rsidR="00B03086" w:rsidRPr="00B03086" w:rsidRDefault="00B03086" w:rsidP="00B03086">
            <w:pPr>
              <w:jc w:val="both"/>
              <w:rPr>
                <w:spacing w:val="0"/>
                <w:sz w:val="26"/>
                <w:szCs w:val="26"/>
              </w:rPr>
            </w:pPr>
            <w:r w:rsidRPr="00B03086">
              <w:rPr>
                <w:spacing w:val="0"/>
                <w:sz w:val="26"/>
                <w:szCs w:val="26"/>
              </w:rPr>
              <w:t>4.1-долг по кредитам, полученным Селецким сельским поселением Трубчевского муниципального района Брянской области в кредитных организациях;</w:t>
            </w:r>
          </w:p>
          <w:p w14:paraId="1E9AAFE1" w14:textId="77777777" w:rsidR="00B03086" w:rsidRPr="00B03086" w:rsidRDefault="00B03086" w:rsidP="00B03086">
            <w:pPr>
              <w:jc w:val="both"/>
              <w:rPr>
                <w:spacing w:val="0"/>
                <w:sz w:val="26"/>
                <w:szCs w:val="26"/>
              </w:rPr>
            </w:pPr>
            <w:r w:rsidRPr="00B03086">
              <w:rPr>
                <w:spacing w:val="0"/>
                <w:sz w:val="26"/>
                <w:szCs w:val="26"/>
              </w:rPr>
              <w:t>4.2-долг по бюджетным ссудам и бюджетным кредитам, полученным Селецким сельским поселением Трубчевского муниципального района Брянской области от бюджетов других уровней;</w:t>
            </w:r>
          </w:p>
          <w:p w14:paraId="2F5A1D89" w14:textId="77777777" w:rsidR="00B03086" w:rsidRPr="00B03086" w:rsidRDefault="00B03086" w:rsidP="00B03086">
            <w:pPr>
              <w:jc w:val="both"/>
              <w:rPr>
                <w:spacing w:val="0"/>
                <w:sz w:val="26"/>
                <w:szCs w:val="26"/>
              </w:rPr>
            </w:pPr>
            <w:r w:rsidRPr="00B03086">
              <w:rPr>
                <w:spacing w:val="0"/>
                <w:sz w:val="26"/>
                <w:szCs w:val="26"/>
              </w:rPr>
              <w:t>4.3–обязательства по муниципальным гарантиям, предоставленным Селецким сельским поселением Трубчевского муниципального района Брянской области.</w:t>
            </w:r>
          </w:p>
        </w:tc>
        <w:tc>
          <w:tcPr>
            <w:tcW w:w="1980" w:type="dxa"/>
          </w:tcPr>
          <w:p w14:paraId="2F2BDF98" w14:textId="77777777" w:rsidR="00B03086" w:rsidRPr="00B03086" w:rsidRDefault="00B03086" w:rsidP="00B03086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B03086">
              <w:rPr>
                <w:b/>
                <w:spacing w:val="0"/>
                <w:sz w:val="26"/>
                <w:szCs w:val="26"/>
              </w:rPr>
              <w:t>0,0</w:t>
            </w:r>
          </w:p>
          <w:p w14:paraId="412DA75B" w14:textId="77777777" w:rsidR="00B03086" w:rsidRPr="00B03086" w:rsidRDefault="00B03086" w:rsidP="00B03086">
            <w:pPr>
              <w:jc w:val="center"/>
              <w:rPr>
                <w:spacing w:val="0"/>
                <w:sz w:val="26"/>
                <w:szCs w:val="26"/>
              </w:rPr>
            </w:pPr>
          </w:p>
          <w:p w14:paraId="0F7A1F6F" w14:textId="77777777" w:rsidR="00B03086" w:rsidRPr="00B03086" w:rsidRDefault="00B03086" w:rsidP="00B03086">
            <w:pPr>
              <w:jc w:val="center"/>
              <w:rPr>
                <w:spacing w:val="0"/>
                <w:sz w:val="26"/>
                <w:szCs w:val="26"/>
              </w:rPr>
            </w:pPr>
          </w:p>
          <w:p w14:paraId="5B14A2D7" w14:textId="77777777" w:rsidR="00B03086" w:rsidRPr="00B03086" w:rsidRDefault="00B03086" w:rsidP="00B03086">
            <w:pPr>
              <w:jc w:val="center"/>
              <w:rPr>
                <w:spacing w:val="0"/>
                <w:sz w:val="26"/>
                <w:szCs w:val="26"/>
              </w:rPr>
            </w:pPr>
          </w:p>
          <w:p w14:paraId="41B7F0D1" w14:textId="77777777" w:rsidR="00B03086" w:rsidRPr="00B03086" w:rsidRDefault="00B03086" w:rsidP="00B03086">
            <w:pPr>
              <w:jc w:val="center"/>
              <w:rPr>
                <w:spacing w:val="0"/>
                <w:sz w:val="26"/>
                <w:szCs w:val="26"/>
              </w:rPr>
            </w:pPr>
            <w:r w:rsidRPr="00B03086">
              <w:rPr>
                <w:spacing w:val="0"/>
                <w:sz w:val="26"/>
                <w:szCs w:val="26"/>
              </w:rPr>
              <w:t>0,0</w:t>
            </w:r>
          </w:p>
          <w:p w14:paraId="489E4C2E" w14:textId="77777777" w:rsidR="00B03086" w:rsidRPr="00B03086" w:rsidRDefault="00B03086" w:rsidP="00B03086">
            <w:pPr>
              <w:jc w:val="center"/>
              <w:rPr>
                <w:spacing w:val="0"/>
                <w:sz w:val="26"/>
                <w:szCs w:val="26"/>
              </w:rPr>
            </w:pPr>
          </w:p>
          <w:p w14:paraId="7BDD5AC5" w14:textId="77777777" w:rsidR="00B03086" w:rsidRPr="00B03086" w:rsidRDefault="00B03086" w:rsidP="00B03086">
            <w:pPr>
              <w:jc w:val="center"/>
              <w:rPr>
                <w:spacing w:val="0"/>
                <w:sz w:val="26"/>
                <w:szCs w:val="26"/>
              </w:rPr>
            </w:pPr>
          </w:p>
          <w:p w14:paraId="75F04481" w14:textId="77777777" w:rsidR="00B03086" w:rsidRPr="00B03086" w:rsidRDefault="00B03086" w:rsidP="00B03086">
            <w:pPr>
              <w:jc w:val="center"/>
              <w:rPr>
                <w:spacing w:val="0"/>
                <w:sz w:val="26"/>
                <w:szCs w:val="26"/>
              </w:rPr>
            </w:pPr>
            <w:r w:rsidRPr="00B03086">
              <w:rPr>
                <w:spacing w:val="0"/>
                <w:sz w:val="26"/>
                <w:szCs w:val="26"/>
              </w:rPr>
              <w:t>0,0</w:t>
            </w:r>
          </w:p>
          <w:p w14:paraId="1D80FC55" w14:textId="77777777" w:rsidR="00B03086" w:rsidRPr="00B03086" w:rsidRDefault="00B03086" w:rsidP="00B03086">
            <w:pPr>
              <w:jc w:val="center"/>
              <w:rPr>
                <w:spacing w:val="0"/>
                <w:sz w:val="26"/>
                <w:szCs w:val="26"/>
              </w:rPr>
            </w:pPr>
          </w:p>
          <w:p w14:paraId="785CF8E8" w14:textId="77777777" w:rsidR="00B03086" w:rsidRPr="00B03086" w:rsidRDefault="00B03086" w:rsidP="00B03086">
            <w:pPr>
              <w:jc w:val="center"/>
              <w:rPr>
                <w:spacing w:val="0"/>
                <w:sz w:val="26"/>
                <w:szCs w:val="26"/>
              </w:rPr>
            </w:pPr>
            <w:r w:rsidRPr="00B03086">
              <w:rPr>
                <w:spacing w:val="0"/>
                <w:sz w:val="26"/>
                <w:szCs w:val="26"/>
              </w:rPr>
              <w:t>0,0</w:t>
            </w:r>
          </w:p>
        </w:tc>
      </w:tr>
    </w:tbl>
    <w:p w14:paraId="3B63D85A" w14:textId="77777777" w:rsidR="00B03086" w:rsidRPr="00B03086" w:rsidRDefault="00B03086" w:rsidP="00B03086">
      <w:pPr>
        <w:jc w:val="both"/>
        <w:rPr>
          <w:spacing w:val="0"/>
          <w:sz w:val="26"/>
          <w:szCs w:val="26"/>
        </w:rPr>
      </w:pPr>
    </w:p>
    <w:p w14:paraId="006FD80E" w14:textId="77777777" w:rsidR="00B03086" w:rsidRPr="00B03086" w:rsidRDefault="00B03086" w:rsidP="00B03086">
      <w:pPr>
        <w:jc w:val="both"/>
        <w:rPr>
          <w:spacing w:val="0"/>
          <w:sz w:val="26"/>
          <w:szCs w:val="26"/>
        </w:rPr>
      </w:pPr>
    </w:p>
    <w:p w14:paraId="683C8CBE" w14:textId="77777777" w:rsidR="00B03086" w:rsidRPr="003A337D" w:rsidRDefault="00B03086" w:rsidP="003A337D">
      <w:pPr>
        <w:keepNext/>
        <w:jc w:val="center"/>
        <w:outlineLvl w:val="0"/>
        <w:rPr>
          <w:b/>
          <w:snapToGrid w:val="0"/>
          <w:spacing w:val="0"/>
          <w:kern w:val="28"/>
          <w:sz w:val="26"/>
          <w:szCs w:val="26"/>
        </w:rPr>
      </w:pPr>
    </w:p>
    <w:p w14:paraId="2BE15577" w14:textId="77777777" w:rsidR="003A337D" w:rsidRPr="003A337D" w:rsidRDefault="003A337D" w:rsidP="003A337D">
      <w:pPr>
        <w:keepNext/>
        <w:jc w:val="center"/>
        <w:outlineLvl w:val="0"/>
        <w:rPr>
          <w:b/>
          <w:snapToGrid w:val="0"/>
          <w:spacing w:val="0"/>
          <w:kern w:val="28"/>
          <w:sz w:val="26"/>
          <w:szCs w:val="26"/>
        </w:rPr>
      </w:pPr>
    </w:p>
    <w:p w14:paraId="7E988161" w14:textId="77777777" w:rsidR="003A337D" w:rsidRPr="003A337D" w:rsidRDefault="003A337D" w:rsidP="003A337D">
      <w:pPr>
        <w:keepNext/>
        <w:jc w:val="center"/>
        <w:outlineLvl w:val="0"/>
        <w:rPr>
          <w:b/>
          <w:snapToGrid w:val="0"/>
          <w:spacing w:val="0"/>
          <w:kern w:val="28"/>
          <w:sz w:val="26"/>
          <w:szCs w:val="26"/>
        </w:rPr>
      </w:pPr>
    </w:p>
    <w:p w14:paraId="7EA84C2E" w14:textId="77777777" w:rsidR="00634991" w:rsidRPr="00634991" w:rsidRDefault="00634991" w:rsidP="00634991">
      <w:pPr>
        <w:jc w:val="center"/>
        <w:outlineLvl w:val="0"/>
        <w:rPr>
          <w:snapToGrid w:val="0"/>
          <w:spacing w:val="0"/>
          <w:sz w:val="24"/>
          <w:szCs w:val="24"/>
        </w:rPr>
      </w:pPr>
      <w:r w:rsidRPr="00634991">
        <w:rPr>
          <w:snapToGrid w:val="0"/>
          <w:spacing w:val="0"/>
          <w:sz w:val="24"/>
          <w:szCs w:val="24"/>
        </w:rPr>
        <w:t xml:space="preserve">РОССИЙСКАЯ ФЕДЕРАЦИЯ </w:t>
      </w:r>
    </w:p>
    <w:p w14:paraId="197F6CD6" w14:textId="77777777" w:rsidR="00634991" w:rsidRPr="00634991" w:rsidRDefault="00634991" w:rsidP="00634991">
      <w:pPr>
        <w:jc w:val="center"/>
        <w:outlineLvl w:val="0"/>
        <w:rPr>
          <w:snapToGrid w:val="0"/>
          <w:spacing w:val="0"/>
          <w:sz w:val="24"/>
          <w:szCs w:val="24"/>
        </w:rPr>
      </w:pPr>
      <w:r w:rsidRPr="00634991">
        <w:rPr>
          <w:snapToGrid w:val="0"/>
          <w:spacing w:val="0"/>
          <w:sz w:val="24"/>
          <w:szCs w:val="24"/>
        </w:rPr>
        <w:t xml:space="preserve">БРЯНСКАЯ ОБЛАСТЬ </w:t>
      </w:r>
    </w:p>
    <w:p w14:paraId="487F056A" w14:textId="77777777" w:rsidR="00634991" w:rsidRPr="00634991" w:rsidRDefault="00634991" w:rsidP="00634991">
      <w:pPr>
        <w:jc w:val="center"/>
        <w:outlineLvl w:val="0"/>
        <w:rPr>
          <w:snapToGrid w:val="0"/>
          <w:spacing w:val="0"/>
          <w:sz w:val="24"/>
          <w:szCs w:val="24"/>
        </w:rPr>
      </w:pPr>
      <w:r w:rsidRPr="00634991">
        <w:rPr>
          <w:snapToGrid w:val="0"/>
          <w:spacing w:val="0"/>
          <w:sz w:val="24"/>
          <w:szCs w:val="24"/>
        </w:rPr>
        <w:t xml:space="preserve">ТРУБЧЕВСКИЙ МУНИЦИПАЛЬНЫЙ РАЙОН </w:t>
      </w:r>
    </w:p>
    <w:p w14:paraId="4BFF8BC6" w14:textId="77777777" w:rsidR="00634991" w:rsidRPr="00634991" w:rsidRDefault="00634991" w:rsidP="00634991">
      <w:pPr>
        <w:jc w:val="center"/>
        <w:outlineLvl w:val="0"/>
        <w:rPr>
          <w:snapToGrid w:val="0"/>
          <w:spacing w:val="0"/>
          <w:sz w:val="24"/>
          <w:szCs w:val="24"/>
        </w:rPr>
      </w:pPr>
      <w:r w:rsidRPr="00634991">
        <w:rPr>
          <w:snapToGrid w:val="0"/>
          <w:spacing w:val="0"/>
          <w:sz w:val="24"/>
          <w:szCs w:val="24"/>
        </w:rPr>
        <w:t>СЕЛЕЦКИЙ СЕЛЬСКИЙ СОВЕТ НАРОДНЫХ ДЕПУТАТОВ</w:t>
      </w:r>
    </w:p>
    <w:p w14:paraId="25A203B9" w14:textId="77777777" w:rsidR="00634991" w:rsidRPr="00634991" w:rsidRDefault="00634991" w:rsidP="00634991">
      <w:pPr>
        <w:jc w:val="center"/>
        <w:outlineLvl w:val="0"/>
        <w:rPr>
          <w:snapToGrid w:val="0"/>
          <w:spacing w:val="0"/>
          <w:sz w:val="24"/>
          <w:szCs w:val="24"/>
        </w:rPr>
      </w:pPr>
    </w:p>
    <w:p w14:paraId="53758D0C" w14:textId="77777777" w:rsidR="00634991" w:rsidRPr="00634991" w:rsidRDefault="00634991" w:rsidP="00634991">
      <w:pPr>
        <w:jc w:val="center"/>
        <w:outlineLvl w:val="0"/>
        <w:rPr>
          <w:b/>
          <w:snapToGrid w:val="0"/>
          <w:spacing w:val="0"/>
          <w:sz w:val="24"/>
          <w:szCs w:val="24"/>
        </w:rPr>
      </w:pPr>
      <w:r w:rsidRPr="00634991">
        <w:rPr>
          <w:b/>
          <w:snapToGrid w:val="0"/>
          <w:spacing w:val="0"/>
          <w:sz w:val="24"/>
          <w:szCs w:val="24"/>
        </w:rPr>
        <w:t xml:space="preserve">Р Е Ш Е Н И Е                               </w:t>
      </w:r>
    </w:p>
    <w:p w14:paraId="5FB0F214" w14:textId="77777777" w:rsidR="00634991" w:rsidRPr="00634991" w:rsidRDefault="00634991" w:rsidP="00634991">
      <w:pPr>
        <w:jc w:val="both"/>
        <w:outlineLvl w:val="0"/>
        <w:rPr>
          <w:snapToGrid w:val="0"/>
          <w:spacing w:val="0"/>
          <w:sz w:val="22"/>
          <w:szCs w:val="22"/>
        </w:rPr>
      </w:pPr>
      <w:r w:rsidRPr="00634991">
        <w:rPr>
          <w:snapToGrid w:val="0"/>
          <w:spacing w:val="0"/>
          <w:sz w:val="22"/>
          <w:szCs w:val="22"/>
        </w:rPr>
        <w:t xml:space="preserve">от   28.12.2023г.     №   4-118 </w:t>
      </w:r>
    </w:p>
    <w:p w14:paraId="2243D89C" w14:textId="77777777" w:rsidR="00634991" w:rsidRPr="00634991" w:rsidRDefault="00634991" w:rsidP="00634991">
      <w:pPr>
        <w:outlineLvl w:val="0"/>
        <w:rPr>
          <w:snapToGrid w:val="0"/>
          <w:spacing w:val="0"/>
          <w:sz w:val="22"/>
          <w:szCs w:val="22"/>
        </w:rPr>
      </w:pPr>
      <w:r w:rsidRPr="00634991">
        <w:rPr>
          <w:snapToGrid w:val="0"/>
          <w:spacing w:val="0"/>
          <w:sz w:val="22"/>
          <w:szCs w:val="22"/>
        </w:rPr>
        <w:t>с. Селец</w:t>
      </w:r>
    </w:p>
    <w:p w14:paraId="1FD9AF5E" w14:textId="77777777" w:rsidR="00634991" w:rsidRPr="00634991" w:rsidRDefault="00634991" w:rsidP="00634991">
      <w:pPr>
        <w:outlineLvl w:val="0"/>
        <w:rPr>
          <w:snapToGrid w:val="0"/>
          <w:spacing w:val="0"/>
          <w:sz w:val="22"/>
          <w:szCs w:val="22"/>
        </w:rPr>
      </w:pPr>
      <w:r w:rsidRPr="00634991">
        <w:rPr>
          <w:snapToGrid w:val="0"/>
          <w:spacing w:val="0"/>
          <w:sz w:val="22"/>
          <w:szCs w:val="22"/>
        </w:rPr>
        <w:t>О</w:t>
      </w:r>
      <w:r w:rsidRPr="00634991">
        <w:rPr>
          <w:rFonts w:ascii="Tms Rmn" w:hAnsi="Tms Rmn"/>
          <w:snapToGrid w:val="0"/>
          <w:spacing w:val="0"/>
          <w:sz w:val="22"/>
          <w:szCs w:val="22"/>
        </w:rPr>
        <w:t xml:space="preserve"> внесении изменений в решение</w:t>
      </w:r>
      <w:r w:rsidRPr="00634991">
        <w:rPr>
          <w:snapToGrid w:val="0"/>
          <w:spacing w:val="0"/>
          <w:sz w:val="22"/>
          <w:szCs w:val="22"/>
        </w:rPr>
        <w:t xml:space="preserve"> Селецкого</w:t>
      </w:r>
    </w:p>
    <w:p w14:paraId="7D2962B1" w14:textId="77777777" w:rsidR="00634991" w:rsidRPr="00634991" w:rsidRDefault="00634991" w:rsidP="00634991">
      <w:pPr>
        <w:outlineLvl w:val="0"/>
        <w:rPr>
          <w:snapToGrid w:val="0"/>
          <w:spacing w:val="0"/>
          <w:sz w:val="22"/>
          <w:szCs w:val="22"/>
        </w:rPr>
      </w:pPr>
      <w:r w:rsidRPr="00634991">
        <w:rPr>
          <w:snapToGrid w:val="0"/>
          <w:spacing w:val="0"/>
          <w:sz w:val="22"/>
          <w:szCs w:val="22"/>
        </w:rPr>
        <w:t>сельского Совета народных депутатов от 27.12.2022 года № 4-100</w:t>
      </w:r>
    </w:p>
    <w:p w14:paraId="37BC0D53" w14:textId="77777777" w:rsidR="00634991" w:rsidRPr="00634991" w:rsidRDefault="00634991" w:rsidP="00634991">
      <w:pPr>
        <w:outlineLvl w:val="0"/>
        <w:rPr>
          <w:snapToGrid w:val="0"/>
          <w:spacing w:val="0"/>
          <w:sz w:val="22"/>
          <w:szCs w:val="22"/>
        </w:rPr>
      </w:pPr>
      <w:r w:rsidRPr="00634991">
        <w:rPr>
          <w:snapToGrid w:val="0"/>
          <w:spacing w:val="0"/>
          <w:sz w:val="22"/>
          <w:szCs w:val="22"/>
        </w:rPr>
        <w:t>«О бюджете Селецкого сельского поселения</w:t>
      </w:r>
    </w:p>
    <w:p w14:paraId="4457E7B8" w14:textId="77777777" w:rsidR="00634991" w:rsidRPr="00634991" w:rsidRDefault="00634991" w:rsidP="00634991">
      <w:pPr>
        <w:outlineLvl w:val="0"/>
        <w:rPr>
          <w:snapToGrid w:val="0"/>
          <w:spacing w:val="0"/>
          <w:sz w:val="22"/>
          <w:szCs w:val="22"/>
        </w:rPr>
      </w:pPr>
      <w:r w:rsidRPr="00634991">
        <w:rPr>
          <w:snapToGrid w:val="0"/>
          <w:spacing w:val="0"/>
          <w:sz w:val="22"/>
          <w:szCs w:val="22"/>
        </w:rPr>
        <w:t>Трубчевского муниципального района Брянской области</w:t>
      </w:r>
    </w:p>
    <w:p w14:paraId="7B614B04" w14:textId="77777777" w:rsidR="00634991" w:rsidRPr="00634991" w:rsidRDefault="00634991" w:rsidP="00634991">
      <w:pPr>
        <w:outlineLvl w:val="0"/>
        <w:rPr>
          <w:snapToGrid w:val="0"/>
          <w:spacing w:val="0"/>
          <w:sz w:val="22"/>
          <w:szCs w:val="22"/>
        </w:rPr>
      </w:pPr>
      <w:r w:rsidRPr="00634991">
        <w:rPr>
          <w:snapToGrid w:val="0"/>
          <w:spacing w:val="0"/>
          <w:sz w:val="22"/>
          <w:szCs w:val="22"/>
        </w:rPr>
        <w:t xml:space="preserve"> на 2023 год и на плановый период 2024 и 2025 годов</w:t>
      </w:r>
    </w:p>
    <w:p w14:paraId="5E87DC1A" w14:textId="77777777" w:rsidR="00634991" w:rsidRPr="00634991" w:rsidRDefault="00634991" w:rsidP="00634991">
      <w:pPr>
        <w:ind w:left="284"/>
        <w:jc w:val="center"/>
        <w:rPr>
          <w:snapToGrid w:val="0"/>
          <w:spacing w:val="0"/>
          <w:sz w:val="22"/>
          <w:szCs w:val="22"/>
        </w:rPr>
      </w:pPr>
    </w:p>
    <w:p w14:paraId="1D13B0D5" w14:textId="77777777" w:rsidR="00634991" w:rsidRPr="00634991" w:rsidRDefault="00634991" w:rsidP="00634991">
      <w:pPr>
        <w:widowControl w:val="0"/>
        <w:ind w:left="360"/>
        <w:jc w:val="both"/>
        <w:rPr>
          <w:snapToGrid w:val="0"/>
          <w:spacing w:val="0"/>
          <w:sz w:val="22"/>
          <w:szCs w:val="22"/>
        </w:rPr>
      </w:pPr>
      <w:r w:rsidRPr="00634991">
        <w:rPr>
          <w:snapToGrid w:val="0"/>
          <w:spacing w:val="0"/>
          <w:sz w:val="22"/>
          <w:szCs w:val="22"/>
        </w:rPr>
        <w:t xml:space="preserve">Рассмотрев предложение Селецкой сельской администрации Трубчевского района Брянской области  о внесении изменений в решение Селецкого сельского Совета народных депутатов от 27.12.2022 года № 4-100 « О бюджете Селецкого сельского поселения Трубчевского муниципального района Брянской области  на 2023 год и на плановый период 2024 и 2025 годов» Селецкий сельский Совет народных депутатов </w:t>
      </w:r>
    </w:p>
    <w:p w14:paraId="177397A0" w14:textId="77777777" w:rsidR="00634991" w:rsidRPr="00634991" w:rsidRDefault="00634991" w:rsidP="00634991">
      <w:pPr>
        <w:widowControl w:val="0"/>
        <w:ind w:left="360"/>
        <w:jc w:val="both"/>
        <w:rPr>
          <w:rFonts w:ascii="Tms Rmn" w:hAnsi="Tms Rmn"/>
          <w:snapToGrid w:val="0"/>
          <w:spacing w:val="0"/>
          <w:sz w:val="22"/>
          <w:szCs w:val="22"/>
        </w:rPr>
      </w:pPr>
    </w:p>
    <w:p w14:paraId="488C8A19" w14:textId="77777777" w:rsidR="00634991" w:rsidRPr="00634991" w:rsidRDefault="00634991" w:rsidP="00634991">
      <w:pPr>
        <w:widowControl w:val="0"/>
        <w:ind w:left="360"/>
        <w:jc w:val="both"/>
        <w:rPr>
          <w:rFonts w:ascii="Tms Rmn" w:hAnsi="Tms Rmn"/>
          <w:snapToGrid w:val="0"/>
          <w:spacing w:val="0"/>
          <w:sz w:val="22"/>
          <w:szCs w:val="22"/>
        </w:rPr>
      </w:pPr>
      <w:r w:rsidRPr="00634991">
        <w:rPr>
          <w:rFonts w:ascii="Tms Rmn" w:hAnsi="Tms Rmn"/>
          <w:b/>
          <w:snapToGrid w:val="0"/>
          <w:spacing w:val="0"/>
          <w:sz w:val="22"/>
          <w:szCs w:val="22"/>
        </w:rPr>
        <w:t>РЕШИЛ</w:t>
      </w:r>
      <w:r w:rsidRPr="00634991">
        <w:rPr>
          <w:rFonts w:ascii="Tms Rmn" w:hAnsi="Tms Rmn"/>
          <w:snapToGrid w:val="0"/>
          <w:spacing w:val="0"/>
          <w:sz w:val="22"/>
          <w:szCs w:val="22"/>
        </w:rPr>
        <w:t xml:space="preserve">: </w:t>
      </w:r>
    </w:p>
    <w:p w14:paraId="529ACB08" w14:textId="77777777" w:rsidR="00634991" w:rsidRPr="00634991" w:rsidRDefault="00634991" w:rsidP="00634991">
      <w:pPr>
        <w:widowControl w:val="0"/>
        <w:ind w:left="360"/>
        <w:jc w:val="both"/>
        <w:rPr>
          <w:rFonts w:ascii="Tms Rmn" w:hAnsi="Tms Rmn"/>
          <w:snapToGrid w:val="0"/>
          <w:spacing w:val="0"/>
          <w:sz w:val="22"/>
          <w:szCs w:val="22"/>
        </w:rPr>
      </w:pPr>
    </w:p>
    <w:p w14:paraId="176BC59B" w14:textId="1F59441E" w:rsidR="00634991" w:rsidRPr="00634991" w:rsidRDefault="00634991" w:rsidP="00634991">
      <w:pPr>
        <w:widowControl w:val="0"/>
        <w:ind w:left="360"/>
        <w:jc w:val="both"/>
        <w:rPr>
          <w:snapToGrid w:val="0"/>
          <w:spacing w:val="0"/>
          <w:sz w:val="22"/>
          <w:szCs w:val="22"/>
        </w:rPr>
      </w:pPr>
      <w:r w:rsidRPr="00634991">
        <w:rPr>
          <w:snapToGrid w:val="0"/>
          <w:spacing w:val="0"/>
          <w:sz w:val="22"/>
          <w:szCs w:val="22"/>
        </w:rPr>
        <w:t xml:space="preserve">   1. Внести в решение Селецкого сельского Совета народных депутатов от 27.12.2022 года № 4-100 «О бюджете Селецкого сельского поселения Трубчевского муниципального района Брянской области на 2023 год и на плановый период 2024 и 2025 годов» следующие изменения:  </w:t>
      </w:r>
    </w:p>
    <w:p w14:paraId="1C887AAA" w14:textId="77777777" w:rsidR="00634991" w:rsidRPr="00634991" w:rsidRDefault="00634991" w:rsidP="00634991">
      <w:pPr>
        <w:widowControl w:val="0"/>
        <w:numPr>
          <w:ilvl w:val="1"/>
          <w:numId w:val="16"/>
        </w:numPr>
        <w:outlineLvl w:val="0"/>
        <w:rPr>
          <w:snapToGrid w:val="0"/>
          <w:spacing w:val="0"/>
          <w:sz w:val="24"/>
          <w:szCs w:val="24"/>
        </w:rPr>
      </w:pPr>
      <w:r w:rsidRPr="00634991">
        <w:rPr>
          <w:snapToGrid w:val="0"/>
          <w:spacing w:val="0"/>
          <w:sz w:val="24"/>
          <w:szCs w:val="24"/>
        </w:rPr>
        <w:t>Пункт 1 изложить в следующей редакции:</w:t>
      </w:r>
    </w:p>
    <w:p w14:paraId="3AD69DCE" w14:textId="77777777" w:rsidR="00634991" w:rsidRPr="00634991" w:rsidRDefault="00634991" w:rsidP="00634991">
      <w:pPr>
        <w:outlineLvl w:val="0"/>
        <w:rPr>
          <w:snapToGrid w:val="0"/>
          <w:spacing w:val="0"/>
          <w:sz w:val="24"/>
          <w:szCs w:val="24"/>
        </w:rPr>
      </w:pPr>
      <w:r w:rsidRPr="00634991">
        <w:rPr>
          <w:snapToGrid w:val="0"/>
          <w:spacing w:val="0"/>
          <w:sz w:val="24"/>
          <w:szCs w:val="24"/>
        </w:rPr>
        <w:t>«1. Утвердить основные характеристики бюджета поселения на 2023 год, определенные исходя из показателей прогноза социально-экономического развития поселения:</w:t>
      </w:r>
    </w:p>
    <w:p w14:paraId="5670BDB4" w14:textId="77777777" w:rsidR="00634991" w:rsidRPr="00634991" w:rsidRDefault="00634991" w:rsidP="00634991">
      <w:pPr>
        <w:outlineLvl w:val="0"/>
        <w:rPr>
          <w:spacing w:val="0"/>
          <w:sz w:val="24"/>
          <w:szCs w:val="24"/>
        </w:rPr>
      </w:pPr>
      <w:r w:rsidRPr="00634991">
        <w:rPr>
          <w:spacing w:val="0"/>
          <w:sz w:val="24"/>
          <w:szCs w:val="24"/>
        </w:rPr>
        <w:t>-прогнозируемый общий объем доходов бюджета поселения в сумме 4 617 907,00 рублей, в том числе налоговые и неналоговые доходы в сумме 2 452 935,00 рублей;</w:t>
      </w:r>
    </w:p>
    <w:p w14:paraId="3E2A8260" w14:textId="77777777" w:rsidR="00634991" w:rsidRPr="00634991" w:rsidRDefault="00634991" w:rsidP="00634991">
      <w:pPr>
        <w:tabs>
          <w:tab w:val="num" w:pos="1637"/>
        </w:tabs>
        <w:jc w:val="both"/>
        <w:rPr>
          <w:spacing w:val="0"/>
          <w:sz w:val="24"/>
          <w:szCs w:val="24"/>
        </w:rPr>
      </w:pPr>
      <w:r w:rsidRPr="00634991">
        <w:rPr>
          <w:spacing w:val="0"/>
          <w:sz w:val="24"/>
          <w:szCs w:val="24"/>
        </w:rPr>
        <w:t>-общий объем расходов бюджета поселения в сумме 5 867 842,85 рублей;</w:t>
      </w:r>
    </w:p>
    <w:p w14:paraId="7FD86A7F" w14:textId="77777777" w:rsidR="00634991" w:rsidRPr="00634991" w:rsidRDefault="00634991" w:rsidP="00634991">
      <w:pPr>
        <w:tabs>
          <w:tab w:val="num" w:pos="1637"/>
        </w:tabs>
        <w:jc w:val="both"/>
        <w:rPr>
          <w:spacing w:val="0"/>
          <w:sz w:val="24"/>
          <w:szCs w:val="24"/>
        </w:rPr>
      </w:pPr>
      <w:r w:rsidRPr="00634991">
        <w:rPr>
          <w:spacing w:val="0"/>
          <w:sz w:val="24"/>
          <w:szCs w:val="24"/>
        </w:rPr>
        <w:t>-прогнозируемый дефицит бюджета сельского поселения в сумме 1 249 935,85.</w:t>
      </w:r>
    </w:p>
    <w:p w14:paraId="2C7A913C" w14:textId="77777777" w:rsidR="00634991" w:rsidRPr="00634991" w:rsidRDefault="00634991" w:rsidP="00634991">
      <w:pPr>
        <w:tabs>
          <w:tab w:val="num" w:pos="1637"/>
        </w:tabs>
        <w:jc w:val="both"/>
        <w:rPr>
          <w:snapToGrid w:val="0"/>
          <w:spacing w:val="0"/>
          <w:sz w:val="22"/>
          <w:szCs w:val="22"/>
        </w:rPr>
      </w:pPr>
      <w:r w:rsidRPr="00634991">
        <w:rPr>
          <w:spacing w:val="0"/>
          <w:sz w:val="24"/>
          <w:szCs w:val="24"/>
        </w:rPr>
        <w:t xml:space="preserve">      1.2. </w:t>
      </w:r>
      <w:r w:rsidRPr="00634991">
        <w:rPr>
          <w:snapToGrid w:val="0"/>
          <w:spacing w:val="0"/>
          <w:sz w:val="22"/>
          <w:szCs w:val="22"/>
        </w:rPr>
        <w:t xml:space="preserve">Пункт 12 изложить в следующей редакции:  </w:t>
      </w:r>
    </w:p>
    <w:p w14:paraId="75227174" w14:textId="77777777" w:rsidR="00634991" w:rsidRPr="00634991" w:rsidRDefault="00634991" w:rsidP="00634991">
      <w:pPr>
        <w:tabs>
          <w:tab w:val="num" w:pos="1637"/>
        </w:tabs>
        <w:jc w:val="both"/>
        <w:rPr>
          <w:snapToGrid w:val="0"/>
          <w:spacing w:val="0"/>
          <w:sz w:val="22"/>
          <w:szCs w:val="22"/>
        </w:rPr>
      </w:pPr>
      <w:r w:rsidRPr="00634991">
        <w:rPr>
          <w:snapToGrid w:val="0"/>
          <w:spacing w:val="0"/>
          <w:sz w:val="22"/>
          <w:szCs w:val="22"/>
        </w:rPr>
        <w:t xml:space="preserve">      Установить размер резервного фонда Селецкой сельской администрации на 2023 год в сумме </w:t>
      </w:r>
    </w:p>
    <w:p w14:paraId="456753FE" w14:textId="77777777" w:rsidR="00634991" w:rsidRPr="00634991" w:rsidRDefault="00634991" w:rsidP="00634991">
      <w:pPr>
        <w:tabs>
          <w:tab w:val="num" w:pos="1637"/>
        </w:tabs>
        <w:jc w:val="both"/>
        <w:rPr>
          <w:rFonts w:ascii="Calibri" w:hAnsi="Calibri"/>
          <w:snapToGrid w:val="0"/>
          <w:spacing w:val="0"/>
          <w:sz w:val="20"/>
          <w:szCs w:val="20"/>
        </w:rPr>
      </w:pPr>
      <w:r w:rsidRPr="00634991">
        <w:rPr>
          <w:snapToGrid w:val="0"/>
          <w:spacing w:val="0"/>
          <w:sz w:val="22"/>
          <w:szCs w:val="22"/>
        </w:rPr>
        <w:t xml:space="preserve">      0,00 рублей, на 2024 год в сумме 1 000,00 рублей, на 2025 год в сумме 1 000,00 рублей                             </w:t>
      </w:r>
    </w:p>
    <w:p w14:paraId="280E23FF" w14:textId="77777777" w:rsidR="00634991" w:rsidRPr="00634991" w:rsidRDefault="00634991" w:rsidP="00634991">
      <w:pPr>
        <w:widowControl w:val="0"/>
        <w:ind w:left="360" w:right="-365"/>
        <w:jc w:val="both"/>
        <w:rPr>
          <w:snapToGrid w:val="0"/>
          <w:spacing w:val="0"/>
          <w:sz w:val="22"/>
          <w:szCs w:val="22"/>
        </w:rPr>
      </w:pPr>
      <w:r w:rsidRPr="00634991">
        <w:rPr>
          <w:snapToGrid w:val="0"/>
          <w:spacing w:val="0"/>
          <w:sz w:val="22"/>
          <w:szCs w:val="22"/>
        </w:rPr>
        <w:t xml:space="preserve">1.3. </w:t>
      </w:r>
      <w:r w:rsidRPr="00634991">
        <w:rPr>
          <w:rFonts w:ascii="Tms Rmn" w:hAnsi="Tms Rmn"/>
          <w:snapToGrid w:val="0"/>
          <w:spacing w:val="0"/>
          <w:sz w:val="23"/>
          <w:szCs w:val="23"/>
        </w:rPr>
        <w:t xml:space="preserve">Дополнить решение приложением </w:t>
      </w:r>
      <w:r w:rsidRPr="00634991">
        <w:rPr>
          <w:rFonts w:ascii="Calibri" w:hAnsi="Calibri"/>
          <w:snapToGrid w:val="0"/>
          <w:spacing w:val="0"/>
          <w:sz w:val="23"/>
          <w:szCs w:val="23"/>
        </w:rPr>
        <w:t>1</w:t>
      </w:r>
      <w:r w:rsidRPr="00634991">
        <w:rPr>
          <w:rFonts w:ascii="Tms Rmn" w:hAnsi="Tms Rmn"/>
          <w:snapToGrid w:val="0"/>
          <w:spacing w:val="0"/>
          <w:sz w:val="23"/>
          <w:szCs w:val="23"/>
        </w:rPr>
        <w:t>.</w:t>
      </w:r>
      <w:r w:rsidRPr="00634991">
        <w:rPr>
          <w:rFonts w:ascii="Calibri" w:hAnsi="Calibri"/>
          <w:snapToGrid w:val="0"/>
          <w:spacing w:val="0"/>
          <w:sz w:val="23"/>
          <w:szCs w:val="23"/>
        </w:rPr>
        <w:t xml:space="preserve">2 </w:t>
      </w:r>
      <w:r w:rsidRPr="00634991">
        <w:rPr>
          <w:rFonts w:ascii="Tms Rmn" w:hAnsi="Tms Rmn"/>
          <w:snapToGrid w:val="0"/>
          <w:spacing w:val="0"/>
          <w:sz w:val="23"/>
          <w:szCs w:val="23"/>
        </w:rPr>
        <w:t>согласно</w:t>
      </w:r>
      <w:r w:rsidRPr="00634991">
        <w:rPr>
          <w:rFonts w:ascii="Calibri" w:hAnsi="Calibri"/>
          <w:snapToGrid w:val="0"/>
          <w:spacing w:val="0"/>
          <w:sz w:val="23"/>
          <w:szCs w:val="23"/>
        </w:rPr>
        <w:t xml:space="preserve"> </w:t>
      </w:r>
      <w:r w:rsidRPr="00634991">
        <w:rPr>
          <w:rFonts w:ascii="Tms Rmn" w:hAnsi="Tms Rmn"/>
          <w:snapToGrid w:val="0"/>
          <w:spacing w:val="0"/>
          <w:sz w:val="23"/>
          <w:szCs w:val="23"/>
        </w:rPr>
        <w:t>приложению №</w:t>
      </w:r>
      <w:r w:rsidRPr="00634991">
        <w:rPr>
          <w:rFonts w:ascii="Calibri" w:hAnsi="Calibri"/>
          <w:snapToGrid w:val="0"/>
          <w:spacing w:val="0"/>
          <w:sz w:val="23"/>
          <w:szCs w:val="23"/>
        </w:rPr>
        <w:t xml:space="preserve">1 </w:t>
      </w:r>
      <w:r w:rsidRPr="00634991">
        <w:rPr>
          <w:rFonts w:ascii="Tms Rmn" w:hAnsi="Tms Rmn"/>
          <w:snapToGrid w:val="0"/>
          <w:spacing w:val="0"/>
          <w:sz w:val="23"/>
          <w:szCs w:val="23"/>
        </w:rPr>
        <w:t>к настоящему</w:t>
      </w:r>
      <w:r w:rsidRPr="00634991">
        <w:rPr>
          <w:rFonts w:ascii="Calibri" w:hAnsi="Calibri"/>
          <w:snapToGrid w:val="0"/>
          <w:spacing w:val="0"/>
          <w:sz w:val="23"/>
          <w:szCs w:val="23"/>
        </w:rPr>
        <w:t xml:space="preserve"> </w:t>
      </w:r>
      <w:r w:rsidRPr="00634991">
        <w:rPr>
          <w:rFonts w:ascii="Tms Rmn" w:hAnsi="Tms Rmn"/>
          <w:snapToGrid w:val="0"/>
          <w:spacing w:val="0"/>
          <w:sz w:val="23"/>
          <w:szCs w:val="23"/>
        </w:rPr>
        <w:t>решению</w:t>
      </w:r>
      <w:r w:rsidRPr="00634991">
        <w:rPr>
          <w:snapToGrid w:val="0"/>
          <w:spacing w:val="0"/>
          <w:sz w:val="22"/>
          <w:szCs w:val="22"/>
        </w:rPr>
        <w:t>;</w:t>
      </w:r>
    </w:p>
    <w:p w14:paraId="4187B69E" w14:textId="77777777" w:rsidR="00634991" w:rsidRPr="00634991" w:rsidRDefault="00634991" w:rsidP="00634991">
      <w:pPr>
        <w:widowControl w:val="0"/>
        <w:ind w:left="360" w:right="-365"/>
        <w:jc w:val="both"/>
        <w:rPr>
          <w:snapToGrid w:val="0"/>
          <w:spacing w:val="0"/>
          <w:sz w:val="22"/>
          <w:szCs w:val="22"/>
        </w:rPr>
      </w:pPr>
      <w:r w:rsidRPr="00634991">
        <w:rPr>
          <w:snapToGrid w:val="0"/>
          <w:spacing w:val="0"/>
          <w:sz w:val="22"/>
          <w:szCs w:val="22"/>
        </w:rPr>
        <w:t xml:space="preserve">1.4. </w:t>
      </w:r>
      <w:r w:rsidRPr="00634991">
        <w:rPr>
          <w:rFonts w:ascii="Tms Rmn" w:hAnsi="Tms Rmn"/>
          <w:snapToGrid w:val="0"/>
          <w:spacing w:val="0"/>
          <w:sz w:val="23"/>
          <w:szCs w:val="23"/>
        </w:rPr>
        <w:t xml:space="preserve">Дополнить решение приложением </w:t>
      </w:r>
      <w:r w:rsidRPr="00634991">
        <w:rPr>
          <w:rFonts w:ascii="Calibri" w:hAnsi="Calibri"/>
          <w:snapToGrid w:val="0"/>
          <w:spacing w:val="0"/>
          <w:sz w:val="23"/>
          <w:szCs w:val="23"/>
        </w:rPr>
        <w:t>3</w:t>
      </w:r>
      <w:r w:rsidRPr="00634991">
        <w:rPr>
          <w:rFonts w:ascii="Tms Rmn" w:hAnsi="Tms Rmn"/>
          <w:snapToGrid w:val="0"/>
          <w:spacing w:val="0"/>
          <w:sz w:val="23"/>
          <w:szCs w:val="23"/>
        </w:rPr>
        <w:t>.</w:t>
      </w:r>
      <w:r w:rsidRPr="00634991">
        <w:rPr>
          <w:rFonts w:ascii="Calibri" w:hAnsi="Calibri"/>
          <w:snapToGrid w:val="0"/>
          <w:spacing w:val="0"/>
          <w:sz w:val="23"/>
          <w:szCs w:val="23"/>
        </w:rPr>
        <w:t xml:space="preserve">4 </w:t>
      </w:r>
      <w:r w:rsidRPr="00634991">
        <w:rPr>
          <w:rFonts w:ascii="Tms Rmn" w:hAnsi="Tms Rmn"/>
          <w:snapToGrid w:val="0"/>
          <w:spacing w:val="0"/>
          <w:sz w:val="23"/>
          <w:szCs w:val="23"/>
        </w:rPr>
        <w:t>согласно</w:t>
      </w:r>
      <w:r w:rsidRPr="00634991">
        <w:rPr>
          <w:rFonts w:ascii="Calibri" w:hAnsi="Calibri"/>
          <w:snapToGrid w:val="0"/>
          <w:spacing w:val="0"/>
          <w:sz w:val="23"/>
          <w:szCs w:val="23"/>
        </w:rPr>
        <w:t xml:space="preserve"> </w:t>
      </w:r>
      <w:r w:rsidRPr="00634991">
        <w:rPr>
          <w:rFonts w:ascii="Tms Rmn" w:hAnsi="Tms Rmn"/>
          <w:snapToGrid w:val="0"/>
          <w:spacing w:val="0"/>
          <w:sz w:val="23"/>
          <w:szCs w:val="23"/>
        </w:rPr>
        <w:t>приложению №</w:t>
      </w:r>
      <w:r w:rsidRPr="00634991">
        <w:rPr>
          <w:rFonts w:ascii="Calibri" w:hAnsi="Calibri"/>
          <w:snapToGrid w:val="0"/>
          <w:spacing w:val="0"/>
          <w:sz w:val="23"/>
          <w:szCs w:val="23"/>
        </w:rPr>
        <w:t>2</w:t>
      </w:r>
      <w:r w:rsidRPr="00634991">
        <w:rPr>
          <w:rFonts w:ascii="Tms Rmn" w:hAnsi="Tms Rmn"/>
          <w:snapToGrid w:val="0"/>
          <w:spacing w:val="0"/>
          <w:sz w:val="23"/>
          <w:szCs w:val="23"/>
        </w:rPr>
        <w:t>к настоящему</w:t>
      </w:r>
      <w:r w:rsidRPr="00634991">
        <w:rPr>
          <w:rFonts w:ascii="Calibri" w:hAnsi="Calibri"/>
          <w:snapToGrid w:val="0"/>
          <w:spacing w:val="0"/>
          <w:sz w:val="23"/>
          <w:szCs w:val="23"/>
        </w:rPr>
        <w:t xml:space="preserve"> </w:t>
      </w:r>
      <w:r w:rsidRPr="00634991">
        <w:rPr>
          <w:rFonts w:ascii="Tms Rmn" w:hAnsi="Tms Rmn"/>
          <w:snapToGrid w:val="0"/>
          <w:spacing w:val="0"/>
          <w:sz w:val="23"/>
          <w:szCs w:val="23"/>
        </w:rPr>
        <w:t>решению</w:t>
      </w:r>
      <w:r w:rsidRPr="00634991">
        <w:rPr>
          <w:snapToGrid w:val="0"/>
          <w:spacing w:val="0"/>
          <w:sz w:val="22"/>
          <w:szCs w:val="22"/>
        </w:rPr>
        <w:t>;</w:t>
      </w:r>
    </w:p>
    <w:p w14:paraId="0E75A218" w14:textId="77777777" w:rsidR="00634991" w:rsidRPr="00634991" w:rsidRDefault="00634991" w:rsidP="00634991">
      <w:pPr>
        <w:tabs>
          <w:tab w:val="num" w:pos="1637"/>
        </w:tabs>
        <w:jc w:val="both"/>
        <w:rPr>
          <w:rFonts w:ascii="Calibri" w:hAnsi="Calibri"/>
          <w:snapToGrid w:val="0"/>
          <w:spacing w:val="0"/>
          <w:sz w:val="23"/>
          <w:szCs w:val="23"/>
        </w:rPr>
      </w:pPr>
      <w:r w:rsidRPr="00634991">
        <w:rPr>
          <w:snapToGrid w:val="0"/>
          <w:spacing w:val="0"/>
          <w:sz w:val="22"/>
          <w:szCs w:val="22"/>
        </w:rPr>
        <w:t xml:space="preserve">      1.5. </w:t>
      </w:r>
      <w:r w:rsidRPr="00634991">
        <w:rPr>
          <w:rFonts w:ascii="Tms Rmn" w:hAnsi="Tms Rmn"/>
          <w:snapToGrid w:val="0"/>
          <w:spacing w:val="0"/>
          <w:sz w:val="23"/>
          <w:szCs w:val="23"/>
        </w:rPr>
        <w:t xml:space="preserve">Дополнить решение приложением </w:t>
      </w:r>
      <w:r w:rsidRPr="00634991">
        <w:rPr>
          <w:rFonts w:ascii="Calibri" w:hAnsi="Calibri"/>
          <w:snapToGrid w:val="0"/>
          <w:spacing w:val="0"/>
          <w:sz w:val="23"/>
          <w:szCs w:val="23"/>
        </w:rPr>
        <w:t>4</w:t>
      </w:r>
      <w:r w:rsidRPr="00634991">
        <w:rPr>
          <w:rFonts w:ascii="Tms Rmn" w:hAnsi="Tms Rmn"/>
          <w:snapToGrid w:val="0"/>
          <w:spacing w:val="0"/>
          <w:sz w:val="23"/>
          <w:szCs w:val="23"/>
        </w:rPr>
        <w:t>.</w:t>
      </w:r>
      <w:r w:rsidRPr="00634991">
        <w:rPr>
          <w:rFonts w:ascii="Calibri" w:hAnsi="Calibri"/>
          <w:snapToGrid w:val="0"/>
          <w:spacing w:val="0"/>
          <w:sz w:val="23"/>
          <w:szCs w:val="23"/>
        </w:rPr>
        <w:t xml:space="preserve">4 </w:t>
      </w:r>
      <w:r w:rsidRPr="00634991">
        <w:rPr>
          <w:rFonts w:ascii="Tms Rmn" w:hAnsi="Tms Rmn"/>
          <w:snapToGrid w:val="0"/>
          <w:spacing w:val="0"/>
          <w:sz w:val="23"/>
          <w:szCs w:val="23"/>
        </w:rPr>
        <w:t>согласно</w:t>
      </w:r>
      <w:r w:rsidRPr="00634991">
        <w:rPr>
          <w:rFonts w:ascii="Calibri" w:hAnsi="Calibri"/>
          <w:snapToGrid w:val="0"/>
          <w:spacing w:val="0"/>
          <w:sz w:val="23"/>
          <w:szCs w:val="23"/>
        </w:rPr>
        <w:t xml:space="preserve"> </w:t>
      </w:r>
      <w:r w:rsidRPr="00634991">
        <w:rPr>
          <w:rFonts w:ascii="Tms Rmn" w:hAnsi="Tms Rmn"/>
          <w:snapToGrid w:val="0"/>
          <w:spacing w:val="0"/>
          <w:sz w:val="23"/>
          <w:szCs w:val="23"/>
        </w:rPr>
        <w:t>приложению №</w:t>
      </w:r>
      <w:r w:rsidRPr="00634991">
        <w:rPr>
          <w:rFonts w:ascii="Calibri" w:hAnsi="Calibri"/>
          <w:snapToGrid w:val="0"/>
          <w:spacing w:val="0"/>
          <w:sz w:val="23"/>
          <w:szCs w:val="23"/>
        </w:rPr>
        <w:t xml:space="preserve">3 </w:t>
      </w:r>
      <w:r w:rsidRPr="00634991">
        <w:rPr>
          <w:rFonts w:ascii="Tms Rmn" w:hAnsi="Tms Rmn"/>
          <w:snapToGrid w:val="0"/>
          <w:spacing w:val="0"/>
          <w:sz w:val="23"/>
          <w:szCs w:val="23"/>
        </w:rPr>
        <w:t>к настоящему</w:t>
      </w:r>
      <w:r w:rsidRPr="00634991">
        <w:rPr>
          <w:rFonts w:ascii="Calibri" w:hAnsi="Calibri"/>
          <w:snapToGrid w:val="0"/>
          <w:spacing w:val="0"/>
          <w:sz w:val="23"/>
          <w:szCs w:val="23"/>
        </w:rPr>
        <w:t xml:space="preserve"> </w:t>
      </w:r>
      <w:r w:rsidRPr="00634991">
        <w:rPr>
          <w:rFonts w:ascii="Tms Rmn" w:hAnsi="Tms Rmn"/>
          <w:snapToGrid w:val="0"/>
          <w:spacing w:val="0"/>
          <w:sz w:val="23"/>
          <w:szCs w:val="23"/>
        </w:rPr>
        <w:t>решению</w:t>
      </w:r>
      <w:r w:rsidRPr="00634991">
        <w:rPr>
          <w:rFonts w:ascii="Calibri" w:hAnsi="Calibri"/>
          <w:snapToGrid w:val="0"/>
          <w:spacing w:val="0"/>
          <w:sz w:val="23"/>
          <w:szCs w:val="23"/>
        </w:rPr>
        <w:t>;</w:t>
      </w:r>
    </w:p>
    <w:p w14:paraId="51D82C43" w14:textId="77777777" w:rsidR="00634991" w:rsidRPr="00634991" w:rsidRDefault="00634991" w:rsidP="00634991">
      <w:pPr>
        <w:tabs>
          <w:tab w:val="num" w:pos="1637"/>
        </w:tabs>
        <w:jc w:val="both"/>
        <w:rPr>
          <w:rFonts w:ascii="Calibri" w:hAnsi="Calibri"/>
          <w:snapToGrid w:val="0"/>
          <w:spacing w:val="0"/>
          <w:sz w:val="22"/>
          <w:szCs w:val="22"/>
        </w:rPr>
      </w:pPr>
      <w:r w:rsidRPr="00634991">
        <w:rPr>
          <w:rFonts w:ascii="Calibri" w:hAnsi="Calibri"/>
          <w:snapToGrid w:val="0"/>
          <w:spacing w:val="0"/>
          <w:sz w:val="23"/>
          <w:szCs w:val="23"/>
        </w:rPr>
        <w:t xml:space="preserve">       1.6. </w:t>
      </w:r>
      <w:r w:rsidRPr="00634991">
        <w:rPr>
          <w:rFonts w:ascii="Tms Rmn" w:hAnsi="Tms Rmn"/>
          <w:snapToGrid w:val="0"/>
          <w:spacing w:val="0"/>
          <w:sz w:val="23"/>
          <w:szCs w:val="23"/>
        </w:rPr>
        <w:t xml:space="preserve">Дополнить решение приложением </w:t>
      </w:r>
      <w:r w:rsidRPr="00634991">
        <w:rPr>
          <w:rFonts w:ascii="Calibri" w:hAnsi="Calibri"/>
          <w:snapToGrid w:val="0"/>
          <w:spacing w:val="0"/>
          <w:sz w:val="23"/>
          <w:szCs w:val="23"/>
        </w:rPr>
        <w:t>5</w:t>
      </w:r>
      <w:r w:rsidRPr="00634991">
        <w:rPr>
          <w:rFonts w:ascii="Tms Rmn" w:hAnsi="Tms Rmn"/>
          <w:snapToGrid w:val="0"/>
          <w:spacing w:val="0"/>
          <w:sz w:val="23"/>
          <w:szCs w:val="23"/>
        </w:rPr>
        <w:t>.</w:t>
      </w:r>
      <w:r w:rsidRPr="00634991">
        <w:rPr>
          <w:rFonts w:ascii="Calibri" w:hAnsi="Calibri"/>
          <w:snapToGrid w:val="0"/>
          <w:spacing w:val="0"/>
          <w:sz w:val="23"/>
          <w:szCs w:val="23"/>
        </w:rPr>
        <w:t xml:space="preserve">4 </w:t>
      </w:r>
      <w:r w:rsidRPr="00634991">
        <w:rPr>
          <w:rFonts w:ascii="Tms Rmn" w:hAnsi="Tms Rmn"/>
          <w:snapToGrid w:val="0"/>
          <w:spacing w:val="0"/>
          <w:sz w:val="23"/>
          <w:szCs w:val="23"/>
        </w:rPr>
        <w:t>согласно</w:t>
      </w:r>
      <w:r w:rsidRPr="00634991">
        <w:rPr>
          <w:rFonts w:ascii="Calibri" w:hAnsi="Calibri"/>
          <w:snapToGrid w:val="0"/>
          <w:spacing w:val="0"/>
          <w:sz w:val="23"/>
          <w:szCs w:val="23"/>
        </w:rPr>
        <w:t xml:space="preserve"> </w:t>
      </w:r>
      <w:r w:rsidRPr="00634991">
        <w:rPr>
          <w:rFonts w:ascii="Tms Rmn" w:hAnsi="Tms Rmn"/>
          <w:snapToGrid w:val="0"/>
          <w:spacing w:val="0"/>
          <w:sz w:val="23"/>
          <w:szCs w:val="23"/>
        </w:rPr>
        <w:t>приложению №</w:t>
      </w:r>
      <w:r w:rsidRPr="00634991">
        <w:rPr>
          <w:rFonts w:ascii="Calibri" w:hAnsi="Calibri"/>
          <w:snapToGrid w:val="0"/>
          <w:spacing w:val="0"/>
          <w:sz w:val="23"/>
          <w:szCs w:val="23"/>
        </w:rPr>
        <w:t xml:space="preserve">4 </w:t>
      </w:r>
      <w:r w:rsidRPr="00634991">
        <w:rPr>
          <w:rFonts w:ascii="Tms Rmn" w:hAnsi="Tms Rmn"/>
          <w:snapToGrid w:val="0"/>
          <w:spacing w:val="0"/>
          <w:sz w:val="23"/>
          <w:szCs w:val="23"/>
        </w:rPr>
        <w:t>к настоящему</w:t>
      </w:r>
      <w:r w:rsidRPr="00634991">
        <w:rPr>
          <w:rFonts w:ascii="Calibri" w:hAnsi="Calibri"/>
          <w:snapToGrid w:val="0"/>
          <w:spacing w:val="0"/>
          <w:sz w:val="23"/>
          <w:szCs w:val="23"/>
        </w:rPr>
        <w:t xml:space="preserve"> </w:t>
      </w:r>
      <w:r w:rsidRPr="00634991">
        <w:rPr>
          <w:rFonts w:ascii="Tms Rmn" w:hAnsi="Tms Rmn"/>
          <w:snapToGrid w:val="0"/>
          <w:spacing w:val="0"/>
          <w:sz w:val="23"/>
          <w:szCs w:val="23"/>
        </w:rPr>
        <w:t>решению</w:t>
      </w:r>
      <w:r w:rsidRPr="00634991">
        <w:rPr>
          <w:rFonts w:ascii="Calibri" w:hAnsi="Calibri"/>
          <w:snapToGrid w:val="0"/>
          <w:spacing w:val="0"/>
          <w:sz w:val="23"/>
          <w:szCs w:val="23"/>
        </w:rPr>
        <w:t xml:space="preserve">.       </w:t>
      </w:r>
    </w:p>
    <w:p w14:paraId="6D26F35C" w14:textId="77777777" w:rsidR="00634991" w:rsidRPr="00634991" w:rsidRDefault="00634991" w:rsidP="00634991">
      <w:pPr>
        <w:tabs>
          <w:tab w:val="num" w:pos="1637"/>
        </w:tabs>
        <w:jc w:val="both"/>
        <w:rPr>
          <w:snapToGrid w:val="0"/>
          <w:spacing w:val="0"/>
          <w:sz w:val="22"/>
          <w:szCs w:val="22"/>
        </w:rPr>
      </w:pPr>
      <w:r w:rsidRPr="00634991">
        <w:rPr>
          <w:snapToGrid w:val="0"/>
          <w:spacing w:val="0"/>
          <w:sz w:val="22"/>
          <w:szCs w:val="22"/>
        </w:rPr>
        <w:t xml:space="preserve">      2. Настоящее решение вступает в силу со дня принятия</w:t>
      </w:r>
    </w:p>
    <w:p w14:paraId="0A52F547" w14:textId="77777777" w:rsidR="00634991" w:rsidRPr="00634991" w:rsidRDefault="00634991" w:rsidP="00634991">
      <w:pPr>
        <w:widowControl w:val="0"/>
        <w:ind w:right="-365"/>
        <w:jc w:val="both"/>
        <w:rPr>
          <w:spacing w:val="0"/>
          <w:sz w:val="22"/>
          <w:szCs w:val="22"/>
        </w:rPr>
      </w:pPr>
      <w:r w:rsidRPr="00634991">
        <w:rPr>
          <w:snapToGrid w:val="0"/>
          <w:spacing w:val="0"/>
          <w:sz w:val="22"/>
          <w:szCs w:val="22"/>
        </w:rPr>
        <w:t xml:space="preserve">      3.</w:t>
      </w:r>
      <w:r w:rsidRPr="00634991">
        <w:rPr>
          <w:spacing w:val="0"/>
          <w:sz w:val="22"/>
          <w:szCs w:val="22"/>
        </w:rPr>
        <w:t xml:space="preserve">Настоящее Решение подлежит опубликованию на официальном сайте Трубчевского   </w:t>
      </w:r>
    </w:p>
    <w:p w14:paraId="2B986B27" w14:textId="77777777" w:rsidR="00634991" w:rsidRPr="00634991" w:rsidRDefault="00634991" w:rsidP="00634991">
      <w:pPr>
        <w:widowControl w:val="0"/>
        <w:ind w:right="-365"/>
        <w:jc w:val="both"/>
        <w:rPr>
          <w:snapToGrid w:val="0"/>
          <w:spacing w:val="0"/>
          <w:sz w:val="22"/>
          <w:szCs w:val="22"/>
        </w:rPr>
      </w:pPr>
      <w:r w:rsidRPr="00634991">
        <w:rPr>
          <w:spacing w:val="0"/>
          <w:sz w:val="22"/>
          <w:szCs w:val="22"/>
        </w:rPr>
        <w:t xml:space="preserve">         муниципального района.</w:t>
      </w:r>
    </w:p>
    <w:p w14:paraId="11538027" w14:textId="77777777" w:rsidR="00634991" w:rsidRPr="00634991" w:rsidRDefault="00634991" w:rsidP="00634991">
      <w:pPr>
        <w:widowControl w:val="0"/>
        <w:ind w:right="-365"/>
        <w:jc w:val="both"/>
        <w:rPr>
          <w:snapToGrid w:val="0"/>
          <w:spacing w:val="0"/>
          <w:sz w:val="22"/>
          <w:szCs w:val="22"/>
        </w:rPr>
      </w:pPr>
      <w:r w:rsidRPr="00634991">
        <w:rPr>
          <w:snapToGrid w:val="0"/>
          <w:spacing w:val="0"/>
          <w:sz w:val="22"/>
          <w:szCs w:val="22"/>
        </w:rPr>
        <w:t xml:space="preserve">     4.  Контроль за исполнением настоящего решения возложить на комитет по бюджету, налогам </w:t>
      </w:r>
    </w:p>
    <w:p w14:paraId="4B68087F" w14:textId="77777777" w:rsidR="00634991" w:rsidRPr="00634991" w:rsidRDefault="00634991" w:rsidP="00634991">
      <w:pPr>
        <w:widowControl w:val="0"/>
        <w:ind w:right="-365"/>
        <w:jc w:val="both"/>
        <w:rPr>
          <w:snapToGrid w:val="0"/>
          <w:spacing w:val="0"/>
          <w:sz w:val="22"/>
          <w:szCs w:val="22"/>
        </w:rPr>
      </w:pPr>
      <w:r w:rsidRPr="00634991">
        <w:rPr>
          <w:snapToGrid w:val="0"/>
          <w:spacing w:val="0"/>
          <w:sz w:val="22"/>
          <w:szCs w:val="22"/>
        </w:rPr>
        <w:t xml:space="preserve">          и    муниципальному имуществу.</w:t>
      </w:r>
    </w:p>
    <w:p w14:paraId="711AD00B" w14:textId="77777777" w:rsidR="00634991" w:rsidRPr="00634991" w:rsidRDefault="00634991" w:rsidP="00634991">
      <w:pPr>
        <w:jc w:val="both"/>
        <w:rPr>
          <w:snapToGrid w:val="0"/>
          <w:spacing w:val="0"/>
          <w:sz w:val="22"/>
          <w:szCs w:val="22"/>
        </w:rPr>
      </w:pPr>
    </w:p>
    <w:p w14:paraId="2CAC2305" w14:textId="77777777" w:rsidR="00634991" w:rsidRPr="00634991" w:rsidRDefault="00634991" w:rsidP="00634991">
      <w:pPr>
        <w:jc w:val="both"/>
        <w:rPr>
          <w:snapToGrid w:val="0"/>
          <w:spacing w:val="0"/>
          <w:sz w:val="22"/>
          <w:szCs w:val="22"/>
        </w:rPr>
      </w:pPr>
    </w:p>
    <w:p w14:paraId="62C83561" w14:textId="77777777" w:rsidR="00634991" w:rsidRPr="00634991" w:rsidRDefault="00634991" w:rsidP="00634991">
      <w:pPr>
        <w:ind w:firstLine="709"/>
        <w:jc w:val="both"/>
        <w:rPr>
          <w:b/>
          <w:snapToGrid w:val="0"/>
          <w:spacing w:val="0"/>
          <w:sz w:val="24"/>
          <w:szCs w:val="24"/>
        </w:rPr>
      </w:pPr>
      <w:r w:rsidRPr="00634991">
        <w:rPr>
          <w:b/>
          <w:snapToGrid w:val="0"/>
          <w:spacing w:val="0"/>
          <w:sz w:val="24"/>
          <w:szCs w:val="24"/>
        </w:rPr>
        <w:t>Глава Селецкого сельского поселения                                      В.П. Кондратюкин</w:t>
      </w:r>
    </w:p>
    <w:p w14:paraId="35B4BDC7" w14:textId="77777777" w:rsidR="00634991" w:rsidRPr="00634991" w:rsidRDefault="00634991" w:rsidP="00634991">
      <w:pPr>
        <w:jc w:val="center"/>
        <w:outlineLvl w:val="0"/>
        <w:rPr>
          <w:snapToGrid w:val="0"/>
          <w:spacing w:val="0"/>
          <w:sz w:val="24"/>
          <w:szCs w:val="24"/>
        </w:rPr>
      </w:pPr>
    </w:p>
    <w:p w14:paraId="71E15893" w14:textId="77777777" w:rsidR="00634991" w:rsidRPr="00634991" w:rsidRDefault="00634991" w:rsidP="00634991">
      <w:pPr>
        <w:jc w:val="center"/>
        <w:outlineLvl w:val="0"/>
        <w:rPr>
          <w:snapToGrid w:val="0"/>
          <w:spacing w:val="0"/>
          <w:sz w:val="24"/>
          <w:szCs w:val="24"/>
        </w:rPr>
      </w:pPr>
    </w:p>
    <w:p w14:paraId="6D100512" w14:textId="77777777" w:rsidR="00634991" w:rsidRPr="00634991" w:rsidRDefault="00634991" w:rsidP="00634991">
      <w:pPr>
        <w:outlineLvl w:val="0"/>
        <w:rPr>
          <w:snapToGrid w:val="0"/>
          <w:spacing w:val="0"/>
          <w:sz w:val="24"/>
          <w:szCs w:val="24"/>
        </w:rPr>
      </w:pPr>
    </w:p>
    <w:p w14:paraId="3BA86D8F" w14:textId="0FBFAF13" w:rsidR="003A337D" w:rsidRPr="003A337D" w:rsidRDefault="00486463" w:rsidP="003A337D">
      <w:pPr>
        <w:keepNext/>
        <w:jc w:val="center"/>
        <w:outlineLvl w:val="0"/>
        <w:rPr>
          <w:b/>
          <w:snapToGrid w:val="0"/>
          <w:spacing w:val="0"/>
          <w:kern w:val="28"/>
          <w:sz w:val="26"/>
          <w:szCs w:val="26"/>
        </w:rPr>
      </w:pPr>
      <w:r w:rsidRPr="00486463">
        <w:lastRenderedPageBreak/>
        <w:drawing>
          <wp:inline distT="0" distB="0" distL="0" distR="0" wp14:anchorId="30A20AC1" wp14:editId="24F859FB">
            <wp:extent cx="6297283" cy="12457761"/>
            <wp:effectExtent l="0" t="0" r="0" b="0"/>
            <wp:docPr id="100020669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60" cy="1247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FAB49" w14:textId="078FDD4F" w:rsidR="001850CE" w:rsidRDefault="008E09AC" w:rsidP="001850CE">
      <w:pPr>
        <w:rPr>
          <w:spacing w:val="0"/>
        </w:rPr>
      </w:pPr>
      <w:r w:rsidRPr="008E09AC">
        <w:lastRenderedPageBreak/>
        <w:drawing>
          <wp:inline distT="0" distB="0" distL="0" distR="0" wp14:anchorId="2DED4EE9" wp14:editId="76D1C795">
            <wp:extent cx="6961517" cy="26297460"/>
            <wp:effectExtent l="0" t="0" r="0" b="0"/>
            <wp:docPr id="45441263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157" cy="2632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D49E1" w14:textId="04FC0AC9" w:rsidR="001F4F65" w:rsidRDefault="00EA4477" w:rsidP="001850CE">
      <w:pPr>
        <w:rPr>
          <w:spacing w:val="0"/>
        </w:rPr>
      </w:pPr>
      <w:r w:rsidRPr="00EA4477">
        <w:lastRenderedPageBreak/>
        <w:drawing>
          <wp:inline distT="0" distB="0" distL="0" distR="0" wp14:anchorId="0705DEE2" wp14:editId="462212F8">
            <wp:extent cx="6892506" cy="27825939"/>
            <wp:effectExtent l="0" t="0" r="0" b="0"/>
            <wp:docPr id="11469291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884" cy="278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64D3D" w14:textId="4934304F" w:rsidR="001F4F65" w:rsidRPr="001850CE" w:rsidRDefault="00F6695B" w:rsidP="001850CE">
      <w:pPr>
        <w:rPr>
          <w:spacing w:val="0"/>
        </w:rPr>
      </w:pPr>
      <w:r w:rsidRPr="00F6695B">
        <w:lastRenderedPageBreak/>
        <w:drawing>
          <wp:inline distT="0" distB="0" distL="0" distR="0" wp14:anchorId="33748F52" wp14:editId="1FFF9C57">
            <wp:extent cx="7142672" cy="23787139"/>
            <wp:effectExtent l="0" t="0" r="0" b="0"/>
            <wp:docPr id="7981394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372" cy="2382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ABD13" w14:textId="77777777" w:rsidR="001850CE" w:rsidRPr="001850CE" w:rsidRDefault="001850CE" w:rsidP="001850CE">
      <w:pPr>
        <w:rPr>
          <w:spacing w:val="0"/>
        </w:rPr>
      </w:pPr>
    </w:p>
    <w:p w14:paraId="3F3FFB09" w14:textId="77777777" w:rsidR="00C0059E" w:rsidRDefault="00C0059E" w:rsidP="0012682E">
      <w:pPr>
        <w:rPr>
          <w:spacing w:val="0"/>
          <w:sz w:val="24"/>
          <w:szCs w:val="24"/>
        </w:rPr>
      </w:pPr>
    </w:p>
    <w:tbl>
      <w:tblPr>
        <w:tblpPr w:leftFromText="180" w:rightFromText="180" w:vertAnchor="text" w:horzAnchor="margin" w:tblpX="-186" w:tblpY="-28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55"/>
        <w:gridCol w:w="1275"/>
      </w:tblGrid>
      <w:tr w:rsidR="00776F29" w:rsidRPr="000547F9" w14:paraId="4CECE1FD" w14:textId="77777777" w:rsidTr="00923560">
        <w:tc>
          <w:tcPr>
            <w:tcW w:w="10881" w:type="dxa"/>
            <w:gridSpan w:val="3"/>
          </w:tcPr>
          <w:p w14:paraId="43B68A85" w14:textId="77777777" w:rsidR="00776F29" w:rsidRPr="00BE5A7B" w:rsidRDefault="00776F29" w:rsidP="00776F29">
            <w:pPr>
              <w:jc w:val="center"/>
              <w:rPr>
                <w:rFonts w:eastAsia="Calibri"/>
                <w:spacing w:val="0"/>
                <w:sz w:val="24"/>
                <w:szCs w:val="24"/>
              </w:rPr>
            </w:pPr>
            <w:r w:rsidRPr="00BE5A7B">
              <w:rPr>
                <w:rFonts w:eastAsia="Calibri"/>
                <w:spacing w:val="0"/>
                <w:sz w:val="24"/>
                <w:szCs w:val="24"/>
              </w:rPr>
              <w:t>Содержание</w:t>
            </w:r>
          </w:p>
        </w:tc>
      </w:tr>
      <w:tr w:rsidR="00776F29" w:rsidRPr="000547F9" w14:paraId="0679DE23" w14:textId="77777777" w:rsidTr="00923560">
        <w:tc>
          <w:tcPr>
            <w:tcW w:w="1951" w:type="dxa"/>
            <w:vAlign w:val="center"/>
          </w:tcPr>
          <w:p w14:paraId="36A6804D" w14:textId="6C82178A" w:rsidR="00776F29" w:rsidRPr="00BE5A7B" w:rsidRDefault="00923560" w:rsidP="00BE5A7B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eastAsia="Calibri"/>
                <w:spacing w:val="0"/>
                <w:sz w:val="24"/>
                <w:szCs w:val="24"/>
              </w:rPr>
              <w:t xml:space="preserve">    </w:t>
            </w:r>
            <w:r w:rsidR="000547F9" w:rsidRPr="00BE5A7B">
              <w:rPr>
                <w:rFonts w:eastAsia="Calibri"/>
                <w:spacing w:val="0"/>
                <w:sz w:val="24"/>
                <w:szCs w:val="24"/>
              </w:rPr>
              <w:t xml:space="preserve">Дата и номер </w:t>
            </w:r>
            <w:r>
              <w:rPr>
                <w:rFonts w:eastAsia="Calibri"/>
                <w:spacing w:val="0"/>
                <w:sz w:val="24"/>
                <w:szCs w:val="24"/>
              </w:rPr>
              <w:t xml:space="preserve">    </w:t>
            </w:r>
            <w:r w:rsidR="000547F9" w:rsidRPr="00BE5A7B">
              <w:rPr>
                <w:rFonts w:eastAsia="Calibri"/>
                <w:spacing w:val="0"/>
                <w:sz w:val="24"/>
                <w:szCs w:val="24"/>
              </w:rPr>
              <w:t>документа</w:t>
            </w:r>
          </w:p>
        </w:tc>
        <w:tc>
          <w:tcPr>
            <w:tcW w:w="7655" w:type="dxa"/>
            <w:vAlign w:val="center"/>
          </w:tcPr>
          <w:p w14:paraId="2C94D833" w14:textId="77777777" w:rsidR="00776F29" w:rsidRPr="00BE5A7B" w:rsidRDefault="000547F9" w:rsidP="00BE5A7B">
            <w:pPr>
              <w:jc w:val="center"/>
              <w:rPr>
                <w:spacing w:val="0"/>
                <w:sz w:val="24"/>
                <w:szCs w:val="24"/>
              </w:rPr>
            </w:pPr>
            <w:r w:rsidRPr="00BE5A7B">
              <w:rPr>
                <w:spacing w:val="0"/>
                <w:sz w:val="24"/>
                <w:szCs w:val="24"/>
              </w:rPr>
              <w:t>Заголовок</w:t>
            </w:r>
          </w:p>
        </w:tc>
        <w:tc>
          <w:tcPr>
            <w:tcW w:w="1275" w:type="dxa"/>
            <w:vAlign w:val="center"/>
          </w:tcPr>
          <w:p w14:paraId="6536E847" w14:textId="77777777" w:rsidR="00776F29" w:rsidRPr="00BE5A7B" w:rsidRDefault="00776F29" w:rsidP="00BE5A7B">
            <w:pPr>
              <w:jc w:val="center"/>
              <w:rPr>
                <w:spacing w:val="0"/>
                <w:sz w:val="24"/>
                <w:szCs w:val="24"/>
              </w:rPr>
            </w:pPr>
            <w:r w:rsidRPr="00BE5A7B">
              <w:rPr>
                <w:rFonts w:eastAsia="Calibri"/>
                <w:spacing w:val="0"/>
                <w:sz w:val="24"/>
                <w:szCs w:val="24"/>
              </w:rPr>
              <w:t>Страница</w:t>
            </w:r>
          </w:p>
        </w:tc>
      </w:tr>
      <w:tr w:rsidR="0054270B" w:rsidRPr="000547F9" w14:paraId="4C6575DE" w14:textId="77777777" w:rsidTr="00923560">
        <w:trPr>
          <w:trHeight w:val="1068"/>
        </w:trPr>
        <w:tc>
          <w:tcPr>
            <w:tcW w:w="1951" w:type="dxa"/>
            <w:shd w:val="clear" w:color="auto" w:fill="auto"/>
          </w:tcPr>
          <w:p w14:paraId="6EE08CD2" w14:textId="6C923799" w:rsidR="00996067" w:rsidRDefault="00996067" w:rsidP="0054270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76500">
              <w:rPr>
                <w:sz w:val="22"/>
                <w:szCs w:val="22"/>
              </w:rPr>
              <w:t xml:space="preserve">  </w:t>
            </w:r>
            <w:r w:rsidR="00923560">
              <w:rPr>
                <w:sz w:val="22"/>
                <w:szCs w:val="22"/>
              </w:rPr>
              <w:t xml:space="preserve">    </w:t>
            </w:r>
            <w:r w:rsidR="0054270B" w:rsidRPr="0054270B">
              <w:rPr>
                <w:sz w:val="22"/>
                <w:szCs w:val="22"/>
              </w:rPr>
              <w:t xml:space="preserve">от </w:t>
            </w:r>
            <w:r w:rsidR="008C67E6">
              <w:rPr>
                <w:sz w:val="22"/>
                <w:szCs w:val="22"/>
              </w:rPr>
              <w:t>1</w:t>
            </w:r>
            <w:r w:rsidR="00DA6468">
              <w:rPr>
                <w:sz w:val="22"/>
                <w:szCs w:val="22"/>
              </w:rPr>
              <w:t>2</w:t>
            </w:r>
            <w:r w:rsidR="0054270B" w:rsidRPr="0054270B">
              <w:rPr>
                <w:sz w:val="22"/>
                <w:szCs w:val="22"/>
              </w:rPr>
              <w:t>.1</w:t>
            </w:r>
            <w:r w:rsidR="00DA6468">
              <w:rPr>
                <w:sz w:val="22"/>
                <w:szCs w:val="22"/>
              </w:rPr>
              <w:t>2</w:t>
            </w:r>
            <w:r w:rsidR="0054270B" w:rsidRPr="0054270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  </w:t>
            </w:r>
          </w:p>
          <w:p w14:paraId="6EEF2E20" w14:textId="125CC4E3" w:rsidR="0054270B" w:rsidRPr="0054270B" w:rsidRDefault="00996067" w:rsidP="0054270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923560">
              <w:rPr>
                <w:sz w:val="22"/>
                <w:szCs w:val="22"/>
              </w:rPr>
              <w:t xml:space="preserve">    </w:t>
            </w:r>
            <w:r w:rsidR="0054270B" w:rsidRPr="0054270B">
              <w:rPr>
                <w:sz w:val="22"/>
                <w:szCs w:val="22"/>
              </w:rPr>
              <w:t xml:space="preserve">2023 </w:t>
            </w:r>
          </w:p>
          <w:p w14:paraId="6DD29EC7" w14:textId="0569C8CE" w:rsidR="0054270B" w:rsidRDefault="00996067" w:rsidP="0054270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923560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 w:rsidR="0054270B" w:rsidRPr="0054270B">
              <w:rPr>
                <w:sz w:val="22"/>
                <w:szCs w:val="22"/>
              </w:rPr>
              <w:t xml:space="preserve">№ </w:t>
            </w:r>
            <w:r w:rsidR="008C67E6">
              <w:rPr>
                <w:sz w:val="22"/>
                <w:szCs w:val="22"/>
              </w:rPr>
              <w:t>3</w:t>
            </w:r>
            <w:r w:rsidR="00DA6468">
              <w:rPr>
                <w:sz w:val="22"/>
                <w:szCs w:val="22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14:paraId="442224F0" w14:textId="7323F44A" w:rsidR="0054270B" w:rsidRPr="000547F9" w:rsidRDefault="0054270B" w:rsidP="0077742D">
            <w:pPr>
              <w:shd w:val="clear" w:color="auto" w:fill="FFFFFF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Об утверждении </w:t>
            </w:r>
            <w:r w:rsidR="008C67E6">
              <w:rPr>
                <w:spacing w:val="0"/>
                <w:sz w:val="24"/>
                <w:szCs w:val="24"/>
              </w:rPr>
              <w:t>перечня</w:t>
            </w:r>
            <w:r w:rsidR="00DA6468">
              <w:rPr>
                <w:spacing w:val="0"/>
                <w:sz w:val="24"/>
                <w:szCs w:val="24"/>
              </w:rPr>
              <w:t xml:space="preserve"> налоговых расходов Селецкого сельского поселения на 2024год</w:t>
            </w:r>
          </w:p>
        </w:tc>
        <w:tc>
          <w:tcPr>
            <w:tcW w:w="1275" w:type="dxa"/>
          </w:tcPr>
          <w:p w14:paraId="6CEFF3B6" w14:textId="40CB0284" w:rsidR="0054270B" w:rsidRDefault="002A030B" w:rsidP="00776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</w:tr>
      <w:tr w:rsidR="00776F29" w:rsidRPr="000547F9" w14:paraId="3AF66793" w14:textId="77777777" w:rsidTr="00923560">
        <w:trPr>
          <w:trHeight w:val="1068"/>
        </w:trPr>
        <w:tc>
          <w:tcPr>
            <w:tcW w:w="1951" w:type="dxa"/>
            <w:shd w:val="clear" w:color="auto" w:fill="auto"/>
          </w:tcPr>
          <w:p w14:paraId="0EB95414" w14:textId="29F142CB" w:rsidR="00996067" w:rsidRDefault="00996067" w:rsidP="000F55DA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923560">
              <w:rPr>
                <w:sz w:val="22"/>
                <w:szCs w:val="22"/>
              </w:rPr>
              <w:t xml:space="preserve">    </w:t>
            </w:r>
            <w:r w:rsidR="00785BDE">
              <w:rPr>
                <w:sz w:val="22"/>
                <w:szCs w:val="22"/>
              </w:rPr>
              <w:t>о</w:t>
            </w:r>
            <w:r w:rsidR="0077742D" w:rsidRPr="000F55DA">
              <w:rPr>
                <w:sz w:val="22"/>
                <w:szCs w:val="22"/>
              </w:rPr>
              <w:t>т</w:t>
            </w:r>
            <w:r w:rsidR="00785BDE">
              <w:rPr>
                <w:sz w:val="22"/>
                <w:szCs w:val="22"/>
              </w:rPr>
              <w:t xml:space="preserve"> </w:t>
            </w:r>
            <w:r w:rsidR="008C67E6">
              <w:rPr>
                <w:sz w:val="22"/>
                <w:szCs w:val="22"/>
              </w:rPr>
              <w:t>2</w:t>
            </w:r>
            <w:r w:rsidR="00DA6468">
              <w:rPr>
                <w:sz w:val="22"/>
                <w:szCs w:val="22"/>
              </w:rPr>
              <w:t>8</w:t>
            </w:r>
            <w:r w:rsidR="00776F29" w:rsidRPr="000F55DA">
              <w:rPr>
                <w:sz w:val="22"/>
                <w:szCs w:val="22"/>
              </w:rPr>
              <w:t>.</w:t>
            </w:r>
            <w:r w:rsidR="0054270B">
              <w:rPr>
                <w:sz w:val="22"/>
                <w:szCs w:val="22"/>
              </w:rPr>
              <w:t>1</w:t>
            </w:r>
            <w:r w:rsidR="00DA6468">
              <w:rPr>
                <w:sz w:val="22"/>
                <w:szCs w:val="22"/>
              </w:rPr>
              <w:t>2</w:t>
            </w:r>
            <w:r w:rsidR="00776F29" w:rsidRPr="000F55D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   </w:t>
            </w:r>
          </w:p>
          <w:p w14:paraId="0C4B9F3D" w14:textId="6FADB987" w:rsidR="00776F29" w:rsidRPr="000F55DA" w:rsidRDefault="00996067" w:rsidP="000F55DA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23560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</w:t>
            </w:r>
            <w:r w:rsidR="00776F29" w:rsidRPr="000F55DA">
              <w:rPr>
                <w:sz w:val="22"/>
                <w:szCs w:val="22"/>
              </w:rPr>
              <w:t xml:space="preserve">2023 </w:t>
            </w:r>
          </w:p>
          <w:p w14:paraId="4C289551" w14:textId="6818AE8D" w:rsidR="00776F29" w:rsidRPr="000547F9" w:rsidRDefault="00996067" w:rsidP="007774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="00923560">
              <w:rPr>
                <w:rFonts w:eastAsia="Calibri"/>
                <w:sz w:val="24"/>
                <w:szCs w:val="24"/>
              </w:rPr>
              <w:t xml:space="preserve">   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776F29" w:rsidRPr="000F55DA">
              <w:rPr>
                <w:rFonts w:eastAsia="Calibri"/>
                <w:sz w:val="24"/>
                <w:szCs w:val="24"/>
              </w:rPr>
              <w:t>№</w:t>
            </w:r>
            <w:r w:rsidR="00DA6468"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7655" w:type="dxa"/>
            <w:shd w:val="clear" w:color="auto" w:fill="auto"/>
          </w:tcPr>
          <w:p w14:paraId="14F5EF9F" w14:textId="2992E499" w:rsidR="00776F29" w:rsidRPr="0077742D" w:rsidRDefault="008C67E6" w:rsidP="0077742D">
            <w:pPr>
              <w:shd w:val="clear" w:color="auto" w:fill="FFFFFF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О </w:t>
            </w:r>
            <w:r w:rsidR="00DA6468">
              <w:rPr>
                <w:spacing w:val="0"/>
                <w:sz w:val="24"/>
                <w:szCs w:val="24"/>
              </w:rPr>
              <w:t>внесении изменений в муниципальную программу «Совершенствование муниципального управления в Селецком сельском поселении Трубчевского муниципального района Брянской области</w:t>
            </w:r>
          </w:p>
        </w:tc>
        <w:tc>
          <w:tcPr>
            <w:tcW w:w="1275" w:type="dxa"/>
          </w:tcPr>
          <w:p w14:paraId="39F65A63" w14:textId="13EB3991" w:rsidR="00776F29" w:rsidRPr="000547F9" w:rsidRDefault="002A030B" w:rsidP="00776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</w:tr>
      <w:tr w:rsidR="0054270B" w:rsidRPr="000547F9" w14:paraId="254F27B4" w14:textId="77777777" w:rsidTr="00923560">
        <w:trPr>
          <w:trHeight w:val="1068"/>
        </w:trPr>
        <w:tc>
          <w:tcPr>
            <w:tcW w:w="1951" w:type="dxa"/>
            <w:shd w:val="clear" w:color="auto" w:fill="auto"/>
          </w:tcPr>
          <w:p w14:paraId="0E858121" w14:textId="6D8ADFC9" w:rsidR="00996067" w:rsidRDefault="00996067" w:rsidP="0054270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23560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 w:rsidR="0054270B" w:rsidRPr="0054270B">
              <w:rPr>
                <w:sz w:val="22"/>
                <w:szCs w:val="22"/>
              </w:rPr>
              <w:t xml:space="preserve">от </w:t>
            </w:r>
            <w:r w:rsidR="0054270B">
              <w:rPr>
                <w:sz w:val="22"/>
                <w:szCs w:val="22"/>
              </w:rPr>
              <w:t>2</w:t>
            </w:r>
            <w:r w:rsidR="00DA6468">
              <w:rPr>
                <w:sz w:val="22"/>
                <w:szCs w:val="22"/>
              </w:rPr>
              <w:t>8</w:t>
            </w:r>
            <w:r w:rsidR="0054270B" w:rsidRPr="0054270B">
              <w:rPr>
                <w:sz w:val="22"/>
                <w:szCs w:val="22"/>
              </w:rPr>
              <w:t>.1</w:t>
            </w:r>
            <w:r w:rsidR="00DA6468">
              <w:rPr>
                <w:sz w:val="22"/>
                <w:szCs w:val="22"/>
              </w:rPr>
              <w:t>2</w:t>
            </w:r>
            <w:r w:rsidR="0054270B" w:rsidRPr="0054270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 </w:t>
            </w:r>
          </w:p>
          <w:p w14:paraId="0DECFFF6" w14:textId="0B5F64F3" w:rsidR="0054270B" w:rsidRPr="0054270B" w:rsidRDefault="00996067" w:rsidP="0054270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23560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</w:t>
            </w:r>
            <w:r w:rsidR="0054270B" w:rsidRPr="0054270B">
              <w:rPr>
                <w:sz w:val="22"/>
                <w:szCs w:val="22"/>
              </w:rPr>
              <w:t xml:space="preserve">2023 </w:t>
            </w:r>
          </w:p>
          <w:p w14:paraId="3428D0DC" w14:textId="6D155557" w:rsidR="0054270B" w:rsidRDefault="00996067" w:rsidP="0054270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923560">
              <w:rPr>
                <w:sz w:val="22"/>
                <w:szCs w:val="22"/>
              </w:rPr>
              <w:t xml:space="preserve">    </w:t>
            </w:r>
            <w:r w:rsidR="0054270B" w:rsidRPr="0054270B">
              <w:rPr>
                <w:sz w:val="22"/>
                <w:szCs w:val="22"/>
              </w:rPr>
              <w:t xml:space="preserve">№ </w:t>
            </w:r>
            <w:r w:rsidR="00DA6468">
              <w:rPr>
                <w:sz w:val="22"/>
                <w:szCs w:val="22"/>
              </w:rPr>
              <w:t>39</w:t>
            </w:r>
          </w:p>
        </w:tc>
        <w:tc>
          <w:tcPr>
            <w:tcW w:w="7655" w:type="dxa"/>
            <w:shd w:val="clear" w:color="auto" w:fill="auto"/>
          </w:tcPr>
          <w:p w14:paraId="1CE168CE" w14:textId="2A66D71F" w:rsidR="0054270B" w:rsidRPr="000547F9" w:rsidRDefault="008C67E6" w:rsidP="0077742D">
            <w:pPr>
              <w:shd w:val="clear" w:color="auto" w:fill="FFFFFF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</w:t>
            </w:r>
            <w:r w:rsidR="00DA6468">
              <w:rPr>
                <w:spacing w:val="0"/>
                <w:sz w:val="24"/>
                <w:szCs w:val="24"/>
              </w:rPr>
              <w:t xml:space="preserve"> внесении изменений в муниципальную программу «Совершенствование муниципального управления в Селецком сельском поселении</w:t>
            </w:r>
          </w:p>
        </w:tc>
        <w:tc>
          <w:tcPr>
            <w:tcW w:w="1275" w:type="dxa"/>
          </w:tcPr>
          <w:p w14:paraId="0E7E7B5C" w14:textId="201EB4F1" w:rsidR="0054270B" w:rsidRDefault="002A030B" w:rsidP="001F5861">
            <w:pPr>
              <w:ind w:firstLine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</w:tr>
      <w:tr w:rsidR="00DA6468" w:rsidRPr="000547F9" w14:paraId="10F16FE7" w14:textId="77777777" w:rsidTr="00923560">
        <w:trPr>
          <w:trHeight w:val="1068"/>
        </w:trPr>
        <w:tc>
          <w:tcPr>
            <w:tcW w:w="1951" w:type="dxa"/>
            <w:shd w:val="clear" w:color="auto" w:fill="auto"/>
          </w:tcPr>
          <w:p w14:paraId="18A42E19" w14:textId="6C166344" w:rsidR="00DA6468" w:rsidRDefault="00DA6468" w:rsidP="0054270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5C105B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т 28.12.                          </w:t>
            </w:r>
          </w:p>
          <w:p w14:paraId="4B24608C" w14:textId="3BD4ED32" w:rsidR="00DA6468" w:rsidRDefault="00DA6468" w:rsidP="0054270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2023 </w:t>
            </w:r>
          </w:p>
          <w:p w14:paraId="22C1D3AD" w14:textId="45EC07B0" w:rsidR="00DA6468" w:rsidRDefault="00DA6468" w:rsidP="0054270B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№ 4-117</w:t>
            </w:r>
          </w:p>
        </w:tc>
        <w:tc>
          <w:tcPr>
            <w:tcW w:w="7655" w:type="dxa"/>
            <w:shd w:val="clear" w:color="auto" w:fill="auto"/>
          </w:tcPr>
          <w:p w14:paraId="00E25D5B" w14:textId="030CEF82" w:rsidR="00DA6468" w:rsidRDefault="00DA6468" w:rsidP="0077742D">
            <w:pPr>
              <w:shd w:val="clear" w:color="auto" w:fill="FFFFFF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 бюджете Селецкого сельского поселения Трубчевского муниципального района Брянской области на 2024год и на плановый период 2025 и 2026годов</w:t>
            </w:r>
          </w:p>
        </w:tc>
        <w:tc>
          <w:tcPr>
            <w:tcW w:w="1275" w:type="dxa"/>
          </w:tcPr>
          <w:p w14:paraId="072426CE" w14:textId="3612443E" w:rsidR="00DA6468" w:rsidRDefault="002A030B" w:rsidP="00776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8-33</w:t>
            </w:r>
          </w:p>
        </w:tc>
      </w:tr>
      <w:tr w:rsidR="00DA6468" w:rsidRPr="000547F9" w14:paraId="621533D9" w14:textId="77777777" w:rsidTr="00923560">
        <w:trPr>
          <w:trHeight w:val="1068"/>
        </w:trPr>
        <w:tc>
          <w:tcPr>
            <w:tcW w:w="1951" w:type="dxa"/>
            <w:shd w:val="clear" w:color="auto" w:fill="auto"/>
          </w:tcPr>
          <w:p w14:paraId="5D679BA6" w14:textId="20E614F7" w:rsidR="00DA6468" w:rsidRDefault="00DA6468" w:rsidP="00DA6468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5C105B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т 28.12.                          </w:t>
            </w:r>
          </w:p>
          <w:p w14:paraId="0E7B3ABF" w14:textId="77777777" w:rsidR="00DA6468" w:rsidRDefault="00DA6468" w:rsidP="00DA6468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2023 </w:t>
            </w:r>
          </w:p>
          <w:p w14:paraId="195E9F57" w14:textId="253CAE93" w:rsidR="00DA6468" w:rsidRDefault="00DA6468" w:rsidP="00DA6468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№ 4-11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655" w:type="dxa"/>
            <w:shd w:val="clear" w:color="auto" w:fill="auto"/>
          </w:tcPr>
          <w:p w14:paraId="5E138117" w14:textId="69373638" w:rsidR="00DA6468" w:rsidRDefault="00DA6468" w:rsidP="0077742D">
            <w:pPr>
              <w:shd w:val="clear" w:color="auto" w:fill="FFFFFF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О внесении изменений в решение Селецкого сельского Совета народных депутатов от 27.12.2022года № 4-100 «О бюджете Селецкого сельского поселения Трубчевского муниципального района Брянской области на 2023год и на плановый период 2024 и 2025годов</w:t>
            </w:r>
          </w:p>
        </w:tc>
        <w:tc>
          <w:tcPr>
            <w:tcW w:w="1275" w:type="dxa"/>
          </w:tcPr>
          <w:p w14:paraId="2D4C458E" w14:textId="5C8D0456" w:rsidR="00DA6468" w:rsidRDefault="002A030B" w:rsidP="00776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34-38</w:t>
            </w:r>
          </w:p>
        </w:tc>
      </w:tr>
    </w:tbl>
    <w:p w14:paraId="3C24343D" w14:textId="77777777" w:rsidR="00776F29" w:rsidRDefault="00776F29" w:rsidP="00785BDE">
      <w:pPr>
        <w:rPr>
          <w:spacing w:val="0"/>
          <w:sz w:val="24"/>
          <w:szCs w:val="24"/>
        </w:rPr>
      </w:pPr>
    </w:p>
    <w:p w14:paraId="6D5C7766" w14:textId="77777777" w:rsidR="00872F12" w:rsidRDefault="00872F12" w:rsidP="00785BDE">
      <w:pPr>
        <w:rPr>
          <w:spacing w:val="0"/>
          <w:sz w:val="24"/>
          <w:szCs w:val="24"/>
        </w:rPr>
      </w:pPr>
    </w:p>
    <w:p w14:paraId="11B0496A" w14:textId="77777777" w:rsidR="00872F12" w:rsidRDefault="00872F12" w:rsidP="00785BDE">
      <w:pPr>
        <w:rPr>
          <w:spacing w:val="0"/>
          <w:sz w:val="24"/>
          <w:szCs w:val="24"/>
        </w:rPr>
      </w:pPr>
    </w:p>
    <w:p w14:paraId="090E08D8" w14:textId="77777777" w:rsidR="00BC23C6" w:rsidRDefault="00BC23C6" w:rsidP="00785BDE">
      <w:pPr>
        <w:rPr>
          <w:spacing w:val="0"/>
          <w:sz w:val="24"/>
          <w:szCs w:val="24"/>
        </w:rPr>
      </w:pPr>
    </w:p>
    <w:p w14:paraId="1AD76C87" w14:textId="77777777" w:rsidR="00BC23C6" w:rsidRDefault="00BC23C6" w:rsidP="00785BDE">
      <w:pPr>
        <w:rPr>
          <w:spacing w:val="0"/>
          <w:sz w:val="24"/>
          <w:szCs w:val="24"/>
        </w:rPr>
      </w:pPr>
    </w:p>
    <w:p w14:paraId="0EC05A29" w14:textId="77777777" w:rsidR="00BC23C6" w:rsidRDefault="00BC23C6" w:rsidP="00785BDE">
      <w:pPr>
        <w:rPr>
          <w:spacing w:val="0"/>
          <w:sz w:val="24"/>
          <w:szCs w:val="24"/>
        </w:rPr>
      </w:pPr>
    </w:p>
    <w:p w14:paraId="79EC76A6" w14:textId="77777777" w:rsidR="00BC23C6" w:rsidRDefault="00BC23C6" w:rsidP="00785BDE">
      <w:pPr>
        <w:rPr>
          <w:spacing w:val="0"/>
          <w:sz w:val="24"/>
          <w:szCs w:val="24"/>
        </w:rPr>
      </w:pPr>
    </w:p>
    <w:p w14:paraId="6B3A7D64" w14:textId="77777777" w:rsidR="00BC23C6" w:rsidRDefault="00BC23C6" w:rsidP="00785BDE">
      <w:pPr>
        <w:rPr>
          <w:spacing w:val="0"/>
          <w:sz w:val="24"/>
          <w:szCs w:val="24"/>
        </w:rPr>
      </w:pPr>
    </w:p>
    <w:p w14:paraId="3A7F0B78" w14:textId="77777777" w:rsidR="00BC23C6" w:rsidRDefault="00BC23C6" w:rsidP="00785BDE">
      <w:pPr>
        <w:rPr>
          <w:spacing w:val="0"/>
          <w:sz w:val="24"/>
          <w:szCs w:val="24"/>
        </w:rPr>
      </w:pPr>
    </w:p>
    <w:p w14:paraId="75CDA381" w14:textId="77777777" w:rsidR="00BC23C6" w:rsidRDefault="00BC23C6" w:rsidP="00785BDE">
      <w:pPr>
        <w:rPr>
          <w:spacing w:val="0"/>
          <w:sz w:val="24"/>
          <w:szCs w:val="24"/>
        </w:rPr>
      </w:pPr>
    </w:p>
    <w:p w14:paraId="2CA037B9" w14:textId="77777777" w:rsidR="00BC23C6" w:rsidRDefault="00BC23C6" w:rsidP="00785BDE">
      <w:pPr>
        <w:rPr>
          <w:spacing w:val="0"/>
          <w:sz w:val="24"/>
          <w:szCs w:val="24"/>
        </w:rPr>
      </w:pPr>
    </w:p>
    <w:p w14:paraId="58E4C0F6" w14:textId="77777777" w:rsidR="00BC23C6" w:rsidRDefault="00BC23C6" w:rsidP="00785BDE">
      <w:pPr>
        <w:rPr>
          <w:spacing w:val="0"/>
          <w:sz w:val="24"/>
          <w:szCs w:val="24"/>
        </w:rPr>
      </w:pPr>
    </w:p>
    <w:p w14:paraId="4EDC0D8F" w14:textId="77777777" w:rsidR="00BC23C6" w:rsidRDefault="00BC23C6" w:rsidP="00785BDE">
      <w:pPr>
        <w:rPr>
          <w:spacing w:val="0"/>
          <w:sz w:val="24"/>
          <w:szCs w:val="24"/>
        </w:rPr>
      </w:pPr>
    </w:p>
    <w:p w14:paraId="1F742379" w14:textId="77777777" w:rsidR="00BC23C6" w:rsidRDefault="00BC23C6" w:rsidP="00785BDE">
      <w:pPr>
        <w:rPr>
          <w:spacing w:val="0"/>
          <w:sz w:val="24"/>
          <w:szCs w:val="24"/>
        </w:rPr>
      </w:pPr>
    </w:p>
    <w:p w14:paraId="17B5BBD3" w14:textId="77777777" w:rsidR="00BC23C6" w:rsidRDefault="00BC23C6" w:rsidP="00785BDE">
      <w:pPr>
        <w:rPr>
          <w:spacing w:val="0"/>
          <w:sz w:val="24"/>
          <w:szCs w:val="24"/>
        </w:rPr>
      </w:pPr>
    </w:p>
    <w:p w14:paraId="5D699166" w14:textId="77777777" w:rsidR="00BC23C6" w:rsidRDefault="00BC23C6" w:rsidP="00785BDE">
      <w:pPr>
        <w:rPr>
          <w:spacing w:val="0"/>
          <w:sz w:val="24"/>
          <w:szCs w:val="24"/>
        </w:rPr>
      </w:pPr>
    </w:p>
    <w:p w14:paraId="1A2F412C" w14:textId="77777777" w:rsidR="00BC23C6" w:rsidRDefault="00BC23C6" w:rsidP="00785BDE">
      <w:pPr>
        <w:rPr>
          <w:spacing w:val="0"/>
          <w:sz w:val="24"/>
          <w:szCs w:val="24"/>
        </w:rPr>
      </w:pPr>
    </w:p>
    <w:p w14:paraId="43F45384" w14:textId="77777777" w:rsidR="00BC23C6" w:rsidRDefault="00BC23C6" w:rsidP="00785BDE">
      <w:pPr>
        <w:rPr>
          <w:spacing w:val="0"/>
          <w:sz w:val="24"/>
          <w:szCs w:val="24"/>
        </w:rPr>
      </w:pPr>
    </w:p>
    <w:p w14:paraId="76B76909" w14:textId="77777777" w:rsidR="00BC23C6" w:rsidRDefault="00BC23C6" w:rsidP="00785BDE">
      <w:pPr>
        <w:rPr>
          <w:spacing w:val="0"/>
          <w:sz w:val="24"/>
          <w:szCs w:val="24"/>
        </w:rPr>
      </w:pPr>
    </w:p>
    <w:p w14:paraId="060BF9F7" w14:textId="77777777" w:rsidR="00BC23C6" w:rsidRDefault="00BC23C6" w:rsidP="00785BDE">
      <w:pPr>
        <w:rPr>
          <w:spacing w:val="0"/>
          <w:sz w:val="24"/>
          <w:szCs w:val="24"/>
        </w:rPr>
      </w:pPr>
    </w:p>
    <w:p w14:paraId="3CC2E552" w14:textId="77777777" w:rsidR="00BC23C6" w:rsidRDefault="00BC23C6" w:rsidP="00785BDE">
      <w:pPr>
        <w:rPr>
          <w:spacing w:val="0"/>
          <w:sz w:val="24"/>
          <w:szCs w:val="24"/>
        </w:rPr>
      </w:pPr>
    </w:p>
    <w:p w14:paraId="1FF188C9" w14:textId="77777777" w:rsidR="00BC23C6" w:rsidRDefault="00BC23C6" w:rsidP="00785BDE">
      <w:pPr>
        <w:rPr>
          <w:spacing w:val="0"/>
          <w:sz w:val="24"/>
          <w:szCs w:val="24"/>
        </w:rPr>
      </w:pPr>
    </w:p>
    <w:p w14:paraId="35868D8C" w14:textId="77777777" w:rsidR="00BC23C6" w:rsidRDefault="00BC23C6" w:rsidP="00785BDE">
      <w:pPr>
        <w:rPr>
          <w:spacing w:val="0"/>
          <w:sz w:val="24"/>
          <w:szCs w:val="24"/>
        </w:rPr>
      </w:pPr>
    </w:p>
    <w:p w14:paraId="0ACCE788" w14:textId="77777777" w:rsidR="00BC23C6" w:rsidRDefault="00BC23C6" w:rsidP="00785BDE">
      <w:pPr>
        <w:rPr>
          <w:spacing w:val="0"/>
          <w:sz w:val="24"/>
          <w:szCs w:val="24"/>
        </w:rPr>
      </w:pPr>
    </w:p>
    <w:p w14:paraId="7A7788AF" w14:textId="77777777" w:rsidR="00BC23C6" w:rsidRDefault="00BC23C6" w:rsidP="00785BDE">
      <w:pPr>
        <w:rPr>
          <w:spacing w:val="0"/>
          <w:sz w:val="24"/>
          <w:szCs w:val="24"/>
        </w:rPr>
      </w:pPr>
    </w:p>
    <w:sectPr w:rsidR="00BC23C6" w:rsidSect="00ED2FDC">
      <w:headerReference w:type="default" r:id="rId22"/>
      <w:footerReference w:type="default" r:id="rId23"/>
      <w:pgSz w:w="11906" w:h="16838"/>
      <w:pgMar w:top="1134" w:right="425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88B3B" w14:textId="77777777" w:rsidR="00ED2FDC" w:rsidRDefault="00ED2FDC" w:rsidP="00666182">
      <w:r>
        <w:separator/>
      </w:r>
    </w:p>
  </w:endnote>
  <w:endnote w:type="continuationSeparator" w:id="0">
    <w:p w14:paraId="1984ECAF" w14:textId="77777777" w:rsidR="00ED2FDC" w:rsidRDefault="00ED2FDC" w:rsidP="0066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01995"/>
      <w:docPartObj>
        <w:docPartGallery w:val="Page Numbers (Bottom of Page)"/>
        <w:docPartUnique/>
      </w:docPartObj>
    </w:sdtPr>
    <w:sdtContent>
      <w:p w14:paraId="10A91823" w14:textId="77777777" w:rsidR="000547F9" w:rsidRDefault="0000000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4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0FBF19" w14:textId="77777777" w:rsidR="000547F9" w:rsidRDefault="000547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722B7" w14:textId="77777777" w:rsidR="00ED2FDC" w:rsidRDefault="00ED2FDC" w:rsidP="00666182">
      <w:r>
        <w:separator/>
      </w:r>
    </w:p>
  </w:footnote>
  <w:footnote w:type="continuationSeparator" w:id="0">
    <w:p w14:paraId="62DEBE1A" w14:textId="77777777" w:rsidR="00ED2FDC" w:rsidRDefault="00ED2FDC" w:rsidP="00666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3111F" w14:textId="77777777" w:rsidR="000547F9" w:rsidRDefault="000547F9" w:rsidP="000547F9">
    <w:pPr>
      <w:pStyle w:val="a3"/>
    </w:pPr>
  </w:p>
  <w:p w14:paraId="5F048E0E" w14:textId="77777777" w:rsidR="00776F29" w:rsidRDefault="00776F2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F23EE0"/>
    <w:multiLevelType w:val="hybridMultilevel"/>
    <w:tmpl w:val="8D824F52"/>
    <w:lvl w:ilvl="0" w:tplc="140ECCAA">
      <w:start w:val="1"/>
      <w:numFmt w:val="bullet"/>
      <w:lvlText w:val=""/>
      <w:lvlJc w:val="left"/>
      <w:pPr>
        <w:tabs>
          <w:tab w:val="num" w:pos="1021"/>
        </w:tabs>
        <w:ind w:left="0" w:firstLine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D7F05"/>
    <w:multiLevelType w:val="multilevel"/>
    <w:tmpl w:val="543AA5C4"/>
    <w:lvl w:ilvl="0">
      <w:start w:val="2"/>
      <w:numFmt w:val="decimal"/>
      <w:lvlText w:val="%1"/>
      <w:lvlJc w:val="left"/>
      <w:pPr>
        <w:ind w:left="118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5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7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0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8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1" w:hanging="514"/>
      </w:pPr>
      <w:rPr>
        <w:rFonts w:hint="default"/>
        <w:lang w:val="ru-RU" w:eastAsia="en-US" w:bidi="ar-SA"/>
      </w:rPr>
    </w:lvl>
  </w:abstractNum>
  <w:abstractNum w:abstractNumId="3" w15:restartNumberingAfterBreak="0">
    <w:nsid w:val="0F19689A"/>
    <w:multiLevelType w:val="hybridMultilevel"/>
    <w:tmpl w:val="52D2A052"/>
    <w:lvl w:ilvl="0" w:tplc="4084677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CE4FF1"/>
    <w:multiLevelType w:val="multilevel"/>
    <w:tmpl w:val="12269E18"/>
    <w:lvl w:ilvl="0">
      <w:start w:val="6"/>
      <w:numFmt w:val="decimal"/>
      <w:lvlText w:val="%1"/>
      <w:lvlJc w:val="left"/>
      <w:pPr>
        <w:ind w:left="1319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9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71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6" w:hanging="7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7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7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2" w:hanging="7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717"/>
      </w:pPr>
      <w:rPr>
        <w:rFonts w:hint="default"/>
        <w:lang w:val="ru-RU" w:eastAsia="en-US" w:bidi="ar-SA"/>
      </w:rPr>
    </w:lvl>
  </w:abstractNum>
  <w:abstractNum w:abstractNumId="5" w15:restartNumberingAfterBreak="0">
    <w:nsid w:val="1232464D"/>
    <w:multiLevelType w:val="hybridMultilevel"/>
    <w:tmpl w:val="619294AE"/>
    <w:lvl w:ilvl="0" w:tplc="A41A2310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6" w15:restartNumberingAfterBreak="0">
    <w:nsid w:val="12E1767E"/>
    <w:multiLevelType w:val="multilevel"/>
    <w:tmpl w:val="150230C2"/>
    <w:lvl w:ilvl="0">
      <w:start w:val="3"/>
      <w:numFmt w:val="decimal"/>
      <w:lvlText w:val="%1"/>
      <w:lvlJc w:val="left"/>
      <w:pPr>
        <w:ind w:left="118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1" w:hanging="569"/>
      </w:pPr>
      <w:rPr>
        <w:rFonts w:hint="default"/>
        <w:lang w:val="ru-RU" w:eastAsia="en-US" w:bidi="ar-SA"/>
      </w:rPr>
    </w:lvl>
  </w:abstractNum>
  <w:abstractNum w:abstractNumId="7" w15:restartNumberingAfterBreak="0">
    <w:nsid w:val="13112A97"/>
    <w:multiLevelType w:val="hybridMultilevel"/>
    <w:tmpl w:val="54329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20250"/>
    <w:multiLevelType w:val="hybridMultilevel"/>
    <w:tmpl w:val="7BB8D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F875DA"/>
    <w:multiLevelType w:val="hybridMultilevel"/>
    <w:tmpl w:val="13143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36786"/>
    <w:multiLevelType w:val="multilevel"/>
    <w:tmpl w:val="BEA07736"/>
    <w:lvl w:ilvl="0">
      <w:start w:val="1"/>
      <w:numFmt w:val="decimal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2DBE1730"/>
    <w:multiLevelType w:val="hybridMultilevel"/>
    <w:tmpl w:val="72AE1B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344A3C33"/>
    <w:multiLevelType w:val="hybridMultilevel"/>
    <w:tmpl w:val="64C68D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5F5CD2"/>
    <w:multiLevelType w:val="hybridMultilevel"/>
    <w:tmpl w:val="57969770"/>
    <w:lvl w:ilvl="0" w:tplc="363AC424">
      <w:start w:val="1"/>
      <w:numFmt w:val="decimal"/>
      <w:lvlText w:val="%1."/>
      <w:lvlJc w:val="left"/>
      <w:pPr>
        <w:ind w:left="118" w:hanging="4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32A47CE">
      <w:start w:val="1"/>
      <w:numFmt w:val="decimal"/>
      <w:lvlText w:val="%2."/>
      <w:lvlJc w:val="left"/>
      <w:pPr>
        <w:ind w:left="3903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01C07096">
      <w:numFmt w:val="bullet"/>
      <w:lvlText w:val="•"/>
      <w:lvlJc w:val="left"/>
      <w:pPr>
        <w:ind w:left="4571" w:hanging="281"/>
      </w:pPr>
      <w:rPr>
        <w:rFonts w:hint="default"/>
        <w:lang w:val="ru-RU" w:eastAsia="en-US" w:bidi="ar-SA"/>
      </w:rPr>
    </w:lvl>
    <w:lvl w:ilvl="3" w:tplc="C7DCD64E">
      <w:numFmt w:val="bullet"/>
      <w:lvlText w:val="•"/>
      <w:lvlJc w:val="left"/>
      <w:pPr>
        <w:ind w:left="5243" w:hanging="281"/>
      </w:pPr>
      <w:rPr>
        <w:rFonts w:hint="default"/>
        <w:lang w:val="ru-RU" w:eastAsia="en-US" w:bidi="ar-SA"/>
      </w:rPr>
    </w:lvl>
    <w:lvl w:ilvl="4" w:tplc="15D4D9B6">
      <w:numFmt w:val="bullet"/>
      <w:lvlText w:val="•"/>
      <w:lvlJc w:val="left"/>
      <w:pPr>
        <w:ind w:left="5915" w:hanging="281"/>
      </w:pPr>
      <w:rPr>
        <w:rFonts w:hint="default"/>
        <w:lang w:val="ru-RU" w:eastAsia="en-US" w:bidi="ar-SA"/>
      </w:rPr>
    </w:lvl>
    <w:lvl w:ilvl="5" w:tplc="BB3201C2">
      <w:numFmt w:val="bullet"/>
      <w:lvlText w:val="•"/>
      <w:lvlJc w:val="left"/>
      <w:pPr>
        <w:ind w:left="6587" w:hanging="281"/>
      </w:pPr>
      <w:rPr>
        <w:rFonts w:hint="default"/>
        <w:lang w:val="ru-RU" w:eastAsia="en-US" w:bidi="ar-SA"/>
      </w:rPr>
    </w:lvl>
    <w:lvl w:ilvl="6" w:tplc="DE04BCE2">
      <w:numFmt w:val="bullet"/>
      <w:lvlText w:val="•"/>
      <w:lvlJc w:val="left"/>
      <w:pPr>
        <w:ind w:left="7259" w:hanging="281"/>
      </w:pPr>
      <w:rPr>
        <w:rFonts w:hint="default"/>
        <w:lang w:val="ru-RU" w:eastAsia="en-US" w:bidi="ar-SA"/>
      </w:rPr>
    </w:lvl>
    <w:lvl w:ilvl="7" w:tplc="D6946786">
      <w:numFmt w:val="bullet"/>
      <w:lvlText w:val="•"/>
      <w:lvlJc w:val="left"/>
      <w:pPr>
        <w:ind w:left="7930" w:hanging="281"/>
      </w:pPr>
      <w:rPr>
        <w:rFonts w:hint="default"/>
        <w:lang w:val="ru-RU" w:eastAsia="en-US" w:bidi="ar-SA"/>
      </w:rPr>
    </w:lvl>
    <w:lvl w:ilvl="8" w:tplc="16D08C44">
      <w:numFmt w:val="bullet"/>
      <w:lvlText w:val="•"/>
      <w:lvlJc w:val="left"/>
      <w:pPr>
        <w:ind w:left="8602" w:hanging="281"/>
      </w:pPr>
      <w:rPr>
        <w:rFonts w:hint="default"/>
        <w:lang w:val="ru-RU" w:eastAsia="en-US" w:bidi="ar-SA"/>
      </w:rPr>
    </w:lvl>
  </w:abstractNum>
  <w:abstractNum w:abstractNumId="14" w15:restartNumberingAfterBreak="0">
    <w:nsid w:val="395076E1"/>
    <w:multiLevelType w:val="hybridMultilevel"/>
    <w:tmpl w:val="B13E18B6"/>
    <w:lvl w:ilvl="0" w:tplc="86B0A15E">
      <w:start w:val="1"/>
      <w:numFmt w:val="decimal"/>
      <w:lvlText w:val="%1)"/>
      <w:lvlJc w:val="left"/>
      <w:pPr>
        <w:ind w:left="118" w:hanging="36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C219B6">
      <w:numFmt w:val="bullet"/>
      <w:lvlText w:val="•"/>
      <w:lvlJc w:val="left"/>
      <w:pPr>
        <w:ind w:left="1102" w:hanging="362"/>
      </w:pPr>
      <w:rPr>
        <w:rFonts w:hint="default"/>
        <w:lang w:val="ru-RU" w:eastAsia="en-US" w:bidi="ar-SA"/>
      </w:rPr>
    </w:lvl>
    <w:lvl w:ilvl="2" w:tplc="BF68892A">
      <w:numFmt w:val="bullet"/>
      <w:lvlText w:val="•"/>
      <w:lvlJc w:val="left"/>
      <w:pPr>
        <w:ind w:left="2085" w:hanging="362"/>
      </w:pPr>
      <w:rPr>
        <w:rFonts w:hint="default"/>
        <w:lang w:val="ru-RU" w:eastAsia="en-US" w:bidi="ar-SA"/>
      </w:rPr>
    </w:lvl>
    <w:lvl w:ilvl="3" w:tplc="761EEE06">
      <w:numFmt w:val="bullet"/>
      <w:lvlText w:val="•"/>
      <w:lvlJc w:val="left"/>
      <w:pPr>
        <w:ind w:left="3067" w:hanging="362"/>
      </w:pPr>
      <w:rPr>
        <w:rFonts w:hint="default"/>
        <w:lang w:val="ru-RU" w:eastAsia="en-US" w:bidi="ar-SA"/>
      </w:rPr>
    </w:lvl>
    <w:lvl w:ilvl="4" w:tplc="000C2E5A">
      <w:numFmt w:val="bullet"/>
      <w:lvlText w:val="•"/>
      <w:lvlJc w:val="left"/>
      <w:pPr>
        <w:ind w:left="4050" w:hanging="362"/>
      </w:pPr>
      <w:rPr>
        <w:rFonts w:hint="default"/>
        <w:lang w:val="ru-RU" w:eastAsia="en-US" w:bidi="ar-SA"/>
      </w:rPr>
    </w:lvl>
    <w:lvl w:ilvl="5" w:tplc="B6CE69E4">
      <w:numFmt w:val="bullet"/>
      <w:lvlText w:val="•"/>
      <w:lvlJc w:val="left"/>
      <w:pPr>
        <w:ind w:left="5033" w:hanging="362"/>
      </w:pPr>
      <w:rPr>
        <w:rFonts w:hint="default"/>
        <w:lang w:val="ru-RU" w:eastAsia="en-US" w:bidi="ar-SA"/>
      </w:rPr>
    </w:lvl>
    <w:lvl w:ilvl="6" w:tplc="ABA69B94">
      <w:numFmt w:val="bullet"/>
      <w:lvlText w:val="•"/>
      <w:lvlJc w:val="left"/>
      <w:pPr>
        <w:ind w:left="6015" w:hanging="362"/>
      </w:pPr>
      <w:rPr>
        <w:rFonts w:hint="default"/>
        <w:lang w:val="ru-RU" w:eastAsia="en-US" w:bidi="ar-SA"/>
      </w:rPr>
    </w:lvl>
    <w:lvl w:ilvl="7" w:tplc="22CC4124">
      <w:numFmt w:val="bullet"/>
      <w:lvlText w:val="•"/>
      <w:lvlJc w:val="left"/>
      <w:pPr>
        <w:ind w:left="6998" w:hanging="362"/>
      </w:pPr>
      <w:rPr>
        <w:rFonts w:hint="default"/>
        <w:lang w:val="ru-RU" w:eastAsia="en-US" w:bidi="ar-SA"/>
      </w:rPr>
    </w:lvl>
    <w:lvl w:ilvl="8" w:tplc="64D6E9EA">
      <w:numFmt w:val="bullet"/>
      <w:lvlText w:val="•"/>
      <w:lvlJc w:val="left"/>
      <w:pPr>
        <w:ind w:left="7981" w:hanging="362"/>
      </w:pPr>
      <w:rPr>
        <w:rFonts w:hint="default"/>
        <w:lang w:val="ru-RU" w:eastAsia="en-US" w:bidi="ar-SA"/>
      </w:rPr>
    </w:lvl>
  </w:abstractNum>
  <w:abstractNum w:abstractNumId="15" w15:restartNumberingAfterBreak="0">
    <w:nsid w:val="3F276F5E"/>
    <w:multiLevelType w:val="hybridMultilevel"/>
    <w:tmpl w:val="0D12CA6E"/>
    <w:lvl w:ilvl="0" w:tplc="F2EAC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F3B0828"/>
    <w:multiLevelType w:val="hybridMultilevel"/>
    <w:tmpl w:val="779C2B1A"/>
    <w:lvl w:ilvl="0" w:tplc="DE90E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E3C28"/>
    <w:multiLevelType w:val="hybridMultilevel"/>
    <w:tmpl w:val="8FF2A824"/>
    <w:lvl w:ilvl="0" w:tplc="765ABE4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05D0278"/>
    <w:multiLevelType w:val="hybridMultilevel"/>
    <w:tmpl w:val="ECCAAD8E"/>
    <w:lvl w:ilvl="0" w:tplc="950ED668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3492F6">
      <w:numFmt w:val="bullet"/>
      <w:lvlText w:val="•"/>
      <w:lvlJc w:val="left"/>
      <w:pPr>
        <w:ind w:left="1102" w:hanging="164"/>
      </w:pPr>
      <w:rPr>
        <w:rFonts w:hint="default"/>
        <w:lang w:val="ru-RU" w:eastAsia="en-US" w:bidi="ar-SA"/>
      </w:rPr>
    </w:lvl>
    <w:lvl w:ilvl="2" w:tplc="8D2072E6">
      <w:numFmt w:val="bullet"/>
      <w:lvlText w:val="•"/>
      <w:lvlJc w:val="left"/>
      <w:pPr>
        <w:ind w:left="2085" w:hanging="164"/>
      </w:pPr>
      <w:rPr>
        <w:rFonts w:hint="default"/>
        <w:lang w:val="ru-RU" w:eastAsia="en-US" w:bidi="ar-SA"/>
      </w:rPr>
    </w:lvl>
    <w:lvl w:ilvl="3" w:tplc="41C81928">
      <w:numFmt w:val="bullet"/>
      <w:lvlText w:val="•"/>
      <w:lvlJc w:val="left"/>
      <w:pPr>
        <w:ind w:left="3067" w:hanging="164"/>
      </w:pPr>
      <w:rPr>
        <w:rFonts w:hint="default"/>
        <w:lang w:val="ru-RU" w:eastAsia="en-US" w:bidi="ar-SA"/>
      </w:rPr>
    </w:lvl>
    <w:lvl w:ilvl="4" w:tplc="5770DC46">
      <w:numFmt w:val="bullet"/>
      <w:lvlText w:val="•"/>
      <w:lvlJc w:val="left"/>
      <w:pPr>
        <w:ind w:left="4050" w:hanging="164"/>
      </w:pPr>
      <w:rPr>
        <w:rFonts w:hint="default"/>
        <w:lang w:val="ru-RU" w:eastAsia="en-US" w:bidi="ar-SA"/>
      </w:rPr>
    </w:lvl>
    <w:lvl w:ilvl="5" w:tplc="E5384446">
      <w:numFmt w:val="bullet"/>
      <w:lvlText w:val="•"/>
      <w:lvlJc w:val="left"/>
      <w:pPr>
        <w:ind w:left="5033" w:hanging="164"/>
      </w:pPr>
      <w:rPr>
        <w:rFonts w:hint="default"/>
        <w:lang w:val="ru-RU" w:eastAsia="en-US" w:bidi="ar-SA"/>
      </w:rPr>
    </w:lvl>
    <w:lvl w:ilvl="6" w:tplc="85907702">
      <w:numFmt w:val="bullet"/>
      <w:lvlText w:val="•"/>
      <w:lvlJc w:val="left"/>
      <w:pPr>
        <w:ind w:left="6015" w:hanging="164"/>
      </w:pPr>
      <w:rPr>
        <w:rFonts w:hint="default"/>
        <w:lang w:val="ru-RU" w:eastAsia="en-US" w:bidi="ar-SA"/>
      </w:rPr>
    </w:lvl>
    <w:lvl w:ilvl="7" w:tplc="FD38E2C6">
      <w:numFmt w:val="bullet"/>
      <w:lvlText w:val="•"/>
      <w:lvlJc w:val="left"/>
      <w:pPr>
        <w:ind w:left="6998" w:hanging="164"/>
      </w:pPr>
      <w:rPr>
        <w:rFonts w:hint="default"/>
        <w:lang w:val="ru-RU" w:eastAsia="en-US" w:bidi="ar-SA"/>
      </w:rPr>
    </w:lvl>
    <w:lvl w:ilvl="8" w:tplc="6E8432C6">
      <w:numFmt w:val="bullet"/>
      <w:lvlText w:val="•"/>
      <w:lvlJc w:val="left"/>
      <w:pPr>
        <w:ind w:left="7981" w:hanging="164"/>
      </w:pPr>
      <w:rPr>
        <w:rFonts w:hint="default"/>
        <w:lang w:val="ru-RU" w:eastAsia="en-US" w:bidi="ar-SA"/>
      </w:rPr>
    </w:lvl>
  </w:abstractNum>
  <w:abstractNum w:abstractNumId="19" w15:restartNumberingAfterBreak="0">
    <w:nsid w:val="4B9B3263"/>
    <w:multiLevelType w:val="hybridMultilevel"/>
    <w:tmpl w:val="BF00038E"/>
    <w:lvl w:ilvl="0" w:tplc="368AC58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4FCD1EBB"/>
    <w:multiLevelType w:val="hybridMultilevel"/>
    <w:tmpl w:val="5BB217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064895"/>
    <w:multiLevelType w:val="multilevel"/>
    <w:tmpl w:val="788619B2"/>
    <w:lvl w:ilvl="0">
      <w:start w:val="1"/>
      <w:numFmt w:val="decimal"/>
      <w:lvlText w:val="%1"/>
      <w:lvlJc w:val="left"/>
      <w:pPr>
        <w:ind w:left="118" w:hanging="56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8" w:hanging="5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5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7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8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1" w:hanging="564"/>
      </w:pPr>
      <w:rPr>
        <w:rFonts w:hint="default"/>
        <w:lang w:val="ru-RU" w:eastAsia="en-US" w:bidi="ar-SA"/>
      </w:rPr>
    </w:lvl>
  </w:abstractNum>
  <w:abstractNum w:abstractNumId="22" w15:restartNumberingAfterBreak="0">
    <w:nsid w:val="569F4D87"/>
    <w:multiLevelType w:val="hybridMultilevel"/>
    <w:tmpl w:val="CE9CE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47C44"/>
    <w:multiLevelType w:val="hybridMultilevel"/>
    <w:tmpl w:val="6DB05E8A"/>
    <w:lvl w:ilvl="0" w:tplc="62B66224">
      <w:start w:val="1"/>
      <w:numFmt w:val="decimal"/>
      <w:lvlText w:val="%1)"/>
      <w:lvlJc w:val="left"/>
      <w:pPr>
        <w:ind w:left="1924" w:hanging="121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742427F"/>
    <w:multiLevelType w:val="hybridMultilevel"/>
    <w:tmpl w:val="4C56E3F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00FBB"/>
    <w:multiLevelType w:val="multilevel"/>
    <w:tmpl w:val="6F382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533EBB"/>
    <w:multiLevelType w:val="hybridMultilevel"/>
    <w:tmpl w:val="BB4A7DA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E76B50"/>
    <w:multiLevelType w:val="multilevel"/>
    <w:tmpl w:val="5F967F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8" w15:restartNumberingAfterBreak="0">
    <w:nsid w:val="64AE2289"/>
    <w:multiLevelType w:val="hybridMultilevel"/>
    <w:tmpl w:val="6EAC55F2"/>
    <w:lvl w:ilvl="0" w:tplc="4880D178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9" w15:restartNumberingAfterBreak="0">
    <w:nsid w:val="72015789"/>
    <w:multiLevelType w:val="multilevel"/>
    <w:tmpl w:val="F1FE566E"/>
    <w:lvl w:ilvl="0">
      <w:start w:val="4"/>
      <w:numFmt w:val="decimal"/>
      <w:lvlText w:val="%1"/>
      <w:lvlJc w:val="left"/>
      <w:pPr>
        <w:ind w:left="118" w:hanging="5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5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7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0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8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1" w:hanging="511"/>
      </w:pPr>
      <w:rPr>
        <w:rFonts w:hint="default"/>
        <w:lang w:val="ru-RU" w:eastAsia="en-US" w:bidi="ar-SA"/>
      </w:rPr>
    </w:lvl>
  </w:abstractNum>
  <w:abstractNum w:abstractNumId="30" w15:restartNumberingAfterBreak="0">
    <w:nsid w:val="72D939CA"/>
    <w:multiLevelType w:val="hybridMultilevel"/>
    <w:tmpl w:val="71424C88"/>
    <w:lvl w:ilvl="0" w:tplc="9E8C0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79754AE0"/>
    <w:multiLevelType w:val="hybridMultilevel"/>
    <w:tmpl w:val="28629A5A"/>
    <w:lvl w:ilvl="0" w:tplc="1CFA0F9C">
      <w:start w:val="1"/>
      <w:numFmt w:val="decimal"/>
      <w:lvlText w:val="%1."/>
      <w:lvlJc w:val="left"/>
      <w:pPr>
        <w:ind w:left="103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 w15:restartNumberingAfterBreak="0">
    <w:nsid w:val="7AD47D03"/>
    <w:multiLevelType w:val="multilevel"/>
    <w:tmpl w:val="72F0D546"/>
    <w:lvl w:ilvl="0">
      <w:start w:val="5"/>
      <w:numFmt w:val="decimal"/>
      <w:lvlText w:val="%1"/>
      <w:lvlJc w:val="left"/>
      <w:pPr>
        <w:ind w:left="118" w:hanging="5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18" w:hanging="3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67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0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5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8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1" w:hanging="346"/>
      </w:pPr>
      <w:rPr>
        <w:rFonts w:hint="default"/>
        <w:lang w:val="ru-RU" w:eastAsia="en-US" w:bidi="ar-SA"/>
      </w:rPr>
    </w:lvl>
  </w:abstractNum>
  <w:abstractNum w:abstractNumId="33" w15:restartNumberingAfterBreak="0">
    <w:nsid w:val="7E270119"/>
    <w:multiLevelType w:val="hybridMultilevel"/>
    <w:tmpl w:val="6F382164"/>
    <w:lvl w:ilvl="0" w:tplc="1F382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614205">
    <w:abstractNumId w:val="16"/>
  </w:num>
  <w:num w:numId="2" w16cid:durableId="1302464629">
    <w:abstractNumId w:val="4"/>
  </w:num>
  <w:num w:numId="3" w16cid:durableId="577860472">
    <w:abstractNumId w:val="32"/>
  </w:num>
  <w:num w:numId="4" w16cid:durableId="591547072">
    <w:abstractNumId w:val="29"/>
  </w:num>
  <w:num w:numId="5" w16cid:durableId="1743793817">
    <w:abstractNumId w:val="14"/>
  </w:num>
  <w:num w:numId="6" w16cid:durableId="1520314264">
    <w:abstractNumId w:val="6"/>
  </w:num>
  <w:num w:numId="7" w16cid:durableId="657877958">
    <w:abstractNumId w:val="2"/>
  </w:num>
  <w:num w:numId="8" w16cid:durableId="1614245795">
    <w:abstractNumId w:val="21"/>
  </w:num>
  <w:num w:numId="9" w16cid:durableId="441340913">
    <w:abstractNumId w:val="18"/>
  </w:num>
  <w:num w:numId="10" w16cid:durableId="493303641">
    <w:abstractNumId w:val="13"/>
  </w:num>
  <w:num w:numId="11" w16cid:durableId="77605577">
    <w:abstractNumId w:val="7"/>
  </w:num>
  <w:num w:numId="12" w16cid:durableId="1982147022">
    <w:abstractNumId w:val="33"/>
  </w:num>
  <w:num w:numId="13" w16cid:durableId="2069692471">
    <w:abstractNumId w:val="25"/>
  </w:num>
  <w:num w:numId="14" w16cid:durableId="7891327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86431182">
    <w:abstractNumId w:val="31"/>
  </w:num>
  <w:num w:numId="16" w16cid:durableId="931545427">
    <w:abstractNumId w:val="27"/>
  </w:num>
  <w:num w:numId="17" w16cid:durableId="1910381351">
    <w:abstractNumId w:val="5"/>
  </w:num>
  <w:num w:numId="18" w16cid:durableId="1994330887">
    <w:abstractNumId w:val="10"/>
  </w:num>
  <w:num w:numId="19" w16cid:durableId="603390291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2777187">
    <w:abstractNumId w:val="26"/>
  </w:num>
  <w:num w:numId="21" w16cid:durableId="92985397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50707737">
    <w:abstractNumId w:val="3"/>
  </w:num>
  <w:num w:numId="23" w16cid:durableId="163436025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23526799">
    <w:abstractNumId w:val="24"/>
  </w:num>
  <w:num w:numId="25" w16cid:durableId="1951813554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28558946">
    <w:abstractNumId w:val="12"/>
  </w:num>
  <w:num w:numId="27" w16cid:durableId="89223219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32941605">
    <w:abstractNumId w:val="20"/>
  </w:num>
  <w:num w:numId="29" w16cid:durableId="274409708">
    <w:abstractNumId w:val="9"/>
  </w:num>
  <w:num w:numId="30" w16cid:durableId="414940314">
    <w:abstractNumId w:val="1"/>
  </w:num>
  <w:num w:numId="31" w16cid:durableId="1896575424">
    <w:abstractNumId w:val="28"/>
  </w:num>
  <w:num w:numId="32" w16cid:durableId="747195544">
    <w:abstractNumId w:val="11"/>
  </w:num>
  <w:num w:numId="33" w16cid:durableId="980616033">
    <w:abstractNumId w:val="17"/>
  </w:num>
  <w:num w:numId="34" w16cid:durableId="1225991464">
    <w:abstractNumId w:val="30"/>
  </w:num>
  <w:num w:numId="35" w16cid:durableId="796339483">
    <w:abstractNumId w:val="22"/>
  </w:num>
  <w:num w:numId="36" w16cid:durableId="646517502">
    <w:abstractNumId w:val="15"/>
  </w:num>
  <w:num w:numId="37" w16cid:durableId="1454980242">
    <w:abstractNumId w:val="19"/>
  </w:num>
  <w:num w:numId="38" w16cid:durableId="1900706186">
    <w:abstractNumId w:val="23"/>
  </w:num>
  <w:num w:numId="39" w16cid:durableId="18659469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39D4"/>
    <w:rsid w:val="00006F7D"/>
    <w:rsid w:val="0002295C"/>
    <w:rsid w:val="00043297"/>
    <w:rsid w:val="000547F9"/>
    <w:rsid w:val="00076500"/>
    <w:rsid w:val="00090CC1"/>
    <w:rsid w:val="000B1DE9"/>
    <w:rsid w:val="000B43A7"/>
    <w:rsid w:val="000C14CA"/>
    <w:rsid w:val="000C7802"/>
    <w:rsid w:val="000D28F4"/>
    <w:rsid w:val="000F55DA"/>
    <w:rsid w:val="00111CEA"/>
    <w:rsid w:val="001219A4"/>
    <w:rsid w:val="0012682E"/>
    <w:rsid w:val="00141F14"/>
    <w:rsid w:val="00152156"/>
    <w:rsid w:val="00157120"/>
    <w:rsid w:val="001608B3"/>
    <w:rsid w:val="00167FE8"/>
    <w:rsid w:val="001850CE"/>
    <w:rsid w:val="001B03A0"/>
    <w:rsid w:val="001C3185"/>
    <w:rsid w:val="001C3C12"/>
    <w:rsid w:val="001D1B5E"/>
    <w:rsid w:val="001E787F"/>
    <w:rsid w:val="001F3251"/>
    <w:rsid w:val="001F4F65"/>
    <w:rsid w:val="001F5861"/>
    <w:rsid w:val="0022489B"/>
    <w:rsid w:val="00232577"/>
    <w:rsid w:val="00232C49"/>
    <w:rsid w:val="002461B2"/>
    <w:rsid w:val="00246FC3"/>
    <w:rsid w:val="00252ACD"/>
    <w:rsid w:val="00255CA1"/>
    <w:rsid w:val="002644B9"/>
    <w:rsid w:val="0027027D"/>
    <w:rsid w:val="00275ADC"/>
    <w:rsid w:val="002A030B"/>
    <w:rsid w:val="002D09AE"/>
    <w:rsid w:val="002F11FC"/>
    <w:rsid w:val="00300DB7"/>
    <w:rsid w:val="00313825"/>
    <w:rsid w:val="00313F25"/>
    <w:rsid w:val="0033531C"/>
    <w:rsid w:val="00335F04"/>
    <w:rsid w:val="00376425"/>
    <w:rsid w:val="003861D1"/>
    <w:rsid w:val="003A301E"/>
    <w:rsid w:val="003A337D"/>
    <w:rsid w:val="003A5135"/>
    <w:rsid w:val="003A6639"/>
    <w:rsid w:val="003C4BD5"/>
    <w:rsid w:val="003D6F9C"/>
    <w:rsid w:val="003E7038"/>
    <w:rsid w:val="003E71E7"/>
    <w:rsid w:val="003F345B"/>
    <w:rsid w:val="00443061"/>
    <w:rsid w:val="00460C2C"/>
    <w:rsid w:val="00462B18"/>
    <w:rsid w:val="00466DDF"/>
    <w:rsid w:val="00486463"/>
    <w:rsid w:val="004933E7"/>
    <w:rsid w:val="004B1751"/>
    <w:rsid w:val="004D201F"/>
    <w:rsid w:val="004E1C75"/>
    <w:rsid w:val="005215C7"/>
    <w:rsid w:val="00533162"/>
    <w:rsid w:val="0053489F"/>
    <w:rsid w:val="0054270B"/>
    <w:rsid w:val="00545DBC"/>
    <w:rsid w:val="00587D70"/>
    <w:rsid w:val="005A5A0A"/>
    <w:rsid w:val="005B7875"/>
    <w:rsid w:val="005C0D8A"/>
    <w:rsid w:val="005C105B"/>
    <w:rsid w:val="005C1163"/>
    <w:rsid w:val="005D18E3"/>
    <w:rsid w:val="005F6DA2"/>
    <w:rsid w:val="0061035C"/>
    <w:rsid w:val="00634991"/>
    <w:rsid w:val="0065196D"/>
    <w:rsid w:val="00663D3C"/>
    <w:rsid w:val="00666182"/>
    <w:rsid w:val="00675B8F"/>
    <w:rsid w:val="006928D2"/>
    <w:rsid w:val="00693770"/>
    <w:rsid w:val="006A2337"/>
    <w:rsid w:val="006A3D7C"/>
    <w:rsid w:val="006C558B"/>
    <w:rsid w:val="006D1F71"/>
    <w:rsid w:val="006E581D"/>
    <w:rsid w:val="0071459E"/>
    <w:rsid w:val="007335F2"/>
    <w:rsid w:val="00734D1A"/>
    <w:rsid w:val="00763835"/>
    <w:rsid w:val="00770FAA"/>
    <w:rsid w:val="00776F29"/>
    <w:rsid w:val="0077742D"/>
    <w:rsid w:val="00785BDE"/>
    <w:rsid w:val="007C4D82"/>
    <w:rsid w:val="007E7C06"/>
    <w:rsid w:val="007F5CD0"/>
    <w:rsid w:val="00803ED7"/>
    <w:rsid w:val="008165B4"/>
    <w:rsid w:val="00832151"/>
    <w:rsid w:val="00845C7E"/>
    <w:rsid w:val="00854BF0"/>
    <w:rsid w:val="00861E77"/>
    <w:rsid w:val="00872F12"/>
    <w:rsid w:val="00885BAB"/>
    <w:rsid w:val="008A4E85"/>
    <w:rsid w:val="008A56F7"/>
    <w:rsid w:val="008A6D8F"/>
    <w:rsid w:val="008B15DB"/>
    <w:rsid w:val="008C67E6"/>
    <w:rsid w:val="008C6B6C"/>
    <w:rsid w:val="008E09AC"/>
    <w:rsid w:val="008E5C65"/>
    <w:rsid w:val="008E7B2E"/>
    <w:rsid w:val="008F79AA"/>
    <w:rsid w:val="00905020"/>
    <w:rsid w:val="00905FA2"/>
    <w:rsid w:val="009102E2"/>
    <w:rsid w:val="00913CEE"/>
    <w:rsid w:val="00923560"/>
    <w:rsid w:val="00926DD8"/>
    <w:rsid w:val="009318E1"/>
    <w:rsid w:val="00945F95"/>
    <w:rsid w:val="00971627"/>
    <w:rsid w:val="00987AFF"/>
    <w:rsid w:val="009912D6"/>
    <w:rsid w:val="00996067"/>
    <w:rsid w:val="009C3B06"/>
    <w:rsid w:val="009D1F69"/>
    <w:rsid w:val="009E4AA4"/>
    <w:rsid w:val="00A102AB"/>
    <w:rsid w:val="00A2471D"/>
    <w:rsid w:val="00A654FE"/>
    <w:rsid w:val="00A76DC3"/>
    <w:rsid w:val="00AB3BDB"/>
    <w:rsid w:val="00AE394A"/>
    <w:rsid w:val="00B03086"/>
    <w:rsid w:val="00B36848"/>
    <w:rsid w:val="00B50404"/>
    <w:rsid w:val="00B839D4"/>
    <w:rsid w:val="00BA2784"/>
    <w:rsid w:val="00BC13BB"/>
    <w:rsid w:val="00BC23C6"/>
    <w:rsid w:val="00BC7D06"/>
    <w:rsid w:val="00BD4E90"/>
    <w:rsid w:val="00BE3828"/>
    <w:rsid w:val="00BE5A7B"/>
    <w:rsid w:val="00BF5EBD"/>
    <w:rsid w:val="00C0059E"/>
    <w:rsid w:val="00C07E09"/>
    <w:rsid w:val="00C25EE9"/>
    <w:rsid w:val="00C35132"/>
    <w:rsid w:val="00C40838"/>
    <w:rsid w:val="00C45904"/>
    <w:rsid w:val="00C53EFF"/>
    <w:rsid w:val="00C74E57"/>
    <w:rsid w:val="00CE0846"/>
    <w:rsid w:val="00CE6410"/>
    <w:rsid w:val="00CF2B7F"/>
    <w:rsid w:val="00CF4862"/>
    <w:rsid w:val="00D11619"/>
    <w:rsid w:val="00D15BD0"/>
    <w:rsid w:val="00D24DDD"/>
    <w:rsid w:val="00D442DA"/>
    <w:rsid w:val="00D54521"/>
    <w:rsid w:val="00D5630E"/>
    <w:rsid w:val="00D57285"/>
    <w:rsid w:val="00DA08B1"/>
    <w:rsid w:val="00DA4287"/>
    <w:rsid w:val="00DA6468"/>
    <w:rsid w:val="00DB2964"/>
    <w:rsid w:val="00DC47B8"/>
    <w:rsid w:val="00DC5123"/>
    <w:rsid w:val="00DE3ADD"/>
    <w:rsid w:val="00DF087E"/>
    <w:rsid w:val="00DF446D"/>
    <w:rsid w:val="00E1496C"/>
    <w:rsid w:val="00E33945"/>
    <w:rsid w:val="00E36A9D"/>
    <w:rsid w:val="00E419FC"/>
    <w:rsid w:val="00E42E3D"/>
    <w:rsid w:val="00E6054D"/>
    <w:rsid w:val="00E7067C"/>
    <w:rsid w:val="00EA4477"/>
    <w:rsid w:val="00EA7073"/>
    <w:rsid w:val="00EB1007"/>
    <w:rsid w:val="00EC1165"/>
    <w:rsid w:val="00EC309D"/>
    <w:rsid w:val="00ED2FDC"/>
    <w:rsid w:val="00F01017"/>
    <w:rsid w:val="00F074ED"/>
    <w:rsid w:val="00F14FB9"/>
    <w:rsid w:val="00F169A6"/>
    <w:rsid w:val="00F41C19"/>
    <w:rsid w:val="00F514EE"/>
    <w:rsid w:val="00F6695B"/>
    <w:rsid w:val="00F75270"/>
    <w:rsid w:val="00F83613"/>
    <w:rsid w:val="00F866B6"/>
    <w:rsid w:val="00FA1496"/>
    <w:rsid w:val="00FC0718"/>
    <w:rsid w:val="00FC334A"/>
    <w:rsid w:val="00FE0E9A"/>
    <w:rsid w:val="00FF30F2"/>
    <w:rsid w:val="00F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C82AFA8"/>
  <w15:docId w15:val="{AE200EE5-8B5D-402B-83A8-70985B0E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F29"/>
    <w:pPr>
      <w:spacing w:after="0" w:line="240" w:lineRule="auto"/>
    </w:pPr>
    <w:rPr>
      <w:rFonts w:ascii="Times New Roman" w:eastAsia="Times New Roman" w:hAnsi="Times New Roman" w:cs="Times New Roman"/>
      <w:spacing w:val="30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DE3ADD"/>
    <w:pPr>
      <w:widowControl w:val="0"/>
      <w:autoSpaceDE w:val="0"/>
      <w:autoSpaceDN w:val="0"/>
      <w:ind w:left="1166" w:right="1237"/>
      <w:jc w:val="center"/>
      <w:outlineLvl w:val="0"/>
    </w:pPr>
    <w:rPr>
      <w:b/>
      <w:bCs/>
      <w:spacing w:val="0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8C67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839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0">
    <w:name w:val="Основной текст (10)_"/>
    <w:link w:val="101"/>
    <w:locked/>
    <w:rsid w:val="00B839D4"/>
    <w:rPr>
      <w:b/>
      <w:bCs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qFormat/>
    <w:rsid w:val="00B839D4"/>
    <w:pPr>
      <w:shd w:val="clear" w:color="auto" w:fill="FFFFFF"/>
      <w:spacing w:before="120" w:line="212" w:lineRule="exact"/>
      <w:jc w:val="center"/>
    </w:pPr>
    <w:rPr>
      <w:rFonts w:asciiTheme="minorHAnsi" w:eastAsiaTheme="minorHAnsi" w:hAnsiTheme="minorHAnsi" w:cstheme="minorBidi"/>
      <w:b/>
      <w:bCs/>
      <w:spacing w:val="0"/>
      <w:sz w:val="18"/>
      <w:szCs w:val="18"/>
      <w:lang w:eastAsia="en-US"/>
    </w:rPr>
  </w:style>
  <w:style w:type="paragraph" w:styleId="a3">
    <w:name w:val="header"/>
    <w:basedOn w:val="a"/>
    <w:link w:val="a4"/>
    <w:uiPriority w:val="99"/>
    <w:unhideWhenUsed/>
    <w:rsid w:val="006661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6182"/>
    <w:rPr>
      <w:rFonts w:ascii="Times New Roman" w:eastAsia="Times New Roman" w:hAnsi="Times New Roman" w:cs="Times New Roman"/>
      <w:spacing w:val="3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6661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6182"/>
    <w:rPr>
      <w:rFonts w:ascii="Times New Roman" w:eastAsia="Times New Roman" w:hAnsi="Times New Roman" w:cs="Times New Roman"/>
      <w:spacing w:val="30"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12682E"/>
    <w:rPr>
      <w:color w:val="0000FF"/>
      <w:u w:val="single"/>
    </w:rPr>
  </w:style>
  <w:style w:type="paragraph" w:customStyle="1" w:styleId="f">
    <w:name w:val="f"/>
    <w:basedOn w:val="a"/>
    <w:qFormat/>
    <w:rsid w:val="00F074ED"/>
    <w:pPr>
      <w:spacing w:before="280" w:after="280"/>
    </w:pPr>
    <w:rPr>
      <w:spacing w:val="0"/>
      <w:sz w:val="24"/>
      <w:szCs w:val="24"/>
      <w:lang w:eastAsia="zh-CN"/>
    </w:rPr>
  </w:style>
  <w:style w:type="paragraph" w:customStyle="1" w:styleId="ConsPlusTitle">
    <w:name w:val="ConsPlusTitle"/>
    <w:qFormat/>
    <w:rsid w:val="00F074E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F074ED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zh-CN"/>
    </w:rPr>
  </w:style>
  <w:style w:type="paragraph" w:styleId="a9">
    <w:name w:val="No Spacing"/>
    <w:uiPriority w:val="1"/>
    <w:qFormat/>
    <w:rsid w:val="00F074ED"/>
    <w:pPr>
      <w:spacing w:after="0" w:line="240" w:lineRule="auto"/>
    </w:pPr>
    <w:rPr>
      <w:rFonts w:ascii="Times New Roman" w:eastAsia="Times New Roman" w:hAnsi="Times New Roman" w:cs="Times New Roman"/>
      <w:spacing w:val="30"/>
      <w:sz w:val="28"/>
      <w:szCs w:val="28"/>
      <w:lang w:eastAsia="ru-RU"/>
    </w:rPr>
  </w:style>
  <w:style w:type="character" w:styleId="aa">
    <w:name w:val="FollowedHyperlink"/>
    <w:basedOn w:val="a0"/>
    <w:uiPriority w:val="99"/>
    <w:semiHidden/>
    <w:unhideWhenUsed/>
    <w:rsid w:val="00B50404"/>
    <w:rPr>
      <w:color w:val="800080"/>
      <w:u w:val="single"/>
    </w:rPr>
  </w:style>
  <w:style w:type="paragraph" w:customStyle="1" w:styleId="msonormal0">
    <w:name w:val="msonormal"/>
    <w:basedOn w:val="a"/>
    <w:rsid w:val="00B50404"/>
    <w:pPr>
      <w:spacing w:before="100" w:beforeAutospacing="1" w:after="100" w:afterAutospacing="1"/>
    </w:pPr>
    <w:rPr>
      <w:spacing w:val="0"/>
      <w:sz w:val="24"/>
      <w:szCs w:val="24"/>
    </w:rPr>
  </w:style>
  <w:style w:type="paragraph" w:customStyle="1" w:styleId="xl67">
    <w:name w:val="xl67"/>
    <w:basedOn w:val="a"/>
    <w:rsid w:val="00B50404"/>
    <w:pPr>
      <w:spacing w:before="100" w:beforeAutospacing="1" w:after="100" w:afterAutospacing="1"/>
      <w:textAlignment w:val="top"/>
    </w:pPr>
    <w:rPr>
      <w:spacing w:val="0"/>
    </w:rPr>
  </w:style>
  <w:style w:type="paragraph" w:customStyle="1" w:styleId="xl68">
    <w:name w:val="xl68"/>
    <w:basedOn w:val="a"/>
    <w:rsid w:val="00B50404"/>
    <w:pPr>
      <w:spacing w:before="100" w:beforeAutospacing="1" w:after="100" w:afterAutospacing="1"/>
      <w:textAlignment w:val="top"/>
    </w:pPr>
    <w:rPr>
      <w:b/>
      <w:bCs/>
      <w:spacing w:val="0"/>
    </w:rPr>
  </w:style>
  <w:style w:type="paragraph" w:customStyle="1" w:styleId="xl69">
    <w:name w:val="xl69"/>
    <w:basedOn w:val="a"/>
    <w:rsid w:val="00B50404"/>
    <w:pPr>
      <w:spacing w:before="100" w:beforeAutospacing="1" w:after="100" w:afterAutospacing="1"/>
      <w:textAlignment w:val="top"/>
    </w:pPr>
    <w:rPr>
      <w:spacing w:val="0"/>
    </w:rPr>
  </w:style>
  <w:style w:type="paragraph" w:customStyle="1" w:styleId="xl70">
    <w:name w:val="xl70"/>
    <w:basedOn w:val="a"/>
    <w:rsid w:val="00B50404"/>
    <w:pPr>
      <w:spacing w:before="100" w:beforeAutospacing="1" w:after="100" w:afterAutospacing="1"/>
      <w:textAlignment w:val="top"/>
    </w:pPr>
    <w:rPr>
      <w:i/>
      <w:iCs/>
      <w:spacing w:val="0"/>
    </w:rPr>
  </w:style>
  <w:style w:type="paragraph" w:customStyle="1" w:styleId="xl71">
    <w:name w:val="xl71"/>
    <w:basedOn w:val="a"/>
    <w:rsid w:val="00B50404"/>
    <w:pPr>
      <w:spacing w:before="100" w:beforeAutospacing="1" w:after="100" w:afterAutospacing="1"/>
      <w:textAlignment w:val="top"/>
    </w:pPr>
    <w:rPr>
      <w:b/>
      <w:bCs/>
      <w:spacing w:val="0"/>
    </w:rPr>
  </w:style>
  <w:style w:type="paragraph" w:customStyle="1" w:styleId="xl72">
    <w:name w:val="xl72"/>
    <w:basedOn w:val="a"/>
    <w:rsid w:val="00B50404"/>
    <w:pPr>
      <w:spacing w:before="100" w:beforeAutospacing="1" w:after="100" w:afterAutospacing="1"/>
      <w:textAlignment w:val="top"/>
    </w:pPr>
    <w:rPr>
      <w:spacing w:val="0"/>
    </w:rPr>
  </w:style>
  <w:style w:type="paragraph" w:customStyle="1" w:styleId="xl73">
    <w:name w:val="xl73"/>
    <w:basedOn w:val="a"/>
    <w:rsid w:val="00B50404"/>
    <w:pPr>
      <w:spacing w:before="100" w:beforeAutospacing="1" w:after="100" w:afterAutospacing="1"/>
      <w:jc w:val="right"/>
      <w:textAlignment w:val="center"/>
    </w:pPr>
    <w:rPr>
      <w:spacing w:val="0"/>
    </w:rPr>
  </w:style>
  <w:style w:type="paragraph" w:customStyle="1" w:styleId="xl74">
    <w:name w:val="xl74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pacing w:val="0"/>
      <w:sz w:val="24"/>
      <w:szCs w:val="24"/>
    </w:rPr>
  </w:style>
  <w:style w:type="paragraph" w:customStyle="1" w:styleId="xl75">
    <w:name w:val="xl75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pacing w:val="0"/>
      <w:sz w:val="24"/>
      <w:szCs w:val="24"/>
    </w:rPr>
  </w:style>
  <w:style w:type="paragraph" w:customStyle="1" w:styleId="xl76">
    <w:name w:val="xl76"/>
    <w:basedOn w:val="a"/>
    <w:rsid w:val="00B50404"/>
    <w:pPr>
      <w:spacing w:before="100" w:beforeAutospacing="1" w:after="100" w:afterAutospacing="1"/>
      <w:jc w:val="center"/>
    </w:pPr>
    <w:rPr>
      <w:i/>
      <w:iCs/>
      <w:spacing w:val="0"/>
    </w:rPr>
  </w:style>
  <w:style w:type="paragraph" w:customStyle="1" w:styleId="xl77">
    <w:name w:val="xl77"/>
    <w:basedOn w:val="a"/>
    <w:rsid w:val="00B50404"/>
    <w:pPr>
      <w:spacing w:before="100" w:beforeAutospacing="1" w:after="100" w:afterAutospacing="1"/>
      <w:textAlignment w:val="top"/>
    </w:pPr>
    <w:rPr>
      <w:b/>
      <w:bCs/>
      <w:i/>
      <w:iCs/>
      <w:spacing w:val="0"/>
    </w:rPr>
  </w:style>
  <w:style w:type="paragraph" w:customStyle="1" w:styleId="xl78">
    <w:name w:val="xl78"/>
    <w:basedOn w:val="a"/>
    <w:rsid w:val="00B50404"/>
    <w:pPr>
      <w:spacing w:before="100" w:beforeAutospacing="1" w:after="100" w:afterAutospacing="1"/>
      <w:jc w:val="right"/>
    </w:pPr>
    <w:rPr>
      <w:i/>
      <w:iCs/>
      <w:spacing w:val="0"/>
    </w:rPr>
  </w:style>
  <w:style w:type="paragraph" w:customStyle="1" w:styleId="xl79">
    <w:name w:val="xl79"/>
    <w:basedOn w:val="a"/>
    <w:rsid w:val="00B50404"/>
    <w:pPr>
      <w:spacing w:before="100" w:beforeAutospacing="1" w:after="100" w:afterAutospacing="1"/>
      <w:jc w:val="center"/>
      <w:textAlignment w:val="top"/>
    </w:pPr>
    <w:rPr>
      <w:b/>
      <w:bCs/>
      <w:spacing w:val="0"/>
    </w:rPr>
  </w:style>
  <w:style w:type="paragraph" w:customStyle="1" w:styleId="xl80">
    <w:name w:val="xl80"/>
    <w:basedOn w:val="a"/>
    <w:rsid w:val="00B50404"/>
    <w:pPr>
      <w:spacing w:before="100" w:beforeAutospacing="1" w:after="100" w:afterAutospacing="1"/>
      <w:jc w:val="right"/>
      <w:textAlignment w:val="top"/>
    </w:pPr>
    <w:rPr>
      <w:b/>
      <w:bCs/>
      <w:spacing w:val="0"/>
    </w:rPr>
  </w:style>
  <w:style w:type="paragraph" w:customStyle="1" w:styleId="xl81">
    <w:name w:val="xl81"/>
    <w:basedOn w:val="a"/>
    <w:rsid w:val="00B50404"/>
    <w:pPr>
      <w:spacing w:before="100" w:beforeAutospacing="1" w:after="100" w:afterAutospacing="1"/>
      <w:jc w:val="center"/>
      <w:textAlignment w:val="center"/>
    </w:pPr>
    <w:rPr>
      <w:b/>
      <w:bCs/>
      <w:spacing w:val="0"/>
      <w:sz w:val="24"/>
      <w:szCs w:val="24"/>
    </w:rPr>
  </w:style>
  <w:style w:type="paragraph" w:customStyle="1" w:styleId="xl82">
    <w:name w:val="xl82"/>
    <w:basedOn w:val="a"/>
    <w:rsid w:val="00B50404"/>
    <w:pPr>
      <w:spacing w:before="100" w:beforeAutospacing="1" w:after="100" w:afterAutospacing="1"/>
      <w:jc w:val="right"/>
      <w:textAlignment w:val="center"/>
    </w:pPr>
    <w:rPr>
      <w:b/>
      <w:bCs/>
      <w:spacing w:val="0"/>
      <w:sz w:val="24"/>
      <w:szCs w:val="24"/>
    </w:rPr>
  </w:style>
  <w:style w:type="paragraph" w:customStyle="1" w:styleId="xl83">
    <w:name w:val="xl83"/>
    <w:basedOn w:val="a"/>
    <w:rsid w:val="00B50404"/>
    <w:pPr>
      <w:spacing w:before="100" w:beforeAutospacing="1" w:after="100" w:afterAutospacing="1"/>
      <w:jc w:val="right"/>
      <w:textAlignment w:val="center"/>
    </w:pPr>
    <w:rPr>
      <w:spacing w:val="0"/>
      <w:sz w:val="24"/>
      <w:szCs w:val="24"/>
    </w:rPr>
  </w:style>
  <w:style w:type="paragraph" w:customStyle="1" w:styleId="xl84">
    <w:name w:val="xl84"/>
    <w:basedOn w:val="a"/>
    <w:rsid w:val="00B50404"/>
    <w:pPr>
      <w:spacing w:before="100" w:beforeAutospacing="1" w:after="100" w:afterAutospacing="1"/>
      <w:jc w:val="right"/>
      <w:textAlignment w:val="center"/>
    </w:pPr>
    <w:rPr>
      <w:b/>
      <w:bCs/>
      <w:spacing w:val="0"/>
      <w:sz w:val="24"/>
      <w:szCs w:val="24"/>
    </w:rPr>
  </w:style>
  <w:style w:type="paragraph" w:customStyle="1" w:styleId="xl85">
    <w:name w:val="xl85"/>
    <w:basedOn w:val="a"/>
    <w:rsid w:val="00B50404"/>
    <w:pPr>
      <w:spacing w:before="100" w:beforeAutospacing="1" w:after="100" w:afterAutospacing="1"/>
      <w:jc w:val="right"/>
      <w:textAlignment w:val="center"/>
    </w:pPr>
    <w:rPr>
      <w:b/>
      <w:bCs/>
      <w:spacing w:val="0"/>
      <w:sz w:val="24"/>
      <w:szCs w:val="24"/>
    </w:rPr>
  </w:style>
  <w:style w:type="paragraph" w:customStyle="1" w:styleId="xl86">
    <w:name w:val="xl86"/>
    <w:basedOn w:val="a"/>
    <w:rsid w:val="00B50404"/>
    <w:pPr>
      <w:spacing w:before="100" w:beforeAutospacing="1" w:after="100" w:afterAutospacing="1"/>
      <w:jc w:val="right"/>
      <w:textAlignment w:val="center"/>
    </w:pPr>
    <w:rPr>
      <w:spacing w:val="0"/>
      <w:sz w:val="24"/>
      <w:szCs w:val="24"/>
    </w:rPr>
  </w:style>
  <w:style w:type="paragraph" w:customStyle="1" w:styleId="xl87">
    <w:name w:val="xl87"/>
    <w:basedOn w:val="a"/>
    <w:rsid w:val="00B50404"/>
    <w:pPr>
      <w:spacing w:before="100" w:beforeAutospacing="1" w:after="100" w:afterAutospacing="1"/>
      <w:jc w:val="right"/>
      <w:textAlignment w:val="center"/>
    </w:pPr>
    <w:rPr>
      <w:spacing w:val="0"/>
      <w:sz w:val="24"/>
      <w:szCs w:val="24"/>
    </w:rPr>
  </w:style>
  <w:style w:type="paragraph" w:customStyle="1" w:styleId="xl88">
    <w:name w:val="xl88"/>
    <w:basedOn w:val="a"/>
    <w:rsid w:val="00B50404"/>
    <w:pPr>
      <w:spacing w:before="100" w:beforeAutospacing="1" w:after="100" w:afterAutospacing="1"/>
      <w:jc w:val="right"/>
      <w:textAlignment w:val="center"/>
    </w:pPr>
    <w:rPr>
      <w:i/>
      <w:iCs/>
      <w:spacing w:val="0"/>
      <w:sz w:val="24"/>
      <w:szCs w:val="24"/>
    </w:rPr>
  </w:style>
  <w:style w:type="paragraph" w:customStyle="1" w:styleId="xl89">
    <w:name w:val="xl89"/>
    <w:basedOn w:val="a"/>
    <w:rsid w:val="00B50404"/>
    <w:pPr>
      <w:spacing w:before="100" w:beforeAutospacing="1" w:after="100" w:afterAutospacing="1"/>
      <w:jc w:val="right"/>
      <w:textAlignment w:val="center"/>
    </w:pPr>
    <w:rPr>
      <w:b/>
      <w:bCs/>
      <w:i/>
      <w:iCs/>
      <w:spacing w:val="0"/>
      <w:sz w:val="24"/>
      <w:szCs w:val="24"/>
    </w:rPr>
  </w:style>
  <w:style w:type="paragraph" w:customStyle="1" w:styleId="xl90">
    <w:name w:val="xl90"/>
    <w:basedOn w:val="a"/>
    <w:rsid w:val="00B50404"/>
    <w:pPr>
      <w:spacing w:before="100" w:beforeAutospacing="1" w:after="100" w:afterAutospacing="1"/>
      <w:jc w:val="right"/>
      <w:textAlignment w:val="center"/>
    </w:pPr>
    <w:rPr>
      <w:i/>
      <w:iCs/>
      <w:spacing w:val="0"/>
      <w:sz w:val="24"/>
      <w:szCs w:val="24"/>
    </w:rPr>
  </w:style>
  <w:style w:type="paragraph" w:customStyle="1" w:styleId="xl91">
    <w:name w:val="xl91"/>
    <w:basedOn w:val="a"/>
    <w:rsid w:val="00B50404"/>
    <w:pPr>
      <w:spacing w:before="100" w:beforeAutospacing="1" w:after="100" w:afterAutospacing="1"/>
      <w:textAlignment w:val="top"/>
    </w:pPr>
    <w:rPr>
      <w:b/>
      <w:bCs/>
      <w:i/>
      <w:iCs/>
      <w:spacing w:val="0"/>
    </w:rPr>
  </w:style>
  <w:style w:type="paragraph" w:customStyle="1" w:styleId="xl92">
    <w:name w:val="xl92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pacing w:val="0"/>
      <w:sz w:val="24"/>
      <w:szCs w:val="24"/>
    </w:rPr>
  </w:style>
  <w:style w:type="paragraph" w:customStyle="1" w:styleId="xl93">
    <w:name w:val="xl93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pacing w:val="0"/>
      <w:sz w:val="22"/>
      <w:szCs w:val="22"/>
    </w:rPr>
  </w:style>
  <w:style w:type="paragraph" w:customStyle="1" w:styleId="xl94">
    <w:name w:val="xl94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pacing w:val="0"/>
    </w:rPr>
  </w:style>
  <w:style w:type="paragraph" w:customStyle="1" w:styleId="xl95">
    <w:name w:val="xl95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pacing w:val="0"/>
      <w:sz w:val="26"/>
      <w:szCs w:val="26"/>
    </w:rPr>
  </w:style>
  <w:style w:type="paragraph" w:customStyle="1" w:styleId="xl96">
    <w:name w:val="xl96"/>
    <w:basedOn w:val="a"/>
    <w:rsid w:val="00B5040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pacing w:val="0"/>
      <w:sz w:val="26"/>
      <w:szCs w:val="26"/>
    </w:rPr>
  </w:style>
  <w:style w:type="paragraph" w:customStyle="1" w:styleId="xl97">
    <w:name w:val="xl97"/>
    <w:basedOn w:val="a"/>
    <w:rsid w:val="00B5040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pacing w:val="0"/>
      <w:sz w:val="26"/>
      <w:szCs w:val="26"/>
    </w:rPr>
  </w:style>
  <w:style w:type="paragraph" w:customStyle="1" w:styleId="xl98">
    <w:name w:val="xl98"/>
    <w:basedOn w:val="a"/>
    <w:rsid w:val="00B504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pacing w:val="0"/>
      <w:sz w:val="26"/>
      <w:szCs w:val="26"/>
    </w:rPr>
  </w:style>
  <w:style w:type="paragraph" w:customStyle="1" w:styleId="xl99">
    <w:name w:val="xl99"/>
    <w:basedOn w:val="a"/>
    <w:rsid w:val="00B504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pacing w:val="0"/>
      <w:sz w:val="26"/>
      <w:szCs w:val="26"/>
    </w:rPr>
  </w:style>
  <w:style w:type="paragraph" w:customStyle="1" w:styleId="xl100">
    <w:name w:val="xl100"/>
    <w:basedOn w:val="a"/>
    <w:rsid w:val="00B504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pacing w:val="0"/>
      <w:sz w:val="26"/>
      <w:szCs w:val="26"/>
    </w:rPr>
  </w:style>
  <w:style w:type="paragraph" w:customStyle="1" w:styleId="xl101">
    <w:name w:val="xl101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pacing w:val="0"/>
      <w:sz w:val="26"/>
      <w:szCs w:val="26"/>
    </w:rPr>
  </w:style>
  <w:style w:type="paragraph" w:customStyle="1" w:styleId="xl102">
    <w:name w:val="xl102"/>
    <w:basedOn w:val="a"/>
    <w:rsid w:val="00B5040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pacing w:val="0"/>
      <w:sz w:val="26"/>
      <w:szCs w:val="26"/>
    </w:rPr>
  </w:style>
  <w:style w:type="paragraph" w:customStyle="1" w:styleId="xl103">
    <w:name w:val="xl103"/>
    <w:basedOn w:val="a"/>
    <w:rsid w:val="00B504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pacing w:val="0"/>
      <w:sz w:val="26"/>
      <w:szCs w:val="26"/>
    </w:rPr>
  </w:style>
  <w:style w:type="paragraph" w:customStyle="1" w:styleId="xl104">
    <w:name w:val="xl104"/>
    <w:basedOn w:val="a"/>
    <w:rsid w:val="00B5040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pacing w:val="0"/>
      <w:sz w:val="26"/>
      <w:szCs w:val="26"/>
    </w:rPr>
  </w:style>
  <w:style w:type="paragraph" w:customStyle="1" w:styleId="xl105">
    <w:name w:val="xl105"/>
    <w:basedOn w:val="a"/>
    <w:rsid w:val="00B5040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pacing w:val="0"/>
      <w:sz w:val="26"/>
      <w:szCs w:val="26"/>
    </w:rPr>
  </w:style>
  <w:style w:type="paragraph" w:customStyle="1" w:styleId="xl106">
    <w:name w:val="xl106"/>
    <w:basedOn w:val="a"/>
    <w:rsid w:val="00B504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pacing w:val="0"/>
      <w:sz w:val="26"/>
      <w:szCs w:val="26"/>
    </w:rPr>
  </w:style>
  <w:style w:type="paragraph" w:customStyle="1" w:styleId="xl107">
    <w:name w:val="xl107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pacing w:val="0"/>
      <w:sz w:val="26"/>
      <w:szCs w:val="26"/>
    </w:rPr>
  </w:style>
  <w:style w:type="paragraph" w:customStyle="1" w:styleId="xl108">
    <w:name w:val="xl108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pacing w:val="0"/>
      <w:sz w:val="26"/>
      <w:szCs w:val="26"/>
    </w:rPr>
  </w:style>
  <w:style w:type="paragraph" w:customStyle="1" w:styleId="xl109">
    <w:name w:val="xl109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pacing w:val="0"/>
      <w:sz w:val="26"/>
      <w:szCs w:val="26"/>
    </w:rPr>
  </w:style>
  <w:style w:type="paragraph" w:customStyle="1" w:styleId="xl110">
    <w:name w:val="xl110"/>
    <w:basedOn w:val="a"/>
    <w:rsid w:val="00B5040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pacing w:val="0"/>
      <w:sz w:val="26"/>
      <w:szCs w:val="26"/>
    </w:rPr>
  </w:style>
  <w:style w:type="paragraph" w:customStyle="1" w:styleId="xl111">
    <w:name w:val="xl111"/>
    <w:basedOn w:val="a"/>
    <w:rsid w:val="00B5040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pacing w:val="0"/>
      <w:sz w:val="26"/>
      <w:szCs w:val="26"/>
    </w:rPr>
  </w:style>
  <w:style w:type="paragraph" w:customStyle="1" w:styleId="xl112">
    <w:name w:val="xl112"/>
    <w:basedOn w:val="a"/>
    <w:rsid w:val="00B5040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pacing w:val="0"/>
      <w:sz w:val="26"/>
      <w:szCs w:val="26"/>
    </w:rPr>
  </w:style>
  <w:style w:type="paragraph" w:customStyle="1" w:styleId="xl113">
    <w:name w:val="xl113"/>
    <w:basedOn w:val="a"/>
    <w:rsid w:val="00B5040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pacing w:val="0"/>
      <w:sz w:val="26"/>
      <w:szCs w:val="26"/>
    </w:rPr>
  </w:style>
  <w:style w:type="paragraph" w:customStyle="1" w:styleId="xl114">
    <w:name w:val="xl114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pacing w:val="0"/>
      <w:sz w:val="26"/>
      <w:szCs w:val="26"/>
    </w:rPr>
  </w:style>
  <w:style w:type="paragraph" w:customStyle="1" w:styleId="xl115">
    <w:name w:val="xl115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pacing w:val="0"/>
      <w:sz w:val="26"/>
      <w:szCs w:val="26"/>
    </w:rPr>
  </w:style>
  <w:style w:type="paragraph" w:customStyle="1" w:styleId="xl116">
    <w:name w:val="xl116"/>
    <w:basedOn w:val="a"/>
    <w:rsid w:val="00B504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pacing w:val="0"/>
      <w:sz w:val="26"/>
      <w:szCs w:val="26"/>
    </w:rPr>
  </w:style>
  <w:style w:type="paragraph" w:customStyle="1" w:styleId="xl117">
    <w:name w:val="xl117"/>
    <w:basedOn w:val="a"/>
    <w:rsid w:val="00B5040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pacing w:val="0"/>
      <w:sz w:val="24"/>
      <w:szCs w:val="24"/>
    </w:rPr>
  </w:style>
  <w:style w:type="paragraph" w:customStyle="1" w:styleId="xl118">
    <w:name w:val="xl118"/>
    <w:basedOn w:val="a"/>
    <w:rsid w:val="00B5040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pacing w:val="0"/>
      <w:sz w:val="26"/>
      <w:szCs w:val="26"/>
    </w:rPr>
  </w:style>
  <w:style w:type="paragraph" w:customStyle="1" w:styleId="xl119">
    <w:name w:val="xl119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pacing w:val="0"/>
      <w:sz w:val="26"/>
      <w:szCs w:val="26"/>
    </w:rPr>
  </w:style>
  <w:style w:type="paragraph" w:customStyle="1" w:styleId="xl120">
    <w:name w:val="xl120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pacing w:val="0"/>
      <w:sz w:val="26"/>
      <w:szCs w:val="26"/>
    </w:rPr>
  </w:style>
  <w:style w:type="paragraph" w:customStyle="1" w:styleId="xl121">
    <w:name w:val="xl121"/>
    <w:basedOn w:val="a"/>
    <w:rsid w:val="00B504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pacing w:val="0"/>
      <w:sz w:val="26"/>
      <w:szCs w:val="26"/>
    </w:rPr>
  </w:style>
  <w:style w:type="paragraph" w:customStyle="1" w:styleId="xl122">
    <w:name w:val="xl122"/>
    <w:basedOn w:val="a"/>
    <w:rsid w:val="00B50404"/>
    <w:pPr>
      <w:spacing w:before="100" w:beforeAutospacing="1" w:after="100" w:afterAutospacing="1"/>
    </w:pPr>
    <w:rPr>
      <w:spacing w:val="0"/>
      <w:sz w:val="24"/>
      <w:szCs w:val="24"/>
    </w:rPr>
  </w:style>
  <w:style w:type="paragraph" w:customStyle="1" w:styleId="xl123">
    <w:name w:val="xl123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pacing w:val="0"/>
      <w:sz w:val="24"/>
      <w:szCs w:val="24"/>
    </w:rPr>
  </w:style>
  <w:style w:type="paragraph" w:customStyle="1" w:styleId="xl124">
    <w:name w:val="xl124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pacing w:val="0"/>
      <w:sz w:val="24"/>
      <w:szCs w:val="24"/>
    </w:rPr>
  </w:style>
  <w:style w:type="paragraph" w:customStyle="1" w:styleId="xl125">
    <w:name w:val="xl125"/>
    <w:basedOn w:val="a"/>
    <w:rsid w:val="00B50404"/>
    <w:pPr>
      <w:spacing w:before="100" w:beforeAutospacing="1" w:after="100" w:afterAutospacing="1"/>
      <w:jc w:val="center"/>
    </w:pPr>
    <w:rPr>
      <w:spacing w:val="0"/>
      <w:sz w:val="24"/>
      <w:szCs w:val="24"/>
    </w:rPr>
  </w:style>
  <w:style w:type="paragraph" w:customStyle="1" w:styleId="xl126">
    <w:name w:val="xl126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pacing w:val="0"/>
      <w:sz w:val="24"/>
      <w:szCs w:val="24"/>
    </w:rPr>
  </w:style>
  <w:style w:type="paragraph" w:customStyle="1" w:styleId="xl127">
    <w:name w:val="xl127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pacing w:val="0"/>
      <w:sz w:val="26"/>
      <w:szCs w:val="26"/>
    </w:rPr>
  </w:style>
  <w:style w:type="paragraph" w:customStyle="1" w:styleId="xl128">
    <w:name w:val="xl128"/>
    <w:basedOn w:val="a"/>
    <w:rsid w:val="00B504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pacing w:val="0"/>
      <w:sz w:val="26"/>
      <w:szCs w:val="26"/>
    </w:rPr>
  </w:style>
  <w:style w:type="paragraph" w:customStyle="1" w:styleId="xl129">
    <w:name w:val="xl129"/>
    <w:basedOn w:val="a"/>
    <w:rsid w:val="00B50404"/>
    <w:pPr>
      <w:pBdr>
        <w:left w:val="single" w:sz="8" w:space="0" w:color="auto"/>
      </w:pBdr>
      <w:spacing w:before="100" w:beforeAutospacing="1" w:after="100" w:afterAutospacing="1"/>
    </w:pPr>
    <w:rPr>
      <w:b/>
      <w:bCs/>
      <w:color w:val="000000"/>
      <w:spacing w:val="0"/>
      <w:sz w:val="26"/>
      <w:szCs w:val="26"/>
    </w:rPr>
  </w:style>
  <w:style w:type="paragraph" w:customStyle="1" w:styleId="xl130">
    <w:name w:val="xl130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pacing w:val="0"/>
      <w:sz w:val="26"/>
      <w:szCs w:val="26"/>
    </w:rPr>
  </w:style>
  <w:style w:type="paragraph" w:customStyle="1" w:styleId="xl131">
    <w:name w:val="xl131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pacing w:val="0"/>
      <w:sz w:val="26"/>
      <w:szCs w:val="26"/>
    </w:rPr>
  </w:style>
  <w:style w:type="paragraph" w:customStyle="1" w:styleId="xl132">
    <w:name w:val="xl132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pacing w:val="0"/>
      <w:sz w:val="26"/>
      <w:szCs w:val="26"/>
    </w:rPr>
  </w:style>
  <w:style w:type="paragraph" w:customStyle="1" w:styleId="xl133">
    <w:name w:val="xl133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pacing w:val="0"/>
      <w:sz w:val="26"/>
      <w:szCs w:val="26"/>
    </w:rPr>
  </w:style>
  <w:style w:type="paragraph" w:customStyle="1" w:styleId="xl134">
    <w:name w:val="xl134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pacing w:val="0"/>
      <w:sz w:val="26"/>
      <w:szCs w:val="26"/>
    </w:rPr>
  </w:style>
  <w:style w:type="paragraph" w:customStyle="1" w:styleId="xl135">
    <w:name w:val="xl135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pacing w:val="0"/>
      <w:sz w:val="26"/>
      <w:szCs w:val="26"/>
    </w:rPr>
  </w:style>
  <w:style w:type="paragraph" w:customStyle="1" w:styleId="xl136">
    <w:name w:val="xl136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pacing w:val="0"/>
      <w:sz w:val="24"/>
      <w:szCs w:val="24"/>
    </w:rPr>
  </w:style>
  <w:style w:type="paragraph" w:customStyle="1" w:styleId="xl137">
    <w:name w:val="xl137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38">
    <w:name w:val="xl138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39">
    <w:name w:val="xl139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40">
    <w:name w:val="xl140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41">
    <w:name w:val="xl141"/>
    <w:basedOn w:val="a"/>
    <w:rsid w:val="00B50404"/>
    <w:pPr>
      <w:spacing w:before="100" w:beforeAutospacing="1" w:after="100" w:afterAutospacing="1"/>
      <w:jc w:val="center"/>
    </w:pPr>
    <w:rPr>
      <w:spacing w:val="0"/>
    </w:rPr>
  </w:style>
  <w:style w:type="paragraph" w:customStyle="1" w:styleId="xl142">
    <w:name w:val="xl142"/>
    <w:basedOn w:val="a"/>
    <w:rsid w:val="00B50404"/>
    <w:pPr>
      <w:spacing w:before="100" w:beforeAutospacing="1" w:after="100" w:afterAutospacing="1"/>
    </w:pPr>
    <w:rPr>
      <w:spacing w:val="0"/>
    </w:rPr>
  </w:style>
  <w:style w:type="paragraph" w:customStyle="1" w:styleId="xl143">
    <w:name w:val="xl143"/>
    <w:basedOn w:val="a"/>
    <w:rsid w:val="00B50404"/>
    <w:pPr>
      <w:spacing w:before="100" w:beforeAutospacing="1" w:after="100" w:afterAutospacing="1"/>
      <w:jc w:val="center"/>
    </w:pPr>
    <w:rPr>
      <w:i/>
      <w:iCs/>
      <w:spacing w:val="0"/>
    </w:rPr>
  </w:style>
  <w:style w:type="paragraph" w:customStyle="1" w:styleId="xl144">
    <w:name w:val="xl144"/>
    <w:basedOn w:val="a"/>
    <w:rsid w:val="00B50404"/>
    <w:pPr>
      <w:spacing w:before="100" w:beforeAutospacing="1" w:after="100" w:afterAutospacing="1"/>
    </w:pPr>
    <w:rPr>
      <w:i/>
      <w:iCs/>
      <w:spacing w:val="0"/>
    </w:rPr>
  </w:style>
  <w:style w:type="paragraph" w:customStyle="1" w:styleId="xl145">
    <w:name w:val="xl145"/>
    <w:basedOn w:val="a"/>
    <w:rsid w:val="00B504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46">
    <w:name w:val="xl146"/>
    <w:basedOn w:val="a"/>
    <w:rsid w:val="00B504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47">
    <w:name w:val="xl147"/>
    <w:basedOn w:val="a"/>
    <w:rsid w:val="00B504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48">
    <w:name w:val="xl148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49">
    <w:name w:val="xl149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50">
    <w:name w:val="xl150"/>
    <w:basedOn w:val="a"/>
    <w:rsid w:val="00B50404"/>
    <w:pPr>
      <w:spacing w:before="100" w:beforeAutospacing="1" w:after="100" w:afterAutospacing="1"/>
      <w:jc w:val="center"/>
    </w:pPr>
    <w:rPr>
      <w:b/>
      <w:bCs/>
      <w:spacing w:val="0"/>
    </w:rPr>
  </w:style>
  <w:style w:type="paragraph" w:customStyle="1" w:styleId="xl151">
    <w:name w:val="xl151"/>
    <w:basedOn w:val="a"/>
    <w:rsid w:val="00B50404"/>
    <w:pPr>
      <w:spacing w:before="100" w:beforeAutospacing="1" w:after="100" w:afterAutospacing="1"/>
    </w:pPr>
    <w:rPr>
      <w:b/>
      <w:bCs/>
      <w:spacing w:val="0"/>
    </w:rPr>
  </w:style>
  <w:style w:type="paragraph" w:customStyle="1" w:styleId="xl152">
    <w:name w:val="xl152"/>
    <w:basedOn w:val="a"/>
    <w:rsid w:val="00B5040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pacing w:val="0"/>
      <w:sz w:val="24"/>
      <w:szCs w:val="24"/>
    </w:rPr>
  </w:style>
  <w:style w:type="paragraph" w:customStyle="1" w:styleId="xl153">
    <w:name w:val="xl153"/>
    <w:basedOn w:val="a"/>
    <w:rsid w:val="00B5040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54">
    <w:name w:val="xl154"/>
    <w:basedOn w:val="a"/>
    <w:rsid w:val="00B5040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55">
    <w:name w:val="xl155"/>
    <w:basedOn w:val="a"/>
    <w:rsid w:val="00B5040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56">
    <w:name w:val="xl156"/>
    <w:basedOn w:val="a"/>
    <w:rsid w:val="00B504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57">
    <w:name w:val="xl157"/>
    <w:basedOn w:val="a"/>
    <w:rsid w:val="00B504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58">
    <w:name w:val="xl158"/>
    <w:basedOn w:val="a"/>
    <w:rsid w:val="00B504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59">
    <w:name w:val="xl159"/>
    <w:basedOn w:val="a"/>
    <w:rsid w:val="00B504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60">
    <w:name w:val="xl160"/>
    <w:basedOn w:val="a"/>
    <w:rsid w:val="00B5040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61">
    <w:name w:val="xl161"/>
    <w:basedOn w:val="a"/>
    <w:rsid w:val="00B504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62">
    <w:name w:val="xl162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63">
    <w:name w:val="xl163"/>
    <w:basedOn w:val="a"/>
    <w:rsid w:val="00B504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64">
    <w:name w:val="xl164"/>
    <w:basedOn w:val="a"/>
    <w:rsid w:val="00B504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65">
    <w:name w:val="xl165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66">
    <w:name w:val="xl166"/>
    <w:basedOn w:val="a"/>
    <w:rsid w:val="00B504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67">
    <w:name w:val="xl167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68">
    <w:name w:val="xl168"/>
    <w:basedOn w:val="a"/>
    <w:rsid w:val="00B504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69">
    <w:name w:val="xl169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70">
    <w:name w:val="xl170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71">
    <w:name w:val="xl171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72">
    <w:name w:val="xl172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73">
    <w:name w:val="xl173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74">
    <w:name w:val="xl174"/>
    <w:basedOn w:val="a"/>
    <w:rsid w:val="00B5040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75">
    <w:name w:val="xl175"/>
    <w:basedOn w:val="a"/>
    <w:rsid w:val="00B504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76">
    <w:name w:val="xl176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pacing w:val="0"/>
      <w:sz w:val="26"/>
      <w:szCs w:val="26"/>
    </w:rPr>
  </w:style>
  <w:style w:type="paragraph" w:customStyle="1" w:styleId="xl177">
    <w:name w:val="xl177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pacing w:val="0"/>
      <w:sz w:val="26"/>
      <w:szCs w:val="26"/>
    </w:rPr>
  </w:style>
  <w:style w:type="paragraph" w:customStyle="1" w:styleId="xl178">
    <w:name w:val="xl178"/>
    <w:basedOn w:val="a"/>
    <w:rsid w:val="00B504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pacing w:val="0"/>
      <w:sz w:val="26"/>
      <w:szCs w:val="26"/>
    </w:rPr>
  </w:style>
  <w:style w:type="paragraph" w:customStyle="1" w:styleId="xl179">
    <w:name w:val="xl179"/>
    <w:basedOn w:val="a"/>
    <w:rsid w:val="00B504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pacing w:val="0"/>
      <w:sz w:val="26"/>
      <w:szCs w:val="26"/>
    </w:rPr>
  </w:style>
  <w:style w:type="paragraph" w:customStyle="1" w:styleId="xl180">
    <w:name w:val="xl180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pacing w:val="0"/>
      <w:sz w:val="26"/>
      <w:szCs w:val="26"/>
    </w:rPr>
  </w:style>
  <w:style w:type="paragraph" w:customStyle="1" w:styleId="xl181">
    <w:name w:val="xl181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pacing w:val="0"/>
      <w:sz w:val="26"/>
      <w:szCs w:val="26"/>
    </w:rPr>
  </w:style>
  <w:style w:type="paragraph" w:customStyle="1" w:styleId="xl182">
    <w:name w:val="xl182"/>
    <w:basedOn w:val="a"/>
    <w:rsid w:val="00B504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83">
    <w:name w:val="xl183"/>
    <w:basedOn w:val="a"/>
    <w:rsid w:val="00B504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84">
    <w:name w:val="xl184"/>
    <w:basedOn w:val="a"/>
    <w:rsid w:val="00B504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85">
    <w:name w:val="xl185"/>
    <w:basedOn w:val="a"/>
    <w:rsid w:val="00B5040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86">
    <w:name w:val="xl186"/>
    <w:basedOn w:val="a"/>
    <w:rsid w:val="00B504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87">
    <w:name w:val="xl187"/>
    <w:basedOn w:val="a"/>
    <w:rsid w:val="00B504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88">
    <w:name w:val="xl188"/>
    <w:basedOn w:val="a"/>
    <w:rsid w:val="00B504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89">
    <w:name w:val="xl189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pacing w:val="0"/>
      <w:sz w:val="24"/>
      <w:szCs w:val="24"/>
    </w:rPr>
  </w:style>
  <w:style w:type="paragraph" w:customStyle="1" w:styleId="xl190">
    <w:name w:val="xl190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pacing w:val="0"/>
      <w:sz w:val="24"/>
      <w:szCs w:val="24"/>
    </w:rPr>
  </w:style>
  <w:style w:type="paragraph" w:customStyle="1" w:styleId="xl191">
    <w:name w:val="xl191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pacing w:val="0"/>
      <w:sz w:val="24"/>
      <w:szCs w:val="24"/>
    </w:rPr>
  </w:style>
  <w:style w:type="paragraph" w:customStyle="1" w:styleId="xl192">
    <w:name w:val="xl192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pacing w:val="0"/>
      <w:sz w:val="24"/>
      <w:szCs w:val="24"/>
    </w:rPr>
  </w:style>
  <w:style w:type="paragraph" w:customStyle="1" w:styleId="xl193">
    <w:name w:val="xl193"/>
    <w:basedOn w:val="a"/>
    <w:rsid w:val="00B504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94">
    <w:name w:val="xl194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pacing w:val="0"/>
      <w:sz w:val="24"/>
      <w:szCs w:val="24"/>
    </w:rPr>
  </w:style>
  <w:style w:type="paragraph" w:customStyle="1" w:styleId="xl195">
    <w:name w:val="xl195"/>
    <w:basedOn w:val="a"/>
    <w:rsid w:val="00B5040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196">
    <w:name w:val="xl196"/>
    <w:basedOn w:val="a"/>
    <w:rsid w:val="00B504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pacing w:val="0"/>
      <w:sz w:val="24"/>
      <w:szCs w:val="24"/>
    </w:rPr>
  </w:style>
  <w:style w:type="paragraph" w:customStyle="1" w:styleId="xl197">
    <w:name w:val="xl197"/>
    <w:basedOn w:val="a"/>
    <w:rsid w:val="00B5040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98">
    <w:name w:val="xl198"/>
    <w:basedOn w:val="a"/>
    <w:rsid w:val="00B504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199">
    <w:name w:val="xl199"/>
    <w:basedOn w:val="a"/>
    <w:rsid w:val="00B5040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pacing w:val="0"/>
      <w:sz w:val="26"/>
      <w:szCs w:val="26"/>
    </w:rPr>
  </w:style>
  <w:style w:type="paragraph" w:customStyle="1" w:styleId="xl200">
    <w:name w:val="xl200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pacing w:val="0"/>
      <w:sz w:val="26"/>
      <w:szCs w:val="26"/>
    </w:rPr>
  </w:style>
  <w:style w:type="paragraph" w:customStyle="1" w:styleId="xl201">
    <w:name w:val="xl201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pacing w:val="0"/>
    </w:rPr>
  </w:style>
  <w:style w:type="paragraph" w:customStyle="1" w:styleId="xl202">
    <w:name w:val="xl202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pacing w:val="0"/>
      <w:sz w:val="26"/>
      <w:szCs w:val="26"/>
    </w:rPr>
  </w:style>
  <w:style w:type="paragraph" w:customStyle="1" w:styleId="xl203">
    <w:name w:val="xl203"/>
    <w:basedOn w:val="a"/>
    <w:rsid w:val="00B50404"/>
    <w:pPr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204">
    <w:name w:val="xl204"/>
    <w:basedOn w:val="a"/>
    <w:rsid w:val="00B50404"/>
    <w:pPr>
      <w:spacing w:before="100" w:beforeAutospacing="1" w:after="100" w:afterAutospacing="1"/>
      <w:jc w:val="right"/>
    </w:pPr>
    <w:rPr>
      <w:spacing w:val="0"/>
    </w:rPr>
  </w:style>
  <w:style w:type="paragraph" w:customStyle="1" w:styleId="xl205">
    <w:name w:val="xl205"/>
    <w:basedOn w:val="a"/>
    <w:rsid w:val="00B50404"/>
    <w:pPr>
      <w:spacing w:before="100" w:beforeAutospacing="1" w:after="100" w:afterAutospacing="1"/>
    </w:pPr>
    <w:rPr>
      <w:spacing w:val="0"/>
    </w:rPr>
  </w:style>
  <w:style w:type="paragraph" w:customStyle="1" w:styleId="xl206">
    <w:name w:val="xl206"/>
    <w:basedOn w:val="a"/>
    <w:rsid w:val="00B5040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pacing w:val="0"/>
    </w:rPr>
  </w:style>
  <w:style w:type="paragraph" w:customStyle="1" w:styleId="xl207">
    <w:name w:val="xl207"/>
    <w:basedOn w:val="a"/>
    <w:rsid w:val="00B50404"/>
    <w:pPr>
      <w:pBdr>
        <w:bottom w:val="single" w:sz="4" w:space="0" w:color="auto"/>
      </w:pBdr>
      <w:spacing w:before="100" w:beforeAutospacing="1" w:after="100" w:afterAutospacing="1"/>
    </w:pPr>
    <w:rPr>
      <w:b/>
      <w:bCs/>
      <w:spacing w:val="0"/>
    </w:rPr>
  </w:style>
  <w:style w:type="paragraph" w:customStyle="1" w:styleId="xl208">
    <w:name w:val="xl208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pacing w:val="0"/>
      <w:sz w:val="22"/>
      <w:szCs w:val="22"/>
    </w:rPr>
  </w:style>
  <w:style w:type="paragraph" w:customStyle="1" w:styleId="xl209">
    <w:name w:val="xl209"/>
    <w:basedOn w:val="a"/>
    <w:rsid w:val="00B504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pacing w:val="0"/>
      <w:sz w:val="26"/>
      <w:szCs w:val="26"/>
    </w:rPr>
  </w:style>
  <w:style w:type="paragraph" w:customStyle="1" w:styleId="xl210">
    <w:name w:val="xl210"/>
    <w:basedOn w:val="a"/>
    <w:rsid w:val="00B5040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pacing w:val="0"/>
      <w:sz w:val="26"/>
      <w:szCs w:val="26"/>
    </w:rPr>
  </w:style>
  <w:style w:type="paragraph" w:customStyle="1" w:styleId="xl211">
    <w:name w:val="xl211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pacing w:val="0"/>
      <w:sz w:val="24"/>
      <w:szCs w:val="24"/>
    </w:rPr>
  </w:style>
  <w:style w:type="paragraph" w:customStyle="1" w:styleId="xl212">
    <w:name w:val="xl212"/>
    <w:basedOn w:val="a"/>
    <w:rsid w:val="00B504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pacing w:val="0"/>
      <w:sz w:val="26"/>
      <w:szCs w:val="26"/>
    </w:rPr>
  </w:style>
  <w:style w:type="paragraph" w:customStyle="1" w:styleId="xl213">
    <w:name w:val="xl213"/>
    <w:basedOn w:val="a"/>
    <w:rsid w:val="00B504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pacing w:val="0"/>
      <w:sz w:val="26"/>
      <w:szCs w:val="26"/>
    </w:rPr>
  </w:style>
  <w:style w:type="paragraph" w:customStyle="1" w:styleId="xl214">
    <w:name w:val="xl214"/>
    <w:basedOn w:val="a"/>
    <w:rsid w:val="00B504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pacing w:val="0"/>
      <w:sz w:val="26"/>
      <w:szCs w:val="26"/>
    </w:rPr>
  </w:style>
  <w:style w:type="paragraph" w:customStyle="1" w:styleId="xl215">
    <w:name w:val="xl215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pacing w:val="0"/>
      <w:sz w:val="26"/>
      <w:szCs w:val="26"/>
    </w:rPr>
  </w:style>
  <w:style w:type="paragraph" w:customStyle="1" w:styleId="xl216">
    <w:name w:val="xl216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pacing w:val="0"/>
      <w:sz w:val="24"/>
      <w:szCs w:val="24"/>
    </w:rPr>
  </w:style>
  <w:style w:type="paragraph" w:customStyle="1" w:styleId="xl217">
    <w:name w:val="xl217"/>
    <w:basedOn w:val="a"/>
    <w:rsid w:val="00B5040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pacing w:val="0"/>
      <w:sz w:val="26"/>
      <w:szCs w:val="26"/>
    </w:rPr>
  </w:style>
  <w:style w:type="paragraph" w:customStyle="1" w:styleId="xl218">
    <w:name w:val="xl218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pacing w:val="0"/>
      <w:sz w:val="26"/>
      <w:szCs w:val="26"/>
    </w:rPr>
  </w:style>
  <w:style w:type="paragraph" w:customStyle="1" w:styleId="xl219">
    <w:name w:val="xl219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  <w:sz w:val="24"/>
      <w:szCs w:val="24"/>
    </w:rPr>
  </w:style>
  <w:style w:type="paragraph" w:customStyle="1" w:styleId="xl220">
    <w:name w:val="xl220"/>
    <w:basedOn w:val="a"/>
    <w:rsid w:val="00B504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pacing w:val="0"/>
      <w:sz w:val="26"/>
      <w:szCs w:val="26"/>
    </w:rPr>
  </w:style>
  <w:style w:type="paragraph" w:customStyle="1" w:styleId="xl221">
    <w:name w:val="xl221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pacing w:val="0"/>
      <w:sz w:val="26"/>
      <w:szCs w:val="26"/>
    </w:rPr>
  </w:style>
  <w:style w:type="paragraph" w:customStyle="1" w:styleId="xl222">
    <w:name w:val="xl222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pacing w:val="0"/>
      <w:sz w:val="26"/>
      <w:szCs w:val="26"/>
    </w:rPr>
  </w:style>
  <w:style w:type="paragraph" w:customStyle="1" w:styleId="xl223">
    <w:name w:val="xl223"/>
    <w:basedOn w:val="a"/>
    <w:rsid w:val="00B504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pacing w:val="0"/>
      <w:sz w:val="26"/>
      <w:szCs w:val="26"/>
    </w:rPr>
  </w:style>
  <w:style w:type="paragraph" w:customStyle="1" w:styleId="xl224">
    <w:name w:val="xl224"/>
    <w:basedOn w:val="a"/>
    <w:rsid w:val="00B50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pacing w:val="0"/>
      <w:sz w:val="24"/>
      <w:szCs w:val="24"/>
    </w:rPr>
  </w:style>
  <w:style w:type="paragraph" w:customStyle="1" w:styleId="xl225">
    <w:name w:val="xl225"/>
    <w:basedOn w:val="a"/>
    <w:rsid w:val="00B504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pacing w:val="0"/>
      <w:sz w:val="26"/>
      <w:szCs w:val="26"/>
    </w:rPr>
  </w:style>
  <w:style w:type="paragraph" w:customStyle="1" w:styleId="xl226">
    <w:name w:val="xl226"/>
    <w:basedOn w:val="a"/>
    <w:rsid w:val="00B50404"/>
    <w:pPr>
      <w:spacing w:before="100" w:beforeAutospacing="1" w:after="100" w:afterAutospacing="1"/>
      <w:jc w:val="center"/>
      <w:textAlignment w:val="center"/>
    </w:pPr>
    <w:rPr>
      <w:b/>
      <w:bCs/>
      <w:color w:val="000000"/>
      <w:spacing w:val="0"/>
      <w:sz w:val="26"/>
      <w:szCs w:val="26"/>
    </w:rPr>
  </w:style>
  <w:style w:type="paragraph" w:customStyle="1" w:styleId="xl227">
    <w:name w:val="xl227"/>
    <w:basedOn w:val="a"/>
    <w:rsid w:val="00B50404"/>
    <w:pPr>
      <w:spacing w:before="100" w:beforeAutospacing="1" w:after="100" w:afterAutospacing="1"/>
      <w:jc w:val="center"/>
      <w:textAlignment w:val="center"/>
    </w:pPr>
    <w:rPr>
      <w:b/>
      <w:bCs/>
      <w:color w:val="000000"/>
      <w:spacing w:val="0"/>
      <w:sz w:val="26"/>
      <w:szCs w:val="26"/>
    </w:rPr>
  </w:style>
  <w:style w:type="paragraph" w:customStyle="1" w:styleId="xl228">
    <w:name w:val="xl228"/>
    <w:basedOn w:val="a"/>
    <w:rsid w:val="00B5040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pacing w:val="0"/>
    </w:rPr>
  </w:style>
  <w:style w:type="character" w:customStyle="1" w:styleId="10">
    <w:name w:val="Заголовок 1 Знак"/>
    <w:basedOn w:val="a0"/>
    <w:link w:val="1"/>
    <w:uiPriority w:val="9"/>
    <w:rsid w:val="00DE3ADD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E3ADD"/>
  </w:style>
  <w:style w:type="table" w:customStyle="1" w:styleId="TableNormal">
    <w:name w:val="Table Normal"/>
    <w:uiPriority w:val="2"/>
    <w:semiHidden/>
    <w:unhideWhenUsed/>
    <w:qFormat/>
    <w:rsid w:val="00DE3A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qFormat/>
    <w:rsid w:val="00DE3ADD"/>
    <w:pPr>
      <w:widowControl w:val="0"/>
      <w:autoSpaceDE w:val="0"/>
      <w:autoSpaceDN w:val="0"/>
    </w:pPr>
    <w:rPr>
      <w:spacing w:val="0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DE3ADD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Title"/>
    <w:basedOn w:val="a"/>
    <w:link w:val="ae"/>
    <w:uiPriority w:val="10"/>
    <w:qFormat/>
    <w:rsid w:val="00DE3ADD"/>
    <w:pPr>
      <w:widowControl w:val="0"/>
      <w:autoSpaceDE w:val="0"/>
      <w:autoSpaceDN w:val="0"/>
      <w:spacing w:before="120"/>
      <w:ind w:left="1105" w:right="1237"/>
      <w:jc w:val="center"/>
    </w:pPr>
    <w:rPr>
      <w:b/>
      <w:bCs/>
      <w:spacing w:val="0"/>
      <w:sz w:val="48"/>
      <w:szCs w:val="48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DE3ADD"/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TableParagraph">
    <w:name w:val="Table Paragraph"/>
    <w:basedOn w:val="a"/>
    <w:uiPriority w:val="1"/>
    <w:qFormat/>
    <w:rsid w:val="00DE3ADD"/>
    <w:pPr>
      <w:widowControl w:val="0"/>
      <w:autoSpaceDE w:val="0"/>
      <w:autoSpaceDN w:val="0"/>
      <w:jc w:val="center"/>
    </w:pPr>
    <w:rPr>
      <w:spacing w:val="0"/>
      <w:sz w:val="22"/>
      <w:szCs w:val="22"/>
      <w:lang w:eastAsia="en-US"/>
    </w:rPr>
  </w:style>
  <w:style w:type="paragraph" w:customStyle="1" w:styleId="af">
    <w:basedOn w:val="a"/>
    <w:next w:val="af0"/>
    <w:uiPriority w:val="99"/>
    <w:unhideWhenUsed/>
    <w:rsid w:val="00FE0E9A"/>
    <w:pPr>
      <w:spacing w:before="100" w:beforeAutospacing="1" w:after="100" w:afterAutospacing="1"/>
    </w:pPr>
    <w:rPr>
      <w:spacing w:val="0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FE0E9A"/>
    <w:rPr>
      <w:sz w:val="24"/>
      <w:szCs w:val="24"/>
    </w:rPr>
  </w:style>
  <w:style w:type="table" w:styleId="af1">
    <w:name w:val="Table Grid"/>
    <w:basedOn w:val="a1"/>
    <w:uiPriority w:val="59"/>
    <w:rsid w:val="00006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C67E6"/>
    <w:rPr>
      <w:rFonts w:asciiTheme="majorHAnsi" w:eastAsiaTheme="majorEastAsia" w:hAnsiTheme="majorHAnsi" w:cstheme="majorBidi"/>
      <w:color w:val="365F91" w:themeColor="accent1" w:themeShade="BF"/>
      <w:spacing w:val="30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351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35132"/>
    <w:rPr>
      <w:rFonts w:ascii="Times New Roman" w:eastAsia="Times New Roman" w:hAnsi="Times New Roman" w:cs="Times New Roman"/>
      <w:spacing w:val="30"/>
      <w:sz w:val="28"/>
      <w:szCs w:val="28"/>
      <w:lang w:eastAsia="ru-RU"/>
    </w:rPr>
  </w:style>
  <w:style w:type="numbering" w:customStyle="1" w:styleId="23">
    <w:name w:val="Нет списка2"/>
    <w:next w:val="a2"/>
    <w:semiHidden/>
    <w:rsid w:val="003A337D"/>
  </w:style>
  <w:style w:type="paragraph" w:styleId="af2">
    <w:name w:val="caption"/>
    <w:basedOn w:val="a"/>
    <w:next w:val="a"/>
    <w:qFormat/>
    <w:rsid w:val="003A337D"/>
    <w:pPr>
      <w:spacing w:before="120" w:after="120"/>
    </w:pPr>
    <w:rPr>
      <w:b/>
      <w:spacing w:val="0"/>
      <w:sz w:val="20"/>
      <w:szCs w:val="20"/>
    </w:rPr>
  </w:style>
  <w:style w:type="paragraph" w:styleId="af3">
    <w:name w:val="Body Text Indent"/>
    <w:aliases w:val="Нумерованный список !!,Надин стиль,Основной текст 1,Основной текст без отступа"/>
    <w:basedOn w:val="a"/>
    <w:link w:val="af4"/>
    <w:rsid w:val="003A337D"/>
    <w:pPr>
      <w:spacing w:after="120"/>
      <w:ind w:left="283"/>
    </w:pPr>
    <w:rPr>
      <w:spacing w:val="0"/>
      <w:sz w:val="24"/>
      <w:szCs w:val="24"/>
    </w:rPr>
  </w:style>
  <w:style w:type="character" w:customStyle="1" w:styleId="af4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"/>
    <w:basedOn w:val="a0"/>
    <w:link w:val="af3"/>
    <w:rsid w:val="003A33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A33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Нумерованный абзац"/>
    <w:rsid w:val="003A337D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table" w:customStyle="1" w:styleId="12">
    <w:name w:val="Сетка таблицы1"/>
    <w:basedOn w:val="a1"/>
    <w:next w:val="af1"/>
    <w:rsid w:val="003A3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 Знак Знак1 Знак Знак Знак Знак Знак Знак"/>
    <w:basedOn w:val="a"/>
    <w:rsid w:val="003A337D"/>
    <w:rPr>
      <w:rFonts w:ascii="Verdana" w:hAnsi="Verdana" w:cs="Verdana"/>
      <w:spacing w:val="0"/>
      <w:sz w:val="20"/>
      <w:szCs w:val="20"/>
      <w:lang w:val="en-US" w:eastAsia="en-US"/>
    </w:rPr>
  </w:style>
  <w:style w:type="paragraph" w:customStyle="1" w:styleId="af6">
    <w:name w:val=" Знак Знак Знак Знак"/>
    <w:basedOn w:val="a"/>
    <w:rsid w:val="003A337D"/>
    <w:rPr>
      <w:rFonts w:ascii="Verdana" w:hAnsi="Verdana" w:cs="Verdana"/>
      <w:spacing w:val="0"/>
      <w:sz w:val="20"/>
      <w:szCs w:val="20"/>
      <w:lang w:val="en-US" w:eastAsia="en-US"/>
    </w:rPr>
  </w:style>
  <w:style w:type="paragraph" w:customStyle="1" w:styleId="af7">
    <w:name w:val=" Знак"/>
    <w:basedOn w:val="a"/>
    <w:rsid w:val="003A337D"/>
    <w:rPr>
      <w:rFonts w:ascii="Verdana" w:hAnsi="Verdana" w:cs="Verdana"/>
      <w:spacing w:val="0"/>
      <w:sz w:val="20"/>
      <w:szCs w:val="20"/>
      <w:lang w:val="en-US" w:eastAsia="en-US"/>
    </w:rPr>
  </w:style>
  <w:style w:type="paragraph" w:styleId="af8">
    <w:name w:val="Balloon Text"/>
    <w:basedOn w:val="a"/>
    <w:link w:val="af9"/>
    <w:rsid w:val="003A337D"/>
    <w:rPr>
      <w:rFonts w:ascii="Tahoma" w:hAnsi="Tahoma"/>
      <w:spacing w:val="0"/>
      <w:sz w:val="16"/>
      <w:szCs w:val="16"/>
      <w:lang w:val="x-none" w:eastAsia="x-none"/>
    </w:rPr>
  </w:style>
  <w:style w:type="character" w:customStyle="1" w:styleId="af9">
    <w:name w:val="Текст выноски Знак"/>
    <w:basedOn w:val="a0"/>
    <w:link w:val="af8"/>
    <w:rsid w:val="003A337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a">
    <w:name w:val="Strong"/>
    <w:qFormat/>
    <w:rsid w:val="003A337D"/>
    <w:rPr>
      <w:b/>
      <w:bCs/>
    </w:rPr>
  </w:style>
  <w:style w:type="paragraph" w:styleId="afb">
    <w:basedOn w:val="a"/>
    <w:next w:val="af0"/>
    <w:link w:val="afc"/>
    <w:rsid w:val="003A337D"/>
    <w:pPr>
      <w:spacing w:before="100" w:beforeAutospacing="1" w:after="100" w:afterAutospacing="1"/>
    </w:pPr>
    <w:rPr>
      <w:rFonts w:ascii="Cambria" w:hAnsi="Cambria"/>
      <w:b/>
      <w:bCs/>
      <w:spacing w:val="0"/>
      <w:kern w:val="28"/>
      <w:sz w:val="32"/>
      <w:szCs w:val="32"/>
      <w:lang w:eastAsia="en-US"/>
    </w:rPr>
  </w:style>
  <w:style w:type="character" w:customStyle="1" w:styleId="afc">
    <w:name w:val="Название Знак"/>
    <w:link w:val="afb"/>
    <w:rsid w:val="003A337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d">
    <w:name w:val="Emphasis"/>
    <w:qFormat/>
    <w:rsid w:val="003A33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ts@trubech.ru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yperlink" Target="consultantplus://offline/ref=42486CEDD95369BBB340DDB29A6DD8A40D52BF55A91FD13FECD06C629E6F2AB250D3EFBCBEF14FBF5D2BA1CA0696130CB9A5C9319DF145E7h4v5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486CEDD95369BBB340DDB29A6DD8A40D52BF55A91FD13FECD06C629E6F2AB250D3EFBCBEF14FB45E2BA1CA0696130CB9A5C9319DF145E7h4v5J" TargetMode="External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EF05D-36B5-48D4-9AB3-94C8E8F9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39</Pages>
  <Words>8774</Words>
  <Characters>50013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135</cp:revision>
  <cp:lastPrinted>2024-01-12T09:25:00Z</cp:lastPrinted>
  <dcterms:created xsi:type="dcterms:W3CDTF">2023-08-11T11:39:00Z</dcterms:created>
  <dcterms:modified xsi:type="dcterms:W3CDTF">2024-01-12T09:47:00Z</dcterms:modified>
</cp:coreProperties>
</file>