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D38DF" w:rsidRPr="00041E51" w14:paraId="6BD744AA" w14:textId="77777777" w:rsidTr="004B15D3">
        <w:trPr>
          <w:trHeight w:val="637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993F4FA" w14:textId="77777777" w:rsidR="00914C00" w:rsidRPr="00914C00" w:rsidRDefault="00914C00" w:rsidP="00914C00">
            <w:pPr>
              <w:jc w:val="center"/>
              <w:rPr>
                <w:b/>
                <w:sz w:val="32"/>
                <w:szCs w:val="28"/>
              </w:rPr>
            </w:pPr>
            <w:r w:rsidRPr="00914C00">
              <w:rPr>
                <w:b/>
                <w:sz w:val="32"/>
                <w:szCs w:val="28"/>
              </w:rPr>
              <w:t>РОССИЙСКАЯ ФЕДЕРАЦИЯ</w:t>
            </w:r>
          </w:p>
          <w:p w14:paraId="1C29EDD8" w14:textId="77777777" w:rsidR="00914C00" w:rsidRPr="00914C00" w:rsidRDefault="00914C00" w:rsidP="00914C00">
            <w:pPr>
              <w:jc w:val="center"/>
              <w:rPr>
                <w:b/>
                <w:sz w:val="32"/>
                <w:szCs w:val="28"/>
              </w:rPr>
            </w:pPr>
            <w:r w:rsidRPr="00914C00">
              <w:rPr>
                <w:b/>
                <w:sz w:val="32"/>
                <w:szCs w:val="28"/>
              </w:rPr>
              <w:t>БРЯНСКАЯ ОБЛАСТЬ ТРУБЧЕВСКИЙ РАЙОН</w:t>
            </w:r>
          </w:p>
          <w:p w14:paraId="0F9634D7" w14:textId="77777777" w:rsidR="00914C00" w:rsidRPr="00914C00" w:rsidRDefault="00F962C5" w:rsidP="00914C0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ГОРОДЕЦКАЯ</w:t>
            </w:r>
            <w:r w:rsidR="00914C00" w:rsidRPr="00914C00">
              <w:rPr>
                <w:b/>
                <w:sz w:val="32"/>
                <w:szCs w:val="28"/>
              </w:rPr>
              <w:t xml:space="preserve"> СЕЛЬСКАЯ АДМИНИСТРАЦИЯ</w:t>
            </w:r>
          </w:p>
          <w:p w14:paraId="1075C685" w14:textId="77777777" w:rsidR="00914C00" w:rsidRPr="00914C00" w:rsidRDefault="00914C00" w:rsidP="00914C00">
            <w:pPr>
              <w:spacing w:before="120"/>
              <w:jc w:val="center"/>
              <w:rPr>
                <w:b/>
                <w:spacing w:val="60"/>
                <w:sz w:val="48"/>
                <w:szCs w:val="44"/>
              </w:rPr>
            </w:pPr>
            <w:r w:rsidRPr="00914C00">
              <w:rPr>
                <w:b/>
                <w:spacing w:val="60"/>
                <w:sz w:val="48"/>
                <w:szCs w:val="44"/>
              </w:rPr>
              <w:t>ПОСТАНОВЛЕНИЕ</w:t>
            </w:r>
          </w:p>
          <w:p w14:paraId="114D8874" w14:textId="77777777" w:rsidR="00914C00" w:rsidRPr="00914C00" w:rsidRDefault="00914C00" w:rsidP="00914C00">
            <w:pPr>
              <w:jc w:val="center"/>
              <w:rPr>
                <w:spacing w:val="60"/>
                <w:sz w:val="32"/>
                <w:szCs w:val="28"/>
              </w:rPr>
            </w:pPr>
          </w:p>
          <w:p w14:paraId="66787D17" w14:textId="77777777" w:rsidR="00914C00" w:rsidRPr="00914C00" w:rsidRDefault="00914C00" w:rsidP="00914C00">
            <w:pPr>
              <w:jc w:val="center"/>
              <w:rPr>
                <w:b/>
                <w:sz w:val="32"/>
                <w:szCs w:val="28"/>
              </w:rPr>
            </w:pPr>
            <w:r w:rsidRPr="00914C00">
              <w:rPr>
                <w:b/>
                <w:sz w:val="32"/>
                <w:szCs w:val="28"/>
              </w:rPr>
              <w:t xml:space="preserve">от </w:t>
            </w:r>
            <w:r w:rsidR="00AB75D2">
              <w:rPr>
                <w:b/>
                <w:sz w:val="32"/>
                <w:szCs w:val="28"/>
              </w:rPr>
              <w:t>26 декабря</w:t>
            </w:r>
            <w:r w:rsidRPr="00914C00">
              <w:rPr>
                <w:b/>
                <w:sz w:val="32"/>
                <w:szCs w:val="28"/>
              </w:rPr>
              <w:t xml:space="preserve"> 2022 года №</w:t>
            </w:r>
            <w:r w:rsidR="00AB75D2">
              <w:rPr>
                <w:b/>
                <w:sz w:val="32"/>
                <w:szCs w:val="28"/>
              </w:rPr>
              <w:t xml:space="preserve"> 47</w:t>
            </w:r>
          </w:p>
          <w:p w14:paraId="3763C8FA" w14:textId="77777777" w:rsidR="00AD38DF" w:rsidRPr="00041E51" w:rsidRDefault="00AD38DF">
            <w:pPr>
              <w:rPr>
                <w:sz w:val="28"/>
              </w:rPr>
            </w:pPr>
          </w:p>
          <w:p w14:paraId="0A21EEB3" w14:textId="77777777" w:rsidR="00AD38DF" w:rsidRPr="00041E51" w:rsidRDefault="00971714" w:rsidP="00914C00">
            <w:pPr>
              <w:jc w:val="center"/>
              <w:rPr>
                <w:b/>
                <w:sz w:val="28"/>
              </w:rPr>
            </w:pPr>
            <w:r w:rsidRPr="00041E51">
              <w:rPr>
                <w:b/>
                <w:sz w:val="28"/>
              </w:rPr>
              <w:t>О</w:t>
            </w:r>
            <w:r w:rsidR="00AD38DF" w:rsidRPr="00041E51">
              <w:rPr>
                <w:b/>
                <w:sz w:val="28"/>
              </w:rPr>
              <w:t xml:space="preserve"> единой комиссии</w:t>
            </w:r>
            <w:r w:rsidR="009A1C92">
              <w:rPr>
                <w:b/>
                <w:sz w:val="28"/>
              </w:rPr>
              <w:t xml:space="preserve"> </w:t>
            </w:r>
            <w:r w:rsidR="00AD38DF" w:rsidRPr="00041E51">
              <w:rPr>
                <w:b/>
                <w:sz w:val="28"/>
              </w:rPr>
              <w:t>по осуществлению закупок</w:t>
            </w:r>
            <w:r w:rsidR="004A60D9">
              <w:rPr>
                <w:b/>
                <w:sz w:val="28"/>
              </w:rPr>
              <w:t xml:space="preserve"> </w:t>
            </w:r>
            <w:r w:rsidR="00AD38DF" w:rsidRPr="00041E51">
              <w:rPr>
                <w:b/>
                <w:sz w:val="28"/>
              </w:rPr>
              <w:t xml:space="preserve">для муниципальных нужд </w:t>
            </w:r>
            <w:r w:rsidR="00AB75D2">
              <w:rPr>
                <w:b/>
                <w:sz w:val="28"/>
              </w:rPr>
              <w:t>Городецкого</w:t>
            </w:r>
            <w:r w:rsidR="00914C00" w:rsidRPr="00041E51">
              <w:rPr>
                <w:b/>
                <w:sz w:val="28"/>
              </w:rPr>
              <w:t xml:space="preserve"> сельского поселения </w:t>
            </w:r>
            <w:r w:rsidR="00AD38DF" w:rsidRPr="00041E51">
              <w:rPr>
                <w:b/>
                <w:sz w:val="28"/>
              </w:rPr>
              <w:t>Трубчевского</w:t>
            </w:r>
            <w:r w:rsidR="00914C00" w:rsidRPr="00041E51">
              <w:rPr>
                <w:b/>
                <w:sz w:val="28"/>
              </w:rPr>
              <w:t xml:space="preserve"> муниципального</w:t>
            </w:r>
            <w:r w:rsidR="00AD38DF" w:rsidRPr="00041E51">
              <w:rPr>
                <w:b/>
                <w:sz w:val="28"/>
              </w:rPr>
              <w:t xml:space="preserve"> района</w:t>
            </w:r>
            <w:r w:rsidR="00914C00" w:rsidRPr="00041E51">
              <w:rPr>
                <w:b/>
                <w:sz w:val="28"/>
              </w:rPr>
              <w:t xml:space="preserve"> Брянской области</w:t>
            </w:r>
          </w:p>
          <w:p w14:paraId="52CEEE44" w14:textId="77777777" w:rsidR="00CE5DB5" w:rsidRPr="00041E51" w:rsidRDefault="00CE5DB5">
            <w:pPr>
              <w:rPr>
                <w:sz w:val="28"/>
              </w:rPr>
            </w:pPr>
          </w:p>
          <w:p w14:paraId="67978B1B" w14:textId="77777777" w:rsidR="00914C00" w:rsidRPr="00041E51" w:rsidRDefault="00AD38DF" w:rsidP="00914C00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            В целях обеспечения реализации </w:t>
            </w:r>
            <w:proofErr w:type="gramStart"/>
            <w:r w:rsidRPr="00041E51">
              <w:rPr>
                <w:sz w:val="28"/>
              </w:rPr>
              <w:t>Федерального  закона</w:t>
            </w:r>
            <w:proofErr w:type="gramEnd"/>
            <w:r w:rsidRPr="00041E51">
              <w:rPr>
                <w:sz w:val="2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A1C92">
              <w:rPr>
                <w:sz w:val="28"/>
              </w:rPr>
              <w:t xml:space="preserve"> </w:t>
            </w:r>
            <w:r w:rsidR="00AB75D2">
              <w:rPr>
                <w:sz w:val="28"/>
              </w:rPr>
              <w:t>Городецкая</w:t>
            </w:r>
            <w:r w:rsidR="00914C00" w:rsidRPr="00041E51">
              <w:rPr>
                <w:sz w:val="28"/>
              </w:rPr>
              <w:t xml:space="preserve"> сельская администрация Трубчевского района Брянской области</w:t>
            </w:r>
          </w:p>
          <w:p w14:paraId="3BC073EF" w14:textId="77777777" w:rsidR="00914C00" w:rsidRPr="00041E51" w:rsidRDefault="00914C00" w:rsidP="00914C00">
            <w:pPr>
              <w:jc w:val="both"/>
              <w:rPr>
                <w:sz w:val="28"/>
              </w:rPr>
            </w:pPr>
          </w:p>
          <w:p w14:paraId="612C6B98" w14:textId="77777777" w:rsidR="00914C00" w:rsidRPr="00041E51" w:rsidRDefault="00914C00" w:rsidP="00914C00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>постановляет:</w:t>
            </w:r>
          </w:p>
          <w:p w14:paraId="002882E9" w14:textId="77777777" w:rsidR="00AD38DF" w:rsidRPr="00041E51" w:rsidRDefault="00AD38DF">
            <w:pPr>
              <w:jc w:val="both"/>
              <w:rPr>
                <w:sz w:val="28"/>
              </w:rPr>
            </w:pPr>
          </w:p>
          <w:p w14:paraId="2D32CC35" w14:textId="77777777" w:rsidR="00AD38DF" w:rsidRPr="00041E51" w:rsidRDefault="00F42209">
            <w:pPr>
              <w:ind w:left="720"/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1. </w:t>
            </w:r>
            <w:r w:rsidR="00AD38DF" w:rsidRPr="00041E51">
              <w:rPr>
                <w:sz w:val="28"/>
              </w:rPr>
              <w:t>Утвердить:</w:t>
            </w:r>
          </w:p>
          <w:p w14:paraId="10D0E380" w14:textId="14F4258F" w:rsidR="00AD38DF" w:rsidRPr="00041E51" w:rsidRDefault="00AD38DF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-состав единой комиссии по осуществлению закупок для муниципальных нужд </w:t>
            </w:r>
            <w:r w:rsidR="00AB75D2">
              <w:rPr>
                <w:sz w:val="28"/>
              </w:rPr>
              <w:t>Городецкого</w:t>
            </w:r>
            <w:r w:rsidR="00914C00" w:rsidRPr="00041E51">
              <w:rPr>
                <w:sz w:val="28"/>
              </w:rPr>
              <w:t xml:space="preserve"> сельского поселения Трубчевского муниципального района Брянской области</w:t>
            </w:r>
            <w:r w:rsidRPr="00041E51">
              <w:rPr>
                <w:sz w:val="28"/>
              </w:rPr>
              <w:t xml:space="preserve">   согласно приложению 1.</w:t>
            </w:r>
          </w:p>
          <w:p w14:paraId="38B469FC" w14:textId="6197BB2A" w:rsidR="00AD38DF" w:rsidRPr="00041E51" w:rsidRDefault="00F42209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-  </w:t>
            </w:r>
            <w:r w:rsidR="00AD38DF" w:rsidRPr="00041E51">
              <w:rPr>
                <w:sz w:val="28"/>
              </w:rPr>
              <w:t xml:space="preserve">положение о единой комиссии по осуществлению закупок для муниципальных нужд </w:t>
            </w:r>
            <w:r w:rsidR="00AB75D2">
              <w:rPr>
                <w:sz w:val="28"/>
              </w:rPr>
              <w:t>Городецкого</w:t>
            </w:r>
            <w:r w:rsidR="00914C00" w:rsidRPr="00041E51">
              <w:rPr>
                <w:sz w:val="28"/>
              </w:rPr>
              <w:t xml:space="preserve"> сельского поселения Трубчевского муниципального района Брянской области</w:t>
            </w:r>
            <w:r w:rsidR="00AD38DF" w:rsidRPr="00041E51">
              <w:rPr>
                <w:sz w:val="28"/>
              </w:rPr>
              <w:t xml:space="preserve"> согласно приложению </w:t>
            </w:r>
            <w:r w:rsidR="00FB0395" w:rsidRPr="00041E51">
              <w:rPr>
                <w:sz w:val="28"/>
              </w:rPr>
              <w:t>2</w:t>
            </w:r>
            <w:r w:rsidR="00AD38DF" w:rsidRPr="00041E51">
              <w:rPr>
                <w:sz w:val="28"/>
              </w:rPr>
              <w:t>.</w:t>
            </w:r>
          </w:p>
          <w:p w14:paraId="7C52C322" w14:textId="77777777" w:rsidR="00CE5DB5" w:rsidRPr="00041E51" w:rsidRDefault="00513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D38DF" w:rsidRPr="00041E51">
              <w:rPr>
                <w:sz w:val="28"/>
              </w:rPr>
              <w:t xml:space="preserve">.  Данное постановление довести до сведения членов комиссии. </w:t>
            </w:r>
          </w:p>
          <w:p w14:paraId="0E14E059" w14:textId="77777777" w:rsidR="001B23FB" w:rsidRPr="00041E51" w:rsidRDefault="00513CC5" w:rsidP="006E3637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AD38DF" w:rsidRPr="00041E51">
              <w:rPr>
                <w:sz w:val="28"/>
              </w:rPr>
              <w:t xml:space="preserve">.  Контроль за исполнением настоящего постановления </w:t>
            </w:r>
            <w:r w:rsidR="00914C00" w:rsidRPr="00041E51">
              <w:rPr>
                <w:sz w:val="28"/>
              </w:rPr>
              <w:t>оставляю за собой.</w:t>
            </w:r>
          </w:p>
          <w:p w14:paraId="51EF6683" w14:textId="77777777" w:rsidR="00CE5DB5" w:rsidRPr="00041E51" w:rsidRDefault="00CE5DB5" w:rsidP="00CE5DB5">
            <w:pPr>
              <w:tabs>
                <w:tab w:val="left" w:pos="360"/>
              </w:tabs>
              <w:jc w:val="both"/>
              <w:rPr>
                <w:sz w:val="28"/>
              </w:rPr>
            </w:pPr>
          </w:p>
          <w:p w14:paraId="683C818F" w14:textId="77777777" w:rsidR="00914C00" w:rsidRPr="00041E51" w:rsidRDefault="00914C00" w:rsidP="003D2773">
            <w:pPr>
              <w:rPr>
                <w:b/>
                <w:sz w:val="28"/>
              </w:rPr>
            </w:pPr>
            <w:r w:rsidRPr="00041E51">
              <w:rPr>
                <w:b/>
                <w:sz w:val="28"/>
              </w:rPr>
              <w:t xml:space="preserve">Глава </w:t>
            </w:r>
            <w:r w:rsidR="00AB75D2">
              <w:rPr>
                <w:b/>
                <w:sz w:val="28"/>
              </w:rPr>
              <w:t>Городецкой</w:t>
            </w:r>
          </w:p>
          <w:p w14:paraId="74434036" w14:textId="77777777" w:rsidR="003D2773" w:rsidRPr="00041E51" w:rsidRDefault="00914C00" w:rsidP="003D2773">
            <w:pPr>
              <w:rPr>
                <w:b/>
                <w:sz w:val="28"/>
              </w:rPr>
            </w:pPr>
            <w:r w:rsidRPr="00041E51">
              <w:rPr>
                <w:b/>
                <w:sz w:val="28"/>
              </w:rPr>
              <w:t>сельской администрации</w:t>
            </w:r>
            <w:r w:rsidR="004A60D9">
              <w:rPr>
                <w:b/>
                <w:sz w:val="28"/>
              </w:rPr>
              <w:t xml:space="preserve">                                                           </w:t>
            </w:r>
            <w:r w:rsidRPr="00041E51">
              <w:rPr>
                <w:b/>
                <w:sz w:val="28"/>
              </w:rPr>
              <w:t>В.И.</w:t>
            </w:r>
            <w:r w:rsidR="00AB75D2">
              <w:rPr>
                <w:b/>
                <w:sz w:val="28"/>
              </w:rPr>
              <w:t>Немков</w:t>
            </w:r>
          </w:p>
          <w:p w14:paraId="53033BB8" w14:textId="77777777" w:rsidR="003D2773" w:rsidRPr="00041E51" w:rsidRDefault="003D2773" w:rsidP="003D2773">
            <w:pPr>
              <w:rPr>
                <w:b/>
                <w:sz w:val="28"/>
              </w:rPr>
            </w:pPr>
          </w:p>
          <w:p w14:paraId="3E16F575" w14:textId="77777777" w:rsidR="003D2773" w:rsidRPr="00513CC5" w:rsidRDefault="00914C00" w:rsidP="003D2773">
            <w:pPr>
              <w:rPr>
                <w:szCs w:val="20"/>
              </w:rPr>
            </w:pPr>
            <w:r w:rsidRPr="00513CC5">
              <w:rPr>
                <w:sz w:val="22"/>
                <w:szCs w:val="20"/>
              </w:rPr>
              <w:t>Ведущий специалист</w:t>
            </w:r>
          </w:p>
          <w:p w14:paraId="11D36DC3" w14:textId="77777777" w:rsidR="003D2773" w:rsidRPr="00513CC5" w:rsidRDefault="00AB75D2" w:rsidP="003D277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Кулагина С.Н.</w:t>
            </w:r>
          </w:p>
          <w:p w14:paraId="772686A9" w14:textId="77777777" w:rsidR="00B860B9" w:rsidRDefault="00B860B9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14:paraId="1C0903C6" w14:textId="77777777" w:rsidR="00E17517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14:paraId="20E27881" w14:textId="77777777" w:rsidR="00E17517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14:paraId="2B35C1D5" w14:textId="77777777" w:rsidR="00E17517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14:paraId="4859E178" w14:textId="77777777" w:rsidR="005905F4" w:rsidRDefault="005905F4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14:paraId="3B2B914F" w14:textId="77777777" w:rsidR="005905F4" w:rsidRDefault="005905F4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14:paraId="11725FF0" w14:textId="77777777" w:rsidR="00E17517" w:rsidRPr="00B860B9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</w:tc>
      </w:tr>
    </w:tbl>
    <w:p w14:paraId="3C721CBA" w14:textId="77777777" w:rsidR="006E3637" w:rsidRDefault="006E3637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14:paraId="00C4E5DD" w14:textId="77777777" w:rsidR="00B860B9" w:rsidRDefault="00B860B9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14:paraId="1CB2FE0B" w14:textId="77777777" w:rsidR="00AB75D2" w:rsidRDefault="00AB75D2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14:paraId="19C8ACAA" w14:textId="77777777" w:rsidR="00B860B9" w:rsidRDefault="00B860B9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14:paraId="4294AB5F" w14:textId="77777777" w:rsidR="004A60D9" w:rsidRPr="00041E51" w:rsidRDefault="004A60D9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14:paraId="5C7F20C8" w14:textId="77777777" w:rsidR="00041E51" w:rsidRPr="00041E51" w:rsidRDefault="00041E51" w:rsidP="00041E51">
      <w:pPr>
        <w:autoSpaceDE w:val="0"/>
        <w:ind w:left="5387"/>
        <w:jc w:val="right"/>
        <w:outlineLvl w:val="0"/>
        <w:rPr>
          <w:sz w:val="28"/>
          <w:szCs w:val="28"/>
        </w:rPr>
      </w:pPr>
      <w:r w:rsidRPr="00041E51">
        <w:rPr>
          <w:sz w:val="28"/>
          <w:szCs w:val="28"/>
        </w:rPr>
        <w:lastRenderedPageBreak/>
        <w:t xml:space="preserve">Приложение № 1 </w:t>
      </w:r>
      <w:r w:rsidRPr="00041E51">
        <w:rPr>
          <w:sz w:val="28"/>
          <w:szCs w:val="28"/>
        </w:rPr>
        <w:br/>
        <w:t xml:space="preserve">к постановлению </w:t>
      </w:r>
      <w:r w:rsidR="00AB75D2">
        <w:rPr>
          <w:sz w:val="28"/>
          <w:szCs w:val="28"/>
        </w:rPr>
        <w:t>Городецкой</w:t>
      </w:r>
      <w:r w:rsidRPr="00041E51">
        <w:rPr>
          <w:sz w:val="28"/>
          <w:szCs w:val="28"/>
        </w:rPr>
        <w:t xml:space="preserve"> сельской администрации Трубчевского района Брянской области от </w:t>
      </w:r>
      <w:r w:rsidR="00AB75D2">
        <w:rPr>
          <w:sz w:val="28"/>
          <w:szCs w:val="28"/>
        </w:rPr>
        <w:t>26.12.</w:t>
      </w:r>
      <w:r w:rsidRPr="00041E51">
        <w:rPr>
          <w:sz w:val="28"/>
          <w:szCs w:val="28"/>
        </w:rPr>
        <w:t>2022 №</w:t>
      </w:r>
      <w:r w:rsidR="00AB75D2">
        <w:rPr>
          <w:sz w:val="28"/>
          <w:szCs w:val="28"/>
        </w:rPr>
        <w:t>47</w:t>
      </w:r>
    </w:p>
    <w:p w14:paraId="141982E8" w14:textId="77777777" w:rsidR="00956A1B" w:rsidRPr="00041E51" w:rsidRDefault="00956A1B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14:paraId="41154C7D" w14:textId="77777777" w:rsidR="005A662A" w:rsidRPr="00041E51" w:rsidRDefault="005A662A" w:rsidP="005A662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41E51">
        <w:rPr>
          <w:rFonts w:ascii="Times New Roman" w:hAnsi="Times New Roman" w:cs="Times New Roman"/>
          <w:sz w:val="28"/>
          <w:szCs w:val="24"/>
        </w:rPr>
        <w:t>Состав</w:t>
      </w:r>
    </w:p>
    <w:p w14:paraId="69241F30" w14:textId="39721F10" w:rsidR="00956A1B" w:rsidRPr="00041E51" w:rsidRDefault="005A662A" w:rsidP="005A662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41E51">
        <w:rPr>
          <w:rFonts w:ascii="Times New Roman" w:hAnsi="Times New Roman" w:cs="Times New Roman"/>
          <w:sz w:val="28"/>
          <w:szCs w:val="24"/>
        </w:rPr>
        <w:t xml:space="preserve">единой комиссии по осуществлению закупок </w:t>
      </w:r>
      <w:r w:rsidR="00041E51" w:rsidRPr="00041E51">
        <w:rPr>
          <w:rFonts w:ascii="Times New Roman" w:hAnsi="Times New Roman" w:cs="Times New Roman"/>
          <w:sz w:val="28"/>
          <w:szCs w:val="24"/>
        </w:rPr>
        <w:t xml:space="preserve">для муниципальных нужд </w:t>
      </w:r>
      <w:r w:rsidR="00AB75D2">
        <w:rPr>
          <w:rFonts w:ascii="Times New Roman" w:hAnsi="Times New Roman" w:cs="Times New Roman"/>
          <w:sz w:val="28"/>
          <w:szCs w:val="24"/>
        </w:rPr>
        <w:t>Городецкого</w:t>
      </w:r>
      <w:r w:rsidR="00041E51" w:rsidRPr="00041E51">
        <w:rPr>
          <w:rFonts w:ascii="Times New Roman" w:hAnsi="Times New Roman" w:cs="Times New Roman"/>
          <w:sz w:val="28"/>
          <w:szCs w:val="24"/>
        </w:rPr>
        <w:t xml:space="preserve"> сельского поселения Трубчевского муниципального района Брянской области</w:t>
      </w:r>
    </w:p>
    <w:p w14:paraId="29CD7517" w14:textId="77777777" w:rsidR="005A662A" w:rsidRPr="00041E51" w:rsidRDefault="005A662A" w:rsidP="005A662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11468406" w14:textId="77777777" w:rsidR="00956A1B" w:rsidRPr="00041E51" w:rsidRDefault="00956A1B" w:rsidP="00F05354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14:paraId="594390CD" w14:textId="6A1E7AA2" w:rsidR="00041E51" w:rsidRDefault="00041E51" w:rsidP="00041E51">
      <w:pPr>
        <w:rPr>
          <w:sz w:val="28"/>
        </w:rPr>
      </w:pPr>
      <w:proofErr w:type="spellStart"/>
      <w:r w:rsidRPr="00621E7D">
        <w:rPr>
          <w:sz w:val="28"/>
        </w:rPr>
        <w:t>В.И.</w:t>
      </w:r>
      <w:r w:rsidR="00AB75D2">
        <w:rPr>
          <w:sz w:val="28"/>
        </w:rPr>
        <w:t>Немков</w:t>
      </w:r>
      <w:proofErr w:type="spellEnd"/>
      <w:r w:rsidRPr="00621E7D">
        <w:rPr>
          <w:sz w:val="28"/>
        </w:rPr>
        <w:t xml:space="preserve"> - Глава </w:t>
      </w:r>
      <w:r w:rsidR="00AB75D2">
        <w:rPr>
          <w:sz w:val="28"/>
        </w:rPr>
        <w:t>Городецкой</w:t>
      </w:r>
      <w:r w:rsidRPr="00621E7D">
        <w:rPr>
          <w:sz w:val="28"/>
        </w:rPr>
        <w:t xml:space="preserve"> сельской администрации</w:t>
      </w:r>
      <w:r w:rsidR="00555A15" w:rsidRPr="00621E7D">
        <w:rPr>
          <w:sz w:val="28"/>
        </w:rPr>
        <w:t>, председатель комиссии;</w:t>
      </w:r>
    </w:p>
    <w:p w14:paraId="1016F246" w14:textId="77777777" w:rsidR="00AB75D2" w:rsidRPr="00621E7D" w:rsidRDefault="00AB75D2" w:rsidP="00041E51">
      <w:pPr>
        <w:rPr>
          <w:sz w:val="28"/>
        </w:rPr>
      </w:pPr>
    </w:p>
    <w:p w14:paraId="5B592D30" w14:textId="54692AB1" w:rsidR="00AB75D2" w:rsidRPr="00041E51" w:rsidRDefault="00AB75D2" w:rsidP="00AB75D2">
      <w:pPr>
        <w:rPr>
          <w:sz w:val="28"/>
        </w:rPr>
      </w:pPr>
      <w:r>
        <w:rPr>
          <w:sz w:val="28"/>
        </w:rPr>
        <w:t>С</w:t>
      </w:r>
      <w:r w:rsidRPr="00621E7D">
        <w:rPr>
          <w:sz w:val="28"/>
        </w:rPr>
        <w:t>.</w:t>
      </w:r>
      <w:r>
        <w:rPr>
          <w:sz w:val="28"/>
        </w:rPr>
        <w:t>Н. Кулагина</w:t>
      </w:r>
      <w:r w:rsidRPr="00621E7D">
        <w:rPr>
          <w:sz w:val="28"/>
        </w:rPr>
        <w:t xml:space="preserve"> - Ведущий специалист </w:t>
      </w:r>
      <w:r>
        <w:rPr>
          <w:sz w:val="28"/>
        </w:rPr>
        <w:t>Городецкой</w:t>
      </w:r>
      <w:r w:rsidRPr="00621E7D">
        <w:rPr>
          <w:sz w:val="28"/>
        </w:rPr>
        <w:t xml:space="preserve"> сельской администрации</w:t>
      </w:r>
      <w:r w:rsidR="00F962C5">
        <w:rPr>
          <w:sz w:val="28"/>
        </w:rPr>
        <w:t>, секретарь комиссии;</w:t>
      </w:r>
    </w:p>
    <w:p w14:paraId="07276867" w14:textId="77777777" w:rsidR="00621E7D" w:rsidRPr="00621E7D" w:rsidRDefault="00621E7D" w:rsidP="00041E51">
      <w:pPr>
        <w:rPr>
          <w:sz w:val="28"/>
        </w:rPr>
      </w:pPr>
    </w:p>
    <w:p w14:paraId="0DDCE25B" w14:textId="77777777" w:rsidR="00E17517" w:rsidRPr="00621E7D" w:rsidRDefault="00E17517" w:rsidP="00E17517">
      <w:pPr>
        <w:jc w:val="both"/>
        <w:rPr>
          <w:sz w:val="28"/>
        </w:rPr>
      </w:pPr>
      <w:r w:rsidRPr="00621E7D">
        <w:rPr>
          <w:sz w:val="28"/>
        </w:rPr>
        <w:t>Члены комиссии:</w:t>
      </w:r>
    </w:p>
    <w:p w14:paraId="6DE4739B" w14:textId="77777777" w:rsidR="00041E51" w:rsidRPr="00621E7D" w:rsidRDefault="00041E51" w:rsidP="00041E51">
      <w:pPr>
        <w:rPr>
          <w:sz w:val="28"/>
        </w:rPr>
      </w:pPr>
    </w:p>
    <w:p w14:paraId="7033E423" w14:textId="2E53802E" w:rsidR="00041E51" w:rsidRPr="00041E51" w:rsidRDefault="00AB75D2" w:rsidP="00041E51">
      <w:pPr>
        <w:rPr>
          <w:sz w:val="28"/>
        </w:rPr>
      </w:pPr>
      <w:proofErr w:type="spellStart"/>
      <w:r>
        <w:rPr>
          <w:sz w:val="28"/>
        </w:rPr>
        <w:t>Е.В</w:t>
      </w:r>
      <w:r w:rsidR="00041E51" w:rsidRPr="00621E7D">
        <w:rPr>
          <w:sz w:val="28"/>
        </w:rPr>
        <w:t>.</w:t>
      </w:r>
      <w:r>
        <w:rPr>
          <w:sz w:val="28"/>
        </w:rPr>
        <w:t>Гусакова</w:t>
      </w:r>
      <w:proofErr w:type="spellEnd"/>
      <w:r w:rsidR="00041E51" w:rsidRPr="00621E7D">
        <w:rPr>
          <w:sz w:val="28"/>
        </w:rPr>
        <w:t xml:space="preserve"> -</w:t>
      </w:r>
      <w:r w:rsidR="00126267">
        <w:rPr>
          <w:sz w:val="28"/>
        </w:rPr>
        <w:t xml:space="preserve">Главный бухгалтер </w:t>
      </w:r>
      <w:r>
        <w:rPr>
          <w:sz w:val="28"/>
        </w:rPr>
        <w:t>Г</w:t>
      </w:r>
      <w:r w:rsidR="00126267">
        <w:rPr>
          <w:sz w:val="28"/>
        </w:rPr>
        <w:t xml:space="preserve">ородецкой </w:t>
      </w:r>
      <w:r w:rsidR="00041E51" w:rsidRPr="00621E7D">
        <w:rPr>
          <w:sz w:val="28"/>
        </w:rPr>
        <w:t>сельской администрации</w:t>
      </w:r>
      <w:r w:rsidR="00F962C5">
        <w:rPr>
          <w:sz w:val="28"/>
        </w:rPr>
        <w:t>.</w:t>
      </w:r>
    </w:p>
    <w:p w14:paraId="11C40309" w14:textId="77777777" w:rsidR="00041E51" w:rsidRPr="00041E51" w:rsidRDefault="00041E51" w:rsidP="00041E51">
      <w:pPr>
        <w:rPr>
          <w:sz w:val="28"/>
        </w:rPr>
      </w:pPr>
    </w:p>
    <w:p w14:paraId="27B52E89" w14:textId="77777777" w:rsidR="00041E51" w:rsidRPr="00041E51" w:rsidRDefault="00041E51" w:rsidP="00041E51">
      <w:pPr>
        <w:rPr>
          <w:sz w:val="28"/>
        </w:rPr>
      </w:pPr>
    </w:p>
    <w:p w14:paraId="6CC7156F" w14:textId="77777777" w:rsidR="00041E51" w:rsidRDefault="00041E51" w:rsidP="00041E51">
      <w:pPr>
        <w:rPr>
          <w:b/>
        </w:rPr>
      </w:pPr>
    </w:p>
    <w:p w14:paraId="2C8E3118" w14:textId="77777777" w:rsidR="00E17517" w:rsidRDefault="00E17517" w:rsidP="00041E51">
      <w:pPr>
        <w:rPr>
          <w:b/>
        </w:rPr>
      </w:pPr>
    </w:p>
    <w:p w14:paraId="65FE439A" w14:textId="77777777" w:rsidR="00E17517" w:rsidRDefault="00E17517" w:rsidP="00041E51">
      <w:pPr>
        <w:rPr>
          <w:b/>
        </w:rPr>
      </w:pPr>
    </w:p>
    <w:p w14:paraId="66745BA3" w14:textId="77777777" w:rsidR="00E17517" w:rsidRDefault="00E17517" w:rsidP="00041E51">
      <w:pPr>
        <w:rPr>
          <w:b/>
        </w:rPr>
      </w:pPr>
    </w:p>
    <w:p w14:paraId="18EC5D40" w14:textId="77777777" w:rsidR="00E17517" w:rsidRDefault="00E17517" w:rsidP="00041E51">
      <w:pPr>
        <w:rPr>
          <w:b/>
        </w:rPr>
      </w:pPr>
    </w:p>
    <w:p w14:paraId="3EC21C58" w14:textId="77777777" w:rsidR="00E17517" w:rsidRDefault="00E17517" w:rsidP="00041E51">
      <w:pPr>
        <w:rPr>
          <w:b/>
        </w:rPr>
      </w:pPr>
    </w:p>
    <w:p w14:paraId="37C6295F" w14:textId="77777777" w:rsidR="00E17517" w:rsidRDefault="00E17517" w:rsidP="00041E51">
      <w:pPr>
        <w:rPr>
          <w:b/>
        </w:rPr>
      </w:pPr>
    </w:p>
    <w:p w14:paraId="482DED57" w14:textId="77777777" w:rsidR="00E17517" w:rsidRDefault="00E17517" w:rsidP="00041E51">
      <w:pPr>
        <w:rPr>
          <w:b/>
        </w:rPr>
      </w:pPr>
    </w:p>
    <w:p w14:paraId="24F6F58E" w14:textId="77777777" w:rsidR="00E17517" w:rsidRDefault="00E17517" w:rsidP="00041E51">
      <w:pPr>
        <w:rPr>
          <w:b/>
        </w:rPr>
      </w:pPr>
    </w:p>
    <w:p w14:paraId="3136FEFC" w14:textId="77777777" w:rsidR="00E17517" w:rsidRDefault="00E17517" w:rsidP="00041E51">
      <w:pPr>
        <w:rPr>
          <w:b/>
        </w:rPr>
      </w:pPr>
    </w:p>
    <w:p w14:paraId="25E0DE71" w14:textId="77777777" w:rsidR="00E17517" w:rsidRDefault="00E17517" w:rsidP="00041E51">
      <w:pPr>
        <w:rPr>
          <w:b/>
        </w:rPr>
      </w:pPr>
    </w:p>
    <w:p w14:paraId="3EC2672C" w14:textId="77777777" w:rsidR="00041E51" w:rsidRDefault="00041E51" w:rsidP="00041E51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42FCDFD2" w14:textId="77777777"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A235726" w14:textId="77777777"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8D3412B" w14:textId="77777777"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B77EBE9" w14:textId="77777777"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2A20297" w14:textId="77777777" w:rsidR="00E17517" w:rsidRDefault="00E17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C4A367D" w14:textId="77777777" w:rsidR="00E17517" w:rsidRDefault="00E17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6195F3B" w14:textId="77777777" w:rsidR="00E17517" w:rsidRDefault="00E17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6674428" w14:textId="77777777" w:rsidR="005905F4" w:rsidRDefault="00590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2AE97AF" w14:textId="77777777" w:rsidR="005905F4" w:rsidRDefault="00590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EFDF6A9" w14:textId="7551969E" w:rsidR="00CE4E5E" w:rsidRDefault="00CE4E5E">
      <w:pPr>
        <w:spacing w:after="200" w:line="276" w:lineRule="auto"/>
        <w:rPr>
          <w:b/>
        </w:rPr>
      </w:pPr>
      <w:r>
        <w:br w:type="page"/>
      </w:r>
    </w:p>
    <w:p w14:paraId="560C2A07" w14:textId="77777777" w:rsidR="005905F4" w:rsidRDefault="00590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FEC5BF4" w14:textId="77777777" w:rsidR="00E17517" w:rsidRDefault="00E17517" w:rsidP="005905F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69908012" w14:textId="77777777" w:rsidR="00041E51" w:rsidRPr="00041E51" w:rsidRDefault="00041E51" w:rsidP="00041E51">
      <w:pPr>
        <w:autoSpaceDE w:val="0"/>
        <w:ind w:left="5387"/>
        <w:jc w:val="right"/>
        <w:outlineLvl w:val="0"/>
        <w:rPr>
          <w:sz w:val="28"/>
          <w:szCs w:val="28"/>
        </w:rPr>
      </w:pPr>
      <w:r w:rsidRPr="00041E5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041E51">
        <w:rPr>
          <w:sz w:val="28"/>
          <w:szCs w:val="28"/>
        </w:rPr>
        <w:br/>
        <w:t xml:space="preserve">к постановлению </w:t>
      </w:r>
      <w:r w:rsidR="00126267">
        <w:rPr>
          <w:sz w:val="28"/>
          <w:szCs w:val="28"/>
        </w:rPr>
        <w:t>Городецкой</w:t>
      </w:r>
      <w:r w:rsidR="00126267" w:rsidRPr="00041E51">
        <w:rPr>
          <w:sz w:val="28"/>
          <w:szCs w:val="28"/>
        </w:rPr>
        <w:t xml:space="preserve"> сельской администрации Трубчевского района Брянской области от </w:t>
      </w:r>
      <w:r w:rsidR="00126267">
        <w:rPr>
          <w:sz w:val="28"/>
          <w:szCs w:val="28"/>
        </w:rPr>
        <w:t>26.12.</w:t>
      </w:r>
      <w:r w:rsidR="00126267" w:rsidRPr="00041E51">
        <w:rPr>
          <w:sz w:val="28"/>
          <w:szCs w:val="28"/>
        </w:rPr>
        <w:t>2022 №</w:t>
      </w:r>
      <w:r w:rsidR="00126267">
        <w:rPr>
          <w:sz w:val="28"/>
          <w:szCs w:val="28"/>
        </w:rPr>
        <w:t>47</w:t>
      </w:r>
    </w:p>
    <w:p w14:paraId="678E29F9" w14:textId="77777777" w:rsidR="00956A1B" w:rsidRPr="00956A1B" w:rsidRDefault="00956A1B" w:rsidP="00956A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53ED23D3" w14:textId="77777777" w:rsidR="00956A1B" w:rsidRPr="00CE5DB5" w:rsidRDefault="002B7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DB5">
        <w:rPr>
          <w:rFonts w:ascii="Times New Roman" w:hAnsi="Times New Roman" w:cs="Times New Roman"/>
          <w:sz w:val="24"/>
          <w:szCs w:val="24"/>
        </w:rPr>
        <w:t>ПОЛОЖЕНИЕ</w:t>
      </w:r>
    </w:p>
    <w:p w14:paraId="4B8444D8" w14:textId="77777777" w:rsidR="002B7EE2" w:rsidRPr="00CE5DB5" w:rsidRDefault="002B7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DB5">
        <w:rPr>
          <w:rFonts w:ascii="Times New Roman" w:hAnsi="Times New Roman" w:cs="Times New Roman"/>
          <w:sz w:val="24"/>
          <w:szCs w:val="24"/>
        </w:rPr>
        <w:t>О ЕДИНОЙ КОМИССИИ ПО ОСУЩЕСТВЛЕНИЮ ЗАКУПОК</w:t>
      </w:r>
      <w:r w:rsidR="00AD38DF" w:rsidRPr="00CE5DB5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126267">
        <w:rPr>
          <w:rFonts w:ascii="Times New Roman" w:hAnsi="Times New Roman" w:cs="Times New Roman"/>
          <w:sz w:val="24"/>
          <w:szCs w:val="24"/>
        </w:rPr>
        <w:t xml:space="preserve">ГОРОДЕЦКОГО </w:t>
      </w:r>
      <w:r w:rsidR="00041E51" w:rsidRPr="00041E51">
        <w:rPr>
          <w:rFonts w:ascii="Times New Roman" w:hAnsi="Times New Roman" w:cs="Times New Roman"/>
          <w:sz w:val="24"/>
          <w:szCs w:val="24"/>
        </w:rPr>
        <w:t>СЕЛЬСКОГО ПОСЕЛЕНИЯ ТРУБЧЕВСКОГО МУНИЦИПАЛЬНОГО РАЙОНА БРЯНСКОЙ ОБЛАСТИ</w:t>
      </w:r>
    </w:p>
    <w:p w14:paraId="2C520197" w14:textId="77777777" w:rsidR="002B7EE2" w:rsidRPr="00CE5DB5" w:rsidRDefault="002B7EE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13BFA4" w14:textId="77777777" w:rsidR="002B7EE2" w:rsidRPr="005905F4" w:rsidRDefault="002B7EE2" w:rsidP="00CE4E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905F4">
        <w:rPr>
          <w:rFonts w:ascii="Times New Roman" w:hAnsi="Times New Roman" w:cs="Times New Roman"/>
          <w:sz w:val="28"/>
          <w:szCs w:val="24"/>
        </w:rPr>
        <w:t>I. Общие положения</w:t>
      </w:r>
    </w:p>
    <w:p w14:paraId="4DABE2D9" w14:textId="77777777" w:rsidR="002B7EE2" w:rsidRPr="00CE5DB5" w:rsidRDefault="002B7EE2" w:rsidP="00CE4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A8ABA" w14:textId="77777777" w:rsidR="002B7EE2" w:rsidRPr="00041E51" w:rsidRDefault="002B7EE2" w:rsidP="00CE4E5E">
      <w:pPr>
        <w:jc w:val="both"/>
        <w:rPr>
          <w:sz w:val="28"/>
        </w:rPr>
      </w:pPr>
      <w:r w:rsidRPr="00CE5DB5">
        <w:t>1</w:t>
      </w:r>
      <w:r w:rsidRPr="00041E51">
        <w:rPr>
          <w:sz w:val="28"/>
        </w:rPr>
        <w:t xml:space="preserve">.1. Настоящее Положение о Единой комиссии по осуществлению закупок разработано в соответствии с требованиями Федерального </w:t>
      </w:r>
      <w:hyperlink r:id="rId6" w:history="1">
        <w:r w:rsidRPr="00041E51">
          <w:rPr>
            <w:sz w:val="28"/>
          </w:rPr>
          <w:t>закона</w:t>
        </w:r>
      </w:hyperlink>
      <w:r w:rsidRPr="00041E51">
        <w:rPr>
          <w:sz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- Единая комиссия).</w:t>
      </w:r>
    </w:p>
    <w:p w14:paraId="3918F0FD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 xml:space="preserve">1.2. Единая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</w:t>
      </w:r>
      <w:r w:rsidR="002C286C" w:rsidRPr="00041E51">
        <w:rPr>
          <w:sz w:val="28"/>
        </w:rPr>
        <w:t xml:space="preserve">муниципальных нужд </w:t>
      </w:r>
      <w:r w:rsidR="00126267">
        <w:rPr>
          <w:sz w:val="28"/>
        </w:rPr>
        <w:t>Городецкого</w:t>
      </w:r>
      <w:r w:rsidR="00F05354" w:rsidRPr="00F05354">
        <w:rPr>
          <w:sz w:val="28"/>
        </w:rPr>
        <w:t xml:space="preserve"> сельского поселения Трубчевского муниципального района Брянской области</w:t>
      </w:r>
      <w:proofErr w:type="gramStart"/>
      <w:r w:rsidR="00F05354" w:rsidRPr="00F05354">
        <w:rPr>
          <w:sz w:val="28"/>
        </w:rPr>
        <w:t xml:space="preserve">   </w:t>
      </w:r>
      <w:r w:rsidRPr="00041E51">
        <w:rPr>
          <w:sz w:val="28"/>
        </w:rPr>
        <w:t>(</w:t>
      </w:r>
      <w:proofErr w:type="gramEnd"/>
      <w:r w:rsidRPr="00041E51">
        <w:rPr>
          <w:sz w:val="28"/>
        </w:rPr>
        <w:t>далее - Заказчик).</w:t>
      </w:r>
    </w:p>
    <w:p w14:paraId="0CE1F79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 xml:space="preserve">1.3. Единая комиссия в своей деятельности руководствуется Гражданским </w:t>
      </w:r>
      <w:hyperlink r:id="rId7" w:history="1">
        <w:r w:rsidRPr="00041E51">
          <w:rPr>
            <w:sz w:val="28"/>
          </w:rPr>
          <w:t>кодексом</w:t>
        </w:r>
      </w:hyperlink>
      <w:r w:rsidRPr="00041E51">
        <w:rPr>
          <w:sz w:val="28"/>
        </w:rPr>
        <w:t xml:space="preserve"> Российской Федерации, Бюджетным </w:t>
      </w:r>
      <w:hyperlink r:id="rId8" w:history="1">
        <w:r w:rsidRPr="00041E51">
          <w:rPr>
            <w:sz w:val="28"/>
          </w:rPr>
          <w:t>кодексом</w:t>
        </w:r>
      </w:hyperlink>
      <w:r w:rsidRPr="00041E51">
        <w:rPr>
          <w:sz w:val="28"/>
        </w:rPr>
        <w:t xml:space="preserve"> Российской Федерации, Федеральным </w:t>
      </w:r>
      <w:hyperlink r:id="rId9" w:history="1">
        <w:r w:rsidRPr="00041E51">
          <w:rPr>
            <w:sz w:val="28"/>
          </w:rPr>
          <w:t>законом</w:t>
        </w:r>
      </w:hyperlink>
      <w:r w:rsidRPr="00041E51">
        <w:rPr>
          <w:sz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иными федеральными законами и нормативными актами Российской Федерации, а также настоящим Положением.</w:t>
      </w:r>
    </w:p>
    <w:p w14:paraId="53E377D3" w14:textId="77777777" w:rsidR="002B7EE2" w:rsidRPr="00041E51" w:rsidRDefault="002B7EE2" w:rsidP="00CE4E5E">
      <w:pPr>
        <w:jc w:val="both"/>
        <w:rPr>
          <w:sz w:val="28"/>
        </w:rPr>
      </w:pPr>
    </w:p>
    <w:p w14:paraId="5878C70C" w14:textId="77777777" w:rsidR="002B7EE2" w:rsidRPr="00041E51" w:rsidRDefault="002B7EE2" w:rsidP="00CE4E5E">
      <w:pPr>
        <w:jc w:val="center"/>
        <w:rPr>
          <w:b/>
          <w:sz w:val="28"/>
        </w:rPr>
      </w:pPr>
      <w:r w:rsidRPr="00041E51">
        <w:rPr>
          <w:b/>
          <w:sz w:val="28"/>
        </w:rPr>
        <w:t>II. Основные цели и задачи Единой комиссии</w:t>
      </w:r>
    </w:p>
    <w:p w14:paraId="2C78F8B1" w14:textId="77777777" w:rsidR="002B7EE2" w:rsidRPr="00041E51" w:rsidRDefault="002B7EE2" w:rsidP="00CE4E5E">
      <w:pPr>
        <w:jc w:val="both"/>
        <w:rPr>
          <w:sz w:val="28"/>
        </w:rPr>
      </w:pPr>
    </w:p>
    <w:p w14:paraId="37E97644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2.1. Единая комиссия создается в целях:</w:t>
      </w:r>
    </w:p>
    <w:p w14:paraId="126AF1FC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 xml:space="preserve">2.1.1. Подведения итогов и определения победителей конкурсов на право заключения </w:t>
      </w:r>
      <w:r w:rsidR="00253098">
        <w:rPr>
          <w:sz w:val="28"/>
        </w:rPr>
        <w:t>муниципальных</w:t>
      </w:r>
      <w:r w:rsidRPr="00041E51">
        <w:rPr>
          <w:sz w:val="28"/>
        </w:rPr>
        <w:t xml:space="preserve"> контрактов на поставки товаров, выполнение работ, оказание услуг для нужд Заказчика.</w:t>
      </w:r>
    </w:p>
    <w:p w14:paraId="2BD21DE0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 xml:space="preserve">2.1.2. Определения участников, подведения итогов аукционов на заключение </w:t>
      </w:r>
      <w:r w:rsidR="00253098">
        <w:rPr>
          <w:sz w:val="28"/>
        </w:rPr>
        <w:t>муниципальных</w:t>
      </w:r>
      <w:r w:rsidRPr="00041E51">
        <w:rPr>
          <w:sz w:val="28"/>
        </w:rPr>
        <w:t xml:space="preserve"> контрактов на поставки товаров, выполнение работ, оказание услуг для нужд Заказчика.</w:t>
      </w:r>
    </w:p>
    <w:p w14:paraId="36D0DF3C" w14:textId="77777777" w:rsidR="005905F4" w:rsidRDefault="002B7EE2" w:rsidP="00CE4E5E">
      <w:pPr>
        <w:jc w:val="both"/>
        <w:rPr>
          <w:sz w:val="28"/>
        </w:rPr>
      </w:pPr>
      <w:r w:rsidRPr="00041E51">
        <w:rPr>
          <w:sz w:val="28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работ, оказание услуг для нужд Заказчика.</w:t>
      </w:r>
    </w:p>
    <w:p w14:paraId="0610D7DE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lastRenderedPageBreak/>
        <w:t xml:space="preserve">2.1.4. Подведения итогов и определения победителей при размещении </w:t>
      </w:r>
      <w:r w:rsidR="00253098" w:rsidRPr="00253098">
        <w:rPr>
          <w:sz w:val="28"/>
        </w:rPr>
        <w:t>муниципальных</w:t>
      </w:r>
      <w:r w:rsidRPr="00041E51">
        <w:rPr>
          <w:sz w:val="28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14:paraId="4F3615AC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 Исходя из целей деятельности Единой комиссии, в ее задачи входит:</w:t>
      </w:r>
    </w:p>
    <w:p w14:paraId="68EA3FE6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14:paraId="7DA24147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14:paraId="54AF421E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2.2.3. Создание равных конкурентных условий для всех участников.</w:t>
      </w:r>
    </w:p>
    <w:p w14:paraId="62886684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2.2.4. Соблюдение принципов публич</w:t>
      </w:r>
      <w:r w:rsidR="00126267">
        <w:rPr>
          <w:sz w:val="28"/>
        </w:rPr>
        <w:t>ности, прозрачности, конкурентно</w:t>
      </w:r>
      <w:r w:rsidRPr="00041E51">
        <w:rPr>
          <w:sz w:val="28"/>
        </w:rPr>
        <w:t>сти, равных условий и не</w:t>
      </w:r>
      <w:r w:rsidR="00126267">
        <w:rPr>
          <w:sz w:val="28"/>
        </w:rPr>
        <w:t xml:space="preserve"> </w:t>
      </w:r>
      <w:r w:rsidRPr="00041E51">
        <w:rPr>
          <w:sz w:val="28"/>
        </w:rPr>
        <w:t>дискриминации при осуществлении закупок.</w:t>
      </w:r>
    </w:p>
    <w:p w14:paraId="25D1CC31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2.2.5. Обеспечение эффективности и экономичности использования бюджетных средств.</w:t>
      </w:r>
    </w:p>
    <w:p w14:paraId="7C933F66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2.2.6. Устранение возможностей злоупотребления и коррупции при осуществлении закупок.</w:t>
      </w:r>
    </w:p>
    <w:p w14:paraId="37F436D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2.2.7. Соблюдение конфиденциальности информации, содержащейся в заявках.</w:t>
      </w:r>
    </w:p>
    <w:p w14:paraId="2EE7FF6A" w14:textId="77777777" w:rsidR="002B7EE2" w:rsidRPr="00041E51" w:rsidRDefault="002B7EE2" w:rsidP="00CE4E5E">
      <w:pPr>
        <w:jc w:val="both"/>
        <w:rPr>
          <w:sz w:val="28"/>
        </w:rPr>
      </w:pPr>
    </w:p>
    <w:p w14:paraId="153E5948" w14:textId="77777777" w:rsidR="002B7EE2" w:rsidRPr="00041E51" w:rsidRDefault="002B7EE2" w:rsidP="00CE4E5E">
      <w:pPr>
        <w:jc w:val="center"/>
        <w:rPr>
          <w:b/>
          <w:sz w:val="28"/>
        </w:rPr>
      </w:pPr>
      <w:r w:rsidRPr="00041E51">
        <w:rPr>
          <w:b/>
          <w:sz w:val="28"/>
        </w:rPr>
        <w:t>III. Функции Единой комиссии</w:t>
      </w:r>
    </w:p>
    <w:p w14:paraId="13F3D57B" w14:textId="77777777" w:rsidR="002B7EE2" w:rsidRPr="00041E51" w:rsidRDefault="002B7EE2" w:rsidP="00CE4E5E">
      <w:pPr>
        <w:jc w:val="both"/>
        <w:rPr>
          <w:sz w:val="28"/>
        </w:rPr>
      </w:pPr>
    </w:p>
    <w:p w14:paraId="0C519D9D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 Основными функциями Единой комиссии являются:</w:t>
      </w:r>
    </w:p>
    <w:p w14:paraId="32183FEA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3.1.1.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14:paraId="6758D078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3.1.2. Отбор участников конкурса.</w:t>
      </w:r>
    </w:p>
    <w:p w14:paraId="55426AFA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3.1.3. Рассмотрение, оценка и сопоставление заявок на участие в конкурсе.</w:t>
      </w:r>
    </w:p>
    <w:p w14:paraId="700EDB6C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3.1.4. Определение победителя конкурса.</w:t>
      </w:r>
    </w:p>
    <w:p w14:paraId="0504BFF0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3.1.5. Ведение протокола вскрытия конвертов с заявками на участие в конкурсе, вскрытия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14:paraId="22441DDA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3.1.6.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14:paraId="2A39E87F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3.1.7. Вскрытие поступивших конвертов с заявками на участие в запросе предложений и открытие доступа к поданным в форме электронных документов на участие в запросе предложений.</w:t>
      </w:r>
    </w:p>
    <w:p w14:paraId="0A9921BD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3.1.8. Рассмотрение и оценка заявок на участие в запросе предложений.</w:t>
      </w:r>
    </w:p>
    <w:p w14:paraId="2FAFFBB8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3.1.9. Определение победителя по итогам проведения запроса предложений.</w:t>
      </w:r>
    </w:p>
    <w:p w14:paraId="0D589432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3.1.10.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заявками на участие в запросе предложений, протокола проведения запроса предложений, итогового протокола.</w:t>
      </w:r>
    </w:p>
    <w:p w14:paraId="1A39E72E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3.1.11. Рассмотрение и оценка заявок на участие в запросе котировок.</w:t>
      </w:r>
    </w:p>
    <w:p w14:paraId="3A669F36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3.1.12. Подведение итогов и определение победителя в проведении запроса котировок.</w:t>
      </w:r>
    </w:p>
    <w:p w14:paraId="0DF6A9BF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lastRenderedPageBreak/>
        <w:t>3.1.13. Ведение протокола рассмотрения и оценки заявок на участие в запросе котировок.</w:t>
      </w:r>
    </w:p>
    <w:p w14:paraId="4ADAB0AB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 xml:space="preserve">3.1.14. Другие функции в соответствии с Федеральным </w:t>
      </w:r>
      <w:hyperlink r:id="rId10" w:history="1">
        <w:r w:rsidRPr="00041E51">
          <w:rPr>
            <w:sz w:val="28"/>
          </w:rPr>
          <w:t>законом</w:t>
        </w:r>
      </w:hyperlink>
      <w:r w:rsidRPr="00041E51">
        <w:rPr>
          <w:sz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14:paraId="42B8775F" w14:textId="77777777" w:rsidR="002B7EE2" w:rsidRPr="00041E51" w:rsidRDefault="002B7EE2" w:rsidP="00CE4E5E">
      <w:pPr>
        <w:jc w:val="both"/>
        <w:rPr>
          <w:sz w:val="28"/>
        </w:rPr>
      </w:pPr>
    </w:p>
    <w:p w14:paraId="39C85CE4" w14:textId="77777777" w:rsidR="002B7EE2" w:rsidRPr="00041E51" w:rsidRDefault="002B7EE2" w:rsidP="00CE4E5E">
      <w:pPr>
        <w:jc w:val="center"/>
        <w:rPr>
          <w:b/>
          <w:sz w:val="28"/>
        </w:rPr>
      </w:pPr>
      <w:r w:rsidRPr="00041E51">
        <w:rPr>
          <w:b/>
          <w:sz w:val="28"/>
        </w:rPr>
        <w:t>IV. Порядок формирования Единой комиссии</w:t>
      </w:r>
    </w:p>
    <w:p w14:paraId="56A06773" w14:textId="77777777" w:rsidR="002B7EE2" w:rsidRPr="00041E51" w:rsidRDefault="002B7EE2" w:rsidP="00CE4E5E">
      <w:pPr>
        <w:jc w:val="both"/>
        <w:rPr>
          <w:b/>
          <w:sz w:val="28"/>
        </w:rPr>
      </w:pPr>
    </w:p>
    <w:p w14:paraId="62AD91B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4.1. Единая комиссия является коллегиальным органом Заказчика, действующим на постоянной основе. Персональный состав комиссии утверждается Заказчиком до начала проведения закупки.</w:t>
      </w:r>
    </w:p>
    <w:p w14:paraId="37BB6196" w14:textId="5FB88AD3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 xml:space="preserve">4.2. В состав Единой комиссии входят не менее </w:t>
      </w:r>
      <w:r w:rsidR="00E17517">
        <w:rPr>
          <w:sz w:val="28"/>
        </w:rPr>
        <w:t>трёх</w:t>
      </w:r>
      <w:r w:rsidRPr="00041E51">
        <w:rPr>
          <w:sz w:val="28"/>
        </w:rPr>
        <w:t xml:space="preserve"> человек - председатель Комиссии, </w:t>
      </w:r>
      <w:r w:rsidR="00621E7D" w:rsidRPr="00041E51">
        <w:rPr>
          <w:sz w:val="28"/>
        </w:rPr>
        <w:t>секретарь Комиссии</w:t>
      </w:r>
      <w:r w:rsidR="00621E7D">
        <w:rPr>
          <w:sz w:val="28"/>
        </w:rPr>
        <w:t xml:space="preserve">, </w:t>
      </w:r>
      <w:r w:rsidR="00621E7D" w:rsidRPr="00041E51">
        <w:rPr>
          <w:sz w:val="28"/>
        </w:rPr>
        <w:t>члены Комиссии</w:t>
      </w:r>
      <w:r w:rsidRPr="00041E51">
        <w:rPr>
          <w:sz w:val="28"/>
        </w:rPr>
        <w:t>.</w:t>
      </w:r>
    </w:p>
    <w:p w14:paraId="2A9B7E00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4.3. Состав Единой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</w:t>
      </w:r>
      <w:r w:rsidR="00F05354">
        <w:rPr>
          <w:sz w:val="28"/>
        </w:rPr>
        <w:t>и</w:t>
      </w:r>
      <w:r w:rsidRPr="00041E51">
        <w:rPr>
          <w:sz w:val="28"/>
        </w:rPr>
        <w:t>ся к объекту закупки.</w:t>
      </w:r>
    </w:p>
    <w:p w14:paraId="2A3D9CEB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 xml:space="preserve">4.4. Членам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gramStart"/>
      <w:r w:rsidR="006A45FA" w:rsidRPr="00041E51">
        <w:rPr>
          <w:sz w:val="28"/>
        </w:rPr>
        <w:t>пред квалификационного</w:t>
      </w:r>
      <w:r w:rsidRPr="00041E51">
        <w:rPr>
          <w:sz w:val="28"/>
        </w:rPr>
        <w:t xml:space="preserve"> отбора</w:t>
      </w:r>
      <w:proofErr w:type="gramEnd"/>
      <w:r w:rsidRPr="00041E51">
        <w:rPr>
          <w:sz w:val="28"/>
        </w:rPr>
        <w:t>, либо физические лица, лично заинтересованные в результатах определения поставщиков (подрядчиков, исполнителей).</w:t>
      </w:r>
    </w:p>
    <w:p w14:paraId="18B9B1D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4.5. Замена члена Единой комиссии допускается только по решению Заказчика, принявшего решение о создании Единой комиссии.</w:t>
      </w:r>
    </w:p>
    <w:p w14:paraId="26E7A5F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4.6. Заседание Единой комиссии считается правомочным, если на нем присутствует не менее чем пятьдесят процентов общего числа ее членов.</w:t>
      </w:r>
    </w:p>
    <w:p w14:paraId="1FD61AE5" w14:textId="77777777" w:rsidR="002B7EE2" w:rsidRPr="00041E51" w:rsidRDefault="002B7EE2" w:rsidP="00CE4E5E">
      <w:pPr>
        <w:jc w:val="both"/>
        <w:rPr>
          <w:sz w:val="28"/>
        </w:rPr>
      </w:pPr>
    </w:p>
    <w:p w14:paraId="73D27ED5" w14:textId="77777777" w:rsidR="002B7EE2" w:rsidRPr="00041E51" w:rsidRDefault="002B7EE2" w:rsidP="00CE4E5E">
      <w:pPr>
        <w:jc w:val="center"/>
        <w:rPr>
          <w:b/>
          <w:sz w:val="28"/>
        </w:rPr>
      </w:pPr>
      <w:r w:rsidRPr="00041E51">
        <w:rPr>
          <w:b/>
          <w:sz w:val="28"/>
        </w:rPr>
        <w:t>V. Порядок проведения заседаний Единой комиссии</w:t>
      </w:r>
    </w:p>
    <w:p w14:paraId="6D58A1B2" w14:textId="77777777" w:rsidR="002B7EE2" w:rsidRPr="00041E51" w:rsidRDefault="002B7EE2" w:rsidP="00CE4E5E">
      <w:pPr>
        <w:jc w:val="both"/>
        <w:rPr>
          <w:b/>
          <w:sz w:val="28"/>
        </w:rPr>
      </w:pPr>
    </w:p>
    <w:p w14:paraId="7C400E4A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5.1. Секретарь Единой комиссии или другой уполномоченный председателем член Единой комиссии не позднее</w:t>
      </w:r>
      <w:r w:rsidR="00E17517">
        <w:rPr>
          <w:sz w:val="28"/>
        </w:rPr>
        <w:t>,</w:t>
      </w:r>
      <w:r w:rsidRPr="00041E51">
        <w:rPr>
          <w:sz w:val="28"/>
        </w:rPr>
        <w:t xml:space="preserve"> чем за 3 (три) рабочих дня до дня проведения заседания Единой комиссии уведомляет членов Единой Комиссии о месте, дате и времени проведения заседания.</w:t>
      </w:r>
    </w:p>
    <w:p w14:paraId="40712AFD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5.2. Заказчик обязан организовать материально-техническое обеспечение деятельности Единой комиссии, в том числе предоставить удобное для работы помещение, оргтехнику, канцелярские принадлежности и т.п.</w:t>
      </w:r>
    </w:p>
    <w:p w14:paraId="508AFA5C" w14:textId="2BB5277C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5.3. Заседания Единой комиссии открываются и закрываются председателем Единой комиссии, в отсутствие председателя -</w:t>
      </w:r>
      <w:r w:rsidR="00B6013C">
        <w:rPr>
          <w:sz w:val="28"/>
        </w:rPr>
        <w:t>секретарем</w:t>
      </w:r>
      <w:r w:rsidR="001D19B6" w:rsidRPr="00041E51">
        <w:rPr>
          <w:sz w:val="28"/>
        </w:rPr>
        <w:t xml:space="preserve"> Комиссии или </w:t>
      </w:r>
      <w:r w:rsidRPr="00041E51">
        <w:rPr>
          <w:sz w:val="28"/>
        </w:rPr>
        <w:t>другим членом Единой комиссии.</w:t>
      </w:r>
    </w:p>
    <w:p w14:paraId="7EB37C1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5.4. Председатель Единой комиссии:</w:t>
      </w:r>
    </w:p>
    <w:p w14:paraId="46ABF13E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5.4.1. Ведет заседание Единой комиссии, в том числе:</w:t>
      </w:r>
    </w:p>
    <w:p w14:paraId="4D52B99B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- открывает заседание;</w:t>
      </w:r>
    </w:p>
    <w:p w14:paraId="79A7403A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- объявляет заседание правомочным или выносит решение о его переносе из-за отсутствия кворума;</w:t>
      </w:r>
    </w:p>
    <w:p w14:paraId="2057F7DE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- выносит на голосование вопросы, рассматриваемые Единой комиссией;</w:t>
      </w:r>
    </w:p>
    <w:p w14:paraId="69CCD0CB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- подводит итоги голосования и оглашает принятые решения;</w:t>
      </w:r>
    </w:p>
    <w:p w14:paraId="7172F115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lastRenderedPageBreak/>
        <w:t>- объявляет о завершении заседания Единой комиссии.</w:t>
      </w:r>
    </w:p>
    <w:p w14:paraId="61979DB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14:paraId="1089CB99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5.5. Члены Единой комиссии:</w:t>
      </w:r>
    </w:p>
    <w:p w14:paraId="115471D2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5.5.1. Принимают решения по вопросам, отнесенным к компетенции Единой комиссии, законодательством Российской Федерации и настоящим Положением.</w:t>
      </w:r>
    </w:p>
    <w:p w14:paraId="6F9F3278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5.5.2. Подписывают протоколы Единой комиссии.</w:t>
      </w:r>
    </w:p>
    <w:p w14:paraId="496013BD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14:paraId="05E2141A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5.6. Решения Единой комиссии принимаются простым большинством голосов от числа присутствующих на заседании членов Единой комиссии при наличии кворума.</w:t>
      </w:r>
    </w:p>
    <w:p w14:paraId="4D29E623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5.7. При голосовании каждый член Единой комиссии имеет один голос.</w:t>
      </w:r>
    </w:p>
    <w:p w14:paraId="5B6EAB7F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5.8.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14:paraId="3FB61EB9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Единой комиссии принимаются по каждому вопросу отдельно.</w:t>
      </w:r>
    </w:p>
    <w:p w14:paraId="48C57526" w14:textId="77777777" w:rsidR="002B7EE2" w:rsidRPr="00041E51" w:rsidRDefault="002B7EE2" w:rsidP="00CE4E5E">
      <w:pPr>
        <w:jc w:val="both"/>
        <w:rPr>
          <w:sz w:val="28"/>
        </w:rPr>
      </w:pPr>
    </w:p>
    <w:p w14:paraId="5A2C19C1" w14:textId="77777777" w:rsidR="002B7EE2" w:rsidRPr="00041E51" w:rsidRDefault="002B7EE2" w:rsidP="00CE4E5E">
      <w:pPr>
        <w:jc w:val="center"/>
        <w:rPr>
          <w:b/>
          <w:sz w:val="28"/>
        </w:rPr>
      </w:pPr>
      <w:r w:rsidRPr="00041E51">
        <w:rPr>
          <w:b/>
          <w:sz w:val="28"/>
        </w:rPr>
        <w:t>VI. Ответственность членов Единой комиссии</w:t>
      </w:r>
    </w:p>
    <w:p w14:paraId="68E4F0FB" w14:textId="77777777" w:rsidR="002B7EE2" w:rsidRPr="00041E51" w:rsidRDefault="002B7EE2" w:rsidP="00CE4E5E">
      <w:pPr>
        <w:jc w:val="both"/>
        <w:rPr>
          <w:sz w:val="28"/>
        </w:rPr>
      </w:pPr>
    </w:p>
    <w:p w14:paraId="31FDAE4B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6.1. Члены Единой комиссии, виновные в нарушении законодательства Российской Федерации в сфере закупок товаров, работ, услуг для обеспечения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6C14364E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6.2. Член Единой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муниципальных нужд, выданному Заказчику названным органом.</w:t>
      </w:r>
    </w:p>
    <w:p w14:paraId="5E743DFA" w14:textId="77777777" w:rsidR="002B7EE2" w:rsidRPr="00041E51" w:rsidRDefault="005905F4" w:rsidP="00CE4E5E">
      <w:pPr>
        <w:jc w:val="both"/>
        <w:rPr>
          <w:sz w:val="28"/>
        </w:rPr>
      </w:pPr>
      <w:r>
        <w:rPr>
          <w:sz w:val="28"/>
        </w:rPr>
        <w:t>6.3. В случае</w:t>
      </w:r>
      <w:r w:rsidR="002B7EE2" w:rsidRPr="00041E51">
        <w:rPr>
          <w:sz w:val="28"/>
        </w:rPr>
        <w:t xml:space="preserve">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</w:p>
    <w:p w14:paraId="2C7A9289" w14:textId="77777777" w:rsidR="002B7EE2" w:rsidRPr="00041E51" w:rsidRDefault="002B7EE2" w:rsidP="00CE4E5E">
      <w:pPr>
        <w:jc w:val="both"/>
        <w:rPr>
          <w:sz w:val="28"/>
        </w:rPr>
      </w:pPr>
      <w:r w:rsidRPr="00041E51">
        <w:rPr>
          <w:sz w:val="28"/>
        </w:rPr>
        <w:t>6.4.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sectPr w:rsidR="002B7EE2" w:rsidRPr="00041E51" w:rsidSect="005905F4">
      <w:headerReference w:type="default" r:id="rId11"/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25AE" w14:textId="77777777" w:rsidR="004623CC" w:rsidRDefault="004623CC" w:rsidP="00B6013C">
      <w:r>
        <w:separator/>
      </w:r>
    </w:p>
  </w:endnote>
  <w:endnote w:type="continuationSeparator" w:id="0">
    <w:p w14:paraId="661BBDD9" w14:textId="77777777" w:rsidR="004623CC" w:rsidRDefault="004623CC" w:rsidP="00B6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64C4" w14:textId="77777777" w:rsidR="004623CC" w:rsidRDefault="004623CC" w:rsidP="00B6013C">
      <w:r>
        <w:separator/>
      </w:r>
    </w:p>
  </w:footnote>
  <w:footnote w:type="continuationSeparator" w:id="0">
    <w:p w14:paraId="27BA61C2" w14:textId="77777777" w:rsidR="004623CC" w:rsidRDefault="004623CC" w:rsidP="00B6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0230" w14:textId="77777777" w:rsidR="00B6013C" w:rsidRDefault="00B601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EE2"/>
    <w:rsid w:val="00041E51"/>
    <w:rsid w:val="00076738"/>
    <w:rsid w:val="00103743"/>
    <w:rsid w:val="00106ACB"/>
    <w:rsid w:val="00126267"/>
    <w:rsid w:val="00164D35"/>
    <w:rsid w:val="00173424"/>
    <w:rsid w:val="001B23FB"/>
    <w:rsid w:val="001D19B6"/>
    <w:rsid w:val="0020633A"/>
    <w:rsid w:val="00227953"/>
    <w:rsid w:val="00253098"/>
    <w:rsid w:val="002B7331"/>
    <w:rsid w:val="002B7EE2"/>
    <w:rsid w:val="002C286C"/>
    <w:rsid w:val="003D2773"/>
    <w:rsid w:val="0042067D"/>
    <w:rsid w:val="004623CC"/>
    <w:rsid w:val="004A60D9"/>
    <w:rsid w:val="004B15D3"/>
    <w:rsid w:val="00513CC5"/>
    <w:rsid w:val="00543EBA"/>
    <w:rsid w:val="00555A15"/>
    <w:rsid w:val="00586687"/>
    <w:rsid w:val="005905F4"/>
    <w:rsid w:val="005A662A"/>
    <w:rsid w:val="00621E7D"/>
    <w:rsid w:val="00647556"/>
    <w:rsid w:val="006A45FA"/>
    <w:rsid w:val="006E3637"/>
    <w:rsid w:val="00794225"/>
    <w:rsid w:val="008574B9"/>
    <w:rsid w:val="008C0CC4"/>
    <w:rsid w:val="00914C00"/>
    <w:rsid w:val="0094217C"/>
    <w:rsid w:val="0094465E"/>
    <w:rsid w:val="00956A1B"/>
    <w:rsid w:val="00971714"/>
    <w:rsid w:val="009A1C92"/>
    <w:rsid w:val="00A57D32"/>
    <w:rsid w:val="00A91C02"/>
    <w:rsid w:val="00AB75D2"/>
    <w:rsid w:val="00AD38DF"/>
    <w:rsid w:val="00AE7509"/>
    <w:rsid w:val="00B6013C"/>
    <w:rsid w:val="00B749D9"/>
    <w:rsid w:val="00B860B9"/>
    <w:rsid w:val="00BF77D1"/>
    <w:rsid w:val="00C14125"/>
    <w:rsid w:val="00C44231"/>
    <w:rsid w:val="00C81388"/>
    <w:rsid w:val="00CE4E5E"/>
    <w:rsid w:val="00CE5DB5"/>
    <w:rsid w:val="00D42AB9"/>
    <w:rsid w:val="00D752A3"/>
    <w:rsid w:val="00E13422"/>
    <w:rsid w:val="00E17517"/>
    <w:rsid w:val="00F05354"/>
    <w:rsid w:val="00F21E88"/>
    <w:rsid w:val="00F42209"/>
    <w:rsid w:val="00F629E1"/>
    <w:rsid w:val="00F83783"/>
    <w:rsid w:val="00F93283"/>
    <w:rsid w:val="00F962C5"/>
    <w:rsid w:val="00FA6035"/>
    <w:rsid w:val="00FB0395"/>
    <w:rsid w:val="00FB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57AA"/>
  <w15:docId w15:val="{610EE83F-6AEB-49CD-8D94-5556F6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0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1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C59E6E0D1310249866B4FCA2D370247F19A871BB62EF5D2DDF7A48C1658F52FA8B6703j5p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31DB742406B80C2B2C59E6E0D1310249B62B2FCACD370247F19A871BB62EF5D2DDF7A48C1658F52FA8B6703j5p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49868B7FAA2D370247F19A871BB62EF5D2DDF7A48C1658F52FA8B6703j5pD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7631DB742406B80C2B2C59E6E0D1310249868B7FAA2D370247F19A871BB62EF5D2DDF7A48C1658F52FA8B6703j5p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631DB742406B80C2B2C59E6E0D1310249868B7FAA2D370247F19A871BB62EF5D2DDF7A48C1658F52FA8B6703j5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Трубчевский РСНД</cp:lastModifiedBy>
  <cp:revision>5</cp:revision>
  <cp:lastPrinted>2023-02-15T13:17:00Z</cp:lastPrinted>
  <dcterms:created xsi:type="dcterms:W3CDTF">2023-02-15T12:45:00Z</dcterms:created>
  <dcterms:modified xsi:type="dcterms:W3CDTF">2023-02-21T06:34:00Z</dcterms:modified>
</cp:coreProperties>
</file>