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D9" w:rsidRPr="00026CD9" w:rsidRDefault="00026CD9" w:rsidP="00026C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Times New Roman"/>
          <w:b/>
          <w:lang w:eastAsia="ru-RU"/>
        </w:rPr>
        <w:t>РОССИЙСКАЯ  ФЕДЕРАЦИЯ</w:t>
      </w:r>
    </w:p>
    <w:p w:rsidR="00026CD9" w:rsidRPr="00026CD9" w:rsidRDefault="00026CD9" w:rsidP="00026C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Times New Roman"/>
          <w:b/>
          <w:lang w:eastAsia="ru-RU"/>
        </w:rPr>
        <w:t>БРЯНСКАЯ ОБЛАСТЬ</w:t>
      </w:r>
    </w:p>
    <w:p w:rsidR="00026CD9" w:rsidRDefault="00026CD9" w:rsidP="00026C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D9">
        <w:rPr>
          <w:rFonts w:ascii="Times New Roman" w:eastAsia="Times New Roman" w:hAnsi="Times New Roman" w:cs="Arial"/>
          <w:b/>
          <w:lang w:eastAsia="ru-RU"/>
        </w:rPr>
        <w:t>Т</w:t>
      </w:r>
      <w:r w:rsidRPr="00026CD9">
        <w:rPr>
          <w:rFonts w:ascii="Times New Roman" w:eastAsia="Times New Roman" w:hAnsi="Times New Roman" w:cs="Times New Roman"/>
          <w:b/>
          <w:lang w:eastAsia="ru-RU"/>
        </w:rPr>
        <w:t xml:space="preserve">РУБЧЕВСКИЙ </w:t>
      </w:r>
      <w:r>
        <w:rPr>
          <w:rFonts w:ascii="Times New Roman" w:eastAsia="Times New Roman" w:hAnsi="Times New Roman" w:cs="Times New Roman"/>
          <w:b/>
          <w:lang w:eastAsia="ru-RU"/>
        </w:rPr>
        <w:t>МУНИЦИПАЛЬНЙ РАЙОН</w:t>
      </w:r>
    </w:p>
    <w:p w:rsidR="00026CD9" w:rsidRPr="00026CD9" w:rsidRDefault="00782679" w:rsidP="00026C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ГОРОДЕЦКИЙ</w:t>
      </w:r>
      <w:r w:rsidR="00026CD9">
        <w:rPr>
          <w:rFonts w:ascii="Times New Roman" w:eastAsia="Times New Roman" w:hAnsi="Times New Roman" w:cs="Times New Roman"/>
          <w:b/>
          <w:lang w:eastAsia="ru-RU"/>
        </w:rPr>
        <w:t xml:space="preserve">  СЕЛЬСКИЙ  СОВЕТ  НАРОДНЫХ  ДЕПУТАТОВ</w:t>
      </w:r>
    </w:p>
    <w:p w:rsidR="00026CD9" w:rsidRPr="00026CD9" w:rsidRDefault="00C97279" w:rsidP="00026CD9">
      <w:pPr>
        <w:widowControl w:val="0"/>
        <w:tabs>
          <w:tab w:val="left" w:pos="-10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972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  <w:r w:rsidR="00026CD9" w:rsidRPr="0002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CD9" w:rsidRPr="00026CD9" w:rsidRDefault="00026CD9" w:rsidP="00026CD9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26C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026CD9" w:rsidRPr="00026CD9" w:rsidRDefault="00026CD9" w:rsidP="00026CD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26CD9" w:rsidRPr="00026CD9" w:rsidRDefault="00026CD9" w:rsidP="00026C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E3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27.09. 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E3AE0">
        <w:rPr>
          <w:rFonts w:ascii="Times New Roman" w:eastAsia="Times New Roman" w:hAnsi="Times New Roman" w:cs="Times New Roman"/>
          <w:sz w:val="26"/>
          <w:szCs w:val="26"/>
          <w:lang w:eastAsia="ru-RU"/>
        </w:rPr>
        <w:t>4-1</w:t>
      </w:r>
      <w:r w:rsidR="00BE15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026CD9" w:rsidRPr="00026CD9" w:rsidRDefault="00782679" w:rsidP="00026C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26CD9" w:rsidRPr="0002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Городцы</w:t>
      </w:r>
    </w:p>
    <w:p w:rsidR="00026CD9" w:rsidRPr="00026CD9" w:rsidRDefault="00026CD9" w:rsidP="00026C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CD9" w:rsidRPr="00026CD9" w:rsidRDefault="00026CD9" w:rsidP="00026CD9">
      <w:pPr>
        <w:widowControl w:val="0"/>
        <w:autoSpaceDE w:val="0"/>
        <w:autoSpaceDN w:val="0"/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 утверждении Положения о проведении аттестации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муниципальных служащих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органах местного самоуправления 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Городецкого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Default="00026CD9" w:rsidP="0002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026CD9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законом</w:t>
        </w:r>
      </w:hyperlink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02.03.2007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25-ФЗ «О муниципальной службе в Российской Федерации», Законом Брянской области от 16.11.2007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156-З «О муниципальной службе в Брянской области», 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Городецкий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сельский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 народных депутатов 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РЕШИЛ:</w:t>
      </w:r>
    </w:p>
    <w:p w:rsidR="00026CD9" w:rsidRPr="00026CD9" w:rsidRDefault="00026CD9" w:rsidP="0002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прилагаемое </w:t>
      </w:r>
      <w:hyperlink w:anchor="P32" w:history="1">
        <w:r w:rsidRPr="00026CD9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Положение</w:t>
        </w:r>
      </w:hyperlink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 проведении аттестации муниципальных служащих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органах местного самоуправления 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Городецкого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026CD9" w:rsidRPr="00026CD9" w:rsidRDefault="00026CD9" w:rsidP="00026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E64C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Признать утратившим</w:t>
      </w:r>
      <w:bookmarkStart w:id="0" w:name="_GoBack"/>
      <w:bookmarkEnd w:id="0"/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решение 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Городецкого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Совета народных депутатов 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.05.2006 № 1-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 утверждении положения о проведении аттестации муниципальных служащих в администрации Городецкого сельского поселенияя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026CD9" w:rsidRPr="00026CD9" w:rsidRDefault="00026CD9" w:rsidP="00026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026CD9">
        <w:rPr>
          <w:rFonts w:ascii="Times New Roman" w:eastAsia="Calibri" w:hAnsi="Times New Roman" w:cs="Times New Roman"/>
          <w:sz w:val="26"/>
          <w:szCs w:val="26"/>
        </w:rPr>
        <w:t>. Наст</w:t>
      </w:r>
      <w:r w:rsidR="000A2B14">
        <w:rPr>
          <w:rFonts w:ascii="Times New Roman" w:eastAsia="Calibri" w:hAnsi="Times New Roman" w:cs="Times New Roman"/>
          <w:sz w:val="26"/>
          <w:szCs w:val="26"/>
        </w:rPr>
        <w:t>оящее решение вступает в силу с момента его официального опубликования</w:t>
      </w:r>
      <w:r w:rsidRPr="00026C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6CD9" w:rsidRPr="00026CD9" w:rsidRDefault="00026CD9" w:rsidP="00026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. Настоящее решение обнародовать на информационных стендах в помещении </w:t>
      </w:r>
      <w:r w:rsidR="00782679">
        <w:rPr>
          <w:rFonts w:ascii="Times New Roman" w:eastAsia="Calibri" w:hAnsi="Times New Roman" w:cs="Times New Roman"/>
          <w:sz w:val="26"/>
          <w:szCs w:val="26"/>
        </w:rPr>
        <w:t>Городецкой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сельской администрации и разместить на официальном сайте Трубчевского муниципального района в сети Интернет (</w:t>
      </w:r>
      <w:r w:rsidRPr="00026CD9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026CD9">
        <w:rPr>
          <w:rFonts w:ascii="Times New Roman" w:eastAsia="Calibri" w:hAnsi="Times New Roman" w:cs="Times New Roman"/>
          <w:sz w:val="26"/>
          <w:szCs w:val="26"/>
        </w:rPr>
        <w:t>.</w:t>
      </w:r>
      <w:hyperlink r:id="rId5" w:history="1">
        <w:r w:rsidRPr="00B7774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trubrayon.ru</w:t>
        </w:r>
      </w:hyperlink>
      <w:r w:rsidRPr="00026CD9">
        <w:rPr>
          <w:rFonts w:ascii="Times New Roman" w:eastAsia="Calibri" w:hAnsi="Times New Roman" w:cs="Times New Roman"/>
          <w:sz w:val="26"/>
          <w:szCs w:val="26"/>
        </w:rPr>
        <w:t>) в подразделе «</w:t>
      </w:r>
      <w:r w:rsidR="00782679">
        <w:rPr>
          <w:rFonts w:ascii="Times New Roman" w:eastAsia="Calibri" w:hAnsi="Times New Roman" w:cs="Times New Roman"/>
          <w:sz w:val="26"/>
          <w:szCs w:val="26"/>
        </w:rPr>
        <w:t>Городецкое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026CD9" w:rsidRPr="00026CD9" w:rsidRDefault="00026CD9" w:rsidP="00026C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74F">
        <w:rPr>
          <w:rFonts w:ascii="Times New Roman" w:eastAsia="Calibri" w:hAnsi="Times New Roman" w:cs="Times New Roman"/>
          <w:sz w:val="26"/>
          <w:szCs w:val="26"/>
        </w:rPr>
        <w:t>5</w:t>
      </w:r>
      <w:r w:rsidRPr="00026CD9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</w:t>
      </w:r>
      <w:r w:rsidR="00CE3AE0">
        <w:rPr>
          <w:rFonts w:ascii="Times New Roman" w:eastAsia="Calibri" w:hAnsi="Times New Roman" w:cs="Times New Roman"/>
          <w:sz w:val="26"/>
          <w:szCs w:val="26"/>
        </w:rPr>
        <w:t>го решения возложить на комитет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CE3AE0">
        <w:rPr>
          <w:rFonts w:ascii="Times New Roman" w:eastAsia="Calibri" w:hAnsi="Times New Roman" w:cs="Times New Roman"/>
          <w:sz w:val="26"/>
          <w:szCs w:val="26"/>
        </w:rPr>
        <w:t xml:space="preserve">нормотворчеству </w:t>
      </w:r>
      <w:r w:rsidR="00782679">
        <w:rPr>
          <w:rFonts w:ascii="Times New Roman" w:eastAsia="Calibri" w:hAnsi="Times New Roman" w:cs="Times New Roman"/>
          <w:sz w:val="26"/>
          <w:szCs w:val="26"/>
        </w:rPr>
        <w:t>Городецкого</w:t>
      </w: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 сельского Совета народных депутатов.</w:t>
      </w:r>
    </w:p>
    <w:p w:rsidR="00026CD9" w:rsidRPr="00026CD9" w:rsidRDefault="00026CD9" w:rsidP="00026C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6CD9" w:rsidRPr="00026CD9" w:rsidRDefault="00026CD9" w:rsidP="00026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6CD9" w:rsidRPr="00026CD9" w:rsidRDefault="00026CD9" w:rsidP="00026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6CD9" w:rsidRPr="00026CD9" w:rsidRDefault="00026CD9" w:rsidP="00026CD9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6CD9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026CD9" w:rsidRPr="00026CD9" w:rsidRDefault="00782679" w:rsidP="00026CD9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Городецкого</w:t>
      </w:r>
      <w:r w:rsidR="00026CD9" w:rsidRPr="00026CD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026CD9"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="00026CD9"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="00026CD9"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="00026CD9"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="00026CD9" w:rsidRPr="00026CD9">
        <w:rPr>
          <w:rFonts w:ascii="Times New Roman" w:eastAsia="Calibri" w:hAnsi="Times New Roman" w:cs="Times New Roman"/>
          <w:sz w:val="26"/>
          <w:szCs w:val="26"/>
        </w:rPr>
        <w:tab/>
      </w:r>
      <w:r w:rsidR="00BE1599">
        <w:rPr>
          <w:rFonts w:ascii="Times New Roman" w:eastAsia="Calibri" w:hAnsi="Times New Roman" w:cs="Times New Roman"/>
          <w:sz w:val="26"/>
          <w:szCs w:val="26"/>
        </w:rPr>
        <w:t>Л.А. Коновалова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Утверждено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решением 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Городецкого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Совета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народных депутатов</w:t>
      </w:r>
    </w:p>
    <w:p w:rsid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CE3A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27.09.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2019</w:t>
      </w:r>
      <w:r w:rsidRPr="00026C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г. № </w:t>
      </w:r>
      <w:r w:rsidR="00CE3A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4-1</w:t>
      </w:r>
      <w:r w:rsidR="00BE1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026CD9" w:rsidRDefault="00026CD9" w:rsidP="00026C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6CD9">
        <w:rPr>
          <w:rFonts w:ascii="Times New Roman" w:hAnsi="Times New Roman" w:cs="Times New Roman"/>
          <w:bCs/>
          <w:sz w:val="26"/>
          <w:szCs w:val="26"/>
        </w:rPr>
        <w:t>о проведении аттестации муниципальных служащих</w:t>
      </w:r>
    </w:p>
    <w:p w:rsidR="00026CD9" w:rsidRPr="00026CD9" w:rsidRDefault="00026CD9" w:rsidP="00026C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органах местного самоуправления </w:t>
      </w:r>
      <w:r w:rsidR="00782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Городецкого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26CD9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1. Аттестация муниципального служащего призвана способствовать совершенствованию деятельности о</w:t>
      </w:r>
      <w:r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 </w:t>
      </w:r>
      <w:r w:rsidR="00782679">
        <w:rPr>
          <w:rFonts w:ascii="Times New Roman" w:hAnsi="Times New Roman" w:cs="Times New Roman"/>
          <w:sz w:val="26"/>
          <w:szCs w:val="26"/>
        </w:rPr>
        <w:t xml:space="preserve">Городецкого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7774F">
        <w:rPr>
          <w:rFonts w:ascii="Times New Roman" w:hAnsi="Times New Roman" w:cs="Times New Roman"/>
          <w:sz w:val="26"/>
          <w:szCs w:val="26"/>
        </w:rPr>
        <w:t xml:space="preserve"> (далее - муниципальные органы)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CD9">
        <w:rPr>
          <w:rFonts w:ascii="Times New Roman" w:hAnsi="Times New Roman" w:cs="Times New Roman"/>
          <w:sz w:val="26"/>
          <w:szCs w:val="26"/>
        </w:rPr>
        <w:t>по подбору, повышению квалификации и расстановке муниципальных служащих, определению уровня их профессиональной подготовки и соответствия замещаемой должности муниципальной службы, а также решению вопроса о присвоении муниципальному служащему классного чина.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26CD9">
        <w:rPr>
          <w:rFonts w:ascii="Times New Roman" w:hAnsi="Times New Roman" w:cs="Times New Roman"/>
          <w:bCs/>
          <w:sz w:val="26"/>
          <w:szCs w:val="26"/>
        </w:rPr>
        <w:t>2. Организация проведения аттестации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1. Для проведения аттестации: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формируется аттестационная комиссия;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утверждается график проведения аттестации;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составляются списки муниципальных служащих, подлежащих аттестации;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подготавливаются необходимые документы для аттестационной комиссии.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2. Аттестационная комиссия состоит из председателя, заместителя председателя, секретаря и членов комиссии. Руководитель муниципального органа вправе привлекать к работе комиссии независимых экспертов. В состав аттестационной комиссии включаются представители кадровой либо иной уполномоченной службы, юридической службы муниципальных органов, а также может включаться представитель соответствующего профсоюзного органа.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Количественный и персональный состав аттестационной комиссии, сроки и порядок ее работы утверждаются руководителем муниципального органа, обладающим правом приема лица на должность муниципальной службы и увольнения с должности муниципальной службы.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3. График проведения аттестации утверждается указанным руководителем муниципального органа и доводится до сведения каждого аттестуемого муниципального служащего не менее чем за месяц до начала аттестации.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В графике указываются: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наименование муниципального органа, подразделения, в котором проводится аттестация;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дата и время проведения аттестации;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дата представления в аттестационную комиссию необходимых документов с указанием ответственных за такое представление </w:t>
      </w:r>
      <w:r w:rsidR="00B7774F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Pr="00026CD9">
        <w:rPr>
          <w:rFonts w:ascii="Times New Roman" w:hAnsi="Times New Roman" w:cs="Times New Roman"/>
          <w:sz w:val="26"/>
          <w:szCs w:val="26"/>
        </w:rPr>
        <w:t>муниципального органа.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lastRenderedPageBreak/>
        <w:t>4.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 и утвержденный вышестоящим руководителем.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Отзыв должен содержать сведения о муниципальном служащем, мотивированную оценку его профессиональных, личностных качеств и результатов служебной деятельности.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Кадровая либо иная уполномоченная служба</w:t>
      </w:r>
      <w:r w:rsidR="00B7774F">
        <w:rPr>
          <w:rFonts w:ascii="Times New Roman" w:hAnsi="Times New Roman" w:cs="Times New Roman"/>
          <w:sz w:val="26"/>
          <w:szCs w:val="26"/>
        </w:rPr>
        <w:t>, уполномоченное должностное лицо</w:t>
      </w:r>
      <w:r w:rsidRPr="00026CD9">
        <w:rPr>
          <w:rFonts w:ascii="Times New Roman" w:hAnsi="Times New Roman" w:cs="Times New Roman"/>
          <w:sz w:val="26"/>
          <w:szCs w:val="26"/>
        </w:rPr>
        <w:t xml:space="preserve"> муниципального органа 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5. Аттестации не подлежат следующие муниципальные служащие: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2) достигшие возраста 60 лет;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26CD9">
        <w:rPr>
          <w:rFonts w:ascii="Times New Roman" w:hAnsi="Times New Roman" w:cs="Times New Roman"/>
          <w:bCs/>
          <w:sz w:val="26"/>
          <w:szCs w:val="26"/>
        </w:rPr>
        <w:t>3. Проведение аттестации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1. Аттестация проводится в присутствии аттестуемого муниципального служащего.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представленные документы,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</w:t>
      </w:r>
      <w:r w:rsidRPr="00026CD9">
        <w:rPr>
          <w:rFonts w:ascii="Times New Roman" w:hAnsi="Times New Roman" w:cs="Times New Roman"/>
          <w:sz w:val="26"/>
          <w:szCs w:val="26"/>
        </w:rPr>
        <w:lastRenderedPageBreak/>
        <w:t>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Результаты аттестации заносятся в аттестационный </w:t>
      </w:r>
      <w:hyperlink w:anchor="Par65" w:history="1">
        <w:r w:rsidRPr="00026CD9">
          <w:rPr>
            <w:rFonts w:ascii="Times New Roman" w:hAnsi="Times New Roman" w:cs="Times New Roman"/>
            <w:color w:val="0000FF"/>
            <w:sz w:val="26"/>
            <w:szCs w:val="26"/>
          </w:rPr>
          <w:t>лист</w:t>
        </w:r>
      </w:hyperlink>
      <w:r w:rsidRPr="00026CD9">
        <w:rPr>
          <w:rFonts w:ascii="Times New Roman" w:hAnsi="Times New Roman" w:cs="Times New Roman"/>
          <w:sz w:val="26"/>
          <w:szCs w:val="26"/>
        </w:rPr>
        <w:t xml:space="preserve"> муниципального служащего, составленный по форме согласно прилагаемому образцу.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расписку.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26CD9" w:rsidRPr="00026CD9" w:rsidRDefault="00026CD9" w:rsidP="00B7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6. Материалы аттестации передаются руководителю муниципального органа.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lastRenderedPageBreak/>
        <w:t>7.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Образец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65"/>
      <w:bookmarkEnd w:id="1"/>
      <w:r w:rsidRPr="00026CD9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  ученого  звания,    о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повышении квалификации, переподготовке 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                      (когда и какое учебное заведение окончил,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специальность и квалификация по образованию, ученая степень, ученое звание,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документы о повышении квалификации, переподготовке)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4. Замещаемая должность на момент аттестации и дата    назначения   на  эту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должность _________________________________________________________________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5. Стаж муниципальной службы ______________________________________________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lastRenderedPageBreak/>
        <w:t>7. Классный чин, дата его присвоения 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8. Вопросы к муниципальному служащему и краткие ответы на них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9. Замечания и предложения, высказанные аттестационной комиссией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10. Краткая оценка выполнения     муниципальным    служащим    рекомендаций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предыдущей аттестации _____________________________________________________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   (выполнены, выполнены частично, не выполнены)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11. Решение аттестационной комиссии 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6B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(соответствует занимаемой должности муниципальной службы; не соответствует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      занимаемой должности муниципальной службы)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12. Количественный состав аттестационной комиссии 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На заседании присутствовало _____________ членов аттестационной комиссии.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Количество голосов за ____________, против ______________.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13. Примечания ____________________________________________________________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lastRenderedPageBreak/>
        <w:t>аттестационной комиссии   (подпись)   (расшифровка подписи)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Секретарь аттестационной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комиссии                  (подпись)   (расшифровка подписи)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Члены аттестационной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комиссии                  (подписи)   (расшифровка подписей)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Дата проведения аттестации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 xml:space="preserve">                                  (подпись муниципального служащего и дата)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26CD9" w:rsidRPr="00026CD9" w:rsidRDefault="00026CD9" w:rsidP="00026C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CD9">
        <w:rPr>
          <w:rFonts w:ascii="Times New Roman" w:hAnsi="Times New Roman" w:cs="Times New Roman"/>
          <w:sz w:val="26"/>
          <w:szCs w:val="26"/>
        </w:rPr>
        <w:t>(место для печати муниципального органа)</w:t>
      </w: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CD9" w:rsidRPr="00026CD9" w:rsidRDefault="00026CD9" w:rsidP="0002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4D6" w:rsidRPr="00026CD9" w:rsidRDefault="00C304D6" w:rsidP="00026C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304D6" w:rsidRPr="00026CD9" w:rsidSect="00F833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FD3"/>
    <w:rsid w:val="00004E57"/>
    <w:rsid w:val="00026CD9"/>
    <w:rsid w:val="000A2B14"/>
    <w:rsid w:val="00304FD3"/>
    <w:rsid w:val="00756B44"/>
    <w:rsid w:val="00782679"/>
    <w:rsid w:val="008D353F"/>
    <w:rsid w:val="00B7774F"/>
    <w:rsid w:val="00BE1599"/>
    <w:rsid w:val="00C304D6"/>
    <w:rsid w:val="00C97279"/>
    <w:rsid w:val="00CE3AE0"/>
    <w:rsid w:val="00CE40EE"/>
    <w:rsid w:val="00E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brayon.ru" TargetMode="External"/><Relationship Id="rId4" Type="http://schemas.openxmlformats.org/officeDocument/2006/relationships/hyperlink" Target="consultantplus://offline/ref=0C9A7026CD79D7D2241C5BE9D5310BE5CD80E58E9D9B2FB178A71DACB8778069E2585AFC45F73EB6F0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OP-BOSS</dc:creator>
  <cp:keywords/>
  <dc:description/>
  <cp:lastModifiedBy>User</cp:lastModifiedBy>
  <cp:revision>13</cp:revision>
  <cp:lastPrinted>2019-09-25T06:29:00Z</cp:lastPrinted>
  <dcterms:created xsi:type="dcterms:W3CDTF">2019-09-25T06:16:00Z</dcterms:created>
  <dcterms:modified xsi:type="dcterms:W3CDTF">2019-10-01T08:20:00Z</dcterms:modified>
</cp:coreProperties>
</file>