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3A" w:rsidRPr="00F0183A" w:rsidRDefault="00F0183A" w:rsidP="00F0183A">
      <w:pPr>
        <w:jc w:val="center"/>
        <w:rPr>
          <w:b/>
          <w:spacing w:val="0"/>
          <w:sz w:val="26"/>
          <w:szCs w:val="26"/>
        </w:rPr>
      </w:pPr>
      <w:r w:rsidRPr="00F0183A">
        <w:rPr>
          <w:b/>
          <w:spacing w:val="0"/>
          <w:sz w:val="26"/>
          <w:szCs w:val="26"/>
        </w:rPr>
        <w:t>РОССИЙСКАЯ ФЕДЕРАЦИЯ</w:t>
      </w:r>
    </w:p>
    <w:p w:rsidR="00F0183A" w:rsidRPr="00F0183A" w:rsidRDefault="00F0183A" w:rsidP="00F0183A">
      <w:pPr>
        <w:jc w:val="center"/>
        <w:rPr>
          <w:b/>
          <w:spacing w:val="0"/>
          <w:sz w:val="26"/>
          <w:szCs w:val="26"/>
        </w:rPr>
      </w:pPr>
      <w:r w:rsidRPr="00F0183A">
        <w:rPr>
          <w:b/>
          <w:spacing w:val="0"/>
          <w:sz w:val="26"/>
          <w:szCs w:val="26"/>
        </w:rPr>
        <w:t>БРЯНСКАЯ ОБЛАСТЬ</w:t>
      </w:r>
    </w:p>
    <w:p w:rsidR="00F0183A" w:rsidRPr="00F0183A" w:rsidRDefault="00F0183A" w:rsidP="00F0183A">
      <w:pPr>
        <w:jc w:val="center"/>
        <w:rPr>
          <w:b/>
          <w:spacing w:val="0"/>
          <w:sz w:val="26"/>
          <w:szCs w:val="26"/>
        </w:rPr>
      </w:pPr>
      <w:r w:rsidRPr="00F0183A">
        <w:rPr>
          <w:b/>
          <w:spacing w:val="0"/>
          <w:sz w:val="26"/>
          <w:szCs w:val="26"/>
        </w:rPr>
        <w:t>ТРУБЧЕВСКИЙ РАЙОННЫЙ СОВЕТ НАРОДНЫХ ДЕПУТАТОВ</w:t>
      </w:r>
    </w:p>
    <w:p w:rsidR="00F0183A" w:rsidRDefault="00711471" w:rsidP="00F0183A">
      <w:pPr>
        <w:tabs>
          <w:tab w:val="left" w:pos="-100"/>
        </w:tabs>
        <w:rPr>
          <w:sz w:val="40"/>
          <w:szCs w:val="40"/>
        </w:rPr>
      </w:pPr>
      <w:r w:rsidRPr="00711471">
        <w:rPr>
          <w:sz w:val="24"/>
          <w:szCs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F0183A">
        <w:t xml:space="preserve"> </w:t>
      </w:r>
    </w:p>
    <w:p w:rsidR="00F0183A" w:rsidRDefault="00F0183A" w:rsidP="00F0183A">
      <w:pPr>
        <w:jc w:val="center"/>
        <w:rPr>
          <w:rStyle w:val="FontStyle13"/>
          <w:b w:val="0"/>
          <w:color w:val="FF0000"/>
          <w:sz w:val="32"/>
          <w:szCs w:val="32"/>
        </w:rPr>
      </w:pPr>
      <w:r>
        <w:rPr>
          <w:b/>
          <w:sz w:val="48"/>
          <w:szCs w:val="48"/>
        </w:rPr>
        <w:t>РЕШЕНИЕ</w:t>
      </w:r>
    </w:p>
    <w:p w:rsidR="00F0183A" w:rsidRPr="00F71BE0" w:rsidRDefault="00F0183A" w:rsidP="00F0183A">
      <w:pPr>
        <w:rPr>
          <w:rStyle w:val="FontStyle13"/>
          <w:b w:val="0"/>
        </w:rPr>
      </w:pPr>
    </w:p>
    <w:p w:rsidR="00F0183A" w:rsidRPr="00F71BE0" w:rsidRDefault="00F0183A" w:rsidP="00F0183A">
      <w:pPr>
        <w:rPr>
          <w:bCs/>
          <w:spacing w:val="0"/>
          <w:sz w:val="26"/>
          <w:szCs w:val="26"/>
        </w:rPr>
      </w:pPr>
      <w:r w:rsidRPr="00F71BE0">
        <w:rPr>
          <w:bCs/>
          <w:spacing w:val="0"/>
          <w:sz w:val="26"/>
          <w:szCs w:val="26"/>
        </w:rPr>
        <w:t>от 26.12.2017 г. № 5-</w:t>
      </w:r>
      <w:r w:rsidR="00F71BE0" w:rsidRPr="00F71BE0">
        <w:rPr>
          <w:bCs/>
          <w:spacing w:val="0"/>
          <w:sz w:val="26"/>
          <w:szCs w:val="26"/>
        </w:rPr>
        <w:t>532</w:t>
      </w:r>
    </w:p>
    <w:p w:rsidR="00F0183A" w:rsidRPr="00F71BE0" w:rsidRDefault="00F0183A" w:rsidP="00F0183A">
      <w:pPr>
        <w:rPr>
          <w:bCs/>
          <w:spacing w:val="0"/>
          <w:sz w:val="26"/>
          <w:szCs w:val="26"/>
        </w:rPr>
      </w:pPr>
      <w:r w:rsidRPr="00F71BE0">
        <w:rPr>
          <w:bCs/>
          <w:spacing w:val="0"/>
          <w:sz w:val="26"/>
          <w:szCs w:val="26"/>
        </w:rPr>
        <w:t>г. Трубчевск</w:t>
      </w:r>
    </w:p>
    <w:p w:rsidR="004B1D28" w:rsidRPr="00F71BE0" w:rsidRDefault="004B1D28" w:rsidP="004B1D28">
      <w:pPr>
        <w:ind w:right="4854"/>
        <w:jc w:val="both"/>
        <w:rPr>
          <w:spacing w:val="0"/>
          <w:sz w:val="26"/>
          <w:szCs w:val="26"/>
        </w:rPr>
      </w:pPr>
    </w:p>
    <w:p w:rsidR="00A07918" w:rsidRPr="00F71BE0" w:rsidRDefault="00A07918" w:rsidP="00F37A06">
      <w:pPr>
        <w:pStyle w:val="ConsPlusNormal"/>
        <w:tabs>
          <w:tab w:val="left" w:pos="5245"/>
        </w:tabs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F6168E" w:rsidRPr="00F71BE0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F71BE0">
        <w:rPr>
          <w:rFonts w:ascii="Times New Roman" w:hAnsi="Times New Roman" w:cs="Times New Roman"/>
          <w:sz w:val="26"/>
          <w:szCs w:val="26"/>
        </w:rPr>
        <w:t xml:space="preserve">в </w:t>
      </w:r>
      <w:r w:rsidR="00C90CC8" w:rsidRPr="00F71BE0">
        <w:rPr>
          <w:rFonts w:ascii="Times New Roman" w:hAnsi="Times New Roman" w:cs="Times New Roman"/>
          <w:sz w:val="26"/>
          <w:szCs w:val="26"/>
        </w:rPr>
        <w:t>Положение о финансовом управлении администрации Труб</w:t>
      </w:r>
      <w:r w:rsidR="00F37A06" w:rsidRPr="00F71BE0">
        <w:rPr>
          <w:rFonts w:ascii="Times New Roman" w:hAnsi="Times New Roman" w:cs="Times New Roman"/>
          <w:sz w:val="26"/>
          <w:szCs w:val="26"/>
        </w:rPr>
        <w:t>чевского муниципального района</w:t>
      </w:r>
    </w:p>
    <w:p w:rsidR="00A07918" w:rsidRPr="00F71BE0" w:rsidRDefault="00A07918" w:rsidP="00A07918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</w:p>
    <w:p w:rsidR="00A07918" w:rsidRPr="00F71BE0" w:rsidRDefault="00A07918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Рассмотрев предложени</w:t>
      </w:r>
      <w:r w:rsidR="00C90CC8" w:rsidRPr="00F71BE0">
        <w:rPr>
          <w:rFonts w:ascii="Times New Roman" w:hAnsi="Times New Roman" w:cs="Times New Roman"/>
          <w:sz w:val="26"/>
          <w:szCs w:val="26"/>
        </w:rPr>
        <w:t>е</w:t>
      </w:r>
      <w:r w:rsidRPr="00F71BE0">
        <w:rPr>
          <w:rFonts w:ascii="Times New Roman" w:hAnsi="Times New Roman" w:cs="Times New Roman"/>
          <w:sz w:val="26"/>
          <w:szCs w:val="26"/>
        </w:rPr>
        <w:t xml:space="preserve"> администрации Трубчевского муниципального района от </w:t>
      </w:r>
      <w:r w:rsidR="009A2A3A" w:rsidRPr="00F71BE0">
        <w:rPr>
          <w:rFonts w:ascii="Times New Roman" w:hAnsi="Times New Roman" w:cs="Times New Roman"/>
          <w:sz w:val="26"/>
          <w:szCs w:val="26"/>
        </w:rPr>
        <w:t>20.12.</w:t>
      </w:r>
      <w:r w:rsidR="00C90CC8" w:rsidRPr="00F71BE0">
        <w:rPr>
          <w:rFonts w:ascii="Times New Roman" w:hAnsi="Times New Roman" w:cs="Times New Roman"/>
          <w:sz w:val="26"/>
          <w:szCs w:val="26"/>
        </w:rPr>
        <w:t>2017</w:t>
      </w:r>
      <w:r w:rsidRPr="00F71BE0">
        <w:rPr>
          <w:rFonts w:ascii="Times New Roman" w:hAnsi="Times New Roman" w:cs="Times New Roman"/>
          <w:sz w:val="26"/>
          <w:szCs w:val="26"/>
        </w:rPr>
        <w:t xml:space="preserve">г. № </w:t>
      </w:r>
      <w:r w:rsidR="009A2A3A" w:rsidRPr="00F71BE0">
        <w:rPr>
          <w:rFonts w:ascii="Times New Roman" w:hAnsi="Times New Roman" w:cs="Times New Roman"/>
          <w:sz w:val="26"/>
          <w:szCs w:val="26"/>
        </w:rPr>
        <w:t>4307</w:t>
      </w:r>
      <w:r w:rsidRPr="00F71BE0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2F144C" w:rsidRPr="00F71BE0">
        <w:rPr>
          <w:rFonts w:ascii="Times New Roman" w:hAnsi="Times New Roman" w:cs="Times New Roman"/>
          <w:sz w:val="26"/>
          <w:szCs w:val="26"/>
        </w:rPr>
        <w:t>статьей</w:t>
      </w:r>
      <w:r w:rsidR="00A11D85" w:rsidRPr="00F71BE0">
        <w:rPr>
          <w:rFonts w:ascii="Times New Roman" w:hAnsi="Times New Roman" w:cs="Times New Roman"/>
          <w:sz w:val="26"/>
          <w:szCs w:val="26"/>
        </w:rPr>
        <w:t xml:space="preserve">  154 Бюджетного кодекса Российской Федерации, </w:t>
      </w:r>
      <w:r w:rsidRPr="00F71BE0">
        <w:rPr>
          <w:rFonts w:ascii="Times New Roman" w:hAnsi="Times New Roman" w:cs="Times New Roman"/>
          <w:sz w:val="26"/>
          <w:szCs w:val="26"/>
        </w:rPr>
        <w:t xml:space="preserve">Уставом Трубчевского муниципального района, Трубчевский районный Совет народных депутатов </w:t>
      </w:r>
      <w:r w:rsidR="00B3620F" w:rsidRPr="00F71BE0">
        <w:rPr>
          <w:rFonts w:ascii="Times New Roman" w:hAnsi="Times New Roman" w:cs="Times New Roman"/>
          <w:sz w:val="26"/>
          <w:szCs w:val="26"/>
        </w:rPr>
        <w:t>решил</w:t>
      </w:r>
      <w:r w:rsidR="00A11D85" w:rsidRPr="00F71BE0">
        <w:rPr>
          <w:rFonts w:ascii="Times New Roman" w:hAnsi="Times New Roman" w:cs="Times New Roman"/>
          <w:sz w:val="26"/>
          <w:szCs w:val="26"/>
        </w:rPr>
        <w:t>:</w:t>
      </w:r>
    </w:p>
    <w:p w:rsidR="00A07918" w:rsidRPr="00F71BE0" w:rsidRDefault="00A07918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в </w:t>
      </w:r>
      <w:r w:rsidR="00427F77" w:rsidRPr="00F71BE0">
        <w:rPr>
          <w:rFonts w:ascii="Times New Roman" w:hAnsi="Times New Roman" w:cs="Times New Roman"/>
          <w:sz w:val="26"/>
          <w:szCs w:val="26"/>
        </w:rPr>
        <w:t>Положение о финансовом управлении администрации Трубчевского муниципального района, утвержденное решением Трубчевского районного Совета народных депутатов от 30.10.2014г. № 5-22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47710D" w:rsidRPr="00F71BE0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</w:t>
      </w:r>
      <w:r w:rsidRPr="00F71BE0">
        <w:rPr>
          <w:rFonts w:ascii="Times New Roman" w:hAnsi="Times New Roman" w:cs="Times New Roman"/>
          <w:sz w:val="26"/>
          <w:szCs w:val="26"/>
        </w:rPr>
        <w:t>:</w:t>
      </w:r>
    </w:p>
    <w:p w:rsidR="00203E24" w:rsidRPr="00F71BE0" w:rsidRDefault="00203E24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0C8" w:rsidRPr="00F71BE0" w:rsidRDefault="002610C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1.1. В Разделе 1 </w:t>
      </w:r>
      <w:r w:rsidR="00AD3BFF" w:rsidRPr="00F71B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F71BE0">
        <w:rPr>
          <w:rFonts w:ascii="Times New Roman" w:hAnsi="Times New Roman" w:cs="Times New Roman"/>
          <w:sz w:val="26"/>
          <w:szCs w:val="26"/>
        </w:rPr>
        <w:t>«Общие положения»:</w:t>
      </w:r>
    </w:p>
    <w:p w:rsidR="002610C8" w:rsidRPr="00F71BE0" w:rsidRDefault="002610C8" w:rsidP="002610C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- </w:t>
      </w:r>
      <w:r w:rsidR="00B65162" w:rsidRPr="00F71BE0">
        <w:rPr>
          <w:rFonts w:ascii="Times New Roman" w:hAnsi="Times New Roman" w:cs="Times New Roman"/>
          <w:sz w:val="26"/>
          <w:szCs w:val="26"/>
        </w:rPr>
        <w:t>часть</w:t>
      </w:r>
      <w:r w:rsidRPr="00F71BE0">
        <w:rPr>
          <w:rFonts w:ascii="Times New Roman" w:hAnsi="Times New Roman" w:cs="Times New Roman"/>
          <w:sz w:val="26"/>
          <w:szCs w:val="26"/>
        </w:rPr>
        <w:t xml:space="preserve"> 1.1. </w:t>
      </w:r>
      <w:r w:rsidR="00D54591" w:rsidRPr="00F71BE0">
        <w:rPr>
          <w:rFonts w:ascii="Times New Roman" w:hAnsi="Times New Roman" w:cs="Times New Roman"/>
          <w:sz w:val="26"/>
          <w:szCs w:val="26"/>
        </w:rPr>
        <w:t>после слов «об</w:t>
      </w:r>
      <w:r w:rsidRPr="00F71BE0">
        <w:rPr>
          <w:rFonts w:ascii="Times New Roman" w:hAnsi="Times New Roman" w:cs="Times New Roman"/>
          <w:sz w:val="26"/>
          <w:szCs w:val="26"/>
        </w:rPr>
        <w:t>еспечивающем формирование и испо</w:t>
      </w:r>
      <w:r w:rsidR="00D54591" w:rsidRPr="00F71BE0">
        <w:rPr>
          <w:rFonts w:ascii="Times New Roman" w:hAnsi="Times New Roman" w:cs="Times New Roman"/>
          <w:sz w:val="26"/>
          <w:szCs w:val="26"/>
        </w:rPr>
        <w:t>лнение бюджета муниципального образования «Трубчевский мун</w:t>
      </w:r>
      <w:r w:rsidRPr="00F71BE0">
        <w:rPr>
          <w:rFonts w:ascii="Times New Roman" w:hAnsi="Times New Roman" w:cs="Times New Roman"/>
          <w:sz w:val="26"/>
          <w:szCs w:val="26"/>
        </w:rPr>
        <w:t xml:space="preserve">иципальный </w:t>
      </w:r>
      <w:r w:rsidR="00D54591" w:rsidRPr="00F71BE0">
        <w:rPr>
          <w:rFonts w:ascii="Times New Roman" w:hAnsi="Times New Roman" w:cs="Times New Roman"/>
          <w:sz w:val="26"/>
          <w:szCs w:val="26"/>
        </w:rPr>
        <w:t>р</w:t>
      </w:r>
      <w:r w:rsidRPr="00F71BE0">
        <w:rPr>
          <w:rFonts w:ascii="Times New Roman" w:hAnsi="Times New Roman" w:cs="Times New Roman"/>
          <w:sz w:val="26"/>
          <w:szCs w:val="26"/>
        </w:rPr>
        <w:t>а</w:t>
      </w:r>
      <w:r w:rsidR="00D54591" w:rsidRPr="00F71BE0">
        <w:rPr>
          <w:rFonts w:ascii="Times New Roman" w:hAnsi="Times New Roman" w:cs="Times New Roman"/>
          <w:sz w:val="26"/>
          <w:szCs w:val="26"/>
        </w:rPr>
        <w:t>йон» (далее – местный бюджет),»</w:t>
      </w:r>
      <w:r w:rsidRPr="00F71BE0">
        <w:rPr>
          <w:rFonts w:ascii="Times New Roman" w:hAnsi="Times New Roman" w:cs="Times New Roman"/>
          <w:sz w:val="26"/>
          <w:szCs w:val="26"/>
        </w:rPr>
        <w:t xml:space="preserve"> дополнить словами «а также бюджета муниципального образования «город Трубчевск» (далее – бюджет города Трубчевска)</w:t>
      </w:r>
      <w:r w:rsidR="00AE7500" w:rsidRPr="00F71BE0">
        <w:rPr>
          <w:rFonts w:ascii="Times New Roman" w:hAnsi="Times New Roman" w:cs="Times New Roman"/>
          <w:sz w:val="26"/>
          <w:szCs w:val="26"/>
        </w:rPr>
        <w:t>,</w:t>
      </w:r>
      <w:r w:rsidRPr="00F71BE0">
        <w:rPr>
          <w:rFonts w:ascii="Times New Roman" w:hAnsi="Times New Roman" w:cs="Times New Roman"/>
          <w:sz w:val="26"/>
          <w:szCs w:val="26"/>
        </w:rPr>
        <w:t>»; после слов «проводит финансовый контроль за средствами местного бюджета» дополнить словами «и бюджета города Трубчевска»;</w:t>
      </w:r>
    </w:p>
    <w:p w:rsidR="002610C8" w:rsidRPr="00F71BE0" w:rsidRDefault="002610C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- в </w:t>
      </w:r>
      <w:r w:rsidR="00B65162" w:rsidRPr="00F71BE0">
        <w:rPr>
          <w:rFonts w:ascii="Times New Roman" w:hAnsi="Times New Roman" w:cs="Times New Roman"/>
          <w:sz w:val="26"/>
          <w:szCs w:val="26"/>
        </w:rPr>
        <w:t>части</w:t>
      </w:r>
      <w:r w:rsidRPr="00F71BE0">
        <w:rPr>
          <w:rFonts w:ascii="Times New Roman" w:hAnsi="Times New Roman" w:cs="Times New Roman"/>
          <w:sz w:val="26"/>
          <w:szCs w:val="26"/>
        </w:rPr>
        <w:t xml:space="preserve"> 1.2. </w:t>
      </w:r>
      <w:r w:rsidR="000F4BE9" w:rsidRPr="00F71BE0">
        <w:rPr>
          <w:rFonts w:ascii="Times New Roman" w:hAnsi="Times New Roman" w:cs="Times New Roman"/>
          <w:sz w:val="26"/>
          <w:szCs w:val="26"/>
        </w:rPr>
        <w:t>слова «нормативными правовыми актами органов местного самоуправления муниципального образования «Трубчевский муниципальный район»» заменить словами «муниципальными правовыми актами органов местного самоуправления муниципального образования «Трубчевский муниципальный район» и муниципального образования «город Трубчевск»»;</w:t>
      </w:r>
    </w:p>
    <w:p w:rsidR="00AD3BFF" w:rsidRPr="00F71BE0" w:rsidRDefault="00AD3BFF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162" w:rsidRPr="00F71BE0" w:rsidRDefault="002610C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1.2.</w:t>
      </w:r>
      <w:r w:rsidR="00B65162" w:rsidRPr="00F71BE0">
        <w:rPr>
          <w:rFonts w:ascii="Times New Roman" w:hAnsi="Times New Roman" w:cs="Times New Roman"/>
          <w:sz w:val="26"/>
          <w:szCs w:val="26"/>
        </w:rPr>
        <w:t xml:space="preserve"> В Разделе 2 </w:t>
      </w:r>
      <w:r w:rsidR="00AD3BFF" w:rsidRPr="00F71B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B65162" w:rsidRPr="00F71BE0">
        <w:rPr>
          <w:rFonts w:ascii="Times New Roman" w:hAnsi="Times New Roman" w:cs="Times New Roman"/>
          <w:sz w:val="26"/>
          <w:szCs w:val="26"/>
        </w:rPr>
        <w:t>«Основные задачи управления»:</w:t>
      </w:r>
    </w:p>
    <w:p w:rsidR="00B65162" w:rsidRPr="00F71BE0" w:rsidRDefault="00B65162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- в части 2.1. слова с «управление бюджетным процессом, составление и исполнение бюджета муниципального образования «Трубчевский муниципальный район» (он же Трубчевский район)» заменить словами «управление бюджетным процессом, составление и исполнение бюджета муниципального образования «Трубчевский муниципальный район» (он же Трубчевский район), а также муниципального образования «город Трубчевск» (он же город Трубчевск)»;</w:t>
      </w:r>
    </w:p>
    <w:p w:rsidR="00B65162" w:rsidRPr="00F71BE0" w:rsidRDefault="00B65162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- часть 2.6. изложить в редакции: «2.6. Осуществление финансового </w:t>
      </w:r>
      <w:r w:rsidRPr="00F71BE0">
        <w:rPr>
          <w:rFonts w:ascii="Times New Roman" w:hAnsi="Times New Roman" w:cs="Times New Roman"/>
          <w:sz w:val="26"/>
          <w:szCs w:val="26"/>
        </w:rPr>
        <w:lastRenderedPageBreak/>
        <w:t>контроля над рациональным и целевым использованием средств местного бюджета и бюджета города Трубчевска.»</w:t>
      </w:r>
      <w:r w:rsidR="00AD3BFF" w:rsidRPr="00F71BE0">
        <w:rPr>
          <w:rFonts w:ascii="Times New Roman" w:hAnsi="Times New Roman" w:cs="Times New Roman"/>
          <w:sz w:val="26"/>
          <w:szCs w:val="26"/>
        </w:rPr>
        <w:t>;</w:t>
      </w:r>
    </w:p>
    <w:p w:rsidR="00AD3BFF" w:rsidRPr="00F71BE0" w:rsidRDefault="00AD3BFF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2179D7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1.3. </w:t>
      </w:r>
      <w:r w:rsidR="00814678" w:rsidRPr="00F71BE0">
        <w:rPr>
          <w:rFonts w:ascii="Times New Roman" w:hAnsi="Times New Roman" w:cs="Times New Roman"/>
          <w:sz w:val="26"/>
          <w:szCs w:val="26"/>
        </w:rPr>
        <w:t>Раздел 3 Положения «Полно</w:t>
      </w:r>
      <w:r w:rsidR="0079719F" w:rsidRPr="00F71BE0">
        <w:rPr>
          <w:rFonts w:ascii="Times New Roman" w:hAnsi="Times New Roman" w:cs="Times New Roman"/>
          <w:sz w:val="26"/>
          <w:szCs w:val="26"/>
        </w:rPr>
        <w:t>м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очия управления» дополнить </w:t>
      </w:r>
      <w:r w:rsidR="00B65162" w:rsidRPr="00F71BE0">
        <w:rPr>
          <w:rFonts w:ascii="Times New Roman" w:hAnsi="Times New Roman" w:cs="Times New Roman"/>
          <w:sz w:val="26"/>
          <w:szCs w:val="26"/>
        </w:rPr>
        <w:t>частью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3.8 следующего содержания:</w:t>
      </w:r>
    </w:p>
    <w:p w:rsidR="00814678" w:rsidRPr="00F71BE0" w:rsidRDefault="00B65162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«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3.8. </w:t>
      </w:r>
      <w:r w:rsidR="0079719F" w:rsidRPr="00F71BE0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814678" w:rsidRPr="00F71BE0">
        <w:rPr>
          <w:rFonts w:ascii="Times New Roman" w:hAnsi="Times New Roman" w:cs="Times New Roman"/>
          <w:sz w:val="26"/>
          <w:szCs w:val="26"/>
        </w:rPr>
        <w:t>следующие полномочия</w:t>
      </w:r>
      <w:r w:rsidR="0079719F" w:rsidRPr="00F71BE0">
        <w:rPr>
          <w:rFonts w:ascii="Times New Roman" w:hAnsi="Times New Roman" w:cs="Times New Roman"/>
          <w:sz w:val="26"/>
          <w:szCs w:val="26"/>
        </w:rPr>
        <w:t xml:space="preserve"> финансового органа город</w:t>
      </w:r>
      <w:r w:rsidR="002B4072" w:rsidRPr="00F71BE0">
        <w:rPr>
          <w:rFonts w:ascii="Times New Roman" w:hAnsi="Times New Roman" w:cs="Times New Roman"/>
          <w:sz w:val="26"/>
          <w:szCs w:val="26"/>
        </w:rPr>
        <w:t>а</w:t>
      </w:r>
      <w:r w:rsidR="0079719F" w:rsidRPr="00F71BE0">
        <w:rPr>
          <w:rFonts w:ascii="Times New Roman" w:hAnsi="Times New Roman" w:cs="Times New Roman"/>
          <w:sz w:val="26"/>
          <w:szCs w:val="26"/>
        </w:rPr>
        <w:t xml:space="preserve"> Трубчевск</w:t>
      </w:r>
      <w:r w:rsidR="002B4072" w:rsidRPr="00F71BE0">
        <w:rPr>
          <w:rFonts w:ascii="Times New Roman" w:hAnsi="Times New Roman" w:cs="Times New Roman"/>
          <w:sz w:val="26"/>
          <w:szCs w:val="26"/>
        </w:rPr>
        <w:t>а</w:t>
      </w:r>
      <w:r w:rsidR="00814678" w:rsidRPr="00F71BE0">
        <w:rPr>
          <w:rFonts w:ascii="Times New Roman" w:hAnsi="Times New Roman" w:cs="Times New Roman"/>
          <w:sz w:val="26"/>
          <w:szCs w:val="26"/>
        </w:rPr>
        <w:t>: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 Формирует и представля</w:t>
      </w:r>
      <w:r w:rsidR="0079719F" w:rsidRPr="00F71BE0">
        <w:rPr>
          <w:rFonts w:ascii="Times New Roman" w:hAnsi="Times New Roman" w:cs="Times New Roman"/>
          <w:sz w:val="26"/>
          <w:szCs w:val="26"/>
        </w:rPr>
        <w:t>ет в</w:t>
      </w:r>
      <w:r w:rsidR="00B04A00" w:rsidRPr="00F71BE0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B3620F" w:rsidRPr="00F71BE0">
        <w:rPr>
          <w:rFonts w:ascii="Times New Roman" w:hAnsi="Times New Roman" w:cs="Times New Roman"/>
          <w:sz w:val="26"/>
          <w:szCs w:val="26"/>
        </w:rPr>
        <w:t>Трубчевского</w:t>
      </w:r>
      <w:r w:rsidR="00B04A00" w:rsidRPr="00F71BE0">
        <w:rPr>
          <w:rFonts w:ascii="Times New Roman" w:hAnsi="Times New Roman" w:cs="Times New Roman"/>
          <w:sz w:val="26"/>
          <w:szCs w:val="26"/>
        </w:rPr>
        <w:t xml:space="preserve"> муниципального района для внесения в</w:t>
      </w:r>
      <w:r w:rsidR="0079719F" w:rsidRPr="00F71BE0">
        <w:rPr>
          <w:rFonts w:ascii="Times New Roman" w:hAnsi="Times New Roman" w:cs="Times New Roman"/>
          <w:sz w:val="26"/>
          <w:szCs w:val="26"/>
        </w:rPr>
        <w:t xml:space="preserve"> Совет народных депутатов города 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Трубчевска проекты решений о бюджете </w:t>
      </w:r>
      <w:r w:rsidR="0079719F" w:rsidRPr="00F71BE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Трубчевска на соответствующий финансовый год и плановый период, о внесении изменений и дополнений в решение о бюджете </w:t>
      </w:r>
      <w:r w:rsidRPr="00F71BE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14678" w:rsidRPr="00F71BE0">
        <w:rPr>
          <w:rFonts w:ascii="Times New Roman" w:hAnsi="Times New Roman" w:cs="Times New Roman"/>
          <w:sz w:val="26"/>
          <w:szCs w:val="26"/>
        </w:rPr>
        <w:t>Трубчевска, об исполнении бюджета за соответствующий год</w:t>
      </w:r>
      <w:r w:rsidR="002B4072" w:rsidRPr="00F71BE0">
        <w:rPr>
          <w:rFonts w:ascii="Times New Roman" w:hAnsi="Times New Roman" w:cs="Times New Roman"/>
          <w:sz w:val="26"/>
          <w:szCs w:val="26"/>
        </w:rPr>
        <w:t>,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необходимые документы и материалы к ним.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.1.2</w:t>
      </w:r>
      <w:r w:rsidRPr="00F71BE0">
        <w:rPr>
          <w:rFonts w:ascii="Times New Roman" w:hAnsi="Times New Roman" w:cs="Times New Roman"/>
          <w:sz w:val="26"/>
          <w:szCs w:val="26"/>
        </w:rPr>
        <w:t>.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Формирует ассигнования дорожного фонда </w:t>
      </w:r>
      <w:r w:rsidR="007D1D21" w:rsidRPr="00F71BE0">
        <w:rPr>
          <w:rFonts w:ascii="Times New Roman" w:hAnsi="Times New Roman" w:cs="Times New Roman"/>
          <w:sz w:val="26"/>
          <w:szCs w:val="26"/>
        </w:rPr>
        <w:t xml:space="preserve">города Трубчевска </w:t>
      </w:r>
      <w:r w:rsidR="00814678" w:rsidRPr="00F71BE0">
        <w:rPr>
          <w:rFonts w:ascii="Times New Roman" w:hAnsi="Times New Roman" w:cs="Times New Roman"/>
          <w:sz w:val="26"/>
          <w:szCs w:val="26"/>
        </w:rPr>
        <w:t>в составе бюджета на очередной финансовый год и на плановый период.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.1.3. Устанавливает порядок определения перечня и кодов целевых статей  и (или) видов расходов бюджета </w:t>
      </w:r>
      <w:r w:rsidR="002C154F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, финансовое обеспечение которых осуществляется за счет средств бюджета </w:t>
      </w:r>
      <w:r w:rsidR="002C154F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, субвенций или субсидий.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.1.4. Устанавливает порядок планирования бюджетных ассигнований на исполнение действующих и принимаемых обязательств.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.1.5. Разрабатывает порядок доведения бюджетных ассигнований и (или) лимитов бюджетных обязательств до главных распорядителей бюджетных средств по расходам, в отношении которых в решении о бюджете</w:t>
      </w:r>
      <w:r w:rsidR="002C154F" w:rsidRPr="00F71BE0">
        <w:rPr>
          <w:rFonts w:ascii="Times New Roman" w:hAnsi="Times New Roman" w:cs="Times New Roman"/>
          <w:sz w:val="26"/>
          <w:szCs w:val="26"/>
        </w:rPr>
        <w:t xml:space="preserve"> 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устанавливаются условия предоставления средств из бюджета.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.1.6. Разрабатывает порядок составления и ведения сводной бюджетной росписи бюджета </w:t>
      </w:r>
      <w:r w:rsidRPr="00F71BE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Трубчевска, составляет сводную бюджетную роспись бюджета </w:t>
      </w:r>
      <w:r w:rsidR="002C154F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EA528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.1.7. Разрабатывает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.1.8. Разрабатывает порядок санкционирования оплаты денежных обязательств в соответствии с положениями Бюджетного кодекса Российской Федерации.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.1.9. Разрабатывает порядок исполнения бюджета по источникам финансирования дефицита бюджета для главных администраторов, администраторов источников финансирования дефицита бюджета.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.1.10. Устанавливает случаи и порядок (при организации исполнения бюджета по расходам)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.1.11. Устанавливает порядок завершения операций по исполнению бюджета в текущем финансовом году в соответствии с требованиями Бюджетного кодекса Российской Федерации.  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.1.12. Разрабатывает порядок проведения мониторинга дебиторской </w:t>
      </w:r>
      <w:r w:rsidR="00814678" w:rsidRPr="00F71BE0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задолженности, рассроченных и отсроченных платежей. 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.1.13. Разрабатывает порядок проведения мониторинга просроченной кредиторской задолженности, плана мер по реструктуризации просроченной кредиторской задолженности, ее переоформления, оперативной отчетности о состоянии кредиторской задолженности.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.1.14. </w:t>
      </w:r>
      <w:r w:rsidR="002C154F" w:rsidRPr="00F71BE0">
        <w:rPr>
          <w:rFonts w:ascii="Times New Roman" w:hAnsi="Times New Roman" w:cs="Times New Roman"/>
          <w:sz w:val="26"/>
          <w:szCs w:val="26"/>
        </w:rPr>
        <w:t>Разрабатывает проекты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нормативные правовые акты по другим вопросам в установленной сфере деятельности.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.1.15. Участвует в разработке прогноза социально-экономического развития </w:t>
      </w:r>
      <w:r w:rsidR="00EA5280" w:rsidRPr="00F71BE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14678" w:rsidRPr="00F71BE0">
        <w:rPr>
          <w:rFonts w:ascii="Times New Roman" w:hAnsi="Times New Roman" w:cs="Times New Roman"/>
          <w:sz w:val="26"/>
          <w:szCs w:val="26"/>
        </w:rPr>
        <w:t>Трубчевска.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.1.16. Разрабатывает проекты нормат</w:t>
      </w:r>
      <w:r w:rsidR="00C8788F" w:rsidRPr="00F71BE0">
        <w:rPr>
          <w:rFonts w:ascii="Times New Roman" w:hAnsi="Times New Roman" w:cs="Times New Roman"/>
          <w:sz w:val="26"/>
          <w:szCs w:val="26"/>
        </w:rPr>
        <w:t>ивных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правовых актов по местным налогам.</w:t>
      </w:r>
    </w:p>
    <w:p w:rsidR="0084004D" w:rsidRPr="00F71BE0" w:rsidRDefault="0084004D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.2. Осуществляет:</w:t>
      </w:r>
    </w:p>
    <w:p w:rsidR="00814678" w:rsidRPr="00F71BE0" w:rsidRDefault="00EB223B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.2.1. Составление проекта  бюджета </w:t>
      </w:r>
      <w:r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.2.2.Составление проекта среднесрочного финансового плана.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.2.3. Разработку основных направлений бюджетной и налоговой политики </w:t>
      </w:r>
      <w:r w:rsidR="00EB223B" w:rsidRPr="00F71BE0">
        <w:rPr>
          <w:rFonts w:ascii="Times New Roman" w:hAnsi="Times New Roman" w:cs="Times New Roman"/>
          <w:sz w:val="26"/>
          <w:szCs w:val="26"/>
        </w:rPr>
        <w:t xml:space="preserve">города Трубчевска </w:t>
      </w:r>
      <w:r w:rsidR="00814678" w:rsidRPr="00F71BE0">
        <w:rPr>
          <w:rFonts w:ascii="Times New Roman" w:hAnsi="Times New Roman" w:cs="Times New Roman"/>
          <w:sz w:val="26"/>
          <w:szCs w:val="26"/>
        </w:rPr>
        <w:t>и подготавливает предложения о выделении приоритетных направлений бюджетного финансирования.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.2.4. Организацию исполнения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.2.5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Составление и ведение кассового плана бюджета </w:t>
      </w:r>
      <w:r w:rsidR="00EB223B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.2.6</w:t>
      </w:r>
      <w:r w:rsidR="00814678" w:rsidRPr="00F71BE0">
        <w:rPr>
          <w:rFonts w:ascii="Times New Roman" w:hAnsi="Times New Roman" w:cs="Times New Roman"/>
          <w:sz w:val="26"/>
          <w:szCs w:val="26"/>
        </w:rPr>
        <w:t>. Проведение оценки эффективности предоставляемых (планируемых к предоставлению) налоговых льгот.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.2.7</w:t>
      </w:r>
      <w:r w:rsidR="00814678" w:rsidRPr="00F71BE0">
        <w:rPr>
          <w:rFonts w:ascii="Times New Roman" w:hAnsi="Times New Roman" w:cs="Times New Roman"/>
          <w:sz w:val="26"/>
          <w:szCs w:val="26"/>
        </w:rPr>
        <w:t>. Рассмотрение и подготовку обоснованных з</w:t>
      </w:r>
      <w:r w:rsidR="00EB223B" w:rsidRPr="00F71BE0">
        <w:rPr>
          <w:rFonts w:ascii="Times New Roman" w:hAnsi="Times New Roman" w:cs="Times New Roman"/>
          <w:sz w:val="26"/>
          <w:szCs w:val="26"/>
        </w:rPr>
        <w:t xml:space="preserve">аключений на проекты нормативных </w:t>
      </w:r>
      <w:r w:rsidR="00814678" w:rsidRPr="00F71BE0">
        <w:rPr>
          <w:rFonts w:ascii="Times New Roman" w:hAnsi="Times New Roman" w:cs="Times New Roman"/>
          <w:sz w:val="26"/>
          <w:szCs w:val="26"/>
        </w:rPr>
        <w:t>правовых актов местного самоуправления (при необходимости) по вопросам, входящим в компетенцию управления.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.2.8</w:t>
      </w:r>
      <w:r w:rsidR="00814678" w:rsidRPr="00F71BE0">
        <w:rPr>
          <w:rFonts w:ascii="Times New Roman" w:hAnsi="Times New Roman" w:cs="Times New Roman"/>
          <w:sz w:val="26"/>
          <w:szCs w:val="26"/>
        </w:rPr>
        <w:t>. Управление средствами на едином счете бюджета</w:t>
      </w:r>
      <w:r w:rsidR="00EB223B" w:rsidRPr="00F71BE0">
        <w:rPr>
          <w:rFonts w:ascii="Times New Roman" w:hAnsi="Times New Roman" w:cs="Times New Roman"/>
          <w:sz w:val="26"/>
          <w:szCs w:val="26"/>
        </w:rPr>
        <w:t xml:space="preserve"> 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.2.9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Составление и предоставление бюджетной отчетности по бюджету </w:t>
      </w:r>
      <w:r w:rsidR="00EB223B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на основании сводной бюджетной отчетности соответствующих главных администраторов бюджетных средств и отчетности о кассовом исполнении бюджета в порядке, установленном Министерством финансов Российской Федерации. 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.2.10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Непосредственное формирование отчетности об исполнении бюджета поселения за первый квартал, полугодие и девять месяцев текущего финансового года и представление ее для утверждения администрацией Трубчевского муниципального района и дальнейшего направления в Совет народных депутатов </w:t>
      </w:r>
      <w:r w:rsidR="00EB223B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.2.11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Финансовый контроль за операциями с бюджетными средствами получателей средств бюджета </w:t>
      </w:r>
      <w:r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, средствами главных администраторов и администраторов источников финансирования дефицита бюджета </w:t>
      </w:r>
      <w:r w:rsidR="00EB223B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.2.12</w:t>
      </w:r>
      <w:r w:rsidR="00814678" w:rsidRPr="00F71BE0">
        <w:rPr>
          <w:rFonts w:ascii="Times New Roman" w:hAnsi="Times New Roman" w:cs="Times New Roman"/>
          <w:sz w:val="26"/>
          <w:szCs w:val="26"/>
        </w:rPr>
        <w:t>. Контроль за полнотой и своевременностью поступления в бюджет источников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.2.13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Ведение реестра расходных обязательств бюджета </w:t>
      </w:r>
      <w:r w:rsidR="00EB223B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.2.14</w:t>
      </w:r>
      <w:r w:rsidR="00814678" w:rsidRPr="00F71BE0">
        <w:rPr>
          <w:rFonts w:ascii="Times New Roman" w:hAnsi="Times New Roman" w:cs="Times New Roman"/>
          <w:sz w:val="26"/>
          <w:szCs w:val="26"/>
        </w:rPr>
        <w:t>. Проверку документов и подготовку проектов нормативных правовых актов о выделении средств из резервного фонда.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C85804" w:rsidRPr="00F71BE0">
        <w:rPr>
          <w:rFonts w:ascii="Times New Roman" w:hAnsi="Times New Roman" w:cs="Times New Roman"/>
          <w:sz w:val="26"/>
          <w:szCs w:val="26"/>
        </w:rPr>
        <w:t>.2.15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 Мониторинг дебиторской задолженности, отсроченных и </w:t>
      </w:r>
      <w:r w:rsidR="00814678" w:rsidRPr="00F71BE0">
        <w:rPr>
          <w:rFonts w:ascii="Times New Roman" w:hAnsi="Times New Roman" w:cs="Times New Roman"/>
          <w:sz w:val="26"/>
          <w:szCs w:val="26"/>
        </w:rPr>
        <w:lastRenderedPageBreak/>
        <w:t>рассроченных платежей.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.3. Как главный администратор и администратор доходов бюджета обладает следующими бюджетными полномочиями: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.3.1.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.3.2. Осуществляет взыскание задолженности по платежам в бюджет, пеней и штрафов.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.3.3. Принимает решение о возврате излишне уплаченных (взысканных) платежей в бюджет, пеней и штрафов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.3.4.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казначейства.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 Как главный администратор и администратор источников финансирования дефицита бюджета обладает следующими бюджетными полномочиями: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.4.1. Формирует перечни подведомственных ему администраторов источников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.4.2. Осуществляет планирование (прогнозирование) поступлений и выплат по источникам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.4.3.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.4.4. Исполняет соответствующую часть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.4.5. Организует и осуществляет ведомственный финансовый контроль в сфере своей деятельности.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.4.6. Формирует бюджетную отчетность главного администратора источников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.4.7. Осуществляет контроль за полнотой и своевременностью поступления в бюджет источников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.4.8. Обеспечивает поступления в бюджет (в части муниципальных внутренних заимствований) и выплаты из бюджета по источникам финансирования дефицита бюджета.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.4.9. Формирует и представляет бюджетную отчетность администратора.</w:t>
      </w:r>
    </w:p>
    <w:p w:rsidR="00AC6DA0" w:rsidRPr="00F71BE0" w:rsidRDefault="00AC6DA0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.5. Участвует в: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.5.1. Разработке стратегических планов и прогнозов социально-экономического развития </w:t>
      </w:r>
      <w:r w:rsidR="00AC6DA0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на долгосрочную, среднесрочную и краткосрочную перспективу.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.5.2. Разработке предложений по укреплению доходной базы бюджета, эффективному использованию бюджетных средств, муниципальной собственности, развитию экономической базы </w:t>
      </w:r>
      <w:r w:rsidR="00AC6DA0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.5.3. Разработке проектов решений и иных нормативных правовых актов по вопросам, относящимся к сфере ведения управления.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lastRenderedPageBreak/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.5.4. Проведении мониторинга и урегулирования просроченной кредиторской задолженности муниципальных предприятий </w:t>
      </w:r>
      <w:r w:rsidR="00AC6DA0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.5.5. Реализации плана мероприятий по реструктуризации просроченной кредиторской задолженности муниципальных предприятий </w:t>
      </w:r>
      <w:r w:rsidR="00AC6DA0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, ее переоформлению, формированию системы оперативной отчетности о состоянии кредиторской задолженности.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.6. Имеет право: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.6.1. Запрашивать и получать в установленном порядке сведения, необходимые для: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-формирования среднесрочного финансового плана;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-разработки проекта 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Pr="00F71BE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 xml:space="preserve">-составления балансов, отчетов и пояснительных записок об исполнении 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Pr="00F71BE0">
        <w:rPr>
          <w:rFonts w:ascii="Times New Roman" w:hAnsi="Times New Roman" w:cs="Times New Roman"/>
          <w:sz w:val="26"/>
          <w:szCs w:val="26"/>
        </w:rPr>
        <w:t>;</w:t>
      </w:r>
    </w:p>
    <w:p w:rsidR="00814678" w:rsidRPr="00F71BE0" w:rsidRDefault="0081467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-ведения реестра расходных обязательств.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.6.2. На осуществление контроля за целевым расходованием средств 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.6.3. Проводить документальные проверки финансовой, хозяйственной деятельности учреждений, финансируемых из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, и организаций, получающих средства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.6.4. Взыскивать в установленном порядке с учреждений и организаций средства  бюджета </w:t>
      </w:r>
      <w:r w:rsidR="004D688E" w:rsidRPr="00F71BE0">
        <w:rPr>
          <w:rFonts w:ascii="Times New Roman" w:hAnsi="Times New Roman" w:cs="Times New Roman"/>
          <w:sz w:val="26"/>
          <w:szCs w:val="26"/>
        </w:rPr>
        <w:t>города Трубчевска</w:t>
      </w:r>
      <w:r w:rsidR="00814678" w:rsidRPr="00F71BE0">
        <w:rPr>
          <w:rFonts w:ascii="Times New Roman" w:hAnsi="Times New Roman" w:cs="Times New Roman"/>
          <w:sz w:val="26"/>
          <w:szCs w:val="26"/>
        </w:rPr>
        <w:t>, израсходованные ими не по целевому назначению.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.6.5. В случае если решение о бюджете </w:t>
      </w:r>
      <w:r w:rsidR="004D688E" w:rsidRPr="00F71BE0">
        <w:rPr>
          <w:rFonts w:ascii="Times New Roman" w:hAnsi="Times New Roman" w:cs="Times New Roman"/>
          <w:sz w:val="26"/>
          <w:szCs w:val="26"/>
        </w:rPr>
        <w:t xml:space="preserve">города Трубчевска </w:t>
      </w:r>
      <w:r w:rsidR="00814678" w:rsidRPr="00F71BE0">
        <w:rPr>
          <w:rFonts w:ascii="Times New Roman" w:hAnsi="Times New Roman" w:cs="Times New Roman"/>
          <w:sz w:val="26"/>
          <w:szCs w:val="26"/>
        </w:rPr>
        <w:t>не вступил</w:t>
      </w:r>
      <w:r w:rsidR="004D688E" w:rsidRPr="00F71BE0">
        <w:rPr>
          <w:rFonts w:ascii="Times New Roman" w:hAnsi="Times New Roman" w:cs="Times New Roman"/>
          <w:sz w:val="26"/>
          <w:szCs w:val="26"/>
        </w:rPr>
        <w:t>о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 в силу с начала текущего финансового года, ежемесячно доводит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.6.6. Без внесения изменений в решение о бюджете </w:t>
      </w:r>
      <w:r w:rsidR="00F942A0" w:rsidRPr="00F71BE0">
        <w:rPr>
          <w:rFonts w:ascii="Times New Roman" w:hAnsi="Times New Roman" w:cs="Times New Roman"/>
          <w:sz w:val="26"/>
          <w:szCs w:val="26"/>
        </w:rPr>
        <w:t xml:space="preserve">города Трубчевска </w:t>
      </w:r>
      <w:r w:rsidR="00814678" w:rsidRPr="00F71BE0">
        <w:rPr>
          <w:rFonts w:ascii="Times New Roman" w:hAnsi="Times New Roman" w:cs="Times New Roman"/>
          <w:sz w:val="26"/>
          <w:szCs w:val="26"/>
        </w:rPr>
        <w:t>на текущий финансовый год (текущий финансовый год и плановый период) направляет доходы, фактически полученные при исполнении бюджета сверх утвержденного решением о бюджете общего объема доходов, на исполнение публичных нормативных обязательств поселения в случае недостаточности предусмотренных на их исполнение бюджетных ассигнований.</w:t>
      </w:r>
    </w:p>
    <w:p w:rsidR="00814678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>.6.7. Осуществляет работы с использованием сведений, составляющих государственную тайну, и обеспечивает в пределах своей компетенции защиту таких сведений.</w:t>
      </w:r>
    </w:p>
    <w:p w:rsidR="00427F77" w:rsidRPr="00F71BE0" w:rsidRDefault="003841A8" w:rsidP="00814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3.8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.6.8. Осуществляет иные функции в установленной сфере деятельности, если таковые предусмотрены федеральными законами, иными нормативными правовыми актами федеральных органов исполнительной власти, законами Брянской области и нормативными правовыми актами </w:t>
      </w:r>
      <w:r w:rsidR="00F942A0" w:rsidRPr="00F71BE0">
        <w:rPr>
          <w:rFonts w:ascii="Times New Roman" w:hAnsi="Times New Roman" w:cs="Times New Roman"/>
          <w:sz w:val="26"/>
          <w:szCs w:val="26"/>
        </w:rPr>
        <w:t xml:space="preserve">Брянской области, муниципальными </w:t>
      </w:r>
      <w:r w:rsidR="00814678" w:rsidRPr="00F71BE0">
        <w:rPr>
          <w:rFonts w:ascii="Times New Roman" w:hAnsi="Times New Roman" w:cs="Times New Roman"/>
          <w:sz w:val="26"/>
          <w:szCs w:val="26"/>
        </w:rPr>
        <w:t xml:space="preserve">правовыми актами органов местного самоуправления Трубчевского муниципального района и </w:t>
      </w:r>
      <w:r w:rsidR="00F942A0" w:rsidRPr="00F71BE0">
        <w:rPr>
          <w:rFonts w:ascii="Times New Roman" w:hAnsi="Times New Roman" w:cs="Times New Roman"/>
          <w:sz w:val="26"/>
          <w:szCs w:val="26"/>
        </w:rPr>
        <w:t>города Трубчевска.»</w:t>
      </w:r>
      <w:r w:rsidR="002B4072" w:rsidRPr="00F71BE0">
        <w:rPr>
          <w:rFonts w:ascii="Times New Roman" w:hAnsi="Times New Roman" w:cs="Times New Roman"/>
          <w:sz w:val="26"/>
          <w:szCs w:val="26"/>
        </w:rPr>
        <w:t>;</w:t>
      </w:r>
    </w:p>
    <w:p w:rsidR="00AD3BFF" w:rsidRPr="00F71BE0" w:rsidRDefault="00AD3BFF" w:rsidP="002B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072" w:rsidRPr="00F71BE0" w:rsidRDefault="002B4072" w:rsidP="002B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1.4. В Разделе 4 Положения «Организация деятельностью управления»:</w:t>
      </w:r>
    </w:p>
    <w:p w:rsidR="002B4072" w:rsidRPr="00F71BE0" w:rsidRDefault="002B4072" w:rsidP="002B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BE0">
        <w:rPr>
          <w:rFonts w:ascii="Times New Roman" w:hAnsi="Times New Roman" w:cs="Times New Roman"/>
          <w:sz w:val="26"/>
          <w:szCs w:val="26"/>
        </w:rPr>
        <w:t>- в пунктах 4.4.2</w:t>
      </w:r>
      <w:r w:rsidR="00AD3BFF" w:rsidRPr="00F71BE0">
        <w:rPr>
          <w:rFonts w:ascii="Times New Roman" w:hAnsi="Times New Roman" w:cs="Times New Roman"/>
          <w:sz w:val="26"/>
          <w:szCs w:val="26"/>
        </w:rPr>
        <w:t>.</w:t>
      </w:r>
      <w:r w:rsidRPr="00F71BE0">
        <w:rPr>
          <w:rFonts w:ascii="Times New Roman" w:hAnsi="Times New Roman" w:cs="Times New Roman"/>
          <w:sz w:val="26"/>
          <w:szCs w:val="26"/>
        </w:rPr>
        <w:t>, 4.4.3</w:t>
      </w:r>
      <w:r w:rsidR="00AD3BFF" w:rsidRPr="00F71BE0">
        <w:rPr>
          <w:rFonts w:ascii="Times New Roman" w:hAnsi="Times New Roman" w:cs="Times New Roman"/>
          <w:sz w:val="26"/>
          <w:szCs w:val="26"/>
        </w:rPr>
        <w:t>.</w:t>
      </w:r>
      <w:r w:rsidRPr="00F71BE0">
        <w:rPr>
          <w:rFonts w:ascii="Times New Roman" w:hAnsi="Times New Roman" w:cs="Times New Roman"/>
          <w:sz w:val="26"/>
          <w:szCs w:val="26"/>
        </w:rPr>
        <w:t xml:space="preserve">, 4.4.5, 4.4.6., 4.4.7. слова «местного бюджета» </w:t>
      </w:r>
      <w:r w:rsidRPr="00F71BE0">
        <w:rPr>
          <w:rFonts w:ascii="Times New Roman" w:hAnsi="Times New Roman" w:cs="Times New Roman"/>
          <w:sz w:val="26"/>
          <w:szCs w:val="26"/>
        </w:rPr>
        <w:lastRenderedPageBreak/>
        <w:t>заменить словами «местного бюджета и бюджета города Трубчевска» в соответствующих падежах.</w:t>
      </w:r>
    </w:p>
    <w:p w:rsidR="002B4072" w:rsidRPr="00F71BE0" w:rsidRDefault="002B4072" w:rsidP="002B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909" w:rsidRPr="00F71BE0" w:rsidRDefault="00C73909" w:rsidP="002B4072">
      <w:pPr>
        <w:ind w:firstLine="709"/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2. Настоящее решение вступает в силу с момента государственной регистрации.</w:t>
      </w:r>
    </w:p>
    <w:p w:rsidR="00C73909" w:rsidRPr="00F71BE0" w:rsidRDefault="00C73909" w:rsidP="002B4072">
      <w:pPr>
        <w:ind w:firstLine="709"/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3. Поручить выступить заявителем при государственных регистрации вносимых в учредительные документы изменений исполняющему обязанности заместителя главы администрации Трубчевского муниципального района Приходовой Наталье Николаевне.</w:t>
      </w:r>
    </w:p>
    <w:p w:rsidR="00C73909" w:rsidRPr="00F71BE0" w:rsidRDefault="00C73909" w:rsidP="002B4072">
      <w:pPr>
        <w:ind w:firstLine="709"/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4. Администрации Трубчевского муниципального района и финансовому управлению Администрации Трубчевского муниципального района привести муниципальные правовые акты в соответствие с данным решением.</w:t>
      </w:r>
    </w:p>
    <w:p w:rsidR="00A07918" w:rsidRPr="00F71BE0" w:rsidRDefault="00C73909" w:rsidP="002B4072">
      <w:pPr>
        <w:ind w:firstLine="709"/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5. Оп</w:t>
      </w:r>
      <w:r w:rsidR="0047710D" w:rsidRPr="00F71BE0">
        <w:rPr>
          <w:spacing w:val="0"/>
          <w:sz w:val="26"/>
          <w:szCs w:val="26"/>
        </w:rPr>
        <w:t>убликовать настоящее решение в И</w:t>
      </w:r>
      <w:r w:rsidRPr="00F71BE0">
        <w:rPr>
          <w:spacing w:val="0"/>
          <w:sz w:val="26"/>
          <w:szCs w:val="26"/>
        </w:rPr>
        <w:t xml:space="preserve">нформационном бюллетене Трубчевского муниципального района и разместить на официальных сайтах Трубчевского </w:t>
      </w:r>
      <w:r w:rsidR="00EE1BCE" w:rsidRPr="00F71BE0">
        <w:rPr>
          <w:color w:val="FF0000"/>
          <w:spacing w:val="0"/>
          <w:sz w:val="26"/>
          <w:szCs w:val="26"/>
        </w:rPr>
        <w:t>муниципального района</w:t>
      </w:r>
      <w:r w:rsidRPr="00F71BE0">
        <w:rPr>
          <w:spacing w:val="0"/>
          <w:sz w:val="26"/>
          <w:szCs w:val="26"/>
        </w:rPr>
        <w:t xml:space="preserve"> и администрации Трубчевского муниципального района.</w:t>
      </w:r>
    </w:p>
    <w:p w:rsidR="0047710D" w:rsidRPr="00F71BE0" w:rsidRDefault="0047710D" w:rsidP="002B4072">
      <w:pPr>
        <w:ind w:firstLine="709"/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6. Контроль за исполнением настоящего решения возложить на постоянный комитет Трубчевского районного Совета народных депутатов</w:t>
      </w:r>
      <w:r w:rsidR="00DB1DB8" w:rsidRPr="00F71BE0">
        <w:rPr>
          <w:spacing w:val="0"/>
          <w:sz w:val="26"/>
          <w:szCs w:val="26"/>
        </w:rPr>
        <w:t xml:space="preserve"> по нормотворчеству</w:t>
      </w:r>
      <w:r w:rsidRPr="00F71BE0">
        <w:rPr>
          <w:spacing w:val="0"/>
          <w:sz w:val="26"/>
          <w:szCs w:val="26"/>
        </w:rPr>
        <w:t>.</w:t>
      </w:r>
    </w:p>
    <w:p w:rsidR="00A07918" w:rsidRPr="00F71BE0" w:rsidRDefault="00A07918" w:rsidP="00A07918">
      <w:pPr>
        <w:ind w:firstLine="540"/>
        <w:jc w:val="both"/>
        <w:rPr>
          <w:spacing w:val="0"/>
          <w:sz w:val="26"/>
          <w:szCs w:val="26"/>
        </w:rPr>
      </w:pPr>
    </w:p>
    <w:p w:rsidR="0047710D" w:rsidRPr="00F71BE0" w:rsidRDefault="0047710D" w:rsidP="00A07918">
      <w:pPr>
        <w:ind w:firstLine="540"/>
        <w:jc w:val="both"/>
        <w:rPr>
          <w:spacing w:val="0"/>
          <w:sz w:val="26"/>
          <w:szCs w:val="26"/>
        </w:rPr>
      </w:pPr>
    </w:p>
    <w:p w:rsidR="00B3620F" w:rsidRPr="00F71BE0" w:rsidRDefault="00A07918" w:rsidP="00A07918">
      <w:pPr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Глава Трубчевского</w:t>
      </w:r>
      <w:r w:rsidR="00427F77" w:rsidRPr="00F71BE0">
        <w:rPr>
          <w:spacing w:val="0"/>
          <w:sz w:val="26"/>
          <w:szCs w:val="26"/>
        </w:rPr>
        <w:t xml:space="preserve"> </w:t>
      </w:r>
    </w:p>
    <w:p w:rsidR="00A07918" w:rsidRPr="00F71BE0" w:rsidRDefault="00427F77" w:rsidP="00A07918">
      <w:pPr>
        <w:jc w:val="both"/>
        <w:rPr>
          <w:spacing w:val="0"/>
          <w:sz w:val="26"/>
          <w:szCs w:val="26"/>
        </w:rPr>
      </w:pPr>
      <w:r w:rsidRPr="00F71BE0">
        <w:rPr>
          <w:spacing w:val="0"/>
          <w:sz w:val="26"/>
          <w:szCs w:val="26"/>
        </w:rPr>
        <w:t>муниципального района</w:t>
      </w:r>
      <w:r w:rsidRPr="00F71BE0">
        <w:rPr>
          <w:spacing w:val="0"/>
          <w:sz w:val="26"/>
          <w:szCs w:val="26"/>
        </w:rPr>
        <w:tab/>
      </w:r>
      <w:r w:rsidRPr="00F71BE0">
        <w:rPr>
          <w:spacing w:val="0"/>
          <w:sz w:val="26"/>
          <w:szCs w:val="26"/>
        </w:rPr>
        <w:tab/>
      </w:r>
      <w:r w:rsidRPr="00F71BE0">
        <w:rPr>
          <w:spacing w:val="0"/>
          <w:sz w:val="26"/>
          <w:szCs w:val="26"/>
        </w:rPr>
        <w:tab/>
      </w:r>
      <w:r w:rsidRPr="00F71BE0">
        <w:rPr>
          <w:spacing w:val="0"/>
          <w:sz w:val="26"/>
          <w:szCs w:val="26"/>
        </w:rPr>
        <w:tab/>
      </w:r>
      <w:r w:rsidR="00A07918" w:rsidRPr="00F71BE0">
        <w:rPr>
          <w:spacing w:val="0"/>
          <w:sz w:val="26"/>
          <w:szCs w:val="26"/>
        </w:rPr>
        <w:tab/>
      </w:r>
      <w:r w:rsidR="00B3620F" w:rsidRPr="00F71BE0">
        <w:rPr>
          <w:spacing w:val="0"/>
          <w:sz w:val="26"/>
          <w:szCs w:val="26"/>
        </w:rPr>
        <w:t xml:space="preserve">                       </w:t>
      </w:r>
      <w:r w:rsidR="00A07918" w:rsidRPr="00F71BE0">
        <w:rPr>
          <w:spacing w:val="0"/>
          <w:sz w:val="26"/>
          <w:szCs w:val="26"/>
        </w:rPr>
        <w:t>С.В. Ященко</w:t>
      </w:r>
    </w:p>
    <w:p w:rsidR="00A07918" w:rsidRPr="00C90CC8" w:rsidRDefault="00A07918" w:rsidP="00A07918">
      <w:pPr>
        <w:jc w:val="right"/>
        <w:rPr>
          <w:sz w:val="26"/>
          <w:szCs w:val="26"/>
        </w:rPr>
      </w:pPr>
    </w:p>
    <w:sectPr w:rsidR="00A07918" w:rsidRPr="00C90CC8" w:rsidSect="00F71BE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9E" w:rsidRDefault="0013759E">
      <w:r>
        <w:separator/>
      </w:r>
    </w:p>
  </w:endnote>
  <w:endnote w:type="continuationSeparator" w:id="1">
    <w:p w:rsidR="0013759E" w:rsidRDefault="0013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9E" w:rsidRDefault="0013759E">
      <w:r>
        <w:separator/>
      </w:r>
    </w:p>
  </w:footnote>
  <w:footnote w:type="continuationSeparator" w:id="1">
    <w:p w:rsidR="0013759E" w:rsidRDefault="00137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8D5"/>
    <w:multiLevelType w:val="multilevel"/>
    <w:tmpl w:val="ABDCA17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6E"/>
    <w:rsid w:val="000D4A23"/>
    <w:rsid w:val="000F4BE9"/>
    <w:rsid w:val="001175D3"/>
    <w:rsid w:val="00135543"/>
    <w:rsid w:val="0013759E"/>
    <w:rsid w:val="001936E3"/>
    <w:rsid w:val="001D045C"/>
    <w:rsid w:val="00203E24"/>
    <w:rsid w:val="00213DDA"/>
    <w:rsid w:val="002179D7"/>
    <w:rsid w:val="002508D7"/>
    <w:rsid w:val="002610C8"/>
    <w:rsid w:val="00287B1B"/>
    <w:rsid w:val="00297612"/>
    <w:rsid w:val="002A444E"/>
    <w:rsid w:val="002B4072"/>
    <w:rsid w:val="002C154F"/>
    <w:rsid w:val="002D397E"/>
    <w:rsid w:val="002F144C"/>
    <w:rsid w:val="003830E8"/>
    <w:rsid w:val="003841A8"/>
    <w:rsid w:val="003A44B8"/>
    <w:rsid w:val="00427F77"/>
    <w:rsid w:val="00436951"/>
    <w:rsid w:val="0047710D"/>
    <w:rsid w:val="004A124A"/>
    <w:rsid w:val="004A3AC1"/>
    <w:rsid w:val="004A7343"/>
    <w:rsid w:val="004B1D28"/>
    <w:rsid w:val="004D14F2"/>
    <w:rsid w:val="004D688E"/>
    <w:rsid w:val="004F6F9C"/>
    <w:rsid w:val="00546830"/>
    <w:rsid w:val="005C2ADE"/>
    <w:rsid w:val="00611452"/>
    <w:rsid w:val="00620ECC"/>
    <w:rsid w:val="0063325F"/>
    <w:rsid w:val="007052E7"/>
    <w:rsid w:val="00711471"/>
    <w:rsid w:val="00713229"/>
    <w:rsid w:val="00715286"/>
    <w:rsid w:val="007620D8"/>
    <w:rsid w:val="0077142A"/>
    <w:rsid w:val="0079719F"/>
    <w:rsid w:val="007D1D21"/>
    <w:rsid w:val="00802475"/>
    <w:rsid w:val="00814678"/>
    <w:rsid w:val="00834B6E"/>
    <w:rsid w:val="0084004D"/>
    <w:rsid w:val="00862B2F"/>
    <w:rsid w:val="008834E4"/>
    <w:rsid w:val="008F24CA"/>
    <w:rsid w:val="009723F6"/>
    <w:rsid w:val="00976F9C"/>
    <w:rsid w:val="009A2A3A"/>
    <w:rsid w:val="009C0DFE"/>
    <w:rsid w:val="009E2BA0"/>
    <w:rsid w:val="009F1F51"/>
    <w:rsid w:val="00A07918"/>
    <w:rsid w:val="00A11D85"/>
    <w:rsid w:val="00A33E54"/>
    <w:rsid w:val="00AC6DA0"/>
    <w:rsid w:val="00AD3BFF"/>
    <w:rsid w:val="00AE0229"/>
    <w:rsid w:val="00AE7500"/>
    <w:rsid w:val="00B04A00"/>
    <w:rsid w:val="00B22D54"/>
    <w:rsid w:val="00B3620F"/>
    <w:rsid w:val="00B56A91"/>
    <w:rsid w:val="00B65162"/>
    <w:rsid w:val="00B74DF4"/>
    <w:rsid w:val="00BD2D7C"/>
    <w:rsid w:val="00BE744F"/>
    <w:rsid w:val="00C35720"/>
    <w:rsid w:val="00C53078"/>
    <w:rsid w:val="00C72270"/>
    <w:rsid w:val="00C73909"/>
    <w:rsid w:val="00C85804"/>
    <w:rsid w:val="00C8788F"/>
    <w:rsid w:val="00C90CC8"/>
    <w:rsid w:val="00CE78E2"/>
    <w:rsid w:val="00D15634"/>
    <w:rsid w:val="00D31503"/>
    <w:rsid w:val="00D472DC"/>
    <w:rsid w:val="00D54591"/>
    <w:rsid w:val="00DB1DB8"/>
    <w:rsid w:val="00E41666"/>
    <w:rsid w:val="00EA5280"/>
    <w:rsid w:val="00EA7BB4"/>
    <w:rsid w:val="00EB223B"/>
    <w:rsid w:val="00EE1BCE"/>
    <w:rsid w:val="00F0183A"/>
    <w:rsid w:val="00F01AD6"/>
    <w:rsid w:val="00F37A06"/>
    <w:rsid w:val="00F4181F"/>
    <w:rsid w:val="00F4525D"/>
    <w:rsid w:val="00F6168E"/>
    <w:rsid w:val="00F71BE0"/>
    <w:rsid w:val="00F942A0"/>
    <w:rsid w:val="00FA2C00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B6E"/>
    <w:rPr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ECC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Style1">
    <w:name w:val="Style1"/>
    <w:basedOn w:val="a"/>
    <w:rsid w:val="0077142A"/>
    <w:pPr>
      <w:widowControl w:val="0"/>
      <w:autoSpaceDE w:val="0"/>
      <w:autoSpaceDN w:val="0"/>
      <w:adjustRightInd w:val="0"/>
    </w:pPr>
    <w:rPr>
      <w:spacing w:val="0"/>
      <w:sz w:val="24"/>
      <w:szCs w:val="24"/>
    </w:rPr>
  </w:style>
  <w:style w:type="paragraph" w:customStyle="1" w:styleId="Style4">
    <w:name w:val="Style4"/>
    <w:basedOn w:val="a"/>
    <w:rsid w:val="0077142A"/>
    <w:pPr>
      <w:widowControl w:val="0"/>
      <w:autoSpaceDE w:val="0"/>
      <w:autoSpaceDN w:val="0"/>
      <w:adjustRightInd w:val="0"/>
      <w:spacing w:line="301" w:lineRule="exact"/>
      <w:jc w:val="both"/>
    </w:pPr>
    <w:rPr>
      <w:spacing w:val="0"/>
      <w:sz w:val="24"/>
      <w:szCs w:val="24"/>
    </w:rPr>
  </w:style>
  <w:style w:type="character" w:customStyle="1" w:styleId="FontStyle11">
    <w:name w:val="Font Style11"/>
    <w:basedOn w:val="a0"/>
    <w:rsid w:val="0077142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basedOn w:val="a0"/>
    <w:rsid w:val="0077142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7714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Основной текст (10)_"/>
    <w:link w:val="100"/>
    <w:locked/>
    <w:rsid w:val="004B1D28"/>
    <w:rPr>
      <w:b/>
      <w:bCs/>
      <w:sz w:val="18"/>
      <w:szCs w:val="18"/>
      <w:lang w:bidi="ar-SA"/>
    </w:rPr>
  </w:style>
  <w:style w:type="paragraph" w:customStyle="1" w:styleId="100">
    <w:name w:val="Основной текст (10)"/>
    <w:basedOn w:val="a"/>
    <w:link w:val="10"/>
    <w:rsid w:val="004B1D28"/>
    <w:pPr>
      <w:shd w:val="clear" w:color="auto" w:fill="FFFFFF"/>
      <w:spacing w:before="120" w:line="212" w:lineRule="exact"/>
      <w:jc w:val="center"/>
    </w:pPr>
    <w:rPr>
      <w:b/>
      <w:bCs/>
      <w:spacing w:val="0"/>
      <w:sz w:val="18"/>
      <w:szCs w:val="18"/>
    </w:rPr>
  </w:style>
  <w:style w:type="paragraph" w:customStyle="1" w:styleId="ConsPlusNormal">
    <w:name w:val="ConsPlusNormal"/>
    <w:uiPriority w:val="99"/>
    <w:rsid w:val="00A079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rsid w:val="00297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PomGlav</dc:creator>
  <cp:lastModifiedBy>райсовет</cp:lastModifiedBy>
  <cp:revision>15</cp:revision>
  <cp:lastPrinted>2017-12-27T07:43:00Z</cp:lastPrinted>
  <dcterms:created xsi:type="dcterms:W3CDTF">2017-12-21T07:57:00Z</dcterms:created>
  <dcterms:modified xsi:type="dcterms:W3CDTF">2017-12-27T07:44:00Z</dcterms:modified>
</cp:coreProperties>
</file>