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0E" w:rsidRPr="008466D2" w:rsidRDefault="009A450E" w:rsidP="00846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D2">
        <w:rPr>
          <w:rFonts w:ascii="Times New Roman" w:hAnsi="Times New Roman" w:cs="Times New Roman"/>
          <w:b/>
        </w:rPr>
        <w:t>РОССИЙСКАЯ  ФЕДЕРАЦИЯ</w:t>
      </w:r>
    </w:p>
    <w:p w:rsidR="009A450E" w:rsidRPr="008466D2" w:rsidRDefault="009A450E" w:rsidP="00846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D2">
        <w:rPr>
          <w:rFonts w:ascii="Times New Roman" w:hAnsi="Times New Roman" w:cs="Times New Roman"/>
          <w:b/>
        </w:rPr>
        <w:t>БРЯНСКАЯ ОБЛАСТЬ</w:t>
      </w:r>
    </w:p>
    <w:p w:rsidR="009A450E" w:rsidRPr="008466D2" w:rsidRDefault="009A450E" w:rsidP="00846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D2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9A450E" w:rsidRPr="008466D2" w:rsidRDefault="00242CAB" w:rsidP="008466D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CAB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9A450E" w:rsidRPr="008466D2">
        <w:rPr>
          <w:rFonts w:ascii="Times New Roman" w:hAnsi="Times New Roman" w:cs="Times New Roman"/>
        </w:rPr>
        <w:t xml:space="preserve"> </w:t>
      </w:r>
    </w:p>
    <w:p w:rsidR="009A450E" w:rsidRPr="008466D2" w:rsidRDefault="009A450E" w:rsidP="008466D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66D2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9A450E" w:rsidRPr="008466D2" w:rsidRDefault="009A450E" w:rsidP="00846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50E" w:rsidRPr="00DF1B1C" w:rsidRDefault="009A450E" w:rsidP="0084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 xml:space="preserve">от </w:t>
      </w:r>
      <w:r w:rsidR="00C649BA" w:rsidRPr="00DF1B1C">
        <w:rPr>
          <w:rFonts w:ascii="Times New Roman" w:hAnsi="Times New Roman" w:cs="Times New Roman"/>
          <w:sz w:val="24"/>
          <w:szCs w:val="24"/>
        </w:rPr>
        <w:t>28.02.2020</w:t>
      </w:r>
      <w:r w:rsidRPr="00DF1B1C">
        <w:rPr>
          <w:rFonts w:ascii="Times New Roman" w:hAnsi="Times New Roman" w:cs="Times New Roman"/>
          <w:sz w:val="24"/>
          <w:szCs w:val="24"/>
        </w:rPr>
        <w:t xml:space="preserve"> г. </w:t>
      </w:r>
      <w:r w:rsidR="00957380" w:rsidRPr="00DF1B1C">
        <w:rPr>
          <w:rFonts w:ascii="Times New Roman" w:hAnsi="Times New Roman" w:cs="Times New Roman"/>
          <w:sz w:val="24"/>
          <w:szCs w:val="24"/>
        </w:rPr>
        <w:t>№6-</w:t>
      </w:r>
      <w:r w:rsidR="00DF1B1C" w:rsidRPr="00DF1B1C">
        <w:rPr>
          <w:rFonts w:ascii="Times New Roman" w:hAnsi="Times New Roman" w:cs="Times New Roman"/>
          <w:sz w:val="24"/>
          <w:szCs w:val="24"/>
        </w:rPr>
        <w:t>79</w:t>
      </w:r>
    </w:p>
    <w:p w:rsidR="009A450E" w:rsidRPr="00DF1B1C" w:rsidRDefault="009A450E" w:rsidP="0084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>г. Трубчевск</w:t>
      </w:r>
    </w:p>
    <w:p w:rsidR="009A450E" w:rsidRPr="00DF1B1C" w:rsidRDefault="009A450E" w:rsidP="0084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DC" w:rsidRPr="00DF1B1C" w:rsidRDefault="00192A40" w:rsidP="008466D2">
      <w:pPr>
        <w:shd w:val="clear" w:color="auto" w:fill="FFFFFF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Об утверждении Положения «</w:t>
      </w:r>
      <w:r w:rsidR="003802DC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О порядке</w:t>
      </w:r>
      <w:r w:rsidR="00517575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принятия решения о</w:t>
      </w:r>
      <w:r w:rsidR="003802DC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</w:t>
      </w:r>
      <w:r w:rsidR="00096690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применени</w:t>
      </w:r>
      <w:r w:rsidR="00517575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и</w:t>
      </w:r>
      <w:r w:rsidR="00096690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мер ответственности</w:t>
      </w:r>
      <w:r w:rsidR="003802DC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к депутату</w:t>
      </w:r>
      <w:r w:rsidR="00096690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Трубчевского районного Совета народных депутатов</w:t>
      </w:r>
      <w:r w:rsidR="003802DC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, выборному должностному</w:t>
      </w:r>
      <w:r w:rsidR="00096690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836493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, </w:t>
      </w:r>
      <w:r w:rsidR="00836493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а также о доходах, расходах, об имуществе и обязательствах имущественного характера</w:t>
      </w:r>
      <w:r w:rsidR="00096690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</w:t>
      </w:r>
      <w:proofErr w:type="gramEnd"/>
      <w:r w:rsidR="00096690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несущественным</w:t>
      </w:r>
      <w:r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»</w:t>
      </w:r>
    </w:p>
    <w:p w:rsidR="00096690" w:rsidRPr="00DF1B1C" w:rsidRDefault="00096690" w:rsidP="00846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2DC" w:rsidRPr="00DF1B1C" w:rsidRDefault="003802DC" w:rsidP="00846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соответствии с </w:t>
      </w:r>
      <w:r w:rsidR="0043116F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пунктами</w:t>
      </w: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7.3-1, 7.3-2</w:t>
      </w:r>
      <w:r w:rsidR="0043116F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части 7 ст. 40</w:t>
      </w: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</w:t>
      </w:r>
      <w:r w:rsidR="006A01D9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5</w:t>
      </w: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Закона </w:t>
      </w:r>
      <w:r w:rsidR="006A01D9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Брянской области от 01</w:t>
      </w: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.0</w:t>
      </w:r>
      <w:r w:rsidR="006A01D9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8</w:t>
      </w: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.20</w:t>
      </w:r>
      <w:r w:rsidR="006A01D9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14 №54-З</w:t>
      </w: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«Об отдельных вопросах </w:t>
      </w:r>
      <w:r w:rsidR="006A01D9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статуса лиц, замещающих государственные должности Брянской области и муниципальные должности</w:t>
      </w:r>
      <w:r w:rsidR="009A450E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ч.3 ст. 24, ч.5 ст. 30, ч.6 ст. 40</w:t>
      </w: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Устава</w:t>
      </w:r>
      <w:proofErr w:type="gramEnd"/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9A450E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Трубчевского муниципального района Брянской области</w:t>
      </w: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r w:rsidR="009A450E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Трубчевский районный Совет народных депутатов </w:t>
      </w:r>
      <w:r w:rsidR="009A450E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решил</w:t>
      </w:r>
      <w:r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:</w:t>
      </w:r>
    </w:p>
    <w:p w:rsidR="003802DC" w:rsidRPr="00DF1B1C" w:rsidRDefault="003802DC" w:rsidP="00846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Утвердить прилагаемое Положение </w:t>
      </w:r>
      <w:r w:rsidR="00096690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о порядке </w:t>
      </w:r>
      <w:r w:rsidR="00517575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принятия решения о применении</w:t>
      </w:r>
      <w:r w:rsidR="00096690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мер ответственности к депутату Трубчевского районного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836493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, </w:t>
      </w:r>
      <w:r w:rsidR="00836493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а также о доходах, расходах, об имуществе и обязательствах имущественного характера</w:t>
      </w:r>
      <w:r w:rsidR="00096690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</w:t>
      </w:r>
      <w:proofErr w:type="gramEnd"/>
      <w:r w:rsidR="00096690" w:rsidRPr="00DF1B1C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несущественным</w:t>
      </w: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3802DC" w:rsidRPr="00DF1B1C" w:rsidRDefault="003802DC" w:rsidP="00846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Опубликовать настоящее решение в Информационном бюллетене </w:t>
      </w:r>
      <w:r w:rsidR="009626DC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Трубчевского муниципального района </w:t>
      </w: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 разместить на официальном сайте </w:t>
      </w:r>
      <w:r w:rsidR="009626DC"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Трубчевского муниципального района</w:t>
      </w: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информационно-телекоммуникационной сети «Интернет».</w:t>
      </w:r>
    </w:p>
    <w:p w:rsidR="003802DC" w:rsidRPr="00DF1B1C" w:rsidRDefault="003802DC" w:rsidP="00846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Настоящее решение вступает в силу после его официального опубликования.</w:t>
      </w:r>
    </w:p>
    <w:p w:rsidR="00096690" w:rsidRPr="00DF1B1C" w:rsidRDefault="00096690" w:rsidP="00846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Контроль за</w:t>
      </w:r>
      <w:proofErr w:type="gramEnd"/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:rsidR="00096690" w:rsidRPr="00DF1B1C" w:rsidRDefault="00096690" w:rsidP="00846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096690" w:rsidRPr="00DF1B1C" w:rsidRDefault="00096690" w:rsidP="008466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096690" w:rsidRPr="00DF1B1C" w:rsidRDefault="00096690" w:rsidP="0084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Глава Трубчевского</w:t>
      </w:r>
    </w:p>
    <w:p w:rsidR="00096690" w:rsidRPr="00DF1B1C" w:rsidRDefault="00096690" w:rsidP="0084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color w:val="252525"/>
          <w:sz w:val="24"/>
          <w:szCs w:val="24"/>
        </w:rPr>
        <w:t>муниципального района                                                                         С.В Ященко</w:t>
      </w:r>
    </w:p>
    <w:p w:rsidR="00096690" w:rsidRPr="008466D2" w:rsidRDefault="00096690" w:rsidP="008466D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br w:type="page"/>
      </w:r>
    </w:p>
    <w:p w:rsidR="003802DC" w:rsidRPr="00DF1B1C" w:rsidRDefault="003802DC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236967" w:rsidRPr="00DF1B1C" w:rsidRDefault="003802DC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236967" w:rsidRPr="00DF1B1C">
        <w:rPr>
          <w:rFonts w:ascii="Times New Roman" w:eastAsia="Times New Roman" w:hAnsi="Times New Roman" w:cs="Times New Roman"/>
          <w:sz w:val="24"/>
          <w:szCs w:val="24"/>
        </w:rPr>
        <w:t xml:space="preserve">Трубчевского </w:t>
      </w:r>
      <w:proofErr w:type="gramStart"/>
      <w:r w:rsidR="00236967" w:rsidRPr="00DF1B1C"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proofErr w:type="gramEnd"/>
    </w:p>
    <w:p w:rsidR="00957380" w:rsidRPr="00DF1B1C" w:rsidRDefault="00236967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3802DC" w:rsidRPr="00DF1B1C" w:rsidRDefault="00236967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F1B1C" w:rsidRPr="00DF1B1C">
        <w:rPr>
          <w:rFonts w:ascii="Times New Roman" w:eastAsia="Times New Roman" w:hAnsi="Times New Roman" w:cs="Times New Roman"/>
          <w:sz w:val="24"/>
          <w:szCs w:val="24"/>
        </w:rPr>
        <w:t xml:space="preserve">28.02.2020г. </w:t>
      </w:r>
      <w:r w:rsidRPr="00DF1B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F1B1C" w:rsidRPr="00DF1B1C">
        <w:rPr>
          <w:rFonts w:ascii="Times New Roman" w:eastAsia="Times New Roman" w:hAnsi="Times New Roman" w:cs="Times New Roman"/>
          <w:sz w:val="24"/>
          <w:szCs w:val="24"/>
        </w:rPr>
        <w:t>6-79</w:t>
      </w:r>
    </w:p>
    <w:p w:rsidR="00236967" w:rsidRPr="00DF1B1C" w:rsidRDefault="00236967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C" w:rsidRPr="00DF1B1C" w:rsidRDefault="003802DC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802DC" w:rsidRPr="00DF1B1C" w:rsidRDefault="00236967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F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</w:t>
      </w:r>
      <w:r w:rsidR="00517575" w:rsidRPr="00DF1B1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принятия решения о применении</w:t>
      </w:r>
      <w:r w:rsidRPr="00DF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 ответственности к депутату Трубчевского районного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C36C58" w:rsidRPr="00DF1B1C">
        <w:rPr>
          <w:rFonts w:ascii="Times New Roman" w:eastAsia="Times New Roman" w:hAnsi="Times New Roman" w:cs="Times New Roman"/>
          <w:b/>
          <w:bCs/>
          <w:sz w:val="24"/>
          <w:szCs w:val="24"/>
        </w:rPr>
        <w:t>, а также о доходах, расходах, об имуществе и обязательствах имущественного характера</w:t>
      </w:r>
      <w:r w:rsidRPr="00DF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096690" w:rsidRPr="00DF1B1C" w:rsidRDefault="00096690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6D2" w:rsidRPr="00DF1B1C" w:rsidRDefault="003802DC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B1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устанавливает порядок </w:t>
      </w:r>
      <w:r w:rsidR="00517575" w:rsidRPr="00DF1B1C">
        <w:rPr>
          <w:rFonts w:ascii="Times New Roman" w:eastAsia="Times New Roman" w:hAnsi="Times New Roman" w:cs="Times New Roman"/>
          <w:bCs/>
          <w:sz w:val="24"/>
          <w:szCs w:val="24"/>
        </w:rPr>
        <w:t>принятия решения о применении</w:t>
      </w:r>
      <w:r w:rsidR="00236967" w:rsidRPr="00DF1B1C">
        <w:rPr>
          <w:rFonts w:ascii="Times New Roman" w:eastAsia="Times New Roman" w:hAnsi="Times New Roman" w:cs="Times New Roman"/>
          <w:sz w:val="24"/>
          <w:szCs w:val="24"/>
        </w:rPr>
        <w:t xml:space="preserve"> мер ответственности к депутату Трубчевского районного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C36C58" w:rsidRPr="00DF1B1C">
        <w:rPr>
          <w:rFonts w:ascii="Times New Roman" w:eastAsia="Times New Roman" w:hAnsi="Times New Roman" w:cs="Times New Roman"/>
          <w:sz w:val="24"/>
          <w:szCs w:val="24"/>
        </w:rPr>
        <w:t>, а также о доходах, расходах, об имуществе и обязательствах имущественного характера</w:t>
      </w:r>
      <w:r w:rsidR="00236967" w:rsidRPr="00DF1B1C">
        <w:rPr>
          <w:rFonts w:ascii="Times New Roman" w:eastAsia="Times New Roman" w:hAnsi="Times New Roman" w:cs="Times New Roman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</w:t>
      </w:r>
      <w:r w:rsidRPr="00DF1B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466D2" w:rsidRPr="00DF1B1C" w:rsidRDefault="00236967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осуществляется по решению Губернатора Брянской области структурным подразделением администрации Губернатора Брянской области и Правительства Брянской области, ответственным за работу по профилактике коррупционных и иных правонарушений.</w:t>
      </w:r>
    </w:p>
    <w:p w:rsidR="008466D2" w:rsidRPr="00DF1B1C" w:rsidRDefault="008466D2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Губернатором Брянской области.</w:t>
      </w:r>
    </w:p>
    <w:p w:rsidR="008466D2" w:rsidRPr="00DF1B1C" w:rsidRDefault="008466D2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>При выявлении в результате проверки, осуществленной в соответствии с</w:t>
      </w:r>
      <w:r w:rsidR="000D3F1A" w:rsidRPr="00DF1B1C">
        <w:rPr>
          <w:rFonts w:ascii="Times New Roman" w:hAnsi="Times New Roman" w:cs="Times New Roman"/>
          <w:sz w:val="24"/>
          <w:szCs w:val="24"/>
        </w:rPr>
        <w:t>о</w:t>
      </w:r>
      <w:r w:rsidRPr="00DF1B1C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="000D3F1A" w:rsidRPr="00DF1B1C">
        <w:rPr>
          <w:rFonts w:ascii="Times New Roman" w:hAnsi="Times New Roman" w:cs="Times New Roman"/>
          <w:sz w:val="24"/>
          <w:szCs w:val="24"/>
        </w:rPr>
        <w:t xml:space="preserve"> 4.5. </w:t>
      </w:r>
      <w:proofErr w:type="gramStart"/>
      <w:r w:rsidR="000D3F1A" w:rsidRPr="00DF1B1C">
        <w:rPr>
          <w:rFonts w:ascii="Times New Roman" w:hAnsi="Times New Roman" w:cs="Times New Roman"/>
          <w:sz w:val="24"/>
          <w:szCs w:val="24"/>
        </w:rPr>
        <w:t>Федерального закона от 25.12.2008 N 273-ФЗ "О противодействии коррупции"</w:t>
      </w:r>
      <w:r w:rsidRPr="00DF1B1C">
        <w:rPr>
          <w:rFonts w:ascii="Times New Roman" w:hAnsi="Times New Roman" w:cs="Times New Roman"/>
          <w:sz w:val="24"/>
          <w:szCs w:val="24"/>
        </w:rPr>
        <w:t xml:space="preserve">,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5" w:history="1">
        <w:r w:rsidRPr="00DF1B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1B1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Федеральным </w:t>
      </w:r>
      <w:hyperlink r:id="rId6" w:history="1">
        <w:r w:rsidRPr="00DF1B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1B1C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DF1B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1B1C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</w:t>
      </w:r>
      <w:proofErr w:type="gramEnd"/>
      <w:r w:rsidRPr="00DF1B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F1B1C">
        <w:rPr>
          <w:rFonts w:ascii="Times New Roman" w:hAnsi="Times New Roman" w:cs="Times New Roman"/>
          <w:sz w:val="24"/>
          <w:szCs w:val="24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Брянской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</w:t>
      </w:r>
      <w:r w:rsidR="00852428" w:rsidRPr="00DF1B1C">
        <w:rPr>
          <w:rFonts w:ascii="Times New Roman" w:hAnsi="Times New Roman" w:cs="Times New Roman"/>
          <w:sz w:val="24"/>
          <w:szCs w:val="24"/>
        </w:rPr>
        <w:t>Трубчевский районный Совет народных депутатов</w:t>
      </w:r>
      <w:r w:rsidRPr="00DF1B1C">
        <w:rPr>
          <w:rFonts w:ascii="Times New Roman" w:hAnsi="Times New Roman" w:cs="Times New Roman"/>
          <w:sz w:val="24"/>
          <w:szCs w:val="24"/>
        </w:rPr>
        <w:t>, или в суд.</w:t>
      </w:r>
      <w:proofErr w:type="gramEnd"/>
    </w:p>
    <w:p w:rsidR="003802DC" w:rsidRPr="00DF1B1C" w:rsidRDefault="003802DC" w:rsidP="008466D2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DF1B1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F1B1C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666FC4" w:rsidRPr="00DF1B1C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администрации Губернатора Брянской области и Правительства Брянской области, ответственное за работу по профилактике коррупционных и иных правонарушений</w:t>
      </w:r>
      <w:r w:rsidRPr="00DF1B1C">
        <w:rPr>
          <w:rFonts w:ascii="Times New Roman" w:eastAsia="Times New Roman" w:hAnsi="Times New Roman" w:cs="Times New Roman"/>
          <w:sz w:val="24"/>
          <w:szCs w:val="24"/>
        </w:rPr>
        <w:t xml:space="preserve"> признает, что искажения в недостоверных или неполных сведениях о доходах, расходах, об имуществе и обязательствах имущественного характера являются несущественными, данный факт указывается в заявлении о применении в отношении депутата, выборного должностного лица местного самоуправления меры ответственности, предусмотренной </w:t>
      </w:r>
      <w:r w:rsidR="00B075C4" w:rsidRPr="00DF1B1C">
        <w:rPr>
          <w:rFonts w:ascii="Times New Roman" w:eastAsia="Times New Roman" w:hAnsi="Times New Roman" w:cs="Times New Roman"/>
          <w:sz w:val="24"/>
          <w:szCs w:val="24"/>
        </w:rPr>
        <w:t>п. 7.3-1 части 7 ст. 40 Федерального закона от 06.10.2003 № 131-ФЗ «Об общих принципах организации местного самоуправления в Российской Федерации»</w:t>
      </w:r>
      <w:r w:rsidRPr="00DF1B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2DC" w:rsidRPr="00DF1B1C" w:rsidRDefault="003802DC" w:rsidP="008466D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sz w:val="24"/>
          <w:szCs w:val="24"/>
        </w:rPr>
        <w:lastRenderedPageBreak/>
        <w:t>К депутату,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8466D2" w:rsidRPr="00DF1B1C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8466D2" w:rsidRPr="00DF1B1C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 xml:space="preserve">2) освобождение депутата от должности </w:t>
      </w:r>
      <w:proofErr w:type="gramStart"/>
      <w:r w:rsidRPr="00DF1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B1C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DF1B1C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депутатов, с лишением права занимать должности в Трубчевском районном Совете народных депутатов до прекращения срока его полномочий;</w:t>
      </w:r>
    </w:p>
    <w:p w:rsidR="008466D2" w:rsidRPr="00DF1B1C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66D2" w:rsidRPr="00DF1B1C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 xml:space="preserve">4) запрет занимать должности </w:t>
      </w:r>
      <w:proofErr w:type="gramStart"/>
      <w:r w:rsidRPr="00DF1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B1C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DF1B1C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 до прекращения срока его полномочий;</w:t>
      </w:r>
    </w:p>
    <w:p w:rsidR="008466D2" w:rsidRPr="00DF1B1C" w:rsidRDefault="008466D2" w:rsidP="0043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3802DC" w:rsidRPr="00DF1B1C" w:rsidRDefault="003802DC" w:rsidP="00ED76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>Решение о применении меры ответствен</w:t>
      </w:r>
      <w:r w:rsidR="008466D2" w:rsidRPr="00DF1B1C">
        <w:rPr>
          <w:rFonts w:ascii="Times New Roman" w:hAnsi="Times New Roman" w:cs="Times New Roman"/>
          <w:sz w:val="24"/>
          <w:szCs w:val="24"/>
        </w:rPr>
        <w:t>ности к депутату</w:t>
      </w:r>
      <w:r w:rsidR="00957380" w:rsidRPr="00DF1B1C">
        <w:rPr>
          <w:rFonts w:ascii="Times New Roman" w:hAnsi="Times New Roman" w:cs="Times New Roman"/>
          <w:sz w:val="24"/>
          <w:szCs w:val="24"/>
        </w:rPr>
        <w:t>,</w:t>
      </w:r>
      <w:r w:rsidRPr="00DF1B1C">
        <w:rPr>
          <w:rFonts w:ascii="Times New Roman" w:hAnsi="Times New Roman" w:cs="Times New Roman"/>
          <w:sz w:val="24"/>
          <w:szCs w:val="24"/>
        </w:rPr>
        <w:t xml:space="preserve"> </w:t>
      </w:r>
      <w:r w:rsidR="00957380" w:rsidRPr="00DF1B1C">
        <w:rPr>
          <w:rFonts w:ascii="Times New Roman" w:hAnsi="Times New Roman" w:cs="Times New Roman"/>
          <w:sz w:val="24"/>
          <w:szCs w:val="24"/>
        </w:rPr>
        <w:t xml:space="preserve">выборному должностному лицу местного самоуправления </w:t>
      </w:r>
      <w:r w:rsidRPr="00DF1B1C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8466D2" w:rsidRPr="00DF1B1C">
        <w:rPr>
          <w:rFonts w:ascii="Times New Roman" w:hAnsi="Times New Roman" w:cs="Times New Roman"/>
          <w:sz w:val="24"/>
          <w:szCs w:val="24"/>
        </w:rPr>
        <w:t xml:space="preserve">Трубчевским районным </w:t>
      </w:r>
      <w:r w:rsidRPr="00DF1B1C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8466D2" w:rsidRPr="00DF1B1C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DF1B1C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957380" w:rsidRPr="00DF1B1C">
        <w:rPr>
          <w:rFonts w:ascii="Times New Roman" w:hAnsi="Times New Roman" w:cs="Times New Roman"/>
          <w:sz w:val="24"/>
          <w:szCs w:val="24"/>
        </w:rPr>
        <w:t xml:space="preserve">Трубчевского районного </w:t>
      </w:r>
      <w:r w:rsidRPr="00DF1B1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57380" w:rsidRPr="00DF1B1C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DF1B1C">
        <w:rPr>
          <w:rFonts w:ascii="Times New Roman" w:hAnsi="Times New Roman" w:cs="Times New Roman"/>
          <w:sz w:val="24"/>
          <w:szCs w:val="24"/>
        </w:rPr>
        <w:t>.</w:t>
      </w:r>
    </w:p>
    <w:p w:rsidR="00957380" w:rsidRPr="00DF1B1C" w:rsidRDefault="003802DC" w:rsidP="00ED76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 xml:space="preserve">Решение о применении меры ответственности к депутату, выборному должностному лицу местного самоуправления принимается не позднее чем через 30 дней со дня поступления заявления Губернатора </w:t>
      </w:r>
      <w:r w:rsidR="00957380" w:rsidRPr="00DF1B1C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DF1B1C">
        <w:rPr>
          <w:rFonts w:ascii="Times New Roman" w:hAnsi="Times New Roman" w:cs="Times New Roman"/>
          <w:sz w:val="24"/>
          <w:szCs w:val="24"/>
        </w:rPr>
        <w:t>, указанного в пункте 4 настоящего Положения.</w:t>
      </w:r>
    </w:p>
    <w:p w:rsidR="00C2484D" w:rsidRPr="00DF1B1C" w:rsidRDefault="00957380" w:rsidP="00ED76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 xml:space="preserve">В решении о применении </w:t>
      </w:r>
      <w:r w:rsidR="00437AEC" w:rsidRPr="00DF1B1C">
        <w:rPr>
          <w:rFonts w:ascii="Times New Roman" w:hAnsi="Times New Roman" w:cs="Times New Roman"/>
          <w:sz w:val="24"/>
          <w:szCs w:val="24"/>
        </w:rPr>
        <w:t xml:space="preserve">мер ответственности </w:t>
      </w:r>
      <w:r w:rsidRPr="00DF1B1C">
        <w:rPr>
          <w:rFonts w:ascii="Times New Roman" w:hAnsi="Times New Roman" w:cs="Times New Roman"/>
          <w:sz w:val="24"/>
          <w:szCs w:val="24"/>
        </w:rPr>
        <w:t xml:space="preserve">к </w:t>
      </w:r>
      <w:r w:rsidR="000D3F1A" w:rsidRPr="00DF1B1C">
        <w:rPr>
          <w:rFonts w:ascii="Times New Roman" w:hAnsi="Times New Roman" w:cs="Times New Roman"/>
          <w:sz w:val="24"/>
          <w:szCs w:val="24"/>
        </w:rPr>
        <w:t xml:space="preserve">депутату, выборному должностному лицу местного самоуправления </w:t>
      </w:r>
      <w:r w:rsidRPr="00DF1B1C">
        <w:rPr>
          <w:rFonts w:ascii="Times New Roman" w:hAnsi="Times New Roman" w:cs="Times New Roman"/>
          <w:sz w:val="24"/>
          <w:szCs w:val="24"/>
        </w:rPr>
        <w:t>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2484D" w:rsidRPr="00DF1B1C" w:rsidRDefault="00C2484D" w:rsidP="00ED7649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DF1B1C">
        <w:rPr>
          <w:rFonts w:ascii="Times New Roman" w:hAnsi="Times New Roman" w:cs="Times New Roman"/>
          <w:sz w:val="24"/>
          <w:szCs w:val="24"/>
        </w:rPr>
        <w:t>о применении мер ответственности к депутату, выборному должностному лицу местного самоуправления должно</w:t>
      </w:r>
      <w:r w:rsidRPr="00DF1B1C">
        <w:rPr>
          <w:rFonts w:ascii="Times New Roman" w:eastAsia="Times New Roman" w:hAnsi="Times New Roman" w:cs="Times New Roman"/>
          <w:sz w:val="24"/>
          <w:szCs w:val="24"/>
        </w:rPr>
        <w:t xml:space="preserve">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  <w:r w:rsidRPr="00DF1B1C">
        <w:rPr>
          <w:rFonts w:ascii="Times New Roman" w:hAnsi="Times New Roman" w:cs="Times New Roman"/>
          <w:sz w:val="24"/>
          <w:szCs w:val="24"/>
        </w:rPr>
        <w:t xml:space="preserve"> </w:t>
      </w:r>
      <w:r w:rsidRPr="00DF1B1C">
        <w:rPr>
          <w:rFonts w:ascii="Times New Roman" w:eastAsia="Times New Roman" w:hAnsi="Times New Roman" w:cs="Times New Roman"/>
          <w:sz w:val="24"/>
          <w:szCs w:val="24"/>
        </w:rPr>
        <w:t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957380" w:rsidRPr="00DF1B1C" w:rsidRDefault="00ED7649" w:rsidP="00C2484D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 xml:space="preserve"> </w:t>
      </w:r>
      <w:r w:rsidR="000D3F1A" w:rsidRPr="00DF1B1C">
        <w:rPr>
          <w:rFonts w:ascii="Times New Roman" w:hAnsi="Times New Roman" w:cs="Times New Roman"/>
          <w:sz w:val="24"/>
          <w:szCs w:val="24"/>
        </w:rPr>
        <w:t>Депутат, выборное должностное лицо местного самоуправления</w:t>
      </w:r>
      <w:r w:rsidR="00957380" w:rsidRPr="00DF1B1C">
        <w:rPr>
          <w:rFonts w:ascii="Times New Roman" w:hAnsi="Times New Roman" w:cs="Times New Roman"/>
          <w:sz w:val="24"/>
          <w:szCs w:val="24"/>
        </w:rPr>
        <w:t xml:space="preserve">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</w:t>
      </w:r>
      <w:r w:rsidR="000D3F1A" w:rsidRPr="00DF1B1C">
        <w:rPr>
          <w:rFonts w:ascii="Times New Roman" w:hAnsi="Times New Roman" w:cs="Times New Roman"/>
          <w:sz w:val="24"/>
          <w:szCs w:val="24"/>
        </w:rPr>
        <w:t>депутату, выборному должностному лицу местного самоуправления, ему</w:t>
      </w:r>
      <w:r w:rsidR="00437AEC" w:rsidRPr="00DF1B1C">
        <w:rPr>
          <w:rFonts w:ascii="Times New Roman" w:hAnsi="Times New Roman" w:cs="Times New Roman"/>
          <w:sz w:val="24"/>
          <w:szCs w:val="24"/>
        </w:rPr>
        <w:t xml:space="preserve"> </w:t>
      </w:r>
      <w:r w:rsidR="00957380" w:rsidRPr="00DF1B1C">
        <w:rPr>
          <w:rFonts w:ascii="Times New Roman" w:hAnsi="Times New Roman" w:cs="Times New Roman"/>
          <w:sz w:val="24"/>
          <w:szCs w:val="24"/>
        </w:rPr>
        <w:t>выдается надлежащим образом заверенная копия решения о применении к нему мер ответственности.</w:t>
      </w:r>
    </w:p>
    <w:p w:rsidR="00957380" w:rsidRPr="00DF1B1C" w:rsidRDefault="00ED7649" w:rsidP="00C248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380" w:rsidRPr="00DF1B1C">
        <w:rPr>
          <w:rFonts w:ascii="Times New Roman" w:hAnsi="Times New Roman" w:cs="Times New Roman"/>
          <w:sz w:val="24"/>
          <w:szCs w:val="24"/>
        </w:rPr>
        <w:t xml:space="preserve">В случае если решение о применении мер ответственности невозможно довести до сведения </w:t>
      </w:r>
      <w:r w:rsidR="000D3F1A" w:rsidRPr="00DF1B1C">
        <w:rPr>
          <w:rFonts w:ascii="Times New Roman" w:hAnsi="Times New Roman" w:cs="Times New Roman"/>
          <w:sz w:val="24"/>
          <w:szCs w:val="24"/>
        </w:rPr>
        <w:t>депутата, выборного должностного лица местного самоуправления</w:t>
      </w:r>
      <w:r w:rsidR="00957380" w:rsidRPr="00DF1B1C">
        <w:rPr>
          <w:rFonts w:ascii="Times New Roman" w:hAnsi="Times New Roman" w:cs="Times New Roman"/>
          <w:sz w:val="24"/>
          <w:szCs w:val="24"/>
        </w:rPr>
        <w:t xml:space="preserve"> или указанное лицо отказывается ознакомиться с решением под роспись, секретарем</w:t>
      </w:r>
      <w:r w:rsidR="00437AEC" w:rsidRPr="00DF1B1C">
        <w:rPr>
          <w:rFonts w:ascii="Times New Roman" w:hAnsi="Times New Roman" w:cs="Times New Roman"/>
          <w:sz w:val="24"/>
          <w:szCs w:val="24"/>
        </w:rPr>
        <w:t xml:space="preserve"> единой</w:t>
      </w:r>
      <w:r w:rsidR="00957380" w:rsidRPr="00DF1B1C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</w:t>
      </w:r>
      <w:r w:rsidR="00437AEC" w:rsidRPr="00DF1B1C">
        <w:rPr>
          <w:rFonts w:ascii="Times New Roman" w:hAnsi="Times New Roman" w:cs="Times New Roman"/>
          <w:sz w:val="24"/>
          <w:szCs w:val="24"/>
        </w:rPr>
        <w:t>служебному</w:t>
      </w:r>
      <w:r w:rsidR="00957380" w:rsidRPr="00DF1B1C">
        <w:rPr>
          <w:rFonts w:ascii="Times New Roman" w:hAnsi="Times New Roman" w:cs="Times New Roman"/>
          <w:sz w:val="24"/>
          <w:szCs w:val="24"/>
        </w:rPr>
        <w:t xml:space="preserve"> поведению и урегулированию конфликта интересов составляется акт об отказе в ознакомлении </w:t>
      </w:r>
      <w:r w:rsidR="000D3F1A" w:rsidRPr="00DF1B1C">
        <w:rPr>
          <w:rFonts w:ascii="Times New Roman" w:hAnsi="Times New Roman" w:cs="Times New Roman"/>
          <w:sz w:val="24"/>
          <w:szCs w:val="24"/>
        </w:rPr>
        <w:t>депутата</w:t>
      </w:r>
      <w:r w:rsidR="00957380" w:rsidRPr="00DF1B1C">
        <w:rPr>
          <w:rFonts w:ascii="Times New Roman" w:hAnsi="Times New Roman" w:cs="Times New Roman"/>
          <w:sz w:val="24"/>
          <w:szCs w:val="24"/>
        </w:rPr>
        <w:t>,</w:t>
      </w:r>
      <w:r w:rsidR="00437AEC" w:rsidRPr="00DF1B1C"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</w:t>
      </w:r>
      <w:r w:rsidR="00957380" w:rsidRPr="00DF1B1C">
        <w:rPr>
          <w:rFonts w:ascii="Times New Roman" w:hAnsi="Times New Roman" w:cs="Times New Roman"/>
          <w:sz w:val="24"/>
          <w:szCs w:val="24"/>
        </w:rPr>
        <w:t xml:space="preserve"> с решением о применении к нему мер ответственности</w:t>
      </w:r>
      <w:proofErr w:type="gramEnd"/>
      <w:r w:rsidR="00957380" w:rsidRPr="00DF1B1C">
        <w:rPr>
          <w:rFonts w:ascii="Times New Roman" w:hAnsi="Times New Roman" w:cs="Times New Roman"/>
          <w:sz w:val="24"/>
          <w:szCs w:val="24"/>
        </w:rPr>
        <w:t xml:space="preserve"> или о невозможности его уведомления о таком решении.</w:t>
      </w:r>
    </w:p>
    <w:p w:rsidR="00957380" w:rsidRPr="00DF1B1C" w:rsidRDefault="000D3F1A" w:rsidP="00ED764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1C">
        <w:rPr>
          <w:rFonts w:ascii="Times New Roman" w:hAnsi="Times New Roman" w:cs="Times New Roman"/>
          <w:sz w:val="24"/>
          <w:szCs w:val="24"/>
        </w:rPr>
        <w:t>Депутат, выборное должностное лицо местного самоуправления</w:t>
      </w:r>
      <w:r w:rsidR="00957380" w:rsidRPr="00DF1B1C">
        <w:rPr>
          <w:rFonts w:ascii="Times New Roman" w:hAnsi="Times New Roman" w:cs="Times New Roman"/>
          <w:sz w:val="24"/>
          <w:szCs w:val="24"/>
        </w:rPr>
        <w:t xml:space="preserve"> вправе обжаловать решение о применении к нему мер ответственности в судебном порядке.</w:t>
      </w:r>
    </w:p>
    <w:sectPr w:rsidR="00957380" w:rsidRPr="00DF1B1C" w:rsidSect="009E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87"/>
    <w:multiLevelType w:val="multilevel"/>
    <w:tmpl w:val="11F8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6777B"/>
    <w:multiLevelType w:val="multilevel"/>
    <w:tmpl w:val="0DDC0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860DD"/>
    <w:multiLevelType w:val="multilevel"/>
    <w:tmpl w:val="6DBAD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D15B7"/>
    <w:multiLevelType w:val="multilevel"/>
    <w:tmpl w:val="62302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26209"/>
    <w:multiLevelType w:val="multilevel"/>
    <w:tmpl w:val="74B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6657E"/>
    <w:multiLevelType w:val="multilevel"/>
    <w:tmpl w:val="AD0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E705E"/>
    <w:multiLevelType w:val="multilevel"/>
    <w:tmpl w:val="0DDC0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2DC"/>
    <w:rsid w:val="00002933"/>
    <w:rsid w:val="00096690"/>
    <w:rsid w:val="000D3F1A"/>
    <w:rsid w:val="00103DDA"/>
    <w:rsid w:val="00192A40"/>
    <w:rsid w:val="00236967"/>
    <w:rsid w:val="00242CAB"/>
    <w:rsid w:val="003802DC"/>
    <w:rsid w:val="0043116F"/>
    <w:rsid w:val="00437AEC"/>
    <w:rsid w:val="00517575"/>
    <w:rsid w:val="006267E3"/>
    <w:rsid w:val="00666FC4"/>
    <w:rsid w:val="00686F2E"/>
    <w:rsid w:val="006A01D9"/>
    <w:rsid w:val="00836493"/>
    <w:rsid w:val="008466D2"/>
    <w:rsid w:val="00852428"/>
    <w:rsid w:val="008E5BE4"/>
    <w:rsid w:val="00957380"/>
    <w:rsid w:val="009626DC"/>
    <w:rsid w:val="009A450E"/>
    <w:rsid w:val="009E31B8"/>
    <w:rsid w:val="00A3359A"/>
    <w:rsid w:val="00B05064"/>
    <w:rsid w:val="00B075C4"/>
    <w:rsid w:val="00BB3830"/>
    <w:rsid w:val="00C2484D"/>
    <w:rsid w:val="00C36C58"/>
    <w:rsid w:val="00C649BA"/>
    <w:rsid w:val="00D00BA6"/>
    <w:rsid w:val="00DA3D3D"/>
    <w:rsid w:val="00DF1B1C"/>
    <w:rsid w:val="00E61723"/>
    <w:rsid w:val="00EC235D"/>
    <w:rsid w:val="00ED7649"/>
    <w:rsid w:val="00EE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2DC"/>
    <w:rPr>
      <w:b/>
      <w:bCs/>
    </w:rPr>
  </w:style>
  <w:style w:type="paragraph" w:styleId="a5">
    <w:name w:val="List Paragraph"/>
    <w:basedOn w:val="a"/>
    <w:uiPriority w:val="34"/>
    <w:qFormat/>
    <w:rsid w:val="0023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801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39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9B8CDF3FC61C9D55B743B5513D2BD5A871CE1CB6672F248AEEA90C043D4A12C183C49227725B775B2E78CA448Z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79B8CDF3FC61C9D55B743B5513D2BD5B8F12E2C86272F248AEEA90C043D4A12C183C49227725B775B2E78CA448ZDG" TargetMode="External"/><Relationship Id="rId5" Type="http://schemas.openxmlformats.org/officeDocument/2006/relationships/hyperlink" Target="consultantplus://offline/ref=7D79B8CDF3FC61C9D55B743B5513D2BD5A821BE4CB6172F248AEEA90C043D4A12C183C49227725B775B2E78CA448Z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23</cp:revision>
  <cp:lastPrinted>2020-01-23T12:18:00Z</cp:lastPrinted>
  <dcterms:created xsi:type="dcterms:W3CDTF">2020-01-15T14:08:00Z</dcterms:created>
  <dcterms:modified xsi:type="dcterms:W3CDTF">2020-02-28T12:38:00Z</dcterms:modified>
</cp:coreProperties>
</file>