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C46" w14:textId="77777777" w:rsidR="002D17FD" w:rsidRDefault="002D17FD" w:rsidP="002D17FD">
      <w:pPr>
        <w:jc w:val="center"/>
        <w:rPr>
          <w:b/>
        </w:rPr>
      </w:pPr>
      <w:proofErr w:type="gramStart"/>
      <w:r>
        <w:rPr>
          <w:b/>
        </w:rPr>
        <w:t>РОССИЙСКАЯ  ФЕДЕРАЦИЯ</w:t>
      </w:r>
      <w:proofErr w:type="gramEnd"/>
    </w:p>
    <w:p w14:paraId="6FE0AA6D" w14:textId="77777777" w:rsidR="002D17FD" w:rsidRDefault="002D17FD" w:rsidP="002D17FD">
      <w:pPr>
        <w:jc w:val="center"/>
        <w:rPr>
          <w:b/>
        </w:rPr>
      </w:pPr>
      <w:r>
        <w:rPr>
          <w:b/>
        </w:rPr>
        <w:t>БРЯНСКАЯ ОБЛАСТЬ</w:t>
      </w:r>
    </w:p>
    <w:p w14:paraId="18F6FF00" w14:textId="77777777" w:rsidR="002D17FD" w:rsidRDefault="002D17FD" w:rsidP="002D17FD">
      <w:pPr>
        <w:jc w:val="center"/>
        <w:rPr>
          <w:b/>
        </w:rPr>
      </w:pPr>
      <w:r>
        <w:rPr>
          <w:b/>
        </w:rPr>
        <w:t>ТРУБЧЕВСКИЙ РАЙОННЫЙ СОВЕТ НАРОДНЫХ ДЕПУТАТОВ</w:t>
      </w:r>
    </w:p>
    <w:p w14:paraId="56A16FF3" w14:textId="77777777" w:rsidR="002D17FD" w:rsidRDefault="00000000" w:rsidP="002D17FD">
      <w:pPr>
        <w:tabs>
          <w:tab w:val="left" w:pos="-100"/>
        </w:tabs>
        <w:rPr>
          <w:sz w:val="40"/>
          <w:szCs w:val="40"/>
        </w:rPr>
      </w:pPr>
      <w:r>
        <w:rPr>
          <w:rFonts w:asciiTheme="minorHAnsi" w:hAnsiTheme="minorHAnsi" w:cstheme="minorBidi"/>
          <w:sz w:val="22"/>
          <w:szCs w:val="22"/>
        </w:rPr>
        <w:pict w14:anchorId="1A96A324">
          <v:line id="_x0000_s1026" style="position:absolute;z-index:251660288" from="15.5pt,12.8pt" to="460.5pt,12.8pt" strokeweight="6pt">
            <v:stroke linestyle="thickBetweenThin"/>
          </v:line>
        </w:pict>
      </w:r>
      <w:r w:rsidR="002D17FD">
        <w:t xml:space="preserve"> </w:t>
      </w:r>
    </w:p>
    <w:p w14:paraId="0A50AC06" w14:textId="77777777" w:rsidR="002D17FD" w:rsidRDefault="002D17FD" w:rsidP="002D17FD">
      <w:pPr>
        <w:tabs>
          <w:tab w:val="left" w:pos="-100"/>
        </w:tabs>
        <w:jc w:val="center"/>
        <w:rPr>
          <w:b/>
          <w:sz w:val="28"/>
          <w:szCs w:val="28"/>
        </w:rPr>
      </w:pPr>
      <w:r>
        <w:rPr>
          <w:b/>
          <w:sz w:val="48"/>
          <w:szCs w:val="48"/>
        </w:rPr>
        <w:t>РЕШЕНИЕ</w:t>
      </w:r>
    </w:p>
    <w:p w14:paraId="53E4277D" w14:textId="77777777" w:rsidR="002D17FD" w:rsidRDefault="002D17FD" w:rsidP="002D17FD">
      <w:pPr>
        <w:jc w:val="center"/>
        <w:rPr>
          <w:sz w:val="26"/>
          <w:szCs w:val="26"/>
        </w:rPr>
      </w:pPr>
    </w:p>
    <w:p w14:paraId="72CBC0EC" w14:textId="77777777" w:rsidR="002D17FD" w:rsidRPr="005C4423" w:rsidRDefault="002D17FD" w:rsidP="002D17FD">
      <w:pPr>
        <w:rPr>
          <w:sz w:val="26"/>
          <w:szCs w:val="26"/>
        </w:rPr>
      </w:pPr>
      <w:r w:rsidRPr="005C4423">
        <w:rPr>
          <w:sz w:val="26"/>
          <w:szCs w:val="26"/>
        </w:rPr>
        <w:t>от 30.11.2021 г. № 6-</w:t>
      </w:r>
      <w:r w:rsidR="00C015F1">
        <w:rPr>
          <w:sz w:val="26"/>
          <w:szCs w:val="26"/>
        </w:rPr>
        <w:t>284</w:t>
      </w:r>
    </w:p>
    <w:p w14:paraId="0DB507C3" w14:textId="77777777" w:rsidR="002D17FD" w:rsidRPr="005C4423" w:rsidRDefault="002D17FD" w:rsidP="002D17FD">
      <w:pPr>
        <w:rPr>
          <w:sz w:val="26"/>
          <w:szCs w:val="26"/>
        </w:rPr>
      </w:pPr>
      <w:r w:rsidRPr="005C4423">
        <w:rPr>
          <w:sz w:val="26"/>
          <w:szCs w:val="26"/>
        </w:rPr>
        <w:t>г. Трубчевск</w:t>
      </w:r>
    </w:p>
    <w:p w14:paraId="74F77836" w14:textId="77777777" w:rsidR="002D17FD" w:rsidRPr="005C4423" w:rsidRDefault="002D17FD" w:rsidP="002D17FD">
      <w:pPr>
        <w:jc w:val="both"/>
        <w:rPr>
          <w:sz w:val="26"/>
          <w:szCs w:val="26"/>
        </w:rPr>
      </w:pPr>
    </w:p>
    <w:p w14:paraId="54CBAE8B" w14:textId="77777777" w:rsidR="002D17FD" w:rsidRDefault="002D17FD" w:rsidP="002D17FD">
      <w:pPr>
        <w:ind w:right="3541"/>
        <w:jc w:val="both"/>
        <w:rPr>
          <w:sz w:val="26"/>
          <w:szCs w:val="26"/>
        </w:rPr>
      </w:pPr>
      <w:r w:rsidRPr="005C4423">
        <w:rPr>
          <w:sz w:val="26"/>
          <w:szCs w:val="26"/>
        </w:rPr>
        <w:t xml:space="preserve">Об утверждении Положения </w:t>
      </w:r>
      <w:r w:rsidRPr="007F1FC6">
        <w:rPr>
          <w:sz w:val="26"/>
          <w:szCs w:val="26"/>
        </w:rPr>
        <w:t xml:space="preserve">о муниципальном </w:t>
      </w:r>
      <w:r>
        <w:rPr>
          <w:sz w:val="26"/>
          <w:szCs w:val="26"/>
        </w:rPr>
        <w:t>лесном</w:t>
      </w:r>
      <w:r w:rsidRPr="007F1FC6">
        <w:rPr>
          <w:sz w:val="26"/>
          <w:szCs w:val="26"/>
        </w:rPr>
        <w:t xml:space="preserve"> контроле в границах Трубчевского муниципального района Брянской области</w:t>
      </w:r>
    </w:p>
    <w:p w14:paraId="7021CCE0" w14:textId="77777777" w:rsidR="00C17FF1" w:rsidRDefault="00C17FF1" w:rsidP="002D17FD">
      <w:pPr>
        <w:ind w:right="3541"/>
        <w:jc w:val="both"/>
        <w:rPr>
          <w:sz w:val="26"/>
          <w:szCs w:val="26"/>
        </w:rPr>
      </w:pPr>
    </w:p>
    <w:p w14:paraId="12FE8374" w14:textId="0C322F34" w:rsidR="00C17FF1" w:rsidRPr="005C4423" w:rsidRDefault="00C17FF1" w:rsidP="002D17FD">
      <w:pPr>
        <w:ind w:right="3541"/>
        <w:jc w:val="both"/>
        <w:rPr>
          <w:sz w:val="26"/>
          <w:szCs w:val="26"/>
        </w:rPr>
      </w:pPr>
      <w:r>
        <w:rPr>
          <w:sz w:val="26"/>
          <w:szCs w:val="26"/>
        </w:rPr>
        <w:t xml:space="preserve">(ред. </w:t>
      </w:r>
      <w:proofErr w:type="spellStart"/>
      <w:r>
        <w:rPr>
          <w:sz w:val="26"/>
          <w:szCs w:val="26"/>
        </w:rPr>
        <w:t>реш</w:t>
      </w:r>
      <w:proofErr w:type="spellEnd"/>
      <w:r>
        <w:rPr>
          <w:sz w:val="26"/>
          <w:szCs w:val="26"/>
        </w:rPr>
        <w:t>. от 27.03.2024г. №6-613)</w:t>
      </w:r>
    </w:p>
    <w:p w14:paraId="24F3FF50" w14:textId="77777777" w:rsidR="002D17FD" w:rsidRPr="005C4423" w:rsidRDefault="002D17FD" w:rsidP="002D17FD">
      <w:pPr>
        <w:shd w:val="clear" w:color="auto" w:fill="FFFFFF"/>
        <w:ind w:firstLine="567"/>
        <w:rPr>
          <w:sz w:val="26"/>
          <w:szCs w:val="26"/>
        </w:rPr>
      </w:pPr>
    </w:p>
    <w:p w14:paraId="3F965A5B" w14:textId="77777777" w:rsidR="002D17FD" w:rsidRPr="005C4423" w:rsidRDefault="002D17FD" w:rsidP="002D17FD">
      <w:pPr>
        <w:shd w:val="clear" w:color="auto" w:fill="FFFFFF"/>
        <w:ind w:firstLine="709"/>
        <w:jc w:val="both"/>
        <w:rPr>
          <w:sz w:val="26"/>
          <w:szCs w:val="26"/>
        </w:rPr>
      </w:pPr>
      <w:r>
        <w:rPr>
          <w:sz w:val="26"/>
          <w:szCs w:val="26"/>
        </w:rPr>
        <w:t>В соответствии со ст. 98 Лесного</w:t>
      </w:r>
      <w:r w:rsidRPr="005C4423">
        <w:rPr>
          <w:sz w:val="26"/>
          <w:szCs w:val="26"/>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Трубчевского муниципального района, Трубчевский районный Совет народных </w:t>
      </w:r>
      <w:proofErr w:type="gramStart"/>
      <w:r w:rsidRPr="005C4423">
        <w:rPr>
          <w:sz w:val="26"/>
          <w:szCs w:val="26"/>
        </w:rPr>
        <w:t>депутатов  решил</w:t>
      </w:r>
      <w:proofErr w:type="gramEnd"/>
      <w:r w:rsidRPr="005C4423">
        <w:rPr>
          <w:sz w:val="26"/>
          <w:szCs w:val="26"/>
        </w:rPr>
        <w:t>:</w:t>
      </w:r>
    </w:p>
    <w:p w14:paraId="06153B0A" w14:textId="77777777" w:rsidR="002D17FD" w:rsidRPr="005C4423" w:rsidRDefault="002D17FD" w:rsidP="002D17FD">
      <w:pPr>
        <w:ind w:firstLine="709"/>
        <w:jc w:val="both"/>
        <w:rPr>
          <w:sz w:val="26"/>
          <w:szCs w:val="26"/>
        </w:rPr>
      </w:pPr>
      <w:r w:rsidRPr="005C4423">
        <w:rPr>
          <w:sz w:val="26"/>
          <w:szCs w:val="26"/>
        </w:rPr>
        <w:t xml:space="preserve">1. Утвердить прилагаемое Положение </w:t>
      </w:r>
      <w:r w:rsidRPr="007F1FC6">
        <w:rPr>
          <w:sz w:val="26"/>
          <w:szCs w:val="26"/>
        </w:rPr>
        <w:t xml:space="preserve">о муниципальном </w:t>
      </w:r>
      <w:r>
        <w:rPr>
          <w:sz w:val="26"/>
          <w:szCs w:val="26"/>
        </w:rPr>
        <w:t>лесном</w:t>
      </w:r>
      <w:r w:rsidRPr="007F1FC6">
        <w:rPr>
          <w:sz w:val="26"/>
          <w:szCs w:val="26"/>
        </w:rPr>
        <w:t xml:space="preserve"> контроле в границах Трубчевского муниципального района Брянской области</w:t>
      </w:r>
      <w:r>
        <w:rPr>
          <w:sz w:val="26"/>
          <w:szCs w:val="26"/>
        </w:rPr>
        <w:t>.</w:t>
      </w:r>
    </w:p>
    <w:p w14:paraId="7786AA46" w14:textId="77777777" w:rsidR="002D17FD" w:rsidRPr="00792161" w:rsidRDefault="002D17FD" w:rsidP="002D17FD">
      <w:pPr>
        <w:ind w:firstLine="709"/>
        <w:jc w:val="both"/>
        <w:rPr>
          <w:sz w:val="26"/>
          <w:szCs w:val="26"/>
        </w:rPr>
      </w:pPr>
      <w:r w:rsidRPr="005C4423">
        <w:rPr>
          <w:sz w:val="26"/>
          <w:szCs w:val="26"/>
        </w:rPr>
        <w:t>2. Настоящее решение опубликовать в Информационном бюллетене Трубчевского муниципального района.</w:t>
      </w:r>
    </w:p>
    <w:p w14:paraId="043F2FC0" w14:textId="77777777" w:rsidR="002D17FD" w:rsidRPr="005C4423" w:rsidRDefault="002D17FD" w:rsidP="002D17FD">
      <w:pPr>
        <w:ind w:firstLine="709"/>
        <w:jc w:val="both"/>
        <w:rPr>
          <w:sz w:val="26"/>
          <w:szCs w:val="26"/>
        </w:rPr>
      </w:pPr>
      <w:r w:rsidRPr="005C4423">
        <w:rPr>
          <w:sz w:val="26"/>
          <w:szCs w:val="26"/>
        </w:rPr>
        <w:t xml:space="preserve">3. Решение Трубчевского районного Совета народных депутатов от </w:t>
      </w:r>
      <w:r>
        <w:rPr>
          <w:sz w:val="26"/>
          <w:szCs w:val="26"/>
        </w:rPr>
        <w:t>30</w:t>
      </w:r>
      <w:r w:rsidRPr="005C4423">
        <w:rPr>
          <w:sz w:val="26"/>
          <w:szCs w:val="26"/>
        </w:rPr>
        <w:t>.09.2021 №6-</w:t>
      </w:r>
      <w:r>
        <w:rPr>
          <w:sz w:val="26"/>
          <w:szCs w:val="26"/>
        </w:rPr>
        <w:t>249</w:t>
      </w:r>
      <w:r w:rsidRPr="005C4423">
        <w:rPr>
          <w:sz w:val="26"/>
          <w:szCs w:val="26"/>
        </w:rPr>
        <w:t xml:space="preserve"> "Об утверждении Положения </w:t>
      </w:r>
      <w:r w:rsidRPr="007F1FC6">
        <w:rPr>
          <w:sz w:val="26"/>
          <w:szCs w:val="26"/>
        </w:rPr>
        <w:t xml:space="preserve">о муниципальном </w:t>
      </w:r>
      <w:r>
        <w:rPr>
          <w:sz w:val="26"/>
          <w:szCs w:val="26"/>
        </w:rPr>
        <w:t>лесном</w:t>
      </w:r>
      <w:r w:rsidRPr="007F1FC6">
        <w:rPr>
          <w:sz w:val="26"/>
          <w:szCs w:val="26"/>
        </w:rPr>
        <w:t xml:space="preserve"> контроле в границах Трубчевского муниципального района Брянской области</w:t>
      </w:r>
      <w:r w:rsidRPr="005C4423">
        <w:rPr>
          <w:sz w:val="26"/>
          <w:szCs w:val="26"/>
        </w:rPr>
        <w:t>" признать утратившим силу.</w:t>
      </w:r>
    </w:p>
    <w:p w14:paraId="07179705" w14:textId="77777777" w:rsidR="002D17FD" w:rsidRDefault="002D17FD" w:rsidP="002D17FD">
      <w:pPr>
        <w:shd w:val="clear" w:color="auto" w:fill="FFFFFF"/>
        <w:ind w:firstLine="709"/>
        <w:jc w:val="both"/>
        <w:rPr>
          <w:sz w:val="26"/>
          <w:szCs w:val="26"/>
        </w:rPr>
      </w:pPr>
      <w:r w:rsidRPr="005C4423">
        <w:rPr>
          <w:sz w:val="26"/>
          <w:szCs w:val="26"/>
        </w:rPr>
        <w:t>4. Настоящее решение вступает в силу со дня его официального опубликования, но не ранее 1 января 2022 года</w:t>
      </w:r>
      <w:r>
        <w:rPr>
          <w:sz w:val="26"/>
          <w:szCs w:val="26"/>
        </w:rPr>
        <w:t xml:space="preserve">, за исключением положений раздела 5 Положения </w:t>
      </w:r>
      <w:r w:rsidRPr="007F1FC6">
        <w:rPr>
          <w:sz w:val="26"/>
          <w:szCs w:val="26"/>
        </w:rPr>
        <w:t xml:space="preserve">о муниципальном </w:t>
      </w:r>
      <w:r>
        <w:rPr>
          <w:sz w:val="26"/>
          <w:szCs w:val="26"/>
        </w:rPr>
        <w:t>лесном</w:t>
      </w:r>
      <w:r w:rsidRPr="007F1FC6">
        <w:rPr>
          <w:sz w:val="26"/>
          <w:szCs w:val="26"/>
        </w:rPr>
        <w:t xml:space="preserve"> контроле в границах Трубчевского муниципального района Брянской области</w:t>
      </w:r>
      <w:r>
        <w:rPr>
          <w:sz w:val="26"/>
          <w:szCs w:val="26"/>
        </w:rPr>
        <w:t>.</w:t>
      </w:r>
    </w:p>
    <w:p w14:paraId="2F094C1F" w14:textId="77777777" w:rsidR="002D17FD" w:rsidRPr="005C4423" w:rsidRDefault="002D17FD" w:rsidP="002D17FD">
      <w:pPr>
        <w:shd w:val="clear" w:color="auto" w:fill="FFFFFF"/>
        <w:ind w:firstLine="709"/>
        <w:jc w:val="both"/>
        <w:rPr>
          <w:sz w:val="26"/>
          <w:szCs w:val="26"/>
        </w:rPr>
      </w:pPr>
      <w:r>
        <w:rPr>
          <w:sz w:val="26"/>
          <w:szCs w:val="26"/>
        </w:rPr>
        <w:t xml:space="preserve">Раздел 5 Положения </w:t>
      </w:r>
      <w:r w:rsidRPr="007F1FC6">
        <w:rPr>
          <w:sz w:val="26"/>
          <w:szCs w:val="26"/>
        </w:rPr>
        <w:t xml:space="preserve">о муниципальном </w:t>
      </w:r>
      <w:r>
        <w:rPr>
          <w:sz w:val="26"/>
          <w:szCs w:val="26"/>
        </w:rPr>
        <w:t>лесном</w:t>
      </w:r>
      <w:r w:rsidRPr="007F1FC6">
        <w:rPr>
          <w:sz w:val="26"/>
          <w:szCs w:val="26"/>
        </w:rPr>
        <w:t xml:space="preserve"> контроле в границах Трубчевского муниципального района Брянской области</w:t>
      </w:r>
      <w:r>
        <w:rPr>
          <w:sz w:val="26"/>
          <w:szCs w:val="26"/>
        </w:rPr>
        <w:t xml:space="preserve"> вступает в силу с 1 марта 2022 года.</w:t>
      </w:r>
    </w:p>
    <w:p w14:paraId="12BA08AC" w14:textId="77777777" w:rsidR="002D17FD" w:rsidRPr="005C4423" w:rsidRDefault="002D17FD" w:rsidP="002D17FD">
      <w:pPr>
        <w:shd w:val="clear" w:color="auto" w:fill="FFFFFF"/>
        <w:ind w:firstLine="709"/>
        <w:jc w:val="both"/>
        <w:rPr>
          <w:sz w:val="26"/>
          <w:szCs w:val="26"/>
        </w:rPr>
      </w:pPr>
      <w:r w:rsidRPr="005C4423">
        <w:rPr>
          <w:sz w:val="26"/>
          <w:szCs w:val="26"/>
        </w:rPr>
        <w:t xml:space="preserve">5. Контроль за исполнением настоящего решения возложить на постоянный комитет Трубчевского районного Совета народных депутатов по </w:t>
      </w:r>
      <w:r>
        <w:rPr>
          <w:sz w:val="26"/>
          <w:szCs w:val="26"/>
        </w:rPr>
        <w:t>экономическому развитию и предпринимательству</w:t>
      </w:r>
      <w:r w:rsidRPr="005C4423">
        <w:rPr>
          <w:sz w:val="26"/>
          <w:szCs w:val="26"/>
        </w:rPr>
        <w:t>.</w:t>
      </w:r>
    </w:p>
    <w:p w14:paraId="05EB65EF" w14:textId="77777777" w:rsidR="002D17FD" w:rsidRPr="005C4423" w:rsidRDefault="002D17FD" w:rsidP="002D17FD">
      <w:pPr>
        <w:shd w:val="clear" w:color="auto" w:fill="FFFFFF"/>
        <w:ind w:firstLine="567"/>
        <w:jc w:val="both"/>
        <w:rPr>
          <w:sz w:val="26"/>
          <w:szCs w:val="26"/>
        </w:rPr>
      </w:pPr>
    </w:p>
    <w:p w14:paraId="32B24530" w14:textId="77777777" w:rsidR="002D17FD" w:rsidRPr="005C4423" w:rsidRDefault="002D17FD" w:rsidP="002D17FD">
      <w:pPr>
        <w:shd w:val="clear" w:color="auto" w:fill="FFFFFF"/>
        <w:ind w:firstLine="567"/>
        <w:jc w:val="both"/>
        <w:rPr>
          <w:sz w:val="26"/>
          <w:szCs w:val="26"/>
        </w:rPr>
      </w:pPr>
    </w:p>
    <w:p w14:paraId="7C150139" w14:textId="77777777" w:rsidR="002D17FD" w:rsidRPr="005C4423" w:rsidRDefault="002D17FD" w:rsidP="002D17FD">
      <w:pPr>
        <w:rPr>
          <w:sz w:val="26"/>
          <w:szCs w:val="26"/>
        </w:rPr>
      </w:pPr>
      <w:r w:rsidRPr="005C4423">
        <w:rPr>
          <w:sz w:val="26"/>
          <w:szCs w:val="26"/>
        </w:rPr>
        <w:t xml:space="preserve">Глава Трубчевского </w:t>
      </w:r>
    </w:p>
    <w:p w14:paraId="4CDCF027" w14:textId="77777777" w:rsidR="002D17FD" w:rsidRPr="005C4423" w:rsidRDefault="002D17FD" w:rsidP="002D17FD">
      <w:pPr>
        <w:rPr>
          <w:sz w:val="26"/>
          <w:szCs w:val="26"/>
        </w:rPr>
      </w:pPr>
      <w:r w:rsidRPr="005C4423">
        <w:rPr>
          <w:sz w:val="26"/>
          <w:szCs w:val="26"/>
        </w:rPr>
        <w:t>муниципального района</w:t>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r>
      <w:r w:rsidRPr="005C4423">
        <w:rPr>
          <w:sz w:val="26"/>
          <w:szCs w:val="26"/>
        </w:rPr>
        <w:tab/>
        <w:t xml:space="preserve">   С.В. Ященко</w:t>
      </w:r>
    </w:p>
    <w:p w14:paraId="52F5D92A" w14:textId="77777777" w:rsidR="002D17FD" w:rsidRDefault="002D17FD">
      <w:pPr>
        <w:spacing w:after="160" w:line="259" w:lineRule="auto"/>
        <w:rPr>
          <w:sz w:val="22"/>
          <w:szCs w:val="22"/>
        </w:rPr>
      </w:pPr>
      <w:r>
        <w:rPr>
          <w:sz w:val="22"/>
          <w:szCs w:val="22"/>
        </w:rPr>
        <w:br w:type="page"/>
      </w:r>
    </w:p>
    <w:p w14:paraId="3C9907A9" w14:textId="77777777" w:rsidR="00406E90" w:rsidRPr="002D17FD" w:rsidRDefault="00406E90" w:rsidP="002D17FD">
      <w:pPr>
        <w:tabs>
          <w:tab w:val="num" w:pos="200"/>
        </w:tabs>
        <w:ind w:left="4536"/>
        <w:jc w:val="right"/>
        <w:outlineLvl w:val="0"/>
        <w:rPr>
          <w:sz w:val="22"/>
          <w:szCs w:val="22"/>
        </w:rPr>
      </w:pPr>
      <w:r w:rsidRPr="002D17FD">
        <w:rPr>
          <w:sz w:val="22"/>
          <w:szCs w:val="22"/>
        </w:rPr>
        <w:lastRenderedPageBreak/>
        <w:t>УТВЕРЖДЕНО</w:t>
      </w:r>
    </w:p>
    <w:p w14:paraId="55C7AB58" w14:textId="77777777" w:rsidR="00717EDF" w:rsidRPr="002D17FD" w:rsidRDefault="00406E90" w:rsidP="002D17FD">
      <w:pPr>
        <w:ind w:left="4536"/>
        <w:jc w:val="right"/>
        <w:rPr>
          <w:color w:val="000000"/>
          <w:sz w:val="22"/>
          <w:szCs w:val="22"/>
        </w:rPr>
      </w:pPr>
      <w:r w:rsidRPr="002D17FD">
        <w:rPr>
          <w:color w:val="000000"/>
          <w:sz w:val="22"/>
          <w:szCs w:val="22"/>
        </w:rPr>
        <w:t xml:space="preserve">решением </w:t>
      </w:r>
      <w:r w:rsidR="00717EDF" w:rsidRPr="002D17FD">
        <w:rPr>
          <w:color w:val="000000"/>
          <w:sz w:val="22"/>
          <w:szCs w:val="22"/>
        </w:rPr>
        <w:t xml:space="preserve">Трубчевского районного </w:t>
      </w:r>
    </w:p>
    <w:p w14:paraId="68053DB6" w14:textId="77777777" w:rsidR="00406E90" w:rsidRPr="002D17FD" w:rsidRDefault="00717EDF" w:rsidP="002D17FD">
      <w:pPr>
        <w:ind w:left="4536"/>
        <w:jc w:val="right"/>
        <w:rPr>
          <w:color w:val="000000"/>
          <w:sz w:val="22"/>
          <w:szCs w:val="22"/>
        </w:rPr>
      </w:pPr>
      <w:r w:rsidRPr="002D17FD">
        <w:rPr>
          <w:color w:val="000000"/>
          <w:sz w:val="22"/>
          <w:szCs w:val="22"/>
        </w:rPr>
        <w:t>Совета народных депутатов</w:t>
      </w:r>
    </w:p>
    <w:p w14:paraId="2C1D5ACA" w14:textId="77777777" w:rsidR="00406E90" w:rsidRPr="002D17FD" w:rsidRDefault="00406E90" w:rsidP="002D17FD">
      <w:pPr>
        <w:tabs>
          <w:tab w:val="num" w:pos="200"/>
        </w:tabs>
        <w:ind w:left="4536"/>
        <w:jc w:val="right"/>
        <w:outlineLvl w:val="0"/>
        <w:rPr>
          <w:sz w:val="22"/>
          <w:szCs w:val="22"/>
        </w:rPr>
      </w:pPr>
      <w:r w:rsidRPr="002D17FD">
        <w:rPr>
          <w:sz w:val="22"/>
          <w:szCs w:val="22"/>
        </w:rPr>
        <w:t xml:space="preserve">от </w:t>
      </w:r>
      <w:r w:rsidR="00C015F1">
        <w:rPr>
          <w:sz w:val="22"/>
          <w:szCs w:val="22"/>
        </w:rPr>
        <w:t>30.11.</w:t>
      </w:r>
      <w:r w:rsidRPr="002D17FD">
        <w:rPr>
          <w:sz w:val="22"/>
          <w:szCs w:val="22"/>
        </w:rPr>
        <w:t xml:space="preserve">2021 № </w:t>
      </w:r>
      <w:r w:rsidR="00C015F1">
        <w:rPr>
          <w:sz w:val="22"/>
          <w:szCs w:val="22"/>
        </w:rPr>
        <w:t>6-284</w:t>
      </w:r>
    </w:p>
    <w:p w14:paraId="7D30D1E5" w14:textId="77777777" w:rsidR="00406E90" w:rsidRPr="002D17FD" w:rsidRDefault="00406E90" w:rsidP="002D17FD">
      <w:pPr>
        <w:ind w:firstLine="567"/>
        <w:jc w:val="right"/>
        <w:rPr>
          <w:color w:val="000000"/>
          <w:sz w:val="22"/>
          <w:szCs w:val="22"/>
        </w:rPr>
      </w:pPr>
    </w:p>
    <w:p w14:paraId="54F12837" w14:textId="77777777" w:rsidR="00406E90" w:rsidRPr="002D17FD" w:rsidRDefault="00406E90" w:rsidP="002D17FD">
      <w:pPr>
        <w:jc w:val="center"/>
        <w:rPr>
          <w:b/>
          <w:bCs/>
          <w:color w:val="000000"/>
          <w:sz w:val="22"/>
          <w:szCs w:val="22"/>
        </w:rPr>
      </w:pPr>
      <w:r w:rsidRPr="002D17FD">
        <w:rPr>
          <w:b/>
          <w:bCs/>
          <w:color w:val="000000"/>
          <w:sz w:val="22"/>
          <w:szCs w:val="22"/>
        </w:rPr>
        <w:t xml:space="preserve">Положение о муниципальном лесном контроле </w:t>
      </w:r>
    </w:p>
    <w:p w14:paraId="42A0A0B8" w14:textId="77777777" w:rsidR="00406E90" w:rsidRPr="002D17FD" w:rsidRDefault="00406E90" w:rsidP="002D17FD">
      <w:pPr>
        <w:jc w:val="center"/>
        <w:rPr>
          <w:i/>
          <w:iCs/>
          <w:color w:val="000000"/>
          <w:sz w:val="22"/>
          <w:szCs w:val="22"/>
        </w:rPr>
      </w:pPr>
      <w:r w:rsidRPr="002D17FD">
        <w:rPr>
          <w:b/>
          <w:bCs/>
          <w:color w:val="000000"/>
          <w:sz w:val="22"/>
          <w:szCs w:val="22"/>
        </w:rPr>
        <w:t>в границах</w:t>
      </w:r>
      <w:r w:rsidR="002D17FD" w:rsidRPr="002D17FD">
        <w:rPr>
          <w:b/>
          <w:bCs/>
          <w:color w:val="000000"/>
          <w:sz w:val="22"/>
          <w:szCs w:val="22"/>
        </w:rPr>
        <w:t xml:space="preserve"> </w:t>
      </w:r>
      <w:r w:rsidR="00576E4B" w:rsidRPr="002D17FD">
        <w:rPr>
          <w:b/>
          <w:color w:val="000000"/>
          <w:sz w:val="22"/>
          <w:szCs w:val="22"/>
        </w:rPr>
        <w:t>Трубчевского муниципального района</w:t>
      </w:r>
      <w:r w:rsidR="008C52FF" w:rsidRPr="002D17FD">
        <w:rPr>
          <w:b/>
          <w:color w:val="000000"/>
          <w:sz w:val="22"/>
          <w:szCs w:val="22"/>
        </w:rPr>
        <w:t xml:space="preserve"> Брянской области</w:t>
      </w:r>
    </w:p>
    <w:p w14:paraId="27428B69" w14:textId="77777777" w:rsidR="00406E90" w:rsidRPr="002D17FD" w:rsidRDefault="00406E90" w:rsidP="002D17FD">
      <w:pPr>
        <w:jc w:val="center"/>
        <w:rPr>
          <w:sz w:val="22"/>
          <w:szCs w:val="22"/>
        </w:rPr>
      </w:pPr>
    </w:p>
    <w:p w14:paraId="3EEB0972" w14:textId="77777777" w:rsidR="00406E90" w:rsidRPr="002D17FD" w:rsidRDefault="00406E90" w:rsidP="002D17FD">
      <w:pPr>
        <w:pStyle w:val="ConsPlusNormal"/>
        <w:ind w:firstLine="0"/>
        <w:jc w:val="center"/>
        <w:rPr>
          <w:rFonts w:ascii="Times New Roman" w:hAnsi="Times New Roman" w:cs="Times New Roman"/>
          <w:b/>
          <w:bCs/>
          <w:color w:val="000000"/>
          <w:sz w:val="22"/>
          <w:szCs w:val="22"/>
        </w:rPr>
      </w:pPr>
      <w:r w:rsidRPr="002D17FD">
        <w:rPr>
          <w:rFonts w:ascii="Times New Roman" w:hAnsi="Times New Roman" w:cs="Times New Roman"/>
          <w:b/>
          <w:bCs/>
          <w:color w:val="000000"/>
          <w:sz w:val="22"/>
          <w:szCs w:val="22"/>
        </w:rPr>
        <w:t>1. Общие положения</w:t>
      </w:r>
    </w:p>
    <w:p w14:paraId="59D62D2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 xml:space="preserve">1.1. Настоящее Положение устанавливает порядок осуществления муниципального лесного контроля в границах </w:t>
      </w:r>
      <w:r w:rsidR="002207A7" w:rsidRPr="002D17FD">
        <w:rPr>
          <w:rFonts w:ascii="Times New Roman" w:hAnsi="Times New Roman" w:cs="Times New Roman"/>
          <w:sz w:val="22"/>
          <w:szCs w:val="22"/>
        </w:rPr>
        <w:t>Трубчевского муниципального района</w:t>
      </w:r>
      <w:r w:rsidRPr="002D17FD">
        <w:rPr>
          <w:rFonts w:ascii="Times New Roman" w:hAnsi="Times New Roman" w:cs="Times New Roman"/>
          <w:sz w:val="22"/>
          <w:szCs w:val="22"/>
        </w:rPr>
        <w:t xml:space="preserve"> (далее – муниципальный лесной контроль).</w:t>
      </w:r>
    </w:p>
    <w:p w14:paraId="088E5F93"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2207A7" w:rsidRPr="002D17FD">
        <w:rPr>
          <w:rFonts w:ascii="Times New Roman" w:hAnsi="Times New Roman" w:cs="Times New Roman"/>
          <w:sz w:val="22"/>
          <w:szCs w:val="22"/>
        </w:rPr>
        <w:t>Трубчевского муниципального района (</w:t>
      </w:r>
      <w:r w:rsidRPr="002D17FD">
        <w:rPr>
          <w:rFonts w:ascii="Times New Roman" w:hAnsi="Times New Roman" w:cs="Times New Roman"/>
          <w:sz w:val="22"/>
          <w:szCs w:val="22"/>
        </w:rPr>
        <w:t>далее</w:t>
      </w:r>
      <w:r w:rsidRPr="002D17FD">
        <w:rPr>
          <w:rFonts w:ascii="Times New Roman" w:hAnsi="Times New Roman" w:cs="Times New Roman"/>
          <w:i/>
          <w:iCs/>
          <w:sz w:val="22"/>
          <w:szCs w:val="22"/>
        </w:rPr>
        <w:t xml:space="preserve"> – </w:t>
      </w:r>
      <w:r w:rsidRPr="002D17FD">
        <w:rPr>
          <w:rFonts w:ascii="Times New Roman" w:hAnsi="Times New Roman" w:cs="Times New Roman"/>
          <w:sz w:val="22"/>
          <w:szCs w:val="22"/>
        </w:rPr>
        <w:t>лесные участки, находящиеся в муниципальной собственности</w:t>
      </w:r>
      <w:r w:rsidRPr="002D17FD">
        <w:rPr>
          <w:rFonts w:ascii="Times New Roman" w:hAnsi="Times New Roman" w:cs="Times New Roman"/>
          <w:i/>
          <w:iCs/>
          <w:sz w:val="22"/>
          <w:szCs w:val="22"/>
        </w:rPr>
        <w:t>)</w:t>
      </w:r>
      <w:r w:rsidRPr="002D17FD">
        <w:rPr>
          <w:rFonts w:ascii="Times New Roman" w:hAnsi="Times New Roman" w:cs="Times New Roman"/>
          <w:sz w:val="22"/>
          <w:szCs w:val="22"/>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2207A7" w:rsidRPr="002D17FD">
        <w:rPr>
          <w:rFonts w:ascii="Times New Roman" w:hAnsi="Times New Roman" w:cs="Times New Roman"/>
          <w:sz w:val="22"/>
          <w:szCs w:val="22"/>
        </w:rPr>
        <w:t xml:space="preserve"> Брянской области</w:t>
      </w:r>
      <w:r w:rsidR="00DB2656">
        <w:rPr>
          <w:rFonts w:ascii="Times New Roman" w:hAnsi="Times New Roman" w:cs="Times New Roman"/>
          <w:sz w:val="22"/>
          <w:szCs w:val="22"/>
        </w:rPr>
        <w:t xml:space="preserve"> </w:t>
      </w:r>
      <w:r w:rsidRPr="002D17FD">
        <w:rPr>
          <w:rFonts w:ascii="Times New Roman" w:hAnsi="Times New Roman" w:cs="Times New Roman"/>
          <w:sz w:val="22"/>
          <w:szCs w:val="22"/>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14:paraId="58F5454B" w14:textId="77777777" w:rsidR="00406E90" w:rsidRPr="002D17FD" w:rsidRDefault="00406E90" w:rsidP="002D17FD">
      <w:pPr>
        <w:ind w:firstLine="709"/>
        <w:contextualSpacing/>
        <w:jc w:val="both"/>
        <w:rPr>
          <w:sz w:val="22"/>
          <w:szCs w:val="22"/>
        </w:rPr>
      </w:pPr>
      <w:r w:rsidRPr="002D17FD">
        <w:rPr>
          <w:sz w:val="22"/>
          <w:szCs w:val="22"/>
        </w:rPr>
        <w:t>1.3. Муниципальный лесной контроль осуществляется администрацией</w:t>
      </w:r>
      <w:r w:rsidR="00DB2656">
        <w:rPr>
          <w:sz w:val="22"/>
          <w:szCs w:val="22"/>
        </w:rPr>
        <w:t xml:space="preserve"> </w:t>
      </w:r>
      <w:r w:rsidR="002207A7" w:rsidRPr="002D17FD">
        <w:rPr>
          <w:sz w:val="22"/>
          <w:szCs w:val="22"/>
        </w:rPr>
        <w:t xml:space="preserve">Трубчевского муниципального </w:t>
      </w:r>
      <w:proofErr w:type="gramStart"/>
      <w:r w:rsidR="002207A7" w:rsidRPr="002D17FD">
        <w:rPr>
          <w:sz w:val="22"/>
          <w:szCs w:val="22"/>
        </w:rPr>
        <w:t>района</w:t>
      </w:r>
      <w:r w:rsidRPr="002D17FD">
        <w:rPr>
          <w:sz w:val="22"/>
          <w:szCs w:val="22"/>
        </w:rPr>
        <w:t>(</w:t>
      </w:r>
      <w:proofErr w:type="gramEnd"/>
      <w:r w:rsidRPr="002D17FD">
        <w:rPr>
          <w:sz w:val="22"/>
          <w:szCs w:val="22"/>
        </w:rPr>
        <w:t>далее – администрация).</w:t>
      </w:r>
    </w:p>
    <w:p w14:paraId="5470459B" w14:textId="77777777" w:rsidR="00406E90" w:rsidRPr="002D17FD" w:rsidRDefault="00406E90" w:rsidP="002D17FD">
      <w:pPr>
        <w:ind w:firstLine="709"/>
        <w:contextualSpacing/>
        <w:jc w:val="both"/>
        <w:rPr>
          <w:sz w:val="22"/>
          <w:szCs w:val="22"/>
        </w:rPr>
      </w:pPr>
      <w:r w:rsidRPr="002D17FD">
        <w:rPr>
          <w:sz w:val="22"/>
          <w:szCs w:val="22"/>
        </w:rPr>
        <w:t>1.4. Должностными лицами администрации, уполномоченными осуществлять муниципальный лесной контроль, явля</w:t>
      </w:r>
      <w:r w:rsidR="002207A7" w:rsidRPr="002D17FD">
        <w:rPr>
          <w:sz w:val="22"/>
          <w:szCs w:val="22"/>
        </w:rPr>
        <w:t>ются сотрудники отдела архитектуры и ЖКХ</w:t>
      </w:r>
      <w:r w:rsidR="00DB2656">
        <w:rPr>
          <w:sz w:val="22"/>
          <w:szCs w:val="22"/>
        </w:rPr>
        <w:t xml:space="preserve"> </w:t>
      </w:r>
      <w:r w:rsidR="002207A7" w:rsidRPr="002D17FD">
        <w:rPr>
          <w:sz w:val="22"/>
          <w:szCs w:val="22"/>
        </w:rPr>
        <w:t xml:space="preserve">администрации Трубчевского муниципального района </w:t>
      </w:r>
      <w:r w:rsidRPr="002D17FD">
        <w:rPr>
          <w:sz w:val="22"/>
          <w:szCs w:val="22"/>
        </w:rPr>
        <w:t>(далее также – должностные лица, уполномоченные осуществлять муниципальный лесной контроль)</w:t>
      </w:r>
      <w:r w:rsidRPr="002D17FD">
        <w:rPr>
          <w:i/>
          <w:iCs/>
          <w:sz w:val="22"/>
          <w:szCs w:val="22"/>
        </w:rPr>
        <w:t>.</w:t>
      </w:r>
      <w:r w:rsidRPr="002D17FD">
        <w:rPr>
          <w:sz w:val="22"/>
          <w:szCs w:val="22"/>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722B32B5" w14:textId="77777777" w:rsidR="00406E90" w:rsidRPr="002D17FD" w:rsidRDefault="00406E90" w:rsidP="002D17FD">
      <w:pPr>
        <w:ind w:firstLine="709"/>
        <w:contextualSpacing/>
        <w:jc w:val="both"/>
        <w:rPr>
          <w:sz w:val="22"/>
          <w:szCs w:val="22"/>
        </w:rPr>
      </w:pPr>
      <w:r w:rsidRPr="002D17FD">
        <w:rPr>
          <w:sz w:val="22"/>
          <w:szCs w:val="22"/>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E453D11" w14:textId="77777777" w:rsidR="00406E90" w:rsidRPr="002D17FD" w:rsidRDefault="00406E90" w:rsidP="002D17FD">
      <w:pPr>
        <w:pStyle w:val="s16"/>
        <w:shd w:val="clear" w:color="auto" w:fill="FFFFFF"/>
        <w:spacing w:before="0" w:beforeAutospacing="0" w:after="0" w:afterAutospacing="0"/>
        <w:ind w:firstLine="709"/>
        <w:jc w:val="both"/>
        <w:rPr>
          <w:sz w:val="22"/>
          <w:szCs w:val="22"/>
        </w:rPr>
      </w:pPr>
      <w:r w:rsidRPr="002D17FD">
        <w:rPr>
          <w:sz w:val="22"/>
          <w:szCs w:val="22"/>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D17FD">
        <w:rPr>
          <w:rStyle w:val="a5"/>
          <w:color w:val="auto"/>
          <w:sz w:val="22"/>
          <w:szCs w:val="22"/>
        </w:rPr>
        <w:t>закона</w:t>
      </w:r>
      <w:r w:rsidRPr="002D17FD">
        <w:rPr>
          <w:sz w:val="22"/>
          <w:szCs w:val="22"/>
        </w:rPr>
        <w:t xml:space="preserve"> от 31.07.2020 № 248-ФЗ «О государственном контроле (надзоре) и муниципальном контроле в Российской Федерации», Лесного </w:t>
      </w:r>
      <w:r w:rsidRPr="002D17FD">
        <w:rPr>
          <w:rStyle w:val="a5"/>
          <w:color w:val="auto"/>
          <w:sz w:val="22"/>
          <w:szCs w:val="22"/>
        </w:rPr>
        <w:t>кодекса</w:t>
      </w:r>
      <w:r w:rsidRPr="002D17FD">
        <w:rPr>
          <w:sz w:val="22"/>
          <w:szCs w:val="22"/>
        </w:rPr>
        <w:t xml:space="preserve"> Российской Федерации, Федерального </w:t>
      </w:r>
      <w:r w:rsidRPr="002D17FD">
        <w:rPr>
          <w:rStyle w:val="a5"/>
          <w:color w:val="auto"/>
          <w:sz w:val="22"/>
          <w:szCs w:val="22"/>
        </w:rPr>
        <w:t>закона</w:t>
      </w:r>
      <w:r w:rsidRPr="002D17FD">
        <w:rPr>
          <w:sz w:val="22"/>
          <w:szCs w:val="22"/>
        </w:rPr>
        <w:t xml:space="preserve"> от 06.10.2003 № 131-ФЗ «Об общих принципах организации местного самоупра</w:t>
      </w:r>
      <w:r w:rsidR="002E4BF0" w:rsidRPr="002D17FD">
        <w:rPr>
          <w:sz w:val="22"/>
          <w:szCs w:val="22"/>
        </w:rPr>
        <w:t>вления в Российской Федерации».</w:t>
      </w:r>
    </w:p>
    <w:p w14:paraId="4144A3FF" w14:textId="77777777" w:rsidR="00406E90" w:rsidRPr="002D17FD" w:rsidRDefault="00406E90" w:rsidP="002D17FD">
      <w:pPr>
        <w:pStyle w:val="ConsPlusNormal"/>
        <w:ind w:firstLine="709"/>
        <w:jc w:val="both"/>
        <w:rPr>
          <w:rFonts w:ascii="Times New Roman" w:hAnsi="Times New Roman" w:cs="Times New Roman"/>
          <w:sz w:val="22"/>
          <w:szCs w:val="22"/>
          <w:shd w:val="clear" w:color="auto" w:fill="FFFFFF"/>
        </w:rPr>
      </w:pPr>
      <w:r w:rsidRPr="002D17FD">
        <w:rPr>
          <w:rFonts w:ascii="Times New Roman" w:hAnsi="Times New Roman" w:cs="Times New Roman"/>
          <w:sz w:val="22"/>
          <w:szCs w:val="22"/>
        </w:rPr>
        <w:t xml:space="preserve">1.6. </w:t>
      </w:r>
      <w:r w:rsidRPr="002D17FD">
        <w:rPr>
          <w:rFonts w:ascii="Times New Roman" w:hAnsi="Times New Roman" w:cs="Times New Roman"/>
          <w:sz w:val="22"/>
          <w:szCs w:val="22"/>
          <w:shd w:val="clear" w:color="auto" w:fill="FFFFFF"/>
        </w:rPr>
        <w:t>Объектами муниципального лесного контроля являются:</w:t>
      </w:r>
    </w:p>
    <w:p w14:paraId="015439FE" w14:textId="77777777" w:rsidR="00406E90" w:rsidRPr="002D17FD" w:rsidRDefault="00406E90" w:rsidP="002D17FD">
      <w:pPr>
        <w:pStyle w:val="ConsPlusNormal"/>
        <w:ind w:firstLine="709"/>
        <w:jc w:val="both"/>
        <w:rPr>
          <w:rFonts w:ascii="Times New Roman" w:hAnsi="Times New Roman" w:cs="Times New Roman"/>
          <w:sz w:val="22"/>
          <w:szCs w:val="22"/>
          <w:shd w:val="clear" w:color="auto" w:fill="FFFFFF"/>
        </w:rPr>
      </w:pPr>
      <w:r w:rsidRPr="002D17FD">
        <w:rPr>
          <w:rFonts w:ascii="Times New Roman" w:hAnsi="Times New Roman" w:cs="Times New Roman"/>
          <w:sz w:val="22"/>
          <w:szCs w:val="22"/>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D17FD">
        <w:rPr>
          <w:rFonts w:ascii="Times New Roman" w:hAnsi="Times New Roman" w:cs="Times New Roman"/>
          <w:sz w:val="22"/>
          <w:szCs w:val="22"/>
        </w:rPr>
        <w:t>лесных участков, находящихся в муниципальной собственности,</w:t>
      </w:r>
      <w:r w:rsidRPr="002D17FD">
        <w:rPr>
          <w:rFonts w:ascii="Times New Roman" w:hAnsi="Times New Roman" w:cs="Times New Roman"/>
          <w:sz w:val="22"/>
          <w:szCs w:val="22"/>
          <w:shd w:val="clear" w:color="auto" w:fill="FFFFFF"/>
        </w:rPr>
        <w:t xml:space="preserve"> и лесоразведению в них;</w:t>
      </w:r>
    </w:p>
    <w:p w14:paraId="17417C46"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shd w:val="clear" w:color="auto" w:fill="FFFFFF"/>
        </w:rPr>
        <w:t xml:space="preserve">б) </w:t>
      </w:r>
      <w:r w:rsidRPr="002D17FD">
        <w:rPr>
          <w:rFonts w:ascii="Times New Roman" w:hAnsi="Times New Roman" w:cs="Times New Roman"/>
          <w:sz w:val="22"/>
          <w:szCs w:val="22"/>
        </w:rPr>
        <w:t>производственные объекты:</w:t>
      </w:r>
    </w:p>
    <w:p w14:paraId="46494958"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048F97FE"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средства предупреждения и тушения лесных пожаров;</w:t>
      </w:r>
    </w:p>
    <w:p w14:paraId="13C68CFF" w14:textId="77777777" w:rsidR="00406E90" w:rsidRPr="002D17FD" w:rsidRDefault="00406E90" w:rsidP="002D17FD">
      <w:pPr>
        <w:pStyle w:val="ConsPlusNormal"/>
        <w:ind w:firstLine="709"/>
        <w:jc w:val="both"/>
        <w:rPr>
          <w:rFonts w:ascii="Times New Roman" w:hAnsi="Times New Roman" w:cs="Times New Roman"/>
          <w:sz w:val="22"/>
          <w:szCs w:val="22"/>
          <w:shd w:val="clear" w:color="auto" w:fill="FFFFFF"/>
        </w:rPr>
      </w:pPr>
      <w:r w:rsidRPr="002D17FD">
        <w:rPr>
          <w:rFonts w:ascii="Times New Roman" w:hAnsi="Times New Roman" w:cs="Times New Roman"/>
          <w:sz w:val="22"/>
          <w:szCs w:val="22"/>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D17FD">
        <w:rPr>
          <w:rFonts w:ascii="Times New Roman" w:hAnsi="Times New Roman" w:cs="Times New Roman"/>
          <w:sz w:val="22"/>
          <w:szCs w:val="22"/>
          <w:shd w:val="clear" w:color="auto" w:fill="FFFFFF"/>
        </w:rPr>
        <w:t>, к которым предъявляются обязательные требования.</w:t>
      </w:r>
    </w:p>
    <w:p w14:paraId="431BBC1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1.7. При осуществлении </w:t>
      </w:r>
      <w:r w:rsidRPr="002D17FD">
        <w:rPr>
          <w:rFonts w:ascii="Times New Roman" w:hAnsi="Times New Roman" w:cs="Times New Roman"/>
          <w:sz w:val="22"/>
          <w:szCs w:val="22"/>
          <w:shd w:val="clear" w:color="auto" w:fill="FFFFFF"/>
        </w:rPr>
        <w:t>муниципального лесного контроля система оценки и управления рисками не применяется</w:t>
      </w:r>
      <w:r w:rsidRPr="002D17FD">
        <w:rPr>
          <w:rFonts w:ascii="Times New Roman" w:hAnsi="Times New Roman" w:cs="Times New Roman"/>
          <w:sz w:val="22"/>
          <w:szCs w:val="22"/>
        </w:rPr>
        <w:t>.</w:t>
      </w:r>
    </w:p>
    <w:p w14:paraId="1A0AE98A" w14:textId="77777777" w:rsidR="00406E90" w:rsidRPr="002D17FD" w:rsidRDefault="00406E90" w:rsidP="002D17FD">
      <w:pPr>
        <w:pStyle w:val="ConsPlusNormal"/>
        <w:ind w:firstLine="709"/>
        <w:jc w:val="both"/>
        <w:rPr>
          <w:rFonts w:ascii="Times New Roman" w:hAnsi="Times New Roman" w:cs="Times New Roman"/>
          <w:b/>
          <w:bCs/>
          <w:sz w:val="22"/>
          <w:szCs w:val="22"/>
        </w:rPr>
      </w:pPr>
    </w:p>
    <w:p w14:paraId="2FAE154C" w14:textId="77777777" w:rsidR="00406E90" w:rsidRPr="002D17FD" w:rsidRDefault="00406E90" w:rsidP="002D17FD">
      <w:pPr>
        <w:pStyle w:val="ConsPlusNormal"/>
        <w:ind w:firstLine="0"/>
        <w:jc w:val="center"/>
        <w:rPr>
          <w:rFonts w:ascii="Times New Roman" w:hAnsi="Times New Roman" w:cs="Times New Roman"/>
          <w:b/>
          <w:bCs/>
          <w:sz w:val="22"/>
          <w:szCs w:val="22"/>
        </w:rPr>
      </w:pPr>
      <w:r w:rsidRPr="002D17FD">
        <w:rPr>
          <w:rFonts w:ascii="Times New Roman" w:hAnsi="Times New Roman" w:cs="Times New Roman"/>
          <w:b/>
          <w:bCs/>
          <w:sz w:val="22"/>
          <w:szCs w:val="22"/>
        </w:rPr>
        <w:lastRenderedPageBreak/>
        <w:t>2. Профилактика рисков причинения вреда (ущерба) охраняемым законом ценностям</w:t>
      </w:r>
    </w:p>
    <w:p w14:paraId="4473C6FF" w14:textId="77777777" w:rsidR="00406E90" w:rsidRPr="002D17FD" w:rsidRDefault="00406E90" w:rsidP="002D17FD">
      <w:pPr>
        <w:pStyle w:val="ConsPlusNormal"/>
        <w:ind w:firstLine="0"/>
        <w:jc w:val="center"/>
        <w:rPr>
          <w:rFonts w:ascii="Times New Roman" w:hAnsi="Times New Roman" w:cs="Times New Roman"/>
          <w:b/>
          <w:bCs/>
          <w:sz w:val="22"/>
          <w:szCs w:val="22"/>
        </w:rPr>
      </w:pPr>
    </w:p>
    <w:p w14:paraId="28A5FBEE"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2.1. Администрация осуществляет муниципальный лесной контроль в том числе посредством проведения профилактических мероприятий.</w:t>
      </w:r>
    </w:p>
    <w:p w14:paraId="02BEA465"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6B55C61"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6A5DD17"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341FA2C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2207A7" w:rsidRPr="002D17FD">
        <w:rPr>
          <w:rFonts w:ascii="Times New Roman" w:hAnsi="Times New Roman" w:cs="Times New Roman"/>
          <w:sz w:val="22"/>
          <w:szCs w:val="22"/>
        </w:rPr>
        <w:t>Трубчевского муниципального района</w:t>
      </w:r>
      <w:r w:rsidRPr="002D17FD">
        <w:rPr>
          <w:rFonts w:ascii="Times New Roman" w:hAnsi="Times New Roman" w:cs="Times New Roman"/>
          <w:sz w:val="22"/>
          <w:szCs w:val="22"/>
        </w:rPr>
        <w:t xml:space="preserve"> для принятия решения о проведении контрольных мероприятий.</w:t>
      </w:r>
    </w:p>
    <w:p w14:paraId="3CB3B96E"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2.5. При осуществлении администрацией муниципального лесного контроля могут проводиться следующие виды профилактических мероприятий:</w:t>
      </w:r>
    </w:p>
    <w:p w14:paraId="55DD7957"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1) информирование;</w:t>
      </w:r>
    </w:p>
    <w:p w14:paraId="2C84EA47"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2) обобщение правоприменительной практики;</w:t>
      </w:r>
    </w:p>
    <w:p w14:paraId="021C804F"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 объявление предостережений;</w:t>
      </w:r>
    </w:p>
    <w:p w14:paraId="1A731A5D"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4) консультирование;</w:t>
      </w:r>
    </w:p>
    <w:p w14:paraId="4CC71616"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5) профилактический визит.</w:t>
      </w:r>
    </w:p>
    <w:p w14:paraId="0CA73298"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D17FD">
        <w:rPr>
          <w:rFonts w:ascii="Times New Roman" w:hAnsi="Times New Roman" w:cs="Times New Roman"/>
          <w:color w:val="000000"/>
          <w:sz w:val="22"/>
          <w:szCs w:val="22"/>
          <w:shd w:val="clear" w:color="auto" w:fill="FFFFFF"/>
        </w:rPr>
        <w:t xml:space="preserve">доступ к специальному разделу должен осуществляться с главной (основной) страницы </w:t>
      </w:r>
      <w:r w:rsidRPr="002D17FD">
        <w:rPr>
          <w:rFonts w:ascii="Times New Roman" w:hAnsi="Times New Roman" w:cs="Times New Roman"/>
          <w:color w:val="000000"/>
          <w:sz w:val="22"/>
          <w:szCs w:val="22"/>
        </w:rPr>
        <w:t>официального сайта администрации</w:t>
      </w:r>
      <w:r w:rsidRPr="002D17FD">
        <w:rPr>
          <w:rFonts w:ascii="Times New Roman" w:hAnsi="Times New Roman" w:cs="Times New Roman"/>
          <w:color w:val="000000"/>
          <w:sz w:val="22"/>
          <w:szCs w:val="22"/>
          <w:shd w:val="clear" w:color="auto" w:fill="FFFFFF"/>
        </w:rPr>
        <w:t>)</w:t>
      </w:r>
      <w:r w:rsidRPr="002D17FD">
        <w:rPr>
          <w:rFonts w:ascii="Times New Roman" w:hAnsi="Times New Roman" w:cs="Times New Roman"/>
          <w:color w:val="000000"/>
          <w:sz w:val="22"/>
          <w:szCs w:val="22"/>
        </w:rPr>
        <w:t>, в средствах массовой информации,</w:t>
      </w:r>
      <w:r w:rsidRPr="002D17FD">
        <w:rPr>
          <w:rFonts w:ascii="Times New Roman" w:hAnsi="Times New Roman" w:cs="Times New Roman"/>
          <w:color w:val="000000"/>
          <w:sz w:val="22"/>
          <w:szCs w:val="22"/>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54CBA94"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D17FD">
          <w:rPr>
            <w:rStyle w:val="a5"/>
            <w:rFonts w:ascii="Times New Roman" w:hAnsi="Times New Roman" w:cs="Times New Roman"/>
            <w:color w:val="000000"/>
            <w:sz w:val="22"/>
            <w:szCs w:val="22"/>
          </w:rPr>
          <w:t>частью 3 статьи 46</w:t>
        </w:r>
      </w:hyperlink>
      <w:r w:rsidRPr="002D17FD">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6B9E6C9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 xml:space="preserve">Администрация также вправе информировать население </w:t>
      </w:r>
      <w:r w:rsidR="002207A7" w:rsidRPr="002D17FD">
        <w:rPr>
          <w:rFonts w:ascii="Times New Roman" w:hAnsi="Times New Roman" w:cs="Times New Roman"/>
          <w:sz w:val="22"/>
          <w:szCs w:val="22"/>
        </w:rPr>
        <w:t>Трубчевского муниципального района</w:t>
      </w:r>
      <w:r w:rsidR="00DB2656">
        <w:rPr>
          <w:rFonts w:ascii="Times New Roman" w:hAnsi="Times New Roman" w:cs="Times New Roman"/>
          <w:sz w:val="22"/>
          <w:szCs w:val="22"/>
        </w:rPr>
        <w:t xml:space="preserve"> </w:t>
      </w:r>
      <w:r w:rsidRPr="002D17FD">
        <w:rPr>
          <w:rFonts w:ascii="Times New Roman" w:hAnsi="Times New Roman" w:cs="Times New Roman"/>
          <w:sz w:val="22"/>
          <w:szCs w:val="22"/>
        </w:rPr>
        <w:t>на собраниях и конференциях граждан об обязательных требованиях, предъявляемых к объектам контроля.</w:t>
      </w:r>
    </w:p>
    <w:p w14:paraId="37B80EB5"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2.7. Обобщение правоприменительной практики осуществляется</w:t>
      </w:r>
      <w:r w:rsidRPr="002D17FD">
        <w:rPr>
          <w:rFonts w:ascii="Times New Roman" w:hAnsi="Times New Roman" w:cs="Times New Roman"/>
          <w:color w:val="000000"/>
          <w:sz w:val="22"/>
          <w:szCs w:val="22"/>
        </w:rPr>
        <w:t xml:space="preserve"> администрацией посредством сбора и анализа данных о проведенных контрольных мероприятиях и их результатах.</w:t>
      </w:r>
    </w:p>
    <w:p w14:paraId="2B18FE5C"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DB2656">
        <w:rPr>
          <w:rFonts w:ascii="Times New Roman" w:hAnsi="Times New Roman" w:cs="Times New Roman"/>
          <w:color w:val="000000"/>
          <w:sz w:val="22"/>
          <w:szCs w:val="22"/>
        </w:rPr>
        <w:t xml:space="preserve"> </w:t>
      </w:r>
      <w:r w:rsidRPr="002D17FD">
        <w:rPr>
          <w:rFonts w:ascii="Times New Roman" w:hAnsi="Times New Roman" w:cs="Times New Roman"/>
          <w:color w:val="000000"/>
          <w:sz w:val="22"/>
          <w:szCs w:val="22"/>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8E2E9A2" w14:textId="77777777" w:rsidR="00406E90" w:rsidRPr="002D17FD" w:rsidRDefault="00406E90" w:rsidP="002D17FD">
      <w:pPr>
        <w:ind w:firstLine="709"/>
        <w:jc w:val="both"/>
        <w:rPr>
          <w:color w:val="000000"/>
          <w:sz w:val="22"/>
          <w:szCs w:val="22"/>
        </w:rPr>
      </w:pPr>
      <w:r w:rsidRPr="002D17FD">
        <w:rPr>
          <w:color w:val="000000"/>
          <w:sz w:val="22"/>
          <w:szCs w:val="22"/>
        </w:rPr>
        <w:t>2.8. Предостережение о недопустимости нарушения обязательных требований и предложение</w:t>
      </w:r>
      <w:r w:rsidRPr="002D17FD">
        <w:rPr>
          <w:color w:val="000000"/>
          <w:sz w:val="22"/>
          <w:szCs w:val="22"/>
          <w:shd w:val="clear" w:color="auto" w:fill="FFFFFF"/>
        </w:rPr>
        <w:t xml:space="preserve"> принять меры по обеспечению соблюдения обязательных требований</w:t>
      </w:r>
      <w:r w:rsidRPr="002D17FD">
        <w:rPr>
          <w:color w:val="000000"/>
          <w:sz w:val="22"/>
          <w:szCs w:val="22"/>
        </w:rPr>
        <w:t xml:space="preserve"> (далее – </w:t>
      </w:r>
      <w:r w:rsidRPr="002D17FD">
        <w:rPr>
          <w:color w:val="000000"/>
          <w:sz w:val="22"/>
          <w:szCs w:val="22"/>
        </w:rPr>
        <w:lastRenderedPageBreak/>
        <w:t xml:space="preserve">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D17FD">
        <w:rPr>
          <w:color w:val="000000"/>
          <w:sz w:val="22"/>
          <w:szCs w:val="22"/>
          <w:shd w:val="clear" w:color="auto" w:fill="FFFFFF"/>
        </w:rPr>
        <w:t>или признаках нарушений обязательных требований </w:t>
      </w:r>
      <w:r w:rsidRPr="002D17FD">
        <w:rPr>
          <w:color w:val="000000"/>
          <w:sz w:val="22"/>
          <w:szCs w:val="22"/>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C12748">
        <w:rPr>
          <w:color w:val="000000"/>
          <w:sz w:val="22"/>
          <w:szCs w:val="22"/>
        </w:rPr>
        <w:t>администрации</w:t>
      </w:r>
      <w:r w:rsidRPr="002D17FD">
        <w:rPr>
          <w:color w:val="000000"/>
          <w:sz w:val="22"/>
          <w:szCs w:val="22"/>
        </w:rPr>
        <w:t xml:space="preserve"> </w:t>
      </w:r>
      <w:r w:rsidR="002207A7" w:rsidRPr="002D17FD">
        <w:rPr>
          <w:sz w:val="22"/>
          <w:szCs w:val="22"/>
        </w:rPr>
        <w:t>Трубчевского муниципального района</w:t>
      </w:r>
      <w:r w:rsidR="00C12748">
        <w:rPr>
          <w:sz w:val="22"/>
          <w:szCs w:val="22"/>
        </w:rPr>
        <w:t xml:space="preserve"> не </w:t>
      </w:r>
      <w:r w:rsidRPr="002D17FD">
        <w:rPr>
          <w:sz w:val="22"/>
          <w:szCs w:val="22"/>
        </w:rPr>
        <w:t>позднее 30 дней со дня получения</w:t>
      </w:r>
      <w:r w:rsidRPr="002D17FD">
        <w:rPr>
          <w:color w:val="000000"/>
          <w:sz w:val="22"/>
          <w:szCs w:val="22"/>
        </w:rPr>
        <w:t xml:space="preserve">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429E05E" w14:textId="77777777" w:rsidR="00406E90" w:rsidRPr="002D17FD" w:rsidRDefault="00406E90" w:rsidP="002D17FD">
      <w:pPr>
        <w:ind w:firstLine="709"/>
        <w:jc w:val="both"/>
        <w:rPr>
          <w:color w:val="000000"/>
          <w:sz w:val="22"/>
          <w:szCs w:val="22"/>
        </w:rPr>
      </w:pPr>
      <w:r w:rsidRPr="002D17FD">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2D17FD">
        <w:rPr>
          <w:color w:val="000000"/>
          <w:sz w:val="22"/>
          <w:szCs w:val="22"/>
          <w:shd w:val="clear" w:color="auto" w:fill="FFFFFF"/>
        </w:rPr>
        <w:t>приказом Министерства экономического развития Российской Федерации от 31.03.2021 № 151</w:t>
      </w:r>
      <w:r w:rsidR="00C12748">
        <w:rPr>
          <w:color w:val="000000"/>
          <w:sz w:val="22"/>
          <w:szCs w:val="22"/>
          <w:shd w:val="clear" w:color="auto" w:fill="FFFFFF"/>
        </w:rPr>
        <w:t xml:space="preserve"> </w:t>
      </w:r>
      <w:r w:rsidRPr="002D17FD">
        <w:rPr>
          <w:color w:val="000000"/>
          <w:sz w:val="22"/>
          <w:szCs w:val="22"/>
          <w:shd w:val="clear" w:color="auto" w:fill="FFFFFF"/>
        </w:rPr>
        <w:t>«О типовых формах документов, используемых контрольным (надзорным) органом»</w:t>
      </w:r>
      <w:r w:rsidRPr="002D17FD">
        <w:rPr>
          <w:color w:val="000000"/>
          <w:sz w:val="22"/>
          <w:szCs w:val="22"/>
        </w:rPr>
        <w:t>.</w:t>
      </w:r>
    </w:p>
    <w:p w14:paraId="45913B02"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F9192CA" w14:textId="77777777" w:rsidR="00406E90" w:rsidRPr="002D17FD" w:rsidRDefault="00406E90" w:rsidP="002D17FD">
      <w:pPr>
        <w:pStyle w:val="ConsPlusNormal"/>
        <w:ind w:firstLine="709"/>
        <w:jc w:val="both"/>
        <w:rPr>
          <w:color w:val="000000"/>
          <w:sz w:val="22"/>
          <w:szCs w:val="22"/>
        </w:rPr>
      </w:pPr>
      <w:r w:rsidRPr="002D17FD">
        <w:rPr>
          <w:rFonts w:ascii="Times New Roman" w:hAnsi="Times New Roman" w:cs="Times New Roman"/>
          <w:color w:val="000000"/>
          <w:sz w:val="22"/>
          <w:szCs w:val="22"/>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B9522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90BAD7"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Личный прием граждан провод</w:t>
      </w:r>
      <w:r w:rsidR="002E4BF0" w:rsidRPr="002D17FD">
        <w:rPr>
          <w:rFonts w:ascii="Times New Roman" w:hAnsi="Times New Roman" w:cs="Times New Roman"/>
          <w:color w:val="000000"/>
          <w:sz w:val="22"/>
          <w:szCs w:val="22"/>
        </w:rPr>
        <w:t xml:space="preserve">ится главой </w:t>
      </w:r>
      <w:r w:rsidR="00C12748">
        <w:rPr>
          <w:rFonts w:ascii="Times New Roman" w:hAnsi="Times New Roman" w:cs="Times New Roman"/>
          <w:color w:val="000000"/>
          <w:sz w:val="22"/>
          <w:szCs w:val="22"/>
        </w:rPr>
        <w:t xml:space="preserve">администрации </w:t>
      </w:r>
      <w:r w:rsidR="002207A7" w:rsidRPr="002D17FD">
        <w:rPr>
          <w:rFonts w:ascii="Times New Roman" w:hAnsi="Times New Roman" w:cs="Times New Roman"/>
          <w:sz w:val="22"/>
          <w:szCs w:val="22"/>
        </w:rPr>
        <w:t xml:space="preserve">Трубчевского муниципального района </w:t>
      </w:r>
      <w:proofErr w:type="gramStart"/>
      <w:r w:rsidR="002E4BF0" w:rsidRPr="002D17FD">
        <w:rPr>
          <w:rFonts w:ascii="Times New Roman" w:hAnsi="Times New Roman" w:cs="Times New Roman"/>
          <w:sz w:val="22"/>
          <w:szCs w:val="22"/>
        </w:rPr>
        <w:t xml:space="preserve">и </w:t>
      </w:r>
      <w:r w:rsidRPr="002D17FD">
        <w:rPr>
          <w:rFonts w:ascii="Times New Roman" w:hAnsi="Times New Roman" w:cs="Times New Roman"/>
          <w:color w:val="000000"/>
          <w:sz w:val="22"/>
          <w:szCs w:val="22"/>
        </w:rPr>
        <w:t xml:space="preserve"> должностным</w:t>
      </w:r>
      <w:proofErr w:type="gramEnd"/>
      <w:r w:rsidRPr="002D17FD">
        <w:rPr>
          <w:rFonts w:ascii="Times New Roman" w:hAnsi="Times New Roman" w:cs="Times New Roman"/>
          <w:color w:val="000000"/>
          <w:sz w:val="22"/>
          <w:szCs w:val="22"/>
        </w:rPr>
        <w:t xml:space="preserve">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95CB7CD"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Консультирование осуществляется в устной или письменной форме по следующим вопросам:</w:t>
      </w:r>
    </w:p>
    <w:p w14:paraId="55040A50"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1) организация и осуществление муниципального лесного контроля;</w:t>
      </w:r>
    </w:p>
    <w:p w14:paraId="170C8CE9"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 порядок осуществления контрольных мероприятий, установленных настоящим Положением;</w:t>
      </w:r>
    </w:p>
    <w:p w14:paraId="5786850F"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3) порядок обжалования действий (бездействия) должностных лиц, уполномоченных осуществлять муниципальный лесной контроль;</w:t>
      </w:r>
    </w:p>
    <w:p w14:paraId="5EAB760D"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4) получение информации о </w:t>
      </w:r>
      <w:r w:rsidRPr="002D17FD">
        <w:rPr>
          <w:rFonts w:ascii="Times New Roman" w:hAnsi="Times New Roman" w:cs="Times New Roman"/>
          <w:color w:val="000000"/>
          <w:sz w:val="22"/>
          <w:szCs w:val="22"/>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2DCB63F"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Консультирование контролируемых лиц в устной форме может осуществляться также на собраниях и конференциях граждан.</w:t>
      </w:r>
    </w:p>
    <w:p w14:paraId="184893D0"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335B4F08"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1) контролируемым лицом представлен письменный запрос о представлении письменного ответа по вопросам консультирования;</w:t>
      </w:r>
    </w:p>
    <w:p w14:paraId="50F3AFC9"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 за время консультирования предоставить в устной форме ответ на поставленные вопросы невозможно;</w:t>
      </w:r>
    </w:p>
    <w:p w14:paraId="2FAB8F9B"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 ответ на поставленные вопросы требует дополнительного запроса сведений.</w:t>
      </w:r>
    </w:p>
    <w:p w14:paraId="63B10220"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18AB7725"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w:t>
      </w:r>
      <w:r w:rsidRPr="002D17FD">
        <w:rPr>
          <w:rFonts w:ascii="Times New Roman" w:hAnsi="Times New Roman" w:cs="Times New Roman"/>
          <w:color w:val="000000"/>
          <w:sz w:val="22"/>
          <w:szCs w:val="22"/>
        </w:rPr>
        <w:lastRenderedPageBreak/>
        <w:t>мероприятия, а также результаты проведенных в рамках контрольного мероприятия экспертизы, испытаний.</w:t>
      </w:r>
    </w:p>
    <w:p w14:paraId="0506810A"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59111C1"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Должностными лицами, уполномоченными осуществлять муниципальный лесной контроль, ведется журнал учета консультирований.</w:t>
      </w:r>
    </w:p>
    <w:p w14:paraId="09631101"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C12748">
        <w:rPr>
          <w:rFonts w:ascii="Times New Roman" w:hAnsi="Times New Roman" w:cs="Times New Roman"/>
          <w:color w:val="000000"/>
          <w:sz w:val="22"/>
          <w:szCs w:val="22"/>
        </w:rPr>
        <w:t xml:space="preserve">администрации </w:t>
      </w:r>
      <w:r w:rsidR="002207A7" w:rsidRPr="002D17FD">
        <w:rPr>
          <w:rFonts w:ascii="Times New Roman" w:hAnsi="Times New Roman" w:cs="Times New Roman"/>
          <w:sz w:val="22"/>
          <w:szCs w:val="22"/>
        </w:rPr>
        <w:t>Трубчевского муниципального района</w:t>
      </w:r>
      <w:r w:rsidR="00DB2656">
        <w:rPr>
          <w:rFonts w:ascii="Times New Roman" w:hAnsi="Times New Roman" w:cs="Times New Roman"/>
          <w:sz w:val="22"/>
          <w:szCs w:val="22"/>
        </w:rPr>
        <w:t xml:space="preserve"> </w:t>
      </w:r>
      <w:r w:rsidRPr="002D17FD">
        <w:rPr>
          <w:rFonts w:ascii="Times New Roman" w:hAnsi="Times New Roman" w:cs="Times New Roman"/>
          <w:sz w:val="22"/>
          <w:szCs w:val="22"/>
        </w:rPr>
        <w:t>или должностным лицом, уп</w:t>
      </w:r>
      <w:r w:rsidRPr="002D17FD">
        <w:rPr>
          <w:rFonts w:ascii="Times New Roman" w:hAnsi="Times New Roman" w:cs="Times New Roman"/>
          <w:color w:val="000000"/>
          <w:sz w:val="22"/>
          <w:szCs w:val="22"/>
        </w:rPr>
        <w:t>олномоченным осуществлять муниципальный лесной контроль.</w:t>
      </w:r>
    </w:p>
    <w:p w14:paraId="388FF874"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63B509D"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2C903BAD"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44E2EDF" w14:textId="77777777" w:rsidR="00406E90" w:rsidRPr="002D17FD" w:rsidRDefault="00406E90" w:rsidP="002D17FD">
      <w:pPr>
        <w:pStyle w:val="ConsPlusNormal"/>
        <w:ind w:firstLine="0"/>
        <w:jc w:val="both"/>
        <w:rPr>
          <w:rFonts w:ascii="Times New Roman" w:hAnsi="Times New Roman" w:cs="Times New Roman"/>
          <w:b/>
          <w:bCs/>
          <w:color w:val="000000"/>
          <w:sz w:val="22"/>
          <w:szCs w:val="22"/>
        </w:rPr>
      </w:pPr>
    </w:p>
    <w:p w14:paraId="3668DE61" w14:textId="77777777" w:rsidR="00406E90" w:rsidRPr="002D17FD" w:rsidRDefault="00406E90" w:rsidP="002D17FD">
      <w:pPr>
        <w:pStyle w:val="ConsPlusNormal"/>
        <w:ind w:firstLine="0"/>
        <w:jc w:val="center"/>
        <w:rPr>
          <w:rFonts w:ascii="Times New Roman" w:hAnsi="Times New Roman" w:cs="Times New Roman"/>
          <w:b/>
          <w:bCs/>
          <w:color w:val="000000"/>
          <w:sz w:val="22"/>
          <w:szCs w:val="22"/>
        </w:rPr>
      </w:pPr>
      <w:r w:rsidRPr="002D17FD">
        <w:rPr>
          <w:rFonts w:ascii="Times New Roman" w:hAnsi="Times New Roman" w:cs="Times New Roman"/>
          <w:b/>
          <w:bCs/>
          <w:color w:val="000000"/>
          <w:sz w:val="22"/>
          <w:szCs w:val="22"/>
        </w:rPr>
        <w:t>3. Осуществление контрольных мероприятий и контрольных действий</w:t>
      </w:r>
    </w:p>
    <w:p w14:paraId="70280002" w14:textId="77777777" w:rsidR="00406E90" w:rsidRPr="002D17FD" w:rsidRDefault="00406E90" w:rsidP="002D17FD">
      <w:pPr>
        <w:pStyle w:val="ConsPlusNormal"/>
        <w:ind w:firstLine="0"/>
        <w:jc w:val="center"/>
        <w:rPr>
          <w:rFonts w:ascii="Times New Roman" w:hAnsi="Times New Roman" w:cs="Times New Roman"/>
          <w:b/>
          <w:bCs/>
          <w:color w:val="000000"/>
          <w:sz w:val="22"/>
          <w:szCs w:val="22"/>
        </w:rPr>
      </w:pPr>
    </w:p>
    <w:p w14:paraId="49954596"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E9B64E1"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A7A0054"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6B6245"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 документарная проверка (посредством получения письменных объяснений, истребования документов, экспертизы);</w:t>
      </w:r>
    </w:p>
    <w:p w14:paraId="23A5BD0C"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522FE1" w14:textId="77777777" w:rsidR="00406E90" w:rsidRPr="002D17FD" w:rsidRDefault="00406E90" w:rsidP="002D17FD">
      <w:pPr>
        <w:ind w:firstLine="709"/>
        <w:jc w:val="both"/>
        <w:rPr>
          <w:color w:val="000000"/>
          <w:sz w:val="22"/>
          <w:szCs w:val="22"/>
        </w:rPr>
      </w:pPr>
      <w:r w:rsidRPr="002D17FD">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D17FD">
        <w:rPr>
          <w:color w:val="000000"/>
          <w:sz w:val="22"/>
          <w:szCs w:val="22"/>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17FD">
        <w:rPr>
          <w:color w:val="000000"/>
          <w:sz w:val="22"/>
          <w:szCs w:val="22"/>
        </w:rPr>
        <w:t>);</w:t>
      </w:r>
    </w:p>
    <w:p w14:paraId="74039F41"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6) выездное обследование (посредством осмотра, инструментального обследования (с применением видеозаписи), испытания, экспертизы).</w:t>
      </w:r>
    </w:p>
    <w:p w14:paraId="4A017C9F"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616AAEA"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3.3. Контрольные мероприятия, указанные в подпунктах 1 – 4 пункта 3.1 настоящего Положения, проводятся в форме внеплановых мероприятий.</w:t>
      </w:r>
    </w:p>
    <w:p w14:paraId="1EA7B3F8" w14:textId="77777777" w:rsidR="00406E90" w:rsidRPr="002D17FD" w:rsidRDefault="00406E90" w:rsidP="002D17FD">
      <w:pPr>
        <w:ind w:firstLine="709"/>
        <w:jc w:val="both"/>
        <w:rPr>
          <w:color w:val="000000"/>
          <w:sz w:val="22"/>
          <w:szCs w:val="22"/>
        </w:rPr>
      </w:pPr>
      <w:r w:rsidRPr="002D17FD">
        <w:rPr>
          <w:color w:val="000000"/>
          <w:sz w:val="22"/>
          <w:szCs w:val="22"/>
          <w:shd w:val="clear" w:color="auto" w:fill="FFFFFF"/>
        </w:rPr>
        <w:t>Внеплановые контрольные мероприятия могут проводиться только после согласования с органами прокуратуры.</w:t>
      </w:r>
    </w:p>
    <w:p w14:paraId="22AFE638"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w:t>
      </w:r>
      <w:r w:rsidRPr="002D17FD">
        <w:rPr>
          <w:rFonts w:ascii="Times New Roman" w:hAnsi="Times New Roman" w:cs="Times New Roman"/>
          <w:sz w:val="22"/>
          <w:szCs w:val="22"/>
        </w:rPr>
        <w:lastRenderedPageBreak/>
        <w:t xml:space="preserve">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D17FD">
        <w:rPr>
          <w:rFonts w:ascii="Times New Roman" w:hAnsi="Times New Roman" w:cs="Times New Roman"/>
          <w:color w:val="000000"/>
          <w:sz w:val="22"/>
          <w:szCs w:val="22"/>
        </w:rPr>
        <w:t>геодезическими и картометрическими измерениями (пользоваться для этих целей техническими средствами),</w:t>
      </w:r>
      <w:r w:rsidRPr="002D17FD">
        <w:rPr>
          <w:rFonts w:ascii="Times New Roman" w:hAnsi="Times New Roman" w:cs="Times New Roman"/>
          <w:sz w:val="22"/>
          <w:szCs w:val="22"/>
        </w:rPr>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11FC3DD"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sz w:val="22"/>
          <w:szCs w:val="22"/>
        </w:rPr>
        <w:t xml:space="preserve">О производстве </w:t>
      </w:r>
      <w:r w:rsidRPr="002D17FD">
        <w:rPr>
          <w:rFonts w:ascii="Times New Roman" w:hAnsi="Times New Roman" w:cs="Times New Roman"/>
          <w:color w:val="000000"/>
          <w:sz w:val="22"/>
          <w:szCs w:val="22"/>
        </w:rPr>
        <w:t xml:space="preserve">в рамках контрольного мероприятия </w:t>
      </w:r>
      <w:r w:rsidRPr="002D17FD">
        <w:rPr>
          <w:rFonts w:ascii="Times New Roman" w:hAnsi="Times New Roman" w:cs="Times New Roman"/>
          <w:sz w:val="22"/>
          <w:szCs w:val="22"/>
        </w:rPr>
        <w:t xml:space="preserve">аудиозаписи, фото-, видеосъемки, </w:t>
      </w:r>
      <w:r w:rsidRPr="002D17FD">
        <w:rPr>
          <w:rFonts w:ascii="Times New Roman" w:hAnsi="Times New Roman" w:cs="Times New Roman"/>
          <w:color w:val="000000"/>
          <w:sz w:val="22"/>
          <w:szCs w:val="22"/>
        </w:rPr>
        <w:t>геодезических и картометрических измерений</w:t>
      </w:r>
      <w:r w:rsidRPr="002D17FD">
        <w:rPr>
          <w:rFonts w:ascii="Times New Roman" w:hAnsi="Times New Roman" w:cs="Times New Roman"/>
          <w:sz w:val="22"/>
          <w:szCs w:val="22"/>
        </w:rPr>
        <w:t xml:space="preserve"> должностное лицо, проводящее контрольное мероприятие, объявляет контролируемому лицу или его представителю.</w:t>
      </w:r>
    </w:p>
    <w:p w14:paraId="4AA9E71A"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313A6E9"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3.5. Основанием для проведения контрольных мероприятий, проводимых с взаимодействием с контролируемыми лицами, является:</w:t>
      </w:r>
    </w:p>
    <w:p w14:paraId="53F72A03"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C13882F"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w:t>
      </w:r>
      <w:r w:rsidR="00406E90" w:rsidRPr="002D17FD">
        <w:rPr>
          <w:rFonts w:ascii="Times New Roman" w:hAnsi="Times New Roman" w:cs="Times New Roman"/>
          <w:color w:val="000000"/>
          <w:sz w:val="22"/>
          <w:szCs w:val="22"/>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45C5DC6"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w:t>
      </w:r>
      <w:r w:rsidR="00406E90" w:rsidRPr="002D17FD">
        <w:rPr>
          <w:rFonts w:ascii="Times New Roman" w:hAnsi="Times New Roman" w:cs="Times New Roman"/>
          <w:color w:val="000000"/>
          <w:sz w:val="22"/>
          <w:szCs w:val="22"/>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6864196" w14:textId="77777777" w:rsidR="00406E90" w:rsidRPr="002D17FD" w:rsidRDefault="00E3563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4</w:t>
      </w:r>
      <w:r w:rsidR="00406E90" w:rsidRPr="002D17FD">
        <w:rPr>
          <w:rFonts w:ascii="Times New Roman" w:hAnsi="Times New Roman" w:cs="Times New Roman"/>
          <w:color w:val="000000"/>
          <w:sz w:val="22"/>
          <w:szCs w:val="22"/>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8EC3FF" w14:textId="77777777" w:rsidR="00166FD0" w:rsidRPr="002D17FD" w:rsidRDefault="00166FD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3.5. Индикаторы риска нарушения обязательных требований указаны в приложении № 1 к настоящему Положению.</w:t>
      </w:r>
    </w:p>
    <w:p w14:paraId="6B0209CA" w14:textId="77777777" w:rsidR="00166FD0" w:rsidRPr="002D17FD" w:rsidRDefault="00166FD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Перечень индикаторов риска нарушения обязательных требований размещается на официальном сайте администрации</w:t>
      </w:r>
      <w:r w:rsidR="00DB2656">
        <w:rPr>
          <w:rFonts w:ascii="Times New Roman" w:hAnsi="Times New Roman" w:cs="Times New Roman"/>
          <w:color w:val="000000"/>
          <w:sz w:val="22"/>
          <w:szCs w:val="22"/>
        </w:rPr>
        <w:t xml:space="preserve"> </w:t>
      </w:r>
      <w:r w:rsidRPr="002D17FD">
        <w:rPr>
          <w:rFonts w:ascii="Times New Roman" w:hAnsi="Times New Roman" w:cs="Times New Roman"/>
          <w:color w:val="000000"/>
          <w:sz w:val="22"/>
          <w:szCs w:val="22"/>
        </w:rPr>
        <w:t>в специальном разделе, посвященном контрольной деятельности.</w:t>
      </w:r>
    </w:p>
    <w:p w14:paraId="483E89C3"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3.6</w:t>
      </w:r>
      <w:r w:rsidR="00406E90" w:rsidRPr="002D17FD">
        <w:rPr>
          <w:rFonts w:ascii="Times New Roman" w:hAnsi="Times New Roman" w:cs="Times New Roman"/>
          <w:color w:val="000000"/>
          <w:sz w:val="22"/>
          <w:szCs w:val="22"/>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237CF97"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3.7</w:t>
      </w:r>
      <w:r w:rsidR="00406E90" w:rsidRPr="002D17FD">
        <w:rPr>
          <w:rFonts w:ascii="Times New Roman" w:hAnsi="Times New Roman" w:cs="Times New Roman"/>
          <w:color w:val="000000"/>
          <w:sz w:val="22"/>
          <w:szCs w:val="22"/>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52238DD9" w14:textId="77777777" w:rsidR="00406E90" w:rsidRPr="002D17FD" w:rsidRDefault="00E3563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3.8</w:t>
      </w:r>
      <w:r w:rsidR="00406E90" w:rsidRPr="002D17FD">
        <w:rPr>
          <w:rFonts w:ascii="Times New Roman" w:hAnsi="Times New Roman" w:cs="Times New Roman"/>
          <w:color w:val="000000"/>
          <w:sz w:val="22"/>
          <w:szCs w:val="22"/>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2E4BF0" w:rsidRPr="002D17FD">
        <w:rPr>
          <w:rFonts w:ascii="Times New Roman" w:hAnsi="Times New Roman" w:cs="Times New Roman"/>
          <w:color w:val="000000"/>
          <w:sz w:val="22"/>
          <w:szCs w:val="22"/>
        </w:rPr>
        <w:t>администрации</w:t>
      </w:r>
      <w:r w:rsidR="00DB2656">
        <w:rPr>
          <w:rFonts w:ascii="Times New Roman" w:hAnsi="Times New Roman" w:cs="Times New Roman"/>
          <w:color w:val="000000"/>
          <w:sz w:val="22"/>
          <w:szCs w:val="22"/>
        </w:rPr>
        <w:t xml:space="preserve"> </w:t>
      </w:r>
      <w:r w:rsidR="002207A7" w:rsidRPr="002D17FD">
        <w:rPr>
          <w:rFonts w:ascii="Times New Roman" w:hAnsi="Times New Roman" w:cs="Times New Roman"/>
          <w:sz w:val="22"/>
          <w:szCs w:val="22"/>
        </w:rPr>
        <w:t>Трубчевского муниципального района</w:t>
      </w:r>
      <w:r w:rsidR="00406E90" w:rsidRPr="002D17FD">
        <w:rPr>
          <w:rFonts w:ascii="Times New Roman" w:hAnsi="Times New Roman" w:cs="Times New Roman"/>
          <w:i/>
          <w:iCs/>
          <w:sz w:val="22"/>
          <w:szCs w:val="22"/>
        </w:rPr>
        <w:t xml:space="preserve">, </w:t>
      </w:r>
      <w:r w:rsidR="00406E90" w:rsidRPr="002D17FD">
        <w:rPr>
          <w:rFonts w:ascii="Times New Roman" w:hAnsi="Times New Roman" w:cs="Times New Roman"/>
          <w:sz w:val="22"/>
          <w:szCs w:val="22"/>
          <w:shd w:val="clear" w:color="auto" w:fill="FFFFFF"/>
        </w:rPr>
        <w:t>задания, содержащегося в планах работ</w:t>
      </w:r>
      <w:r w:rsidR="00406E90" w:rsidRPr="002D17FD">
        <w:rPr>
          <w:rFonts w:ascii="Times New Roman" w:hAnsi="Times New Roman" w:cs="Times New Roman"/>
          <w:color w:val="000000"/>
          <w:sz w:val="22"/>
          <w:szCs w:val="22"/>
          <w:shd w:val="clear" w:color="auto" w:fill="FFFFFF"/>
        </w:rPr>
        <w:t>ы администрации, в том числе в случаях, установленных</w:t>
      </w:r>
      <w:r w:rsidR="00406E90" w:rsidRPr="002D17FD">
        <w:rPr>
          <w:rFonts w:ascii="Times New Roman" w:hAnsi="Times New Roman" w:cs="Times New Roman"/>
          <w:color w:val="000000"/>
          <w:sz w:val="22"/>
          <w:szCs w:val="22"/>
        </w:rPr>
        <w:t xml:space="preserve"> Федеральным </w:t>
      </w:r>
      <w:hyperlink r:id="rId9" w:history="1">
        <w:r w:rsidR="00406E90" w:rsidRPr="002D17FD">
          <w:rPr>
            <w:rStyle w:val="a5"/>
            <w:rFonts w:ascii="Times New Roman" w:hAnsi="Times New Roman" w:cs="Times New Roman"/>
            <w:color w:val="000000"/>
            <w:sz w:val="22"/>
            <w:szCs w:val="22"/>
          </w:rPr>
          <w:t>законом</w:t>
        </w:r>
      </w:hyperlink>
      <w:r w:rsidR="00406E90" w:rsidRPr="002D17F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3905AE4D" w14:textId="77777777" w:rsidR="00406E90" w:rsidRPr="002D17FD" w:rsidRDefault="00E35630" w:rsidP="002D17FD">
      <w:pPr>
        <w:pStyle w:val="ConsPlusNormal"/>
        <w:ind w:firstLine="709"/>
        <w:jc w:val="both"/>
        <w:rPr>
          <w:rFonts w:ascii="Times New Roman" w:hAnsi="Times New Roman" w:cs="Times New Roman"/>
          <w:i/>
          <w:iCs/>
          <w:color w:val="000000"/>
          <w:sz w:val="22"/>
          <w:szCs w:val="22"/>
        </w:rPr>
      </w:pPr>
      <w:r w:rsidRPr="002D17FD">
        <w:rPr>
          <w:rFonts w:ascii="Times New Roman" w:hAnsi="Times New Roman" w:cs="Times New Roman"/>
          <w:color w:val="000000"/>
          <w:sz w:val="22"/>
          <w:szCs w:val="22"/>
        </w:rPr>
        <w:t>3.9</w:t>
      </w:r>
      <w:r w:rsidR="00406E90" w:rsidRPr="002D17FD">
        <w:rPr>
          <w:rFonts w:ascii="Times New Roman" w:hAnsi="Times New Roman" w:cs="Times New Roman"/>
          <w:color w:val="000000"/>
          <w:sz w:val="22"/>
          <w:szCs w:val="22"/>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00406E90" w:rsidRPr="002D17FD">
        <w:rPr>
          <w:rFonts w:ascii="Times New Roman" w:hAnsi="Times New Roman" w:cs="Times New Roman"/>
          <w:color w:val="000000"/>
          <w:sz w:val="22"/>
          <w:szCs w:val="22"/>
        </w:rPr>
        <w:lastRenderedPageBreak/>
        <w:t xml:space="preserve">муниципальный лесной контроль, в соответствии с Федеральным </w:t>
      </w:r>
      <w:hyperlink r:id="rId10" w:history="1">
        <w:r w:rsidR="00406E90" w:rsidRPr="002D17FD">
          <w:rPr>
            <w:rStyle w:val="a5"/>
            <w:rFonts w:ascii="Times New Roman" w:hAnsi="Times New Roman" w:cs="Times New Roman"/>
            <w:color w:val="000000"/>
            <w:sz w:val="22"/>
            <w:szCs w:val="22"/>
          </w:rPr>
          <w:t>законом</w:t>
        </w:r>
      </w:hyperlink>
      <w:r w:rsidR="00406E90" w:rsidRPr="002D17FD">
        <w:rPr>
          <w:rFonts w:ascii="Times New Roman" w:hAnsi="Times New Roman" w:cs="Times New Roman"/>
          <w:color w:val="000000"/>
          <w:sz w:val="22"/>
          <w:szCs w:val="22"/>
        </w:rPr>
        <w:t xml:space="preserve"> от 31.07.2020 № 248-ФЗ «О государственном контроле (надзоре) и муниципальном контроле в Российской Федерации».</w:t>
      </w:r>
    </w:p>
    <w:p w14:paraId="29FC8C1A" w14:textId="77777777" w:rsidR="00406E90" w:rsidRPr="002D17FD" w:rsidRDefault="00E35630" w:rsidP="002D17FD">
      <w:pPr>
        <w:ind w:firstLine="709"/>
        <w:jc w:val="both"/>
        <w:rPr>
          <w:color w:val="000000"/>
          <w:sz w:val="22"/>
          <w:szCs w:val="22"/>
        </w:rPr>
      </w:pPr>
      <w:r w:rsidRPr="002D17FD">
        <w:rPr>
          <w:color w:val="000000"/>
          <w:sz w:val="22"/>
          <w:szCs w:val="22"/>
        </w:rPr>
        <w:t>3.10</w:t>
      </w:r>
      <w:r w:rsidR="00406E90" w:rsidRPr="002D17FD">
        <w:rPr>
          <w:color w:val="000000"/>
          <w:sz w:val="22"/>
          <w:szCs w:val="22"/>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2D17FD">
        <w:rPr>
          <w:color w:val="000000"/>
          <w:sz w:val="22"/>
          <w:szCs w:val="22"/>
          <w:shd w:val="clear" w:color="auto" w:fill="FFFFFF"/>
        </w:rPr>
        <w:t>распоряжением Правительства Российской Федерации от 19.04.2016 № 724-р перечнем</w:t>
      </w:r>
      <w:r w:rsidR="00DB2656">
        <w:rPr>
          <w:color w:val="000000"/>
          <w:sz w:val="22"/>
          <w:szCs w:val="22"/>
          <w:shd w:val="clear" w:color="auto" w:fill="FFFFFF"/>
        </w:rPr>
        <w:t xml:space="preserve"> </w:t>
      </w:r>
      <w:r w:rsidR="00406E90" w:rsidRPr="002D17FD">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B2656">
        <w:rPr>
          <w:color w:val="000000"/>
          <w:sz w:val="22"/>
          <w:szCs w:val="22"/>
          <w:shd w:val="clear" w:color="auto" w:fill="FFFFFF"/>
        </w:rPr>
        <w:t xml:space="preserve"> </w:t>
      </w:r>
      <w:hyperlink r:id="rId11" w:history="1">
        <w:r w:rsidR="00406E90" w:rsidRPr="002D17FD">
          <w:rPr>
            <w:rStyle w:val="a5"/>
            <w:color w:val="000000"/>
            <w:sz w:val="22"/>
            <w:szCs w:val="22"/>
          </w:rPr>
          <w:t>Правилами</w:t>
        </w:r>
      </w:hyperlink>
      <w:r w:rsidR="00406E90" w:rsidRPr="002D17FD">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9789E6" w14:textId="77777777" w:rsidR="00406E90" w:rsidRPr="002D17FD" w:rsidRDefault="00E3563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3.11</w:t>
      </w:r>
      <w:r w:rsidR="00406E90" w:rsidRPr="002D17FD">
        <w:rPr>
          <w:rFonts w:ascii="Times New Roman" w:hAnsi="Times New Roman" w:cs="Times New Roman"/>
          <w:color w:val="000000"/>
          <w:sz w:val="22"/>
          <w:szCs w:val="22"/>
        </w:rPr>
        <w:t xml:space="preserve">. </w:t>
      </w:r>
      <w:r w:rsidR="00406E90" w:rsidRPr="002D17FD">
        <w:rPr>
          <w:rFonts w:ascii="Times New Roman" w:hAnsi="Times New Roman" w:cs="Times New Roman"/>
          <w:color w:val="000000"/>
          <w:sz w:val="22"/>
          <w:szCs w:val="22"/>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8922F32" w14:textId="77777777" w:rsidR="00406E90" w:rsidRPr="002D17FD" w:rsidRDefault="00406E90" w:rsidP="002D17FD">
      <w:pPr>
        <w:ind w:firstLine="709"/>
        <w:jc w:val="both"/>
        <w:rPr>
          <w:color w:val="000000"/>
          <w:sz w:val="22"/>
          <w:szCs w:val="22"/>
          <w:shd w:val="clear" w:color="auto" w:fill="FFFFFF"/>
        </w:rPr>
      </w:pPr>
      <w:r w:rsidRPr="002D17FD">
        <w:rPr>
          <w:color w:val="000000"/>
          <w:sz w:val="22"/>
          <w:szCs w:val="22"/>
        </w:rPr>
        <w:t xml:space="preserve">1) </w:t>
      </w:r>
      <w:r w:rsidRPr="002D17FD">
        <w:rPr>
          <w:color w:val="000000"/>
          <w:sz w:val="22"/>
          <w:szCs w:val="22"/>
          <w:shd w:val="clear" w:color="auto" w:fill="FFFFFF"/>
        </w:rPr>
        <w:t xml:space="preserve">отсутствие контролируемого лица либо его представителя не препятствует оценке </w:t>
      </w:r>
      <w:r w:rsidRPr="002D17FD">
        <w:rPr>
          <w:color w:val="000000"/>
          <w:sz w:val="22"/>
          <w:szCs w:val="22"/>
        </w:rPr>
        <w:t xml:space="preserve">должностным лицом, уполномоченным осуществлять муниципальный лесной контроль, </w:t>
      </w:r>
      <w:r w:rsidRPr="002D17FD">
        <w:rPr>
          <w:color w:val="000000"/>
          <w:sz w:val="22"/>
          <w:szCs w:val="22"/>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B29678F" w14:textId="77777777" w:rsidR="00406E90" w:rsidRPr="002D17FD" w:rsidRDefault="00406E90" w:rsidP="002D17FD">
      <w:pPr>
        <w:ind w:firstLine="709"/>
        <w:jc w:val="both"/>
        <w:rPr>
          <w:color w:val="000000"/>
          <w:sz w:val="22"/>
          <w:szCs w:val="22"/>
        </w:rPr>
      </w:pPr>
      <w:r w:rsidRPr="002D17FD">
        <w:rPr>
          <w:color w:val="000000"/>
          <w:sz w:val="22"/>
          <w:szCs w:val="22"/>
          <w:shd w:val="clear" w:color="auto" w:fill="FFFFFF"/>
        </w:rPr>
        <w:t xml:space="preserve">2) отсутствие признаков </w:t>
      </w:r>
      <w:r w:rsidRPr="002D17FD">
        <w:rPr>
          <w:color w:val="000000"/>
          <w:sz w:val="22"/>
          <w:szCs w:val="22"/>
        </w:rPr>
        <w:t>явной непосредственной угрозы причинения или фактического причинения вреда (ущерба) охраняемым законом ценностям;</w:t>
      </w:r>
    </w:p>
    <w:p w14:paraId="6E769CFB" w14:textId="77777777" w:rsidR="00406E90" w:rsidRPr="002D17FD" w:rsidRDefault="00406E90" w:rsidP="002D17FD">
      <w:pPr>
        <w:ind w:firstLine="709"/>
        <w:jc w:val="both"/>
        <w:rPr>
          <w:color w:val="000000"/>
          <w:sz w:val="22"/>
          <w:szCs w:val="22"/>
        </w:rPr>
      </w:pPr>
      <w:r w:rsidRPr="002D17FD">
        <w:rPr>
          <w:color w:val="000000"/>
          <w:sz w:val="22"/>
          <w:szCs w:val="22"/>
        </w:rPr>
        <w:t>3) имеются уважительные причины для отсутствия контролируемого лица (болезнь</w:t>
      </w:r>
      <w:r w:rsidRPr="002D17FD">
        <w:rPr>
          <w:color w:val="000000"/>
          <w:sz w:val="22"/>
          <w:szCs w:val="22"/>
          <w:shd w:val="clear" w:color="auto" w:fill="FFFFFF"/>
        </w:rPr>
        <w:t xml:space="preserve"> контролируемого лица</w:t>
      </w:r>
      <w:r w:rsidRPr="002D17FD">
        <w:rPr>
          <w:color w:val="000000"/>
          <w:sz w:val="22"/>
          <w:szCs w:val="22"/>
        </w:rPr>
        <w:t>, его командировка и т.п.) при проведении</w:t>
      </w:r>
      <w:r w:rsidRPr="002D17FD">
        <w:rPr>
          <w:color w:val="000000"/>
          <w:sz w:val="22"/>
          <w:szCs w:val="22"/>
          <w:shd w:val="clear" w:color="auto" w:fill="FFFFFF"/>
        </w:rPr>
        <w:t xml:space="preserve"> контрольного мероприятия</w:t>
      </w:r>
      <w:r w:rsidRPr="002D17FD">
        <w:rPr>
          <w:color w:val="000000"/>
          <w:sz w:val="22"/>
          <w:szCs w:val="22"/>
        </w:rPr>
        <w:t>.</w:t>
      </w:r>
    </w:p>
    <w:p w14:paraId="577146B0" w14:textId="77777777" w:rsidR="00406E90" w:rsidRPr="002D17FD" w:rsidRDefault="00E35630" w:rsidP="002D17FD">
      <w:pPr>
        <w:pStyle w:val="s1"/>
        <w:ind w:firstLine="709"/>
        <w:rPr>
          <w:rFonts w:ascii="Times New Roman" w:hAnsi="Times New Roman" w:cs="Times New Roman"/>
          <w:color w:val="000000"/>
          <w:sz w:val="22"/>
          <w:szCs w:val="22"/>
        </w:rPr>
      </w:pPr>
      <w:r w:rsidRPr="002D17FD">
        <w:rPr>
          <w:rFonts w:ascii="Times New Roman" w:hAnsi="Times New Roman" w:cs="Times New Roman"/>
          <w:color w:val="000000"/>
          <w:sz w:val="22"/>
          <w:szCs w:val="22"/>
        </w:rPr>
        <w:t>3.12</w:t>
      </w:r>
      <w:r w:rsidR="00406E90" w:rsidRPr="002D17FD">
        <w:rPr>
          <w:rFonts w:ascii="Times New Roman" w:hAnsi="Times New Roman" w:cs="Times New Roman"/>
          <w:color w:val="000000"/>
          <w:sz w:val="22"/>
          <w:szCs w:val="22"/>
        </w:rPr>
        <w:t xml:space="preserve">. Срок проведения выездной проверки не может превышать 10 рабочих дней. </w:t>
      </w:r>
    </w:p>
    <w:p w14:paraId="2FB1B15E" w14:textId="77777777" w:rsidR="00406E90" w:rsidRPr="002D17FD" w:rsidRDefault="00406E90" w:rsidP="002D17FD">
      <w:pPr>
        <w:pStyle w:val="s1"/>
        <w:ind w:firstLine="709"/>
        <w:rPr>
          <w:rFonts w:ascii="Times New Roman" w:hAnsi="Times New Roman" w:cs="Times New Roman"/>
          <w:color w:val="000000"/>
          <w:sz w:val="22"/>
          <w:szCs w:val="22"/>
        </w:rPr>
      </w:pPr>
      <w:r w:rsidRPr="002D17FD">
        <w:rPr>
          <w:rFonts w:ascii="Times New Roman" w:hAnsi="Times New Roman" w:cs="Times New Roman"/>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EEE3E69" w14:textId="77777777" w:rsidR="00406E90" w:rsidRPr="002D17FD" w:rsidRDefault="00406E90" w:rsidP="002D17FD">
      <w:pPr>
        <w:pStyle w:val="s1"/>
        <w:ind w:firstLine="709"/>
        <w:rPr>
          <w:rFonts w:ascii="Times New Roman" w:hAnsi="Times New Roman" w:cs="Times New Roman"/>
          <w:color w:val="000000"/>
          <w:sz w:val="22"/>
          <w:szCs w:val="22"/>
        </w:rPr>
      </w:pPr>
      <w:r w:rsidRPr="002D17FD">
        <w:rPr>
          <w:rFonts w:ascii="Times New Roman" w:hAnsi="Times New Roman" w:cs="Times New Roman"/>
          <w:color w:val="000000"/>
          <w:sz w:val="22"/>
          <w:szCs w:val="22"/>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4DD2520"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3.13</w:t>
      </w:r>
      <w:r w:rsidR="00406E90" w:rsidRPr="002D17FD">
        <w:rPr>
          <w:rFonts w:ascii="Times New Roman" w:hAnsi="Times New Roman" w:cs="Times New Roman"/>
          <w:color w:val="000000"/>
          <w:sz w:val="22"/>
          <w:szCs w:val="22"/>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2D17FD">
          <w:rPr>
            <w:rStyle w:val="a5"/>
            <w:rFonts w:ascii="Times New Roman" w:hAnsi="Times New Roman" w:cs="Times New Roman"/>
            <w:color w:val="000000"/>
            <w:sz w:val="22"/>
            <w:szCs w:val="22"/>
          </w:rPr>
          <w:t>частью 2 статьи 90</w:t>
        </w:r>
      </w:hyperlink>
      <w:r w:rsidR="00406E90" w:rsidRPr="002D17FD">
        <w:rPr>
          <w:rFonts w:ascii="Times New Roman" w:hAnsi="Times New Roman" w:cs="Times New Roman"/>
          <w:color w:val="000000"/>
          <w:sz w:val="22"/>
          <w:szCs w:val="22"/>
        </w:rPr>
        <w:t xml:space="preserve"> Федерального закона от 31.07.2020 № 248-ФЗ «О государственном контроле (надзоре) и муниципальном контроле в Российской Федерации».</w:t>
      </w:r>
    </w:p>
    <w:p w14:paraId="52E61471"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3.1</w:t>
      </w:r>
      <w:r w:rsidR="00E35630" w:rsidRPr="002D17FD">
        <w:rPr>
          <w:rFonts w:ascii="Times New Roman" w:hAnsi="Times New Roman" w:cs="Times New Roman"/>
          <w:color w:val="000000"/>
          <w:sz w:val="22"/>
          <w:szCs w:val="22"/>
        </w:rPr>
        <w:t>4</w:t>
      </w:r>
      <w:r w:rsidRPr="002D17FD">
        <w:rPr>
          <w:rFonts w:ascii="Times New Roman" w:hAnsi="Times New Roman" w:cs="Times New Roman"/>
          <w:color w:val="000000"/>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w:t>
      </w:r>
      <w:r w:rsidRPr="002D17FD">
        <w:rPr>
          <w:rFonts w:ascii="Times New Roman" w:hAnsi="Times New Roman" w:cs="Times New Roman"/>
          <w:color w:val="000000"/>
          <w:sz w:val="22"/>
          <w:szCs w:val="22"/>
        </w:rPr>
        <w:lastRenderedPageBreak/>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FAB0864" w14:textId="77777777" w:rsidR="00406E90" w:rsidRPr="002D17FD" w:rsidRDefault="00406E90" w:rsidP="002D17FD">
      <w:pPr>
        <w:ind w:firstLine="709"/>
        <w:jc w:val="both"/>
        <w:rPr>
          <w:color w:val="000000"/>
          <w:sz w:val="22"/>
          <w:szCs w:val="22"/>
        </w:rPr>
      </w:pPr>
      <w:r w:rsidRPr="002D17FD">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2D17FD">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2D17FD">
        <w:rPr>
          <w:color w:val="000000"/>
          <w:sz w:val="22"/>
          <w:szCs w:val="22"/>
        </w:rPr>
        <w:t>.</w:t>
      </w:r>
    </w:p>
    <w:p w14:paraId="3F6DE043"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5412E72"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3.1</w:t>
      </w:r>
      <w:r w:rsidR="00E35630" w:rsidRPr="002D17FD">
        <w:rPr>
          <w:rFonts w:ascii="Times New Roman" w:hAnsi="Times New Roman" w:cs="Times New Roman"/>
          <w:color w:val="000000"/>
          <w:sz w:val="22"/>
          <w:szCs w:val="22"/>
        </w:rPr>
        <w:t>5</w:t>
      </w:r>
      <w:r w:rsidRPr="002D17FD">
        <w:rPr>
          <w:rFonts w:ascii="Times New Roman" w:hAnsi="Times New Roman" w:cs="Times New Roman"/>
          <w:color w:val="000000"/>
          <w:sz w:val="22"/>
          <w:szCs w:val="22"/>
        </w:rPr>
        <w:t>. Информация о контрольных мероприятиях размещается в Едином реестре контрольных (надзорных) мероприятий.</w:t>
      </w:r>
    </w:p>
    <w:p w14:paraId="609FCFE3"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3.1</w:t>
      </w:r>
      <w:r w:rsidR="00E35630" w:rsidRPr="002D17FD">
        <w:rPr>
          <w:rFonts w:ascii="Times New Roman" w:hAnsi="Times New Roman" w:cs="Times New Roman"/>
          <w:color w:val="000000"/>
          <w:sz w:val="22"/>
          <w:szCs w:val="22"/>
        </w:rPr>
        <w:t>6</w:t>
      </w:r>
      <w:r w:rsidRPr="002D17FD">
        <w:rPr>
          <w:rFonts w:ascii="Times New Roman" w:hAnsi="Times New Roman" w:cs="Times New Roman"/>
          <w:color w:val="000000"/>
          <w:sz w:val="22"/>
          <w:szCs w:val="22"/>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D17FD">
        <w:rPr>
          <w:rFonts w:ascii="Times New Roman" w:hAnsi="Times New Roman" w:cs="Times New Roman"/>
          <w:color w:val="000000"/>
          <w:sz w:val="22"/>
          <w:szCs w:val="22"/>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D17FD">
        <w:rPr>
          <w:rFonts w:ascii="Times New Roman" w:hAnsi="Times New Roman" w:cs="Times New Roman"/>
          <w:color w:val="000000"/>
          <w:sz w:val="22"/>
          <w:szCs w:val="22"/>
        </w:rPr>
        <w:t>Единый портал</w:t>
      </w:r>
      <w:r w:rsidRPr="002D17FD">
        <w:rPr>
          <w:rFonts w:ascii="Times New Roman" w:hAnsi="Times New Roman" w:cs="Times New Roman"/>
          <w:color w:val="000000"/>
          <w:sz w:val="22"/>
          <w:szCs w:val="22"/>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DF716B2"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D17FD">
        <w:rPr>
          <w:rFonts w:ascii="Times New Roman" w:hAnsi="Times New Roman" w:cs="Times New Roman"/>
          <w:color w:val="000000"/>
          <w:sz w:val="22"/>
          <w:szCs w:val="22"/>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17FD">
        <w:rPr>
          <w:rFonts w:ascii="Times New Roman" w:hAnsi="Times New Roman" w:cs="Times New Roman"/>
          <w:color w:val="000000"/>
          <w:sz w:val="22"/>
          <w:szCs w:val="22"/>
        </w:rPr>
        <w:t xml:space="preserve"> Указанный гражданин вправе направлять администрации документы на бумажном носителе.</w:t>
      </w:r>
    </w:p>
    <w:p w14:paraId="3B2EA5B2"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978166" w14:textId="77777777" w:rsidR="00406E90" w:rsidRPr="002D17FD" w:rsidRDefault="00E3563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3.17</w:t>
      </w:r>
      <w:r w:rsidR="00406E90" w:rsidRPr="002D17FD">
        <w:rPr>
          <w:rFonts w:ascii="Times New Roman" w:hAnsi="Times New Roman" w:cs="Times New Roman"/>
          <w:color w:val="000000"/>
          <w:sz w:val="22"/>
          <w:szCs w:val="22"/>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2D17FD">
        <w:rPr>
          <w:rFonts w:ascii="Times New Roman" w:hAnsi="Times New Roman" w:cs="Times New Roman"/>
          <w:color w:val="000000"/>
          <w:sz w:val="22"/>
          <w:szCs w:val="22"/>
          <w:shd w:val="clear" w:color="auto" w:fill="FFFFFF"/>
        </w:rPr>
        <w:t xml:space="preserve">Федерального закона </w:t>
      </w:r>
      <w:r w:rsidR="00406E90" w:rsidRPr="002D17FD">
        <w:rPr>
          <w:rFonts w:ascii="Times New Roman" w:hAnsi="Times New Roman" w:cs="Times New Roman"/>
          <w:color w:val="000000"/>
          <w:sz w:val="22"/>
          <w:szCs w:val="22"/>
        </w:rPr>
        <w:t>от 31.07.2020 № 248-ФЗ «О государственном контроле (надзоре) и муниципальном контроле в Российской Федерации» и разделом 4 настоящего Положения.</w:t>
      </w:r>
      <w:r w:rsidR="00901E93" w:rsidRPr="002D17FD">
        <w:rPr>
          <w:rStyle w:val="aff1"/>
          <w:rFonts w:ascii="Times New Roman" w:hAnsi="Times New Roman" w:cs="Times New Roman"/>
          <w:color w:val="000000"/>
          <w:sz w:val="22"/>
          <w:szCs w:val="22"/>
        </w:rPr>
        <w:footnoteReference w:id="1"/>
      </w:r>
    </w:p>
    <w:p w14:paraId="5A4BD076" w14:textId="77777777" w:rsidR="00406E90" w:rsidRPr="002D17FD" w:rsidRDefault="00E3563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3.18</w:t>
      </w:r>
      <w:r w:rsidR="00406E90" w:rsidRPr="002D17FD">
        <w:rPr>
          <w:rFonts w:ascii="Times New Roman" w:hAnsi="Times New Roman" w:cs="Times New Roman"/>
          <w:color w:val="000000"/>
          <w:sz w:val="22"/>
          <w:szCs w:val="22"/>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98937BA"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3.19</w:t>
      </w:r>
      <w:r w:rsidR="00406E90" w:rsidRPr="002D17FD">
        <w:rPr>
          <w:rFonts w:ascii="Times New Roman" w:hAnsi="Times New Roman" w:cs="Times New Roman"/>
          <w:color w:val="000000"/>
          <w:sz w:val="22"/>
          <w:szCs w:val="22"/>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00406E90" w:rsidRPr="002D17FD">
        <w:rPr>
          <w:rFonts w:ascii="Times New Roman" w:hAnsi="Times New Roman" w:cs="Times New Roman"/>
          <w:color w:val="000000"/>
          <w:sz w:val="22"/>
          <w:szCs w:val="22"/>
        </w:rPr>
        <w:lastRenderedPageBreak/>
        <w:t>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02BB3E3" w14:textId="77777777" w:rsidR="00406E90" w:rsidRPr="002D17FD" w:rsidRDefault="00406E90" w:rsidP="002D17FD">
      <w:pPr>
        <w:pStyle w:val="ConsPlusNormal"/>
        <w:ind w:firstLine="709"/>
        <w:jc w:val="both"/>
        <w:rPr>
          <w:rFonts w:ascii="Times New Roman" w:hAnsi="Times New Roman" w:cs="Times New Roman"/>
          <w:sz w:val="22"/>
          <w:szCs w:val="22"/>
        </w:rPr>
      </w:pPr>
      <w:bookmarkStart w:id="0" w:name="Par318"/>
      <w:bookmarkEnd w:id="0"/>
      <w:r w:rsidRPr="002D17FD">
        <w:rPr>
          <w:rFonts w:ascii="Times New Roman" w:hAnsi="Times New Roman" w:cs="Times New Roman"/>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7A0D2B8"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FC0D314"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r w:rsidRPr="002D17FD">
        <w:rPr>
          <w:rFonts w:ascii="Times New Roman" w:hAnsi="Times New Roman" w:cs="Times New Roman"/>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36E9861" w14:textId="77777777" w:rsidR="00406E90" w:rsidRPr="002D17FD" w:rsidRDefault="00406E90" w:rsidP="002D17FD">
      <w:pPr>
        <w:ind w:firstLine="709"/>
        <w:jc w:val="both"/>
        <w:rPr>
          <w:color w:val="000000"/>
          <w:sz w:val="22"/>
          <w:szCs w:val="22"/>
        </w:rPr>
      </w:pPr>
      <w:r w:rsidRPr="002D17FD">
        <w:rPr>
          <w:color w:val="000000"/>
          <w:sz w:val="22"/>
          <w:szCs w:val="22"/>
        </w:rPr>
        <w:t xml:space="preserve">4) </w:t>
      </w:r>
      <w:r w:rsidRPr="002D17FD">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17FD">
        <w:rPr>
          <w:color w:val="000000"/>
          <w:sz w:val="22"/>
          <w:szCs w:val="22"/>
        </w:rPr>
        <w:t>;</w:t>
      </w:r>
    </w:p>
    <w:p w14:paraId="54D8B3A7"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870F585" w14:textId="77777777" w:rsidR="00406E90" w:rsidRPr="002D17FD" w:rsidRDefault="00E3563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3.20</w:t>
      </w:r>
      <w:r w:rsidR="00406E90" w:rsidRPr="002D17FD">
        <w:rPr>
          <w:rFonts w:ascii="Times New Roman" w:hAnsi="Times New Roman" w:cs="Times New Roman"/>
          <w:color w:val="000000"/>
          <w:sz w:val="22"/>
          <w:szCs w:val="22"/>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07A7" w:rsidRPr="002D17FD">
        <w:rPr>
          <w:rFonts w:ascii="Times New Roman" w:hAnsi="Times New Roman" w:cs="Times New Roman"/>
          <w:sz w:val="22"/>
          <w:szCs w:val="22"/>
        </w:rPr>
        <w:t>Брянской области</w:t>
      </w:r>
      <w:r w:rsidR="00406E90" w:rsidRPr="002D17FD">
        <w:rPr>
          <w:rFonts w:ascii="Times New Roman" w:hAnsi="Times New Roman" w:cs="Times New Roman"/>
          <w:color w:val="000000"/>
          <w:sz w:val="22"/>
          <w:szCs w:val="22"/>
        </w:rPr>
        <w:t>, органами местного самоуправления, правоохранительными органами, организациями и гражданами.</w:t>
      </w:r>
    </w:p>
    <w:p w14:paraId="4087BFB7" w14:textId="77777777" w:rsidR="00406E90" w:rsidRPr="002D17FD" w:rsidRDefault="00406E90" w:rsidP="002D17FD">
      <w:pPr>
        <w:ind w:firstLine="709"/>
        <w:jc w:val="both"/>
        <w:rPr>
          <w:sz w:val="22"/>
          <w:szCs w:val="22"/>
        </w:rPr>
      </w:pPr>
      <w:r w:rsidRPr="002D17FD">
        <w:rPr>
          <w:color w:val="000000"/>
          <w:sz w:val="22"/>
          <w:szCs w:val="22"/>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2D2A580" w14:textId="77777777" w:rsidR="00406E90" w:rsidRPr="002D17FD" w:rsidRDefault="00406E90" w:rsidP="002D17FD">
      <w:pPr>
        <w:pStyle w:val="ConsPlusNormal"/>
        <w:ind w:firstLine="709"/>
        <w:jc w:val="both"/>
        <w:rPr>
          <w:rFonts w:ascii="Times New Roman" w:hAnsi="Times New Roman" w:cs="Times New Roman"/>
          <w:color w:val="000000"/>
          <w:sz w:val="22"/>
          <w:szCs w:val="22"/>
        </w:rPr>
      </w:pPr>
    </w:p>
    <w:p w14:paraId="5623E70E" w14:textId="77777777" w:rsidR="009B1B9A" w:rsidRPr="002D17FD" w:rsidRDefault="009B1B9A" w:rsidP="002D17FD">
      <w:pPr>
        <w:pStyle w:val="ConsPlusNormal"/>
        <w:ind w:firstLine="0"/>
        <w:jc w:val="center"/>
        <w:rPr>
          <w:rFonts w:ascii="Times New Roman" w:hAnsi="Times New Roman" w:cs="Times New Roman"/>
          <w:b/>
          <w:bCs/>
          <w:color w:val="000000"/>
          <w:sz w:val="22"/>
          <w:szCs w:val="22"/>
        </w:rPr>
      </w:pPr>
      <w:r w:rsidRPr="002D17FD">
        <w:rPr>
          <w:rFonts w:ascii="Times New Roman" w:hAnsi="Times New Roman" w:cs="Times New Roman"/>
          <w:b/>
          <w:bCs/>
          <w:color w:val="000000"/>
          <w:sz w:val="22"/>
          <w:szCs w:val="22"/>
        </w:rPr>
        <w:t>4. Досудебный порядок подачи жалобы</w:t>
      </w:r>
    </w:p>
    <w:p w14:paraId="3A63EFD5" w14:textId="77777777" w:rsidR="00406E90" w:rsidRPr="002D17FD" w:rsidRDefault="00406E90" w:rsidP="002D17FD">
      <w:pPr>
        <w:pStyle w:val="ConsPlusNormal"/>
        <w:ind w:firstLine="0"/>
        <w:rPr>
          <w:rFonts w:ascii="Times New Roman" w:hAnsi="Times New Roman" w:cs="Times New Roman"/>
          <w:b/>
          <w:bCs/>
          <w:color w:val="000000"/>
          <w:sz w:val="22"/>
          <w:szCs w:val="22"/>
        </w:rPr>
      </w:pPr>
    </w:p>
    <w:p w14:paraId="26F49FDD" w14:textId="77777777" w:rsidR="00406E90" w:rsidRPr="002D17FD" w:rsidRDefault="00406E90" w:rsidP="002D17FD">
      <w:pPr>
        <w:pStyle w:val="ConsPlusNormal"/>
        <w:ind w:firstLine="709"/>
        <w:jc w:val="both"/>
        <w:rPr>
          <w:rFonts w:ascii="Times New Roman" w:hAnsi="Times New Roman" w:cs="Times New Roman"/>
          <w:sz w:val="22"/>
          <w:szCs w:val="22"/>
        </w:rPr>
      </w:pPr>
      <w:r w:rsidRPr="002D17FD">
        <w:rPr>
          <w:rFonts w:ascii="Times New Roman" w:hAnsi="Times New Roman" w:cs="Times New Roman"/>
          <w:color w:val="000000"/>
          <w:sz w:val="22"/>
          <w:szCs w:val="22"/>
        </w:rPr>
        <w:t xml:space="preserve">4.1. </w:t>
      </w:r>
      <w:r w:rsidR="00BA06BF" w:rsidRPr="002D17FD">
        <w:rPr>
          <w:rFonts w:ascii="Times New Roman" w:hAnsi="Times New Roman" w:cs="Times New Roman"/>
          <w:sz w:val="22"/>
          <w:szCs w:val="22"/>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5B6913" w:rsidRPr="002D17FD">
        <w:rPr>
          <w:rFonts w:ascii="Times New Roman" w:hAnsi="Times New Roman" w:cs="Times New Roman"/>
          <w:sz w:val="22"/>
          <w:szCs w:val="22"/>
        </w:rPr>
        <w:t>лесной</w:t>
      </w:r>
      <w:r w:rsidR="00BA06BF" w:rsidRPr="002D17FD">
        <w:rPr>
          <w:rFonts w:ascii="Times New Roman" w:hAnsi="Times New Roman" w:cs="Times New Roman"/>
          <w:sz w:val="22"/>
          <w:szCs w:val="22"/>
        </w:rPr>
        <w:t xml:space="preserve"> контроль, не применяется.</w:t>
      </w:r>
    </w:p>
    <w:p w14:paraId="11A5A0D4" w14:textId="77777777" w:rsidR="00BA06BF" w:rsidRPr="002D17FD" w:rsidRDefault="00BA06BF" w:rsidP="002D17FD">
      <w:pPr>
        <w:pStyle w:val="ConsPlusNormal"/>
        <w:ind w:firstLine="709"/>
        <w:jc w:val="both"/>
        <w:rPr>
          <w:rFonts w:ascii="Times New Roman" w:hAnsi="Times New Roman" w:cs="Times New Roman"/>
          <w:color w:val="000000"/>
          <w:sz w:val="22"/>
          <w:szCs w:val="22"/>
        </w:rPr>
      </w:pPr>
    </w:p>
    <w:p w14:paraId="1A1799B1" w14:textId="77777777" w:rsidR="00406E90" w:rsidRPr="002D17FD" w:rsidRDefault="00406E90" w:rsidP="002D17FD">
      <w:pPr>
        <w:pStyle w:val="14"/>
        <w:jc w:val="center"/>
        <w:rPr>
          <w:rFonts w:ascii="Times New Roman" w:hAnsi="Times New Roman" w:cs="Times New Roman"/>
          <w:b/>
          <w:bCs/>
          <w:color w:val="000000"/>
        </w:rPr>
      </w:pPr>
      <w:r w:rsidRPr="002D17FD">
        <w:rPr>
          <w:rFonts w:ascii="Times New Roman" w:hAnsi="Times New Roman" w:cs="Times New Roman"/>
          <w:b/>
          <w:bCs/>
          <w:color w:val="000000"/>
        </w:rPr>
        <w:t>5. Ключевые показатели муниципального лесного контроля и их целевые значения</w:t>
      </w:r>
    </w:p>
    <w:p w14:paraId="166FE961" w14:textId="77777777" w:rsidR="00406E90" w:rsidRPr="002D17FD" w:rsidRDefault="00406E90" w:rsidP="002D17FD">
      <w:pPr>
        <w:pStyle w:val="14"/>
        <w:jc w:val="center"/>
        <w:rPr>
          <w:rFonts w:ascii="Times New Roman" w:hAnsi="Times New Roman" w:cs="Times New Roman"/>
          <w:b/>
          <w:bCs/>
          <w:color w:val="000000"/>
        </w:rPr>
      </w:pPr>
    </w:p>
    <w:p w14:paraId="5E58EC0D" w14:textId="77777777" w:rsidR="00406E90" w:rsidRPr="002D17FD" w:rsidRDefault="00406E90" w:rsidP="002D17FD">
      <w:pPr>
        <w:pStyle w:val="14"/>
        <w:ind w:firstLine="709"/>
        <w:jc w:val="both"/>
        <w:rPr>
          <w:rFonts w:ascii="Times New Roman" w:hAnsi="Times New Roman" w:cs="Times New Roman"/>
        </w:rPr>
      </w:pPr>
      <w:r w:rsidRPr="002D17FD">
        <w:rPr>
          <w:rFonts w:ascii="Times New Roman" w:hAnsi="Times New Roman" w:cs="Times New Roman"/>
          <w:color w:val="000000"/>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464A94F" w14:textId="77777777" w:rsidR="00406E90" w:rsidRPr="002D17FD" w:rsidRDefault="00406E90" w:rsidP="002D17FD">
      <w:pPr>
        <w:pStyle w:val="14"/>
        <w:ind w:firstLine="709"/>
        <w:jc w:val="both"/>
        <w:rPr>
          <w:rFonts w:ascii="Times New Roman" w:hAnsi="Times New Roman" w:cs="Times New Roman"/>
          <w:color w:val="FF0000"/>
        </w:rPr>
      </w:pPr>
      <w:r w:rsidRPr="002D17FD">
        <w:rPr>
          <w:rFonts w:ascii="Times New Roman" w:hAnsi="Times New Roman" w:cs="Times New Roman"/>
          <w:color w:val="000000"/>
        </w:rPr>
        <w:t>5.2 Ключевые показатели вида контроля и их целевые значения, индикативные показатели для муниципального лесного контроля утверждаются</w:t>
      </w:r>
      <w:r w:rsidR="00DB2656">
        <w:rPr>
          <w:rFonts w:ascii="Times New Roman" w:hAnsi="Times New Roman" w:cs="Times New Roman"/>
          <w:color w:val="000000"/>
        </w:rPr>
        <w:t xml:space="preserve"> </w:t>
      </w:r>
      <w:r w:rsidR="00717EDF" w:rsidRPr="002D17FD">
        <w:rPr>
          <w:rFonts w:ascii="Times New Roman" w:hAnsi="Times New Roman" w:cs="Times New Roman"/>
        </w:rPr>
        <w:t>Трубчевским</w:t>
      </w:r>
      <w:r w:rsidR="002207A7" w:rsidRPr="002D17FD">
        <w:rPr>
          <w:rFonts w:ascii="Times New Roman" w:hAnsi="Times New Roman" w:cs="Times New Roman"/>
        </w:rPr>
        <w:t xml:space="preserve"> районным Советом народных депутатов</w:t>
      </w:r>
      <w:r w:rsidRPr="002D17FD">
        <w:rPr>
          <w:rFonts w:ascii="Times New Roman" w:hAnsi="Times New Roman" w:cs="Times New Roman"/>
        </w:rPr>
        <w:t>.</w:t>
      </w:r>
    </w:p>
    <w:p w14:paraId="74BFF577" w14:textId="77777777" w:rsidR="00DB2656" w:rsidRDefault="00DB2656" w:rsidP="002D17FD">
      <w:pPr>
        <w:pStyle w:val="ConsPlusNormal"/>
        <w:ind w:firstLine="0"/>
        <w:jc w:val="right"/>
        <w:rPr>
          <w:rFonts w:ascii="Times New Roman" w:hAnsi="Times New Roman" w:cs="Times New Roman"/>
          <w:color w:val="000000"/>
          <w:sz w:val="22"/>
          <w:szCs w:val="22"/>
        </w:rPr>
      </w:pPr>
    </w:p>
    <w:p w14:paraId="6E3821C1" w14:textId="77777777" w:rsidR="00C17FF1" w:rsidRPr="002D17FD" w:rsidRDefault="00C17FF1" w:rsidP="00C17FF1">
      <w:pPr>
        <w:pStyle w:val="ConsPlusNormal"/>
        <w:ind w:firstLine="0"/>
        <w:jc w:val="right"/>
        <w:rPr>
          <w:rFonts w:ascii="Times New Roman" w:hAnsi="Times New Roman" w:cs="Times New Roman"/>
          <w:sz w:val="22"/>
          <w:szCs w:val="22"/>
        </w:rPr>
      </w:pPr>
      <w:r w:rsidRPr="002D17FD">
        <w:rPr>
          <w:rFonts w:ascii="Times New Roman" w:hAnsi="Times New Roman" w:cs="Times New Roman"/>
          <w:color w:val="000000"/>
          <w:sz w:val="22"/>
          <w:szCs w:val="22"/>
        </w:rPr>
        <w:lastRenderedPageBreak/>
        <w:t>Приложение № 1</w:t>
      </w:r>
    </w:p>
    <w:p w14:paraId="7A73E98A" w14:textId="77777777" w:rsidR="00C17FF1" w:rsidRPr="002D17FD" w:rsidRDefault="00C17FF1" w:rsidP="00C17FF1">
      <w:pPr>
        <w:pStyle w:val="ConsPlusNormal"/>
        <w:ind w:firstLine="0"/>
        <w:jc w:val="right"/>
        <w:rPr>
          <w:rFonts w:ascii="Times New Roman" w:hAnsi="Times New Roman" w:cs="Times New Roman"/>
          <w:color w:val="000000"/>
          <w:sz w:val="22"/>
          <w:szCs w:val="22"/>
        </w:rPr>
      </w:pPr>
      <w:r w:rsidRPr="002D17FD">
        <w:rPr>
          <w:rFonts w:ascii="Times New Roman" w:hAnsi="Times New Roman" w:cs="Times New Roman"/>
          <w:color w:val="000000"/>
          <w:sz w:val="22"/>
          <w:szCs w:val="22"/>
        </w:rPr>
        <w:t>к Положению о муниципальном лесном контроле</w:t>
      </w:r>
    </w:p>
    <w:p w14:paraId="4BD339DC" w14:textId="77777777" w:rsidR="00C17FF1" w:rsidRPr="002D17FD" w:rsidRDefault="00C17FF1" w:rsidP="00C17FF1">
      <w:pPr>
        <w:pStyle w:val="ConsPlusNormal"/>
        <w:ind w:firstLine="0"/>
        <w:jc w:val="right"/>
        <w:rPr>
          <w:rFonts w:ascii="Times New Roman" w:hAnsi="Times New Roman" w:cs="Times New Roman"/>
          <w:i/>
          <w:iCs/>
          <w:sz w:val="22"/>
          <w:szCs w:val="22"/>
        </w:rPr>
      </w:pPr>
      <w:r w:rsidRPr="002D17FD">
        <w:rPr>
          <w:rFonts w:ascii="Times New Roman" w:hAnsi="Times New Roman" w:cs="Times New Roman"/>
          <w:color w:val="000000"/>
          <w:sz w:val="22"/>
          <w:szCs w:val="22"/>
        </w:rPr>
        <w:t xml:space="preserve">в </w:t>
      </w:r>
      <w:r w:rsidRPr="002D17FD">
        <w:rPr>
          <w:rFonts w:ascii="Times New Roman" w:hAnsi="Times New Roman" w:cs="Times New Roman"/>
          <w:sz w:val="22"/>
          <w:szCs w:val="22"/>
        </w:rPr>
        <w:t>границах Трубчевского муниципального района</w:t>
      </w:r>
    </w:p>
    <w:p w14:paraId="015F87F7" w14:textId="77777777" w:rsidR="00C17FF1" w:rsidRPr="002D17FD" w:rsidRDefault="00C17FF1" w:rsidP="00C17FF1">
      <w:pPr>
        <w:widowControl w:val="0"/>
        <w:autoSpaceDE w:val="0"/>
        <w:ind w:firstLine="540"/>
        <w:jc w:val="both"/>
        <w:rPr>
          <w:color w:val="000000"/>
          <w:sz w:val="22"/>
          <w:szCs w:val="22"/>
        </w:rPr>
      </w:pPr>
      <w:bookmarkStart w:id="1" w:name="Par381"/>
      <w:bookmarkEnd w:id="1"/>
    </w:p>
    <w:p w14:paraId="48EFB671" w14:textId="77777777" w:rsidR="00C17FF1" w:rsidRPr="002D17FD" w:rsidRDefault="00C17FF1" w:rsidP="00C17FF1">
      <w:pPr>
        <w:pStyle w:val="ConsPlusTitle"/>
        <w:jc w:val="center"/>
        <w:rPr>
          <w:rFonts w:ascii="Times New Roman" w:hAnsi="Times New Roman" w:cs="Times New Roman"/>
          <w:color w:val="000000"/>
        </w:rPr>
      </w:pPr>
      <w:r w:rsidRPr="002D17FD">
        <w:rPr>
          <w:rFonts w:ascii="Times New Roman" w:hAnsi="Times New Roman" w:cs="Times New Roman"/>
          <w:color w:val="000000"/>
        </w:rPr>
        <w:t xml:space="preserve">Индикаторы риска </w:t>
      </w:r>
    </w:p>
    <w:p w14:paraId="2F36F13C" w14:textId="77777777" w:rsidR="00C17FF1" w:rsidRPr="002D17FD" w:rsidRDefault="00C17FF1" w:rsidP="00C17FF1">
      <w:pPr>
        <w:pStyle w:val="ConsPlusTitle"/>
        <w:jc w:val="center"/>
        <w:rPr>
          <w:rFonts w:ascii="Times New Roman" w:hAnsi="Times New Roman" w:cs="Times New Roman"/>
          <w:color w:val="000000"/>
        </w:rPr>
      </w:pPr>
      <w:r w:rsidRPr="002D17FD">
        <w:rPr>
          <w:rFonts w:ascii="Times New Roman" w:hAnsi="Times New Roman" w:cs="Times New Roman"/>
          <w:color w:val="000000"/>
        </w:rPr>
        <w:t xml:space="preserve">нарушения обязательных требований, используемые для </w:t>
      </w:r>
    </w:p>
    <w:p w14:paraId="69D1441D" w14:textId="77777777" w:rsidR="00C17FF1" w:rsidRPr="002D17FD" w:rsidRDefault="00C17FF1" w:rsidP="00C17FF1">
      <w:pPr>
        <w:pStyle w:val="ConsPlusTitle"/>
        <w:jc w:val="center"/>
        <w:rPr>
          <w:rFonts w:ascii="Times New Roman" w:hAnsi="Times New Roman" w:cs="Times New Roman"/>
        </w:rPr>
      </w:pPr>
      <w:r w:rsidRPr="002D17FD">
        <w:rPr>
          <w:rFonts w:ascii="Times New Roman" w:hAnsi="Times New Roman" w:cs="Times New Roman"/>
          <w:color w:val="000000"/>
        </w:rPr>
        <w:t>определения необходимости проведения внеплановых</w:t>
      </w:r>
    </w:p>
    <w:p w14:paraId="1C2F0B04" w14:textId="77777777" w:rsidR="00C17FF1" w:rsidRPr="002D17FD" w:rsidRDefault="00C17FF1" w:rsidP="00C17FF1">
      <w:pPr>
        <w:pStyle w:val="ConsPlusTitle"/>
        <w:jc w:val="center"/>
        <w:rPr>
          <w:rFonts w:ascii="Times New Roman" w:hAnsi="Times New Roman" w:cs="Times New Roman"/>
          <w:bCs w:val="0"/>
          <w:color w:val="000000"/>
        </w:rPr>
      </w:pPr>
      <w:r w:rsidRPr="002D17FD">
        <w:rPr>
          <w:rFonts w:ascii="Times New Roman" w:hAnsi="Times New Roman" w:cs="Times New Roman"/>
          <w:color w:val="000000"/>
        </w:rPr>
        <w:t xml:space="preserve">проверок при осуществлении </w:t>
      </w:r>
      <w:r w:rsidRPr="002D17FD">
        <w:rPr>
          <w:rFonts w:ascii="Times New Roman" w:hAnsi="Times New Roman" w:cs="Times New Roman"/>
        </w:rPr>
        <w:t xml:space="preserve">администрацией </w:t>
      </w:r>
      <w:r w:rsidRPr="002D17FD">
        <w:rPr>
          <w:rFonts w:ascii="Times New Roman" w:hAnsi="Times New Roman" w:cs="Times New Roman"/>
          <w:bCs w:val="0"/>
        </w:rPr>
        <w:t>Трубчевского муниципального района</w:t>
      </w:r>
      <w:r>
        <w:rPr>
          <w:rFonts w:ascii="Times New Roman" w:hAnsi="Times New Roman" w:cs="Times New Roman"/>
          <w:bCs w:val="0"/>
        </w:rPr>
        <w:t xml:space="preserve"> </w:t>
      </w:r>
      <w:r w:rsidRPr="002D17FD">
        <w:rPr>
          <w:rFonts w:ascii="Times New Roman" w:hAnsi="Times New Roman" w:cs="Times New Roman"/>
        </w:rPr>
        <w:t>муниципального ле</w:t>
      </w:r>
      <w:r w:rsidRPr="002D17FD">
        <w:rPr>
          <w:rFonts w:ascii="Times New Roman" w:hAnsi="Times New Roman" w:cs="Times New Roman"/>
          <w:color w:val="000000"/>
        </w:rPr>
        <w:t>сного контроля</w:t>
      </w:r>
    </w:p>
    <w:p w14:paraId="53C6634E" w14:textId="77777777" w:rsidR="00C17FF1" w:rsidRPr="002D17FD" w:rsidRDefault="00C17FF1" w:rsidP="00C17FF1">
      <w:pPr>
        <w:pStyle w:val="ConsPlusNormal"/>
        <w:ind w:firstLine="540"/>
        <w:jc w:val="both"/>
        <w:rPr>
          <w:rFonts w:ascii="Times New Roman" w:hAnsi="Times New Roman" w:cs="Times New Roman"/>
          <w:color w:val="000000"/>
          <w:sz w:val="22"/>
          <w:szCs w:val="22"/>
        </w:rPr>
      </w:pPr>
    </w:p>
    <w:p w14:paraId="7CDC92C8"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1. </w:t>
      </w:r>
      <w:r>
        <w:rPr>
          <w:sz w:val="22"/>
          <w:szCs w:val="22"/>
        </w:rPr>
        <w:t>Поступление информации о н</w:t>
      </w:r>
      <w:r w:rsidRPr="002D17FD">
        <w:rPr>
          <w:sz w:val="22"/>
          <w:szCs w:val="22"/>
        </w:rPr>
        <w:t>есоответстви</w:t>
      </w:r>
      <w:r>
        <w:rPr>
          <w:sz w:val="22"/>
          <w:szCs w:val="22"/>
        </w:rPr>
        <w:t>и</w:t>
      </w:r>
      <w:r w:rsidRPr="002D17FD">
        <w:rPr>
          <w:sz w:val="22"/>
          <w:szCs w:val="22"/>
        </w:rPr>
        <w:t xml:space="preserve">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34F7EEA1"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2. </w:t>
      </w:r>
      <w:r>
        <w:rPr>
          <w:sz w:val="22"/>
          <w:szCs w:val="22"/>
        </w:rPr>
        <w:t>Поступление информации об о</w:t>
      </w:r>
      <w:r w:rsidRPr="002D17FD">
        <w:rPr>
          <w:sz w:val="22"/>
          <w:szCs w:val="22"/>
        </w:rPr>
        <w:t>тсутстви</w:t>
      </w:r>
      <w:r>
        <w:rPr>
          <w:sz w:val="22"/>
          <w:szCs w:val="22"/>
        </w:rPr>
        <w:t>и</w:t>
      </w:r>
      <w:r w:rsidRPr="002D17FD">
        <w:rPr>
          <w:sz w:val="22"/>
          <w:szCs w:val="22"/>
        </w:rPr>
        <w:t xml:space="preserve">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268A6697"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3. </w:t>
      </w:r>
      <w:r>
        <w:rPr>
          <w:sz w:val="22"/>
          <w:szCs w:val="22"/>
        </w:rPr>
        <w:t>Поступление информации о н</w:t>
      </w:r>
      <w:r w:rsidRPr="002D17FD">
        <w:rPr>
          <w:sz w:val="22"/>
          <w:szCs w:val="22"/>
        </w:rPr>
        <w:t>есоответстви</w:t>
      </w:r>
      <w:r>
        <w:rPr>
          <w:sz w:val="22"/>
          <w:szCs w:val="22"/>
        </w:rPr>
        <w:t>и</w:t>
      </w:r>
      <w:r w:rsidRPr="002D17FD">
        <w:rPr>
          <w:sz w:val="22"/>
          <w:szCs w:val="22"/>
        </w:rPr>
        <w:t xml:space="preserve"> использования гражданином, юридическим лицом, индивидуальным предпринимателем лесного участка целевому назначению. </w:t>
      </w:r>
    </w:p>
    <w:p w14:paraId="268E6900"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4. </w:t>
      </w:r>
      <w:r>
        <w:rPr>
          <w:sz w:val="22"/>
          <w:szCs w:val="22"/>
        </w:rPr>
        <w:t>Поступление информации о</w:t>
      </w:r>
      <w:r w:rsidRPr="002D17FD">
        <w:rPr>
          <w:sz w:val="22"/>
          <w:szCs w:val="22"/>
        </w:rPr>
        <w:t xml:space="preserve"> </w:t>
      </w:r>
      <w:r>
        <w:rPr>
          <w:sz w:val="22"/>
          <w:szCs w:val="22"/>
        </w:rPr>
        <w:t>н</w:t>
      </w:r>
      <w:r w:rsidRPr="002D17FD">
        <w:rPr>
          <w:sz w:val="22"/>
          <w:szCs w:val="22"/>
        </w:rPr>
        <w:t>еисполнени</w:t>
      </w:r>
      <w:r>
        <w:rPr>
          <w:sz w:val="22"/>
          <w:szCs w:val="22"/>
        </w:rPr>
        <w:t>и</w:t>
      </w:r>
      <w:r w:rsidRPr="002D17FD">
        <w:rPr>
          <w:sz w:val="22"/>
          <w:szCs w:val="22"/>
        </w:rPr>
        <w:t xml:space="preserve"> обязанности по приведению лесного участка в состояние, пригодное для использования по целевому назначению.</w:t>
      </w:r>
    </w:p>
    <w:p w14:paraId="405EFD0B"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5. </w:t>
      </w:r>
      <w:r>
        <w:rPr>
          <w:sz w:val="22"/>
          <w:szCs w:val="22"/>
        </w:rPr>
        <w:t>Поступление информации о</w:t>
      </w:r>
      <w:r w:rsidRPr="002D17FD">
        <w:rPr>
          <w:sz w:val="22"/>
          <w:szCs w:val="22"/>
        </w:rPr>
        <w:t xml:space="preserve"> </w:t>
      </w:r>
      <w:r>
        <w:rPr>
          <w:sz w:val="22"/>
          <w:szCs w:val="22"/>
        </w:rPr>
        <w:t>н</w:t>
      </w:r>
      <w:r w:rsidRPr="002D17FD">
        <w:rPr>
          <w:sz w:val="22"/>
          <w:szCs w:val="22"/>
        </w:rPr>
        <w:t>езаконн</w:t>
      </w:r>
      <w:r>
        <w:rPr>
          <w:sz w:val="22"/>
          <w:szCs w:val="22"/>
        </w:rPr>
        <w:t>ой</w:t>
      </w:r>
      <w:r w:rsidRPr="002D17FD">
        <w:rPr>
          <w:sz w:val="22"/>
          <w:szCs w:val="22"/>
        </w:rPr>
        <w:t xml:space="preserve"> вырубк</w:t>
      </w:r>
      <w:r>
        <w:rPr>
          <w:sz w:val="22"/>
          <w:szCs w:val="22"/>
        </w:rPr>
        <w:t>е</w:t>
      </w:r>
      <w:r w:rsidRPr="002D17FD">
        <w:rPr>
          <w:sz w:val="22"/>
          <w:szCs w:val="22"/>
        </w:rPr>
        <w:t xml:space="preserve"> на лесном участке.</w:t>
      </w:r>
    </w:p>
    <w:p w14:paraId="171E52E2"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6. </w:t>
      </w:r>
      <w:r>
        <w:rPr>
          <w:sz w:val="22"/>
          <w:szCs w:val="22"/>
        </w:rPr>
        <w:t>Поступление информации о</w:t>
      </w:r>
      <w:r w:rsidRPr="002D17FD">
        <w:rPr>
          <w:sz w:val="22"/>
          <w:szCs w:val="22"/>
        </w:rPr>
        <w:t xml:space="preserve"> </w:t>
      </w:r>
      <w:r>
        <w:rPr>
          <w:sz w:val="22"/>
          <w:szCs w:val="22"/>
        </w:rPr>
        <w:t>возможности возникновения п</w:t>
      </w:r>
      <w:r w:rsidRPr="002D17FD">
        <w:rPr>
          <w:sz w:val="22"/>
          <w:szCs w:val="22"/>
        </w:rPr>
        <w:t>ожар</w:t>
      </w:r>
      <w:r>
        <w:rPr>
          <w:sz w:val="22"/>
          <w:szCs w:val="22"/>
        </w:rPr>
        <w:t>а</w:t>
      </w:r>
      <w:r w:rsidRPr="002D17FD">
        <w:rPr>
          <w:sz w:val="22"/>
          <w:szCs w:val="22"/>
        </w:rPr>
        <w:t xml:space="preserve"> на лесном участке.</w:t>
      </w:r>
    </w:p>
    <w:p w14:paraId="015E7150" w14:textId="77777777" w:rsidR="00C17FF1" w:rsidRPr="002D17FD" w:rsidRDefault="00C17FF1" w:rsidP="00C17FF1">
      <w:pPr>
        <w:autoSpaceDE w:val="0"/>
        <w:autoSpaceDN w:val="0"/>
        <w:adjustRightInd w:val="0"/>
        <w:ind w:firstLine="540"/>
        <w:jc w:val="both"/>
        <w:rPr>
          <w:sz w:val="22"/>
          <w:szCs w:val="22"/>
        </w:rPr>
      </w:pPr>
      <w:r>
        <w:rPr>
          <w:sz w:val="22"/>
          <w:szCs w:val="22"/>
        </w:rPr>
        <w:t>7. Поступление информации о</w:t>
      </w:r>
      <w:r w:rsidRPr="002D17FD">
        <w:rPr>
          <w:sz w:val="22"/>
          <w:szCs w:val="22"/>
        </w:rPr>
        <w:t xml:space="preserve"> </w:t>
      </w:r>
      <w:r>
        <w:rPr>
          <w:sz w:val="22"/>
          <w:szCs w:val="22"/>
        </w:rPr>
        <w:t>с</w:t>
      </w:r>
      <w:r w:rsidRPr="002D17FD">
        <w:rPr>
          <w:sz w:val="22"/>
          <w:szCs w:val="22"/>
        </w:rPr>
        <w:t>амовольн</w:t>
      </w:r>
      <w:r>
        <w:rPr>
          <w:sz w:val="22"/>
          <w:szCs w:val="22"/>
        </w:rPr>
        <w:t>ом</w:t>
      </w:r>
      <w:r w:rsidRPr="002D17FD">
        <w:rPr>
          <w:sz w:val="22"/>
          <w:szCs w:val="22"/>
        </w:rPr>
        <w:t xml:space="preserve"> захват</w:t>
      </w:r>
      <w:r>
        <w:rPr>
          <w:sz w:val="22"/>
          <w:szCs w:val="22"/>
        </w:rPr>
        <w:t>е</w:t>
      </w:r>
      <w:r w:rsidRPr="002D17FD">
        <w:rPr>
          <w:sz w:val="22"/>
          <w:szCs w:val="22"/>
        </w:rPr>
        <w:t xml:space="preserve"> прилегающей к лесному участку территории.</w:t>
      </w:r>
    </w:p>
    <w:p w14:paraId="1F2DA8EF"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8. </w:t>
      </w:r>
      <w:r>
        <w:rPr>
          <w:sz w:val="22"/>
          <w:szCs w:val="22"/>
        </w:rPr>
        <w:t>Поступление информации о</w:t>
      </w:r>
      <w:r w:rsidRPr="002D17FD">
        <w:rPr>
          <w:sz w:val="22"/>
          <w:szCs w:val="22"/>
        </w:rPr>
        <w:t xml:space="preserve"> </w:t>
      </w:r>
      <w:r>
        <w:rPr>
          <w:sz w:val="22"/>
          <w:szCs w:val="22"/>
        </w:rPr>
        <w:t>з</w:t>
      </w:r>
      <w:r w:rsidRPr="002D17FD">
        <w:rPr>
          <w:sz w:val="22"/>
          <w:szCs w:val="22"/>
        </w:rPr>
        <w:t>ахламлени</w:t>
      </w:r>
      <w:r>
        <w:rPr>
          <w:sz w:val="22"/>
          <w:szCs w:val="22"/>
        </w:rPr>
        <w:t>и</w:t>
      </w:r>
      <w:r w:rsidRPr="002D17FD">
        <w:rPr>
          <w:sz w:val="22"/>
          <w:szCs w:val="22"/>
        </w:rPr>
        <w:t xml:space="preserve"> или загрязнени</w:t>
      </w:r>
      <w:r>
        <w:rPr>
          <w:sz w:val="22"/>
          <w:szCs w:val="22"/>
        </w:rPr>
        <w:t>и</w:t>
      </w:r>
      <w:r w:rsidRPr="002D17FD">
        <w:rPr>
          <w:sz w:val="22"/>
          <w:szCs w:val="22"/>
        </w:rPr>
        <w:t xml:space="preserve"> лесного участка отходами производства и (или) потребления. </w:t>
      </w:r>
    </w:p>
    <w:p w14:paraId="35B6AC5F" w14:textId="77777777" w:rsidR="00C17FF1" w:rsidRPr="002D17FD" w:rsidRDefault="00C17FF1" w:rsidP="00C17FF1">
      <w:pPr>
        <w:autoSpaceDE w:val="0"/>
        <w:autoSpaceDN w:val="0"/>
        <w:adjustRightInd w:val="0"/>
        <w:ind w:firstLine="540"/>
        <w:jc w:val="both"/>
        <w:rPr>
          <w:sz w:val="22"/>
          <w:szCs w:val="22"/>
        </w:rPr>
      </w:pPr>
      <w:r w:rsidRPr="002D17FD">
        <w:rPr>
          <w:sz w:val="22"/>
          <w:szCs w:val="22"/>
        </w:rPr>
        <w:t xml:space="preserve">9. </w:t>
      </w:r>
      <w:r>
        <w:rPr>
          <w:sz w:val="22"/>
          <w:szCs w:val="22"/>
        </w:rPr>
        <w:t>Поступление информации о</w:t>
      </w:r>
      <w:r w:rsidRPr="002D17FD">
        <w:rPr>
          <w:sz w:val="22"/>
          <w:szCs w:val="22"/>
        </w:rPr>
        <w:t xml:space="preserve"> </w:t>
      </w:r>
      <w:r>
        <w:rPr>
          <w:sz w:val="22"/>
          <w:szCs w:val="22"/>
        </w:rPr>
        <w:t>т</w:t>
      </w:r>
      <w:r w:rsidRPr="002D17FD">
        <w:rPr>
          <w:sz w:val="22"/>
          <w:szCs w:val="22"/>
        </w:rPr>
        <w:t>рехкратно</w:t>
      </w:r>
      <w:r>
        <w:rPr>
          <w:sz w:val="22"/>
          <w:szCs w:val="22"/>
        </w:rPr>
        <w:t>м</w:t>
      </w:r>
      <w:r w:rsidRPr="002D17FD">
        <w:rPr>
          <w:sz w:val="22"/>
          <w:szCs w:val="22"/>
        </w:rPr>
        <w:t xml:space="preserve"> и более увеличени</w:t>
      </w:r>
      <w:r>
        <w:rPr>
          <w:sz w:val="22"/>
          <w:szCs w:val="22"/>
        </w:rPr>
        <w:t>и</w:t>
      </w:r>
      <w:r w:rsidRPr="002D17FD">
        <w:rPr>
          <w:sz w:val="22"/>
          <w:szCs w:val="22"/>
        </w:rPr>
        <w:t xml:space="preserve">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58AA5BF5" w14:textId="3BFF8BCC" w:rsidR="00406E90" w:rsidRPr="002D17FD" w:rsidRDefault="00C17FF1" w:rsidP="00C17FF1">
      <w:pPr>
        <w:autoSpaceDE w:val="0"/>
        <w:autoSpaceDN w:val="0"/>
        <w:adjustRightInd w:val="0"/>
        <w:ind w:firstLine="540"/>
        <w:jc w:val="both"/>
        <w:rPr>
          <w:sz w:val="22"/>
          <w:szCs w:val="22"/>
        </w:rPr>
      </w:pPr>
      <w:r w:rsidRPr="002D17FD">
        <w:rPr>
          <w:sz w:val="22"/>
          <w:szCs w:val="22"/>
        </w:rPr>
        <w:t xml:space="preserve">10. </w:t>
      </w:r>
      <w:r>
        <w:rPr>
          <w:sz w:val="22"/>
          <w:szCs w:val="22"/>
        </w:rPr>
        <w:t>Поступление информации об</w:t>
      </w:r>
      <w:r w:rsidRPr="002D17FD">
        <w:rPr>
          <w:sz w:val="22"/>
          <w:szCs w:val="22"/>
        </w:rPr>
        <w:t xml:space="preserve"> </w:t>
      </w:r>
      <w:r>
        <w:rPr>
          <w:sz w:val="22"/>
          <w:szCs w:val="22"/>
        </w:rPr>
        <w:t>о</w:t>
      </w:r>
      <w:r w:rsidRPr="002D17FD">
        <w:rPr>
          <w:sz w:val="22"/>
          <w:szCs w:val="22"/>
        </w:rPr>
        <w:t>бъем</w:t>
      </w:r>
      <w:r>
        <w:rPr>
          <w:sz w:val="22"/>
          <w:szCs w:val="22"/>
        </w:rPr>
        <w:t>ах</w:t>
      </w:r>
      <w:r w:rsidRPr="002D17FD">
        <w:rPr>
          <w:sz w:val="22"/>
          <w:szCs w:val="22"/>
        </w:rPr>
        <w:t xml:space="preserve">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sectPr w:rsidR="00406E90" w:rsidRPr="002D17FD" w:rsidSect="00E6233F">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922E" w14:textId="77777777" w:rsidR="00E6233F" w:rsidRDefault="00E6233F" w:rsidP="00406E90">
      <w:r>
        <w:separator/>
      </w:r>
    </w:p>
  </w:endnote>
  <w:endnote w:type="continuationSeparator" w:id="0">
    <w:p w14:paraId="494626D9" w14:textId="77777777" w:rsidR="00E6233F" w:rsidRDefault="00E6233F"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01"/>
    <w:family w:val="modern"/>
    <w:pitch w:val="default"/>
  </w:font>
  <w:font w:name="Droid Sans Fallback">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0975" w14:textId="77777777" w:rsidR="00E6233F" w:rsidRDefault="00E6233F" w:rsidP="00406E90">
      <w:r>
        <w:separator/>
      </w:r>
    </w:p>
  </w:footnote>
  <w:footnote w:type="continuationSeparator" w:id="0">
    <w:p w14:paraId="45D5B70B" w14:textId="77777777" w:rsidR="00E6233F" w:rsidRDefault="00E6233F" w:rsidP="00406E90">
      <w:r>
        <w:continuationSeparator/>
      </w:r>
    </w:p>
  </w:footnote>
  <w:footnote w:id="1">
    <w:p w14:paraId="3FCBD5AE" w14:textId="77777777"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DB80" w14:textId="77777777" w:rsidR="00000000" w:rsidRDefault="00440FB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14:paraId="43C57FE3" w14:textId="77777777" w:rsidR="00000000" w:rsidRDefault="00000000">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3A69" w14:textId="77777777" w:rsidR="00000000" w:rsidRDefault="00440FB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C015F1">
      <w:rPr>
        <w:rStyle w:val="afb"/>
        <w:noProof/>
      </w:rPr>
      <w:t>10</w:t>
    </w:r>
    <w:r>
      <w:rPr>
        <w:rStyle w:val="afb"/>
      </w:rPr>
      <w:fldChar w:fldCharType="end"/>
    </w:r>
  </w:p>
  <w:p w14:paraId="531E9121" w14:textId="77777777" w:rsidR="00000000" w:rsidRDefault="00000000">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66092274">
    <w:abstractNumId w:val="0"/>
  </w:num>
  <w:num w:numId="2" w16cid:durableId="364647624">
    <w:abstractNumId w:val="1"/>
  </w:num>
  <w:num w:numId="3" w16cid:durableId="1755784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E90"/>
    <w:rsid w:val="000836BA"/>
    <w:rsid w:val="00166FD0"/>
    <w:rsid w:val="002207A7"/>
    <w:rsid w:val="00225986"/>
    <w:rsid w:val="00232881"/>
    <w:rsid w:val="00250551"/>
    <w:rsid w:val="00266AC2"/>
    <w:rsid w:val="002D17FD"/>
    <w:rsid w:val="002E4BF0"/>
    <w:rsid w:val="00371F19"/>
    <w:rsid w:val="0038660A"/>
    <w:rsid w:val="00406E90"/>
    <w:rsid w:val="00440FBD"/>
    <w:rsid w:val="00497786"/>
    <w:rsid w:val="004A46F0"/>
    <w:rsid w:val="00536FD2"/>
    <w:rsid w:val="00576E4B"/>
    <w:rsid w:val="005B6286"/>
    <w:rsid w:val="005B6913"/>
    <w:rsid w:val="0063797E"/>
    <w:rsid w:val="00645C9C"/>
    <w:rsid w:val="00717EDF"/>
    <w:rsid w:val="007262C1"/>
    <w:rsid w:val="00735CD0"/>
    <w:rsid w:val="007D26DB"/>
    <w:rsid w:val="008273B3"/>
    <w:rsid w:val="00856179"/>
    <w:rsid w:val="00887170"/>
    <w:rsid w:val="008B556C"/>
    <w:rsid w:val="008B7101"/>
    <w:rsid w:val="008C52FF"/>
    <w:rsid w:val="008D12D5"/>
    <w:rsid w:val="00901E93"/>
    <w:rsid w:val="00926F7D"/>
    <w:rsid w:val="00935631"/>
    <w:rsid w:val="009721FA"/>
    <w:rsid w:val="009B1B9A"/>
    <w:rsid w:val="009D07EB"/>
    <w:rsid w:val="00B12E67"/>
    <w:rsid w:val="00BA06BF"/>
    <w:rsid w:val="00BC5BC6"/>
    <w:rsid w:val="00BF026B"/>
    <w:rsid w:val="00BF2848"/>
    <w:rsid w:val="00C015F1"/>
    <w:rsid w:val="00C12748"/>
    <w:rsid w:val="00C17FF1"/>
    <w:rsid w:val="00C72211"/>
    <w:rsid w:val="00D504F8"/>
    <w:rsid w:val="00DB2656"/>
    <w:rsid w:val="00E2785C"/>
    <w:rsid w:val="00E35630"/>
    <w:rsid w:val="00E6233F"/>
    <w:rsid w:val="00EA0004"/>
    <w:rsid w:val="00EE2407"/>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140BF"/>
  <w15:docId w15:val="{709EBF1E-242B-40BA-B915-2E4898ED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D688-DBBF-4206-B61E-DB3205C4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5457</Words>
  <Characters>31110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Raysovet-SG</cp:lastModifiedBy>
  <cp:revision>17</cp:revision>
  <cp:lastPrinted>2021-11-30T11:47:00Z</cp:lastPrinted>
  <dcterms:created xsi:type="dcterms:W3CDTF">2021-11-22T13:46:00Z</dcterms:created>
  <dcterms:modified xsi:type="dcterms:W3CDTF">2024-03-28T05:26:00Z</dcterms:modified>
</cp:coreProperties>
</file>