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r w:rsidRPr="00F53F9A">
        <w:rPr>
          <w:rFonts w:ascii="Times New Roman" w:eastAsia="Times New Roman" w:hAnsi="Times New Roman" w:cs="Times New Roman"/>
          <w:b/>
          <w:sz w:val="40"/>
          <w:szCs w:val="40"/>
        </w:rPr>
        <w:t xml:space="preserve">ИНФОРМАЦИОННЫЙ </w:t>
      </w: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r w:rsidRPr="00F53F9A">
        <w:rPr>
          <w:rFonts w:ascii="Times New Roman" w:eastAsia="Times New Roman" w:hAnsi="Times New Roman" w:cs="Times New Roman"/>
          <w:b/>
          <w:sz w:val="40"/>
          <w:szCs w:val="40"/>
        </w:rPr>
        <w:t>БЮЛЛЕТЕНЬ</w:t>
      </w: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r w:rsidRPr="00F53F9A">
        <w:rPr>
          <w:rFonts w:ascii="Times New Roman" w:eastAsia="Times New Roman" w:hAnsi="Times New Roman" w:cs="Times New Roman"/>
          <w:b/>
          <w:sz w:val="40"/>
          <w:szCs w:val="40"/>
        </w:rPr>
        <w:t xml:space="preserve">ТРУБЧЕВСКОГО  </w:t>
      </w: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r w:rsidRPr="00F53F9A">
        <w:rPr>
          <w:rFonts w:ascii="Times New Roman" w:eastAsia="Times New Roman" w:hAnsi="Times New Roman" w:cs="Times New Roman"/>
          <w:b/>
          <w:sz w:val="40"/>
          <w:szCs w:val="40"/>
        </w:rPr>
        <w:t>МУНИЦИПАЛЬНОГО РАЙОНА</w:t>
      </w: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01 (324</w:t>
      </w:r>
      <w:r w:rsidRPr="00F53F9A">
        <w:rPr>
          <w:rFonts w:ascii="Times New Roman" w:eastAsia="Times New Roman" w:hAnsi="Times New Roman" w:cs="Times New Roman"/>
          <w:b/>
          <w:sz w:val="40"/>
          <w:szCs w:val="40"/>
        </w:rPr>
        <w:t>) / 2023г.</w:t>
      </w: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09 января 2024</w:t>
      </w:r>
      <w:r w:rsidRPr="00F53F9A">
        <w:rPr>
          <w:rFonts w:ascii="Times New Roman" w:eastAsia="Times New Roman" w:hAnsi="Times New Roman" w:cs="Times New Roman"/>
          <w:b/>
          <w:sz w:val="40"/>
          <w:szCs w:val="40"/>
        </w:rPr>
        <w:t xml:space="preserve"> года</w:t>
      </w: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r w:rsidRPr="00F53F9A">
        <w:rPr>
          <w:rFonts w:ascii="Times New Roman" w:eastAsia="Times New Roman" w:hAnsi="Times New Roman" w:cs="Times New Roman"/>
          <w:b/>
          <w:sz w:val="40"/>
          <w:szCs w:val="40"/>
        </w:rPr>
        <w:t>ТРУБЧЕВСК</w:t>
      </w: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2024</w:t>
      </w:r>
    </w:p>
    <w:p w:rsidR="00F53F9A" w:rsidRPr="00F53F9A" w:rsidRDefault="00F53F9A" w:rsidP="003746C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sz w:val="18"/>
          <w:szCs w:val="18"/>
        </w:rPr>
      </w:pPr>
    </w:p>
    <w:p w:rsidR="00F53F9A" w:rsidRPr="00F53F9A" w:rsidRDefault="00F53F9A" w:rsidP="003746C2">
      <w:pPr>
        <w:widowControl w:val="0"/>
        <w:autoSpaceDE w:val="0"/>
        <w:autoSpaceDN w:val="0"/>
        <w:spacing w:after="0" w:line="240" w:lineRule="auto"/>
        <w:ind w:hanging="1"/>
        <w:jc w:val="center"/>
        <w:rPr>
          <w:rFonts w:ascii="Times New Roman" w:eastAsia="Times New Roman" w:hAnsi="Times New Roman" w:cs="Times New Roman"/>
          <w:b/>
          <w:bCs/>
          <w:sz w:val="24"/>
          <w:szCs w:val="24"/>
          <w:lang w:eastAsia="en-US"/>
        </w:rPr>
      </w:pPr>
    </w:p>
    <w:p w:rsidR="00F53F9A" w:rsidRPr="00B34AD8" w:rsidRDefault="00F53F9A" w:rsidP="003746C2">
      <w:pPr>
        <w:spacing w:after="0"/>
        <w:ind w:left="142" w:hanging="142"/>
        <w:jc w:val="center"/>
        <w:rPr>
          <w:rFonts w:ascii="Times New Roman" w:hAnsi="Times New Roman" w:cs="Times New Roman"/>
          <w:b/>
          <w:sz w:val="20"/>
          <w:szCs w:val="20"/>
        </w:rPr>
      </w:pPr>
    </w:p>
    <w:p w:rsidR="00B36F38" w:rsidRPr="00B34AD8" w:rsidRDefault="00B36F38" w:rsidP="003746C2">
      <w:pPr>
        <w:spacing w:after="0"/>
        <w:ind w:left="142" w:hanging="142"/>
        <w:jc w:val="center"/>
        <w:rPr>
          <w:rFonts w:ascii="Times New Roman" w:hAnsi="Times New Roman" w:cs="Times New Roman"/>
          <w:b/>
          <w:sz w:val="20"/>
          <w:szCs w:val="20"/>
        </w:rPr>
      </w:pPr>
      <w:r w:rsidRPr="00B34AD8">
        <w:rPr>
          <w:rFonts w:ascii="Times New Roman" w:hAnsi="Times New Roman" w:cs="Times New Roman"/>
          <w:b/>
          <w:sz w:val="20"/>
          <w:szCs w:val="20"/>
        </w:rPr>
        <w:t>РОССИЙСКАЯ ФЕДЕРАЦИЯ</w:t>
      </w:r>
    </w:p>
    <w:p w:rsidR="00B36F38" w:rsidRPr="00B34AD8" w:rsidRDefault="00B36F38" w:rsidP="003746C2">
      <w:pPr>
        <w:spacing w:after="0"/>
        <w:jc w:val="center"/>
        <w:rPr>
          <w:rFonts w:ascii="Times New Roman" w:hAnsi="Times New Roman" w:cs="Times New Roman"/>
          <w:b/>
          <w:sz w:val="20"/>
          <w:szCs w:val="20"/>
        </w:rPr>
      </w:pPr>
      <w:r w:rsidRPr="00B34AD8">
        <w:rPr>
          <w:rFonts w:ascii="Times New Roman" w:hAnsi="Times New Roman" w:cs="Times New Roman"/>
          <w:b/>
          <w:sz w:val="20"/>
          <w:szCs w:val="20"/>
        </w:rPr>
        <w:t>АДМИНИСТРАЦИЯ ТРУБЧЕВСКОГО МУНИЦИПАЛЬНОГО РАЙОНА</w:t>
      </w:r>
    </w:p>
    <w:p w:rsidR="00B36F38" w:rsidRPr="00B34AD8" w:rsidRDefault="00B36F38" w:rsidP="003746C2">
      <w:pPr>
        <w:spacing w:after="0"/>
        <w:jc w:val="center"/>
        <w:rPr>
          <w:rFonts w:ascii="Times New Roman" w:hAnsi="Times New Roman" w:cs="Times New Roman"/>
          <w:b/>
          <w:sz w:val="20"/>
          <w:szCs w:val="20"/>
        </w:rPr>
      </w:pPr>
      <w:r w:rsidRPr="00B34AD8">
        <w:rPr>
          <w:rFonts w:ascii="Times New Roman" w:hAnsi="Times New Roman" w:cs="Times New Roman"/>
          <w:b/>
          <w:noProof/>
          <w:sz w:val="20"/>
          <w:szCs w:val="20"/>
        </w:rPr>
        <mc:AlternateContent>
          <mc:Choice Requires="wps">
            <w:drawing>
              <wp:anchor distT="4294967295" distB="4294967295" distL="114300" distR="114300" simplePos="0" relativeHeight="251658240" behindDoc="0" locked="0" layoutInCell="1" allowOverlap="1" wp14:anchorId="35D49322" wp14:editId="371D58E4">
                <wp:simplePos x="0" y="0"/>
                <wp:positionH relativeFrom="margin">
                  <wp:align>right</wp:align>
                </wp:positionH>
                <wp:positionV relativeFrom="paragraph">
                  <wp:posOffset>69215</wp:posOffset>
                </wp:positionV>
                <wp:extent cx="6534150" cy="19050"/>
                <wp:effectExtent l="19050" t="3810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190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FDBA" id="Прямая соединительная линия 1" o:spid="_x0000_s1026" style="position:absolute;flip:y;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63.3pt,5.45pt" to="977.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" strokeweight="6pt">
                <v:stroke linestyle="thickBetweenThin"/>
                <w10:wrap anchorx="margin"/>
              </v:line>
            </w:pict>
          </mc:Fallback>
        </mc:AlternateContent>
      </w:r>
    </w:p>
    <w:p w:rsidR="00B36F38" w:rsidRPr="00B34AD8" w:rsidRDefault="00B36F38" w:rsidP="003746C2">
      <w:pPr>
        <w:spacing w:after="0"/>
        <w:jc w:val="center"/>
        <w:rPr>
          <w:rFonts w:ascii="Times New Roman" w:hAnsi="Times New Roman" w:cs="Times New Roman"/>
          <w:b/>
          <w:sz w:val="20"/>
          <w:szCs w:val="20"/>
        </w:rPr>
      </w:pPr>
      <w:r w:rsidRPr="00B34AD8">
        <w:rPr>
          <w:rFonts w:ascii="Times New Roman" w:hAnsi="Times New Roman" w:cs="Times New Roman"/>
          <w:b/>
          <w:sz w:val="20"/>
          <w:szCs w:val="20"/>
        </w:rPr>
        <w:t>П О С Т А Н О В Л Е Н И Е</w:t>
      </w: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tabs>
          <w:tab w:val="left" w:pos="6525"/>
        </w:tabs>
        <w:spacing w:after="0"/>
        <w:rPr>
          <w:rFonts w:ascii="Times New Roman" w:hAnsi="Times New Roman" w:cs="Times New Roman"/>
          <w:i/>
          <w:sz w:val="20"/>
          <w:szCs w:val="20"/>
        </w:rPr>
      </w:pPr>
      <w:r w:rsidRPr="00ED71B8">
        <w:rPr>
          <w:rFonts w:ascii="Times New Roman" w:hAnsi="Times New Roman" w:cs="Times New Roman"/>
          <w:sz w:val="20"/>
          <w:szCs w:val="20"/>
        </w:rPr>
        <w:t>от 01.12. 2023 г. № 867</w:t>
      </w:r>
      <w:r w:rsidRPr="00ED71B8">
        <w:rPr>
          <w:rFonts w:ascii="Times New Roman" w:hAnsi="Times New Roman" w:cs="Times New Roman"/>
          <w:sz w:val="20"/>
          <w:szCs w:val="20"/>
        </w:rPr>
        <w:tab/>
        <w:t xml:space="preserve">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г.Трубчевск</w:t>
      </w:r>
    </w:p>
    <w:p w:rsidR="00B36F38" w:rsidRPr="00ED71B8" w:rsidRDefault="00B36F38" w:rsidP="003746C2">
      <w:pPr>
        <w:spacing w:after="0"/>
        <w:rPr>
          <w:rFonts w:ascii="Times New Roman" w:hAnsi="Times New Roman" w:cs="Times New Roman"/>
          <w:sz w:val="20"/>
          <w:szCs w:val="20"/>
        </w:rPr>
      </w:pPr>
    </w:p>
    <w:tbl>
      <w:tblPr>
        <w:tblW w:w="9855" w:type="dxa"/>
        <w:tblLook w:val="00A0" w:firstRow="1" w:lastRow="0" w:firstColumn="1" w:lastColumn="0" w:noHBand="0" w:noVBand="0"/>
      </w:tblPr>
      <w:tblGrid>
        <w:gridCol w:w="5070"/>
        <w:gridCol w:w="4785"/>
      </w:tblGrid>
      <w:tr w:rsidR="00ED71B8" w:rsidRPr="00ED71B8" w:rsidTr="005E5CBC">
        <w:tc>
          <w:tcPr>
            <w:tcW w:w="5070" w:type="dxa"/>
          </w:tcPr>
          <w:p w:rsidR="00B36F38" w:rsidRPr="00ED71B8" w:rsidRDefault="00B36F38" w:rsidP="003746C2">
            <w:pPr>
              <w:pStyle w:val="ConsPlusTitle"/>
              <w:rPr>
                <w:rFonts w:ascii="Times New Roman" w:hAnsi="Times New Roman" w:cs="Times New Roman"/>
                <w:b w:val="0"/>
                <w:sz w:val="20"/>
              </w:rPr>
            </w:pPr>
            <w:r w:rsidRPr="00ED71B8">
              <w:rPr>
                <w:rFonts w:ascii="Times New Roman" w:hAnsi="Times New Roman" w:cs="Times New Roman"/>
                <w:b w:val="0"/>
                <w:sz w:val="20"/>
              </w:rPr>
              <w:t xml:space="preserve">Об утверждении Порядка проведения конкурсного отбора программ (проектов) инициативного бюджетирования </w:t>
            </w:r>
            <w:proofErr w:type="gramStart"/>
            <w:r w:rsidRPr="00ED71B8">
              <w:rPr>
                <w:rFonts w:ascii="Times New Roman" w:hAnsi="Times New Roman" w:cs="Times New Roman"/>
                <w:b w:val="0"/>
                <w:sz w:val="20"/>
              </w:rPr>
              <w:t>на  территории</w:t>
            </w:r>
            <w:proofErr w:type="gramEnd"/>
            <w:r w:rsidRPr="00ED71B8">
              <w:rPr>
                <w:rFonts w:ascii="Times New Roman" w:hAnsi="Times New Roman" w:cs="Times New Roman"/>
                <w:b w:val="0"/>
                <w:sz w:val="20"/>
              </w:rPr>
              <w:t xml:space="preserve"> города Трубчевска </w:t>
            </w:r>
          </w:p>
          <w:p w:rsidR="00B36F38" w:rsidRPr="00ED71B8" w:rsidRDefault="00B36F38" w:rsidP="003746C2">
            <w:pPr>
              <w:pStyle w:val="ConsPlusTitle"/>
              <w:rPr>
                <w:rFonts w:ascii="Times New Roman" w:hAnsi="Times New Roman" w:cs="Times New Roman"/>
                <w:b w:val="0"/>
                <w:sz w:val="20"/>
              </w:rPr>
            </w:pPr>
            <w:r w:rsidRPr="00ED71B8">
              <w:rPr>
                <w:rFonts w:ascii="Times New Roman" w:hAnsi="Times New Roman" w:cs="Times New Roman"/>
                <w:b w:val="0"/>
                <w:sz w:val="20"/>
              </w:rPr>
              <w:t>в новой редакции</w:t>
            </w:r>
          </w:p>
          <w:p w:rsidR="00B36F38" w:rsidRPr="00ED71B8" w:rsidRDefault="00B36F38" w:rsidP="003746C2">
            <w:pPr>
              <w:pStyle w:val="ConsPlusTitle"/>
              <w:rPr>
                <w:rFonts w:ascii="Times New Roman" w:hAnsi="Times New Roman" w:cs="Times New Roman"/>
                <w:b w:val="0"/>
                <w:sz w:val="20"/>
              </w:rPr>
            </w:pPr>
          </w:p>
        </w:tc>
        <w:tc>
          <w:tcPr>
            <w:tcW w:w="4785" w:type="dxa"/>
          </w:tcPr>
          <w:p w:rsidR="00B36F38" w:rsidRPr="00ED71B8" w:rsidRDefault="00B36F38" w:rsidP="003746C2">
            <w:pPr>
              <w:widowControl w:val="0"/>
              <w:autoSpaceDE w:val="0"/>
              <w:autoSpaceDN w:val="0"/>
              <w:adjustRightInd w:val="0"/>
              <w:spacing w:after="0" w:line="240" w:lineRule="auto"/>
              <w:rPr>
                <w:rFonts w:ascii="Times New Roman" w:hAnsi="Times New Roman" w:cs="Times New Roman"/>
                <w:sz w:val="20"/>
                <w:szCs w:val="20"/>
              </w:rPr>
            </w:pPr>
          </w:p>
        </w:tc>
      </w:tr>
    </w:tbl>
    <w:p w:rsidR="00B36F38" w:rsidRPr="00ED71B8" w:rsidRDefault="00B36F38" w:rsidP="003746C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В  целях реализации </w:t>
      </w:r>
      <w:r w:rsidRPr="00ED71B8">
        <w:rPr>
          <w:rFonts w:ascii="Times New Roman" w:hAnsi="Times New Roman" w:cs="Times New Roman"/>
          <w:sz w:val="20"/>
          <w:szCs w:val="20"/>
          <w:shd w:val="clear" w:color="auto" w:fill="FFFFFF"/>
        </w:rPr>
        <w:t xml:space="preserve">программ (проектов) инициативного бюджетирования и повышения эффективности бюджетных расходов, </w:t>
      </w:r>
      <w:r w:rsidRPr="00ED71B8">
        <w:rPr>
          <w:rFonts w:ascii="Times New Roman" w:hAnsi="Times New Roman" w:cs="Times New Roman"/>
          <w:sz w:val="20"/>
          <w:szCs w:val="20"/>
        </w:rPr>
        <w:t xml:space="preserve">в соответствии со </w:t>
      </w:r>
      <w:hyperlink r:id="rId8" w:history="1">
        <w:r w:rsidRPr="00ED71B8">
          <w:rPr>
            <w:rFonts w:ascii="Times New Roman" w:hAnsi="Times New Roman" w:cs="Times New Roman"/>
            <w:sz w:val="20"/>
            <w:szCs w:val="20"/>
          </w:rPr>
          <w:t>статьями 74</w:t>
        </w:r>
      </w:hyperlink>
      <w:r w:rsidRPr="00ED71B8">
        <w:rPr>
          <w:rFonts w:ascii="Times New Roman" w:hAnsi="Times New Roman" w:cs="Times New Roman"/>
          <w:sz w:val="20"/>
          <w:szCs w:val="20"/>
        </w:rPr>
        <w:t xml:space="preserve">, </w:t>
      </w:r>
      <w:hyperlink r:id="rId9" w:history="1">
        <w:r w:rsidRPr="00ED71B8">
          <w:rPr>
            <w:rFonts w:ascii="Times New Roman" w:hAnsi="Times New Roman" w:cs="Times New Roman"/>
            <w:sz w:val="20"/>
            <w:szCs w:val="20"/>
          </w:rPr>
          <w:t>86</w:t>
        </w:r>
      </w:hyperlink>
      <w:r w:rsidRPr="00ED71B8">
        <w:rPr>
          <w:rFonts w:ascii="Times New Roman" w:hAnsi="Times New Roman" w:cs="Times New Roman"/>
          <w:sz w:val="20"/>
          <w:szCs w:val="20"/>
        </w:rPr>
        <w:t xml:space="preserve"> Бюджетного кодекса Российской Федерации, Федеральным </w:t>
      </w:r>
      <w:hyperlink r:id="rId10" w:history="1">
        <w:r w:rsidRPr="00ED71B8">
          <w:rPr>
            <w:rFonts w:ascii="Times New Roman" w:hAnsi="Times New Roman" w:cs="Times New Roman"/>
            <w:sz w:val="20"/>
            <w:szCs w:val="20"/>
          </w:rPr>
          <w:t>законом</w:t>
        </w:r>
      </w:hyperlink>
      <w:r w:rsidRPr="00ED71B8">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Постановлением Правительства Брянской области от 15.04.2019 № 163-п «Об утверждении порядка проведения конкурсного отбора инициативных проектов муниципальных образований Брянской области, методики проведения оценки инициативных проектов муниципальных образований Брянской области и состава конкурсной комиссии по определению победителей конкурса инициативных проектов муниципальных образований Брянской области»</w:t>
      </w:r>
    </w:p>
    <w:p w:rsidR="00B36F38" w:rsidRPr="00ED71B8" w:rsidRDefault="00B36F38" w:rsidP="003746C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ПОСТАНОВЛЯЮ:</w:t>
      </w:r>
    </w:p>
    <w:p w:rsidR="00B36F38" w:rsidRPr="00ED71B8" w:rsidRDefault="00B36F38" w:rsidP="003746C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1. Утвердить </w:t>
      </w:r>
      <w:hyperlink w:anchor="P29" w:history="1">
        <w:r w:rsidRPr="00ED71B8">
          <w:rPr>
            <w:rFonts w:ascii="Times New Roman" w:hAnsi="Times New Roman" w:cs="Times New Roman"/>
            <w:sz w:val="20"/>
            <w:szCs w:val="20"/>
          </w:rPr>
          <w:t>Порядок</w:t>
        </w:r>
      </w:hyperlink>
      <w:r w:rsidRPr="00ED71B8">
        <w:rPr>
          <w:rFonts w:ascii="Times New Roman" w:hAnsi="Times New Roman" w:cs="Times New Roman"/>
          <w:sz w:val="20"/>
          <w:szCs w:val="20"/>
        </w:rPr>
        <w:t xml:space="preserve"> проведения конкурсного отбора программ (проектов) инициативного бюджетирования на территории города Трубчевска в новой редакции в соответствии с приложением.</w:t>
      </w:r>
    </w:p>
    <w:p w:rsidR="00B36F38" w:rsidRPr="00ED71B8" w:rsidRDefault="00B36F38" w:rsidP="003746C2">
      <w:pPr>
        <w:spacing w:after="0" w:line="240" w:lineRule="auto"/>
        <w:ind w:firstLine="709"/>
        <w:contextualSpacing/>
        <w:jc w:val="both"/>
        <w:rPr>
          <w:rFonts w:ascii="Times New Roman" w:eastAsia="Times New Roman" w:hAnsi="Times New Roman" w:cs="Times New Roman"/>
          <w:sz w:val="20"/>
          <w:szCs w:val="20"/>
        </w:rPr>
      </w:pPr>
      <w:r w:rsidRPr="00ED71B8">
        <w:rPr>
          <w:rFonts w:ascii="Times New Roman" w:hAnsi="Times New Roman" w:cs="Times New Roman"/>
          <w:sz w:val="20"/>
          <w:szCs w:val="20"/>
        </w:rPr>
        <w:t>2. </w:t>
      </w:r>
      <w:r w:rsidRPr="00ED71B8">
        <w:rPr>
          <w:rFonts w:ascii="Times New Roman" w:eastAsia="Times New Roman" w:hAnsi="Times New Roman" w:cs="Times New Roman"/>
          <w:sz w:val="20"/>
          <w:szCs w:val="20"/>
        </w:rPr>
        <w:t>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w:t>
      </w:r>
    </w:p>
    <w:p w:rsidR="00B36F38" w:rsidRPr="00ED71B8" w:rsidRDefault="00B36F38" w:rsidP="003746C2">
      <w:pPr>
        <w:spacing w:after="0" w:line="240" w:lineRule="auto"/>
        <w:ind w:firstLine="709"/>
        <w:contextualSpacing/>
        <w:jc w:val="both"/>
        <w:rPr>
          <w:rFonts w:ascii="Times New Roman" w:hAnsi="Times New Roman" w:cs="Times New Roman"/>
          <w:sz w:val="20"/>
          <w:szCs w:val="20"/>
        </w:rPr>
      </w:pPr>
      <w:r w:rsidRPr="00ED71B8">
        <w:rPr>
          <w:rFonts w:ascii="Times New Roman" w:eastAsia="Times New Roman" w:hAnsi="Times New Roman" w:cs="Times New Roman"/>
          <w:sz w:val="20"/>
          <w:szCs w:val="20"/>
        </w:rPr>
        <w:t>3.</w:t>
      </w:r>
      <w:r w:rsidRPr="00ED71B8">
        <w:rPr>
          <w:rFonts w:ascii="Times New Roman" w:hAnsi="Times New Roman" w:cs="Times New Roman"/>
          <w:sz w:val="20"/>
          <w:szCs w:val="20"/>
        </w:rPr>
        <w:t xml:space="preserve">  Контроль за исполнением настоящего постановления возложить на заместителя главы администрации Трубчевского муниципального района Е.А. Слободчикова.</w:t>
      </w:r>
    </w:p>
    <w:p w:rsidR="00B36F38" w:rsidRPr="00ED71B8" w:rsidRDefault="00B36F38" w:rsidP="003746C2">
      <w:pPr>
        <w:autoSpaceDE w:val="0"/>
        <w:autoSpaceDN w:val="0"/>
        <w:adjustRightInd w:val="0"/>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ind w:right="57"/>
        <w:jc w:val="both"/>
        <w:outlineLvl w:val="0"/>
        <w:rPr>
          <w:rFonts w:ascii="Times New Roman" w:hAnsi="Times New Roman" w:cs="Times New Roman"/>
          <w:sz w:val="20"/>
          <w:szCs w:val="20"/>
        </w:rPr>
      </w:pPr>
      <w:r w:rsidRPr="00ED71B8">
        <w:rPr>
          <w:rFonts w:ascii="Times New Roman" w:hAnsi="Times New Roman" w:cs="Times New Roman"/>
          <w:sz w:val="20"/>
          <w:szCs w:val="20"/>
        </w:rPr>
        <w:t>Глава администрации Трубчевского</w:t>
      </w:r>
    </w:p>
    <w:p w:rsidR="00B36F38" w:rsidRPr="00ED71B8" w:rsidRDefault="00B36F38" w:rsidP="003746C2">
      <w:pPr>
        <w:spacing w:after="0" w:line="240" w:lineRule="auto"/>
        <w:ind w:right="57"/>
        <w:jc w:val="both"/>
        <w:outlineLvl w:val="0"/>
        <w:rPr>
          <w:rFonts w:ascii="Times New Roman" w:hAnsi="Times New Roman" w:cs="Times New Roman"/>
          <w:i/>
          <w:sz w:val="20"/>
          <w:szCs w:val="20"/>
        </w:rPr>
      </w:pPr>
      <w:r w:rsidRPr="00ED71B8">
        <w:rPr>
          <w:rFonts w:ascii="Times New Roman" w:hAnsi="Times New Roman" w:cs="Times New Roman"/>
          <w:sz w:val="20"/>
          <w:szCs w:val="20"/>
        </w:rPr>
        <w:t xml:space="preserve">муниципального района                                                                   </w:t>
      </w:r>
      <w:r w:rsidR="003746C2">
        <w:rPr>
          <w:rFonts w:ascii="Times New Roman" w:hAnsi="Times New Roman" w:cs="Times New Roman"/>
          <w:sz w:val="20"/>
          <w:szCs w:val="20"/>
        </w:rPr>
        <w:t xml:space="preserve">                                                                   </w:t>
      </w:r>
      <w:r w:rsidR="001A2CD0">
        <w:rPr>
          <w:rFonts w:ascii="Times New Roman" w:hAnsi="Times New Roman" w:cs="Times New Roman"/>
          <w:sz w:val="20"/>
          <w:szCs w:val="20"/>
        </w:rPr>
        <w:t xml:space="preserve">      </w:t>
      </w:r>
      <w:r w:rsidRPr="00ED71B8">
        <w:rPr>
          <w:rFonts w:ascii="Times New Roman" w:hAnsi="Times New Roman" w:cs="Times New Roman"/>
          <w:sz w:val="20"/>
          <w:szCs w:val="20"/>
        </w:rPr>
        <w:t>И.И. Обыдённов</w:t>
      </w:r>
    </w:p>
    <w:p w:rsidR="00B36F38" w:rsidRPr="00ED71B8" w:rsidRDefault="00B36F38" w:rsidP="003746C2">
      <w:pPr>
        <w:spacing w:after="0" w:line="240" w:lineRule="auto"/>
        <w:rPr>
          <w:rFonts w:ascii="Times New Roman" w:hAnsi="Times New Roman" w:cs="Times New Roman"/>
          <w:i/>
          <w:sz w:val="20"/>
          <w:szCs w:val="20"/>
        </w:rPr>
      </w:pP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Приложение </w:t>
      </w:r>
    </w:p>
    <w:p w:rsidR="00B36F38" w:rsidRPr="00ED71B8" w:rsidRDefault="00B36F38" w:rsidP="003746C2">
      <w:pPr>
        <w:widowControl w:val="0"/>
        <w:autoSpaceDE w:val="0"/>
        <w:autoSpaceDN w:val="0"/>
        <w:adjustRightInd w:val="0"/>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к постановлению администрации </w:t>
      </w:r>
    </w:p>
    <w:p w:rsidR="00B36F38" w:rsidRPr="00ED71B8" w:rsidRDefault="00B36F38" w:rsidP="003746C2">
      <w:pPr>
        <w:widowControl w:val="0"/>
        <w:autoSpaceDE w:val="0"/>
        <w:autoSpaceDN w:val="0"/>
        <w:adjustRightInd w:val="0"/>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Трубчевского муниципального района </w:t>
      </w:r>
    </w:p>
    <w:p w:rsidR="00B36F38" w:rsidRPr="00ED71B8" w:rsidRDefault="00B36F38" w:rsidP="003746C2">
      <w:pPr>
        <w:widowControl w:val="0"/>
        <w:autoSpaceDE w:val="0"/>
        <w:autoSpaceDN w:val="0"/>
        <w:adjustRightInd w:val="0"/>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от 01.12.2023 </w:t>
      </w:r>
      <w:proofErr w:type="gramStart"/>
      <w:r w:rsidRPr="00ED71B8">
        <w:rPr>
          <w:rFonts w:ascii="Times New Roman" w:hAnsi="Times New Roman" w:cs="Times New Roman"/>
          <w:sz w:val="20"/>
          <w:szCs w:val="20"/>
        </w:rPr>
        <w:t>года  №</w:t>
      </w:r>
      <w:proofErr w:type="gramEnd"/>
      <w:r w:rsidRPr="00ED71B8">
        <w:rPr>
          <w:rFonts w:ascii="Times New Roman" w:hAnsi="Times New Roman" w:cs="Times New Roman"/>
          <w:sz w:val="20"/>
          <w:szCs w:val="20"/>
        </w:rPr>
        <w:t xml:space="preserve"> 867</w:t>
      </w:r>
    </w:p>
    <w:p w:rsidR="00B36F38" w:rsidRPr="00ED71B8" w:rsidRDefault="00B36F38" w:rsidP="003746C2">
      <w:pPr>
        <w:pStyle w:val="ConsPlusTitle"/>
        <w:jc w:val="center"/>
        <w:rPr>
          <w:rFonts w:ascii="Times New Roman" w:hAnsi="Times New Roman" w:cs="Times New Roman"/>
          <w:b w:val="0"/>
          <w:sz w:val="20"/>
        </w:rPr>
      </w:pPr>
    </w:p>
    <w:p w:rsidR="00B36F38" w:rsidRPr="00ED71B8" w:rsidRDefault="00B36F38" w:rsidP="003746C2">
      <w:pPr>
        <w:pStyle w:val="ConsPlusTitle"/>
        <w:jc w:val="center"/>
        <w:rPr>
          <w:rFonts w:ascii="Times New Roman" w:hAnsi="Times New Roman" w:cs="Times New Roman"/>
          <w:b w:val="0"/>
          <w:sz w:val="20"/>
        </w:rPr>
      </w:pPr>
      <w:r w:rsidRPr="00ED71B8">
        <w:rPr>
          <w:rFonts w:ascii="Times New Roman" w:hAnsi="Times New Roman" w:cs="Times New Roman"/>
          <w:b w:val="0"/>
          <w:sz w:val="20"/>
        </w:rPr>
        <w:t>ПОРЯДОК</w:t>
      </w:r>
    </w:p>
    <w:p w:rsidR="00B36F38" w:rsidRPr="00ED71B8" w:rsidRDefault="00B36F38" w:rsidP="003746C2">
      <w:pPr>
        <w:pStyle w:val="ConsPlusTitle"/>
        <w:jc w:val="center"/>
        <w:rPr>
          <w:rFonts w:ascii="Times New Roman" w:hAnsi="Times New Roman" w:cs="Times New Roman"/>
          <w:b w:val="0"/>
          <w:sz w:val="20"/>
        </w:rPr>
      </w:pPr>
      <w:r w:rsidRPr="00ED71B8">
        <w:rPr>
          <w:rFonts w:ascii="Times New Roman" w:hAnsi="Times New Roman" w:cs="Times New Roman"/>
          <w:b w:val="0"/>
          <w:sz w:val="20"/>
        </w:rPr>
        <w:t>проведения конкурсного отбора программ (проектов)</w:t>
      </w:r>
    </w:p>
    <w:p w:rsidR="00B36F38" w:rsidRPr="00ED71B8" w:rsidRDefault="00B36F38" w:rsidP="003746C2">
      <w:pPr>
        <w:pStyle w:val="ConsPlusTitle"/>
        <w:jc w:val="center"/>
        <w:rPr>
          <w:rFonts w:ascii="Times New Roman" w:hAnsi="Times New Roman" w:cs="Times New Roman"/>
          <w:b w:val="0"/>
          <w:sz w:val="20"/>
        </w:rPr>
      </w:pPr>
      <w:r w:rsidRPr="00ED71B8">
        <w:rPr>
          <w:rFonts w:ascii="Times New Roman" w:hAnsi="Times New Roman" w:cs="Times New Roman"/>
          <w:b w:val="0"/>
          <w:sz w:val="20"/>
        </w:rPr>
        <w:t>инициативного бюджетирования на территории города Трубчевска</w:t>
      </w:r>
    </w:p>
    <w:p w:rsidR="00B36F38" w:rsidRPr="00ED71B8" w:rsidRDefault="00B36F38" w:rsidP="003746C2">
      <w:pPr>
        <w:pStyle w:val="ConsPlusNormal"/>
        <w:ind w:firstLine="709"/>
        <w:rPr>
          <w:rFonts w:ascii="Times New Roman" w:hAnsi="Times New Roman" w:cs="Times New Roman"/>
          <w:sz w:val="20"/>
        </w:rPr>
      </w:pPr>
    </w:p>
    <w:p w:rsidR="00B36F38" w:rsidRPr="00ED71B8" w:rsidRDefault="00B36F38" w:rsidP="003746C2">
      <w:pPr>
        <w:pStyle w:val="ConsPlusNormal"/>
        <w:jc w:val="center"/>
        <w:outlineLvl w:val="1"/>
        <w:rPr>
          <w:rFonts w:ascii="Times New Roman" w:hAnsi="Times New Roman" w:cs="Times New Roman"/>
          <w:sz w:val="20"/>
        </w:rPr>
      </w:pPr>
      <w:r w:rsidRPr="00ED71B8">
        <w:rPr>
          <w:rFonts w:ascii="Times New Roman" w:hAnsi="Times New Roman" w:cs="Times New Roman"/>
          <w:sz w:val="20"/>
          <w:lang w:val="en-US"/>
        </w:rPr>
        <w:t>I</w:t>
      </w:r>
      <w:r w:rsidRPr="00ED71B8">
        <w:rPr>
          <w:rFonts w:ascii="Times New Roman" w:hAnsi="Times New Roman" w:cs="Times New Roman"/>
          <w:sz w:val="20"/>
        </w:rPr>
        <w:t>. Общие положения</w:t>
      </w:r>
    </w:p>
    <w:p w:rsidR="00B36F38" w:rsidRPr="00ED71B8" w:rsidRDefault="00B36F38" w:rsidP="003746C2">
      <w:pPr>
        <w:pStyle w:val="ConsPlusNormal"/>
        <w:ind w:firstLine="709"/>
        <w:rPr>
          <w:rFonts w:ascii="Times New Roman" w:hAnsi="Times New Roman" w:cs="Times New Roman"/>
          <w:sz w:val="20"/>
        </w:rPr>
      </w:pP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1. Настоящий Порядок устанавливает процедуру проведения конкурсного отбора программ (проектов) инициативного бюджетирования (далее - конкурсный отбор) на территории города Трубчевска.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2. Целью конкурсного отбора является определение программ (программ (проектов)) инициативного бюджетирования, в том числе для дальнейшего включения в заявку для участия в конкурсном отборе программ (программ (проектов)) инициативного бюджетирования на региональном уровне, для осуществления которых будет предоставлена субсидия из областного бюджета бюджету города </w:t>
      </w:r>
      <w:proofErr w:type="gramStart"/>
      <w:r w:rsidRPr="00ED71B8">
        <w:rPr>
          <w:rFonts w:ascii="Times New Roman" w:hAnsi="Times New Roman" w:cs="Times New Roman"/>
          <w:sz w:val="20"/>
        </w:rPr>
        <w:t>Трубчевска  на</w:t>
      </w:r>
      <w:proofErr w:type="gramEnd"/>
      <w:r w:rsidRPr="00ED71B8">
        <w:rPr>
          <w:rFonts w:ascii="Times New Roman" w:hAnsi="Times New Roman" w:cs="Times New Roman"/>
          <w:sz w:val="20"/>
        </w:rPr>
        <w:t xml:space="preserve"> софинансирование программ (проектов) инициативного бюджетирования (далее - субсидия).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3. Право на участие в конкурсном отборе имеют программы (проекты), направленные на решение вопросов местного значения, перечисленных в </w:t>
      </w:r>
      <w:hyperlink w:anchor="P38" w:history="1">
        <w:r w:rsidRPr="00ED71B8">
          <w:rPr>
            <w:rFonts w:ascii="Times New Roman" w:hAnsi="Times New Roman" w:cs="Times New Roman"/>
            <w:sz w:val="20"/>
          </w:rPr>
          <w:t>пункте 4</w:t>
        </w:r>
      </w:hyperlink>
      <w:r w:rsidRPr="00ED71B8">
        <w:rPr>
          <w:rFonts w:ascii="Times New Roman" w:hAnsi="Times New Roman" w:cs="Times New Roman"/>
          <w:sz w:val="20"/>
        </w:rPr>
        <w:t xml:space="preserve"> настоящего Порядка, инициаторами которых являются: группы граждан, общественные объединения и некоммерческие организации.</w:t>
      </w:r>
    </w:p>
    <w:p w:rsidR="00B36F38" w:rsidRPr="00ED71B8" w:rsidRDefault="00B36F38" w:rsidP="003746C2">
      <w:pPr>
        <w:pStyle w:val="formattext"/>
        <w:spacing w:before="0" w:beforeAutospacing="0" w:after="0" w:afterAutospacing="0"/>
        <w:ind w:firstLine="709"/>
        <w:jc w:val="both"/>
        <w:rPr>
          <w:sz w:val="20"/>
          <w:szCs w:val="20"/>
        </w:rPr>
      </w:pPr>
      <w:bookmarkStart w:id="0" w:name="P38"/>
      <w:bookmarkEnd w:id="0"/>
      <w:r w:rsidRPr="00ED71B8">
        <w:rPr>
          <w:sz w:val="20"/>
          <w:szCs w:val="20"/>
        </w:rPr>
        <w:t xml:space="preserve">4. Субсидия предоставляется на программы (проекты) инициативного бюджетирования (далее - проекты), подготовленные инициативными группами граждан или общественными организациями (объединениями), направленные на решение вопросов местного значения, предусмотренных </w:t>
      </w:r>
      <w:hyperlink r:id="rId11" w:history="1">
        <w:r w:rsidRPr="00ED71B8">
          <w:rPr>
            <w:rStyle w:val="a3"/>
            <w:color w:val="auto"/>
            <w:sz w:val="20"/>
            <w:szCs w:val="20"/>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ED71B8">
        <w:rPr>
          <w:sz w:val="20"/>
          <w:szCs w:val="20"/>
        </w:rPr>
        <w:t xml:space="preserve">, и содержащие мероприятия по ремонту и (или) благоустройству следующих видов объектов общественной инфраструктуры: </w:t>
      </w:r>
    </w:p>
    <w:p w:rsidR="00B36F38" w:rsidRPr="00ED71B8" w:rsidRDefault="00B36F38" w:rsidP="003746C2">
      <w:pPr>
        <w:pStyle w:val="formattext"/>
        <w:spacing w:before="0" w:beforeAutospacing="0" w:after="0" w:afterAutospacing="0"/>
        <w:ind w:firstLine="709"/>
        <w:jc w:val="both"/>
        <w:rPr>
          <w:sz w:val="20"/>
          <w:szCs w:val="20"/>
        </w:rPr>
      </w:pPr>
      <w:r w:rsidRPr="00ED71B8">
        <w:rPr>
          <w:sz w:val="20"/>
          <w:szCs w:val="20"/>
        </w:rPr>
        <w:t>1) объектов жилищно-коммунальной инфраструктуры, находящихся в муниципальной собственности;</w:t>
      </w:r>
    </w:p>
    <w:p w:rsidR="00B36F38" w:rsidRPr="00ED71B8" w:rsidRDefault="00B36F38" w:rsidP="003746C2">
      <w:pPr>
        <w:pStyle w:val="formattext"/>
        <w:spacing w:before="0" w:beforeAutospacing="0" w:after="0" w:afterAutospacing="0"/>
        <w:ind w:firstLine="709"/>
        <w:jc w:val="both"/>
        <w:rPr>
          <w:sz w:val="20"/>
          <w:szCs w:val="20"/>
        </w:rPr>
      </w:pPr>
      <w:r w:rsidRPr="00ED71B8">
        <w:rPr>
          <w:sz w:val="20"/>
          <w:szCs w:val="20"/>
        </w:rPr>
        <w:t xml:space="preserve">2) воинских захоронений, памятных знаков, мемориальных сооружений и объектов, увековечивающих память погибших при защите Отечества;       </w:t>
      </w:r>
    </w:p>
    <w:p w:rsidR="00B36F38" w:rsidRPr="00ED71B8" w:rsidRDefault="00B36F38" w:rsidP="003746C2">
      <w:pPr>
        <w:pStyle w:val="formattext"/>
        <w:spacing w:before="0" w:beforeAutospacing="0" w:after="0" w:afterAutospacing="0"/>
        <w:ind w:firstLine="709"/>
        <w:jc w:val="both"/>
        <w:rPr>
          <w:sz w:val="20"/>
          <w:szCs w:val="20"/>
        </w:rPr>
      </w:pPr>
      <w:r w:rsidRPr="00ED71B8">
        <w:rPr>
          <w:sz w:val="20"/>
          <w:szCs w:val="20"/>
        </w:rPr>
        <w:t>3) муниципальных объектов физической культуры и спорта;</w:t>
      </w:r>
    </w:p>
    <w:p w:rsidR="00B36F38" w:rsidRPr="00ED71B8" w:rsidRDefault="00B36F38" w:rsidP="003746C2">
      <w:pPr>
        <w:pStyle w:val="formattext"/>
        <w:spacing w:before="0" w:beforeAutospacing="0" w:after="0" w:afterAutospacing="0"/>
        <w:ind w:firstLine="709"/>
        <w:jc w:val="both"/>
        <w:rPr>
          <w:sz w:val="20"/>
          <w:szCs w:val="20"/>
        </w:rPr>
      </w:pPr>
      <w:r w:rsidRPr="00ED71B8">
        <w:rPr>
          <w:sz w:val="20"/>
          <w:szCs w:val="20"/>
        </w:rPr>
        <w:t>4) мест погребения;</w:t>
      </w:r>
    </w:p>
    <w:p w:rsidR="00B36F38" w:rsidRPr="00ED71B8" w:rsidRDefault="00B36F38" w:rsidP="003746C2">
      <w:pPr>
        <w:pStyle w:val="formattext"/>
        <w:spacing w:before="0" w:beforeAutospacing="0" w:after="0" w:afterAutospacing="0"/>
        <w:ind w:firstLine="709"/>
        <w:jc w:val="both"/>
        <w:rPr>
          <w:sz w:val="20"/>
          <w:szCs w:val="20"/>
        </w:rPr>
      </w:pPr>
      <w:r w:rsidRPr="00ED71B8">
        <w:rPr>
          <w:sz w:val="20"/>
          <w:szCs w:val="20"/>
        </w:rPr>
        <w:lastRenderedPageBreak/>
        <w:t>5) мест (площадок) накопления твердых коммунальных отходов;</w:t>
      </w:r>
    </w:p>
    <w:p w:rsidR="00B36F38" w:rsidRPr="00ED71B8" w:rsidRDefault="00B36F38" w:rsidP="003746C2">
      <w:pPr>
        <w:pStyle w:val="formattext"/>
        <w:spacing w:before="0" w:beforeAutospacing="0" w:after="0" w:afterAutospacing="0"/>
        <w:ind w:firstLine="709"/>
        <w:jc w:val="both"/>
        <w:rPr>
          <w:sz w:val="20"/>
          <w:szCs w:val="20"/>
        </w:rPr>
      </w:pPr>
      <w:r w:rsidRPr="00ED71B8">
        <w:rPr>
          <w:sz w:val="20"/>
          <w:szCs w:val="20"/>
        </w:rPr>
        <w:t>6) объектов обеспечения первичных мер пожарной безопасности;</w:t>
      </w:r>
    </w:p>
    <w:p w:rsidR="00B36F38" w:rsidRPr="00ED71B8" w:rsidRDefault="00B36F38" w:rsidP="003746C2">
      <w:pPr>
        <w:pStyle w:val="formattext"/>
        <w:spacing w:before="0" w:beforeAutospacing="0" w:after="0" w:afterAutospacing="0"/>
        <w:ind w:firstLine="709"/>
        <w:jc w:val="both"/>
        <w:rPr>
          <w:sz w:val="20"/>
          <w:szCs w:val="20"/>
        </w:rPr>
      </w:pPr>
      <w:r w:rsidRPr="00ED71B8">
        <w:rPr>
          <w:sz w:val="20"/>
          <w:szCs w:val="20"/>
        </w:rPr>
        <w:t>7) объектов благоустройства и озеленения территории;</w:t>
      </w:r>
    </w:p>
    <w:p w:rsidR="00B36F38" w:rsidRPr="00ED71B8" w:rsidRDefault="00B36F38" w:rsidP="003746C2">
      <w:pPr>
        <w:pStyle w:val="formattext"/>
        <w:spacing w:before="0" w:beforeAutospacing="0" w:after="0" w:afterAutospacing="0"/>
        <w:ind w:firstLine="709"/>
        <w:jc w:val="both"/>
        <w:rPr>
          <w:sz w:val="20"/>
          <w:szCs w:val="20"/>
        </w:rPr>
      </w:pPr>
      <w:r w:rsidRPr="00ED71B8">
        <w:rPr>
          <w:sz w:val="20"/>
          <w:szCs w:val="20"/>
        </w:rPr>
        <w:t>8) муниципальных объектов социально-бытового обслуживания населения;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9) мест массового отдыха.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5. Средства бюджета города Трубчевска (далее - местный бюджет) предоставляются на софинансирование программ (проектов) инициативного бюджетирования только при условии, если проект признан победителем конкурсного отбора программ (проектов) инициативного бюджетирования на региональном уровне.</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6. Организатором конкурсного отбора является администрация Трубчевского муниципального </w:t>
      </w:r>
      <w:proofErr w:type="gramStart"/>
      <w:r w:rsidRPr="00ED71B8">
        <w:rPr>
          <w:rFonts w:ascii="Times New Roman" w:hAnsi="Times New Roman" w:cs="Times New Roman"/>
          <w:sz w:val="20"/>
        </w:rPr>
        <w:t>района  (</w:t>
      </w:r>
      <w:proofErr w:type="gramEnd"/>
      <w:r w:rsidRPr="00ED71B8">
        <w:rPr>
          <w:rFonts w:ascii="Times New Roman" w:hAnsi="Times New Roman" w:cs="Times New Roman"/>
          <w:sz w:val="20"/>
        </w:rPr>
        <w:t>далее - организатор конкурсного отбора, Администрация).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7. Организатор конкурсного отбора осуществляет следующие функции: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1)     определяет дату проведения конкурсного отбора;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4) осуществляет техническое обеспечение деятельности конкурсной комиссии;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5) доводит до сведения участников конкурсного отбора его результаты;</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6) осуществляет мониторинг реализуемых в рамках проекта мероприятий.</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8. Проведение конкурсного отбора осуществляет конкурсная комиссия по отбору программ (проектов) инициативного бюджетирования (далее - конкурсная комиссия).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9. Конкурсная комиссия выполняет следующие функции: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1) рассматривает и оценивает заявки и подтверждающие документы;</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2) принимает решение о результатах конкурсного отбора;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3) формирует заявку для участия проекта, набравшего наибольшее количество баллов, в конкурсном отборе на региональном уровне.</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11. Заседание конкурсной комиссии считается правомочным, если на нем присутствуют не менее 2/3 ее членов.</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12. Решение конкурсной комиссии по итогам рассмотрения представленных на конкурсный отбор программ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Члены конкурсной комиссии обладают равными правами при обсуждении вопросов о принятии решений.</w:t>
      </w:r>
    </w:p>
    <w:p w:rsidR="00B36F38" w:rsidRPr="00ED71B8" w:rsidRDefault="00B36F38" w:rsidP="003746C2">
      <w:pPr>
        <w:pStyle w:val="ConsPlusNormal"/>
        <w:ind w:firstLine="709"/>
        <w:jc w:val="both"/>
        <w:rPr>
          <w:rFonts w:ascii="Times New Roman" w:hAnsi="Times New Roman" w:cs="Times New Roman"/>
          <w:sz w:val="20"/>
        </w:rPr>
      </w:pPr>
      <w:bookmarkStart w:id="1" w:name="P59"/>
      <w:bookmarkEnd w:id="1"/>
      <w:r w:rsidRPr="00ED71B8">
        <w:rPr>
          <w:rFonts w:ascii="Times New Roman" w:hAnsi="Times New Roman" w:cs="Times New Roman"/>
          <w:sz w:val="20"/>
        </w:rP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B36F38" w:rsidRPr="00ED71B8" w:rsidRDefault="00B36F38" w:rsidP="003746C2">
      <w:pPr>
        <w:pStyle w:val="ConsPlusNormal"/>
        <w:ind w:firstLine="709"/>
        <w:rPr>
          <w:rFonts w:ascii="Times New Roman" w:hAnsi="Times New Roman" w:cs="Times New Roman"/>
          <w:sz w:val="20"/>
        </w:rPr>
      </w:pPr>
    </w:p>
    <w:p w:rsidR="00B36F38" w:rsidRPr="00ED71B8" w:rsidRDefault="00B36F38" w:rsidP="003746C2">
      <w:pPr>
        <w:pStyle w:val="ConsPlusNormal"/>
        <w:jc w:val="center"/>
        <w:outlineLvl w:val="1"/>
        <w:rPr>
          <w:rFonts w:ascii="Times New Roman" w:hAnsi="Times New Roman" w:cs="Times New Roman"/>
          <w:sz w:val="20"/>
        </w:rPr>
      </w:pPr>
      <w:r w:rsidRPr="00ED71B8">
        <w:rPr>
          <w:rFonts w:ascii="Times New Roman" w:hAnsi="Times New Roman" w:cs="Times New Roman"/>
          <w:sz w:val="20"/>
        </w:rPr>
        <w:t>II. Организация конкурсного отбора</w:t>
      </w:r>
    </w:p>
    <w:p w:rsidR="00B36F38" w:rsidRPr="00ED71B8" w:rsidRDefault="00B36F38" w:rsidP="003746C2">
      <w:pPr>
        <w:pStyle w:val="ConsPlusNormal"/>
        <w:ind w:firstLine="709"/>
        <w:rPr>
          <w:rFonts w:ascii="Times New Roman" w:hAnsi="Times New Roman" w:cs="Times New Roman"/>
          <w:sz w:val="20"/>
        </w:rPr>
      </w:pP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14. Для участия в конкурсном отборе участники конкурсного отбора (группы граждан, общественные объединения и некоммерческие организации) направляют организатору конкурсного отбора </w:t>
      </w:r>
      <w:hyperlink w:anchor="P134" w:history="1">
        <w:r w:rsidRPr="00ED71B8">
          <w:rPr>
            <w:rFonts w:ascii="Times New Roman" w:hAnsi="Times New Roman" w:cs="Times New Roman"/>
            <w:sz w:val="20"/>
          </w:rPr>
          <w:t>заявку</w:t>
        </w:r>
      </w:hyperlink>
      <w:r w:rsidRPr="00ED71B8">
        <w:rPr>
          <w:rFonts w:ascii="Times New Roman" w:hAnsi="Times New Roman" w:cs="Times New Roman"/>
          <w:sz w:val="20"/>
        </w:rPr>
        <w:t xml:space="preserve"> (приложение № 1 к настоящему Порядку) в срок, указанный в извещении о проведении конкурсного отбора.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К заявке прилагаются: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1) </w:t>
      </w:r>
      <w:hyperlink w:anchor="P283" w:history="1">
        <w:r w:rsidRPr="00ED71B8">
          <w:rPr>
            <w:rFonts w:ascii="Times New Roman" w:hAnsi="Times New Roman" w:cs="Times New Roman"/>
            <w:sz w:val="20"/>
          </w:rPr>
          <w:t>протокол</w:t>
        </w:r>
      </w:hyperlink>
      <w:r w:rsidRPr="00ED71B8">
        <w:rPr>
          <w:rFonts w:ascii="Times New Roman" w:hAnsi="Times New Roman" w:cs="Times New Roman"/>
          <w:sz w:val="20"/>
        </w:rPr>
        <w:t xml:space="preserve"> собрания (собраний) жителей по определению проекта инициативного бюджетирования и реестр подписей (приложение № 2 к настоящему Порядку);</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2) документы, подтверждающие обязательства по финансовому обеспечению проекта физическими лицами, индивидуальными предпринимателями, юридическими лицами, общественными организациями (объединениями) в виде гарантийных писем (договоров);</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3) фотоматериалы о текущем состоянии объекта, где планируется проводить работы в рамках проекта;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4) сводный сметный расчет на работы в рамках проекта;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5) сопроводительное письмо за подписью представителя инициативной группы с описью представленных документов.</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15. Протокол собрания инициативной группы должен содержать информацию:</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1) об утверждении состава инициативной группы и его представителя;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2) об утверждении соответствующего проекта инициативного бюджетирования, перечня и объемов работ проекта;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3) о принятии решений о размере доли софинансирования населением, общественными организациями, юридическими лицами и индивидуальными предпринимателями, а также о порядке и сроках сбора средств софинансирования проекта.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16.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17. При представлении неполного комплекта документов, установленных </w:t>
      </w:r>
      <w:hyperlink w:anchor="P59" w:history="1">
        <w:r w:rsidRPr="00ED71B8">
          <w:rPr>
            <w:rFonts w:ascii="Times New Roman" w:hAnsi="Times New Roman" w:cs="Times New Roman"/>
            <w:sz w:val="20"/>
          </w:rPr>
          <w:t>пунктом 1</w:t>
        </w:r>
      </w:hyperlink>
      <w:r w:rsidRPr="00ED71B8">
        <w:rPr>
          <w:rFonts w:ascii="Times New Roman" w:hAnsi="Times New Roman" w:cs="Times New Roman"/>
          <w:sz w:val="20"/>
        </w:rPr>
        <w:t>4 настоящего Порядка, проекты к участию в конкурсном отборе не допускаются.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18.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lastRenderedPageBreak/>
        <w:t>19.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20. Заявки, представленные после окончания даты их приема, указанной в извещении о проведении конкурса, не принимаются.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21. Конкурсная комиссия осуществляет рассмотрение и оценку программ (проектов) в соответствии с </w:t>
      </w:r>
      <w:hyperlink w:anchor="P382" w:history="1">
        <w:r w:rsidRPr="00ED71B8">
          <w:rPr>
            <w:rFonts w:ascii="Times New Roman" w:hAnsi="Times New Roman" w:cs="Times New Roman"/>
            <w:sz w:val="20"/>
          </w:rPr>
          <w:t>критериями</w:t>
        </w:r>
      </w:hyperlink>
      <w:r w:rsidRPr="00ED71B8">
        <w:rPr>
          <w:rFonts w:ascii="Times New Roman" w:hAnsi="Times New Roman" w:cs="Times New Roman"/>
          <w:sz w:val="20"/>
        </w:rPr>
        <w:t>, указанными в приложении № 3 к настоящему Порядку.</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22. Конкурсная комиссия вправе в установленном порядке привлекать специалистов для проведения ими экспертизы представленных документов.</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23. Конкурсная комиссия: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1) формирует перечень прошедших конкурсный отбор программ (проектов), набравших наибольшее количество баллов среди программ (проектов), допущенных к конкурсному отбору (при условии реализации данных программ (проектов) без участия средств областного бюджета);</w:t>
      </w:r>
    </w:p>
    <w:p w:rsidR="00B36F38" w:rsidRPr="00ED71B8" w:rsidRDefault="00B36F38" w:rsidP="003746C2">
      <w:pPr>
        <w:pStyle w:val="ConsPlusNormal"/>
        <w:ind w:firstLine="709"/>
        <w:jc w:val="both"/>
        <w:rPr>
          <w:rFonts w:ascii="Times New Roman" w:hAnsi="Times New Roman" w:cs="Times New Roman"/>
          <w:sz w:val="20"/>
        </w:rPr>
      </w:pPr>
      <w:bookmarkStart w:id="2" w:name="P84"/>
      <w:bookmarkEnd w:id="2"/>
      <w:r w:rsidRPr="00ED71B8">
        <w:rPr>
          <w:rFonts w:ascii="Times New Roman" w:hAnsi="Times New Roman" w:cs="Times New Roman"/>
          <w:sz w:val="20"/>
        </w:rPr>
        <w:t>2) определяет проект, набравший наибольшее количество баллов, среди программ (проектов), включенных в перечень, для участия в конкурсном отборе программ (проектов) инициативного бюджетирования на региональном уровне;</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3) оформляет свое решение протоколом.</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24. Конкурсная комиссия формирует совместно с организатором конкурсного отбора, экспертами (в случае их привлечения) заявку для участия в региональном отборе проекта, указанного в </w:t>
      </w:r>
      <w:hyperlink w:anchor="P84" w:history="1">
        <w:r w:rsidRPr="00ED71B8">
          <w:rPr>
            <w:rFonts w:ascii="Times New Roman" w:hAnsi="Times New Roman" w:cs="Times New Roman"/>
            <w:sz w:val="20"/>
          </w:rPr>
          <w:t>подпункте 2 пункта 2</w:t>
        </w:r>
      </w:hyperlink>
      <w:r w:rsidRPr="00ED71B8">
        <w:rPr>
          <w:rFonts w:ascii="Times New Roman" w:hAnsi="Times New Roman" w:cs="Times New Roman"/>
          <w:sz w:val="20"/>
        </w:rPr>
        <w:t>3 настоящего Порядка.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25. Заявку, подписанную главой администрации Трубчевского муниципального района или уполномоченным им должностным лицом, организатор конкурсного отбора направляет в Департамент внутренней политики Брянской области (далее - Департамент) на бумажном носителе в одном экземпляре по форме, соответствующей </w:t>
      </w:r>
      <w:hyperlink r:id="rId12" w:history="1">
        <w:r w:rsidRPr="00ED71B8">
          <w:rPr>
            <w:rFonts w:ascii="Times New Roman" w:hAnsi="Times New Roman" w:cs="Times New Roman"/>
            <w:sz w:val="20"/>
          </w:rPr>
          <w:t xml:space="preserve">порядку </w:t>
        </w:r>
      </w:hyperlink>
      <w:r w:rsidRPr="00ED71B8">
        <w:rPr>
          <w:rFonts w:ascii="Times New Roman" w:hAnsi="Times New Roman" w:cs="Times New Roman"/>
          <w:sz w:val="20"/>
        </w:rPr>
        <w:t xml:space="preserve"> предоставления и распределения субсидий из областного бюджета бюджетам муниципальных районов (городских округов) на реализацию программ (программ (проектов)) инициативного бюджетирования.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26.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Администрации в информационно-телекоммуникационной сети «Интернет».</w:t>
      </w:r>
    </w:p>
    <w:p w:rsidR="00B36F38" w:rsidRPr="00ED71B8" w:rsidRDefault="00B36F38" w:rsidP="003746C2">
      <w:pPr>
        <w:pStyle w:val="ConsPlusNormal"/>
        <w:ind w:firstLine="709"/>
        <w:rPr>
          <w:rFonts w:ascii="Times New Roman" w:hAnsi="Times New Roman" w:cs="Times New Roman"/>
          <w:sz w:val="20"/>
        </w:rPr>
      </w:pPr>
    </w:p>
    <w:p w:rsidR="00B36F38" w:rsidRPr="00ED71B8" w:rsidRDefault="00B36F38" w:rsidP="003746C2">
      <w:pPr>
        <w:pStyle w:val="ConsPlusNormal"/>
        <w:jc w:val="center"/>
        <w:outlineLvl w:val="1"/>
        <w:rPr>
          <w:rFonts w:ascii="Times New Roman" w:hAnsi="Times New Roman" w:cs="Times New Roman"/>
          <w:sz w:val="20"/>
        </w:rPr>
      </w:pPr>
      <w:r w:rsidRPr="00ED71B8">
        <w:rPr>
          <w:rFonts w:ascii="Times New Roman" w:hAnsi="Times New Roman" w:cs="Times New Roman"/>
          <w:sz w:val="20"/>
          <w:lang w:val="en-US"/>
        </w:rPr>
        <w:t>III</w:t>
      </w:r>
      <w:r w:rsidRPr="00ED71B8">
        <w:rPr>
          <w:rFonts w:ascii="Times New Roman" w:hAnsi="Times New Roman" w:cs="Times New Roman"/>
          <w:sz w:val="20"/>
        </w:rPr>
        <w:t>. Порядок расходования субсидии из областного бюджета и средств местного бюджета на софинансирование программ (проектов) инициативного бюджетирования</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(если проект стал победителем конкурсного отбора программ (проектов) инициативного бюджетирования на региональном уровне)</w:t>
      </w:r>
    </w:p>
    <w:p w:rsidR="00B36F38" w:rsidRPr="00ED71B8" w:rsidRDefault="00B36F38" w:rsidP="003746C2">
      <w:pPr>
        <w:pStyle w:val="ConsPlusNormal"/>
        <w:ind w:firstLine="709"/>
        <w:rPr>
          <w:rFonts w:ascii="Times New Roman" w:hAnsi="Times New Roman" w:cs="Times New Roman"/>
          <w:sz w:val="20"/>
        </w:rPr>
      </w:pPr>
    </w:p>
    <w:p w:rsidR="00B36F38" w:rsidRPr="00ED71B8" w:rsidRDefault="00B36F38" w:rsidP="003746C2">
      <w:pPr>
        <w:pStyle w:val="ConsPlusNormal"/>
        <w:ind w:firstLine="709"/>
        <w:jc w:val="both"/>
        <w:rPr>
          <w:rFonts w:ascii="Times New Roman" w:hAnsi="Times New Roman" w:cs="Times New Roman"/>
          <w:sz w:val="20"/>
        </w:rPr>
      </w:pPr>
      <w:bookmarkStart w:id="3" w:name="P98"/>
      <w:bookmarkEnd w:id="3"/>
      <w:r w:rsidRPr="00ED71B8">
        <w:rPr>
          <w:rFonts w:ascii="Times New Roman" w:hAnsi="Times New Roman" w:cs="Times New Roman"/>
          <w:sz w:val="20"/>
        </w:rPr>
        <w:t>27. Для заключения с Департаментом Соглашения о предоставлении субсидии из областного бюджета бюджету города Трубчевска на реализацию проекта инициативного бюджетирования (далее - Соглашение) Администрация подтверждает исполнение обязательств по софинансированию проекта по установленной форме в сроки, соответствующие порядку и условиям.</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28. Соглашение подписывается главой администрации Трубчевского муниципального района и направляется для подписания в Департамент в течение 5 рабочих дней с даты поступления проекта Соглашения в администрацию Трубчевского муниципального района.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29. Средства, полученные из областного бюджета в форме субсидии, носят целевой характер и не могут быть использованы на иные цели.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30. Средства местного бюджета на софинансирование программ (проектов) инициативного бюджетирования резервируются в составе утвержденных решением Совета народных депутатов города Трубчевска о бюджете на очередной финансовый год бюджетных ассигнований по главному распорядителю бюджетных средств.</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Реализация проекта инициативного бюджетирования осуществляется главным распорядителем бюджетных средств самостоятельно либо через муниципальное учреждение, в том числе путем предоставления учреждению субсидий в соответствии с </w:t>
      </w:r>
      <w:hyperlink r:id="rId13" w:history="1">
        <w:r w:rsidRPr="00ED71B8">
          <w:rPr>
            <w:rFonts w:ascii="Times New Roman" w:hAnsi="Times New Roman" w:cs="Times New Roman"/>
            <w:sz w:val="20"/>
          </w:rPr>
          <w:t>абзацем вторым пункта 1 статьи 78.1</w:t>
        </w:r>
      </w:hyperlink>
      <w:r w:rsidRPr="00ED71B8">
        <w:rPr>
          <w:rFonts w:ascii="Times New Roman" w:hAnsi="Times New Roman" w:cs="Times New Roman"/>
          <w:sz w:val="20"/>
        </w:rPr>
        <w:t xml:space="preserve"> Бюджетного кодекса Российской Федерации.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31. Главный распорядитель бюджетных средств, ответственный за реализацию проекта инициативного бюджетирования, осуществляет мероприятия по организации и обеспечению заключения администрацией Соглашения в сроки, установленные </w:t>
      </w:r>
      <w:hyperlink w:anchor="P98" w:history="1">
        <w:r w:rsidRPr="00ED71B8">
          <w:rPr>
            <w:rFonts w:ascii="Times New Roman" w:hAnsi="Times New Roman" w:cs="Times New Roman"/>
            <w:sz w:val="20"/>
          </w:rPr>
          <w:t>пунктом 27</w:t>
        </w:r>
      </w:hyperlink>
      <w:r w:rsidRPr="00ED71B8">
        <w:rPr>
          <w:rFonts w:ascii="Times New Roman" w:hAnsi="Times New Roman" w:cs="Times New Roman"/>
          <w:sz w:val="20"/>
        </w:rPr>
        <w:t xml:space="preserve"> настоящего Порядка.</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32. Предоставление средств на реализацию проекта инициативного бюджетирования осуществляется за счет субсидии и средств местного бюджета в пределах бюджетных ассигнований, предусмотренных решением Совета народных депутатов города Трубчевска о бюджете на очередной финансовый год и плановый период.</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33. Главный распорядитель бюджетных средств либо муниципальное учреждение, реализующие проект инициативного бюджетирования, предусматривает, в рамках муниципальной программы города Трубчевска по соответствующей подпрограмме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34. Главный распорядитель бюджетных средств либо муниципальное учреждение, реализующие проект инициативного бюджетирования,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 xml:space="preserve">35. В отношении средств, образовавшихся в результате экономии, применяются положения </w:t>
      </w:r>
      <w:hyperlink w:anchor="P117" w:history="1">
        <w:r w:rsidRPr="00ED71B8">
          <w:rPr>
            <w:rFonts w:ascii="Times New Roman" w:hAnsi="Times New Roman" w:cs="Times New Roman"/>
            <w:sz w:val="20"/>
          </w:rPr>
          <w:t>пунктов 37</w:t>
        </w:r>
      </w:hyperlink>
      <w:r w:rsidRPr="00ED71B8">
        <w:rPr>
          <w:rFonts w:ascii="Times New Roman" w:hAnsi="Times New Roman" w:cs="Times New Roman"/>
          <w:sz w:val="20"/>
        </w:rPr>
        <w:t xml:space="preserve"> - </w:t>
      </w:r>
      <w:hyperlink w:anchor="P119" w:history="1">
        <w:r w:rsidRPr="00ED71B8">
          <w:rPr>
            <w:rFonts w:ascii="Times New Roman" w:hAnsi="Times New Roman" w:cs="Times New Roman"/>
            <w:sz w:val="20"/>
          </w:rPr>
          <w:t>39</w:t>
        </w:r>
      </w:hyperlink>
      <w:r w:rsidRPr="00ED71B8">
        <w:rPr>
          <w:rFonts w:ascii="Times New Roman" w:hAnsi="Times New Roman" w:cs="Times New Roman"/>
          <w:sz w:val="20"/>
        </w:rPr>
        <w:t xml:space="preserve"> настоящего Порядка.</w:t>
      </w:r>
    </w:p>
    <w:p w:rsidR="00B36F38" w:rsidRPr="00ED71B8" w:rsidRDefault="00B36F38" w:rsidP="003746C2">
      <w:pPr>
        <w:pStyle w:val="ConsPlusNormal"/>
        <w:ind w:firstLine="709"/>
        <w:rPr>
          <w:rFonts w:ascii="Times New Roman" w:hAnsi="Times New Roman" w:cs="Times New Roman"/>
          <w:sz w:val="20"/>
        </w:rPr>
      </w:pPr>
    </w:p>
    <w:p w:rsidR="00B36F38" w:rsidRPr="00ED71B8" w:rsidRDefault="00B36F38" w:rsidP="003746C2">
      <w:pPr>
        <w:pStyle w:val="ConsPlusNormal"/>
        <w:jc w:val="center"/>
        <w:outlineLvl w:val="1"/>
        <w:rPr>
          <w:rFonts w:ascii="Times New Roman" w:hAnsi="Times New Roman" w:cs="Times New Roman"/>
          <w:sz w:val="20"/>
        </w:rPr>
      </w:pPr>
      <w:r w:rsidRPr="00ED71B8">
        <w:rPr>
          <w:rFonts w:ascii="Times New Roman" w:hAnsi="Times New Roman" w:cs="Times New Roman"/>
          <w:sz w:val="20"/>
          <w:lang w:val="en-US"/>
        </w:rPr>
        <w:lastRenderedPageBreak/>
        <w:t>IV</w:t>
      </w:r>
      <w:r w:rsidRPr="00ED71B8">
        <w:rPr>
          <w:rFonts w:ascii="Times New Roman" w:hAnsi="Times New Roman" w:cs="Times New Roman"/>
          <w:sz w:val="20"/>
        </w:rPr>
        <w:t>. Отчетность и контроль расходования субсидии и средств местного бюджета на софинансирование программ (проектов) инициативного бюджетирования</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(если проект стал победителем конкурсного отбора программ (проектов) инициативного бюджетирования на региональном уровне)</w:t>
      </w:r>
    </w:p>
    <w:p w:rsidR="00B36F38" w:rsidRPr="00ED71B8" w:rsidRDefault="00B36F38" w:rsidP="003746C2">
      <w:pPr>
        <w:pStyle w:val="ConsPlusNormal"/>
        <w:ind w:firstLine="709"/>
        <w:rPr>
          <w:rFonts w:ascii="Times New Roman" w:hAnsi="Times New Roman" w:cs="Times New Roman"/>
          <w:sz w:val="20"/>
        </w:rPr>
      </w:pP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36. Главный распорядитель бюджетных средств, ответственный за реализацию проекта инициативного бюджетирования, не позднее чем за 3 дня до срока представления Администрацией отчета в Департамент, представляет отчет в финансовый отдел администрации района по формам и с приложением документов, которые установлены настоящим Порядком и условиями для проверки и согласования.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Главный распорядитель бюджетных средств, ответственный за реализацию проекта инициативного бюджетирования, представляет от имени администрации в Департамент отчеты по установленным формам и в сроки, соответствующие Порядку и условиям, после согласования с финансовым отделом администрации района.</w:t>
      </w:r>
    </w:p>
    <w:p w:rsidR="00B36F38" w:rsidRPr="00ED71B8" w:rsidRDefault="00B36F38" w:rsidP="003746C2">
      <w:pPr>
        <w:pStyle w:val="ConsPlusNormal"/>
        <w:ind w:firstLine="709"/>
        <w:jc w:val="both"/>
        <w:rPr>
          <w:rFonts w:ascii="Times New Roman" w:hAnsi="Times New Roman" w:cs="Times New Roman"/>
          <w:sz w:val="20"/>
        </w:rPr>
      </w:pPr>
      <w:bookmarkStart w:id="4" w:name="P117"/>
      <w:bookmarkEnd w:id="4"/>
      <w:r w:rsidRPr="00ED71B8">
        <w:rPr>
          <w:rFonts w:ascii="Times New Roman" w:hAnsi="Times New Roman" w:cs="Times New Roman"/>
          <w:sz w:val="20"/>
        </w:rPr>
        <w:t xml:space="preserve">37. Не использованный по состоянию на 1 января текущего финансового года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4" w:history="1">
        <w:r w:rsidRPr="00ED71B8">
          <w:rPr>
            <w:rFonts w:ascii="Times New Roman" w:hAnsi="Times New Roman" w:cs="Times New Roman"/>
            <w:sz w:val="20"/>
          </w:rPr>
          <w:t>кодексом</w:t>
        </w:r>
      </w:hyperlink>
      <w:r w:rsidRPr="00ED71B8">
        <w:rPr>
          <w:rFonts w:ascii="Times New Roman" w:hAnsi="Times New Roman" w:cs="Times New Roman"/>
          <w:sz w:val="20"/>
        </w:rPr>
        <w:t xml:space="preserve"> Российской Федерации.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38. При необходимости главный распорядитель бюджетных средств (муниципальное учреждение), ответственный за реализацию проекта инициативного бюджетирования, подготавливает документы, являющиеся подтверждением потребности в неиспользованных средствах на следующий финансовый год вместе с отчетом о расходовании субсидии.</w:t>
      </w:r>
    </w:p>
    <w:p w:rsidR="00B36F38" w:rsidRPr="00ED71B8" w:rsidRDefault="00B36F38" w:rsidP="003746C2">
      <w:pPr>
        <w:pStyle w:val="ConsPlusNormal"/>
        <w:ind w:firstLine="709"/>
        <w:jc w:val="both"/>
        <w:rPr>
          <w:rFonts w:ascii="Times New Roman" w:hAnsi="Times New Roman" w:cs="Times New Roman"/>
          <w:sz w:val="20"/>
        </w:rPr>
      </w:pPr>
      <w:bookmarkStart w:id="5" w:name="P119"/>
      <w:bookmarkEnd w:id="5"/>
      <w:r w:rsidRPr="00ED71B8">
        <w:rPr>
          <w:rFonts w:ascii="Times New Roman" w:hAnsi="Times New Roman" w:cs="Times New Roman"/>
          <w:sz w:val="20"/>
        </w:rPr>
        <w:t>39. Главный распорядитель бюджетных средств, ответственный за реализацию проекта инициативного бюджетирования, направляет от имени администрации в Департамент подтверждение потребности в неиспользованных остатках субсидии вместе с отчетом о расходовании субсидии.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40. Обязательная проверка соблюдения условий, целей и порядка предоставления субсидии и средств местного бюджета на софинансирование программ (проектов) инициативного бюджетирования осуществляется главным распорядителем бюджетных средств, ответственным за реализацию проекта инициативного бюджетирования, и органами муниципального финансового контроля в соответствии с действующим законодательством.</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41. Финансовый контроль за целевым использованием субсидии и средств местного бюджета на софинансирование программ (проектов) инициативного бюджетирования осуществляется Финансовым управлением Администрации.</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42. 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rsidR="00B36F38" w:rsidRPr="00ED71B8" w:rsidRDefault="00B36F38" w:rsidP="003746C2">
      <w:pPr>
        <w:spacing w:after="0"/>
        <w:jc w:val="right"/>
        <w:rPr>
          <w:rFonts w:ascii="Times New Roman" w:hAnsi="Times New Roman" w:cs="Times New Roman"/>
          <w:sz w:val="20"/>
          <w:szCs w:val="20"/>
        </w:rPr>
      </w:pPr>
      <w:r w:rsidRPr="00ED71B8">
        <w:rPr>
          <w:rFonts w:ascii="Times New Roman" w:hAnsi="Times New Roman" w:cs="Times New Roman"/>
          <w:sz w:val="20"/>
          <w:szCs w:val="20"/>
        </w:rPr>
        <w:t>Приложение № 1</w:t>
      </w:r>
    </w:p>
    <w:p w:rsidR="00B36F38" w:rsidRPr="00ED71B8" w:rsidRDefault="00B36F38" w:rsidP="003746C2">
      <w:pPr>
        <w:pStyle w:val="ConsPlusTitle"/>
        <w:jc w:val="right"/>
        <w:rPr>
          <w:rFonts w:ascii="Times New Roman" w:hAnsi="Times New Roman" w:cs="Times New Roman"/>
          <w:b w:val="0"/>
          <w:sz w:val="20"/>
        </w:rPr>
      </w:pPr>
      <w:r w:rsidRPr="00ED71B8">
        <w:rPr>
          <w:rFonts w:ascii="Times New Roman" w:hAnsi="Times New Roman" w:cs="Times New Roman"/>
          <w:b w:val="0"/>
          <w:sz w:val="20"/>
        </w:rPr>
        <w:t>к Порядку проведения</w:t>
      </w:r>
    </w:p>
    <w:p w:rsidR="00B36F38" w:rsidRPr="00ED71B8" w:rsidRDefault="00B36F38" w:rsidP="003746C2">
      <w:pPr>
        <w:pStyle w:val="ConsPlusTitle"/>
        <w:jc w:val="right"/>
        <w:rPr>
          <w:rFonts w:ascii="Times New Roman" w:hAnsi="Times New Roman" w:cs="Times New Roman"/>
          <w:b w:val="0"/>
          <w:sz w:val="20"/>
        </w:rPr>
      </w:pPr>
      <w:r w:rsidRPr="00ED71B8">
        <w:rPr>
          <w:rFonts w:ascii="Times New Roman" w:hAnsi="Times New Roman" w:cs="Times New Roman"/>
          <w:b w:val="0"/>
          <w:sz w:val="20"/>
        </w:rPr>
        <w:t>конкурсного отбора программ (проектов)</w:t>
      </w:r>
    </w:p>
    <w:p w:rsidR="00B36F38" w:rsidRPr="00ED71B8" w:rsidRDefault="00B36F38" w:rsidP="003746C2">
      <w:pPr>
        <w:pStyle w:val="ConsPlusTitle"/>
        <w:jc w:val="right"/>
        <w:rPr>
          <w:rFonts w:ascii="Times New Roman" w:hAnsi="Times New Roman" w:cs="Times New Roman"/>
          <w:b w:val="0"/>
          <w:sz w:val="20"/>
        </w:rPr>
      </w:pPr>
      <w:r w:rsidRPr="00ED71B8">
        <w:rPr>
          <w:rFonts w:ascii="Times New Roman" w:hAnsi="Times New Roman" w:cs="Times New Roman"/>
          <w:b w:val="0"/>
          <w:sz w:val="20"/>
        </w:rPr>
        <w:t>инициативного бюджетирования</w:t>
      </w:r>
    </w:p>
    <w:p w:rsidR="00B36F38" w:rsidRPr="00ED71B8" w:rsidRDefault="00B36F38" w:rsidP="003746C2">
      <w:pPr>
        <w:pStyle w:val="ConsPlusNormal"/>
        <w:jc w:val="right"/>
        <w:rPr>
          <w:rFonts w:ascii="Times New Roman" w:hAnsi="Times New Roman" w:cs="Times New Roman"/>
          <w:sz w:val="20"/>
        </w:rPr>
      </w:pPr>
      <w:r w:rsidRPr="00ED71B8">
        <w:rPr>
          <w:rFonts w:ascii="Times New Roman" w:hAnsi="Times New Roman" w:cs="Times New Roman"/>
          <w:sz w:val="20"/>
        </w:rPr>
        <w:t>на территории города Трубчевска</w:t>
      </w:r>
    </w:p>
    <w:p w:rsidR="00B36F38" w:rsidRPr="00ED71B8" w:rsidRDefault="00B36F38" w:rsidP="003746C2">
      <w:pPr>
        <w:pStyle w:val="ConsPlusNormal"/>
        <w:jc w:val="right"/>
        <w:rPr>
          <w:rFonts w:ascii="Times New Roman" w:hAnsi="Times New Roman" w:cs="Times New Roman"/>
          <w:sz w:val="20"/>
        </w:rPr>
      </w:pPr>
    </w:p>
    <w:p w:rsidR="00B36F38" w:rsidRPr="00ED71B8" w:rsidRDefault="00B36F38" w:rsidP="003746C2">
      <w:pPr>
        <w:pStyle w:val="ConsPlusNonformat"/>
        <w:jc w:val="center"/>
        <w:rPr>
          <w:rFonts w:ascii="Times New Roman" w:hAnsi="Times New Roman" w:cs="Times New Roman"/>
        </w:rPr>
      </w:pPr>
      <w:bookmarkStart w:id="6" w:name="P134"/>
      <w:bookmarkEnd w:id="6"/>
      <w:r w:rsidRPr="00ED71B8">
        <w:rPr>
          <w:rFonts w:ascii="Times New Roman" w:hAnsi="Times New Roman" w:cs="Times New Roman"/>
        </w:rPr>
        <w:t>ЗАЯВКА</w:t>
      </w:r>
    </w:p>
    <w:p w:rsidR="00B36F38" w:rsidRPr="00ED71B8" w:rsidRDefault="00B36F38" w:rsidP="003746C2">
      <w:pPr>
        <w:pStyle w:val="ConsPlusNonformat"/>
        <w:jc w:val="center"/>
        <w:rPr>
          <w:rFonts w:ascii="Times New Roman" w:hAnsi="Times New Roman" w:cs="Times New Roman"/>
        </w:rPr>
      </w:pPr>
      <w:r w:rsidRPr="00ED71B8">
        <w:rPr>
          <w:rFonts w:ascii="Times New Roman" w:hAnsi="Times New Roman" w:cs="Times New Roman"/>
        </w:rPr>
        <w:t>для участия в конкурсном отборе программы (проекта) инициативного бюджетирования</w:t>
      </w:r>
    </w:p>
    <w:p w:rsidR="00B36F38" w:rsidRPr="00ED71B8" w:rsidRDefault="00B36F38" w:rsidP="003746C2">
      <w:pPr>
        <w:pStyle w:val="ConsPlusNonformat"/>
        <w:jc w:val="center"/>
        <w:rPr>
          <w:rFonts w:ascii="Times New Roman" w:hAnsi="Times New Roman" w:cs="Times New Roman"/>
        </w:rPr>
      </w:pPr>
      <w:r w:rsidRPr="00ED71B8">
        <w:rPr>
          <w:rFonts w:ascii="Times New Roman" w:hAnsi="Times New Roman" w:cs="Times New Roman"/>
        </w:rPr>
        <w:t>от ________________________________________________________________________</w:t>
      </w:r>
    </w:p>
    <w:p w:rsidR="00B36F38" w:rsidRPr="00ED71B8" w:rsidRDefault="00B36F38" w:rsidP="003746C2">
      <w:pPr>
        <w:pStyle w:val="ConsPlusNonformat"/>
        <w:jc w:val="center"/>
        <w:rPr>
          <w:rFonts w:ascii="Times New Roman" w:hAnsi="Times New Roman" w:cs="Times New Roman"/>
          <w:vertAlign w:val="superscript"/>
        </w:rPr>
      </w:pPr>
      <w:r w:rsidRPr="00ED71B8">
        <w:rPr>
          <w:rFonts w:ascii="Times New Roman" w:hAnsi="Times New Roman" w:cs="Times New Roman"/>
          <w:vertAlign w:val="superscript"/>
        </w:rPr>
        <w:t>(название инициативной группы, наименование общественного объединения, некоммерческой организации)</w:t>
      </w:r>
    </w:p>
    <w:p w:rsidR="00B36F38" w:rsidRPr="00ED71B8" w:rsidRDefault="00B36F38" w:rsidP="003746C2">
      <w:pPr>
        <w:pStyle w:val="ConsPlusNonformat"/>
        <w:ind w:firstLine="709"/>
        <w:jc w:val="both"/>
        <w:rPr>
          <w:rFonts w:ascii="Times New Roman" w:hAnsi="Times New Roman" w:cs="Times New Roman"/>
        </w:rPr>
      </w:pP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1. Название проекта: _____________________________________________________</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2. Место реализации проекта: ______________________________________________</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3. Сведения о представителе (инициативной группы, общественного объединения, некоммерческой организации): __________________________________________________</w:t>
      </w:r>
    </w:p>
    <w:p w:rsidR="00B36F38" w:rsidRPr="00ED71B8" w:rsidRDefault="00B36F38" w:rsidP="003746C2">
      <w:pPr>
        <w:pStyle w:val="ConsPlusNonformat"/>
        <w:jc w:val="center"/>
        <w:rPr>
          <w:rFonts w:ascii="Times New Roman" w:hAnsi="Times New Roman" w:cs="Times New Roman"/>
          <w:vertAlign w:val="superscript"/>
        </w:rPr>
      </w:pPr>
      <w:r w:rsidRPr="00ED71B8">
        <w:rPr>
          <w:rFonts w:ascii="Times New Roman" w:hAnsi="Times New Roman" w:cs="Times New Roman"/>
          <w:vertAlign w:val="superscript"/>
        </w:rPr>
        <w:t>(Ф.И.О.)</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контактный телефон: _________________ электронный адрес ___________________</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4. Описание проекта:</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4.1. Тип проекта: ________________________________________________________</w:t>
      </w:r>
    </w:p>
    <w:p w:rsidR="00B36F38" w:rsidRPr="00ED71B8" w:rsidRDefault="00B36F38" w:rsidP="003746C2">
      <w:pPr>
        <w:pStyle w:val="ConsPlusNonformat"/>
        <w:jc w:val="center"/>
        <w:rPr>
          <w:rFonts w:ascii="Times New Roman" w:hAnsi="Times New Roman" w:cs="Times New Roman"/>
          <w:vertAlign w:val="superscript"/>
        </w:rPr>
      </w:pPr>
      <w:r w:rsidRPr="00ED71B8">
        <w:rPr>
          <w:rFonts w:ascii="Times New Roman" w:hAnsi="Times New Roman" w:cs="Times New Roman"/>
          <w:vertAlign w:val="superscript"/>
        </w:rPr>
        <w:t xml:space="preserve">(указывается в </w:t>
      </w:r>
      <w:proofErr w:type="gramStart"/>
      <w:r w:rsidRPr="00ED71B8">
        <w:rPr>
          <w:rFonts w:ascii="Times New Roman" w:hAnsi="Times New Roman" w:cs="Times New Roman"/>
          <w:vertAlign w:val="superscript"/>
        </w:rPr>
        <w:t>соответствием  п.</w:t>
      </w:r>
      <w:proofErr w:type="gramEnd"/>
      <w:r w:rsidRPr="00ED71B8">
        <w:rPr>
          <w:rFonts w:ascii="Times New Roman" w:hAnsi="Times New Roman" w:cs="Times New Roman"/>
          <w:vertAlign w:val="superscript"/>
        </w:rPr>
        <w:t xml:space="preserve"> 4 Порядка)</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4.2. Ориентировочный бюджет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2"/>
        <w:gridCol w:w="992"/>
        <w:gridCol w:w="567"/>
        <w:gridCol w:w="993"/>
        <w:gridCol w:w="567"/>
        <w:gridCol w:w="1275"/>
        <w:gridCol w:w="567"/>
        <w:gridCol w:w="1418"/>
        <w:gridCol w:w="567"/>
      </w:tblGrid>
      <w:tr w:rsidR="00ED71B8" w:rsidRPr="00ED71B8" w:rsidTr="005E5CBC">
        <w:tc>
          <w:tcPr>
            <w:tcW w:w="510" w:type="dxa"/>
            <w:vMerge w:val="restart"/>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 п/п</w:t>
            </w:r>
          </w:p>
        </w:tc>
        <w:tc>
          <w:tcPr>
            <w:tcW w:w="1962" w:type="dxa"/>
            <w:vMerge w:val="restart"/>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Наименование расходов</w:t>
            </w:r>
          </w:p>
        </w:tc>
        <w:tc>
          <w:tcPr>
            <w:tcW w:w="1559" w:type="dxa"/>
            <w:gridSpan w:val="2"/>
            <w:vMerge w:val="restart"/>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Общая стоимость</w:t>
            </w:r>
          </w:p>
        </w:tc>
        <w:tc>
          <w:tcPr>
            <w:tcW w:w="5387" w:type="dxa"/>
            <w:gridSpan w:val="6"/>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Финансирование за счет</w:t>
            </w:r>
          </w:p>
        </w:tc>
      </w:tr>
      <w:tr w:rsidR="00ED71B8" w:rsidRPr="00ED71B8" w:rsidTr="005E5CBC">
        <w:tc>
          <w:tcPr>
            <w:tcW w:w="510" w:type="dxa"/>
            <w:vMerge/>
          </w:tcPr>
          <w:p w:rsidR="00B36F38" w:rsidRPr="00ED71B8" w:rsidRDefault="00B36F38" w:rsidP="003746C2">
            <w:pPr>
              <w:spacing w:after="0"/>
              <w:rPr>
                <w:rFonts w:ascii="Times New Roman" w:hAnsi="Times New Roman" w:cs="Times New Roman"/>
                <w:sz w:val="20"/>
                <w:szCs w:val="20"/>
              </w:rPr>
            </w:pPr>
          </w:p>
        </w:tc>
        <w:tc>
          <w:tcPr>
            <w:tcW w:w="1962" w:type="dxa"/>
            <w:vMerge/>
          </w:tcPr>
          <w:p w:rsidR="00B36F38" w:rsidRPr="00ED71B8" w:rsidRDefault="00B36F38" w:rsidP="003746C2">
            <w:pPr>
              <w:spacing w:after="0"/>
              <w:rPr>
                <w:rFonts w:ascii="Times New Roman" w:hAnsi="Times New Roman" w:cs="Times New Roman"/>
                <w:sz w:val="20"/>
                <w:szCs w:val="20"/>
              </w:rPr>
            </w:pPr>
          </w:p>
        </w:tc>
        <w:tc>
          <w:tcPr>
            <w:tcW w:w="1559" w:type="dxa"/>
            <w:gridSpan w:val="2"/>
            <w:vMerge/>
          </w:tcPr>
          <w:p w:rsidR="00B36F38" w:rsidRPr="00ED71B8" w:rsidRDefault="00B36F38" w:rsidP="003746C2">
            <w:pPr>
              <w:spacing w:after="0"/>
              <w:rPr>
                <w:rFonts w:ascii="Times New Roman" w:hAnsi="Times New Roman" w:cs="Times New Roman"/>
                <w:sz w:val="20"/>
                <w:szCs w:val="20"/>
              </w:rPr>
            </w:pPr>
          </w:p>
        </w:tc>
        <w:tc>
          <w:tcPr>
            <w:tcW w:w="1560" w:type="dxa"/>
            <w:gridSpan w:val="2"/>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средства бюджета Брянской области</w:t>
            </w:r>
          </w:p>
        </w:tc>
        <w:tc>
          <w:tcPr>
            <w:tcW w:w="1842" w:type="dxa"/>
            <w:gridSpan w:val="2"/>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средств бюджета муниципального образования</w:t>
            </w:r>
          </w:p>
        </w:tc>
        <w:tc>
          <w:tcPr>
            <w:tcW w:w="1985" w:type="dxa"/>
            <w:gridSpan w:val="2"/>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Средства населения, физических и юридических лиц, индивидуальных предпринимателей</w:t>
            </w:r>
          </w:p>
        </w:tc>
      </w:tr>
      <w:tr w:rsidR="00ED71B8" w:rsidRPr="00ED71B8" w:rsidTr="005E5CBC">
        <w:tc>
          <w:tcPr>
            <w:tcW w:w="510" w:type="dxa"/>
            <w:vMerge/>
          </w:tcPr>
          <w:p w:rsidR="00B36F38" w:rsidRPr="00ED71B8" w:rsidRDefault="00B36F38" w:rsidP="003746C2">
            <w:pPr>
              <w:spacing w:after="0"/>
              <w:rPr>
                <w:rFonts w:ascii="Times New Roman" w:hAnsi="Times New Roman" w:cs="Times New Roman"/>
                <w:sz w:val="20"/>
                <w:szCs w:val="20"/>
              </w:rPr>
            </w:pPr>
          </w:p>
        </w:tc>
        <w:tc>
          <w:tcPr>
            <w:tcW w:w="1962" w:type="dxa"/>
            <w:vMerge/>
          </w:tcPr>
          <w:p w:rsidR="00B36F38" w:rsidRPr="00ED71B8" w:rsidRDefault="00B36F38" w:rsidP="003746C2">
            <w:pPr>
              <w:spacing w:after="0"/>
              <w:rPr>
                <w:rFonts w:ascii="Times New Roman" w:hAnsi="Times New Roman" w:cs="Times New Roman"/>
                <w:sz w:val="20"/>
                <w:szCs w:val="20"/>
              </w:rPr>
            </w:pPr>
          </w:p>
        </w:tc>
        <w:tc>
          <w:tcPr>
            <w:tcW w:w="992"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рублей</w:t>
            </w:r>
          </w:p>
        </w:tc>
        <w:tc>
          <w:tcPr>
            <w:tcW w:w="567"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w:t>
            </w:r>
          </w:p>
        </w:tc>
        <w:tc>
          <w:tcPr>
            <w:tcW w:w="993"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рублей</w:t>
            </w:r>
          </w:p>
        </w:tc>
        <w:tc>
          <w:tcPr>
            <w:tcW w:w="567"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w:t>
            </w:r>
          </w:p>
        </w:tc>
        <w:tc>
          <w:tcPr>
            <w:tcW w:w="1275"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рублей</w:t>
            </w:r>
          </w:p>
        </w:tc>
        <w:tc>
          <w:tcPr>
            <w:tcW w:w="567"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w:t>
            </w:r>
          </w:p>
        </w:tc>
        <w:tc>
          <w:tcPr>
            <w:tcW w:w="1418"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рублей</w:t>
            </w:r>
          </w:p>
        </w:tc>
        <w:tc>
          <w:tcPr>
            <w:tcW w:w="567"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w:t>
            </w:r>
          </w:p>
        </w:tc>
      </w:tr>
      <w:tr w:rsidR="00ED71B8" w:rsidRPr="00ED71B8" w:rsidTr="005E5CBC">
        <w:tc>
          <w:tcPr>
            <w:tcW w:w="51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1</w:t>
            </w:r>
          </w:p>
        </w:tc>
        <w:tc>
          <w:tcPr>
            <w:tcW w:w="1962"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2</w:t>
            </w:r>
          </w:p>
        </w:tc>
        <w:tc>
          <w:tcPr>
            <w:tcW w:w="992"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3</w:t>
            </w:r>
          </w:p>
        </w:tc>
        <w:tc>
          <w:tcPr>
            <w:tcW w:w="567"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4</w:t>
            </w:r>
          </w:p>
        </w:tc>
        <w:tc>
          <w:tcPr>
            <w:tcW w:w="993"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5</w:t>
            </w:r>
          </w:p>
        </w:tc>
        <w:tc>
          <w:tcPr>
            <w:tcW w:w="567"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6</w:t>
            </w:r>
          </w:p>
        </w:tc>
        <w:tc>
          <w:tcPr>
            <w:tcW w:w="1275"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7</w:t>
            </w:r>
          </w:p>
        </w:tc>
        <w:tc>
          <w:tcPr>
            <w:tcW w:w="567"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8</w:t>
            </w:r>
          </w:p>
        </w:tc>
        <w:tc>
          <w:tcPr>
            <w:tcW w:w="1418"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9</w:t>
            </w:r>
          </w:p>
        </w:tc>
        <w:tc>
          <w:tcPr>
            <w:tcW w:w="567"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10</w:t>
            </w:r>
          </w:p>
        </w:tc>
      </w:tr>
      <w:tr w:rsidR="00ED71B8" w:rsidRPr="00ED71B8" w:rsidTr="005E5CBC">
        <w:tc>
          <w:tcPr>
            <w:tcW w:w="51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lastRenderedPageBreak/>
              <w:t>1</w:t>
            </w:r>
          </w:p>
        </w:tc>
        <w:tc>
          <w:tcPr>
            <w:tcW w:w="1962"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Разработка технической документации</w:t>
            </w:r>
          </w:p>
        </w:tc>
        <w:tc>
          <w:tcPr>
            <w:tcW w:w="992"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993"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275"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418"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51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2</w:t>
            </w:r>
          </w:p>
        </w:tc>
        <w:tc>
          <w:tcPr>
            <w:tcW w:w="1962"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Строительные работы (работы по реконструкции)</w:t>
            </w:r>
          </w:p>
        </w:tc>
        <w:tc>
          <w:tcPr>
            <w:tcW w:w="992"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993"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275"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418"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51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3</w:t>
            </w:r>
          </w:p>
        </w:tc>
        <w:tc>
          <w:tcPr>
            <w:tcW w:w="1962"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Приобретение материалов</w:t>
            </w:r>
          </w:p>
        </w:tc>
        <w:tc>
          <w:tcPr>
            <w:tcW w:w="992"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993"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275"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418"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51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4</w:t>
            </w:r>
          </w:p>
        </w:tc>
        <w:tc>
          <w:tcPr>
            <w:tcW w:w="1962"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Приобретение оборудования</w:t>
            </w:r>
          </w:p>
        </w:tc>
        <w:tc>
          <w:tcPr>
            <w:tcW w:w="992"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993"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275"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418"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51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5</w:t>
            </w:r>
          </w:p>
        </w:tc>
        <w:tc>
          <w:tcPr>
            <w:tcW w:w="1962"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Технический надзор</w:t>
            </w:r>
          </w:p>
        </w:tc>
        <w:tc>
          <w:tcPr>
            <w:tcW w:w="992"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993"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275"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418"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51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6</w:t>
            </w:r>
          </w:p>
        </w:tc>
        <w:tc>
          <w:tcPr>
            <w:tcW w:w="1962"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Прочие расходы (опишите)</w:t>
            </w:r>
          </w:p>
        </w:tc>
        <w:tc>
          <w:tcPr>
            <w:tcW w:w="992"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993"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275"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418"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2472" w:type="dxa"/>
            <w:gridSpan w:val="2"/>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Итого</w:t>
            </w:r>
          </w:p>
        </w:tc>
        <w:tc>
          <w:tcPr>
            <w:tcW w:w="992"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993"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275"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c>
          <w:tcPr>
            <w:tcW w:w="1418" w:type="dxa"/>
          </w:tcPr>
          <w:p w:rsidR="00B36F38" w:rsidRPr="00ED71B8" w:rsidRDefault="00B36F38" w:rsidP="003746C2">
            <w:pPr>
              <w:pStyle w:val="ConsPlusNormal"/>
              <w:jc w:val="center"/>
              <w:rPr>
                <w:rFonts w:ascii="Times New Roman" w:hAnsi="Times New Roman" w:cs="Times New Roman"/>
                <w:sz w:val="20"/>
              </w:rPr>
            </w:pPr>
          </w:p>
        </w:tc>
        <w:tc>
          <w:tcPr>
            <w:tcW w:w="567" w:type="dxa"/>
          </w:tcPr>
          <w:p w:rsidR="00B36F38" w:rsidRPr="00ED71B8" w:rsidRDefault="00B36F38" w:rsidP="003746C2">
            <w:pPr>
              <w:pStyle w:val="ConsPlusNormal"/>
              <w:jc w:val="center"/>
              <w:rPr>
                <w:rFonts w:ascii="Times New Roman" w:hAnsi="Times New Roman" w:cs="Times New Roman"/>
                <w:sz w:val="20"/>
              </w:rPr>
            </w:pPr>
          </w:p>
        </w:tc>
      </w:tr>
    </w:tbl>
    <w:p w:rsidR="00B36F38" w:rsidRPr="00ED71B8" w:rsidRDefault="00B36F38" w:rsidP="003746C2">
      <w:pPr>
        <w:pStyle w:val="ConsPlusNonformat"/>
        <w:ind w:firstLine="709"/>
        <w:jc w:val="both"/>
        <w:rPr>
          <w:rFonts w:ascii="Times New Roman" w:hAnsi="Times New Roman" w:cs="Times New Roman"/>
        </w:rPr>
      </w:pP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4.3. Актуальность проблемы, на решение которой направлен проект</w:t>
      </w:r>
    </w:p>
    <w:p w:rsidR="00B36F38" w:rsidRPr="00ED71B8" w:rsidRDefault="00B36F38" w:rsidP="003746C2">
      <w:pPr>
        <w:pStyle w:val="ConsPlusNonformat"/>
        <w:jc w:val="both"/>
        <w:rPr>
          <w:rFonts w:ascii="Times New Roman" w:hAnsi="Times New Roman" w:cs="Times New Roman"/>
        </w:rPr>
      </w:pPr>
      <w:r w:rsidRPr="00ED71B8">
        <w:rPr>
          <w:rFonts w:ascii="Times New Roman" w:hAnsi="Times New Roman" w:cs="Times New Roman"/>
        </w:rPr>
        <w:t>_____________________________________________________________________________</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4.4. Социальная эффективность от реализации проекта</w:t>
      </w:r>
    </w:p>
    <w:p w:rsidR="00B36F38" w:rsidRPr="00ED71B8" w:rsidRDefault="00B36F38" w:rsidP="003746C2">
      <w:pPr>
        <w:pStyle w:val="ConsPlusNonformat"/>
        <w:jc w:val="both"/>
        <w:rPr>
          <w:rFonts w:ascii="Times New Roman" w:hAnsi="Times New Roman" w:cs="Times New Roman"/>
        </w:rPr>
      </w:pPr>
      <w:r w:rsidRPr="00ED71B8">
        <w:rPr>
          <w:rFonts w:ascii="Times New Roman" w:hAnsi="Times New Roman" w:cs="Times New Roman"/>
        </w:rPr>
        <w:t>_____________________________________________________________________________</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4.5. Планируемые результаты от реализации проекта для населения</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 создание новых объектов;</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 восстановление существующих объектов.</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4.6. Благополучатели:</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Количество прямых благополучателей: ____ человек, в т.ч. детей ___ человек.</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4.7. Создание благоприятных экологических и природных условий на территории</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муниципального образования</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4.8. Применение новых эффективных технических решений, технологий, материалов, конструкций и оборудования:</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 не применяются</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 применяются (какие именно) ____________________________________________.</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5. Информация по объекту:</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5.1. Общая характеристика объекта: ________________________________________</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5.2. Дата постройки, текущее состояние объекта (только для существующих объектов): ________________________________________________________________</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5.3. Информация о собственнике объекта</w:t>
      </w:r>
    </w:p>
    <w:p w:rsidR="00B36F38" w:rsidRPr="00ED71B8" w:rsidRDefault="00B36F38" w:rsidP="003746C2">
      <w:pPr>
        <w:pStyle w:val="ConsPlusNonformat"/>
        <w:jc w:val="both"/>
        <w:rPr>
          <w:rFonts w:ascii="Times New Roman" w:hAnsi="Times New Roman" w:cs="Times New Roman"/>
        </w:rPr>
      </w:pPr>
      <w:r w:rsidRPr="00ED71B8">
        <w:rPr>
          <w:rFonts w:ascii="Times New Roman" w:hAnsi="Times New Roman" w:cs="Times New Roman"/>
        </w:rPr>
        <w:t>_____________________________________________________________________________</w:t>
      </w:r>
    </w:p>
    <w:p w:rsidR="00B36F38" w:rsidRPr="00ED71B8" w:rsidRDefault="00B36F38" w:rsidP="003746C2">
      <w:pPr>
        <w:pStyle w:val="ConsPlusNonformat"/>
        <w:jc w:val="center"/>
        <w:rPr>
          <w:rFonts w:ascii="Times New Roman" w:hAnsi="Times New Roman" w:cs="Times New Roman"/>
          <w:vertAlign w:val="superscript"/>
        </w:rPr>
      </w:pPr>
      <w:r w:rsidRPr="00ED71B8">
        <w:rPr>
          <w:rFonts w:ascii="Times New Roman" w:hAnsi="Times New Roman" w:cs="Times New Roman"/>
          <w:vertAlign w:val="superscript"/>
        </w:rPr>
        <w:t>(к заявке следует приложить документы (выписку), подтверждающие право собственности)</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6. Наличие технической документации:</w:t>
      </w:r>
    </w:p>
    <w:p w:rsidR="00B36F38" w:rsidRPr="00ED71B8" w:rsidRDefault="00B36F38" w:rsidP="003746C2">
      <w:pPr>
        <w:pStyle w:val="ConsPlusNonformat"/>
        <w:jc w:val="both"/>
        <w:rPr>
          <w:rFonts w:ascii="Times New Roman" w:hAnsi="Times New Roman" w:cs="Times New Roman"/>
        </w:rPr>
      </w:pPr>
      <w:r w:rsidRPr="00ED71B8">
        <w:rPr>
          <w:rFonts w:ascii="Times New Roman" w:hAnsi="Times New Roman" w:cs="Times New Roman"/>
        </w:rPr>
        <w:t>_____________________________________________________________________________</w:t>
      </w:r>
    </w:p>
    <w:p w:rsidR="00B36F38" w:rsidRPr="00ED71B8" w:rsidRDefault="00B36F38" w:rsidP="003746C2">
      <w:pPr>
        <w:pStyle w:val="ConsPlusNonformat"/>
        <w:jc w:val="center"/>
        <w:rPr>
          <w:rFonts w:ascii="Times New Roman" w:hAnsi="Times New Roman" w:cs="Times New Roman"/>
          <w:vertAlign w:val="superscript"/>
        </w:rPr>
      </w:pPr>
      <w:r w:rsidRPr="00ED71B8">
        <w:rPr>
          <w:rFonts w:ascii="Times New Roman" w:hAnsi="Times New Roman" w:cs="Times New Roman"/>
          <w:vertAlign w:val="superscript"/>
        </w:rPr>
        <w:t>(указать существующую или подготовленную техническую документацию, приложить копии документации к заявке)</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7. Ожидаемый срок реализации проекта: ____________________________________</w:t>
      </w:r>
    </w:p>
    <w:p w:rsidR="00B36F38" w:rsidRPr="00ED71B8" w:rsidRDefault="00B36F38" w:rsidP="003746C2">
      <w:pPr>
        <w:pStyle w:val="ConsPlusNonformat"/>
        <w:jc w:val="center"/>
        <w:rPr>
          <w:rFonts w:ascii="Times New Roman" w:hAnsi="Times New Roman" w:cs="Times New Roman"/>
          <w:vertAlign w:val="superscript"/>
        </w:rPr>
      </w:pPr>
      <w:r w:rsidRPr="00ED71B8">
        <w:rPr>
          <w:rFonts w:ascii="Times New Roman" w:hAnsi="Times New Roman" w:cs="Times New Roman"/>
          <w:vertAlign w:val="superscript"/>
        </w:rPr>
        <w:t>(месяцев, дней)</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8. Эксплуатация и содержание объекта: _____________________________________</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9. Характеристика проекта в соответствии с критериями отбора</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10. Дополнительная информация и комментарии: _____________________________</w:t>
      </w:r>
    </w:p>
    <w:p w:rsidR="00B36F38" w:rsidRPr="00ED71B8" w:rsidRDefault="00B36F38" w:rsidP="003746C2">
      <w:pPr>
        <w:pStyle w:val="ConsPlusNonformat"/>
        <w:ind w:firstLine="709"/>
        <w:jc w:val="both"/>
        <w:rPr>
          <w:rFonts w:ascii="Times New Roman" w:hAnsi="Times New Roman" w:cs="Times New Roman"/>
        </w:rPr>
      </w:pPr>
      <w:r w:rsidRPr="00ED71B8">
        <w:rPr>
          <w:rFonts w:ascii="Times New Roman" w:hAnsi="Times New Roman" w:cs="Times New Roman"/>
        </w:rPr>
        <w:t>Председатель собрания: __________________________________________________</w:t>
      </w:r>
    </w:p>
    <w:p w:rsidR="00B36F38" w:rsidRPr="00ED71B8" w:rsidRDefault="00B36F38" w:rsidP="003746C2">
      <w:pPr>
        <w:pStyle w:val="ConsPlusNonformat"/>
        <w:jc w:val="center"/>
        <w:rPr>
          <w:rFonts w:ascii="Times New Roman" w:hAnsi="Times New Roman" w:cs="Times New Roman"/>
          <w:vertAlign w:val="superscript"/>
        </w:rPr>
      </w:pPr>
      <w:r w:rsidRPr="00ED71B8">
        <w:rPr>
          <w:rFonts w:ascii="Times New Roman" w:hAnsi="Times New Roman" w:cs="Times New Roman"/>
          <w:vertAlign w:val="superscript"/>
        </w:rPr>
        <w:t>(подпись, Ф.И.О.)</w:t>
      </w:r>
    </w:p>
    <w:p w:rsidR="00B36F38" w:rsidRPr="00ED71B8" w:rsidRDefault="00B36F38" w:rsidP="001A2CD0">
      <w:pPr>
        <w:pStyle w:val="ConsPlusNonformat"/>
        <w:ind w:firstLine="709"/>
        <w:jc w:val="both"/>
        <w:rPr>
          <w:rFonts w:ascii="Times New Roman" w:hAnsi="Times New Roman" w:cs="Times New Roman"/>
        </w:rPr>
      </w:pPr>
      <w:r w:rsidRPr="00ED71B8">
        <w:rPr>
          <w:rFonts w:ascii="Times New Roman" w:hAnsi="Times New Roman" w:cs="Times New Roman"/>
        </w:rPr>
        <w:t>«__» __________ 20__ года»</w:t>
      </w:r>
    </w:p>
    <w:p w:rsidR="00B36F38" w:rsidRPr="00ED71B8" w:rsidRDefault="00B36F38" w:rsidP="003746C2">
      <w:pPr>
        <w:pStyle w:val="ConsPlusNormal"/>
        <w:jc w:val="right"/>
        <w:outlineLvl w:val="1"/>
        <w:rPr>
          <w:rFonts w:ascii="Times New Roman" w:hAnsi="Times New Roman" w:cs="Times New Roman"/>
          <w:sz w:val="20"/>
        </w:rPr>
      </w:pPr>
      <w:r w:rsidRPr="00ED71B8">
        <w:rPr>
          <w:rFonts w:ascii="Times New Roman" w:hAnsi="Times New Roman" w:cs="Times New Roman"/>
          <w:sz w:val="20"/>
        </w:rPr>
        <w:t>Приложение № 2</w:t>
      </w:r>
    </w:p>
    <w:p w:rsidR="00B36F38" w:rsidRPr="00ED71B8" w:rsidRDefault="00B36F38" w:rsidP="003746C2">
      <w:pPr>
        <w:pStyle w:val="ConsPlusTitle"/>
        <w:jc w:val="right"/>
        <w:rPr>
          <w:rFonts w:ascii="Times New Roman" w:hAnsi="Times New Roman" w:cs="Times New Roman"/>
          <w:b w:val="0"/>
          <w:sz w:val="20"/>
        </w:rPr>
      </w:pPr>
      <w:r w:rsidRPr="00ED71B8">
        <w:rPr>
          <w:rFonts w:ascii="Times New Roman" w:hAnsi="Times New Roman" w:cs="Times New Roman"/>
          <w:b w:val="0"/>
          <w:sz w:val="20"/>
        </w:rPr>
        <w:t>к Порядку проведения</w:t>
      </w:r>
    </w:p>
    <w:p w:rsidR="00B36F38" w:rsidRPr="00ED71B8" w:rsidRDefault="00B36F38" w:rsidP="003746C2">
      <w:pPr>
        <w:pStyle w:val="ConsPlusTitle"/>
        <w:jc w:val="right"/>
        <w:rPr>
          <w:rFonts w:ascii="Times New Roman" w:hAnsi="Times New Roman" w:cs="Times New Roman"/>
          <w:b w:val="0"/>
          <w:sz w:val="20"/>
        </w:rPr>
      </w:pPr>
      <w:r w:rsidRPr="00ED71B8">
        <w:rPr>
          <w:rFonts w:ascii="Times New Roman" w:hAnsi="Times New Roman" w:cs="Times New Roman"/>
          <w:b w:val="0"/>
          <w:sz w:val="20"/>
        </w:rPr>
        <w:t>конкурсного отбора программ (проектов)</w:t>
      </w:r>
    </w:p>
    <w:p w:rsidR="00B36F38" w:rsidRPr="00ED71B8" w:rsidRDefault="00B36F38" w:rsidP="003746C2">
      <w:pPr>
        <w:pStyle w:val="ConsPlusTitle"/>
        <w:jc w:val="right"/>
        <w:rPr>
          <w:rFonts w:ascii="Times New Roman" w:hAnsi="Times New Roman" w:cs="Times New Roman"/>
          <w:b w:val="0"/>
          <w:sz w:val="20"/>
        </w:rPr>
      </w:pPr>
      <w:r w:rsidRPr="00ED71B8">
        <w:rPr>
          <w:rFonts w:ascii="Times New Roman" w:hAnsi="Times New Roman" w:cs="Times New Roman"/>
          <w:b w:val="0"/>
          <w:sz w:val="20"/>
        </w:rPr>
        <w:t>инициативного бюджетирования</w:t>
      </w:r>
    </w:p>
    <w:p w:rsidR="00B36F38" w:rsidRPr="00ED71B8" w:rsidRDefault="00B36F38" w:rsidP="003746C2">
      <w:pPr>
        <w:pStyle w:val="ConsPlusNormal"/>
        <w:jc w:val="right"/>
        <w:rPr>
          <w:rFonts w:ascii="Times New Roman" w:hAnsi="Times New Roman" w:cs="Times New Roman"/>
          <w:sz w:val="20"/>
        </w:rPr>
      </w:pPr>
      <w:r w:rsidRPr="00ED71B8">
        <w:rPr>
          <w:rFonts w:ascii="Times New Roman" w:hAnsi="Times New Roman" w:cs="Times New Roman"/>
          <w:sz w:val="20"/>
        </w:rPr>
        <w:t>на территории города Трубчевска</w:t>
      </w:r>
    </w:p>
    <w:p w:rsidR="00B36F38" w:rsidRPr="00ED71B8" w:rsidRDefault="00B36F38" w:rsidP="003746C2">
      <w:pPr>
        <w:pStyle w:val="ConsPlusNormal"/>
        <w:rPr>
          <w:rFonts w:ascii="Times New Roman" w:hAnsi="Times New Roman" w:cs="Times New Roman"/>
          <w:sz w:val="20"/>
        </w:rPr>
      </w:pPr>
    </w:p>
    <w:p w:rsidR="00B36F38" w:rsidRPr="00ED71B8" w:rsidRDefault="00B36F38" w:rsidP="003746C2">
      <w:pPr>
        <w:pStyle w:val="ConsPlusNonformat"/>
        <w:jc w:val="center"/>
        <w:rPr>
          <w:rFonts w:ascii="Times New Roman" w:hAnsi="Times New Roman" w:cs="Times New Roman"/>
        </w:rPr>
      </w:pPr>
      <w:bookmarkStart w:id="7" w:name="P283"/>
      <w:bookmarkEnd w:id="7"/>
      <w:r w:rsidRPr="00ED71B8">
        <w:rPr>
          <w:rFonts w:ascii="Times New Roman" w:hAnsi="Times New Roman" w:cs="Times New Roman"/>
        </w:rPr>
        <w:t>ПРОТОКОЛ</w:t>
      </w:r>
    </w:p>
    <w:p w:rsidR="00B36F38" w:rsidRPr="00ED71B8" w:rsidRDefault="00B36F38" w:rsidP="003746C2">
      <w:pPr>
        <w:pStyle w:val="ConsPlusNonformat"/>
        <w:jc w:val="center"/>
        <w:rPr>
          <w:rFonts w:ascii="Times New Roman" w:hAnsi="Times New Roman" w:cs="Times New Roman"/>
        </w:rPr>
      </w:pPr>
      <w:r w:rsidRPr="00ED71B8">
        <w:rPr>
          <w:rFonts w:ascii="Times New Roman" w:hAnsi="Times New Roman" w:cs="Times New Roman"/>
        </w:rPr>
        <w:t>собрания (собраний) жителей по определению проекта инициативного бюджетирования</w:t>
      </w:r>
    </w:p>
    <w:p w:rsidR="00B36F38" w:rsidRPr="00ED71B8" w:rsidRDefault="00B36F38" w:rsidP="003746C2">
      <w:pPr>
        <w:pStyle w:val="ConsPlusNonformat"/>
        <w:jc w:val="both"/>
        <w:rPr>
          <w:rFonts w:ascii="Times New Roman" w:hAnsi="Times New Roman" w:cs="Times New Roman"/>
        </w:rPr>
      </w:pPr>
    </w:p>
    <w:p w:rsidR="00B36F38" w:rsidRPr="00ED71B8" w:rsidRDefault="00B36F38" w:rsidP="003746C2">
      <w:pPr>
        <w:pStyle w:val="ConsPlusNonformat"/>
        <w:jc w:val="both"/>
        <w:rPr>
          <w:rFonts w:ascii="Times New Roman" w:hAnsi="Times New Roman" w:cs="Times New Roman"/>
        </w:rPr>
      </w:pPr>
      <w:r w:rsidRPr="00ED71B8">
        <w:rPr>
          <w:rFonts w:ascii="Times New Roman" w:hAnsi="Times New Roman" w:cs="Times New Roman"/>
        </w:rPr>
        <w:t>Дата проведения собрания: «__» __________ 20__ г.</w:t>
      </w:r>
    </w:p>
    <w:p w:rsidR="00B36F38" w:rsidRPr="00ED71B8" w:rsidRDefault="00B36F38" w:rsidP="003746C2">
      <w:pPr>
        <w:pStyle w:val="ConsPlusNonformat"/>
        <w:jc w:val="both"/>
        <w:rPr>
          <w:rFonts w:ascii="Times New Roman" w:hAnsi="Times New Roman" w:cs="Times New Roman"/>
        </w:rPr>
      </w:pPr>
      <w:r w:rsidRPr="00ED71B8">
        <w:rPr>
          <w:rFonts w:ascii="Times New Roman" w:hAnsi="Times New Roman" w:cs="Times New Roman"/>
        </w:rPr>
        <w:lastRenderedPageBreak/>
        <w:t>Адрес проведения собрания: ________________________________________________</w:t>
      </w:r>
    </w:p>
    <w:p w:rsidR="00B36F38" w:rsidRPr="00ED71B8" w:rsidRDefault="00B36F38" w:rsidP="003746C2">
      <w:pPr>
        <w:pStyle w:val="ConsPlusNonformat"/>
        <w:jc w:val="both"/>
        <w:rPr>
          <w:rFonts w:ascii="Times New Roman" w:hAnsi="Times New Roman" w:cs="Times New Roman"/>
        </w:rPr>
      </w:pPr>
      <w:r w:rsidRPr="00ED71B8">
        <w:rPr>
          <w:rFonts w:ascii="Times New Roman" w:hAnsi="Times New Roman" w:cs="Times New Roman"/>
        </w:rPr>
        <w:t>Время начала собрания: __ час. __ мин.</w:t>
      </w:r>
    </w:p>
    <w:p w:rsidR="00B36F38" w:rsidRPr="00ED71B8" w:rsidRDefault="00B36F38" w:rsidP="003746C2">
      <w:pPr>
        <w:pStyle w:val="ConsPlusNonformat"/>
        <w:jc w:val="both"/>
        <w:rPr>
          <w:rFonts w:ascii="Times New Roman" w:hAnsi="Times New Roman" w:cs="Times New Roman"/>
        </w:rPr>
      </w:pPr>
      <w:r w:rsidRPr="00ED71B8">
        <w:rPr>
          <w:rFonts w:ascii="Times New Roman" w:hAnsi="Times New Roman" w:cs="Times New Roman"/>
        </w:rPr>
        <w:t>Время окончания собрания: __ час. __ мин.</w:t>
      </w:r>
    </w:p>
    <w:p w:rsidR="00B36F38" w:rsidRPr="00ED71B8" w:rsidRDefault="00B36F38" w:rsidP="003746C2">
      <w:pPr>
        <w:pStyle w:val="ConsPlusNonformat"/>
        <w:jc w:val="both"/>
        <w:rPr>
          <w:rFonts w:ascii="Times New Roman" w:hAnsi="Times New Roman" w:cs="Times New Roman"/>
        </w:rPr>
      </w:pPr>
      <w:r w:rsidRPr="00ED71B8">
        <w:rPr>
          <w:rFonts w:ascii="Times New Roman" w:hAnsi="Times New Roman" w:cs="Times New Roman"/>
        </w:rPr>
        <w:t>Повестка собрания: ________________________________________________________</w:t>
      </w:r>
    </w:p>
    <w:p w:rsidR="00B36F38" w:rsidRPr="00ED71B8" w:rsidRDefault="00B36F38" w:rsidP="003746C2">
      <w:pPr>
        <w:pStyle w:val="ConsPlusNonformat"/>
        <w:jc w:val="both"/>
        <w:rPr>
          <w:rFonts w:ascii="Times New Roman" w:hAnsi="Times New Roman" w:cs="Times New Roman"/>
        </w:rPr>
      </w:pPr>
      <w:r w:rsidRPr="00ED71B8">
        <w:rPr>
          <w:rFonts w:ascii="Times New Roman" w:hAnsi="Times New Roman" w:cs="Times New Roman"/>
        </w:rPr>
        <w:t>Ход собрания: _____________________________________________________________</w:t>
      </w:r>
    </w:p>
    <w:p w:rsidR="00B36F38" w:rsidRPr="00ED71B8" w:rsidRDefault="00B36F38" w:rsidP="003746C2">
      <w:pPr>
        <w:pStyle w:val="ConsPlusNonformat"/>
        <w:jc w:val="center"/>
        <w:rPr>
          <w:rFonts w:ascii="Times New Roman" w:hAnsi="Times New Roman" w:cs="Times New Roman"/>
          <w:vertAlign w:val="superscript"/>
        </w:rPr>
      </w:pPr>
      <w:r w:rsidRPr="00ED71B8">
        <w:rPr>
          <w:rFonts w:ascii="Times New Roman" w:hAnsi="Times New Roman" w:cs="Times New Roman"/>
          <w:vertAlign w:val="superscript"/>
        </w:rPr>
        <w:t>(описать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B36F38" w:rsidRPr="00ED71B8" w:rsidRDefault="00B36F38" w:rsidP="003746C2">
      <w:pPr>
        <w:pStyle w:val="ConsPlusNonformat"/>
        <w:jc w:val="both"/>
        <w:rPr>
          <w:rFonts w:ascii="Times New Roman" w:hAnsi="Times New Roman" w:cs="Times New Roman"/>
        </w:rPr>
      </w:pPr>
      <w:r w:rsidRPr="00ED71B8">
        <w:rPr>
          <w:rFonts w:ascii="Times New Roman" w:hAnsi="Times New Roman" w:cs="Times New Roman"/>
        </w:rPr>
        <w:t>Итоги собрания и принятые решения:</w:t>
      </w:r>
    </w:p>
    <w:p w:rsidR="00B36F38" w:rsidRPr="00ED71B8" w:rsidRDefault="00B36F38" w:rsidP="003746C2">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427"/>
        <w:gridCol w:w="1129"/>
      </w:tblGrid>
      <w:tr w:rsidR="00ED71B8" w:rsidRPr="00ED71B8" w:rsidTr="005E5CBC">
        <w:tc>
          <w:tcPr>
            <w:tcW w:w="510" w:type="dxa"/>
            <w:vAlign w:val="center"/>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 п/п</w:t>
            </w:r>
          </w:p>
        </w:tc>
        <w:tc>
          <w:tcPr>
            <w:tcW w:w="7427" w:type="dxa"/>
            <w:vAlign w:val="center"/>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Наименование</w:t>
            </w:r>
          </w:p>
        </w:tc>
        <w:tc>
          <w:tcPr>
            <w:tcW w:w="1129" w:type="dxa"/>
            <w:vAlign w:val="center"/>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Итоги собрания, принятые решения</w:t>
            </w:r>
          </w:p>
        </w:tc>
      </w:tr>
      <w:tr w:rsidR="00ED71B8" w:rsidRPr="00ED71B8" w:rsidTr="005E5CBC">
        <w:tc>
          <w:tcPr>
            <w:tcW w:w="510" w:type="dxa"/>
            <w:vAlign w:val="center"/>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1</w:t>
            </w:r>
          </w:p>
        </w:tc>
        <w:tc>
          <w:tcPr>
            <w:tcW w:w="7427"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Количество жителей, присутствовавших на собрании (чел.) (реестр подписей прилагается)</w:t>
            </w:r>
          </w:p>
        </w:tc>
        <w:tc>
          <w:tcPr>
            <w:tcW w:w="1129"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10" w:type="dxa"/>
            <w:vAlign w:val="center"/>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2</w:t>
            </w:r>
          </w:p>
        </w:tc>
        <w:tc>
          <w:tcPr>
            <w:tcW w:w="7427"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Наименования программ (проектов), которые обсуждались</w:t>
            </w:r>
          </w:p>
        </w:tc>
        <w:tc>
          <w:tcPr>
            <w:tcW w:w="1129"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10" w:type="dxa"/>
            <w:vAlign w:val="center"/>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3</w:t>
            </w:r>
          </w:p>
        </w:tc>
        <w:tc>
          <w:tcPr>
            <w:tcW w:w="7427"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Наименование программы (проекта), выбранного для реализации в рамках инициативного бюджетирования</w:t>
            </w:r>
          </w:p>
        </w:tc>
        <w:tc>
          <w:tcPr>
            <w:tcW w:w="1129"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10" w:type="dxa"/>
            <w:vAlign w:val="center"/>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4</w:t>
            </w:r>
          </w:p>
        </w:tc>
        <w:tc>
          <w:tcPr>
            <w:tcW w:w="7427"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Предполагаемая общая стоимость реализации выбранного проекта (руб.)</w:t>
            </w:r>
          </w:p>
        </w:tc>
        <w:tc>
          <w:tcPr>
            <w:tcW w:w="1129"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10" w:type="dxa"/>
            <w:vAlign w:val="center"/>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5</w:t>
            </w:r>
          </w:p>
        </w:tc>
        <w:tc>
          <w:tcPr>
            <w:tcW w:w="7427"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Сумма вклада физических лиц, индивидуальных предпринимателей, юридических лиц, общественных организаций (объединений),  (руб.)</w:t>
            </w:r>
          </w:p>
        </w:tc>
        <w:tc>
          <w:tcPr>
            <w:tcW w:w="1129"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10" w:type="dxa"/>
            <w:vAlign w:val="center"/>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6</w:t>
            </w:r>
          </w:p>
        </w:tc>
        <w:tc>
          <w:tcPr>
            <w:tcW w:w="7427"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Представитель инициативной группы (Ф.И.О., № телефона, электронный адрес)</w:t>
            </w:r>
          </w:p>
        </w:tc>
        <w:tc>
          <w:tcPr>
            <w:tcW w:w="1129"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10" w:type="dxa"/>
            <w:vAlign w:val="center"/>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7</w:t>
            </w:r>
          </w:p>
        </w:tc>
        <w:tc>
          <w:tcPr>
            <w:tcW w:w="7427"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Состав инициативной группы (чел.)</w:t>
            </w:r>
          </w:p>
        </w:tc>
        <w:tc>
          <w:tcPr>
            <w:tcW w:w="1129" w:type="dxa"/>
          </w:tcPr>
          <w:p w:rsidR="00B36F38" w:rsidRPr="00ED71B8" w:rsidRDefault="00B36F38" w:rsidP="003746C2">
            <w:pPr>
              <w:pStyle w:val="ConsPlusNormal"/>
              <w:rPr>
                <w:rFonts w:ascii="Times New Roman" w:hAnsi="Times New Roman" w:cs="Times New Roman"/>
                <w:sz w:val="20"/>
              </w:rPr>
            </w:pPr>
          </w:p>
        </w:tc>
      </w:tr>
    </w:tbl>
    <w:p w:rsidR="00B36F38" w:rsidRPr="00ED71B8" w:rsidRDefault="00B36F38" w:rsidP="003746C2">
      <w:pPr>
        <w:pStyle w:val="ConsPlusNormal"/>
        <w:rPr>
          <w:rFonts w:ascii="Times New Roman" w:hAnsi="Times New Roman" w:cs="Times New Roman"/>
          <w:sz w:val="20"/>
        </w:rPr>
      </w:pPr>
    </w:p>
    <w:tbl>
      <w:tblPr>
        <w:tblW w:w="0" w:type="auto"/>
        <w:tblLook w:val="00A0" w:firstRow="1" w:lastRow="0" w:firstColumn="1" w:lastColumn="0" w:noHBand="0" w:noVBand="0"/>
      </w:tblPr>
      <w:tblGrid>
        <w:gridCol w:w="3190"/>
        <w:gridCol w:w="320"/>
        <w:gridCol w:w="2552"/>
        <w:gridCol w:w="318"/>
        <w:gridCol w:w="1383"/>
        <w:gridCol w:w="1808"/>
      </w:tblGrid>
      <w:tr w:rsidR="00ED71B8" w:rsidRPr="00ED71B8" w:rsidTr="005E5CBC">
        <w:tc>
          <w:tcPr>
            <w:tcW w:w="3190"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Председатель собрания:</w:t>
            </w:r>
          </w:p>
        </w:tc>
        <w:tc>
          <w:tcPr>
            <w:tcW w:w="3190" w:type="dxa"/>
            <w:gridSpan w:val="3"/>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_______________________</w:t>
            </w:r>
          </w:p>
        </w:tc>
        <w:tc>
          <w:tcPr>
            <w:tcW w:w="3191" w:type="dxa"/>
            <w:gridSpan w:val="2"/>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_______________________</w:t>
            </w:r>
          </w:p>
        </w:tc>
      </w:tr>
      <w:tr w:rsidR="00ED71B8" w:rsidRPr="00ED71B8" w:rsidTr="005E5CBC">
        <w:tc>
          <w:tcPr>
            <w:tcW w:w="3190" w:type="dxa"/>
          </w:tcPr>
          <w:p w:rsidR="00B36F38" w:rsidRPr="00ED71B8" w:rsidRDefault="00B36F38" w:rsidP="003746C2">
            <w:pPr>
              <w:pStyle w:val="ConsPlusNormal"/>
              <w:rPr>
                <w:rFonts w:ascii="Times New Roman" w:hAnsi="Times New Roman" w:cs="Times New Roman"/>
                <w:sz w:val="20"/>
              </w:rPr>
            </w:pPr>
          </w:p>
        </w:tc>
        <w:tc>
          <w:tcPr>
            <w:tcW w:w="3190" w:type="dxa"/>
            <w:gridSpan w:val="3"/>
          </w:tcPr>
          <w:p w:rsidR="00B36F38" w:rsidRPr="00ED71B8" w:rsidRDefault="00B36F38" w:rsidP="003746C2">
            <w:pPr>
              <w:pStyle w:val="ConsPlusNormal"/>
              <w:jc w:val="center"/>
              <w:rPr>
                <w:rFonts w:ascii="Times New Roman" w:hAnsi="Times New Roman" w:cs="Times New Roman"/>
                <w:sz w:val="20"/>
                <w:vertAlign w:val="superscript"/>
              </w:rPr>
            </w:pPr>
            <w:r w:rsidRPr="00ED71B8">
              <w:rPr>
                <w:rFonts w:ascii="Times New Roman" w:hAnsi="Times New Roman" w:cs="Times New Roman"/>
                <w:sz w:val="20"/>
                <w:vertAlign w:val="superscript"/>
              </w:rPr>
              <w:t>(подпись)</w:t>
            </w:r>
          </w:p>
        </w:tc>
        <w:tc>
          <w:tcPr>
            <w:tcW w:w="3191" w:type="dxa"/>
            <w:gridSpan w:val="2"/>
          </w:tcPr>
          <w:p w:rsidR="00B36F38" w:rsidRPr="00ED71B8" w:rsidRDefault="00B36F38" w:rsidP="003746C2">
            <w:pPr>
              <w:pStyle w:val="ConsPlusNormal"/>
              <w:jc w:val="center"/>
              <w:rPr>
                <w:rFonts w:ascii="Times New Roman" w:hAnsi="Times New Roman" w:cs="Times New Roman"/>
                <w:sz w:val="20"/>
                <w:vertAlign w:val="superscript"/>
              </w:rPr>
            </w:pPr>
            <w:r w:rsidRPr="00ED71B8">
              <w:rPr>
                <w:rFonts w:ascii="Times New Roman" w:hAnsi="Times New Roman" w:cs="Times New Roman"/>
                <w:sz w:val="20"/>
                <w:vertAlign w:val="superscript"/>
              </w:rPr>
              <w:t>(инициалы, фамилия)</w:t>
            </w:r>
          </w:p>
        </w:tc>
      </w:tr>
      <w:tr w:rsidR="00ED71B8" w:rsidRPr="00ED71B8" w:rsidTr="005E5CBC">
        <w:tc>
          <w:tcPr>
            <w:tcW w:w="3190"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Секретарь собрания:</w:t>
            </w:r>
          </w:p>
        </w:tc>
        <w:tc>
          <w:tcPr>
            <w:tcW w:w="3190" w:type="dxa"/>
            <w:gridSpan w:val="3"/>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_______________________</w:t>
            </w:r>
          </w:p>
        </w:tc>
        <w:tc>
          <w:tcPr>
            <w:tcW w:w="3191" w:type="dxa"/>
            <w:gridSpan w:val="2"/>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_______________________</w:t>
            </w:r>
          </w:p>
        </w:tc>
      </w:tr>
      <w:tr w:rsidR="00ED71B8" w:rsidRPr="00ED71B8" w:rsidTr="005E5CBC">
        <w:tc>
          <w:tcPr>
            <w:tcW w:w="3190" w:type="dxa"/>
          </w:tcPr>
          <w:p w:rsidR="00B36F38" w:rsidRPr="00ED71B8" w:rsidRDefault="00B36F38" w:rsidP="003746C2">
            <w:pPr>
              <w:pStyle w:val="ConsPlusNormal"/>
              <w:rPr>
                <w:rFonts w:ascii="Times New Roman" w:hAnsi="Times New Roman" w:cs="Times New Roman"/>
                <w:sz w:val="20"/>
              </w:rPr>
            </w:pPr>
          </w:p>
        </w:tc>
        <w:tc>
          <w:tcPr>
            <w:tcW w:w="3190" w:type="dxa"/>
            <w:gridSpan w:val="3"/>
          </w:tcPr>
          <w:p w:rsidR="00B36F38" w:rsidRPr="00ED71B8" w:rsidRDefault="00B36F38" w:rsidP="003746C2">
            <w:pPr>
              <w:pStyle w:val="ConsPlusNormal"/>
              <w:jc w:val="center"/>
              <w:rPr>
                <w:rFonts w:ascii="Times New Roman" w:hAnsi="Times New Roman" w:cs="Times New Roman"/>
                <w:sz w:val="20"/>
                <w:vertAlign w:val="superscript"/>
              </w:rPr>
            </w:pPr>
            <w:r w:rsidRPr="00ED71B8">
              <w:rPr>
                <w:rFonts w:ascii="Times New Roman" w:hAnsi="Times New Roman" w:cs="Times New Roman"/>
                <w:sz w:val="20"/>
                <w:vertAlign w:val="superscript"/>
              </w:rPr>
              <w:t>(подпись)</w:t>
            </w:r>
          </w:p>
        </w:tc>
        <w:tc>
          <w:tcPr>
            <w:tcW w:w="3191" w:type="dxa"/>
            <w:gridSpan w:val="2"/>
          </w:tcPr>
          <w:p w:rsidR="00B36F38" w:rsidRPr="00ED71B8" w:rsidRDefault="00B36F38" w:rsidP="003746C2">
            <w:pPr>
              <w:pStyle w:val="ConsPlusNormal"/>
              <w:jc w:val="center"/>
              <w:rPr>
                <w:rFonts w:ascii="Times New Roman" w:hAnsi="Times New Roman" w:cs="Times New Roman"/>
                <w:sz w:val="20"/>
                <w:vertAlign w:val="superscript"/>
              </w:rPr>
            </w:pPr>
            <w:r w:rsidRPr="00ED71B8">
              <w:rPr>
                <w:rFonts w:ascii="Times New Roman" w:hAnsi="Times New Roman" w:cs="Times New Roman"/>
                <w:sz w:val="20"/>
                <w:vertAlign w:val="superscript"/>
              </w:rPr>
              <w:t>(инициалы, фамилия)</w:t>
            </w:r>
          </w:p>
        </w:tc>
      </w:tr>
      <w:tr w:rsidR="00ED71B8" w:rsidRPr="00ED71B8" w:rsidTr="005E5CBC">
        <w:tc>
          <w:tcPr>
            <w:tcW w:w="3510" w:type="dxa"/>
            <w:gridSpan w:val="2"/>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Представитель администрации:</w:t>
            </w:r>
          </w:p>
        </w:tc>
        <w:tc>
          <w:tcPr>
            <w:tcW w:w="2552"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___________________</w:t>
            </w:r>
          </w:p>
        </w:tc>
        <w:tc>
          <w:tcPr>
            <w:tcW w:w="1701" w:type="dxa"/>
            <w:gridSpan w:val="2"/>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____________</w:t>
            </w:r>
          </w:p>
        </w:tc>
        <w:tc>
          <w:tcPr>
            <w:tcW w:w="1808"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_____________</w:t>
            </w:r>
          </w:p>
        </w:tc>
      </w:tr>
      <w:tr w:rsidR="00ED71B8" w:rsidRPr="00ED71B8" w:rsidTr="005E5CBC">
        <w:tc>
          <w:tcPr>
            <w:tcW w:w="3510" w:type="dxa"/>
            <w:gridSpan w:val="2"/>
          </w:tcPr>
          <w:p w:rsidR="00B36F38" w:rsidRPr="00ED71B8" w:rsidRDefault="00B36F38" w:rsidP="003746C2">
            <w:pPr>
              <w:pStyle w:val="ConsPlusNormal"/>
              <w:rPr>
                <w:rFonts w:ascii="Times New Roman" w:hAnsi="Times New Roman" w:cs="Times New Roman"/>
                <w:sz w:val="20"/>
              </w:rPr>
            </w:pPr>
          </w:p>
        </w:tc>
        <w:tc>
          <w:tcPr>
            <w:tcW w:w="2552" w:type="dxa"/>
          </w:tcPr>
          <w:p w:rsidR="00B36F38" w:rsidRPr="00ED71B8" w:rsidRDefault="00B36F38" w:rsidP="003746C2">
            <w:pPr>
              <w:pStyle w:val="ConsPlusNormal"/>
              <w:jc w:val="center"/>
              <w:rPr>
                <w:rFonts w:ascii="Times New Roman" w:hAnsi="Times New Roman" w:cs="Times New Roman"/>
                <w:sz w:val="20"/>
                <w:vertAlign w:val="superscript"/>
              </w:rPr>
            </w:pPr>
            <w:r w:rsidRPr="00ED71B8">
              <w:rPr>
                <w:rFonts w:ascii="Times New Roman" w:hAnsi="Times New Roman" w:cs="Times New Roman"/>
                <w:sz w:val="20"/>
                <w:vertAlign w:val="superscript"/>
              </w:rPr>
              <w:t>(должность)</w:t>
            </w:r>
          </w:p>
        </w:tc>
        <w:tc>
          <w:tcPr>
            <w:tcW w:w="1701" w:type="dxa"/>
            <w:gridSpan w:val="2"/>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vertAlign w:val="superscript"/>
              </w:rPr>
              <w:t>(подпись)</w:t>
            </w:r>
          </w:p>
        </w:tc>
        <w:tc>
          <w:tcPr>
            <w:tcW w:w="1808"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vertAlign w:val="superscript"/>
              </w:rPr>
              <w:t>(инициалы, фамилия)</w:t>
            </w:r>
          </w:p>
        </w:tc>
      </w:tr>
    </w:tbl>
    <w:p w:rsidR="00B36F38" w:rsidRPr="00ED71B8" w:rsidRDefault="00B36F38" w:rsidP="003746C2">
      <w:pPr>
        <w:pStyle w:val="ConsPlusNormal"/>
        <w:jc w:val="right"/>
        <w:outlineLvl w:val="2"/>
        <w:rPr>
          <w:rFonts w:ascii="Times New Roman" w:hAnsi="Times New Roman" w:cs="Times New Roman"/>
          <w:sz w:val="20"/>
        </w:rPr>
      </w:pPr>
    </w:p>
    <w:p w:rsidR="00B36F38" w:rsidRPr="00ED71B8" w:rsidRDefault="00B36F38" w:rsidP="003746C2">
      <w:pPr>
        <w:pStyle w:val="ConsPlusNormal"/>
        <w:jc w:val="right"/>
        <w:outlineLvl w:val="2"/>
        <w:rPr>
          <w:rFonts w:ascii="Times New Roman" w:hAnsi="Times New Roman" w:cs="Times New Roman"/>
          <w:sz w:val="20"/>
        </w:rPr>
      </w:pPr>
      <w:r w:rsidRPr="00ED71B8">
        <w:rPr>
          <w:rFonts w:ascii="Times New Roman" w:hAnsi="Times New Roman" w:cs="Times New Roman"/>
          <w:sz w:val="20"/>
        </w:rPr>
        <w:t>Форма реестра подписей</w:t>
      </w:r>
    </w:p>
    <w:p w:rsidR="00B36F38" w:rsidRPr="00ED71B8" w:rsidRDefault="00B36F38" w:rsidP="003746C2">
      <w:pPr>
        <w:pStyle w:val="ConsPlusNormal"/>
        <w:rPr>
          <w:rFonts w:ascii="Times New Roman" w:hAnsi="Times New Roman" w:cs="Times New Roman"/>
          <w:sz w:val="20"/>
        </w:rPr>
      </w:pP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РЕЕСТР ПОДПИСЕЙ</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присутствовавших на собрании жителей по определению проекта инициативного бюджетирования</w:t>
      </w:r>
    </w:p>
    <w:p w:rsidR="00B36F38" w:rsidRPr="00ED71B8" w:rsidRDefault="00B36F38" w:rsidP="003746C2">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2551"/>
        <w:gridCol w:w="1134"/>
        <w:gridCol w:w="1701"/>
      </w:tblGrid>
      <w:tr w:rsidR="00ED71B8" w:rsidRPr="00ED71B8" w:rsidTr="005E5CBC">
        <w:tc>
          <w:tcPr>
            <w:tcW w:w="567"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 п/п</w:t>
            </w:r>
          </w:p>
        </w:tc>
        <w:tc>
          <w:tcPr>
            <w:tcW w:w="3118"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Фамилия, имя, отчество</w:t>
            </w:r>
          </w:p>
        </w:tc>
        <w:tc>
          <w:tcPr>
            <w:tcW w:w="2551"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Место жительства</w:t>
            </w:r>
          </w:p>
        </w:tc>
        <w:tc>
          <w:tcPr>
            <w:tcW w:w="1134"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Решение</w:t>
            </w:r>
          </w:p>
        </w:tc>
        <w:tc>
          <w:tcPr>
            <w:tcW w:w="1701"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Подпись</w:t>
            </w: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567" w:type="dxa"/>
          </w:tcPr>
          <w:p w:rsidR="00B36F38" w:rsidRPr="00ED71B8" w:rsidRDefault="00B36F38" w:rsidP="003746C2">
            <w:pPr>
              <w:pStyle w:val="ConsPlusNormal"/>
              <w:rPr>
                <w:rFonts w:ascii="Times New Roman" w:hAnsi="Times New Roman" w:cs="Times New Roman"/>
                <w:sz w:val="20"/>
              </w:rPr>
            </w:pPr>
          </w:p>
        </w:tc>
        <w:tc>
          <w:tcPr>
            <w:tcW w:w="3118" w:type="dxa"/>
          </w:tcPr>
          <w:p w:rsidR="00B36F38" w:rsidRPr="00ED71B8" w:rsidRDefault="00B36F38" w:rsidP="003746C2">
            <w:pPr>
              <w:pStyle w:val="ConsPlusNormal"/>
              <w:rPr>
                <w:rFonts w:ascii="Times New Roman" w:hAnsi="Times New Roman" w:cs="Times New Roman"/>
                <w:sz w:val="20"/>
              </w:rPr>
            </w:pPr>
          </w:p>
        </w:tc>
        <w:tc>
          <w:tcPr>
            <w:tcW w:w="2551" w:type="dxa"/>
          </w:tcPr>
          <w:p w:rsidR="00B36F38" w:rsidRPr="00ED71B8" w:rsidRDefault="00B36F38" w:rsidP="003746C2">
            <w:pPr>
              <w:pStyle w:val="ConsPlusNormal"/>
              <w:rPr>
                <w:rFonts w:ascii="Times New Roman" w:hAnsi="Times New Roman" w:cs="Times New Roman"/>
                <w:sz w:val="20"/>
              </w:rPr>
            </w:pPr>
          </w:p>
        </w:tc>
        <w:tc>
          <w:tcPr>
            <w:tcW w:w="1134" w:type="dxa"/>
          </w:tcPr>
          <w:p w:rsidR="00B36F38" w:rsidRPr="00ED71B8" w:rsidRDefault="00B36F38" w:rsidP="003746C2">
            <w:pPr>
              <w:pStyle w:val="ConsPlusNormal"/>
              <w:rPr>
                <w:rFonts w:ascii="Times New Roman" w:hAnsi="Times New Roman" w:cs="Times New Roman"/>
                <w:sz w:val="20"/>
              </w:rPr>
            </w:pPr>
          </w:p>
        </w:tc>
        <w:tc>
          <w:tcPr>
            <w:tcW w:w="1701" w:type="dxa"/>
          </w:tcPr>
          <w:p w:rsidR="00B36F38" w:rsidRPr="00ED71B8" w:rsidRDefault="00B36F38" w:rsidP="003746C2">
            <w:pPr>
              <w:pStyle w:val="ConsPlusNormal"/>
              <w:rPr>
                <w:rFonts w:ascii="Times New Roman" w:hAnsi="Times New Roman" w:cs="Times New Roman"/>
                <w:sz w:val="20"/>
              </w:rPr>
            </w:pPr>
          </w:p>
        </w:tc>
      </w:tr>
    </w:tbl>
    <w:p w:rsidR="00B36F38" w:rsidRPr="00ED71B8" w:rsidRDefault="00B36F38" w:rsidP="003746C2">
      <w:pPr>
        <w:pStyle w:val="ConsPlusNormal"/>
        <w:jc w:val="right"/>
        <w:outlineLvl w:val="1"/>
        <w:rPr>
          <w:rFonts w:ascii="Times New Roman" w:hAnsi="Times New Roman" w:cs="Times New Roman"/>
          <w:sz w:val="20"/>
        </w:rPr>
      </w:pPr>
    </w:p>
    <w:p w:rsidR="00B36F38" w:rsidRPr="00ED71B8" w:rsidRDefault="00B36F38" w:rsidP="003746C2">
      <w:pPr>
        <w:pStyle w:val="ConsPlusNormal"/>
        <w:jc w:val="right"/>
        <w:outlineLvl w:val="1"/>
        <w:rPr>
          <w:rFonts w:ascii="Times New Roman" w:hAnsi="Times New Roman" w:cs="Times New Roman"/>
          <w:sz w:val="20"/>
        </w:rPr>
      </w:pPr>
      <w:r w:rsidRPr="00ED71B8">
        <w:rPr>
          <w:rFonts w:ascii="Times New Roman" w:hAnsi="Times New Roman" w:cs="Times New Roman"/>
          <w:sz w:val="20"/>
        </w:rPr>
        <w:t>Приложение № 3</w:t>
      </w:r>
    </w:p>
    <w:p w:rsidR="00B36F38" w:rsidRPr="00ED71B8" w:rsidRDefault="00B36F38" w:rsidP="003746C2">
      <w:pPr>
        <w:pStyle w:val="ConsPlusTitle"/>
        <w:jc w:val="right"/>
        <w:rPr>
          <w:rFonts w:ascii="Times New Roman" w:hAnsi="Times New Roman" w:cs="Times New Roman"/>
          <w:b w:val="0"/>
          <w:sz w:val="20"/>
        </w:rPr>
      </w:pPr>
      <w:r w:rsidRPr="00ED71B8">
        <w:rPr>
          <w:rFonts w:ascii="Times New Roman" w:hAnsi="Times New Roman" w:cs="Times New Roman"/>
          <w:b w:val="0"/>
          <w:sz w:val="20"/>
        </w:rPr>
        <w:t>к Порядку проведения</w:t>
      </w:r>
    </w:p>
    <w:p w:rsidR="00B36F38" w:rsidRPr="00ED71B8" w:rsidRDefault="00B36F38" w:rsidP="003746C2">
      <w:pPr>
        <w:pStyle w:val="ConsPlusTitle"/>
        <w:jc w:val="right"/>
        <w:rPr>
          <w:rFonts w:ascii="Times New Roman" w:hAnsi="Times New Roman" w:cs="Times New Roman"/>
          <w:b w:val="0"/>
          <w:sz w:val="20"/>
        </w:rPr>
      </w:pPr>
      <w:r w:rsidRPr="00ED71B8">
        <w:rPr>
          <w:rFonts w:ascii="Times New Roman" w:hAnsi="Times New Roman" w:cs="Times New Roman"/>
          <w:b w:val="0"/>
          <w:sz w:val="20"/>
        </w:rPr>
        <w:t>конкурсного отбора программ (проектов)</w:t>
      </w:r>
    </w:p>
    <w:p w:rsidR="00B36F38" w:rsidRPr="00ED71B8" w:rsidRDefault="00B36F38" w:rsidP="003746C2">
      <w:pPr>
        <w:pStyle w:val="ConsPlusTitle"/>
        <w:jc w:val="right"/>
        <w:rPr>
          <w:rFonts w:ascii="Times New Roman" w:hAnsi="Times New Roman" w:cs="Times New Roman"/>
          <w:b w:val="0"/>
          <w:sz w:val="20"/>
        </w:rPr>
      </w:pPr>
      <w:r w:rsidRPr="00ED71B8">
        <w:rPr>
          <w:rFonts w:ascii="Times New Roman" w:hAnsi="Times New Roman" w:cs="Times New Roman"/>
          <w:b w:val="0"/>
          <w:sz w:val="20"/>
        </w:rPr>
        <w:t>инициативного бюджетирования</w:t>
      </w:r>
    </w:p>
    <w:p w:rsidR="00B36F38" w:rsidRPr="00ED71B8" w:rsidRDefault="00B36F38" w:rsidP="003746C2">
      <w:pPr>
        <w:pStyle w:val="ConsPlusNormal"/>
        <w:jc w:val="right"/>
        <w:rPr>
          <w:rFonts w:ascii="Times New Roman" w:hAnsi="Times New Roman" w:cs="Times New Roman"/>
          <w:sz w:val="20"/>
        </w:rPr>
      </w:pPr>
      <w:r w:rsidRPr="00ED71B8">
        <w:rPr>
          <w:rFonts w:ascii="Times New Roman" w:hAnsi="Times New Roman" w:cs="Times New Roman"/>
          <w:sz w:val="20"/>
        </w:rPr>
        <w:t>на территории города Трубчевска</w:t>
      </w:r>
    </w:p>
    <w:p w:rsidR="00B36F38" w:rsidRPr="00ED71B8" w:rsidRDefault="00B36F38" w:rsidP="003746C2">
      <w:pPr>
        <w:pStyle w:val="ConsPlusNormal"/>
        <w:rPr>
          <w:rFonts w:ascii="Times New Roman" w:hAnsi="Times New Roman" w:cs="Times New Roman"/>
          <w:sz w:val="20"/>
        </w:rPr>
      </w:pPr>
    </w:p>
    <w:p w:rsidR="00B36F38" w:rsidRPr="00ED71B8" w:rsidRDefault="00B36F38" w:rsidP="003746C2">
      <w:pPr>
        <w:pStyle w:val="ConsPlusNormal"/>
        <w:jc w:val="center"/>
        <w:rPr>
          <w:rFonts w:ascii="Times New Roman" w:hAnsi="Times New Roman" w:cs="Times New Roman"/>
          <w:sz w:val="20"/>
        </w:rPr>
      </w:pPr>
      <w:bookmarkStart w:id="8" w:name="P382"/>
      <w:bookmarkEnd w:id="8"/>
      <w:r w:rsidRPr="00ED71B8">
        <w:rPr>
          <w:rFonts w:ascii="Times New Roman" w:hAnsi="Times New Roman" w:cs="Times New Roman"/>
          <w:sz w:val="20"/>
        </w:rPr>
        <w:t>КРИТЕРИИ</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ОЦЕНКИ ПРОЕКТА</w:t>
      </w:r>
    </w:p>
    <w:p w:rsidR="00B36F38" w:rsidRPr="00ED71B8" w:rsidRDefault="00B36F38" w:rsidP="003746C2">
      <w:pPr>
        <w:pStyle w:val="ConsPlusNormal"/>
        <w:jc w:val="center"/>
        <w:rPr>
          <w:rFonts w:ascii="Times New Roman" w:hAnsi="Times New Roman" w:cs="Times New Roman"/>
          <w:sz w:val="20"/>
        </w:rPr>
      </w:pPr>
    </w:p>
    <w:tbl>
      <w:tblPr>
        <w:tblStyle w:val="a4"/>
        <w:tblW w:w="10343" w:type="dxa"/>
        <w:tblLook w:val="04A0" w:firstRow="1" w:lastRow="0" w:firstColumn="1" w:lastColumn="0" w:noHBand="0" w:noVBand="1"/>
      </w:tblPr>
      <w:tblGrid>
        <w:gridCol w:w="3794"/>
        <w:gridCol w:w="4281"/>
        <w:gridCol w:w="2268"/>
      </w:tblGrid>
      <w:tr w:rsidR="00ED71B8" w:rsidRPr="00ED71B8" w:rsidTr="003746C2">
        <w:tc>
          <w:tcPr>
            <w:tcW w:w="3794"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Наименование критерия оценки</w:t>
            </w:r>
          </w:p>
        </w:tc>
        <w:tc>
          <w:tcPr>
            <w:tcW w:w="4281"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Значение критерия</w:t>
            </w:r>
          </w:p>
        </w:tc>
        <w:tc>
          <w:tcPr>
            <w:tcW w:w="2268"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Количество баллов</w:t>
            </w:r>
          </w:p>
        </w:tc>
      </w:tr>
      <w:tr w:rsidR="00ED71B8" w:rsidRPr="00ED71B8" w:rsidTr="003746C2">
        <w:trPr>
          <w:trHeight w:val="367"/>
        </w:trPr>
        <w:tc>
          <w:tcPr>
            <w:tcW w:w="3794" w:type="dxa"/>
            <w:vMerge w:val="restart"/>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1. Уровень софинансирования проекта со стороны физических лиц, индивидуальных предпринимателей, юридических лиц</w:t>
            </w:r>
          </w:p>
        </w:tc>
        <w:tc>
          <w:tcPr>
            <w:tcW w:w="4281" w:type="dxa"/>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от 1 до 3 </w:t>
            </w:r>
            <w:r w:rsidRPr="00ED71B8">
              <w:rPr>
                <w:rFonts w:ascii="Times New Roman" w:hAnsi="Times New Roman" w:cs="Times New Roman"/>
                <w:iCs/>
                <w:sz w:val="20"/>
                <w:szCs w:val="20"/>
              </w:rPr>
              <w:t>%</w:t>
            </w:r>
          </w:p>
        </w:tc>
        <w:tc>
          <w:tcPr>
            <w:tcW w:w="2268" w:type="dxa"/>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10</w:t>
            </w:r>
          </w:p>
        </w:tc>
      </w:tr>
      <w:tr w:rsidR="00ED71B8" w:rsidRPr="00ED71B8" w:rsidTr="003746C2">
        <w:trPr>
          <w:trHeight w:val="571"/>
        </w:trPr>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3 до 5 %</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20</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5 %</w:t>
            </w:r>
          </w:p>
        </w:tc>
        <w:tc>
          <w:tcPr>
            <w:tcW w:w="2268"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30</w:t>
            </w:r>
          </w:p>
        </w:tc>
      </w:tr>
      <w:tr w:rsidR="00ED71B8" w:rsidRPr="00ED71B8" w:rsidTr="003746C2">
        <w:trPr>
          <w:trHeight w:val="529"/>
        </w:trPr>
        <w:tc>
          <w:tcPr>
            <w:tcW w:w="3794" w:type="dxa"/>
            <w:vMerge w:val="restart"/>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2. Актуальность проблемы (определяется конкурсной комиссией в соответствии с приоритетными сферами реализации инициативных проектов)</w:t>
            </w: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низкая</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10</w:t>
            </w:r>
          </w:p>
        </w:tc>
      </w:tr>
      <w:tr w:rsidR="00ED71B8" w:rsidRPr="00ED71B8" w:rsidTr="003746C2">
        <w:trPr>
          <w:trHeight w:val="551"/>
        </w:trPr>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средняя</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20</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высокая</w:t>
            </w:r>
          </w:p>
        </w:tc>
        <w:tc>
          <w:tcPr>
            <w:tcW w:w="2268" w:type="dxa"/>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30</w:t>
            </w:r>
          </w:p>
        </w:tc>
      </w:tr>
      <w:tr w:rsidR="00ED71B8" w:rsidRPr="00ED71B8" w:rsidTr="003746C2">
        <w:trPr>
          <w:trHeight w:val="346"/>
        </w:trPr>
        <w:tc>
          <w:tcPr>
            <w:tcW w:w="3794" w:type="dxa"/>
            <w:vMerge w:val="restart"/>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3. Доля участников собрания жителей в поддержку проекта от общего коли</w:t>
            </w:r>
            <w:r w:rsidRPr="00ED71B8">
              <w:rPr>
                <w:rFonts w:ascii="Times New Roman" w:hAnsi="Times New Roman" w:cs="Times New Roman"/>
                <w:sz w:val="20"/>
              </w:rPr>
              <w:softHyphen/>
              <w:t>чества жителей населенного пункта (согласно протоколу собрания (собраний) жителей населенного пункта по определению инициативного проекта):</w:t>
            </w: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от 0,05 до 0,1 </w:t>
            </w:r>
            <w:r w:rsidRPr="00ED71B8">
              <w:rPr>
                <w:rFonts w:ascii="Times New Roman" w:hAnsi="Times New Roman" w:cs="Times New Roman"/>
                <w:iCs/>
                <w:sz w:val="20"/>
                <w:szCs w:val="20"/>
              </w:rPr>
              <w:t>%</w:t>
            </w:r>
          </w:p>
        </w:tc>
        <w:tc>
          <w:tcPr>
            <w:tcW w:w="2268"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0,1 до 0,3 %</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7</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свыше 0,3 до 0,5 </w:t>
            </w:r>
            <w:r w:rsidRPr="00ED71B8">
              <w:rPr>
                <w:rFonts w:ascii="Times New Roman" w:hAnsi="Times New Roman" w:cs="Times New Roman"/>
                <w:iCs/>
                <w:sz w:val="20"/>
                <w:szCs w:val="20"/>
              </w:rPr>
              <w:t>%</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9</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0,5 до 1 %</w:t>
            </w:r>
          </w:p>
        </w:tc>
        <w:tc>
          <w:tcPr>
            <w:tcW w:w="2268"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15</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1 до 3 %</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20</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3 до 5 %</w:t>
            </w:r>
          </w:p>
        </w:tc>
        <w:tc>
          <w:tcPr>
            <w:tcW w:w="2268"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25</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более 5 %</w:t>
            </w:r>
          </w:p>
        </w:tc>
        <w:tc>
          <w:tcPr>
            <w:tcW w:w="2268"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30</w:t>
            </w:r>
          </w:p>
        </w:tc>
      </w:tr>
      <w:tr w:rsidR="00ED71B8" w:rsidRPr="00ED71B8" w:rsidTr="003746C2">
        <w:tc>
          <w:tcPr>
            <w:tcW w:w="3794" w:type="dxa"/>
            <w:vMerge w:val="restart"/>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4. Стоимость проекта на одного жителя населенного пункта</w:t>
            </w: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до 100 рублей</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10</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100 до 250 рублей</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9</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250 до 500 рублей</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8</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500 до 750 рублей</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7</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750 до 1000 рублей</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1000 до 1500 рублей</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1500 до 2000 рублей</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2000 до 2500 рублей</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2500 до 3000 рублей</w:t>
            </w:r>
          </w:p>
        </w:tc>
        <w:tc>
          <w:tcPr>
            <w:tcW w:w="2268"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свыше 3000 рублей</w:t>
            </w:r>
          </w:p>
        </w:tc>
        <w:tc>
          <w:tcPr>
            <w:tcW w:w="2268"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r>
      <w:tr w:rsidR="00ED71B8" w:rsidRPr="00ED71B8" w:rsidTr="003746C2">
        <w:tc>
          <w:tcPr>
            <w:tcW w:w="3794" w:type="dxa"/>
            <w:vMerge w:val="restart"/>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5. Участие в проекте органа территориального обществен</w:t>
            </w:r>
            <w:r w:rsidRPr="00ED71B8">
              <w:rPr>
                <w:rFonts w:ascii="Times New Roman" w:hAnsi="Times New Roman" w:cs="Times New Roman"/>
                <w:sz w:val="20"/>
              </w:rPr>
              <w:softHyphen/>
              <w:t>ного самоуправления</w:t>
            </w:r>
          </w:p>
        </w:tc>
        <w:tc>
          <w:tcPr>
            <w:tcW w:w="4281" w:type="dxa"/>
            <w:vAlign w:val="bottom"/>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наличие органа территориального общественного самоуправления, зарегистрированного в границах территории реализации проекта</w:t>
            </w:r>
          </w:p>
        </w:tc>
        <w:tc>
          <w:tcPr>
            <w:tcW w:w="2268" w:type="dxa"/>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r>
      <w:tr w:rsidR="00ED71B8" w:rsidRPr="00ED71B8" w:rsidTr="003746C2">
        <w:tc>
          <w:tcPr>
            <w:tcW w:w="3794" w:type="dxa"/>
            <w:vMerge/>
          </w:tcPr>
          <w:p w:rsidR="00B36F38" w:rsidRPr="00ED71B8" w:rsidRDefault="00B36F38" w:rsidP="003746C2">
            <w:pPr>
              <w:pStyle w:val="ConsPlusNormal"/>
              <w:jc w:val="center"/>
              <w:rPr>
                <w:rFonts w:ascii="Times New Roman" w:hAnsi="Times New Roman" w:cs="Times New Roman"/>
                <w:sz w:val="20"/>
              </w:rPr>
            </w:pPr>
          </w:p>
        </w:tc>
        <w:tc>
          <w:tcPr>
            <w:tcW w:w="4281" w:type="dxa"/>
            <w:vAlign w:val="center"/>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подтверждение о намерении имущественного и (или) трудового участия</w:t>
            </w:r>
          </w:p>
        </w:tc>
        <w:tc>
          <w:tcPr>
            <w:tcW w:w="2268" w:type="dxa"/>
          </w:tcPr>
          <w:p w:rsidR="00B36F38" w:rsidRPr="00ED71B8" w:rsidRDefault="00B36F38" w:rsidP="003746C2">
            <w:pPr>
              <w:spacing w:after="0" w:line="264" w:lineRule="auto"/>
              <w:jc w:val="center"/>
              <w:rPr>
                <w:rFonts w:ascii="Times New Roman" w:hAnsi="Times New Roman" w:cs="Times New Roman"/>
                <w:sz w:val="20"/>
                <w:szCs w:val="20"/>
              </w:rPr>
            </w:pPr>
            <w:r w:rsidRPr="00ED71B8">
              <w:rPr>
                <w:rFonts w:ascii="Times New Roman" w:hAnsi="Times New Roman" w:cs="Times New Roman"/>
                <w:sz w:val="20"/>
                <w:szCs w:val="20"/>
              </w:rPr>
              <w:t>10</w:t>
            </w:r>
          </w:p>
        </w:tc>
      </w:tr>
    </w:tbl>
    <w:p w:rsidR="003746C2" w:rsidRDefault="003746C2"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РОССИЙСКАЯ ФЕДЕРАЦИЯ</w:t>
      </w: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АДМИНИСТРАЦИЯ ТРУБЧЕВСКОГО МУНИЦИПАЛЬНОГО РАЙОНА</w:t>
      </w:r>
    </w:p>
    <w:p w:rsidR="00B36F38" w:rsidRPr="00B36F38" w:rsidRDefault="00B36F38" w:rsidP="003746C2">
      <w:pPr>
        <w:widowControl w:val="0"/>
        <w:spacing w:after="0" w:line="240" w:lineRule="auto"/>
        <w:jc w:val="center"/>
        <w:rPr>
          <w:rFonts w:ascii="Times New Roman" w:eastAsia="Times New Roman" w:hAnsi="Times New Roman" w:cs="Times New Roman"/>
          <w:b/>
          <w:bCs/>
          <w:sz w:val="20"/>
          <w:szCs w:val="20"/>
        </w:rPr>
      </w:pPr>
      <w:r w:rsidRPr="003746C2">
        <w:rPr>
          <w:rFonts w:ascii="Times New Roman" w:eastAsia="Times New Roman" w:hAnsi="Times New Roman" w:cs="Times New Roman"/>
          <w:b/>
          <w:bCs/>
          <w:smallCaps/>
          <w:noProof/>
          <w:sz w:val="20"/>
          <w:szCs w:val="20"/>
        </w:rPr>
        <mc:AlternateContent>
          <mc:Choice Requires="wps">
            <w:drawing>
              <wp:anchor distT="0" distB="0" distL="114300" distR="114300" simplePos="0" relativeHeight="251660288" behindDoc="0" locked="0" layoutInCell="1" allowOverlap="1" wp14:anchorId="7BE7FEFD" wp14:editId="0E2E19CA">
                <wp:simplePos x="0" y="0"/>
                <wp:positionH relativeFrom="margin">
                  <wp:align>right</wp:align>
                </wp:positionH>
                <wp:positionV relativeFrom="paragraph">
                  <wp:posOffset>50800</wp:posOffset>
                </wp:positionV>
                <wp:extent cx="6619875" cy="0"/>
                <wp:effectExtent l="0" t="38100" r="476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EFE4"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0.05pt,4pt" to="99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" strokeweight="6pt">
                <v:stroke linestyle="thickBetweenThin"/>
                <w10:wrap anchorx="margin"/>
              </v:line>
            </w:pict>
          </mc:Fallback>
        </mc:AlternateContent>
      </w:r>
      <w:bookmarkStart w:id="9" w:name="bookmark0"/>
    </w:p>
    <w:p w:rsidR="00B36F38" w:rsidRPr="00B36F38" w:rsidRDefault="00B36F38" w:rsidP="003746C2">
      <w:pPr>
        <w:widowControl w:val="0"/>
        <w:spacing w:after="0" w:line="240" w:lineRule="auto"/>
        <w:jc w:val="center"/>
        <w:rPr>
          <w:rFonts w:ascii="Times New Roman" w:eastAsia="Times New Roman" w:hAnsi="Times New Roman" w:cs="Times New Roman"/>
          <w:b/>
          <w:bCs/>
          <w:sz w:val="20"/>
          <w:szCs w:val="20"/>
        </w:rPr>
      </w:pPr>
      <w:r w:rsidRPr="00B36F38">
        <w:rPr>
          <w:rFonts w:ascii="Times New Roman" w:eastAsia="Times New Roman" w:hAnsi="Times New Roman" w:cs="Times New Roman"/>
          <w:b/>
          <w:bCs/>
          <w:sz w:val="20"/>
          <w:szCs w:val="20"/>
        </w:rPr>
        <w:t>ПОСТАНОВЛЕНИЕ</w:t>
      </w:r>
      <w:bookmarkEnd w:id="9"/>
    </w:p>
    <w:p w:rsidR="00B36F38" w:rsidRPr="00B36F38" w:rsidRDefault="00B36F38" w:rsidP="003746C2">
      <w:pPr>
        <w:widowControl w:val="0"/>
        <w:spacing w:after="0" w:line="240" w:lineRule="auto"/>
        <w:jc w:val="center"/>
        <w:rPr>
          <w:rFonts w:ascii="Times New Roman" w:eastAsia="Times New Roman" w:hAnsi="Times New Roman" w:cs="Times New Roman"/>
          <w:bCs/>
          <w:sz w:val="20"/>
          <w:szCs w:val="20"/>
        </w:rPr>
      </w:pPr>
    </w:p>
    <w:p w:rsidR="00B36F38" w:rsidRPr="00B36F38" w:rsidRDefault="00B36F38" w:rsidP="003746C2">
      <w:pPr>
        <w:widowControl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от 01.12.2023г. </w:t>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t xml:space="preserve">    № 868</w:t>
      </w:r>
    </w:p>
    <w:p w:rsidR="00B36F38" w:rsidRPr="00B36F38" w:rsidRDefault="00B36F38" w:rsidP="003746C2">
      <w:pPr>
        <w:widowControl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г.Трубчевск</w:t>
      </w:r>
    </w:p>
    <w:p w:rsidR="00B36F38" w:rsidRPr="00B36F38" w:rsidRDefault="00B36F38" w:rsidP="003746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709"/>
        <w:jc w:val="center"/>
        <w:rPr>
          <w:rFonts w:ascii="Times New Roman" w:eastAsia="Times New Roman" w:hAnsi="Times New Roman" w:cs="Times New Roman"/>
          <w:sz w:val="20"/>
          <w:szCs w:val="20"/>
        </w:rPr>
      </w:pPr>
    </w:p>
    <w:p w:rsidR="00B36F38" w:rsidRPr="00B36F38" w:rsidRDefault="00B36F38" w:rsidP="003746C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 внесении изменений в Положение об оплате труда работников муниципальных казенных учреждений Трубчевского муниципального района, осуществляющих деятельность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утвержденное постановлением администрации Трубчевского муниципального района </w:t>
      </w:r>
    </w:p>
    <w:p w:rsidR="00B36F38" w:rsidRPr="00B36F38" w:rsidRDefault="00B36F38" w:rsidP="003746C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24.05.2021 № 343</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36F38" w:rsidRPr="00B36F38" w:rsidRDefault="00B36F38" w:rsidP="003746C2">
      <w:pPr>
        <w:shd w:val="clear" w:color="auto" w:fill="FFFFFF"/>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В целях усиления материальной заинтересованности </w:t>
      </w:r>
      <w:r w:rsidRPr="00B36F38">
        <w:rPr>
          <w:rFonts w:ascii="Times New Roman" w:eastAsia="Times New Roman" w:hAnsi="Times New Roman" w:cs="Times New Roman"/>
          <w:sz w:val="20"/>
          <w:szCs w:val="20"/>
        </w:rPr>
        <w:t>работников муниципальных казенных учреждений Трубчевского муниципального района, осуществляющих деятельность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sidRPr="00B36F38">
        <w:rPr>
          <w:rFonts w:ascii="Times New Roman" w:eastAsia="Calibri" w:hAnsi="Times New Roman" w:cs="Times New Roman"/>
          <w:sz w:val="20"/>
          <w:szCs w:val="20"/>
          <w:lang w:eastAsia="en-US"/>
        </w:rPr>
        <w:t xml:space="preserve"> в повышении качества работы, развитии активности и инициативы при выполнении поставленных задач, в соответствии с Положением об администрации Трубчевского муниципального района</w:t>
      </w:r>
      <w:r w:rsidRPr="00B36F38">
        <w:rPr>
          <w:rFonts w:ascii="Times New Roman" w:eastAsia="Times New Roman" w:hAnsi="Times New Roman" w:cs="Times New Roman"/>
          <w:sz w:val="20"/>
          <w:szCs w:val="20"/>
        </w:rPr>
        <w:t>,</w:t>
      </w:r>
    </w:p>
    <w:p w:rsidR="00B36F38" w:rsidRPr="00B36F38" w:rsidRDefault="00B36F38" w:rsidP="00374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ПОСТАНОВЛЯЮ:</w:t>
      </w:r>
    </w:p>
    <w:p w:rsidR="00B36F38" w:rsidRPr="00B36F38" w:rsidRDefault="00B36F38" w:rsidP="00374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Внести следующие изменения в Положение об оплате труда работников муниципальных казенных учреждений Трубчевского муниципального района, осуществляющих деятельность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утвержденное постановлением администрации Трубчевского муниципального района от 24.05.2021 № 343 (далее - Положение):</w:t>
      </w:r>
    </w:p>
    <w:p w:rsidR="00B36F38" w:rsidRPr="00B36F38" w:rsidRDefault="00B36F38" w:rsidP="00374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раздел 2 Положения дополнить пунктом 2.7. следующего содержания:</w:t>
      </w:r>
    </w:p>
    <w:p w:rsidR="00B36F38" w:rsidRPr="00B36F38" w:rsidRDefault="00B36F38" w:rsidP="003746C2">
      <w:pPr>
        <w:autoSpaceDE w:val="0"/>
        <w:autoSpaceDN w:val="0"/>
        <w:adjustRightInd w:val="0"/>
        <w:spacing w:after="0" w:line="240" w:lineRule="auto"/>
        <w:ind w:firstLine="709"/>
        <w:jc w:val="both"/>
        <w:rPr>
          <w:rFonts w:ascii="Times New Roman" w:eastAsia="Arial Unicode MS" w:hAnsi="Times New Roman" w:cs="Times New Roman"/>
          <w:sz w:val="20"/>
          <w:szCs w:val="20"/>
        </w:rPr>
      </w:pPr>
      <w:r w:rsidRPr="00B36F38">
        <w:rPr>
          <w:rFonts w:ascii="Times New Roman" w:eastAsia="Times New Roman" w:hAnsi="Times New Roman" w:cs="Times New Roman"/>
          <w:sz w:val="20"/>
          <w:szCs w:val="20"/>
        </w:rPr>
        <w:t xml:space="preserve"> «2.7. В учреждении может создаваться комиссия по установлению выплат компенсационного и стимулирующего характера, порядок работы которой определяется руководителем учреждения с учетом мнения профсоюзного органа или иного представительного органа работников. Достижение целевых показателей работы руководителя учреждения для установления</w:t>
      </w:r>
      <w:r w:rsidRPr="00B36F38">
        <w:rPr>
          <w:rFonts w:ascii="Times New Roman" w:eastAsia="Arial Unicode MS" w:hAnsi="Times New Roman" w:cs="Times New Roman"/>
          <w:sz w:val="20"/>
          <w:szCs w:val="20"/>
        </w:rPr>
        <w:t xml:space="preserve"> конкретных размеров выплат стимулирующего характера</w:t>
      </w:r>
      <w:r w:rsidRPr="00B36F38">
        <w:rPr>
          <w:rFonts w:ascii="Times New Roman" w:eastAsia="Times New Roman" w:hAnsi="Times New Roman" w:cs="Times New Roman"/>
          <w:sz w:val="20"/>
          <w:szCs w:val="20"/>
        </w:rPr>
        <w:t xml:space="preserve"> осуществляет комиссия по оценке эффективности деятельности руководителей муниципальных учреждений администрации Трубчевского муниципального района.».</w:t>
      </w:r>
    </w:p>
    <w:p w:rsidR="00B36F38" w:rsidRPr="00B36F38" w:rsidRDefault="00B36F38" w:rsidP="00374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Настоящее постановление вступает в силу с момента его официального опубликования и распространяется на правоотношения, возникшие с 01 декабря 2023 года.</w:t>
      </w:r>
    </w:p>
    <w:p w:rsidR="00B36F38" w:rsidRPr="00B36F38" w:rsidRDefault="00B36F38" w:rsidP="003746C2">
      <w:pPr>
        <w:shd w:val="clear" w:color="auto" w:fill="FFFFFF"/>
        <w:spacing w:after="0" w:line="240" w:lineRule="auto"/>
        <w:ind w:firstLine="708"/>
        <w:jc w:val="both"/>
        <w:textAlignment w:val="baseline"/>
        <w:rPr>
          <w:rFonts w:ascii="Times New Roman" w:eastAsia="Times New Roman" w:hAnsi="Times New Roman" w:cs="Times New Roman"/>
          <w:sz w:val="20"/>
          <w:szCs w:val="20"/>
        </w:rPr>
      </w:pPr>
      <w:r w:rsidRPr="00B36F38">
        <w:rPr>
          <w:rFonts w:ascii="Times New Roman" w:eastAsia="Times New Roman" w:hAnsi="Times New Roman" w:cs="Times New Roman"/>
          <w:spacing w:val="2"/>
          <w:sz w:val="20"/>
          <w:szCs w:val="20"/>
        </w:rPr>
        <w:t xml:space="preserve">3. </w:t>
      </w:r>
      <w:r w:rsidRPr="00B36F38">
        <w:rPr>
          <w:rFonts w:ascii="Times New Roman" w:eastAsia="Times New Roman" w:hAnsi="Times New Roman" w:cs="Times New Roman"/>
          <w:sz w:val="20"/>
          <w:szCs w:val="20"/>
        </w:rPr>
        <w:t>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по адресу: http://www.trubech.ru.</w:t>
      </w:r>
    </w:p>
    <w:p w:rsidR="00B36F38" w:rsidRPr="00B36F38" w:rsidRDefault="00B36F38" w:rsidP="003746C2">
      <w:pPr>
        <w:shd w:val="clear" w:color="auto" w:fill="FFFFFF"/>
        <w:spacing w:after="0" w:line="240" w:lineRule="auto"/>
        <w:ind w:firstLine="708"/>
        <w:jc w:val="both"/>
        <w:textAlignment w:val="baseline"/>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Контроль за исполнением настоящего постановления возложить на заместителя главы администрации Трубчевского муниципального района Е.А.Слободчикова</w:t>
      </w:r>
    </w:p>
    <w:p w:rsidR="00B36F38" w:rsidRPr="00B36F38" w:rsidRDefault="00B36F38" w:rsidP="003746C2">
      <w:pPr>
        <w:widowControl w:val="0"/>
        <w:spacing w:after="0" w:line="240" w:lineRule="auto"/>
        <w:rPr>
          <w:rFonts w:ascii="Times New Roman" w:eastAsia="Times New Roman" w:hAnsi="Times New Roman" w:cs="Times New Roman"/>
          <w:bCs/>
          <w:sz w:val="20"/>
          <w:szCs w:val="20"/>
        </w:rPr>
      </w:pPr>
    </w:p>
    <w:p w:rsidR="00B36F38" w:rsidRPr="00B36F38" w:rsidRDefault="00B36F38" w:rsidP="003746C2">
      <w:pPr>
        <w:widowControl w:val="0"/>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Глава администрации </w:t>
      </w:r>
    </w:p>
    <w:p w:rsidR="00B36F38" w:rsidRPr="00B36F38" w:rsidRDefault="00B36F38" w:rsidP="003746C2">
      <w:pPr>
        <w:widowControl w:val="0"/>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Трубчевского муниципального района</w:t>
      </w:r>
      <w:r w:rsidRPr="00B36F38">
        <w:rPr>
          <w:rFonts w:ascii="Times New Roman" w:eastAsia="Times New Roman" w:hAnsi="Times New Roman" w:cs="Times New Roman"/>
          <w:bCs/>
          <w:sz w:val="20"/>
          <w:szCs w:val="20"/>
        </w:rPr>
        <w:tab/>
      </w:r>
      <w:r w:rsidRPr="00B36F38">
        <w:rPr>
          <w:rFonts w:ascii="Times New Roman" w:eastAsia="Times New Roman" w:hAnsi="Times New Roman" w:cs="Times New Roman"/>
          <w:bCs/>
          <w:sz w:val="20"/>
          <w:szCs w:val="20"/>
        </w:rPr>
        <w:tab/>
      </w:r>
      <w:r w:rsidRPr="00B36F38">
        <w:rPr>
          <w:rFonts w:ascii="Times New Roman" w:eastAsia="Times New Roman" w:hAnsi="Times New Roman" w:cs="Times New Roman"/>
          <w:bCs/>
          <w:sz w:val="20"/>
          <w:szCs w:val="20"/>
        </w:rPr>
        <w:tab/>
        <w:t xml:space="preserve">             </w:t>
      </w:r>
      <w:r w:rsidR="003746C2">
        <w:rPr>
          <w:rFonts w:ascii="Times New Roman" w:eastAsia="Times New Roman" w:hAnsi="Times New Roman" w:cs="Times New Roman"/>
          <w:bCs/>
          <w:sz w:val="20"/>
          <w:szCs w:val="20"/>
        </w:rPr>
        <w:t xml:space="preserve">                                                                    </w:t>
      </w:r>
      <w:r w:rsidRPr="00B36F38">
        <w:rPr>
          <w:rFonts w:ascii="Times New Roman" w:eastAsia="Times New Roman" w:hAnsi="Times New Roman" w:cs="Times New Roman"/>
          <w:bCs/>
          <w:sz w:val="20"/>
          <w:szCs w:val="20"/>
        </w:rPr>
        <w:t>И.И. Обыдённов</w:t>
      </w:r>
    </w:p>
    <w:p w:rsidR="003746C2" w:rsidRPr="00B36F38" w:rsidRDefault="003746C2"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РОССИЙСКАЯ ФЕДЕРАЦИЯ</w:t>
      </w:r>
    </w:p>
    <w:p w:rsidR="003746C2" w:rsidRPr="00B36F38" w:rsidRDefault="003746C2"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АДМИНИСТРАЦИЯ ТРУБЧЕВСКОГО МУНИЦИПАЛЬНОГО РАЙОНА</w:t>
      </w:r>
    </w:p>
    <w:p w:rsidR="003746C2" w:rsidRPr="00B36F38" w:rsidRDefault="003746C2" w:rsidP="003746C2">
      <w:pPr>
        <w:widowControl w:val="0"/>
        <w:spacing w:after="0" w:line="240" w:lineRule="auto"/>
        <w:jc w:val="center"/>
        <w:rPr>
          <w:rFonts w:ascii="Times New Roman" w:eastAsia="Times New Roman" w:hAnsi="Times New Roman" w:cs="Times New Roman"/>
          <w:b/>
          <w:bCs/>
          <w:sz w:val="20"/>
          <w:szCs w:val="20"/>
        </w:rPr>
      </w:pPr>
      <w:r w:rsidRPr="003746C2">
        <w:rPr>
          <w:rFonts w:ascii="Times New Roman" w:eastAsia="Times New Roman" w:hAnsi="Times New Roman" w:cs="Times New Roman"/>
          <w:b/>
          <w:bCs/>
          <w:smallCaps/>
          <w:noProof/>
          <w:sz w:val="20"/>
          <w:szCs w:val="20"/>
        </w:rPr>
        <mc:AlternateContent>
          <mc:Choice Requires="wps">
            <w:drawing>
              <wp:anchor distT="0" distB="0" distL="114300" distR="114300" simplePos="0" relativeHeight="251711488" behindDoc="0" locked="0" layoutInCell="1" allowOverlap="1" wp14:anchorId="65B2CD39" wp14:editId="1777E365">
                <wp:simplePos x="0" y="0"/>
                <wp:positionH relativeFrom="margin">
                  <wp:align>right</wp:align>
                </wp:positionH>
                <wp:positionV relativeFrom="paragraph">
                  <wp:posOffset>50800</wp:posOffset>
                </wp:positionV>
                <wp:extent cx="6619875" cy="0"/>
                <wp:effectExtent l="0" t="38100" r="47625" b="381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EC916" id="Прямая соединительная линия 30" o:spid="_x0000_s1026" style="position:absolute;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0.05pt,4pt" to="99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" strokeweight="6pt">
                <v:stroke linestyle="thickBetweenThin"/>
                <w10:wrap anchorx="margin"/>
              </v:line>
            </w:pict>
          </mc:Fallback>
        </mc:AlternateContent>
      </w:r>
    </w:p>
    <w:p w:rsidR="003746C2" w:rsidRPr="00B36F38" w:rsidRDefault="003746C2" w:rsidP="003746C2">
      <w:pPr>
        <w:widowControl w:val="0"/>
        <w:spacing w:after="0" w:line="240" w:lineRule="auto"/>
        <w:jc w:val="center"/>
        <w:rPr>
          <w:rFonts w:ascii="Times New Roman" w:eastAsia="Times New Roman" w:hAnsi="Times New Roman" w:cs="Times New Roman"/>
          <w:b/>
          <w:bCs/>
          <w:sz w:val="20"/>
          <w:szCs w:val="20"/>
        </w:rPr>
      </w:pPr>
      <w:r w:rsidRPr="00B36F38">
        <w:rPr>
          <w:rFonts w:ascii="Times New Roman" w:eastAsia="Times New Roman" w:hAnsi="Times New Roman" w:cs="Times New Roman"/>
          <w:b/>
          <w:bCs/>
          <w:sz w:val="20"/>
          <w:szCs w:val="20"/>
        </w:rPr>
        <w:t>ПОСТАНОВЛЕНИЕ</w:t>
      </w:r>
    </w:p>
    <w:p w:rsidR="003746C2" w:rsidRPr="00B36F38" w:rsidRDefault="003746C2" w:rsidP="003746C2">
      <w:pPr>
        <w:widowControl w:val="0"/>
        <w:spacing w:after="0" w:line="240" w:lineRule="auto"/>
        <w:jc w:val="center"/>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kern w:val="28"/>
          <w:sz w:val="20"/>
          <w:szCs w:val="20"/>
          <w:lang w:eastAsia="en-US"/>
        </w:rPr>
      </w:pPr>
      <w:r w:rsidRPr="00B36F38">
        <w:rPr>
          <w:rFonts w:ascii="Times New Roman" w:eastAsia="Times New Roman" w:hAnsi="Times New Roman" w:cs="Times New Roman"/>
          <w:bCs/>
          <w:kern w:val="28"/>
          <w:sz w:val="20"/>
          <w:szCs w:val="20"/>
          <w:lang w:eastAsia="en-US"/>
        </w:rPr>
        <w:t>от 01.12.2023 г. №870</w:t>
      </w:r>
    </w:p>
    <w:p w:rsidR="00B36F38" w:rsidRPr="00B36F38" w:rsidRDefault="00B36F38" w:rsidP="003746C2">
      <w:pPr>
        <w:spacing w:after="0" w:line="240" w:lineRule="auto"/>
        <w:rPr>
          <w:rFonts w:ascii="Times New Roman" w:eastAsia="Times New Roman" w:hAnsi="Times New Roman" w:cs="Times New Roman"/>
          <w:kern w:val="28"/>
          <w:sz w:val="20"/>
          <w:szCs w:val="20"/>
          <w:lang w:eastAsia="en-US"/>
        </w:rPr>
      </w:pPr>
      <w:r w:rsidRPr="00B36F38">
        <w:rPr>
          <w:rFonts w:ascii="Times New Roman" w:eastAsia="Times New Roman" w:hAnsi="Times New Roman" w:cs="Times New Roman"/>
          <w:bCs/>
          <w:kern w:val="28"/>
          <w:sz w:val="20"/>
          <w:szCs w:val="20"/>
          <w:lang w:eastAsia="en-US"/>
        </w:rPr>
        <w:t>г. Трубчевск</w:t>
      </w:r>
    </w:p>
    <w:p w:rsidR="00B36F38" w:rsidRPr="00B36F38" w:rsidRDefault="00B36F38" w:rsidP="003746C2">
      <w:pPr>
        <w:spacing w:after="0" w:line="240" w:lineRule="auto"/>
        <w:ind w:right="4855"/>
        <w:jc w:val="both"/>
        <w:rPr>
          <w:rFonts w:ascii="Times New Roman" w:eastAsia="Times New Roman" w:hAnsi="Times New Roman" w:cs="Times New Roman"/>
          <w:sz w:val="20"/>
          <w:szCs w:val="20"/>
          <w:lang w:eastAsia="en-US"/>
        </w:rPr>
      </w:pPr>
    </w:p>
    <w:p w:rsidR="00B36F38" w:rsidRPr="00B36F38" w:rsidRDefault="00B36F38" w:rsidP="003746C2">
      <w:pPr>
        <w:spacing w:after="0" w:line="240" w:lineRule="auto"/>
        <w:rPr>
          <w:rFonts w:ascii="Times New Roman" w:eastAsia="Calibri" w:hAnsi="Times New Roman" w:cs="Times New Roman"/>
          <w:bCs/>
          <w:sz w:val="20"/>
          <w:szCs w:val="20"/>
          <w:lang w:eastAsia="en-US"/>
        </w:rPr>
      </w:pPr>
      <w:r w:rsidRPr="00B36F38">
        <w:rPr>
          <w:rFonts w:ascii="Times New Roman" w:eastAsia="Calibri" w:hAnsi="Times New Roman" w:cs="Times New Roman"/>
          <w:sz w:val="20"/>
          <w:szCs w:val="20"/>
          <w:lang w:eastAsia="en-US"/>
        </w:rPr>
        <w:t xml:space="preserve">Об утверждении </w:t>
      </w:r>
      <w:r w:rsidRPr="00B36F38">
        <w:rPr>
          <w:rFonts w:ascii="Times New Roman" w:eastAsia="Calibri" w:hAnsi="Times New Roman" w:cs="Times New Roman"/>
          <w:bCs/>
          <w:sz w:val="20"/>
          <w:szCs w:val="20"/>
          <w:lang w:eastAsia="en-US"/>
        </w:rPr>
        <w:t xml:space="preserve">Программы профилактики </w:t>
      </w:r>
    </w:p>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рисков причинения вреда (ущерба) охраняемым </w:t>
      </w:r>
    </w:p>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законом ценностям при осуществлении </w:t>
      </w:r>
    </w:p>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муниципального земельного </w:t>
      </w:r>
      <w:proofErr w:type="gramStart"/>
      <w:r w:rsidRPr="00B36F38">
        <w:rPr>
          <w:rFonts w:ascii="Times New Roman" w:eastAsia="Calibri" w:hAnsi="Times New Roman" w:cs="Times New Roman"/>
          <w:sz w:val="20"/>
          <w:szCs w:val="20"/>
          <w:lang w:eastAsia="en-US"/>
        </w:rPr>
        <w:t>контроля  в</w:t>
      </w:r>
      <w:proofErr w:type="gramEnd"/>
      <w:r w:rsidRPr="00B36F38">
        <w:rPr>
          <w:rFonts w:ascii="Times New Roman" w:eastAsia="Calibri" w:hAnsi="Times New Roman" w:cs="Times New Roman"/>
          <w:sz w:val="20"/>
          <w:szCs w:val="20"/>
          <w:lang w:eastAsia="en-US"/>
        </w:rPr>
        <w:t xml:space="preserve"> границах </w:t>
      </w:r>
    </w:p>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Трубчевского муниципального района </w:t>
      </w:r>
    </w:p>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Брянской области </w:t>
      </w:r>
      <w:r w:rsidRPr="00B36F38">
        <w:rPr>
          <w:rFonts w:ascii="Times New Roman" w:eastAsia="Calibri" w:hAnsi="Times New Roman" w:cs="Times New Roman"/>
          <w:bCs/>
          <w:sz w:val="20"/>
          <w:szCs w:val="20"/>
          <w:lang w:eastAsia="en-US"/>
        </w:rPr>
        <w:t xml:space="preserve">на 2024 год </w:t>
      </w:r>
    </w:p>
    <w:p w:rsidR="00B36F38" w:rsidRPr="00B36F38" w:rsidRDefault="00B36F38" w:rsidP="003746C2">
      <w:pPr>
        <w:spacing w:after="0" w:line="240" w:lineRule="auto"/>
        <w:rPr>
          <w:rFonts w:ascii="Times New Roman" w:eastAsia="Calibri" w:hAnsi="Times New Roman" w:cs="Times New Roman"/>
          <w:sz w:val="20"/>
          <w:szCs w:val="20"/>
          <w:lang w:eastAsia="en-US"/>
        </w:rPr>
      </w:pPr>
    </w:p>
    <w:p w:rsidR="00B36F38" w:rsidRPr="00B36F38" w:rsidRDefault="00B36F38" w:rsidP="003746C2">
      <w:pPr>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Руководствуясь статьей 44 Федерального закона от 31.07.2020 № 248-ФЗ «О государственном контроле (надзоре) и муниципальном контроле в Российской Федерации»,</w:t>
      </w:r>
      <w:r w:rsidRPr="00B36F38">
        <w:rPr>
          <w:rFonts w:ascii="Times New Roman" w:eastAsia="Calibri" w:hAnsi="Times New Roman" w:cs="Times New Roman"/>
          <w:bCs/>
          <w:sz w:val="20"/>
          <w:szCs w:val="20"/>
          <w:shd w:val="clear" w:color="auto" w:fill="FFFFFF"/>
          <w:lang w:eastAsia="en-US"/>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6F38">
        <w:rPr>
          <w:rFonts w:ascii="Times New Roman" w:eastAsia="Calibri" w:hAnsi="Times New Roman" w:cs="Times New Roman"/>
          <w:sz w:val="20"/>
          <w:szCs w:val="20"/>
          <w:lang w:eastAsia="en-US"/>
        </w:rPr>
        <w:t xml:space="preserve">, </w:t>
      </w:r>
    </w:p>
    <w:p w:rsidR="003746C2" w:rsidRDefault="00B36F38" w:rsidP="003746C2">
      <w:pPr>
        <w:spacing w:after="0"/>
        <w:ind w:firstLine="709"/>
        <w:jc w:val="both"/>
        <w:rPr>
          <w:rFonts w:ascii="Times New Roman" w:eastAsia="Calibri" w:hAnsi="Times New Roman" w:cs="Times New Roman"/>
          <w:bCs/>
          <w:sz w:val="20"/>
          <w:szCs w:val="20"/>
          <w:lang w:eastAsia="en-US"/>
        </w:rPr>
      </w:pPr>
      <w:r w:rsidRPr="00B36F38">
        <w:rPr>
          <w:rFonts w:ascii="Times New Roman" w:eastAsia="Calibri" w:hAnsi="Times New Roman" w:cs="Times New Roman"/>
          <w:bCs/>
          <w:spacing w:val="60"/>
          <w:sz w:val="20"/>
          <w:szCs w:val="20"/>
          <w:lang w:eastAsia="en-US"/>
        </w:rPr>
        <w:t>ПОСТАНОВЛЯЮ</w:t>
      </w:r>
      <w:r w:rsidRPr="00B36F38">
        <w:rPr>
          <w:rFonts w:ascii="Times New Roman" w:eastAsia="Calibri" w:hAnsi="Times New Roman" w:cs="Times New Roman"/>
          <w:bCs/>
          <w:sz w:val="20"/>
          <w:szCs w:val="20"/>
          <w:lang w:eastAsia="en-US"/>
        </w:rPr>
        <w:t>:</w:t>
      </w:r>
    </w:p>
    <w:p w:rsidR="00B36F38" w:rsidRPr="00B36F38" w:rsidRDefault="00B36F38" w:rsidP="003746C2">
      <w:pPr>
        <w:spacing w:after="0"/>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 Утвердить </w:t>
      </w:r>
      <w:r w:rsidRPr="00B36F38">
        <w:rPr>
          <w:rFonts w:ascii="Times New Roman" w:eastAsia="Calibri" w:hAnsi="Times New Roman" w:cs="Times New Roman"/>
          <w:bCs/>
          <w:sz w:val="20"/>
          <w:szCs w:val="20"/>
          <w:lang w:eastAsia="en-US"/>
        </w:rPr>
        <w:t xml:space="preserve">Программу профилактики </w:t>
      </w:r>
      <w:r w:rsidRPr="00B36F38">
        <w:rPr>
          <w:rFonts w:ascii="Times New Roman" w:eastAsia="Calibri" w:hAnsi="Times New Roman" w:cs="Times New Roman"/>
          <w:sz w:val="20"/>
          <w:szCs w:val="20"/>
          <w:lang w:eastAsia="en-US"/>
        </w:rPr>
        <w:t xml:space="preserve">рисков причинения вреда (ущерба) охраняемым законом ценностям при осуществлении муниципального земельного контроля в границах Трубчевского муниципального района Брянской области </w:t>
      </w:r>
      <w:r w:rsidRPr="00B36F38">
        <w:rPr>
          <w:rFonts w:ascii="Times New Roman" w:eastAsia="Calibri" w:hAnsi="Times New Roman" w:cs="Times New Roman"/>
          <w:bCs/>
          <w:sz w:val="20"/>
          <w:szCs w:val="20"/>
          <w:lang w:eastAsia="en-US"/>
        </w:rPr>
        <w:t xml:space="preserve">на 2024 год </w:t>
      </w:r>
      <w:r w:rsidRPr="00B36F38">
        <w:rPr>
          <w:rFonts w:ascii="Times New Roman" w:eastAsia="Calibri" w:hAnsi="Times New Roman" w:cs="Times New Roman"/>
          <w:sz w:val="20"/>
          <w:szCs w:val="20"/>
          <w:lang w:eastAsia="en-US"/>
        </w:rPr>
        <w:t>(далее – Программа профилактики).</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bCs/>
          <w:sz w:val="20"/>
          <w:szCs w:val="20"/>
          <w:lang w:eastAsia="en-US"/>
        </w:rPr>
      </w:pPr>
      <w:r w:rsidRPr="00B36F38">
        <w:rPr>
          <w:rFonts w:ascii="Times New Roman" w:eastAsia="Calibri" w:hAnsi="Times New Roman" w:cs="Times New Roman"/>
          <w:bCs/>
          <w:sz w:val="20"/>
          <w:szCs w:val="20"/>
          <w:lang w:eastAsia="en-US"/>
        </w:rPr>
        <w:t xml:space="preserve">2. </w:t>
      </w:r>
      <w:r w:rsidRPr="00B36F38">
        <w:rPr>
          <w:rFonts w:ascii="Times New Roman" w:eastAsia="Times New Roman" w:hAnsi="Times New Roman" w:cs="Times New Roman"/>
          <w:sz w:val="20"/>
          <w:szCs w:val="20"/>
        </w:rPr>
        <w:t>Установить, что перечень контролируемых лиц, в отношении которых проводятся профилактические визиты в 2024 году, определяется приложением №1 к настоящему постановлению.</w:t>
      </w:r>
      <w:r w:rsidRPr="00B36F38">
        <w:rPr>
          <w:rFonts w:ascii="Times New Roman" w:eastAsia="Calibri" w:hAnsi="Times New Roman" w:cs="Times New Roman"/>
          <w:bCs/>
          <w:sz w:val="20"/>
          <w:szCs w:val="20"/>
          <w:lang w:eastAsia="en-US"/>
        </w:rPr>
        <w:t xml:space="preserve"> Перечень подлежит дополнению по мере поступления заявлений от контролируемых лиц о проведении в отношении них профилактических визитов, а также обновлению и размещению на официальном сайте администрации Трубчевского муниципального района в информационно-телекоммуникационной сети интернет.</w:t>
      </w:r>
    </w:p>
    <w:p w:rsidR="00B36F38" w:rsidRPr="00B36F38" w:rsidRDefault="00B36F38" w:rsidP="003746C2">
      <w:pPr>
        <w:shd w:val="clear" w:color="auto" w:fill="FFFFFF"/>
        <w:spacing w:after="0" w:line="240" w:lineRule="auto"/>
        <w:ind w:firstLine="70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3. Отделу по управлению муниципальным имуществом администрации Трубчевского муниципального района (Петроченкова), уполномоченному на осуществление муниципального земельного контроля, обеспечить реализацию Программы профилактики.</w:t>
      </w:r>
    </w:p>
    <w:p w:rsidR="00B36F38" w:rsidRPr="00B36F38" w:rsidRDefault="00B36F38" w:rsidP="003746C2">
      <w:pPr>
        <w:shd w:val="clear" w:color="auto" w:fill="FFFFFF"/>
        <w:spacing w:after="0" w:line="240" w:lineRule="auto"/>
        <w:ind w:firstLine="70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Программу профилактики разместить на официальном сайте администрации Трубчевского муниципального района в информационно-телекоммуникационной сети «Интернет» в течение 5 рабочих дней со дня утверждения постановления.</w:t>
      </w:r>
    </w:p>
    <w:p w:rsidR="00B36F38" w:rsidRPr="00B36F38" w:rsidRDefault="00B36F38" w:rsidP="003746C2">
      <w:pPr>
        <w:shd w:val="clear" w:color="auto" w:fill="FFFFFF"/>
        <w:spacing w:after="0" w:line="240" w:lineRule="auto"/>
        <w:ind w:firstLine="70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Контроль за исполнением настоящего постановления возложить на заместителя главы администрации Трубчевского муниципального района Слободчикова Е.А.</w:t>
      </w:r>
    </w:p>
    <w:p w:rsidR="00B36F38" w:rsidRPr="00B36F38" w:rsidRDefault="00B36F38" w:rsidP="003746C2">
      <w:pPr>
        <w:shd w:val="clear" w:color="auto" w:fill="FFFFFF"/>
        <w:spacing w:after="0" w:line="240" w:lineRule="auto"/>
        <w:jc w:val="both"/>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администрации</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w:t>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t xml:space="preserve">    </w:t>
      </w:r>
      <w:r w:rsidR="001A2CD0">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И.И. Обыдённов</w:t>
      </w:r>
    </w:p>
    <w:p w:rsidR="00B36F38" w:rsidRPr="00B36F38" w:rsidRDefault="00B36F38" w:rsidP="003746C2">
      <w:pPr>
        <w:spacing w:after="0" w:line="240" w:lineRule="auto"/>
        <w:jc w:val="right"/>
        <w:rPr>
          <w:rFonts w:ascii="Times New Roman" w:eastAsia="Times New Roman" w:hAnsi="Times New Roman" w:cs="Times New Roman"/>
          <w:sz w:val="20"/>
          <w:szCs w:val="20"/>
        </w:rPr>
      </w:pP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Утверждена </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постановлением  администрации</w:t>
      </w:r>
      <w:proofErr w:type="gramEnd"/>
      <w:r w:rsidRPr="00B36F38">
        <w:rPr>
          <w:rFonts w:ascii="Times New Roman" w:eastAsia="Times New Roman" w:hAnsi="Times New Roman" w:cs="Times New Roman"/>
          <w:sz w:val="20"/>
          <w:szCs w:val="20"/>
        </w:rPr>
        <w:t xml:space="preserve"> </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 01.12.2023 </w:t>
      </w:r>
      <w:proofErr w:type="gramStart"/>
      <w:r w:rsidRPr="00B36F38">
        <w:rPr>
          <w:rFonts w:ascii="Times New Roman" w:eastAsia="Times New Roman" w:hAnsi="Times New Roman" w:cs="Times New Roman"/>
          <w:sz w:val="20"/>
          <w:szCs w:val="20"/>
        </w:rPr>
        <w:t>г  №</w:t>
      </w:r>
      <w:proofErr w:type="gramEnd"/>
      <w:r w:rsidRPr="00B36F38">
        <w:rPr>
          <w:rFonts w:ascii="Times New Roman" w:eastAsia="Times New Roman" w:hAnsi="Times New Roman" w:cs="Times New Roman"/>
          <w:sz w:val="20"/>
          <w:szCs w:val="20"/>
        </w:rPr>
        <w:t>870</w:t>
      </w:r>
    </w:p>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bCs/>
          <w:sz w:val="20"/>
          <w:szCs w:val="20"/>
          <w:lang w:eastAsia="en-US"/>
        </w:rPr>
      </w:pPr>
      <w:bookmarkStart w:id="10" w:name="Par44"/>
      <w:bookmarkEnd w:id="10"/>
      <w:r w:rsidRPr="00B36F38">
        <w:rPr>
          <w:rFonts w:ascii="Times New Roman" w:eastAsia="Calibri" w:hAnsi="Times New Roman" w:cs="Times New Roman"/>
          <w:bCs/>
          <w:sz w:val="20"/>
          <w:szCs w:val="20"/>
          <w:lang w:eastAsia="en-US"/>
        </w:rPr>
        <w:t xml:space="preserve">Программа </w:t>
      </w:r>
    </w:p>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bCs/>
          <w:sz w:val="20"/>
          <w:szCs w:val="20"/>
          <w:lang w:eastAsia="en-US"/>
        </w:rPr>
        <w:t xml:space="preserve">профилактики </w:t>
      </w:r>
      <w:r w:rsidRPr="00B36F38">
        <w:rPr>
          <w:rFonts w:ascii="Times New Roman" w:eastAsia="Calibri" w:hAnsi="Times New Roman" w:cs="Times New Roman"/>
          <w:sz w:val="20"/>
          <w:szCs w:val="20"/>
          <w:lang w:eastAsia="en-US"/>
        </w:rPr>
        <w:t xml:space="preserve">рисков причинения вреда (ущерба) охраняемым законом ценностям при осуществлении муниципального земельного контроля </w:t>
      </w:r>
    </w:p>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bCs/>
          <w:sz w:val="20"/>
          <w:szCs w:val="20"/>
          <w:lang w:eastAsia="en-US"/>
        </w:rPr>
      </w:pPr>
      <w:r w:rsidRPr="00B36F38">
        <w:rPr>
          <w:rFonts w:ascii="Times New Roman" w:eastAsia="Calibri" w:hAnsi="Times New Roman" w:cs="Times New Roman"/>
          <w:sz w:val="20"/>
          <w:szCs w:val="20"/>
          <w:lang w:eastAsia="en-US"/>
        </w:rPr>
        <w:t xml:space="preserve">в границах Трубчевского муниципального района Брянской области </w:t>
      </w:r>
      <w:r w:rsidRPr="00B36F38">
        <w:rPr>
          <w:rFonts w:ascii="Times New Roman" w:eastAsia="Calibri" w:hAnsi="Times New Roman" w:cs="Times New Roman"/>
          <w:bCs/>
          <w:sz w:val="20"/>
          <w:szCs w:val="20"/>
          <w:lang w:eastAsia="en-US"/>
        </w:rPr>
        <w:t>на 2024 год</w:t>
      </w:r>
    </w:p>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bCs/>
          <w:sz w:val="20"/>
          <w:szCs w:val="20"/>
          <w:lang w:eastAsia="en-US"/>
        </w:rPr>
      </w:pPr>
    </w:p>
    <w:p w:rsidR="00B36F38" w:rsidRPr="00B36F38" w:rsidRDefault="00B36F38" w:rsidP="003746C2">
      <w:pPr>
        <w:autoSpaceDE w:val="0"/>
        <w:autoSpaceDN w:val="0"/>
        <w:adjustRightInd w:val="0"/>
        <w:spacing w:after="0" w:line="240" w:lineRule="auto"/>
        <w:ind w:firstLine="709"/>
        <w:jc w:val="center"/>
        <w:outlineLvl w:val="1"/>
        <w:rPr>
          <w:rFonts w:ascii="Times New Roman" w:eastAsia="Calibri" w:hAnsi="Times New Roman" w:cs="Times New Roman"/>
          <w:bCs/>
          <w:sz w:val="20"/>
          <w:szCs w:val="20"/>
          <w:lang w:eastAsia="en-US"/>
        </w:rPr>
      </w:pPr>
      <w:bookmarkStart w:id="11" w:name="Par94"/>
      <w:bookmarkEnd w:id="11"/>
      <w:r w:rsidRPr="00B36F38">
        <w:rPr>
          <w:rFonts w:ascii="Times New Roman" w:eastAsia="Calibri" w:hAnsi="Times New Roman" w:cs="Times New Roman"/>
          <w:bCs/>
          <w:sz w:val="20"/>
          <w:szCs w:val="20"/>
          <w:lang w:eastAsia="en-U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w:t>
      </w:r>
      <w:r w:rsidR="001A2CD0">
        <w:rPr>
          <w:rFonts w:ascii="Times New Roman" w:eastAsia="Calibri" w:hAnsi="Times New Roman" w:cs="Times New Roman"/>
          <w:sz w:val="20"/>
          <w:szCs w:val="20"/>
          <w:lang w:eastAsia="en-US"/>
        </w:rPr>
        <w:t xml:space="preserve"> </w:t>
      </w:r>
      <w:r w:rsidRPr="00B36F38">
        <w:rPr>
          <w:rFonts w:ascii="Times New Roman" w:eastAsia="Calibri" w:hAnsi="Times New Roman" w:cs="Times New Roman"/>
          <w:sz w:val="20"/>
          <w:szCs w:val="20"/>
          <w:lang w:eastAsia="en-US"/>
        </w:rPr>
        <w:t>муниципального земельного контроля.</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Субъекты, в отношении которых осуществляется муниципальный земельный контроль:</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индивидуальные предприниматели;</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юридические лица;</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физические лица.</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 сохранять межевые, геодезические и другие специальные знаки, установленные на земельных участках в соответствии с законодательством;</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 осуществлять мероприятия по охране земель, лесов, водных объектов и других природных ресурсов, в том числе меры пожарной безопасности;</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 своевременно приступать к использованию земельных участков в случаях, если сроки освоения земельных участков предусмотрены договорами;</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 своевременно производить платежи за землю;</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roofErr w:type="gramStart"/>
      <w:r w:rsidRPr="00B36F38">
        <w:rPr>
          <w:rFonts w:ascii="Times New Roman" w:eastAsia="Times New Roman" w:hAnsi="Times New Roman" w:cs="Times New Roman"/>
          <w:sz w:val="20"/>
          <w:szCs w:val="20"/>
        </w:rPr>
        <w:t>осуществлять  на</w:t>
      </w:r>
      <w:proofErr w:type="gramEnd"/>
      <w:r w:rsidRPr="00B36F38">
        <w:rPr>
          <w:rFonts w:ascii="Times New Roman" w:eastAsia="Times New Roman" w:hAnsi="Times New Roman" w:cs="Times New Roman"/>
          <w:sz w:val="20"/>
          <w:szCs w:val="20"/>
        </w:rPr>
        <w:t xml:space="preserve">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 не допускать загрязнение, истощение, деградацию, порчу, уничтожение земель и почв и иное негативное воздействие на земли и почвы и т.д. </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Администрация Трубчевского муниципального района (далее - Администрация) осуществляет муниципальный земельный контроль за соблюдением:</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6F38" w:rsidRPr="00B36F38" w:rsidRDefault="00B36F38" w:rsidP="003746C2">
      <w:pPr>
        <w:widowControl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целях профилактики нарушений обязательных требований земельного законодательства на официальном сайте Администрации размещаются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индивидуальных предпринимателей, физических лиц.</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 результатам осуществления муниципального земельного контроля за </w:t>
      </w:r>
      <w:r w:rsidRPr="00B36F38">
        <w:rPr>
          <w:rFonts w:ascii="Times New Roman" w:eastAsia="Calibri" w:hAnsi="Times New Roman" w:cs="Times New Roman"/>
          <w:sz w:val="20"/>
          <w:szCs w:val="20"/>
          <w:lang w:eastAsia="en-US"/>
        </w:rPr>
        <w:t xml:space="preserve">соблюдением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w:t>
      </w:r>
      <w:r w:rsidRPr="00B36F38">
        <w:rPr>
          <w:rFonts w:ascii="Times New Roman" w:eastAsia="Calibri" w:hAnsi="Times New Roman" w:cs="Times New Roman"/>
          <w:sz w:val="20"/>
          <w:szCs w:val="20"/>
        </w:rPr>
        <w:t xml:space="preserve">исполнение решений, принимаемых по результатам контрольных мероприятий </w:t>
      </w:r>
      <w:r w:rsidRPr="00B36F38">
        <w:rPr>
          <w:rFonts w:ascii="Times New Roman" w:eastAsia="Times New Roman" w:hAnsi="Times New Roman" w:cs="Times New Roman"/>
          <w:sz w:val="20"/>
          <w:szCs w:val="20"/>
        </w:rPr>
        <w:t>выявлены характерные нарушения обязательных требований в области обязательных требований земельного законодательства.</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Так, типичными нарушениями подконтрольных субъектов являются:</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bCs/>
          <w:sz w:val="20"/>
          <w:szCs w:val="20"/>
        </w:rPr>
        <w:t>1. Использование земельного участка не по целевому назначению и (или) не в соответствии с его разрешенным использованием.</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За указанное нарушение частью 1 статьи 8.8. КоАП РФ </w:t>
      </w:r>
      <w:proofErr w:type="gramStart"/>
      <w:r w:rsidRPr="00B36F38">
        <w:rPr>
          <w:rFonts w:ascii="Times New Roman" w:eastAsia="Times New Roman" w:hAnsi="Times New Roman" w:cs="Times New Roman"/>
          <w:sz w:val="20"/>
          <w:szCs w:val="20"/>
        </w:rPr>
        <w:t>предусмотрено  наложение</w:t>
      </w:r>
      <w:proofErr w:type="gramEnd"/>
      <w:r w:rsidRPr="00B36F38">
        <w:rPr>
          <w:rFonts w:ascii="Times New Roman" w:eastAsia="Times New Roman" w:hAnsi="Times New Roman" w:cs="Times New Roman"/>
          <w:sz w:val="20"/>
          <w:szCs w:val="20"/>
        </w:rPr>
        <w:t xml:space="preserve"> административного штрафа.</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целях недопущения подобного рода нарушений земельного законодательства при использовании земельного участка необходимо исходить из установленного для него вида разрешенного использования. Для уточнения режима использования земельного участка необходимо обратиться к правоустанавливающим документам на земельный участок либо к сведениям ЕГРН. Фактическое использование земельного участка должно соответствовать установленному виду разрешенного использования.</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В случае несоответствия фактического использования земельного участка установленному виду разрешенного использования, необходимо принять соответствующие меры по изменению установленного вида разрешенного использования с учетом действующих на территории Трубчевского муниципального района и города Трубчевска Правил землепользования и </w:t>
      </w:r>
      <w:proofErr w:type="gramStart"/>
      <w:r w:rsidRPr="00B36F38">
        <w:rPr>
          <w:rFonts w:ascii="Times New Roman" w:eastAsia="Times New Roman" w:hAnsi="Times New Roman" w:cs="Times New Roman"/>
          <w:sz w:val="20"/>
          <w:szCs w:val="20"/>
        </w:rPr>
        <w:t>застройки  поселений</w:t>
      </w:r>
      <w:proofErr w:type="gramEnd"/>
      <w:r w:rsidRPr="00B36F38">
        <w:rPr>
          <w:rFonts w:ascii="Times New Roman" w:eastAsia="Times New Roman" w:hAnsi="Times New Roman" w:cs="Times New Roman"/>
          <w:sz w:val="20"/>
          <w:szCs w:val="20"/>
        </w:rPr>
        <w:t>, либо прекратить использование земельного участка не в соответствии с установленным видом разрешенного использования.</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За указанное нарушение статьей 7.1. Кодекса Российской Федерации об административных правонарушениях (далее – КоАП РФ) предусмотрено наложение административного штрафа.</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 этом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При самовольном занятии земельного участка или его части происходит изменение фактических границ земельных участков, в результате которых увеличивается площадь земельного участка за счет занятия смежных земельных участков. Кроме того, самовольное занятие земельного участка или его части выражается в действиях, направленных на размещение строений, сооружений, складирования строительных материалов на землях, государственная собственность на которые не разграничена, пользование земельными участками в отсутствие волеизъявления органа, уполномоченного на распоряжение такими землями.</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целях недопущения указанных нарушений необходимо удостовериться в том, что фактические границы используемого земельного участка соответствуют границам, сведения о которых содержатся в Едином государственном реестре недвижимости (далее – ЕГРН), и не имеют пересечений с границами смежных земельных участков.</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Кроме того, при приобретении земельного участка, ограждение которого было установлено прежним собственником или пользователем, необходимо реализовать возможность изучения правоустанавливающих документов и проведения кадастровых работ по установлению границ земельного участка на местности, с целью исключения ситуации, при которой фактическая площадь земельного участка будет превышать площадь, сведения о которой содержатся в ЕГРН.</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bCs/>
          <w:sz w:val="20"/>
          <w:szCs w:val="20"/>
        </w:rPr>
        <w:t>3. Невыполнение в срок законного предписания органа (должностного лица), осуществляющего муниципальный контроль.</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Анализ причин нарушений обязательных требований, условий, способствующих нарушениям обязательных требований, показывает следующее: подконтрольные субъекты не знают и (или) неверно понимают требования законодательства в области земельного законодательства.</w:t>
      </w:r>
    </w:p>
    <w:p w:rsidR="00B36F38" w:rsidRPr="00B36F38" w:rsidRDefault="00B36F38" w:rsidP="003746C2">
      <w:pPr>
        <w:autoSpaceDE w:val="0"/>
        <w:autoSpaceDN w:val="0"/>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За 2022 год было проведено 16 </w:t>
      </w:r>
      <w:r w:rsidRPr="00B36F38">
        <w:rPr>
          <w:rFonts w:ascii="Times New Roman" w:eastAsia="Calibri" w:hAnsi="Times New Roman" w:cs="Times New Roman"/>
          <w:bCs/>
          <w:sz w:val="20"/>
          <w:szCs w:val="20"/>
          <w:lang w:eastAsia="en-US"/>
        </w:rPr>
        <w:t>выездных обследований без взаимодействия,</w:t>
      </w:r>
      <w:r w:rsidRPr="00B36F38">
        <w:rPr>
          <w:rFonts w:ascii="Times New Roman" w:eastAsia="Calibri" w:hAnsi="Times New Roman" w:cs="Times New Roman"/>
          <w:sz w:val="20"/>
          <w:szCs w:val="20"/>
          <w:lang w:eastAsia="en-US"/>
        </w:rPr>
        <w:t xml:space="preserve"> было выдано </w:t>
      </w:r>
      <w:r w:rsidRPr="00B36F38">
        <w:rPr>
          <w:rFonts w:ascii="Times New Roman" w:eastAsia="Calibri" w:hAnsi="Times New Roman" w:cs="Times New Roman"/>
          <w:bCs/>
          <w:sz w:val="20"/>
          <w:szCs w:val="20"/>
          <w:lang w:eastAsia="en-US"/>
        </w:rPr>
        <w:t>6 предостережений</w:t>
      </w:r>
      <w:r w:rsidRPr="00B36F38">
        <w:rPr>
          <w:rFonts w:ascii="Times New Roman" w:eastAsia="Calibri" w:hAnsi="Times New Roman" w:cs="Times New Roman"/>
          <w:sz w:val="20"/>
          <w:szCs w:val="20"/>
          <w:lang w:eastAsia="en-US"/>
        </w:rPr>
        <w:t xml:space="preserve"> о недопустимости нарушения обязательных требований</w:t>
      </w:r>
      <w:r w:rsidRPr="00B36F38">
        <w:rPr>
          <w:rFonts w:ascii="Times New Roman" w:eastAsia="Calibri" w:hAnsi="Times New Roman" w:cs="Times New Roman"/>
          <w:bCs/>
          <w:sz w:val="20"/>
          <w:szCs w:val="20"/>
          <w:lang w:eastAsia="en-US"/>
        </w:rPr>
        <w:t>, в т. ч. 5 предостережений вынесено в отношении собственников при использовании земель сельскохозяйственного назначения.</w:t>
      </w:r>
      <w:r w:rsidRPr="00B36F38">
        <w:rPr>
          <w:rFonts w:ascii="Times New Roman" w:eastAsia="Calibri" w:hAnsi="Times New Roman" w:cs="Times New Roman"/>
          <w:sz w:val="20"/>
          <w:szCs w:val="20"/>
          <w:lang w:eastAsia="en-US"/>
        </w:rPr>
        <w:t xml:space="preserve"> </w:t>
      </w:r>
    </w:p>
    <w:p w:rsidR="00B36F38" w:rsidRPr="00B36F38" w:rsidRDefault="00B36F38" w:rsidP="003746C2">
      <w:pPr>
        <w:autoSpaceDE w:val="0"/>
        <w:autoSpaceDN w:val="0"/>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В большинстве случае выездные обследования показали, что земельные участки, принадлежащие собственникам, зарастают сорной травянистой и древесно-кустарниковой растительностью естественного происхождения. </w:t>
      </w:r>
    </w:p>
    <w:p w:rsidR="00B36F38" w:rsidRPr="00B36F38" w:rsidRDefault="00B36F38" w:rsidP="003746C2">
      <w:pPr>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целом наиболее часто встречающимися нарушениями обязательных требований земельного законодательства являются:</w:t>
      </w:r>
    </w:p>
    <w:p w:rsidR="00B36F38" w:rsidRPr="00B36F38" w:rsidRDefault="00B36F38" w:rsidP="003746C2">
      <w:pPr>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(часть 1 статьи 8.8 КоАП РФ).</w:t>
      </w:r>
    </w:p>
    <w:p w:rsidR="00B36F38" w:rsidRPr="00B36F38" w:rsidRDefault="00B36F38" w:rsidP="003746C2">
      <w:pPr>
        <w:spacing w:after="0" w:line="240" w:lineRule="auto"/>
        <w:ind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В свою очередь, рисками, возникающими в результате нарушения охраняемых при осуществлении муниципального земельного контроля законом ценностей, являются:</w:t>
      </w:r>
    </w:p>
    <w:p w:rsidR="00B36F38" w:rsidRPr="00B36F38" w:rsidRDefault="00B36F38" w:rsidP="003746C2">
      <w:pPr>
        <w:spacing w:after="0" w:line="240" w:lineRule="auto"/>
        <w:ind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-нарушение имущественных прав Российской Федерации, субъектов Российской Федерации, органов местного самоуправления, юридических лиц и граждан;</w:t>
      </w:r>
    </w:p>
    <w:p w:rsidR="00B36F38" w:rsidRPr="00B36F38" w:rsidRDefault="00B36F38" w:rsidP="003746C2">
      <w:pPr>
        <w:spacing w:after="0" w:line="240" w:lineRule="auto"/>
        <w:ind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-ухудшение экологических условий;</w:t>
      </w:r>
    </w:p>
    <w:p w:rsidR="00B36F38" w:rsidRPr="00B36F38" w:rsidRDefault="00B36F38" w:rsidP="003746C2">
      <w:pPr>
        <w:spacing w:after="0" w:line="240" w:lineRule="auto"/>
        <w:ind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-причинение вреда земельному участку как объекту производства в сельском хозяйстве и природному объекту;</w:t>
      </w:r>
    </w:p>
    <w:p w:rsidR="00B36F38" w:rsidRPr="00B36F38" w:rsidRDefault="00B36F38" w:rsidP="003746C2">
      <w:pPr>
        <w:spacing w:after="0" w:line="240" w:lineRule="auto"/>
        <w:ind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-произвольное (несистемное) использование земельных участков;</w:t>
      </w:r>
    </w:p>
    <w:p w:rsidR="00B36F38" w:rsidRPr="00B36F38" w:rsidRDefault="00B36F38" w:rsidP="003746C2">
      <w:pPr>
        <w:spacing w:after="0" w:line="240" w:lineRule="auto"/>
        <w:ind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-затраты средств из бюджетов бюджетной системы Российской Федерации на проведение работ по приведению земель в состояние, пригодное для использования по целевому назначению.</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Благодаря профилактическим мерам Администрации удастся снизить количество нарушений в установленной сфере деятельности при проведении контрольных мероприятий без взаимодействия с подконтрольными субъектами и разъяснении обязательных требований.</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При осуществлении администрацией муниципального земельного контроля могут проводиться следующие виды профилактических мероприятий:</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1) информирование;</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2) обобщение правоприменительной практики;</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3) объявление предостережений;</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4) консультирование;</w:t>
      </w:r>
    </w:p>
    <w:p w:rsidR="00B36F38" w:rsidRPr="00B36F38" w:rsidRDefault="00B36F38" w:rsidP="003746C2">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5) профилактический визит.</w:t>
      </w:r>
    </w:p>
    <w:p w:rsidR="00B36F38" w:rsidRPr="00B36F38" w:rsidRDefault="00B36F38" w:rsidP="003746C2">
      <w:pPr>
        <w:spacing w:after="0" w:line="264"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36F38">
        <w:rPr>
          <w:rFonts w:ascii="Times New Roman" w:eastAsia="Calibri" w:hAnsi="Times New Roman" w:cs="Times New Roman"/>
          <w:sz w:val="20"/>
          <w:szCs w:val="20"/>
          <w:shd w:val="clear" w:color="auto" w:fill="FFFFFF"/>
          <w:lang w:eastAsia="en-US"/>
        </w:rPr>
        <w:t xml:space="preserve"> через личные кабинеты контролируемых лиц в государственных информационных системах (при их наличии) и в иных формах.</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ED71B8">
          <w:rPr>
            <w:rFonts w:ascii="Times New Roman" w:eastAsia="Times New Roman" w:hAnsi="Times New Roman" w:cs="Times New Roman"/>
            <w:sz w:val="20"/>
            <w:szCs w:val="20"/>
            <w:lang w:eastAsia="zh-CN"/>
          </w:rPr>
          <w:t>частью 3 статьи 46</w:t>
        </w:r>
      </w:hyperlink>
      <w:r w:rsidRPr="00B36F38">
        <w:rPr>
          <w:rFonts w:ascii="Times New Roman" w:eastAsia="Times New Roman" w:hAnsi="Times New Roman" w:cs="Times New Roman"/>
          <w:sz w:val="20"/>
          <w:szCs w:val="20"/>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 xml:space="preserve">Администрация также вправе информировать население Трубчевского муниципального </w:t>
      </w:r>
      <w:proofErr w:type="gramStart"/>
      <w:r w:rsidRPr="00B36F38">
        <w:rPr>
          <w:rFonts w:ascii="Times New Roman" w:eastAsia="Times New Roman" w:hAnsi="Times New Roman" w:cs="Times New Roman"/>
          <w:sz w:val="20"/>
          <w:szCs w:val="20"/>
          <w:lang w:eastAsia="zh-CN"/>
        </w:rPr>
        <w:t>района</w:t>
      </w:r>
      <w:r w:rsidRPr="00B36F38">
        <w:rPr>
          <w:rFonts w:ascii="Times New Roman" w:eastAsia="Times New Roman" w:hAnsi="Times New Roman" w:cs="Times New Roman"/>
          <w:i/>
          <w:iCs/>
          <w:sz w:val="20"/>
          <w:szCs w:val="20"/>
          <w:lang w:eastAsia="zh-CN"/>
        </w:rPr>
        <w:t xml:space="preserve">  </w:t>
      </w:r>
      <w:r w:rsidRPr="00B36F38">
        <w:rPr>
          <w:rFonts w:ascii="Times New Roman" w:eastAsia="Times New Roman" w:hAnsi="Times New Roman" w:cs="Times New Roman"/>
          <w:sz w:val="20"/>
          <w:szCs w:val="20"/>
          <w:lang w:eastAsia="zh-CN"/>
        </w:rPr>
        <w:t>на</w:t>
      </w:r>
      <w:proofErr w:type="gramEnd"/>
      <w:r w:rsidRPr="00B36F38">
        <w:rPr>
          <w:rFonts w:ascii="Times New Roman" w:eastAsia="Times New Roman" w:hAnsi="Times New Roman" w:cs="Times New Roman"/>
          <w:sz w:val="20"/>
          <w:szCs w:val="20"/>
          <w:lang w:eastAsia="zh-CN"/>
        </w:rPr>
        <w:t xml:space="preserve"> собраниях и конференциях граждан об обязательных требованиях, предъявляемых к объектам контроля, а также о видах, содержании и об интенсивности контрольных мероприятий, проводимых в отношении земельных участков.</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 xml:space="preserve">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 Предостережение о недопустимости нарушения обязательных требований и предложение</w:t>
      </w:r>
      <w:r w:rsidRPr="00B36F38">
        <w:rPr>
          <w:rFonts w:ascii="Times New Roman" w:eastAsia="Calibri" w:hAnsi="Times New Roman" w:cs="Times New Roman"/>
          <w:sz w:val="20"/>
          <w:szCs w:val="20"/>
          <w:shd w:val="clear" w:color="auto" w:fill="FFFFFF"/>
          <w:lang w:eastAsia="en-US"/>
        </w:rPr>
        <w:t xml:space="preserve"> принять меры по обеспечению соблюдения обязательных требований</w:t>
      </w:r>
      <w:r w:rsidRPr="00B36F38">
        <w:rPr>
          <w:rFonts w:ascii="Times New Roman" w:eastAsia="Calibri" w:hAnsi="Times New Roman" w:cs="Times New Roman"/>
          <w:sz w:val="20"/>
          <w:szCs w:val="20"/>
          <w:lang w:eastAsia="en-US"/>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36F38">
        <w:rPr>
          <w:rFonts w:ascii="Times New Roman" w:eastAsia="Calibri" w:hAnsi="Times New Roman" w:cs="Times New Roman"/>
          <w:sz w:val="20"/>
          <w:szCs w:val="20"/>
          <w:shd w:val="clear" w:color="auto" w:fill="FFFFFF"/>
          <w:lang w:eastAsia="en-US"/>
        </w:rPr>
        <w:t>или признаках нарушений обязательных требований </w:t>
      </w:r>
      <w:r w:rsidRPr="00B36F38">
        <w:rPr>
          <w:rFonts w:ascii="Times New Roman" w:eastAsia="Calibri" w:hAnsi="Times New Roman" w:cs="Times New Roman"/>
          <w:sz w:val="20"/>
          <w:szCs w:val="20"/>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6" w:history="1">
        <w:r w:rsidRPr="00B36F38">
          <w:rPr>
            <w:rFonts w:ascii="Times New Roman" w:eastAsia="Calibri" w:hAnsi="Times New Roman" w:cs="Times New Roman"/>
            <w:sz w:val="20"/>
            <w:szCs w:val="20"/>
            <w:lang w:eastAsia="en-US"/>
          </w:rPr>
          <w:t>части 5 статьи 8.2</w:t>
        </w:r>
      </w:hyperlink>
      <w:r w:rsidRPr="00B36F38">
        <w:rPr>
          <w:rFonts w:ascii="Times New Roman" w:eastAsia="Calibri" w:hAnsi="Times New Roman" w:cs="Times New Roman"/>
          <w:sz w:val="20"/>
          <w:szCs w:val="20"/>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w:t>
      </w:r>
      <w:r w:rsidRPr="00B36F38">
        <w:rPr>
          <w:rFonts w:ascii="Times New Roman" w:eastAsia="Calibri" w:hAnsi="Times New Roman" w:cs="Times New Roman"/>
          <w:sz w:val="20"/>
          <w:szCs w:val="20"/>
          <w:lang w:eastAsia="en-US"/>
        </w:rPr>
        <w:lastRenderedPageBreak/>
        <w:t>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
    <w:p w:rsidR="00B36F38" w:rsidRPr="00B36F38" w:rsidRDefault="00B36F38" w:rsidP="003746C2">
      <w:pPr>
        <w:spacing w:after="0" w:line="264"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Предостережение о недопустимости нарушения обязательных требований оформляется в соответствии с формой, утвержденной </w:t>
      </w:r>
      <w:r w:rsidRPr="00B36F38">
        <w:rPr>
          <w:rFonts w:ascii="Times New Roman" w:eastAsia="Calibri" w:hAnsi="Times New Roman" w:cs="Times New Roman"/>
          <w:sz w:val="20"/>
          <w:szCs w:val="20"/>
          <w:shd w:val="clear" w:color="auto" w:fill="FFFFFF"/>
          <w:lang w:eastAsia="en-US"/>
        </w:rPr>
        <w:t>приказом Министерства экономического развития Российской Федерации от 31.03.2021 № 151</w:t>
      </w:r>
      <w:r w:rsidRPr="00B36F38">
        <w:rPr>
          <w:rFonts w:ascii="Times New Roman" w:eastAsia="Calibri" w:hAnsi="Times New Roman" w:cs="Times New Roman"/>
          <w:sz w:val="20"/>
          <w:szCs w:val="20"/>
          <w:lang w:eastAsia="en-US"/>
        </w:rPr>
        <w:br/>
      </w:r>
      <w:r w:rsidRPr="00B36F38">
        <w:rPr>
          <w:rFonts w:ascii="Times New Roman" w:eastAsia="Calibri" w:hAnsi="Times New Roman" w:cs="Times New Roman"/>
          <w:sz w:val="20"/>
          <w:szCs w:val="20"/>
          <w:shd w:val="clear" w:color="auto" w:fill="FFFFFF"/>
          <w:lang w:eastAsia="en-US"/>
        </w:rPr>
        <w:t>«О типовых формах документов, используемых контрольным (надзорным) органом»</w:t>
      </w:r>
      <w:r w:rsidRPr="00B36F38">
        <w:rPr>
          <w:rFonts w:ascii="Times New Roman" w:eastAsia="Calibri" w:hAnsi="Times New Roman" w:cs="Times New Roman"/>
          <w:sz w:val="20"/>
          <w:szCs w:val="20"/>
          <w:lang w:eastAsia="en-US"/>
        </w:rPr>
        <w:t xml:space="preserve">. </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Личный прием граждан проводится главой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Консультирование осуществляется в устной или письменной форме по следующим вопросам:</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1) организация и осуществление муниципального земельного контроля;</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2) порядок осуществления контрольных мероприятий, установленных настоящим Положением;</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3) порядок обжалования действий (бездействия) должностных лиц, уполномоченных осуществлять муниципальный земельный контроль;</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2.10.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1) контролируемым лицом представлен письменный запрос о представлении письменного ответа по вопросам консультирования;</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2) за время консультирования предоставить в устной форме ответ на поставленные вопросы невозможно;</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3) ответ на поставленные вопросы требует дополнительного запроса сведений.</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Должностными лицами, уполномоченными осуществлять муниципальный земельный контроль, ведется журнал учета консультирований.</w:t>
      </w:r>
    </w:p>
    <w:p w:rsidR="00B36F38" w:rsidRPr="00B36F38" w:rsidRDefault="00B36F38" w:rsidP="003746C2">
      <w:pPr>
        <w:suppressAutoHyphens/>
        <w:autoSpaceDE w:val="0"/>
        <w:spacing w:after="0" w:line="264"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B36F38">
        <w:rPr>
          <w:rFonts w:ascii="Times New Roman" w:eastAsia="Times New Roman" w:hAnsi="Times New Roman" w:cs="Times New Roman"/>
          <w:iCs/>
          <w:sz w:val="20"/>
          <w:szCs w:val="20"/>
          <w:lang w:eastAsia="zh-CN"/>
        </w:rPr>
        <w:t xml:space="preserve">администрации </w:t>
      </w:r>
      <w:r w:rsidRPr="00B36F38">
        <w:rPr>
          <w:rFonts w:ascii="Times New Roman" w:eastAsia="Times New Roman" w:hAnsi="Times New Roman" w:cs="Times New Roman"/>
          <w:sz w:val="20"/>
          <w:szCs w:val="20"/>
          <w:lang w:eastAsia="zh-CN"/>
        </w:rPr>
        <w:t>или должностным лицом, уполномоченным осуществлять муниципальный земельный контроль.</w:t>
      </w:r>
    </w:p>
    <w:p w:rsidR="00B36F38" w:rsidRPr="00B36F38" w:rsidRDefault="00B36F38" w:rsidP="003746C2">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36F38" w:rsidRPr="00B36F38" w:rsidRDefault="00B36F38" w:rsidP="003746C2">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36F38" w:rsidRPr="00B36F38" w:rsidRDefault="00B36F38" w:rsidP="003746C2">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36F38" w:rsidRPr="00B36F38" w:rsidRDefault="00B36F38" w:rsidP="003746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36F38">
        <w:rPr>
          <w:rFonts w:ascii="Times New Roman" w:eastAsia="Times New Roman" w:hAnsi="Times New Roman" w:cs="Times New Roman"/>
          <w:sz w:val="20"/>
          <w:szCs w:val="20"/>
          <w:lang w:eastAsia="zh-CN"/>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B36F38" w:rsidRPr="00B36F38" w:rsidRDefault="00B36F38" w:rsidP="003746C2">
      <w:pPr>
        <w:autoSpaceDE w:val="0"/>
        <w:autoSpaceDN w:val="0"/>
        <w:adjustRightInd w:val="0"/>
        <w:spacing w:after="0" w:line="240" w:lineRule="auto"/>
        <w:jc w:val="center"/>
        <w:outlineLvl w:val="1"/>
        <w:rPr>
          <w:rFonts w:ascii="Times New Roman" w:eastAsia="Calibri" w:hAnsi="Times New Roman" w:cs="Times New Roman"/>
          <w:bCs/>
          <w:sz w:val="20"/>
          <w:szCs w:val="20"/>
          <w:lang w:eastAsia="en-US"/>
        </w:rPr>
      </w:pPr>
      <w:bookmarkStart w:id="12" w:name="Par175"/>
      <w:bookmarkEnd w:id="12"/>
      <w:r w:rsidRPr="00B36F38">
        <w:rPr>
          <w:rFonts w:ascii="Times New Roman" w:eastAsia="Calibri" w:hAnsi="Times New Roman" w:cs="Times New Roman"/>
          <w:bCs/>
          <w:sz w:val="20"/>
          <w:szCs w:val="20"/>
          <w:lang w:eastAsia="en-US"/>
        </w:rPr>
        <w:t>Раздел 2. Цели и задачи реализации программы профилактики</w:t>
      </w:r>
    </w:p>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36F38" w:rsidRPr="00B36F38" w:rsidRDefault="00B36F38" w:rsidP="001A2CD0">
      <w:pPr>
        <w:autoSpaceDE w:val="0"/>
        <w:autoSpaceDN w:val="0"/>
        <w:adjustRightInd w:val="0"/>
        <w:spacing w:after="0" w:line="240" w:lineRule="auto"/>
        <w:ind w:firstLine="709"/>
        <w:jc w:val="both"/>
        <w:outlineLvl w:val="2"/>
        <w:rPr>
          <w:rFonts w:ascii="Times New Roman" w:eastAsia="Calibri" w:hAnsi="Times New Roman" w:cs="Times New Roman"/>
          <w:bCs/>
          <w:i/>
          <w:sz w:val="20"/>
          <w:szCs w:val="20"/>
          <w:lang w:eastAsia="en-US"/>
        </w:rPr>
      </w:pPr>
      <w:r w:rsidRPr="00B36F38">
        <w:rPr>
          <w:rFonts w:ascii="Times New Roman" w:eastAsia="Calibri" w:hAnsi="Times New Roman" w:cs="Times New Roman"/>
          <w:bCs/>
          <w:i/>
          <w:sz w:val="20"/>
          <w:szCs w:val="20"/>
          <w:lang w:eastAsia="en-US"/>
        </w:rPr>
        <w:t xml:space="preserve">         Основными целями Программы профилактики являются:</w:t>
      </w:r>
    </w:p>
    <w:p w:rsidR="00B36F38" w:rsidRPr="00B36F38" w:rsidRDefault="00B36F38" w:rsidP="001A2CD0">
      <w:pPr>
        <w:numPr>
          <w:ilvl w:val="0"/>
          <w:numId w:val="1"/>
        </w:numPr>
        <w:autoSpaceDE w:val="0"/>
        <w:autoSpaceDN w:val="0"/>
        <w:adjustRightInd w:val="0"/>
        <w:spacing w:after="0" w:line="240" w:lineRule="auto"/>
        <w:ind w:left="0" w:firstLine="709"/>
        <w:contextualSpacing/>
        <w:jc w:val="both"/>
        <w:outlineLvl w:val="2"/>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Стимулирование добросовестного соблюдения обязательных требований всеми контролируемыми лицами;</w:t>
      </w:r>
    </w:p>
    <w:p w:rsidR="00B36F38" w:rsidRPr="00B36F38" w:rsidRDefault="00B36F38" w:rsidP="001A2CD0">
      <w:pPr>
        <w:numPr>
          <w:ilvl w:val="0"/>
          <w:numId w:val="1"/>
        </w:numPr>
        <w:autoSpaceDE w:val="0"/>
        <w:autoSpaceDN w:val="0"/>
        <w:adjustRightInd w:val="0"/>
        <w:spacing w:after="0" w:line="240" w:lineRule="auto"/>
        <w:ind w:left="0" w:firstLine="709"/>
        <w:contextualSpacing/>
        <w:jc w:val="both"/>
        <w:outlineLvl w:val="2"/>
        <w:rPr>
          <w:rFonts w:ascii="Times New Roman" w:eastAsia="Calibri" w:hAnsi="Times New Roman" w:cs="Times New Roman"/>
          <w:bCs/>
          <w:sz w:val="20"/>
          <w:szCs w:val="20"/>
          <w:lang w:eastAsia="en-US"/>
        </w:rPr>
      </w:pPr>
      <w:r w:rsidRPr="00B36F38">
        <w:rPr>
          <w:rFonts w:ascii="Times New Roman" w:eastAsia="Calibri" w:hAnsi="Times New Roman" w:cs="Times New Roman"/>
          <w:sz w:val="20"/>
          <w:szCs w:val="20"/>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36F38" w:rsidRPr="00B36F38" w:rsidRDefault="00B36F38" w:rsidP="001A2CD0">
      <w:pPr>
        <w:numPr>
          <w:ilvl w:val="0"/>
          <w:numId w:val="1"/>
        </w:numPr>
        <w:autoSpaceDE w:val="0"/>
        <w:autoSpaceDN w:val="0"/>
        <w:adjustRightInd w:val="0"/>
        <w:spacing w:after="0" w:line="240" w:lineRule="auto"/>
        <w:ind w:left="0" w:firstLine="709"/>
        <w:contextualSpacing/>
        <w:jc w:val="both"/>
        <w:outlineLvl w:val="2"/>
        <w:rPr>
          <w:rFonts w:ascii="Times New Roman" w:eastAsia="Calibri" w:hAnsi="Times New Roman" w:cs="Times New Roman"/>
          <w:bCs/>
          <w:sz w:val="20"/>
          <w:szCs w:val="20"/>
          <w:lang w:eastAsia="en-US"/>
        </w:rPr>
      </w:pPr>
      <w:r w:rsidRPr="00B36F38">
        <w:rPr>
          <w:rFonts w:ascii="Times New Roman" w:eastAsia="Calibri" w:hAnsi="Times New Roman" w:cs="Times New Roman"/>
          <w:sz w:val="20"/>
          <w:szCs w:val="20"/>
          <w:lang w:eastAsia="en-US"/>
        </w:rPr>
        <w:t>Создание условий для доведения обязательных требований до контролируемых лиц, повышение информированности о способах их соблюдения;</w:t>
      </w:r>
    </w:p>
    <w:p w:rsidR="00B36F38" w:rsidRPr="00B36F38" w:rsidRDefault="00B36F38" w:rsidP="001A2CD0">
      <w:pPr>
        <w:numPr>
          <w:ilvl w:val="0"/>
          <w:numId w:val="1"/>
        </w:numPr>
        <w:autoSpaceDE w:val="0"/>
        <w:autoSpaceDN w:val="0"/>
        <w:adjustRightInd w:val="0"/>
        <w:spacing w:after="0" w:line="240" w:lineRule="auto"/>
        <w:ind w:left="0" w:firstLine="709"/>
        <w:contextualSpacing/>
        <w:jc w:val="both"/>
        <w:outlineLvl w:val="2"/>
        <w:rPr>
          <w:rFonts w:ascii="Times New Roman" w:eastAsia="Calibri" w:hAnsi="Times New Roman" w:cs="Times New Roman"/>
          <w:bCs/>
          <w:sz w:val="20"/>
          <w:szCs w:val="20"/>
          <w:lang w:eastAsia="en-US"/>
        </w:rPr>
      </w:pPr>
      <w:r w:rsidRPr="00B36F38">
        <w:rPr>
          <w:rFonts w:ascii="Times New Roman" w:eastAsia="Calibri" w:hAnsi="Times New Roman" w:cs="Times New Roman"/>
          <w:sz w:val="20"/>
          <w:szCs w:val="20"/>
          <w:lang w:eastAsia="en-US"/>
        </w:rPr>
        <w:t>Сокращение количества нарушений юридическими лицами, индивидуальными предпринимателями и физическими лицами (далее – субъекты профилактики) обязательных требований земельного законодательства на территории Трубчевского муниципального района.</w:t>
      </w:r>
    </w:p>
    <w:p w:rsidR="00B36F38" w:rsidRPr="00B36F38" w:rsidRDefault="00B36F38" w:rsidP="001A2CD0">
      <w:pPr>
        <w:autoSpaceDE w:val="0"/>
        <w:autoSpaceDN w:val="0"/>
        <w:adjustRightInd w:val="0"/>
        <w:spacing w:after="0" w:line="240" w:lineRule="auto"/>
        <w:ind w:firstLine="709"/>
        <w:jc w:val="both"/>
        <w:rPr>
          <w:rFonts w:ascii="Times New Roman" w:eastAsia="Calibri" w:hAnsi="Times New Roman" w:cs="Times New Roman"/>
          <w:i/>
          <w:sz w:val="20"/>
          <w:szCs w:val="20"/>
          <w:lang w:eastAsia="en-US"/>
        </w:rPr>
      </w:pPr>
    </w:p>
    <w:p w:rsidR="00B36F38" w:rsidRPr="00B36F38" w:rsidRDefault="00B36F38" w:rsidP="001A2CD0">
      <w:pPr>
        <w:autoSpaceDE w:val="0"/>
        <w:autoSpaceDN w:val="0"/>
        <w:adjustRightInd w:val="0"/>
        <w:spacing w:after="0" w:line="240" w:lineRule="auto"/>
        <w:ind w:firstLine="709"/>
        <w:jc w:val="both"/>
        <w:outlineLvl w:val="2"/>
        <w:rPr>
          <w:rFonts w:ascii="Times New Roman" w:eastAsia="Calibri" w:hAnsi="Times New Roman" w:cs="Times New Roman"/>
          <w:bCs/>
          <w:i/>
          <w:sz w:val="20"/>
          <w:szCs w:val="20"/>
          <w:lang w:eastAsia="en-US"/>
        </w:rPr>
      </w:pPr>
      <w:r w:rsidRPr="00B36F38">
        <w:rPr>
          <w:rFonts w:ascii="Times New Roman" w:eastAsia="Calibri" w:hAnsi="Times New Roman" w:cs="Times New Roman"/>
          <w:bCs/>
          <w:i/>
          <w:sz w:val="20"/>
          <w:szCs w:val="20"/>
          <w:lang w:eastAsia="en-US"/>
        </w:rPr>
        <w:t xml:space="preserve">          Проведение профилактических мероприятий программы профилактики направлено на решение следующих задач:</w:t>
      </w:r>
    </w:p>
    <w:p w:rsidR="00B36F38" w:rsidRPr="00B36F38" w:rsidRDefault="00B36F38" w:rsidP="001A2CD0">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Укрепление системы профилактики нарушений рисков причинения вреда (ущерба) охраняемым законом ценностям;</w:t>
      </w:r>
    </w:p>
    <w:p w:rsidR="00B36F38" w:rsidRPr="00B36F38" w:rsidRDefault="00B36F38" w:rsidP="001A2CD0">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iCs/>
          <w:sz w:val="20"/>
          <w:szCs w:val="20"/>
          <w:lang w:eastAsia="en-U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B36F38" w:rsidRPr="00B36F38" w:rsidRDefault="00B36F38" w:rsidP="001A2CD0">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B36F38" w:rsidRPr="00B36F38" w:rsidRDefault="00B36F38" w:rsidP="001A2CD0">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B36F38" w:rsidRPr="00B36F38" w:rsidRDefault="00B36F38" w:rsidP="001A2CD0">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Оценка состояния подконтрольной среды;</w:t>
      </w:r>
    </w:p>
    <w:p w:rsidR="00B36F38" w:rsidRPr="00B36F38" w:rsidRDefault="00B36F38" w:rsidP="001A2CD0">
      <w:pPr>
        <w:numPr>
          <w:ilvl w:val="0"/>
          <w:numId w:val="2"/>
        </w:numPr>
        <w:spacing w:after="0" w:line="240" w:lineRule="auto"/>
        <w:ind w:left="0" w:right="133"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Повышение прозрачности системы контрольно-надзорной деятельности подконтрольных субъектов;</w:t>
      </w:r>
    </w:p>
    <w:p w:rsidR="00B36F38" w:rsidRPr="00B36F38" w:rsidRDefault="00B36F38" w:rsidP="001A2CD0">
      <w:pPr>
        <w:numPr>
          <w:ilvl w:val="0"/>
          <w:numId w:val="2"/>
        </w:numPr>
        <w:spacing w:after="0" w:line="240" w:lineRule="auto"/>
        <w:ind w:left="0" w:right="133"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Формирование единого понимания обязательных требований у всех участников надзорной деятельности; </w:t>
      </w:r>
    </w:p>
    <w:p w:rsidR="00B36F38" w:rsidRPr="00B36F38" w:rsidRDefault="00B36F38" w:rsidP="001A2CD0">
      <w:pPr>
        <w:numPr>
          <w:ilvl w:val="0"/>
          <w:numId w:val="2"/>
        </w:numPr>
        <w:autoSpaceDE w:val="0"/>
        <w:autoSpaceDN w:val="0"/>
        <w:adjustRightInd w:val="0"/>
        <w:spacing w:after="0" w:line="240" w:lineRule="auto"/>
        <w:ind w:left="0" w:firstLine="709"/>
        <w:contextualSpacing/>
        <w:outlineLvl w:val="1"/>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Создание системы консультирования подконтрольных субъектов.</w:t>
      </w:r>
    </w:p>
    <w:p w:rsidR="00B36F38" w:rsidRPr="00B36F38" w:rsidRDefault="00B36F38" w:rsidP="003746C2">
      <w:pPr>
        <w:autoSpaceDE w:val="0"/>
        <w:autoSpaceDN w:val="0"/>
        <w:adjustRightInd w:val="0"/>
        <w:spacing w:after="0" w:line="240" w:lineRule="auto"/>
        <w:ind w:left="1779"/>
        <w:contextualSpacing/>
        <w:outlineLvl w:val="1"/>
        <w:rPr>
          <w:rFonts w:ascii="Times New Roman" w:eastAsia="Calibri" w:hAnsi="Times New Roman" w:cs="Times New Roman"/>
          <w:bCs/>
          <w:sz w:val="20"/>
          <w:szCs w:val="20"/>
          <w:lang w:eastAsia="en-US"/>
        </w:rPr>
      </w:pPr>
    </w:p>
    <w:p w:rsidR="00B36F38" w:rsidRPr="00B36F38" w:rsidRDefault="00B36F38" w:rsidP="003746C2">
      <w:pPr>
        <w:autoSpaceDE w:val="0"/>
        <w:autoSpaceDN w:val="0"/>
        <w:adjustRightInd w:val="0"/>
        <w:spacing w:after="0" w:line="240" w:lineRule="auto"/>
        <w:ind w:left="1419"/>
        <w:jc w:val="center"/>
        <w:outlineLvl w:val="1"/>
        <w:rPr>
          <w:rFonts w:ascii="Times New Roman" w:eastAsia="Calibri" w:hAnsi="Times New Roman" w:cs="Times New Roman"/>
          <w:bCs/>
          <w:sz w:val="20"/>
          <w:szCs w:val="20"/>
          <w:lang w:eastAsia="en-US"/>
        </w:rPr>
      </w:pPr>
      <w:r w:rsidRPr="00B36F38">
        <w:rPr>
          <w:rFonts w:ascii="Times New Roman" w:eastAsia="Calibri" w:hAnsi="Times New Roman" w:cs="Times New Roman"/>
          <w:bCs/>
          <w:sz w:val="20"/>
          <w:szCs w:val="20"/>
          <w:lang w:eastAsia="en-US"/>
        </w:rPr>
        <w:t>Раздел 3. Перечень профилактических мероприятий, сроки (периодичность) их проведения</w:t>
      </w:r>
    </w:p>
    <w:p w:rsidR="00B36F38" w:rsidRPr="00B36F38" w:rsidRDefault="00B36F38" w:rsidP="003746C2">
      <w:pPr>
        <w:autoSpaceDE w:val="0"/>
        <w:autoSpaceDN w:val="0"/>
        <w:adjustRightInd w:val="0"/>
        <w:spacing w:after="0" w:line="240" w:lineRule="auto"/>
        <w:ind w:left="709"/>
        <w:contextualSpacing/>
        <w:outlineLvl w:val="1"/>
        <w:rPr>
          <w:rFonts w:ascii="Times New Roman" w:eastAsia="Calibri" w:hAnsi="Times New Roman" w:cs="Times New Roman"/>
          <w:bCs/>
          <w:sz w:val="20"/>
          <w:szCs w:val="20"/>
          <w:lang w:eastAsia="en-US"/>
        </w:rPr>
      </w:pPr>
    </w:p>
    <w:tbl>
      <w:tblPr>
        <w:tblW w:w="105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715"/>
        <w:gridCol w:w="1559"/>
        <w:gridCol w:w="3120"/>
      </w:tblGrid>
      <w:tr w:rsidR="00ED71B8" w:rsidRPr="00B36F38" w:rsidTr="001A2CD0">
        <w:tc>
          <w:tcPr>
            <w:tcW w:w="2127" w:type="dxa"/>
            <w:shd w:val="clear" w:color="auto" w:fill="auto"/>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Наименование мероприятия</w:t>
            </w:r>
          </w:p>
        </w:tc>
        <w:tc>
          <w:tcPr>
            <w:tcW w:w="3715" w:type="dxa"/>
            <w:shd w:val="clear" w:color="auto" w:fill="auto"/>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Сведения о мероприятии</w:t>
            </w:r>
          </w:p>
        </w:tc>
        <w:tc>
          <w:tcPr>
            <w:tcW w:w="1559" w:type="dxa"/>
            <w:shd w:val="clear" w:color="auto" w:fill="auto"/>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Ответственный за реализацию</w:t>
            </w:r>
          </w:p>
        </w:tc>
        <w:tc>
          <w:tcPr>
            <w:tcW w:w="3120" w:type="dxa"/>
            <w:shd w:val="clear" w:color="auto" w:fill="auto"/>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Срок исполнения</w:t>
            </w:r>
          </w:p>
        </w:tc>
      </w:tr>
      <w:tr w:rsidR="00ED71B8" w:rsidRPr="00B36F38" w:rsidTr="001A2CD0">
        <w:tc>
          <w:tcPr>
            <w:tcW w:w="2127"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Информирование</w:t>
            </w:r>
          </w:p>
        </w:tc>
        <w:tc>
          <w:tcPr>
            <w:tcW w:w="3715"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1.Размещение и поддержание контрольным органом в актуальном состоянии на своем официальном интернет сайте Администрации информации в соответствии с разделом1 настоящей программы профилактики. </w:t>
            </w:r>
          </w:p>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2.Размещение контрольным органом информации соответствии с разделом 1 настоящей программы профилактики в средствах массовой информации</w:t>
            </w:r>
          </w:p>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3.Осуществление рассылки тематических (сезонных) листов информирования и (или) информационных листовок на бумажных носителях, содержащих </w:t>
            </w:r>
            <w:hyperlink r:id="rId17" w:history="1">
              <w:r w:rsidRPr="00ED71B8">
                <w:rPr>
                  <w:rFonts w:ascii="Times New Roman" w:eastAsia="Calibri" w:hAnsi="Times New Roman" w:cs="Times New Roman"/>
                  <w:sz w:val="20"/>
                  <w:szCs w:val="20"/>
                  <w:lang w:eastAsia="en-US"/>
                </w:rPr>
                <w:t>перечень</w:t>
              </w:r>
            </w:hyperlink>
            <w:r w:rsidRPr="00B36F38">
              <w:rPr>
                <w:rFonts w:ascii="Times New Roman" w:eastAsia="Calibri" w:hAnsi="Times New Roman" w:cs="Times New Roman"/>
                <w:sz w:val="20"/>
                <w:szCs w:val="20"/>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w:t>
            </w:r>
            <w:r w:rsidRPr="00B36F38">
              <w:rPr>
                <w:rFonts w:ascii="Times New Roman" w:eastAsia="Calibri" w:hAnsi="Times New Roman" w:cs="Times New Roman"/>
                <w:sz w:val="20"/>
                <w:szCs w:val="20"/>
                <w:lang w:eastAsia="en-US"/>
              </w:rPr>
              <w:lastRenderedPageBreak/>
              <w:t xml:space="preserve">применяемых при нарушении обязательных требований, с текстами в действующей редакции </w:t>
            </w:r>
          </w:p>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p>
        </w:tc>
        <w:tc>
          <w:tcPr>
            <w:tcW w:w="1559"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iCs/>
                <w:sz w:val="20"/>
                <w:szCs w:val="20"/>
                <w:lang w:eastAsia="en-US"/>
              </w:rPr>
              <w:lastRenderedPageBreak/>
              <w:t>Начальник отдела по управлению муниципальным имуществом Администрации</w:t>
            </w:r>
            <w:r w:rsidRPr="00B36F38">
              <w:rPr>
                <w:rFonts w:ascii="Times New Roman" w:eastAsia="Calibri" w:hAnsi="Times New Roman" w:cs="Times New Roman"/>
                <w:sz w:val="20"/>
                <w:szCs w:val="20"/>
                <w:lang w:eastAsia="en-US"/>
              </w:rPr>
              <w:t xml:space="preserve"> </w:t>
            </w:r>
          </w:p>
        </w:tc>
        <w:tc>
          <w:tcPr>
            <w:tcW w:w="3120" w:type="dxa"/>
            <w:shd w:val="clear" w:color="auto" w:fill="auto"/>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Актуализация информации на сайте по мере необходимости</w:t>
            </w: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Не менее 1 раза в год, далее по мере необходимости</w:t>
            </w: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 раз в полугодие</w:t>
            </w:r>
          </w:p>
        </w:tc>
      </w:tr>
      <w:tr w:rsidR="00ED71B8" w:rsidRPr="00B36F38" w:rsidTr="001A2CD0">
        <w:tc>
          <w:tcPr>
            <w:tcW w:w="2127" w:type="dxa"/>
            <w:shd w:val="clear" w:color="auto" w:fill="auto"/>
          </w:tcPr>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Обобщение правоприменительной практики</w:t>
            </w:r>
          </w:p>
        </w:tc>
        <w:tc>
          <w:tcPr>
            <w:tcW w:w="3715"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1.Подготовка проекта Доклада о правоприменительной практике при осуществлении муниципального жилищного контроля </w:t>
            </w:r>
          </w:p>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 </w:t>
            </w:r>
          </w:p>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2.Размещение Доклада о правоприменительной практике на официальном сайте муниципального образования в информационно-телекоммуникационной сети "Интернет"</w:t>
            </w:r>
          </w:p>
        </w:tc>
        <w:tc>
          <w:tcPr>
            <w:tcW w:w="1559"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iCs/>
                <w:sz w:val="20"/>
                <w:szCs w:val="20"/>
                <w:lang w:eastAsia="en-US"/>
              </w:rPr>
              <w:t>Начальник отдела по управлению муниципальным имуществом Администрации</w:t>
            </w:r>
            <w:r w:rsidRPr="00B36F38">
              <w:rPr>
                <w:rFonts w:ascii="Times New Roman" w:eastAsia="Calibri" w:hAnsi="Times New Roman" w:cs="Times New Roman"/>
                <w:sz w:val="20"/>
                <w:szCs w:val="20"/>
                <w:lang w:eastAsia="en-US"/>
              </w:rPr>
              <w:t xml:space="preserve"> </w:t>
            </w:r>
          </w:p>
        </w:tc>
        <w:tc>
          <w:tcPr>
            <w:tcW w:w="3120" w:type="dxa"/>
            <w:shd w:val="clear" w:color="auto" w:fill="auto"/>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До 1 марта года, следующего за отчетным, годом </w:t>
            </w: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Не позднее 1 апреля года, следующего за отчетным годом года</w:t>
            </w:r>
          </w:p>
        </w:tc>
      </w:tr>
      <w:tr w:rsidR="00ED71B8" w:rsidRPr="00B36F38" w:rsidTr="001A2CD0">
        <w:tc>
          <w:tcPr>
            <w:tcW w:w="2127" w:type="dxa"/>
            <w:shd w:val="clear" w:color="auto" w:fill="auto"/>
          </w:tcPr>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Консультирование</w:t>
            </w:r>
          </w:p>
        </w:tc>
        <w:tc>
          <w:tcPr>
            <w:tcW w:w="3715"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1.Осуществление консультирования в устной форме контролируемых лиц и (или) их представителей по телефону, посредством видео -конференц –связи, на личном приеме, либо в ходе проведения профилактических мероприятий, контрольных мероприятий. </w:t>
            </w:r>
          </w:p>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2.Осуществление консультирования осуществляется в письменной форме при поступлении письменного обращения от контролируемых лиц и (или) их представителей.</w:t>
            </w:r>
          </w:p>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3.Размещения контрольным органом на официальном интернет - сайте Администрации письменного разъяснения по 5 и более вопросам однотипных обращений контролируемых лиц и (или) их представителей, с указанием перечня вопросов, по которым осуществляется консультирование, подписанного уполномоченным должностным лицом.</w:t>
            </w:r>
          </w:p>
        </w:tc>
        <w:tc>
          <w:tcPr>
            <w:tcW w:w="1559"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iCs/>
                <w:sz w:val="20"/>
                <w:szCs w:val="20"/>
                <w:lang w:eastAsia="en-US"/>
              </w:rPr>
              <w:t>Начальник отдела по управлению муниципальным имуществом Администрации</w:t>
            </w:r>
            <w:r w:rsidRPr="00B36F38">
              <w:rPr>
                <w:rFonts w:ascii="Times New Roman" w:eastAsia="Calibri" w:hAnsi="Times New Roman" w:cs="Times New Roman"/>
                <w:sz w:val="20"/>
                <w:szCs w:val="20"/>
                <w:lang w:eastAsia="en-US"/>
              </w:rPr>
              <w:t xml:space="preserve"> </w:t>
            </w:r>
          </w:p>
        </w:tc>
        <w:tc>
          <w:tcPr>
            <w:tcW w:w="3120" w:type="dxa"/>
            <w:shd w:val="clear" w:color="auto" w:fill="auto"/>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по мере обращения контролируемых лиц, а также в ходе проведения других профилактических мероприятий </w:t>
            </w: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По мере поступления обращений от контролируемых лиц</w:t>
            </w: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Не менее 1 раза в год и  течение 10 дней после поступления 5 и более однотипных обращений контролируемых лиц</w:t>
            </w:r>
          </w:p>
        </w:tc>
      </w:tr>
      <w:tr w:rsidR="00ED71B8" w:rsidRPr="00B36F38" w:rsidTr="001A2CD0">
        <w:tc>
          <w:tcPr>
            <w:tcW w:w="2127"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Профилактический визит</w:t>
            </w:r>
          </w:p>
        </w:tc>
        <w:tc>
          <w:tcPr>
            <w:tcW w:w="3715" w:type="dxa"/>
            <w:shd w:val="clear" w:color="auto" w:fill="auto"/>
          </w:tcPr>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1.Осуществление профилактического визита в отношении контролируемого лица в следствии анализа объявленных данному контролируемому лицу предостережений о недопустимости нарушения обязательных требований в предшествующем 2023 году, определенных приложением № 2 </w:t>
            </w:r>
          </w:p>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2.Осуществление профилактического визита в отношении контролируемых лиц</w:t>
            </w:r>
          </w:p>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p>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3.Осуществление профилактического визита по заявлению контролируемого лица о проведении в отношении него профилактического визита. Дата проведения контрольным органом согласовывается с контролируемым лицом не позднее 20 дней с момента принятия контрольным органом решения </w:t>
            </w:r>
            <w:r w:rsidRPr="00B36F38">
              <w:rPr>
                <w:rFonts w:ascii="Times New Roman" w:eastAsia="Calibri" w:hAnsi="Times New Roman" w:cs="Times New Roman"/>
                <w:sz w:val="20"/>
                <w:szCs w:val="20"/>
                <w:lang w:eastAsia="en-US"/>
              </w:rPr>
              <w:lastRenderedPageBreak/>
              <w:t xml:space="preserve">о проведении такого профилактического визита.  </w:t>
            </w:r>
          </w:p>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Информация о проведении профилактического визита дополняется в приложение к настоящему постановлению</w:t>
            </w:r>
          </w:p>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p>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p>
        </w:tc>
        <w:tc>
          <w:tcPr>
            <w:tcW w:w="1559"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iCs/>
                <w:sz w:val="20"/>
                <w:szCs w:val="20"/>
                <w:lang w:eastAsia="en-US"/>
              </w:rPr>
              <w:lastRenderedPageBreak/>
              <w:t>Начальник отдела по управлению муниципальным имуществом Администрации, ведущий специалист отдела по управлению муниципальным имуществом Администрации</w:t>
            </w:r>
          </w:p>
        </w:tc>
        <w:tc>
          <w:tcPr>
            <w:tcW w:w="3120" w:type="dxa"/>
            <w:shd w:val="clear" w:color="auto" w:fill="auto"/>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Во втором полугодии 2024 года</w:t>
            </w: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В течении года </w:t>
            </w: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В течение года по мере поступления заявлений </w:t>
            </w:r>
          </w:p>
        </w:tc>
      </w:tr>
      <w:tr w:rsidR="00ED71B8" w:rsidRPr="00B36F38" w:rsidTr="001A2CD0">
        <w:tc>
          <w:tcPr>
            <w:tcW w:w="2127" w:type="dxa"/>
            <w:shd w:val="clear" w:color="auto" w:fill="auto"/>
          </w:tcPr>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Объявление предостережения</w:t>
            </w:r>
          </w:p>
        </w:tc>
        <w:tc>
          <w:tcPr>
            <w:tcW w:w="3715" w:type="dxa"/>
            <w:shd w:val="clear" w:color="auto" w:fill="auto"/>
          </w:tcPr>
          <w:p w:rsidR="00B36F38" w:rsidRPr="00B36F38" w:rsidRDefault="00B36F38" w:rsidP="003746C2">
            <w:pPr>
              <w:spacing w:after="0"/>
              <w:ind w:right="-115" w:firstLine="245"/>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Объявление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559"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iCs/>
                <w:sz w:val="20"/>
                <w:szCs w:val="20"/>
                <w:lang w:eastAsia="en-US"/>
              </w:rPr>
              <w:t>Начальник отдела по управлению муниципальным имуществом Администрации, ведущий специалист отдела по управлению муниципальным имуществом Администрации</w:t>
            </w:r>
          </w:p>
        </w:tc>
        <w:tc>
          <w:tcPr>
            <w:tcW w:w="3120" w:type="dxa"/>
            <w:shd w:val="clear" w:color="auto" w:fill="auto"/>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В течение года, по мере поступления информации</w:t>
            </w:r>
          </w:p>
        </w:tc>
      </w:tr>
    </w:tbl>
    <w:p w:rsidR="00B36F38" w:rsidRPr="00B36F38" w:rsidRDefault="00B36F38" w:rsidP="003746C2">
      <w:pPr>
        <w:autoSpaceDE w:val="0"/>
        <w:autoSpaceDN w:val="0"/>
        <w:adjustRightInd w:val="0"/>
        <w:spacing w:after="0" w:line="240" w:lineRule="auto"/>
        <w:jc w:val="both"/>
        <w:outlineLvl w:val="1"/>
        <w:rPr>
          <w:rFonts w:ascii="Times New Roman" w:eastAsia="Calibri" w:hAnsi="Times New Roman" w:cs="Times New Roman"/>
          <w:bCs/>
          <w:i/>
          <w:sz w:val="20"/>
          <w:szCs w:val="20"/>
          <w:lang w:eastAsia="en-US"/>
        </w:rPr>
      </w:pPr>
    </w:p>
    <w:p w:rsidR="00B36F38" w:rsidRPr="00B36F38" w:rsidRDefault="00B36F38" w:rsidP="003746C2">
      <w:pPr>
        <w:autoSpaceDE w:val="0"/>
        <w:autoSpaceDN w:val="0"/>
        <w:adjustRightInd w:val="0"/>
        <w:spacing w:after="0" w:line="240" w:lineRule="auto"/>
        <w:jc w:val="center"/>
        <w:outlineLvl w:val="1"/>
        <w:rPr>
          <w:rFonts w:ascii="Times New Roman" w:eastAsia="Calibri" w:hAnsi="Times New Roman" w:cs="Times New Roman"/>
          <w:bCs/>
          <w:sz w:val="20"/>
          <w:szCs w:val="20"/>
          <w:lang w:eastAsia="en-US"/>
        </w:rPr>
      </w:pPr>
      <w:r w:rsidRPr="00B36F38">
        <w:rPr>
          <w:rFonts w:ascii="Times New Roman" w:eastAsia="Calibri" w:hAnsi="Times New Roman" w:cs="Times New Roman"/>
          <w:bCs/>
          <w:sz w:val="20"/>
          <w:szCs w:val="20"/>
          <w:lang w:eastAsia="en-US"/>
        </w:rPr>
        <w:t>Раздел 4. Показатели результативности и эффективности программы профилактики</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Оценка эффективности и результативности профилактических мероприятий осуществляется по следующим направлениям:</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информированность подконтрольных субъектов, о требованиях, о порядке проведения контрольных мероприятий, правах подконтрольного субъекта при проведении </w:t>
      </w:r>
      <w:proofErr w:type="gramStart"/>
      <w:r w:rsidRPr="00B36F38">
        <w:rPr>
          <w:rFonts w:ascii="Times New Roman" w:eastAsia="Times New Roman" w:hAnsi="Times New Roman" w:cs="Times New Roman"/>
          <w:sz w:val="20"/>
          <w:szCs w:val="20"/>
        </w:rPr>
        <w:t>контрольных  мероприятий</w:t>
      </w:r>
      <w:proofErr w:type="gramEnd"/>
      <w:r w:rsidRPr="00B36F38">
        <w:rPr>
          <w:rFonts w:ascii="Times New Roman" w:eastAsia="Times New Roman" w:hAnsi="Times New Roman" w:cs="Times New Roman"/>
          <w:sz w:val="20"/>
          <w:szCs w:val="20"/>
        </w:rPr>
        <w:t>;</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понимание и обеспечение обязательных требований, их однозначное толкование всеми участниками контрольной деятельности;</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установление Администрацией систематического </w:t>
      </w:r>
      <w:proofErr w:type="gramStart"/>
      <w:r w:rsidRPr="00B36F38">
        <w:rPr>
          <w:rFonts w:ascii="Times New Roman" w:eastAsia="Times New Roman" w:hAnsi="Times New Roman" w:cs="Times New Roman"/>
          <w:sz w:val="20"/>
          <w:szCs w:val="20"/>
        </w:rPr>
        <w:t>взаимодействия  с</w:t>
      </w:r>
      <w:proofErr w:type="gramEnd"/>
      <w:r w:rsidRPr="00B36F38">
        <w:rPr>
          <w:rFonts w:ascii="Times New Roman" w:eastAsia="Times New Roman" w:hAnsi="Times New Roman" w:cs="Times New Roman"/>
          <w:sz w:val="20"/>
          <w:szCs w:val="20"/>
        </w:rPr>
        <w:t xml:space="preserve"> подконтрольными субъектами;</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снижение количества выявленных нарушений обязательных требований.</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p>
    <w:p w:rsidR="00B36F38" w:rsidRPr="00B36F38" w:rsidRDefault="00B36F38" w:rsidP="003746C2">
      <w:pPr>
        <w:spacing w:after="0"/>
        <w:ind w:firstLine="708"/>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Исполнение показателей результативности и эффективности Программы профилактики на 01.10.2023 г.</w:t>
      </w:r>
    </w:p>
    <w:p w:rsidR="00B36F38" w:rsidRPr="00B36F38" w:rsidRDefault="00B36F38" w:rsidP="003746C2">
      <w:pPr>
        <w:spacing w:after="0" w:line="240" w:lineRule="auto"/>
        <w:ind w:firstLine="709"/>
        <w:jc w:val="both"/>
        <w:rPr>
          <w:rFonts w:ascii="Times New Roman" w:eastAsia="Calibri" w:hAnsi="Times New Roman" w:cs="Times New Roman"/>
          <w:i/>
          <w:sz w:val="20"/>
          <w:szCs w:val="20"/>
          <w:lang w:eastAsia="en-US"/>
        </w:rPr>
      </w:pPr>
    </w:p>
    <w:tbl>
      <w:tblPr>
        <w:tblW w:w="10484" w:type="dxa"/>
        <w:tblLayout w:type="fixed"/>
        <w:tblCellMar>
          <w:top w:w="102" w:type="dxa"/>
          <w:left w:w="62" w:type="dxa"/>
          <w:bottom w:w="102" w:type="dxa"/>
          <w:right w:w="62" w:type="dxa"/>
        </w:tblCellMar>
        <w:tblLook w:val="0000" w:firstRow="0" w:lastRow="0" w:firstColumn="0" w:lastColumn="0" w:noHBand="0" w:noVBand="0"/>
      </w:tblPr>
      <w:tblGrid>
        <w:gridCol w:w="629"/>
        <w:gridCol w:w="6737"/>
        <w:gridCol w:w="1559"/>
        <w:gridCol w:w="1559"/>
      </w:tblGrid>
      <w:tr w:rsidR="00ED71B8" w:rsidRPr="00B36F38" w:rsidTr="001A2CD0">
        <w:tc>
          <w:tcPr>
            <w:tcW w:w="62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п/п</w:t>
            </w:r>
          </w:p>
        </w:tc>
        <w:tc>
          <w:tcPr>
            <w:tcW w:w="6737"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Величина</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Исполнение</w:t>
            </w:r>
          </w:p>
        </w:tc>
      </w:tr>
      <w:tr w:rsidR="00ED71B8" w:rsidRPr="00B36F38" w:rsidTr="001A2CD0">
        <w:tc>
          <w:tcPr>
            <w:tcW w:w="62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w:t>
            </w:r>
          </w:p>
        </w:tc>
        <w:tc>
          <w:tcPr>
            <w:tcW w:w="6737"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100%</w:t>
            </w:r>
          </w:p>
        </w:tc>
      </w:tr>
      <w:tr w:rsidR="00ED71B8" w:rsidRPr="00B36F38" w:rsidTr="001A2CD0">
        <w:tc>
          <w:tcPr>
            <w:tcW w:w="62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w:t>
            </w:r>
          </w:p>
        </w:tc>
        <w:tc>
          <w:tcPr>
            <w:tcW w:w="6737"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Количество обобщений правоприменительной практики </w:t>
            </w:r>
            <w:r w:rsidRPr="00B36F38">
              <w:rPr>
                <w:rFonts w:ascii="Times New Roman" w:eastAsia="Microsoft Sans Serif" w:hAnsi="Times New Roman" w:cs="Times New Roman"/>
                <w:sz w:val="20"/>
                <w:szCs w:val="20"/>
                <w:lang w:bidi="ru-RU"/>
              </w:rPr>
              <w:t>осуществления в соответствующей сфере деятельности муниципального земельного контроля</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w:t>
            </w:r>
          </w:p>
        </w:tc>
      </w:tr>
      <w:tr w:rsidR="00ED71B8" w:rsidRPr="00B36F38" w:rsidTr="001A2CD0">
        <w:tc>
          <w:tcPr>
            <w:tcW w:w="62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3.</w:t>
            </w:r>
          </w:p>
        </w:tc>
        <w:tc>
          <w:tcPr>
            <w:tcW w:w="6737"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Количество вынесенных предостережений</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не менее 3</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4</w:t>
            </w:r>
          </w:p>
        </w:tc>
      </w:tr>
      <w:tr w:rsidR="00ED71B8" w:rsidRPr="00B36F38" w:rsidTr="001A2CD0">
        <w:tc>
          <w:tcPr>
            <w:tcW w:w="62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4.</w:t>
            </w:r>
          </w:p>
        </w:tc>
        <w:tc>
          <w:tcPr>
            <w:tcW w:w="6737"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Удовлетворенность контролируемых лиц и их представителями консультированием контрольного органа</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100% от числа обратившихся</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100% от числа обратившихся</w:t>
            </w:r>
          </w:p>
        </w:tc>
      </w:tr>
      <w:tr w:rsidR="00ED71B8" w:rsidRPr="00B36F38" w:rsidTr="001A2CD0">
        <w:tc>
          <w:tcPr>
            <w:tcW w:w="62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5.</w:t>
            </w:r>
          </w:p>
        </w:tc>
        <w:tc>
          <w:tcPr>
            <w:tcW w:w="6737"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100% от числа обратившихся</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100% от числа обратившихся</w:t>
            </w:r>
          </w:p>
        </w:tc>
      </w:tr>
      <w:tr w:rsidR="00ED71B8" w:rsidRPr="00B36F38" w:rsidTr="001A2CD0">
        <w:tc>
          <w:tcPr>
            <w:tcW w:w="62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6.</w:t>
            </w:r>
          </w:p>
        </w:tc>
        <w:tc>
          <w:tcPr>
            <w:tcW w:w="6737"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Количество проведенных профилактических визитов</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не менее 2</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w:t>
            </w:r>
          </w:p>
        </w:tc>
      </w:tr>
      <w:tr w:rsidR="00ED71B8" w:rsidRPr="00B36F38" w:rsidTr="001A2CD0">
        <w:tc>
          <w:tcPr>
            <w:tcW w:w="62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7.</w:t>
            </w:r>
          </w:p>
        </w:tc>
        <w:tc>
          <w:tcPr>
            <w:tcW w:w="6737"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Количество проведенных профилактических мероприятий</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не менее 1</w:t>
            </w:r>
            <w:r w:rsidRPr="00B36F38">
              <w:rPr>
                <w:rFonts w:ascii="Times New Roman" w:eastAsia="Calibri" w:hAnsi="Times New Roman" w:cs="Times New Roman"/>
                <w:sz w:val="20"/>
                <w:szCs w:val="20"/>
                <w:lang w:val="en-US" w:eastAsia="en-US"/>
              </w:rPr>
              <w:t>5</w:t>
            </w:r>
            <w:r w:rsidRPr="00B36F38">
              <w:rPr>
                <w:rFonts w:ascii="Times New Roman" w:eastAsia="Calibri" w:hAnsi="Times New Roman" w:cs="Times New Roman"/>
                <w:sz w:val="20"/>
                <w:szCs w:val="20"/>
                <w:lang w:eastAsia="en-US"/>
              </w:rPr>
              <w:t xml:space="preserve"> мероприятий</w:t>
            </w:r>
          </w:p>
        </w:tc>
        <w:tc>
          <w:tcPr>
            <w:tcW w:w="1559"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16</w:t>
            </w:r>
          </w:p>
        </w:tc>
      </w:tr>
    </w:tbl>
    <w:p w:rsidR="00B36F38" w:rsidRPr="00B36F38" w:rsidRDefault="00B36F38" w:rsidP="003746C2">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36F38" w:rsidRPr="00B36F38" w:rsidRDefault="00B36F38" w:rsidP="003746C2">
      <w:pPr>
        <w:spacing w:after="0"/>
        <w:ind w:firstLine="708"/>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Плановые показатели результативности и эффективности Программы профилактики на 2024 год</w:t>
      </w:r>
    </w:p>
    <w:tbl>
      <w:tblPr>
        <w:tblpPr w:leftFromText="180" w:rightFromText="180" w:vertAnchor="text" w:horzAnchor="margin" w:tblpXSpec="right" w:tblpY="289"/>
        <w:tblW w:w="10262" w:type="dxa"/>
        <w:tblLayout w:type="fixed"/>
        <w:tblCellMar>
          <w:top w:w="102" w:type="dxa"/>
          <w:left w:w="62" w:type="dxa"/>
          <w:bottom w:w="102" w:type="dxa"/>
          <w:right w:w="62" w:type="dxa"/>
        </w:tblCellMar>
        <w:tblLook w:val="04A0" w:firstRow="1" w:lastRow="0" w:firstColumn="1" w:lastColumn="0" w:noHBand="0" w:noVBand="1"/>
      </w:tblPr>
      <w:tblGrid>
        <w:gridCol w:w="1215"/>
        <w:gridCol w:w="5726"/>
        <w:gridCol w:w="3321"/>
      </w:tblGrid>
      <w:tr w:rsidR="00ED71B8" w:rsidRPr="00B36F38" w:rsidTr="001A2CD0">
        <w:tc>
          <w:tcPr>
            <w:tcW w:w="1215"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 п/п</w:t>
            </w:r>
          </w:p>
        </w:tc>
        <w:tc>
          <w:tcPr>
            <w:tcW w:w="5726"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Наименование показателя</w:t>
            </w:r>
          </w:p>
        </w:tc>
        <w:tc>
          <w:tcPr>
            <w:tcW w:w="3321"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Единица измерения, свидетельствующая о максимальной результативности Программы профилактики</w:t>
            </w:r>
          </w:p>
        </w:tc>
      </w:tr>
      <w:tr w:rsidR="00ED71B8" w:rsidRPr="00B36F38" w:rsidTr="001A2CD0">
        <w:tc>
          <w:tcPr>
            <w:tcW w:w="1215"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w:t>
            </w:r>
          </w:p>
        </w:tc>
        <w:tc>
          <w:tcPr>
            <w:tcW w:w="5726"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321"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100 %</w:t>
            </w:r>
          </w:p>
        </w:tc>
      </w:tr>
      <w:tr w:rsidR="00ED71B8" w:rsidRPr="00B36F38" w:rsidTr="001A2CD0">
        <w:tc>
          <w:tcPr>
            <w:tcW w:w="1215"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w:t>
            </w:r>
          </w:p>
        </w:tc>
        <w:tc>
          <w:tcPr>
            <w:tcW w:w="5726"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Количество размещений сведений по вопросам соблюдения обязательных требований в средствах массовой информации</w:t>
            </w:r>
          </w:p>
        </w:tc>
        <w:tc>
          <w:tcPr>
            <w:tcW w:w="3321"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w:t>
            </w:r>
          </w:p>
        </w:tc>
      </w:tr>
      <w:tr w:rsidR="00ED71B8" w:rsidRPr="00B36F38" w:rsidTr="001A2CD0">
        <w:tc>
          <w:tcPr>
            <w:tcW w:w="1215"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3.</w:t>
            </w:r>
          </w:p>
        </w:tc>
        <w:tc>
          <w:tcPr>
            <w:tcW w:w="5726"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321"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100 % (если имелись случаи выявления готовящихся нарушений обязательных требований или признаков нарушений обязательных требований)</w:t>
            </w:r>
          </w:p>
        </w:tc>
      </w:tr>
      <w:tr w:rsidR="00ED71B8" w:rsidRPr="00B36F38" w:rsidTr="001A2CD0">
        <w:tc>
          <w:tcPr>
            <w:tcW w:w="1215"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4.</w:t>
            </w:r>
          </w:p>
        </w:tc>
        <w:tc>
          <w:tcPr>
            <w:tcW w:w="5726"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Доля случаев нарушения сроков консультирования контролируемых лиц в письменной форме</w:t>
            </w:r>
          </w:p>
        </w:tc>
        <w:tc>
          <w:tcPr>
            <w:tcW w:w="3321"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0%</w:t>
            </w:r>
          </w:p>
        </w:tc>
      </w:tr>
      <w:tr w:rsidR="00ED71B8" w:rsidRPr="00B36F38" w:rsidTr="001A2CD0">
        <w:tc>
          <w:tcPr>
            <w:tcW w:w="1215"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5.</w:t>
            </w:r>
          </w:p>
        </w:tc>
        <w:tc>
          <w:tcPr>
            <w:tcW w:w="5726"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321" w:type="dxa"/>
            <w:tcBorders>
              <w:top w:val="single" w:sz="4" w:space="0" w:color="auto"/>
              <w:left w:val="single" w:sz="4" w:space="0" w:color="auto"/>
              <w:bottom w:val="single" w:sz="4" w:space="0" w:color="auto"/>
              <w:right w:val="single" w:sz="4" w:space="0" w:color="auto"/>
            </w:tcBorders>
            <w:hideMark/>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0%</w:t>
            </w:r>
          </w:p>
        </w:tc>
      </w:tr>
      <w:tr w:rsidR="00ED71B8" w:rsidRPr="00B36F38" w:rsidTr="001A2CD0">
        <w:tc>
          <w:tcPr>
            <w:tcW w:w="1215"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6.</w:t>
            </w:r>
          </w:p>
        </w:tc>
        <w:tc>
          <w:tcPr>
            <w:tcW w:w="5726"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3321"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исполнено/не исполнено</w:t>
            </w:r>
          </w:p>
        </w:tc>
      </w:tr>
    </w:tbl>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Под оценкой эффективности Программы профилактики понимается оценка изменения количества нарушений обязательных требований </w:t>
      </w:r>
      <w:r w:rsidRPr="00B36F38">
        <w:rPr>
          <w:rFonts w:ascii="Times New Roman" w:eastAsia="Calibri" w:hAnsi="Times New Roman" w:cs="Times New Roman"/>
          <w:bCs/>
          <w:iCs/>
          <w:sz w:val="20"/>
          <w:szCs w:val="20"/>
          <w:lang w:eastAsia="en-US"/>
        </w:rPr>
        <w:t xml:space="preserve">по итогам проведенных профилактических мероприятий. </w:t>
      </w:r>
    </w:p>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Ежегодная оценка результативности и эффективности Программы профилактики осуществляется отделом по управлению муниципальным имуществом администрации Трубчевского муниципального района.</w:t>
      </w:r>
    </w:p>
    <w:p w:rsidR="00B36F38" w:rsidRPr="00B36F38" w:rsidRDefault="00B36F38" w:rsidP="003746C2">
      <w:pPr>
        <w:spacing w:after="0"/>
        <w:ind w:firstLine="708"/>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на территории на территории Трубчевского муниципального района Брянской области на 2024 год. </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1</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к постановлению администрации </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 ______2023 </w:t>
      </w:r>
      <w:proofErr w:type="gramStart"/>
      <w:r w:rsidRPr="00B36F38">
        <w:rPr>
          <w:rFonts w:ascii="Times New Roman" w:eastAsia="Times New Roman" w:hAnsi="Times New Roman" w:cs="Times New Roman"/>
          <w:sz w:val="20"/>
          <w:szCs w:val="20"/>
        </w:rPr>
        <w:t>г  №</w:t>
      </w:r>
      <w:proofErr w:type="gramEnd"/>
      <w:r w:rsidRPr="00B36F38">
        <w:rPr>
          <w:rFonts w:ascii="Times New Roman" w:eastAsia="Times New Roman" w:hAnsi="Times New Roman" w:cs="Times New Roman"/>
          <w:sz w:val="20"/>
          <w:szCs w:val="20"/>
        </w:rPr>
        <w:t>____</w:t>
      </w:r>
    </w:p>
    <w:p w:rsidR="00B36F38" w:rsidRPr="00B36F38" w:rsidRDefault="00B36F38" w:rsidP="003746C2">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36F38" w:rsidRPr="00B36F38" w:rsidRDefault="00B36F38" w:rsidP="003746C2">
      <w:pPr>
        <w:spacing w:after="0"/>
        <w:jc w:val="center"/>
        <w:rPr>
          <w:rFonts w:ascii="Times New Roman" w:eastAsia="Lucida Sans Unicode" w:hAnsi="Times New Roman" w:cs="Times New Roman"/>
          <w:kern w:val="1"/>
          <w:sz w:val="20"/>
          <w:szCs w:val="20"/>
          <w:lang w:eastAsia="ar-SA"/>
        </w:rPr>
      </w:pPr>
      <w:r w:rsidRPr="00B36F38">
        <w:rPr>
          <w:rFonts w:ascii="Times New Roman" w:eastAsia="Lucida Sans Unicode" w:hAnsi="Times New Roman" w:cs="Times New Roman"/>
          <w:kern w:val="1"/>
          <w:sz w:val="20"/>
          <w:szCs w:val="20"/>
          <w:lang w:eastAsia="ar-SA"/>
        </w:rPr>
        <w:t>Перечень контролируемых лиц для проведения</w:t>
      </w:r>
    </w:p>
    <w:p w:rsidR="00B36F38" w:rsidRPr="00B36F38" w:rsidRDefault="00B36F38" w:rsidP="003746C2">
      <w:pPr>
        <w:spacing w:after="0"/>
        <w:jc w:val="center"/>
        <w:rPr>
          <w:rFonts w:ascii="Times New Roman" w:eastAsia="Lucida Sans Unicode" w:hAnsi="Times New Roman" w:cs="Times New Roman"/>
          <w:kern w:val="1"/>
          <w:sz w:val="20"/>
          <w:szCs w:val="20"/>
          <w:lang w:eastAsia="ar-SA"/>
        </w:rPr>
      </w:pPr>
      <w:r w:rsidRPr="00B36F38">
        <w:rPr>
          <w:rFonts w:ascii="Times New Roman" w:eastAsia="Lucida Sans Unicode" w:hAnsi="Times New Roman" w:cs="Times New Roman"/>
          <w:kern w:val="1"/>
          <w:sz w:val="20"/>
          <w:szCs w:val="20"/>
          <w:lang w:eastAsia="ar-SA"/>
        </w:rPr>
        <w:t xml:space="preserve">профилактических визитов в 2024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644"/>
        <w:gridCol w:w="1821"/>
        <w:gridCol w:w="1310"/>
        <w:gridCol w:w="1589"/>
        <w:gridCol w:w="1018"/>
        <w:gridCol w:w="1116"/>
        <w:gridCol w:w="1519"/>
      </w:tblGrid>
      <w:tr w:rsidR="00ED71B8" w:rsidRPr="00B36F38" w:rsidTr="005E5CBC">
        <w:trPr>
          <w:trHeight w:val="2022"/>
        </w:trPr>
        <w:tc>
          <w:tcPr>
            <w:tcW w:w="444"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w:t>
            </w:r>
          </w:p>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п/п</w:t>
            </w:r>
          </w:p>
        </w:tc>
        <w:tc>
          <w:tcPr>
            <w:tcW w:w="1534"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Объект контроля</w:t>
            </w:r>
          </w:p>
        </w:tc>
        <w:tc>
          <w:tcPr>
            <w:tcW w:w="1697"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Фактическое место осуществления деятельности (место проведения проф. визита)</w:t>
            </w:r>
          </w:p>
        </w:tc>
        <w:tc>
          <w:tcPr>
            <w:tcW w:w="1225"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ИНН</w:t>
            </w:r>
          </w:p>
        </w:tc>
        <w:tc>
          <w:tcPr>
            <w:tcW w:w="1231"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Основание для проведения</w:t>
            </w:r>
          </w:p>
        </w:tc>
        <w:tc>
          <w:tcPr>
            <w:tcW w:w="956"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Категория риска</w:t>
            </w:r>
          </w:p>
        </w:tc>
        <w:tc>
          <w:tcPr>
            <w:tcW w:w="1046"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Период проведения</w:t>
            </w:r>
          </w:p>
        </w:tc>
        <w:tc>
          <w:tcPr>
            <w:tcW w:w="1438"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Ответственный исполнитель</w:t>
            </w:r>
          </w:p>
        </w:tc>
      </w:tr>
      <w:tr w:rsidR="00ED71B8" w:rsidRPr="00B36F38" w:rsidTr="005E5CBC">
        <w:trPr>
          <w:trHeight w:val="926"/>
        </w:trPr>
        <w:tc>
          <w:tcPr>
            <w:tcW w:w="444"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w:t>
            </w:r>
          </w:p>
        </w:tc>
        <w:tc>
          <w:tcPr>
            <w:tcW w:w="1534" w:type="dxa"/>
            <w:shd w:val="clear" w:color="auto" w:fill="auto"/>
            <w:vAlign w:val="center"/>
          </w:tcPr>
          <w:p w:rsidR="00B36F38" w:rsidRPr="00B36F38" w:rsidRDefault="00B36F38" w:rsidP="003746C2">
            <w:pPr>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Земельный участок с кадастровым номером </w:t>
            </w:r>
          </w:p>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32:26:0010106:23</w:t>
            </w:r>
          </w:p>
        </w:tc>
        <w:tc>
          <w:tcPr>
            <w:tcW w:w="1697"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 xml:space="preserve">Брянская обл, р-н Трубчевский, участок расположен в 5 м по направлению </w:t>
            </w:r>
            <w:r w:rsidRPr="00B36F38">
              <w:rPr>
                <w:rFonts w:ascii="Times New Roman" w:eastAsia="Calibri" w:hAnsi="Times New Roman" w:cs="Times New Roman"/>
                <w:sz w:val="20"/>
                <w:szCs w:val="20"/>
                <w:lang w:eastAsia="en-US"/>
              </w:rPr>
              <w:lastRenderedPageBreak/>
              <w:t xml:space="preserve">на юго-запад от д. Яковск, </w:t>
            </w:r>
          </w:p>
        </w:tc>
        <w:tc>
          <w:tcPr>
            <w:tcW w:w="1225"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323302527921</w:t>
            </w:r>
          </w:p>
        </w:tc>
        <w:tc>
          <w:tcPr>
            <w:tcW w:w="1231"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Статьи 8-9, п.3, ч.2 стати 44, ч. 6 стати 44, ч.5 статьи 49  Федерально</w:t>
            </w:r>
            <w:r w:rsidRPr="00B36F38">
              <w:rPr>
                <w:rFonts w:ascii="Times New Roman" w:eastAsia="Calibri" w:hAnsi="Times New Roman" w:cs="Times New Roman"/>
                <w:sz w:val="20"/>
                <w:szCs w:val="20"/>
                <w:lang w:eastAsia="en-US"/>
              </w:rPr>
              <w:lastRenderedPageBreak/>
              <w:t xml:space="preserve">го закона 248-ФЗ </w:t>
            </w:r>
          </w:p>
        </w:tc>
        <w:tc>
          <w:tcPr>
            <w:tcW w:w="956"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низкая</w:t>
            </w:r>
          </w:p>
        </w:tc>
        <w:tc>
          <w:tcPr>
            <w:tcW w:w="1046"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 полугодие 2024 года</w:t>
            </w:r>
          </w:p>
        </w:tc>
        <w:tc>
          <w:tcPr>
            <w:tcW w:w="1438"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iCs/>
                <w:sz w:val="20"/>
                <w:szCs w:val="20"/>
                <w:lang w:eastAsia="en-US"/>
              </w:rPr>
              <w:t xml:space="preserve">Начальник отдела по управлению муниципальным имуществом </w:t>
            </w:r>
            <w:r w:rsidRPr="00B36F38">
              <w:rPr>
                <w:rFonts w:ascii="Times New Roman" w:eastAsia="Calibri" w:hAnsi="Times New Roman" w:cs="Times New Roman"/>
                <w:iCs/>
                <w:sz w:val="20"/>
                <w:szCs w:val="20"/>
                <w:lang w:eastAsia="en-US"/>
              </w:rPr>
              <w:lastRenderedPageBreak/>
              <w:t>Администрации, ведущий специалист отдела по управлению муниципальным имуществом Администрации</w:t>
            </w:r>
          </w:p>
        </w:tc>
      </w:tr>
      <w:tr w:rsidR="00ED71B8" w:rsidRPr="00B36F38" w:rsidTr="005E5CBC">
        <w:trPr>
          <w:trHeight w:val="926"/>
        </w:trPr>
        <w:tc>
          <w:tcPr>
            <w:tcW w:w="444"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2</w:t>
            </w:r>
          </w:p>
        </w:tc>
        <w:tc>
          <w:tcPr>
            <w:tcW w:w="1534" w:type="dxa"/>
            <w:shd w:val="clear" w:color="auto" w:fill="auto"/>
            <w:vAlign w:val="center"/>
          </w:tcPr>
          <w:p w:rsidR="00B36F38" w:rsidRPr="00B36F38" w:rsidRDefault="00B36F38" w:rsidP="003746C2">
            <w:pPr>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Земельный участок с кадастровым номером </w:t>
            </w:r>
          </w:p>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32:26:0130101:185</w:t>
            </w:r>
          </w:p>
        </w:tc>
        <w:tc>
          <w:tcPr>
            <w:tcW w:w="1697"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Российская Федерация, Брянская область, Трубчевский муниципальный район,Семячковское сельское поселение </w:t>
            </w:r>
          </w:p>
        </w:tc>
        <w:tc>
          <w:tcPr>
            <w:tcW w:w="1225"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3257055529</w:t>
            </w:r>
          </w:p>
        </w:tc>
        <w:tc>
          <w:tcPr>
            <w:tcW w:w="1231"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Статьи 8-9, п.3, ч.2 стати 44, ч. 6 стати 44, ч.5 статьи 49  Федерального закона 248-ФЗ </w:t>
            </w:r>
          </w:p>
        </w:tc>
        <w:tc>
          <w:tcPr>
            <w:tcW w:w="956"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низкая</w:t>
            </w:r>
          </w:p>
        </w:tc>
        <w:tc>
          <w:tcPr>
            <w:tcW w:w="1046" w:type="dxa"/>
            <w:shd w:val="clear" w:color="auto" w:fill="auto"/>
            <w:vAlign w:val="center"/>
          </w:tcPr>
          <w:p w:rsidR="00B36F38" w:rsidRPr="00B36F38" w:rsidRDefault="00B36F38" w:rsidP="003746C2">
            <w:pPr>
              <w:autoSpaceDE w:val="0"/>
              <w:autoSpaceDN w:val="0"/>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 полугодие 2024 года</w:t>
            </w:r>
          </w:p>
        </w:tc>
        <w:tc>
          <w:tcPr>
            <w:tcW w:w="1438" w:type="dxa"/>
            <w:shd w:val="clear" w:color="auto" w:fill="auto"/>
          </w:tcPr>
          <w:p w:rsidR="00B36F38" w:rsidRPr="00B36F38" w:rsidRDefault="00B36F38" w:rsidP="003746C2">
            <w:pPr>
              <w:spacing w:after="0"/>
              <w:ind w:right="-115"/>
              <w:jc w:val="both"/>
              <w:rPr>
                <w:rFonts w:ascii="Times New Roman" w:eastAsia="Calibri" w:hAnsi="Times New Roman" w:cs="Times New Roman"/>
                <w:sz w:val="20"/>
                <w:szCs w:val="20"/>
                <w:lang w:eastAsia="en-US"/>
              </w:rPr>
            </w:pPr>
            <w:r w:rsidRPr="00B36F38">
              <w:rPr>
                <w:rFonts w:ascii="Times New Roman" w:eastAsia="Calibri" w:hAnsi="Times New Roman" w:cs="Times New Roman"/>
                <w:iCs/>
                <w:sz w:val="20"/>
                <w:szCs w:val="20"/>
                <w:lang w:eastAsia="en-US"/>
              </w:rPr>
              <w:t>Начальник отдела по управлению муниципальным имуществом Администрации, ведущий специалист отдела по управлению муниципальным имуществом Администрации</w:t>
            </w:r>
          </w:p>
        </w:tc>
      </w:tr>
    </w:tbl>
    <w:p w:rsidR="00B36F38" w:rsidRPr="00B36F38" w:rsidRDefault="00B36F38" w:rsidP="003746C2">
      <w:pPr>
        <w:spacing w:after="0"/>
        <w:ind w:firstLine="708"/>
        <w:jc w:val="both"/>
        <w:rPr>
          <w:rFonts w:ascii="Times New Roman" w:eastAsia="Calibri" w:hAnsi="Times New Roman" w:cs="Times New Roman"/>
          <w:sz w:val="20"/>
          <w:szCs w:val="20"/>
          <w:lang w:eastAsia="en-US"/>
        </w:rPr>
      </w:pPr>
    </w:p>
    <w:p w:rsidR="00B36F38" w:rsidRPr="00B36F38" w:rsidRDefault="00B36F38" w:rsidP="001A2CD0">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РОССИЙСКАЯ ФЕДЕРАЦИЯ</w:t>
      </w:r>
    </w:p>
    <w:p w:rsidR="00B36F38" w:rsidRPr="00B36F38" w:rsidRDefault="00B36F38" w:rsidP="001A2CD0">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АДМИНИСТРАЦИЯ ТРУБЧЕВСКОГО МУНИЦИПАЛЬНОГО РАЙОНА</w:t>
      </w:r>
    </w:p>
    <w:p w:rsidR="00B36F38" w:rsidRPr="00B36F38" w:rsidRDefault="00B36F38" w:rsidP="001A2CD0">
      <w:pPr>
        <w:spacing w:after="0" w:line="240" w:lineRule="auto"/>
        <w:jc w:val="center"/>
        <w:rPr>
          <w:rFonts w:ascii="Times New Roman" w:eastAsia="Times New Roman" w:hAnsi="Times New Roman" w:cs="Times New Roman"/>
          <w:b/>
          <w:sz w:val="20"/>
          <w:szCs w:val="20"/>
        </w:rPr>
      </w:pPr>
      <w:r w:rsidRPr="001A2CD0">
        <w:rPr>
          <w:rFonts w:ascii="Times New Roman" w:eastAsia="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4E02E1A2" wp14:editId="5F96DD9D">
                <wp:simplePos x="0" y="0"/>
                <wp:positionH relativeFrom="margin">
                  <wp:align>right</wp:align>
                </wp:positionH>
                <wp:positionV relativeFrom="paragraph">
                  <wp:posOffset>81915</wp:posOffset>
                </wp:positionV>
                <wp:extent cx="6610350" cy="9525"/>
                <wp:effectExtent l="19050" t="38100" r="3810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DB4F"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9.3pt,6.45pt" to="989.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" strokeweight="6pt">
                <v:stroke linestyle="thickBetweenThin"/>
                <w10:wrap anchorx="margin"/>
              </v:line>
            </w:pict>
          </mc:Fallback>
        </mc:AlternateContent>
      </w:r>
    </w:p>
    <w:p w:rsidR="00B36F38" w:rsidRPr="00B36F38" w:rsidRDefault="00B36F38" w:rsidP="001A2CD0">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П О С Т А Н О В Л Е Н И Е</w:t>
      </w:r>
    </w:p>
    <w:p w:rsidR="00B36F38" w:rsidRPr="00B36F38" w:rsidRDefault="00B36F38" w:rsidP="001A2CD0">
      <w:pPr>
        <w:spacing w:after="0" w:line="240" w:lineRule="auto"/>
        <w:jc w:val="center"/>
        <w:rPr>
          <w:rFonts w:ascii="Times New Roman" w:eastAsia="Times New Roman" w:hAnsi="Times New Roman" w:cs="Times New Roman"/>
          <w:sz w:val="20"/>
          <w:szCs w:val="20"/>
        </w:rPr>
      </w:pPr>
    </w:p>
    <w:p w:rsidR="00B36F38" w:rsidRPr="00B36F38" w:rsidRDefault="00B36F38" w:rsidP="001A2CD0">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04.12.2023 г.                                                                                                  № 871</w:t>
      </w:r>
    </w:p>
    <w:p w:rsidR="00B36F38" w:rsidRPr="00B36F38" w:rsidRDefault="00B36F38" w:rsidP="001A2CD0">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г.Трубчевск</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 внесении изменений в муниципальную программу</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«Реализация полномочий администрации</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со статьей 179 Бюджетного кодекса Российской Федерации, постановлениями администрации Трубчевского муниципального района от 16.10.2013 года  № 720 «Об утверждении Порядка разработки, реализации и оценки эффективности муниципальных  программ Трубчевского муниципального района», от 27.10.2022 года № 913 «Об утверждении перечня муниципальных программ (подпрограмм) для формирования  бюджета Трубчевского муниципального района Брянской области на 2023 год и на плановый период 2024 и 2025 годов», а также в связи с изменениями в бюджете Трубчевского муниципального района на 2023 год ПОСТАНОВЛЯЮ:</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1.Внести в муниципальную программу «Реализация полномочий администрации Трубчевского муниципального района», утвержденную постановлением администрации Трубчевского муниципального района от 30.12.2020 № 864 «Об утверждении муниципальной программы «Реализация полномочий администрации Трубчевского муниципального района на 2023-2027 годы» (далее – муниципальная программа, постановление) (в редакции постановления администрации Трубчевского муниципального района от 30.12.2021 № 1105, от 23.05.2022 № 314, от 10.08.2022 № 617, от 30.12.2022 № 1154, от 03.02.2023 № 57, от 27.02.2023 № 137, от 30.03.2023 № 202, от 12.05.2023 № 312, от 01.08.2023 № 532, от 12.10.2023 № 710) следующие изменения:</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 в паспорте муниципальной программы:</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1.1.1 в позиции «Ответственный исполнитель программы»</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слова «Сектор по делам семьи, охране материнства и детства, демографии администрации Трубчевского муниципального района» заменить словами «Сектор по опеке и попечительству администрации Трубчевского муниципального района»;</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1.1.2 позицию паспорта муниципальной программы «Объем бюджетных ассигнований на реализацию муниципальной программы» изложить в редакции:</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«Общий объем средств, предусмотренных на реализацию муниципальной программы – 663 197 244,61 рубля, в том числе:</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 1 - 2023 год – 402 834 670,73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 2 - 2024 год – 141 995 633,14 рубля;</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 3 - 2025 год – 118 366 940,74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 4 - 2026 год – 0,00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период 5 - 2027 год – 0,00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раздел д) «Информация о ресурсном обеспечении муниципальной программы» муниципальной программы изложить в редакции:</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 Информация о ресурсном обеспечении муниципальной программы</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Общий объем средств, предусмотренных на реализацию муниципальной программы – 663 197 244,61 рубля, в том числе:</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 1 - 2023 год – 402 834 670,73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 2 - 2024 год – 141 995 633,14 рубля;</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 3 - 2025 год – 118 366 940,74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 4 - 2026 год – 0,00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 5 - 2027 год – 0,00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1.3 раздел к) муниципальной программы «План реализации муниципальной программы «Реализация полномочий администрации Трубчевского муниципального района» изложить в редакции согласно </w:t>
      </w:r>
      <w:proofErr w:type="gramStart"/>
      <w:r w:rsidRPr="00B36F38">
        <w:rPr>
          <w:rFonts w:ascii="Times New Roman" w:eastAsia="Times New Roman" w:hAnsi="Times New Roman" w:cs="Times New Roman"/>
          <w:sz w:val="20"/>
          <w:szCs w:val="20"/>
        </w:rPr>
        <w:t>приложению</w:t>
      </w:r>
      <w:proofErr w:type="gramEnd"/>
      <w:r w:rsidRPr="00B36F38">
        <w:rPr>
          <w:rFonts w:ascii="Times New Roman" w:eastAsia="Times New Roman" w:hAnsi="Times New Roman" w:cs="Times New Roman"/>
          <w:sz w:val="20"/>
          <w:szCs w:val="20"/>
        </w:rPr>
        <w:t xml:space="preserve"> к настоящему постановлению;</w:t>
      </w:r>
    </w:p>
    <w:p w:rsidR="00B36F38" w:rsidRPr="00B36F38" w:rsidRDefault="00B36F38" w:rsidP="003746C2">
      <w:pPr>
        <w:tabs>
          <w:tab w:val="left" w:pos="1134"/>
        </w:tabs>
        <w:autoSpaceDN w:val="0"/>
        <w:spacing w:after="0" w:line="240" w:lineRule="auto"/>
        <w:ind w:firstLine="709"/>
        <w:jc w:val="both"/>
        <w:rPr>
          <w:rFonts w:ascii="Times New Roman" w:eastAsia="Times New Roman" w:hAnsi="Times New Roman" w:cs="Times New Roman"/>
          <w:sz w:val="20"/>
          <w:szCs w:val="20"/>
        </w:rPr>
      </w:pPr>
    </w:p>
    <w:p w:rsidR="00B36F38" w:rsidRPr="00B36F38" w:rsidRDefault="00B36F38" w:rsidP="003746C2">
      <w:pPr>
        <w:tabs>
          <w:tab w:val="left" w:pos="1134"/>
        </w:tabs>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 в Методике расчета показателей (индикаторов) муниципальной программы (приложение к муниципальной программе):</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в пункте 15 слова «сектора по делам семьи, охране материнства и детства, демографии» заменить словами «отдела культуры, физической культуры и архивного дела»;</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в пункте 19 слова «сектора по делам семьи, охране материнства и детства, демографии» заменить словами «сектора по опеке и попечительству».</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hyperlink r:id="rId18" w:history="1">
        <w:r w:rsidRPr="00ED71B8">
          <w:rPr>
            <w:rFonts w:ascii="Times New Roman" w:eastAsia="Times New Roman" w:hAnsi="Times New Roman" w:cs="Times New Roman"/>
            <w:sz w:val="20"/>
            <w:szCs w:val="20"/>
          </w:rPr>
          <w:t>www.trubech.ru</w:t>
        </w:r>
      </w:hyperlink>
      <w:r w:rsidRPr="00B36F38">
        <w:rPr>
          <w:rFonts w:ascii="Times New Roman" w:eastAsia="Times New Roman" w:hAnsi="Times New Roman" w:cs="Times New Roman"/>
          <w:sz w:val="20"/>
          <w:szCs w:val="20"/>
        </w:rPr>
        <w:t>).</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администрации</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муниципального района                                          </w:t>
      </w:r>
      <w:r w:rsidR="001A2CD0">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 xml:space="preserve"> И.И. </w:t>
      </w:r>
      <w:bookmarkStart w:id="13" w:name="RANGE!A1:K152"/>
      <w:r w:rsidRPr="00B36F38">
        <w:rPr>
          <w:rFonts w:ascii="Times New Roman" w:eastAsia="Times New Roman" w:hAnsi="Times New Roman" w:cs="Times New Roman"/>
          <w:sz w:val="20"/>
          <w:szCs w:val="20"/>
        </w:rPr>
        <w:t>Обыдённов</w:t>
      </w:r>
      <w:bookmarkEnd w:id="13"/>
    </w:p>
    <w:p w:rsidR="00B36F38" w:rsidRPr="00B36F38" w:rsidRDefault="00B36F38" w:rsidP="003746C2">
      <w:pPr>
        <w:autoSpaceDE w:val="0"/>
        <w:autoSpaceDN w:val="0"/>
        <w:adjustRightInd w:val="0"/>
        <w:spacing w:after="0" w:line="240" w:lineRule="auto"/>
        <w:jc w:val="both"/>
        <w:rPr>
          <w:rFonts w:ascii="Times New Roman" w:eastAsia="Times New Roman" w:hAnsi="Times New Roman" w:cs="Times New Roman"/>
          <w:i/>
          <w:sz w:val="20"/>
          <w:szCs w:val="20"/>
        </w:rPr>
      </w:pPr>
    </w:p>
    <w:p w:rsidR="00B36F38" w:rsidRPr="00B36F38" w:rsidRDefault="00B36F38" w:rsidP="003746C2">
      <w:pPr>
        <w:autoSpaceDE w:val="0"/>
        <w:autoSpaceDN w:val="0"/>
        <w:adjustRightInd w:val="0"/>
        <w:spacing w:after="0" w:line="240" w:lineRule="auto"/>
        <w:jc w:val="both"/>
        <w:rPr>
          <w:rFonts w:ascii="Times New Roman" w:eastAsia="Times New Roman" w:hAnsi="Times New Roman" w:cs="Times New Roman"/>
          <w:i/>
          <w:sz w:val="20"/>
          <w:szCs w:val="20"/>
        </w:rPr>
      </w:pPr>
    </w:p>
    <w:p w:rsidR="00B36F38" w:rsidRPr="00B36F38" w:rsidRDefault="00B36F38" w:rsidP="003746C2">
      <w:pPr>
        <w:spacing w:after="0" w:line="240" w:lineRule="auto"/>
        <w:jc w:val="right"/>
        <w:rPr>
          <w:rFonts w:ascii="Times New Roman" w:eastAsia="Times New Roman" w:hAnsi="Times New Roman" w:cs="Times New Roman"/>
          <w:bCs/>
          <w:sz w:val="20"/>
          <w:szCs w:val="20"/>
        </w:rPr>
        <w:sectPr w:rsidR="00B36F38" w:rsidRPr="00B36F38" w:rsidSect="003746C2">
          <w:footerReference w:type="default" r:id="rId19"/>
          <w:pgSz w:w="11905" w:h="16838"/>
          <w:pgMar w:top="568" w:right="565" w:bottom="567" w:left="851" w:header="720" w:footer="720" w:gutter="0"/>
          <w:cols w:space="720"/>
          <w:noEndnote/>
          <w:titlePg/>
          <w:docGrid w:linePitch="326"/>
        </w:sectPr>
      </w:pPr>
      <w:bookmarkStart w:id="14" w:name="RANGE!A1:K147"/>
    </w:p>
    <w:tbl>
      <w:tblPr>
        <w:tblW w:w="15823" w:type="dxa"/>
        <w:tblInd w:w="-426" w:type="dxa"/>
        <w:tblLook w:val="04A0" w:firstRow="1" w:lastRow="0" w:firstColumn="1" w:lastColumn="0" w:noHBand="0" w:noVBand="1"/>
      </w:tblPr>
      <w:tblGrid>
        <w:gridCol w:w="486"/>
        <w:gridCol w:w="2208"/>
        <w:gridCol w:w="2031"/>
        <w:gridCol w:w="1504"/>
        <w:gridCol w:w="1240"/>
        <w:gridCol w:w="1240"/>
        <w:gridCol w:w="1240"/>
        <w:gridCol w:w="1240"/>
        <w:gridCol w:w="1240"/>
        <w:gridCol w:w="1240"/>
        <w:gridCol w:w="2154"/>
      </w:tblGrid>
      <w:tr w:rsidR="00ED71B8" w:rsidRPr="00B36F38" w:rsidTr="008E2D5A">
        <w:trPr>
          <w:trHeight w:val="300"/>
        </w:trPr>
        <w:tc>
          <w:tcPr>
            <w:tcW w:w="15823" w:type="dxa"/>
            <w:gridSpan w:val="11"/>
            <w:tcBorders>
              <w:top w:val="nil"/>
              <w:left w:val="nil"/>
              <w:bottom w:val="nil"/>
              <w:right w:val="nil"/>
            </w:tcBorders>
            <w:shd w:val="clear" w:color="auto" w:fill="auto"/>
            <w:noWrap/>
            <w:vAlign w:val="center"/>
            <w:hideMark/>
          </w:tcPr>
          <w:p w:rsidR="00B36F38" w:rsidRPr="00B36F38" w:rsidRDefault="00B36F38" w:rsidP="003746C2">
            <w:pPr>
              <w:spacing w:after="0" w:line="240" w:lineRule="auto"/>
              <w:jc w:val="right"/>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lastRenderedPageBreak/>
              <w:t xml:space="preserve">Приложение к постановлению </w:t>
            </w:r>
          </w:p>
          <w:p w:rsidR="00B36F38" w:rsidRPr="00B36F38" w:rsidRDefault="00B36F38" w:rsidP="003746C2">
            <w:pPr>
              <w:spacing w:after="0" w:line="240" w:lineRule="auto"/>
              <w:jc w:val="right"/>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администрации Трубчевского муниципального района </w:t>
            </w:r>
          </w:p>
          <w:p w:rsidR="00B36F38" w:rsidRPr="00B36F38" w:rsidRDefault="00B36F38" w:rsidP="003746C2">
            <w:pPr>
              <w:spacing w:after="0" w:line="240" w:lineRule="auto"/>
              <w:jc w:val="right"/>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от 04.12.2023г. № </w:t>
            </w:r>
            <w:bookmarkEnd w:id="14"/>
            <w:r w:rsidRPr="00B36F38">
              <w:rPr>
                <w:rFonts w:ascii="Times New Roman" w:eastAsia="Times New Roman" w:hAnsi="Times New Roman" w:cs="Times New Roman"/>
                <w:bCs/>
                <w:sz w:val="20"/>
                <w:szCs w:val="20"/>
              </w:rPr>
              <w:t>871</w:t>
            </w:r>
          </w:p>
        </w:tc>
      </w:tr>
      <w:tr w:rsidR="008E2D5A" w:rsidRPr="00B36F38" w:rsidTr="008E2D5A">
        <w:trPr>
          <w:trHeight w:val="900"/>
        </w:trPr>
        <w:tc>
          <w:tcPr>
            <w:tcW w:w="15823" w:type="dxa"/>
            <w:gridSpan w:val="11"/>
            <w:tcBorders>
              <w:top w:val="nil"/>
              <w:left w:val="nil"/>
              <w:right w:val="nil"/>
            </w:tcBorders>
            <w:shd w:val="clear" w:color="auto" w:fill="auto"/>
            <w:noWrap/>
            <w:vAlign w:val="center"/>
            <w:hideMark/>
          </w:tcPr>
          <w:p w:rsidR="008E2D5A" w:rsidRPr="00B36F38" w:rsidRDefault="008E2D5A"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к) План</w:t>
            </w:r>
          </w:p>
          <w:p w:rsidR="008E2D5A" w:rsidRPr="00B36F38" w:rsidRDefault="008E2D5A"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реализации муниципальной программы </w:t>
            </w:r>
          </w:p>
          <w:p w:rsidR="008E2D5A" w:rsidRPr="00B36F38" w:rsidRDefault="008E2D5A"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bCs/>
                <w:sz w:val="20"/>
                <w:szCs w:val="20"/>
              </w:rPr>
              <w:t>"Реализация полномочий администрации Трубчевского муниципального района"</w:t>
            </w:r>
          </w:p>
        </w:tc>
      </w:tr>
      <w:tr w:rsidR="00ED71B8" w:rsidRPr="00B36F38" w:rsidTr="008E2D5A">
        <w:trPr>
          <w:trHeight w:val="33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N п/п</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Подпрограмма, основное мероприятие, мероприятие</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Ответственный исполнитель, соисполнители</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Источник финансового обеспечения</w:t>
            </w:r>
          </w:p>
        </w:tc>
        <w:tc>
          <w:tcPr>
            <w:tcW w:w="7440" w:type="dxa"/>
            <w:gridSpan w:val="6"/>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Объем средств на реализацию </w:t>
            </w: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Наименование целевых показателей (индикаторов)</w:t>
            </w:r>
          </w:p>
        </w:tc>
      </w:tr>
      <w:tr w:rsidR="00ED71B8" w:rsidRPr="00B36F38" w:rsidTr="008E2D5A">
        <w:trPr>
          <w:trHeight w:val="46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0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ВСЕГО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2023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2024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2025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2026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2027 год, рублей</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8E2D5A">
        <w:trPr>
          <w:trHeight w:val="2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2208"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203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215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r>
      <w:tr w:rsidR="00ED71B8" w:rsidRPr="00B36F38" w:rsidTr="008E2D5A">
        <w:trPr>
          <w:trHeight w:val="76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материально-техническому и финансовому обеспечению деятельности главы администрации Трубчевского муниципального района, его заместителей, аппарата администрации Трубчевского муниципального района</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Руководитель аппарата, организационно-правовой отдел,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168 495,00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56 165,00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56 165,00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56 165,00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Полнота и своевременность материально-технического и финансового обеспечения деятельности главы администрации Трубчевского муниципального района, его заместителей, аппарата администрации Трубчевского муниципального района</w:t>
            </w:r>
          </w:p>
        </w:tc>
      </w:tr>
      <w:tr w:rsidR="00ED71B8" w:rsidRPr="00B36F38" w:rsidTr="008E2D5A">
        <w:trPr>
          <w:trHeight w:val="91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77 540 457,40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30 449 949,40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23 570 117,00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23 520 391,00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6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100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77 708 952,40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30 506 114,40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23 626 282,00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23 576 556,00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85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Создание условий для эффективного руководства и управления в сфере установленных функций администрации Трубчевского муниципального района</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Руководитель аппарата, организационно-правовой отдел, отдел экономики, отраслевые (функциональные) органы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1. Обеспечение своевременного официального опубликования нормативных правовых актов администрации Трубчевского муниципального района </w:t>
            </w:r>
            <w:r w:rsidRPr="00B36F38">
              <w:rPr>
                <w:rFonts w:ascii="Times New Roman" w:eastAsia="Times New Roman" w:hAnsi="Times New Roman" w:cs="Times New Roman"/>
                <w:sz w:val="20"/>
                <w:szCs w:val="20"/>
              </w:rPr>
              <w:br/>
              <w:t xml:space="preserve">2.Осуществление мониторинга межнациональных отношений и раннее предупреждение </w:t>
            </w:r>
            <w:r w:rsidRPr="00B36F38">
              <w:rPr>
                <w:rFonts w:ascii="Times New Roman" w:eastAsia="Times New Roman" w:hAnsi="Times New Roman" w:cs="Times New Roman"/>
                <w:sz w:val="20"/>
                <w:szCs w:val="20"/>
              </w:rPr>
              <w:lastRenderedPageBreak/>
              <w:t>межнациональных конфликтов</w:t>
            </w:r>
            <w:r w:rsidRPr="00B36F38">
              <w:rPr>
                <w:rFonts w:ascii="Times New Roman" w:eastAsia="Times New Roman" w:hAnsi="Times New Roman" w:cs="Times New Roman"/>
                <w:sz w:val="20"/>
                <w:szCs w:val="20"/>
              </w:rPr>
              <w:br/>
              <w:t>3. Количество муниципальных служащих, повысивших квалификацию</w:t>
            </w:r>
          </w:p>
        </w:tc>
      </w:tr>
      <w:tr w:rsidR="00ED71B8" w:rsidRPr="00B36F38" w:rsidTr="008E2D5A">
        <w:trPr>
          <w:trHeight w:val="84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9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104 000,00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104 000,00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9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24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104 000,00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104 000,00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236"/>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3.</w:t>
            </w:r>
          </w:p>
        </w:tc>
        <w:tc>
          <w:tcPr>
            <w:tcW w:w="2208" w:type="dxa"/>
            <w:vMerge w:val="restart"/>
            <w:tcBorders>
              <w:top w:val="nil"/>
              <w:left w:val="single" w:sz="4" w:space="0" w:color="auto"/>
              <w:bottom w:val="single" w:sz="4" w:space="0" w:color="000000"/>
              <w:right w:val="single" w:sz="4" w:space="0" w:color="auto"/>
            </w:tcBorders>
            <w:shd w:val="clear" w:color="000000" w:fill="FFFFFF"/>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br/>
            </w:r>
            <w:r w:rsidRPr="00B36F38">
              <w:rPr>
                <w:rFonts w:ascii="Times New Roman" w:eastAsia="Times New Roman" w:hAnsi="Times New Roman" w:cs="Times New Roman"/>
                <w:sz w:val="20"/>
                <w:szCs w:val="20"/>
              </w:rPr>
              <w:br/>
            </w:r>
            <w:r w:rsidRPr="00B36F38">
              <w:rPr>
                <w:rFonts w:ascii="Times New Roman" w:eastAsia="Times New Roman" w:hAnsi="Times New Roman" w:cs="Times New Roman"/>
                <w:sz w:val="20"/>
                <w:szCs w:val="20"/>
              </w:rPr>
              <w:br/>
            </w:r>
            <w:r w:rsidRPr="00B36F38">
              <w:rPr>
                <w:rFonts w:ascii="Times New Roman" w:eastAsia="Times New Roman" w:hAnsi="Times New Roman" w:cs="Times New Roman"/>
                <w:sz w:val="20"/>
                <w:szCs w:val="20"/>
              </w:rPr>
              <w:br/>
            </w:r>
            <w:r w:rsidRPr="00B36F38">
              <w:rPr>
                <w:rFonts w:ascii="Times New Roman" w:eastAsia="Times New Roman" w:hAnsi="Times New Roman" w:cs="Times New Roman"/>
                <w:sz w:val="20"/>
                <w:szCs w:val="20"/>
              </w:rPr>
              <w:br/>
            </w:r>
            <w:r w:rsidRPr="00B36F38">
              <w:rPr>
                <w:rFonts w:ascii="Times New Roman" w:eastAsia="Times New Roman" w:hAnsi="Times New Roman" w:cs="Times New Roman"/>
                <w:sz w:val="20"/>
                <w:szCs w:val="20"/>
              </w:rPr>
              <w:br/>
              <w:t>Мероприятия по оценке недвижимости, признанию прав и регулирование отношений по государственной и муниципальной собственности</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по управлению муниципальным имуществом,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4 296 150,20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4 296 150,20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1.Доля муниципального имущества Трубчевского муниципального района, планируемого к приватизации, к общему количеству муниципального имущества Трубчевского муниципального района, приватизация которого целесообразна</w:t>
            </w:r>
            <w:r w:rsidRPr="00B36F38">
              <w:rPr>
                <w:rFonts w:ascii="Times New Roman" w:eastAsia="Times New Roman" w:hAnsi="Times New Roman" w:cs="Times New Roman"/>
                <w:sz w:val="20"/>
                <w:szCs w:val="20"/>
              </w:rPr>
              <w:br/>
              <w:t>2. Динамика поступлений в бюджет Трубчевского муниципального района доходов от сдачи в аренду недвижимого имущества (за исключением земельных участков) по сравнению с предыдущим годом</w:t>
            </w:r>
            <w:r w:rsidRPr="00B36F38">
              <w:rPr>
                <w:rFonts w:ascii="Times New Roman" w:eastAsia="Times New Roman" w:hAnsi="Times New Roman" w:cs="Times New Roman"/>
                <w:sz w:val="20"/>
                <w:szCs w:val="20"/>
              </w:rPr>
              <w:br/>
              <w:t xml:space="preserve">3. Динамика поступлений в </w:t>
            </w:r>
            <w:r w:rsidRPr="00B36F38">
              <w:rPr>
                <w:rFonts w:ascii="Times New Roman" w:eastAsia="Times New Roman" w:hAnsi="Times New Roman" w:cs="Times New Roman"/>
                <w:sz w:val="20"/>
                <w:szCs w:val="20"/>
              </w:rPr>
              <w:lastRenderedPageBreak/>
              <w:t>бюджет доходов от сдачи в аренду земельных участков, находящихся в муниципальной собственности</w:t>
            </w:r>
            <w:r w:rsidRPr="00B36F38">
              <w:rPr>
                <w:rFonts w:ascii="Times New Roman" w:eastAsia="Times New Roman" w:hAnsi="Times New Roman" w:cs="Times New Roman"/>
                <w:sz w:val="20"/>
                <w:szCs w:val="20"/>
              </w:rPr>
              <w:br/>
              <w:t>4. Доля объектов недвижимого имущества (за исключением земельных участков), находящихся в муниципальной собственности, право собственности на которые зарегистрировано в установленном порядке</w:t>
            </w:r>
            <w:r w:rsidRPr="00B36F38">
              <w:rPr>
                <w:rFonts w:ascii="Times New Roman" w:eastAsia="Times New Roman" w:hAnsi="Times New Roman" w:cs="Times New Roman"/>
                <w:sz w:val="20"/>
                <w:szCs w:val="20"/>
              </w:rPr>
              <w:br/>
              <w:t>5. Доля земельных участков под объектами муниципальной собственности, право собственности на которые зарегистрировано в установленном порядке</w:t>
            </w:r>
            <w:r w:rsidRPr="00B36F38">
              <w:rPr>
                <w:rFonts w:ascii="Times New Roman" w:eastAsia="Times New Roman" w:hAnsi="Times New Roman" w:cs="Times New Roman"/>
                <w:sz w:val="20"/>
                <w:szCs w:val="20"/>
              </w:rPr>
              <w:br/>
              <w:t xml:space="preserve">6. Количество единиц муниципального имущества (имущественных комплексов, пакетов акций, долей в уставных капиталах, отдельных объектов или земельных участков), в отношении которых оказаны услуги по аудиту, оценке рыночной стоимости, </w:t>
            </w:r>
            <w:r w:rsidRPr="00B36F38">
              <w:rPr>
                <w:rFonts w:ascii="Times New Roman" w:eastAsia="Times New Roman" w:hAnsi="Times New Roman" w:cs="Times New Roman"/>
                <w:sz w:val="20"/>
                <w:szCs w:val="20"/>
              </w:rPr>
              <w:lastRenderedPageBreak/>
              <w:t>технической инвентаризации</w:t>
            </w:r>
            <w:r w:rsidRPr="00B36F38">
              <w:rPr>
                <w:rFonts w:ascii="Times New Roman" w:eastAsia="Times New Roman" w:hAnsi="Times New Roman" w:cs="Times New Roman"/>
                <w:sz w:val="20"/>
                <w:szCs w:val="20"/>
              </w:rPr>
              <w:br/>
              <w:t>7. Количество земельных участков, в отношении которых оказаны услуги по межеванию с целью постановки на кадастровый учет</w:t>
            </w:r>
            <w:r w:rsidRPr="00B36F38">
              <w:rPr>
                <w:rFonts w:ascii="Times New Roman" w:eastAsia="Times New Roman" w:hAnsi="Times New Roman" w:cs="Times New Roman"/>
                <w:sz w:val="20"/>
                <w:szCs w:val="20"/>
              </w:rPr>
              <w:br/>
              <w:t>8. Доля арендаторов имущества, имеющих задержку в уплате арендных платежей 30 и более дней за объекты недвижимого имущества, составляющие казну Трубчевского муниципального района и города Трубчевска или закрепленные на праве оперативного управления за казенными учреждениями (за исключением арендаторов-должников, в отношении которых инициирована подача исковых заявлений в суд)</w:t>
            </w:r>
          </w:p>
        </w:tc>
      </w:tr>
      <w:tr w:rsidR="00ED71B8" w:rsidRPr="00B36F38" w:rsidTr="008E2D5A">
        <w:trPr>
          <w:trHeight w:val="91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90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654 037,97</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427 924,80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226 113,17</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9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81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4 950 188,17</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427 924,80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4 522 263,37</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0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4.</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в области использования, охраны водных объектов и гидротехнических сооружений</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Число гидротехнических сооружений, в том числе бесхозяйных, расположенных на территории Трубчевского района, имеющих безопасное техническое состояние</w:t>
            </w:r>
          </w:p>
        </w:tc>
      </w:tr>
      <w:tr w:rsidR="00ED71B8" w:rsidRPr="00B36F38" w:rsidTr="008E2D5A">
        <w:trPr>
          <w:trHeight w:val="97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6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125 280,00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125 280,00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5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27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125 280,00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125 280,00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22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оказанию помощи транспортным организациям на компенсацию потерь в доходах по перевозке пассажиров в пригородном сообщении муниципального района</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tc>
      </w:tr>
      <w:tr w:rsidR="00ED71B8" w:rsidRPr="00B36F38" w:rsidTr="008E2D5A">
        <w:trPr>
          <w:trHeight w:val="67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10 953 000,00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10 953 000,00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5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30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10 953 000,00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10 953 000,00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молодежной политике и оздоровлению детей</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культуры, физической культуры и архивного дела,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Удельный вес молодежи в возрасте 14 - 30 лет, участвующей в реализации мероприятий молодежной политики</w:t>
            </w:r>
          </w:p>
        </w:tc>
      </w:tr>
      <w:tr w:rsidR="00ED71B8" w:rsidRPr="00B36F38" w:rsidTr="008E2D5A">
        <w:trPr>
          <w:trHeight w:val="96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69 990,25</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69 990,25</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6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30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69 990,25</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69 990,25</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9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Мероприятия по выплате пенсий за выслугу лет лицам, замещавшим должности муниципальной службы в органах местного самоуправления Трубчевского </w:t>
            </w:r>
            <w:r w:rsidRPr="00B36F38">
              <w:rPr>
                <w:rFonts w:ascii="Times New Roman" w:eastAsia="Times New Roman" w:hAnsi="Times New Roman" w:cs="Times New Roman"/>
                <w:sz w:val="20"/>
                <w:szCs w:val="20"/>
              </w:rPr>
              <w:lastRenderedPageBreak/>
              <w:t>муниципального района</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Организационно-правовой  отдел,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w:t>
            </w:r>
            <w:r w:rsidRPr="00B36F38">
              <w:rPr>
                <w:rFonts w:ascii="Times New Roman" w:eastAsia="Times New Roman" w:hAnsi="Times New Roman" w:cs="Times New Roman"/>
                <w:sz w:val="20"/>
                <w:szCs w:val="20"/>
              </w:rPr>
              <w:lastRenderedPageBreak/>
              <w:t>Трубчевского муниципального района, заработка (дохода), утраченного при достижении установленной законом выслуги при выходе на трудовую пенсию по старости (инвалидности)</w:t>
            </w:r>
            <w:r w:rsidRPr="00B36F38">
              <w:rPr>
                <w:rFonts w:ascii="Times New Roman" w:eastAsia="Times New Roman" w:hAnsi="Times New Roman" w:cs="Times New Roman"/>
                <w:sz w:val="20"/>
                <w:szCs w:val="20"/>
              </w:rPr>
              <w:br/>
              <w:t>в пределах потребности</w:t>
            </w:r>
          </w:p>
        </w:tc>
      </w:tr>
      <w:tr w:rsidR="00ED71B8" w:rsidRPr="00B36F38" w:rsidTr="008E2D5A">
        <w:trPr>
          <w:trHeight w:val="96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4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17 798 100,00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5 932 700,00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5 932 700,00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5 932 700,00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1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27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17 798 100,00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5 932 700,00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5 932 700,00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5 932 700,00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2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в сфере осуществления отдельных государственных полномочий по организации и осуществлению деятельности по опеке и попечительству, выплаты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Сектор  по делам семьи, охране материнства и детства, демографии,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27 958 100,00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9 120 400,00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9 259 300,00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9 578 400,00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Сокращение доли детей-сирот и детей, оставшихся без попечения родителей, от общей численности детского населения Трубчевского района.                                                                      2. Увеличение количества мероприятий, проводимых в целях повышения социального статуса семьи и укрепления семейных ценностей</w:t>
            </w:r>
          </w:p>
        </w:tc>
      </w:tr>
      <w:tr w:rsidR="00ED71B8" w:rsidRPr="00B36F38" w:rsidTr="008E2D5A">
        <w:trPr>
          <w:trHeight w:val="100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9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2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286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27 958 100,00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9 120 400,00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9 259 300,00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9 578 400,00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9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Мероприятия в сфере осуществления отдельных </w:t>
            </w:r>
            <w:r w:rsidRPr="00B36F38">
              <w:rPr>
                <w:rFonts w:ascii="Times New Roman" w:eastAsia="Times New Roman" w:hAnsi="Times New Roman" w:cs="Times New Roman"/>
                <w:sz w:val="20"/>
                <w:szCs w:val="20"/>
              </w:rPr>
              <w:lastRenderedPageBreak/>
              <w:t>государственных полномочий по  выплате единовременного пособия при всех формах устройства детей, лишенных родительского попечения, в семью</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Сектор по делам семьи, охране материнства и </w:t>
            </w:r>
            <w:r w:rsidRPr="00B36F38">
              <w:rPr>
                <w:rFonts w:ascii="Times New Roman" w:eastAsia="Times New Roman" w:hAnsi="Times New Roman" w:cs="Times New Roman"/>
                <w:sz w:val="20"/>
                <w:szCs w:val="20"/>
              </w:rPr>
              <w:lastRenderedPageBreak/>
              <w:t>детства, демографии,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Доля детей, оставшихся без попечения родителей, </w:t>
            </w:r>
            <w:r w:rsidRPr="00B36F38">
              <w:rPr>
                <w:rFonts w:ascii="Times New Roman" w:eastAsia="Times New Roman" w:hAnsi="Times New Roman" w:cs="Times New Roman"/>
                <w:sz w:val="20"/>
                <w:szCs w:val="20"/>
              </w:rPr>
              <w:lastRenderedPageBreak/>
              <w:t>переданных на воспитание в семьи граждан Российской Федерации, постоянно проживающих на территории Российской Федерации</w:t>
            </w:r>
          </w:p>
        </w:tc>
      </w:tr>
      <w:tr w:rsidR="00ED71B8" w:rsidRPr="00B36F38" w:rsidTr="008E2D5A">
        <w:trPr>
          <w:trHeight w:val="99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6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8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3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в сфере осуществления отдельных государственных полномочий по профилактике безнадзорности и правонарушений несовершеннолетних, организации деятельности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Сектор по обеспечению деятельности комиссии по делам несовершеннолетних и защите их прав Трубчевского муниципального района, сектор по обеспечению деятельности административной комиссии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5 897 958,00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1 965 986,00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1 965 986,00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1 965 986,00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1.Доля несовершеннолетних, состоящих на учете в комиссиях по делам несовершеннолетних и защите их прав, от общей численности детского населения, проживающего на территории Трубчевского района</w:t>
            </w:r>
            <w:r w:rsidRPr="00B36F38">
              <w:rPr>
                <w:rFonts w:ascii="Times New Roman" w:eastAsia="Times New Roman" w:hAnsi="Times New Roman" w:cs="Times New Roman"/>
                <w:sz w:val="20"/>
                <w:szCs w:val="20"/>
              </w:rPr>
              <w:br/>
              <w:t>2. Доля подростков и молодежи в возрасте от 11 до 24 лет, вовлеченных в профилактические мероприятия по предотвращению употребления наркотических веществ</w:t>
            </w:r>
            <w:r w:rsidRPr="00B36F38">
              <w:rPr>
                <w:rFonts w:ascii="Times New Roman" w:eastAsia="Times New Roman" w:hAnsi="Times New Roman" w:cs="Times New Roman"/>
                <w:sz w:val="20"/>
                <w:szCs w:val="20"/>
              </w:rPr>
              <w:br/>
              <w:t xml:space="preserve">3. Доля обучающихся в общеобразовательных организациях и профессиональных образовательных организациях в возрасте от 15 до 18 лет, вовлеченных в мероприятия по раннему выявлению </w:t>
            </w:r>
            <w:r w:rsidRPr="00B36F38">
              <w:rPr>
                <w:rFonts w:ascii="Times New Roman" w:eastAsia="Times New Roman" w:hAnsi="Times New Roman" w:cs="Times New Roman"/>
                <w:sz w:val="20"/>
                <w:szCs w:val="20"/>
              </w:rPr>
              <w:lastRenderedPageBreak/>
              <w:t>употребления наркотических средств</w:t>
            </w:r>
          </w:p>
        </w:tc>
      </w:tr>
      <w:tr w:rsidR="00ED71B8" w:rsidRPr="00B36F38" w:rsidTr="008E2D5A">
        <w:trPr>
          <w:trHeight w:val="90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6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4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273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5 927 958,00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1 995 986,00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1 965 986,00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1 965 986,00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6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11.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в сфере осуществления отдельных государственных полномочий по обеспечению сохранности жилых помещений, закрепленных за детьми-сиротами и детьми, оставшимися без попечения родителей</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Сектор по делам семьи, охране материнства и детства, демографии,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470 400,00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155 200,00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155 200,00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Количество жилых помещений, закрепленных за детьми-сиротами и детьми, оставшимися без попечения родителей, в отношении которых проведены мероприятия по сохранности</w:t>
            </w:r>
          </w:p>
        </w:tc>
      </w:tr>
      <w:tr w:rsidR="00ED71B8" w:rsidRPr="00B36F38" w:rsidTr="008E2D5A">
        <w:trPr>
          <w:trHeight w:val="90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6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8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8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470 400,00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155 200,00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155 200,00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9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в сфере осуществления отдельных государственных полномочий в области охраны труда и уведомительной регистрации территориальных соглашений и коллективных договоров</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Организационно-правовой отдел,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1 263 720,00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421 240,00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421 240,00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421 240,00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Количество организаций, участвующих в сборе информации о состоянии условий и охраны труда у работодателей, осуществляющих деятельность на территории муниципального образования «Трубчевский муниципальный </w:t>
            </w:r>
            <w:r w:rsidRPr="00B36F38">
              <w:rPr>
                <w:rFonts w:ascii="Times New Roman" w:eastAsia="Times New Roman" w:hAnsi="Times New Roman" w:cs="Times New Roman"/>
                <w:sz w:val="20"/>
                <w:szCs w:val="20"/>
              </w:rPr>
              <w:lastRenderedPageBreak/>
              <w:t>район Брянской области»</w:t>
            </w:r>
          </w:p>
        </w:tc>
      </w:tr>
      <w:tr w:rsidR="00ED71B8" w:rsidRPr="00B36F38" w:rsidTr="008E2D5A">
        <w:trPr>
          <w:trHeight w:val="88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0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1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1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1 263 720,00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421 240,00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421 240,00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421 240,00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20"/>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13.</w:t>
            </w:r>
          </w:p>
        </w:tc>
        <w:tc>
          <w:tcPr>
            <w:tcW w:w="22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Сектор по делам семьи, охране материнства и детства, демографии, отдел по управлению муниципальным имуществом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18 165 708,00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3 366 000,00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8 456 976,00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6 342 732,00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Доля детей-сирот и детей, оставшихся без попечения родителей, а также лиц из их числа, обеспеченных жилыми помещениями</w:t>
            </w:r>
          </w:p>
        </w:tc>
      </w:tr>
      <w:tr w:rsidR="00ED71B8" w:rsidRPr="00B36F38" w:rsidTr="008E2D5A">
        <w:trPr>
          <w:trHeight w:val="93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6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6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301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18 165 708,00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3 366 000,00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8 456 976,00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6 342 732,00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0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w:t>
            </w:r>
          </w:p>
        </w:tc>
        <w:tc>
          <w:tcPr>
            <w:tcW w:w="22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Функционирование многофункциональных центров предоставления государственных и муниципальных услуг на территории района</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МБУ "МФЦ ПГ и МУ  в Трубчевском районе",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Исполнение муниципальными учреждениями, функции и полномочия учредителя которых осуществляет администрация Трубчевского муниципального района, муниципальных заданий на оказание муниципальных услуг (выполнение работ)</w:t>
            </w:r>
          </w:p>
        </w:tc>
      </w:tr>
      <w:tr w:rsidR="00ED71B8" w:rsidRPr="00B36F38" w:rsidTr="008E2D5A">
        <w:trPr>
          <w:trHeight w:val="94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15 205 416,21</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6 188 216,21</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4 283 600,00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4 733 600,00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1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33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15 205 416,21</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6 188 216,21</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4 283 600,00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4 733 600,00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4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15.</w:t>
            </w:r>
          </w:p>
        </w:tc>
        <w:tc>
          <w:tcPr>
            <w:tcW w:w="22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капитальному ремонту и ремонту автомобильных дорог общего пользования местного значения и искусственных сооружений на них за счет средств дорожного фонда</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56 214 754,80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25 310 266,80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10 301 496,00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20 602 992,00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Доля протяженности автомобильных дорог местного значения, не отвечающих нормативным требованиям, в общей протяженности дорог местного значения</w:t>
            </w:r>
            <w:r w:rsidRPr="00B36F38">
              <w:rPr>
                <w:rFonts w:ascii="Times New Roman" w:eastAsia="Times New Roman" w:hAnsi="Times New Roman" w:cs="Times New Roman"/>
                <w:sz w:val="20"/>
                <w:szCs w:val="20"/>
              </w:rPr>
              <w:br w:type="page"/>
              <w:t>2. Площадь отремонтированных автомобильных дорог общего пользования местного значения</w:t>
            </w:r>
            <w:r w:rsidRPr="00B36F38">
              <w:rPr>
                <w:rFonts w:ascii="Times New Roman" w:eastAsia="Times New Roman" w:hAnsi="Times New Roman" w:cs="Times New Roman"/>
                <w:sz w:val="20"/>
                <w:szCs w:val="20"/>
              </w:rPr>
              <w:br w:type="page"/>
            </w:r>
            <w:r w:rsidRPr="00B36F38">
              <w:rPr>
                <w:rFonts w:ascii="Times New Roman" w:eastAsia="Times New Roman" w:hAnsi="Times New Roman" w:cs="Times New Roman"/>
                <w:sz w:val="20"/>
                <w:szCs w:val="20"/>
              </w:rPr>
              <w:br w:type="page"/>
            </w:r>
          </w:p>
        </w:tc>
      </w:tr>
      <w:tr w:rsidR="00ED71B8" w:rsidRPr="00B36F38" w:rsidTr="008E2D5A">
        <w:trPr>
          <w:trHeight w:val="96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71 878 925,85</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32 458 925,85</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27 398 000,00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12 022 000,00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5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25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128 093 680,65</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57 769 192,65</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37 699 496,00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32 624 992,00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0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w:t>
            </w:r>
          </w:p>
        </w:tc>
        <w:tc>
          <w:tcPr>
            <w:tcW w:w="2208"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 </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766 458,60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255 486,20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255 486,20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255 486,20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Исполнение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Трубчевского района </w:t>
            </w:r>
          </w:p>
        </w:tc>
      </w:tr>
      <w:tr w:rsidR="00ED71B8" w:rsidRPr="00B36F38" w:rsidTr="008E2D5A">
        <w:trPr>
          <w:trHeight w:val="97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5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1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306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766 458,60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255 486,20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255 486,20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255 486,20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17.</w:t>
            </w:r>
          </w:p>
        </w:tc>
        <w:tc>
          <w:tcPr>
            <w:tcW w:w="2208"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Бюджетные инвестиции в объекты капитальных </w:t>
            </w:r>
            <w:r w:rsidRPr="00B36F38">
              <w:rPr>
                <w:rFonts w:ascii="Times New Roman" w:eastAsia="Times New Roman" w:hAnsi="Times New Roman" w:cs="Times New Roman"/>
                <w:sz w:val="20"/>
                <w:szCs w:val="20"/>
              </w:rPr>
              <w:lastRenderedPageBreak/>
              <w:t>вложений муниципальной собственности</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Отдел архитектуры и жилищно-коммунального </w:t>
            </w:r>
            <w:r w:rsidRPr="00B36F38">
              <w:rPr>
                <w:rFonts w:ascii="Times New Roman" w:eastAsia="Times New Roman" w:hAnsi="Times New Roman" w:cs="Times New Roman"/>
                <w:sz w:val="20"/>
                <w:szCs w:val="20"/>
              </w:rPr>
              <w:lastRenderedPageBreak/>
              <w:t>хозяйства,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193 971 563,63</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193 971 563,63</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Софинансирование объектов капитальных вложений </w:t>
            </w:r>
            <w:r w:rsidRPr="00B36F38">
              <w:rPr>
                <w:rFonts w:ascii="Times New Roman" w:eastAsia="Times New Roman" w:hAnsi="Times New Roman" w:cs="Times New Roman"/>
                <w:sz w:val="20"/>
                <w:szCs w:val="20"/>
              </w:rPr>
              <w:lastRenderedPageBreak/>
              <w:t>муниципальной собственности</w:t>
            </w:r>
          </w:p>
        </w:tc>
      </w:tr>
      <w:tr w:rsidR="00ED71B8" w:rsidRPr="00B36F38" w:rsidTr="008E2D5A">
        <w:trPr>
          <w:trHeight w:val="93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9 706 678,18</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9 706 678,18</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5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28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203 678 241,81</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203 678 241,81</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2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18.</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обеспечению жильем молодых семей</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1 658 556,00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552 852,00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552 852,00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552 852,00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Количество молодых семей, получивших свидетельства  о праве на получение социальной выплаты на приобретение (строительство) жилья</w:t>
            </w:r>
          </w:p>
        </w:tc>
      </w:tr>
      <w:tr w:rsidR="00ED71B8" w:rsidRPr="00B36F38" w:rsidTr="008E2D5A">
        <w:trPr>
          <w:trHeight w:val="93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9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663 422,40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221 140,80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221 140,80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221 140,80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1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37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2 321 978,40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773 992,80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773 992,80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773 992,80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90"/>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w:t>
            </w:r>
          </w:p>
        </w:tc>
        <w:tc>
          <w:tcPr>
            <w:tcW w:w="2208"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составлению, изменению списка кандидатов в присяжные заседатели федеральных судов общей юрисдикции РФ</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Организационно-правовой отдел,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Своевременное составление (изменение) списков кандидатов в присяжные заседатели федеральных судов общей юрисдикции</w:t>
            </w:r>
          </w:p>
        </w:tc>
      </w:tr>
      <w:tr w:rsidR="00ED71B8" w:rsidRPr="00B36F38" w:rsidTr="008E2D5A">
        <w:trPr>
          <w:trHeight w:val="99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10 313,00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3 464,00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3 626,00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3 223,00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6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2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24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10 313,00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3 464,00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3 626,00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3 223,00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60"/>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w:t>
            </w:r>
          </w:p>
        </w:tc>
        <w:tc>
          <w:tcPr>
            <w:tcW w:w="2208"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Взносы на капитальный ремонт многоквартирных </w:t>
            </w:r>
            <w:r w:rsidRPr="00B36F38">
              <w:rPr>
                <w:rFonts w:ascii="Times New Roman" w:eastAsia="Times New Roman" w:hAnsi="Times New Roman" w:cs="Times New Roman"/>
                <w:sz w:val="20"/>
                <w:szCs w:val="20"/>
              </w:rPr>
              <w:lastRenderedPageBreak/>
              <w:t>домов, находящихся в муниципальной собственности</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Отдел архитектуры и жилищно-коммунального </w:t>
            </w:r>
            <w:r w:rsidRPr="00B36F38">
              <w:rPr>
                <w:rFonts w:ascii="Times New Roman" w:eastAsia="Times New Roman" w:hAnsi="Times New Roman" w:cs="Times New Roman"/>
                <w:sz w:val="20"/>
                <w:szCs w:val="20"/>
              </w:rPr>
              <w:lastRenderedPageBreak/>
              <w:t xml:space="preserve">хозяйства, отдел учета и отчетности администрации Трубчевского муниципального района </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Полнота и своевременность уплаты взносов на </w:t>
            </w:r>
            <w:r w:rsidRPr="00B36F38">
              <w:rPr>
                <w:rFonts w:ascii="Times New Roman" w:eastAsia="Times New Roman" w:hAnsi="Times New Roman" w:cs="Times New Roman"/>
                <w:sz w:val="20"/>
                <w:szCs w:val="20"/>
              </w:rPr>
              <w:lastRenderedPageBreak/>
              <w:t>капитальный ремонт многоквартирных домов за объекты муниципальной казны и имущества, закрепленного за органами местного самоуправления</w:t>
            </w:r>
          </w:p>
        </w:tc>
      </w:tr>
      <w:tr w:rsidR="00ED71B8" w:rsidRPr="00B36F38" w:rsidTr="008E2D5A">
        <w:trPr>
          <w:trHeight w:val="103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4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242 476,83</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42 687,79</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99 789,04</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6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25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242 476,83</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42 687,79</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99 789,04</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0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21.</w:t>
            </w:r>
          </w:p>
        </w:tc>
        <w:tc>
          <w:tcPr>
            <w:tcW w:w="2208"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межбюджетным отношениям с городскими и сельскими поселениями</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1 200,00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Полнота и своевременность реализации переданных федеральных и государственных полномочий</w:t>
            </w:r>
          </w:p>
        </w:tc>
      </w:tr>
      <w:tr w:rsidR="00ED71B8" w:rsidRPr="00B36F38" w:rsidTr="008E2D5A">
        <w:trPr>
          <w:trHeight w:val="94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5 211 875,00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1 666 760,00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1 741 855,00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1 803 260,00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6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8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25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5 213 075,00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1 667 160,00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1 742 255,00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1 803 660,00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60"/>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w:t>
            </w:r>
          </w:p>
        </w:tc>
        <w:tc>
          <w:tcPr>
            <w:tcW w:w="2208"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в сфере архитектуры и градостроительства</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Выполнение плана по внесению изменений в схему территориального планирования Трубчевского муниципального района</w:t>
            </w:r>
          </w:p>
        </w:tc>
      </w:tr>
      <w:tr w:rsidR="00ED71B8" w:rsidRPr="00B36F38" w:rsidTr="008E2D5A">
        <w:trPr>
          <w:trHeight w:val="99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4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25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0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w:t>
            </w:r>
          </w:p>
        </w:tc>
        <w:tc>
          <w:tcPr>
            <w:tcW w:w="2208"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в сфере жилищно-</w:t>
            </w:r>
            <w:r w:rsidRPr="00B36F38">
              <w:rPr>
                <w:rFonts w:ascii="Times New Roman" w:eastAsia="Times New Roman" w:hAnsi="Times New Roman" w:cs="Times New Roman"/>
                <w:sz w:val="20"/>
                <w:szCs w:val="20"/>
              </w:rPr>
              <w:lastRenderedPageBreak/>
              <w:t>коммунального хозяйства</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Отдел архитектуры и жилищно-коммунального </w:t>
            </w:r>
            <w:r w:rsidRPr="00B36F38">
              <w:rPr>
                <w:rFonts w:ascii="Times New Roman" w:eastAsia="Times New Roman" w:hAnsi="Times New Roman" w:cs="Times New Roman"/>
                <w:sz w:val="20"/>
                <w:szCs w:val="20"/>
              </w:rPr>
              <w:lastRenderedPageBreak/>
              <w:t xml:space="preserve">хозяйства, отдел учета и отчетности администрации Трубчевского муниципального района </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2 375 000,00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2 375 000,00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Модернизация объектов </w:t>
            </w:r>
            <w:r w:rsidRPr="00B36F38">
              <w:rPr>
                <w:rFonts w:ascii="Times New Roman" w:eastAsia="Times New Roman" w:hAnsi="Times New Roman" w:cs="Times New Roman"/>
                <w:sz w:val="20"/>
                <w:szCs w:val="20"/>
              </w:rPr>
              <w:lastRenderedPageBreak/>
              <w:t>коммунальной инфраструктуры</w:t>
            </w:r>
          </w:p>
        </w:tc>
      </w:tr>
      <w:tr w:rsidR="00ED71B8" w:rsidRPr="00B36F38" w:rsidTr="008E2D5A">
        <w:trPr>
          <w:trHeight w:val="108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12 275 646,50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12 195 646,50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1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33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14 650 646,50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14 570 646,50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4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24.</w:t>
            </w:r>
          </w:p>
        </w:tc>
        <w:tc>
          <w:tcPr>
            <w:tcW w:w="2208"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на реализацию деятельности учреждений, обеспечивающих деятельность органов местного самоуправления и муниципальных учреждений</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МБУ "ВИД",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Исполнение муниципальными учреждениями, функции и полномочия учредителя которых осуществляет администрация Трубчевского муниципального района, муниципальных заданий на оказание муниципальных услуг (выполнение работ)</w:t>
            </w:r>
          </w:p>
        </w:tc>
      </w:tr>
      <w:tr w:rsidR="00ED71B8" w:rsidRPr="00B36F38" w:rsidTr="008E2D5A">
        <w:trPr>
          <w:trHeight w:val="87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82 504 977,01</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32 820 000,00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25 484 685,20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24 200 291,81</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6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31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82 504 977,01</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32 820 000,00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25 484 685,20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24 200 291,81</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90"/>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25.</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Мероприятия по решению вопросов местного значения органов местного самоуправления городских поселений Трубчевского муниципального района органами местного самоуправления муниципального </w:t>
            </w:r>
            <w:r w:rsidRPr="00B36F38">
              <w:rPr>
                <w:rFonts w:ascii="Times New Roman" w:eastAsia="Times New Roman" w:hAnsi="Times New Roman" w:cs="Times New Roman"/>
                <w:sz w:val="20"/>
                <w:szCs w:val="20"/>
              </w:rPr>
              <w:lastRenderedPageBreak/>
              <w:t>образования "Трубчевский муниципальный район Брянской области"</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Отдел архитектуры и жилищно-коммунального хозяйства администрации Трубчевского муниципального района, отдел учета и отчетности  администрации Трубчевского </w:t>
            </w:r>
            <w:r w:rsidRPr="00B36F38">
              <w:rPr>
                <w:rFonts w:ascii="Times New Roman" w:eastAsia="Times New Roman" w:hAnsi="Times New Roman" w:cs="Times New Roman"/>
                <w:sz w:val="20"/>
                <w:szCs w:val="20"/>
              </w:rPr>
              <w:lastRenderedPageBreak/>
              <w:t>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Строительство систем водоснабжения и водоотведения для населенных пунктов Трубчевского района</w:t>
            </w:r>
          </w:p>
        </w:tc>
      </w:tr>
      <w:tr w:rsidR="00ED71B8" w:rsidRPr="00B36F38" w:rsidTr="008E2D5A">
        <w:trPr>
          <w:trHeight w:val="94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0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40 790 380,44</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20 317 638,50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20 465 307,94</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7 434,00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2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142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40 790 380,44</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20 317 638,50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20 465 307,94</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7 434,00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60"/>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26.</w:t>
            </w:r>
          </w:p>
        </w:tc>
        <w:tc>
          <w:tcPr>
            <w:tcW w:w="2208"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Процентные платежи по муниципальному долгу</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Объем муниципального внутреннего долга Трубчевского муниципального района по состоянию на 1 января очередного финансового года</w:t>
            </w:r>
          </w:p>
        </w:tc>
      </w:tr>
      <w:tr w:rsidR="00ED71B8" w:rsidRPr="00B36F38" w:rsidTr="008E2D5A">
        <w:trPr>
          <w:trHeight w:val="93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0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10 394,52</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3 500,00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3 500,00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3 394,52</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6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30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10 394,52</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3 500,00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3 500,00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3 394,52</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85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w:t>
            </w:r>
          </w:p>
        </w:tc>
        <w:tc>
          <w:tcPr>
            <w:tcW w:w="2208"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в сфере охраны окружающей среды</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архитектуры и жилищно-коммунального хозяйства администрации Трубчевского муниципального района, отдел учета и отчетности  администрации Трубчевского муниципального района</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Количество ликвидированных несанкционированных свалок</w:t>
            </w:r>
          </w:p>
        </w:tc>
      </w:tr>
      <w:tr w:rsidR="00ED71B8" w:rsidRPr="00B36F38" w:rsidTr="008E2D5A">
        <w:trPr>
          <w:trHeight w:val="105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82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4 213 808,82</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1 561 808,82</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1 326 000,00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1 326 000,00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52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30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4 213 808,82</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1 561 808,82</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1 326 000,00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1 326 000,00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154"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79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2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ИТОГО по муниципальной программе</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313 208 064,23</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237 555 359,63</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31 425 101,20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44 227 603,40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8E2D5A">
        <w:trPr>
          <w:trHeight w:val="97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5 222 188,00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1 670 224,00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1 745 481,00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1 806 483,00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67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344 766 992,38</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163 609 087,10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108 825 050,94</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72 332 854,34</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45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8E2D5A">
        <w:trPr>
          <w:trHeight w:val="93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20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04"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Итого по муниципаль ной программе:</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663 197 244,61</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402 834 670,73</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141 995 633,14</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118 366 940,74</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2154"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bl>
    <w:p w:rsidR="00B36F38" w:rsidRPr="00B36F38" w:rsidRDefault="00B36F38" w:rsidP="003746C2">
      <w:pPr>
        <w:autoSpaceDE w:val="0"/>
        <w:autoSpaceDN w:val="0"/>
        <w:adjustRightInd w:val="0"/>
        <w:spacing w:after="0" w:line="240" w:lineRule="auto"/>
        <w:jc w:val="both"/>
        <w:rPr>
          <w:rFonts w:ascii="Times New Roman" w:eastAsia="Times New Roman" w:hAnsi="Times New Roman" w:cs="Times New Roman"/>
          <w:i/>
          <w:sz w:val="20"/>
          <w:szCs w:val="20"/>
        </w:rPr>
        <w:sectPr w:rsidR="00B36F38" w:rsidRPr="00B36F38" w:rsidSect="008E2D5A">
          <w:pgSz w:w="16838" w:h="11905" w:orient="landscape"/>
          <w:pgMar w:top="567" w:right="1276" w:bottom="851" w:left="1134" w:header="720" w:footer="720" w:gutter="0"/>
          <w:cols w:space="720"/>
          <w:noEndnote/>
          <w:docGrid w:linePitch="326"/>
        </w:sectPr>
      </w:pPr>
    </w:p>
    <w:p w:rsidR="00B36F38" w:rsidRPr="008E2D5A" w:rsidRDefault="00B36F38" w:rsidP="003746C2">
      <w:pPr>
        <w:tabs>
          <w:tab w:val="left" w:pos="709"/>
        </w:tabs>
        <w:spacing w:after="0" w:line="240" w:lineRule="auto"/>
        <w:jc w:val="center"/>
        <w:rPr>
          <w:rFonts w:ascii="Times New Roman" w:eastAsia="Times New Roman" w:hAnsi="Times New Roman" w:cs="Times New Roman"/>
          <w:b/>
          <w:sz w:val="20"/>
          <w:szCs w:val="20"/>
        </w:rPr>
      </w:pPr>
      <w:r w:rsidRPr="008E2D5A">
        <w:rPr>
          <w:rFonts w:ascii="Times New Roman" w:eastAsia="Times New Roman" w:hAnsi="Times New Roman" w:cs="Times New Roman"/>
          <w:b/>
          <w:sz w:val="20"/>
          <w:szCs w:val="20"/>
        </w:rPr>
        <w:lastRenderedPageBreak/>
        <w:t>РОССИЙСКАЯ ФЕДЕРАЦИЯ</w:t>
      </w:r>
    </w:p>
    <w:p w:rsidR="00B36F38" w:rsidRPr="008E2D5A" w:rsidRDefault="00B36F38" w:rsidP="003746C2">
      <w:pPr>
        <w:spacing w:after="0" w:line="240" w:lineRule="auto"/>
        <w:jc w:val="center"/>
        <w:rPr>
          <w:rFonts w:ascii="Times New Roman" w:eastAsia="Times New Roman" w:hAnsi="Times New Roman" w:cs="Times New Roman"/>
          <w:b/>
          <w:sz w:val="20"/>
          <w:szCs w:val="20"/>
        </w:rPr>
      </w:pPr>
      <w:r w:rsidRPr="008E2D5A">
        <w:rPr>
          <w:rFonts w:ascii="Times New Roman" w:eastAsia="Times New Roman" w:hAnsi="Times New Roman" w:cs="Times New Roman"/>
          <w:b/>
          <w:sz w:val="20"/>
          <w:szCs w:val="20"/>
        </w:rPr>
        <w:t>АДМИНИСТРАЦИЯ ТРУБЧЕВСКОГО МУНИЦИПАЛЬНОГО РАЙОНА</w:t>
      </w:r>
    </w:p>
    <w:p w:rsidR="00B36F38" w:rsidRPr="008E2D5A" w:rsidRDefault="00B36F38" w:rsidP="003746C2">
      <w:pPr>
        <w:spacing w:after="0" w:line="240" w:lineRule="auto"/>
        <w:rPr>
          <w:rFonts w:ascii="Times New Roman" w:eastAsia="Times New Roman" w:hAnsi="Times New Roman" w:cs="Times New Roman"/>
          <w:b/>
          <w:sz w:val="20"/>
          <w:szCs w:val="20"/>
        </w:rPr>
      </w:pPr>
      <w:r w:rsidRPr="008E2D5A">
        <w:rPr>
          <w:rFonts w:ascii="Times New Roman" w:eastAsia="Times New Roman" w:hAnsi="Times New Roman" w:cs="Times New Roman"/>
          <w:b/>
          <w:noProof/>
          <w:sz w:val="20"/>
          <w:szCs w:val="20"/>
        </w:rPr>
        <mc:AlternateContent>
          <mc:Choice Requires="wps">
            <w:drawing>
              <wp:anchor distT="4294967293" distB="4294967293" distL="114300" distR="114300" simplePos="0" relativeHeight="251664384" behindDoc="0" locked="1" layoutInCell="1" allowOverlap="1" wp14:anchorId="39C0C11A" wp14:editId="32BCDFF5">
                <wp:simplePos x="0" y="0"/>
                <wp:positionH relativeFrom="margin">
                  <wp:posOffset>-2540</wp:posOffset>
                </wp:positionH>
                <wp:positionV relativeFrom="paragraph">
                  <wp:posOffset>81280</wp:posOffset>
                </wp:positionV>
                <wp:extent cx="6724650" cy="9525"/>
                <wp:effectExtent l="19050" t="38100" r="3810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465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40B91" id="Прямая соединительная линия 23"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pt,6.4pt" to="529.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" strokeweight="6pt">
                <v:stroke linestyle="thickBetweenThin"/>
                <w10:wrap anchorx="margin"/>
                <w10:anchorlock/>
              </v:line>
            </w:pict>
          </mc:Fallback>
        </mc:AlternateContent>
      </w:r>
    </w:p>
    <w:p w:rsidR="00B36F38" w:rsidRPr="008E2D5A" w:rsidRDefault="00B36F38" w:rsidP="003746C2">
      <w:pPr>
        <w:spacing w:after="0" w:line="240" w:lineRule="auto"/>
        <w:jc w:val="center"/>
        <w:rPr>
          <w:rFonts w:ascii="Times New Roman" w:eastAsia="Times New Roman" w:hAnsi="Times New Roman" w:cs="Times New Roman"/>
          <w:b/>
          <w:sz w:val="20"/>
          <w:szCs w:val="20"/>
        </w:rPr>
      </w:pPr>
      <w:r w:rsidRPr="008E2D5A">
        <w:rPr>
          <w:rFonts w:ascii="Times New Roman" w:hAnsi="Times New Roman" w:cs="Times New Roman"/>
          <w:b/>
          <w:sz w:val="20"/>
          <w:szCs w:val="20"/>
        </w:rPr>
        <w:t>П О С Т А Н О В Л Е Н И Е</w:t>
      </w:r>
    </w:p>
    <w:p w:rsidR="00B36F38" w:rsidRPr="00ED71B8" w:rsidRDefault="00B36F38" w:rsidP="003746C2">
      <w:pPr>
        <w:spacing w:after="0" w:line="240" w:lineRule="auto"/>
        <w:rPr>
          <w:rFonts w:ascii="Times New Roman" w:eastAsia="Times New Roman" w:hAnsi="Times New Roman" w:cs="Times New Roman"/>
          <w:sz w:val="20"/>
          <w:szCs w:val="20"/>
        </w:rPr>
      </w:pPr>
    </w:p>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от 05.12.2023 г. № 874</w:t>
      </w:r>
    </w:p>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г. Трубчевск</w:t>
      </w:r>
    </w:p>
    <w:p w:rsidR="00B36F38" w:rsidRPr="00ED71B8" w:rsidRDefault="00B36F38" w:rsidP="003746C2">
      <w:pPr>
        <w:spacing w:after="0" w:line="240" w:lineRule="auto"/>
        <w:rPr>
          <w:rFonts w:ascii="Times New Roman" w:eastAsia="Times New Roman" w:hAnsi="Times New Roman" w:cs="Times New Roman"/>
          <w:sz w:val="20"/>
          <w:szCs w:val="20"/>
        </w:rPr>
      </w:pPr>
    </w:p>
    <w:p w:rsidR="00B36F38" w:rsidRPr="00ED71B8" w:rsidRDefault="00B36F38" w:rsidP="003746C2">
      <w:pPr>
        <w:pStyle w:val="ConsPlusNonformat"/>
        <w:widowControl/>
        <w:jc w:val="both"/>
        <w:rPr>
          <w:rFonts w:ascii="Times New Roman" w:hAnsi="Times New Roman" w:cs="Times New Roman"/>
        </w:rPr>
      </w:pPr>
      <w:r w:rsidRPr="00ED71B8">
        <w:rPr>
          <w:rFonts w:ascii="Times New Roman" w:hAnsi="Times New Roman" w:cs="Times New Roman"/>
        </w:rPr>
        <w:t xml:space="preserve">Об утверждении Перечня организаций </w:t>
      </w:r>
    </w:p>
    <w:p w:rsidR="00B36F38" w:rsidRPr="00ED71B8" w:rsidRDefault="00B36F38" w:rsidP="003746C2">
      <w:pPr>
        <w:pStyle w:val="ConsPlusNonformat"/>
        <w:widowControl/>
        <w:jc w:val="both"/>
        <w:rPr>
          <w:rFonts w:ascii="Times New Roman" w:hAnsi="Times New Roman" w:cs="Times New Roman"/>
        </w:rPr>
      </w:pPr>
      <w:r w:rsidRPr="00ED71B8">
        <w:rPr>
          <w:rFonts w:ascii="Times New Roman" w:hAnsi="Times New Roman" w:cs="Times New Roman"/>
        </w:rPr>
        <w:t>для управления многоквартирным домом,</w:t>
      </w:r>
    </w:p>
    <w:p w:rsidR="00B36F38" w:rsidRPr="00ED71B8" w:rsidRDefault="00B36F38" w:rsidP="003746C2">
      <w:pPr>
        <w:pStyle w:val="ConsPlusNonformat"/>
        <w:widowControl/>
        <w:jc w:val="both"/>
        <w:rPr>
          <w:rFonts w:ascii="Times New Roman" w:hAnsi="Times New Roman" w:cs="Times New Roman"/>
        </w:rPr>
      </w:pPr>
      <w:proofErr w:type="gramStart"/>
      <w:r w:rsidRPr="00ED71B8">
        <w:rPr>
          <w:rFonts w:ascii="Times New Roman" w:hAnsi="Times New Roman" w:cs="Times New Roman"/>
        </w:rPr>
        <w:t>в отношении</w:t>
      </w:r>
      <w:proofErr w:type="gramEnd"/>
      <w:r w:rsidRPr="00ED71B8">
        <w:rPr>
          <w:rFonts w:ascii="Times New Roman" w:hAnsi="Times New Roman" w:cs="Times New Roman"/>
        </w:rPr>
        <w:t xml:space="preserve"> которого собственниками </w:t>
      </w:r>
      <w:r w:rsidR="008E2D5A">
        <w:rPr>
          <w:rFonts w:ascii="Times New Roman" w:hAnsi="Times New Roman" w:cs="Times New Roman"/>
        </w:rPr>
        <w:t xml:space="preserve">  </w:t>
      </w:r>
    </w:p>
    <w:p w:rsidR="00B36F38" w:rsidRPr="00ED71B8" w:rsidRDefault="00B36F38" w:rsidP="003746C2">
      <w:pPr>
        <w:pStyle w:val="ConsPlusNonformat"/>
        <w:widowControl/>
        <w:jc w:val="both"/>
        <w:rPr>
          <w:rFonts w:ascii="Times New Roman" w:hAnsi="Times New Roman" w:cs="Times New Roman"/>
        </w:rPr>
      </w:pPr>
      <w:r w:rsidRPr="00ED71B8">
        <w:rPr>
          <w:rFonts w:ascii="Times New Roman" w:hAnsi="Times New Roman" w:cs="Times New Roman"/>
        </w:rPr>
        <w:t>помещений в многоквартирном доме</w:t>
      </w:r>
    </w:p>
    <w:p w:rsidR="00B36F38" w:rsidRPr="00ED71B8" w:rsidRDefault="00B36F38" w:rsidP="003746C2">
      <w:pPr>
        <w:pStyle w:val="ConsPlusNonformat"/>
        <w:widowControl/>
        <w:jc w:val="both"/>
        <w:rPr>
          <w:rFonts w:ascii="Times New Roman" w:hAnsi="Times New Roman" w:cs="Times New Roman"/>
        </w:rPr>
      </w:pPr>
      <w:r w:rsidRPr="00ED71B8">
        <w:rPr>
          <w:rFonts w:ascii="Times New Roman" w:hAnsi="Times New Roman" w:cs="Times New Roman"/>
        </w:rPr>
        <w:t>не выбран способ управления таким домом</w:t>
      </w:r>
    </w:p>
    <w:p w:rsidR="00B36F38" w:rsidRPr="00ED71B8" w:rsidRDefault="00B36F38" w:rsidP="003746C2">
      <w:pPr>
        <w:pStyle w:val="ConsPlusNonformat"/>
        <w:widowControl/>
        <w:jc w:val="both"/>
        <w:rPr>
          <w:rFonts w:ascii="Times New Roman" w:hAnsi="Times New Roman" w:cs="Times New Roman"/>
        </w:rPr>
      </w:pPr>
      <w:r w:rsidRPr="00ED71B8">
        <w:rPr>
          <w:rFonts w:ascii="Times New Roman" w:hAnsi="Times New Roman" w:cs="Times New Roman"/>
        </w:rPr>
        <w:t xml:space="preserve">или выбранный способ управления не реализован, </w:t>
      </w:r>
    </w:p>
    <w:p w:rsidR="00B36F38" w:rsidRPr="00ED71B8" w:rsidRDefault="00B36F38" w:rsidP="003746C2">
      <w:pPr>
        <w:pStyle w:val="ConsPlusNonformat"/>
        <w:widowControl/>
        <w:jc w:val="both"/>
        <w:rPr>
          <w:rFonts w:ascii="Times New Roman" w:hAnsi="Times New Roman" w:cs="Times New Roman"/>
        </w:rPr>
      </w:pPr>
      <w:r w:rsidRPr="00ED71B8">
        <w:rPr>
          <w:rFonts w:ascii="Times New Roman" w:hAnsi="Times New Roman" w:cs="Times New Roman"/>
        </w:rPr>
        <w:t xml:space="preserve">не определена управляющая организация </w:t>
      </w:r>
    </w:p>
    <w:p w:rsidR="00B36F38" w:rsidRPr="00ED71B8" w:rsidRDefault="00B36F38" w:rsidP="003746C2">
      <w:pPr>
        <w:pStyle w:val="ConsPlusNonformat"/>
        <w:widowControl/>
        <w:jc w:val="both"/>
        <w:rPr>
          <w:rFonts w:ascii="Times New Roman" w:hAnsi="Times New Roman" w:cs="Times New Roman"/>
        </w:rPr>
      </w:pP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В соответствии с Постановлением</w:t>
      </w:r>
      <w:r w:rsidRPr="00ED71B8">
        <w:rPr>
          <w:rFonts w:ascii="Times New Roman" w:hAnsi="Times New Roman" w:cs="Times New Roman"/>
          <w:bCs/>
          <w:sz w:val="20"/>
          <w:szCs w:val="20"/>
        </w:rPr>
        <w:t xml:space="preserve">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B36F38" w:rsidRPr="00ED71B8" w:rsidRDefault="00B36F38" w:rsidP="003746C2">
      <w:pPr>
        <w:spacing w:after="0" w:line="240" w:lineRule="auto"/>
        <w:ind w:firstLine="709"/>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ПОСТАНОВЛЯЮ:</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eastAsia="Times New Roman" w:hAnsi="Times New Roman" w:cs="Times New Roman"/>
          <w:sz w:val="20"/>
          <w:szCs w:val="20"/>
        </w:rPr>
        <w:t>1</w:t>
      </w:r>
      <w:r w:rsidRPr="00ED71B8">
        <w:rPr>
          <w:rFonts w:ascii="Times New Roman" w:hAnsi="Times New Roman" w:cs="Times New Roman"/>
          <w:sz w:val="20"/>
          <w:szCs w:val="20"/>
        </w:rPr>
        <w:t xml:space="preserve">. Утвердить Перечень </w:t>
      </w:r>
      <w:proofErr w:type="gramStart"/>
      <w:r w:rsidRPr="00ED71B8">
        <w:rPr>
          <w:rFonts w:ascii="Times New Roman" w:hAnsi="Times New Roman" w:cs="Times New Roman"/>
          <w:sz w:val="20"/>
          <w:szCs w:val="20"/>
        </w:rPr>
        <w:t>организаций  для</w:t>
      </w:r>
      <w:proofErr w:type="gramEnd"/>
      <w:r w:rsidRPr="00ED71B8">
        <w:rPr>
          <w:rFonts w:ascii="Times New Roman" w:hAnsi="Times New Roman" w:cs="Times New Roman"/>
          <w:sz w:val="20"/>
          <w:szCs w:val="20"/>
        </w:rPr>
        <w:t xml:space="preserve"> управления многоквартирным домом, в отношении которого собственниками помещений не выбран способ управления или выбранный способ управления не реализован, не определена управляющая организация согласно приложению к настоящему постановлению. </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 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w:t>
      </w:r>
    </w:p>
    <w:p w:rsidR="00B36F38" w:rsidRPr="00ED71B8" w:rsidRDefault="00B36F38" w:rsidP="003746C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3. Контроль за исполнением настоящего постановления возложить на заместителя главы администрации Трубчевского муниципального района Слободчикова Е.А.</w:t>
      </w:r>
    </w:p>
    <w:p w:rsidR="00B36F38" w:rsidRPr="00ED71B8" w:rsidRDefault="00B36F38" w:rsidP="003746C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Глава </w:t>
      </w:r>
      <w:proofErr w:type="gramStart"/>
      <w:r w:rsidRPr="00ED71B8">
        <w:rPr>
          <w:rFonts w:ascii="Times New Roman" w:hAnsi="Times New Roman" w:cs="Times New Roman"/>
          <w:sz w:val="20"/>
          <w:szCs w:val="20"/>
        </w:rPr>
        <w:t xml:space="preserve">администрации  </w:t>
      </w:r>
      <w:r w:rsidRPr="00ED71B8">
        <w:rPr>
          <w:rFonts w:ascii="Times New Roman" w:hAnsi="Times New Roman" w:cs="Times New Roman"/>
          <w:sz w:val="20"/>
          <w:szCs w:val="20"/>
        </w:rPr>
        <w:tab/>
      </w:r>
      <w:proofErr w:type="gramEnd"/>
      <w:r w:rsidRPr="00ED71B8">
        <w:rPr>
          <w:rFonts w:ascii="Times New Roman" w:hAnsi="Times New Roman" w:cs="Times New Roman"/>
          <w:sz w:val="20"/>
          <w:szCs w:val="20"/>
        </w:rPr>
        <w:tab/>
      </w:r>
      <w:r w:rsidRPr="00ED71B8">
        <w:rPr>
          <w:rFonts w:ascii="Times New Roman" w:hAnsi="Times New Roman" w:cs="Times New Roman"/>
          <w:sz w:val="20"/>
          <w:szCs w:val="20"/>
        </w:rPr>
        <w:tab/>
      </w:r>
      <w:r w:rsidRPr="00ED71B8">
        <w:rPr>
          <w:rFonts w:ascii="Times New Roman" w:hAnsi="Times New Roman" w:cs="Times New Roman"/>
          <w:sz w:val="20"/>
          <w:szCs w:val="20"/>
        </w:rPr>
        <w:tab/>
        <w:t xml:space="preserve">               </w:t>
      </w:r>
      <w:r w:rsidRPr="00ED71B8">
        <w:rPr>
          <w:rFonts w:ascii="Times New Roman" w:hAnsi="Times New Roman" w:cs="Times New Roman"/>
          <w:sz w:val="20"/>
          <w:szCs w:val="20"/>
        </w:rPr>
        <w:tab/>
        <w:t xml:space="preserve">   </w:t>
      </w:r>
      <w:r w:rsidRPr="00ED71B8">
        <w:rPr>
          <w:rFonts w:ascii="Times New Roman" w:hAnsi="Times New Roman" w:cs="Times New Roman"/>
          <w:sz w:val="20"/>
          <w:szCs w:val="20"/>
        </w:rPr>
        <w:tab/>
        <w:t xml:space="preserve">     </w:t>
      </w:r>
      <w:r w:rsidR="008E2D5A">
        <w:rPr>
          <w:rFonts w:ascii="Times New Roman" w:hAnsi="Times New Roman" w:cs="Times New Roman"/>
          <w:sz w:val="20"/>
          <w:szCs w:val="20"/>
        </w:rPr>
        <w:t xml:space="preserve">                                                 </w:t>
      </w:r>
      <w:r w:rsidRPr="00ED71B8">
        <w:rPr>
          <w:rFonts w:ascii="Times New Roman" w:hAnsi="Times New Roman" w:cs="Times New Roman"/>
          <w:sz w:val="20"/>
          <w:szCs w:val="20"/>
        </w:rPr>
        <w:t>И.И.Обыдённов</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Трубчевского муниципального района</w:t>
      </w:r>
    </w:p>
    <w:p w:rsidR="00B36F38" w:rsidRPr="00ED71B8" w:rsidRDefault="00B36F38" w:rsidP="003746C2">
      <w:pPr>
        <w:pStyle w:val="ConsPlusNonformat"/>
        <w:widowControl/>
        <w:jc w:val="right"/>
        <w:rPr>
          <w:rFonts w:ascii="Times New Roman" w:hAnsi="Times New Roman" w:cs="Times New Roman"/>
        </w:rPr>
      </w:pPr>
      <w:r w:rsidRPr="00ED71B8">
        <w:rPr>
          <w:rFonts w:ascii="Times New Roman" w:hAnsi="Times New Roman" w:cs="Times New Roman"/>
        </w:rPr>
        <w:t>Приложение</w:t>
      </w:r>
    </w:p>
    <w:p w:rsidR="00B36F38" w:rsidRPr="00ED71B8" w:rsidRDefault="00B36F38" w:rsidP="003746C2">
      <w:pPr>
        <w:pStyle w:val="ConsPlusNonformat"/>
        <w:widowControl/>
        <w:jc w:val="right"/>
        <w:rPr>
          <w:rFonts w:ascii="Times New Roman" w:hAnsi="Times New Roman" w:cs="Times New Roman"/>
        </w:rPr>
      </w:pPr>
      <w:r w:rsidRPr="00ED71B8">
        <w:rPr>
          <w:rFonts w:ascii="Times New Roman" w:hAnsi="Times New Roman" w:cs="Times New Roman"/>
        </w:rPr>
        <w:t xml:space="preserve">к постановлению администрации </w:t>
      </w:r>
    </w:p>
    <w:p w:rsidR="00B36F38" w:rsidRPr="00ED71B8" w:rsidRDefault="00B36F38" w:rsidP="003746C2">
      <w:pPr>
        <w:pStyle w:val="ConsPlusNonformat"/>
        <w:widowControl/>
        <w:jc w:val="right"/>
        <w:rPr>
          <w:rFonts w:ascii="Times New Roman" w:hAnsi="Times New Roman" w:cs="Times New Roman"/>
        </w:rPr>
      </w:pPr>
      <w:r w:rsidRPr="00ED71B8">
        <w:rPr>
          <w:rFonts w:ascii="Times New Roman" w:hAnsi="Times New Roman" w:cs="Times New Roman"/>
        </w:rPr>
        <w:t xml:space="preserve">Трубчевского муниципального района </w:t>
      </w:r>
    </w:p>
    <w:p w:rsidR="00B36F38" w:rsidRPr="00ED71B8" w:rsidRDefault="00B36F38" w:rsidP="003746C2">
      <w:pPr>
        <w:pStyle w:val="ConsPlusNonformat"/>
        <w:widowControl/>
        <w:jc w:val="right"/>
        <w:rPr>
          <w:rFonts w:ascii="Times New Roman" w:hAnsi="Times New Roman" w:cs="Times New Roman"/>
        </w:rPr>
      </w:pPr>
      <w:proofErr w:type="gramStart"/>
      <w:r w:rsidRPr="00ED71B8">
        <w:rPr>
          <w:rFonts w:ascii="Times New Roman" w:hAnsi="Times New Roman" w:cs="Times New Roman"/>
        </w:rPr>
        <w:t>от  05</w:t>
      </w:r>
      <w:proofErr w:type="gramEnd"/>
      <w:r w:rsidRPr="00ED71B8">
        <w:rPr>
          <w:rFonts w:ascii="Times New Roman" w:hAnsi="Times New Roman" w:cs="Times New Roman"/>
        </w:rPr>
        <w:t xml:space="preserve">.12.2023№874                                   </w:t>
      </w:r>
    </w:p>
    <w:p w:rsidR="00B36F38" w:rsidRPr="00ED71B8" w:rsidRDefault="00B36F38" w:rsidP="003746C2">
      <w:pPr>
        <w:tabs>
          <w:tab w:val="left" w:pos="9639"/>
        </w:tabs>
        <w:spacing w:after="0"/>
        <w:jc w:val="center"/>
        <w:rPr>
          <w:rFonts w:ascii="Times New Roman" w:hAnsi="Times New Roman" w:cs="Times New Roman"/>
          <w:sz w:val="20"/>
          <w:szCs w:val="20"/>
        </w:rPr>
      </w:pPr>
      <w:r w:rsidRPr="00ED71B8">
        <w:rPr>
          <w:rFonts w:ascii="Times New Roman" w:hAnsi="Times New Roman" w:cs="Times New Roman"/>
          <w:sz w:val="20"/>
          <w:szCs w:val="20"/>
        </w:rPr>
        <w:t>ПЕРЕЧЕНЬ</w:t>
      </w: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B36F38" w:rsidRPr="00ED71B8" w:rsidRDefault="00B36F38" w:rsidP="003746C2">
      <w:pPr>
        <w:spacing w:after="0"/>
        <w:rPr>
          <w:rFonts w:ascii="Times New Roman" w:hAnsi="Times New Roman" w:cs="Times New Roman"/>
          <w:sz w:val="20"/>
          <w:szCs w:val="20"/>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1418"/>
        <w:gridCol w:w="1417"/>
        <w:gridCol w:w="1134"/>
        <w:gridCol w:w="1418"/>
        <w:gridCol w:w="850"/>
        <w:gridCol w:w="873"/>
      </w:tblGrid>
      <w:tr w:rsidR="00ED71B8" w:rsidRPr="00ED71B8" w:rsidTr="004A31A0">
        <w:tc>
          <w:tcPr>
            <w:tcW w:w="534"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Calibri" w:hAnsi="Times New Roman" w:cs="Times New Roman"/>
                <w:sz w:val="20"/>
                <w:szCs w:val="20"/>
              </w:rPr>
            </w:pPr>
            <w:r w:rsidRPr="00ED71B8">
              <w:rPr>
                <w:rFonts w:ascii="Times New Roman" w:eastAsia="Calibri" w:hAnsi="Times New Roman" w:cs="Times New Roman"/>
                <w:sz w:val="20"/>
                <w:szCs w:val="20"/>
              </w:rPr>
              <w:t>№ п/п</w:t>
            </w:r>
          </w:p>
        </w:tc>
        <w:tc>
          <w:tcPr>
            <w:tcW w:w="2863"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Calibri" w:hAnsi="Times New Roman" w:cs="Times New Roman"/>
                <w:sz w:val="20"/>
                <w:szCs w:val="20"/>
              </w:rPr>
            </w:pPr>
            <w:r w:rsidRPr="00ED71B8">
              <w:rPr>
                <w:rFonts w:ascii="Times New Roman" w:eastAsia="Calibri" w:hAnsi="Times New Roman" w:cs="Times New Roman"/>
                <w:sz w:val="20"/>
                <w:szCs w:val="20"/>
              </w:rPr>
              <w:t>Наименование управляющей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Calibri" w:hAnsi="Times New Roman" w:cs="Times New Roman"/>
                <w:sz w:val="20"/>
                <w:szCs w:val="20"/>
              </w:rPr>
            </w:pPr>
            <w:r w:rsidRPr="00ED71B8">
              <w:rPr>
                <w:rFonts w:ascii="Times New Roman" w:eastAsia="Calibri" w:hAnsi="Times New Roman" w:cs="Times New Roman"/>
                <w:sz w:val="20"/>
                <w:szCs w:val="20"/>
              </w:rPr>
              <w:t>ИНН/ ОГРН</w:t>
            </w:r>
          </w:p>
        </w:tc>
        <w:tc>
          <w:tcPr>
            <w:tcW w:w="1417"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Calibri" w:hAnsi="Times New Roman" w:cs="Times New Roman"/>
                <w:sz w:val="20"/>
                <w:szCs w:val="20"/>
              </w:rPr>
            </w:pPr>
            <w:r w:rsidRPr="00ED71B8">
              <w:rPr>
                <w:rFonts w:ascii="Times New Roman" w:eastAsia="Calibri" w:hAnsi="Times New Roman" w:cs="Times New Roman"/>
                <w:sz w:val="20"/>
                <w:szCs w:val="20"/>
              </w:rPr>
              <w:t>Основание включения в Перечень</w:t>
            </w:r>
          </w:p>
        </w:tc>
        <w:tc>
          <w:tcPr>
            <w:tcW w:w="1134"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Calibri" w:hAnsi="Times New Roman" w:cs="Times New Roman"/>
                <w:sz w:val="20"/>
                <w:szCs w:val="20"/>
              </w:rPr>
            </w:pPr>
            <w:r w:rsidRPr="00ED71B8">
              <w:rPr>
                <w:rFonts w:ascii="Times New Roman" w:eastAsia="Calibri" w:hAnsi="Times New Roman" w:cs="Times New Roman"/>
                <w:sz w:val="20"/>
                <w:szCs w:val="20"/>
              </w:rPr>
              <w:t>Дата включения в Перечень</w:t>
            </w:r>
          </w:p>
        </w:tc>
        <w:tc>
          <w:tcPr>
            <w:tcW w:w="1418"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Calibri" w:hAnsi="Times New Roman" w:cs="Times New Roman"/>
                <w:sz w:val="20"/>
                <w:szCs w:val="20"/>
              </w:rPr>
            </w:pPr>
            <w:r w:rsidRPr="00ED71B8">
              <w:rPr>
                <w:rFonts w:ascii="Times New Roman" w:eastAsia="Calibri" w:hAnsi="Times New Roman" w:cs="Times New Roman"/>
                <w:sz w:val="20"/>
                <w:szCs w:val="20"/>
              </w:rPr>
              <w:t>Количество МКД, управление ,которых осуществляется на основании решения об определении управляющей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Calibri" w:hAnsi="Times New Roman" w:cs="Times New Roman"/>
                <w:sz w:val="20"/>
                <w:szCs w:val="20"/>
              </w:rPr>
            </w:pPr>
            <w:r w:rsidRPr="00ED71B8">
              <w:rPr>
                <w:rFonts w:ascii="Times New Roman" w:eastAsia="Calibri" w:hAnsi="Times New Roman" w:cs="Times New Roman"/>
                <w:sz w:val="20"/>
                <w:szCs w:val="20"/>
              </w:rPr>
              <w:t>Основание исключения из Перечня</w:t>
            </w:r>
          </w:p>
        </w:tc>
        <w:tc>
          <w:tcPr>
            <w:tcW w:w="873"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Calibri" w:hAnsi="Times New Roman" w:cs="Times New Roman"/>
                <w:sz w:val="20"/>
                <w:szCs w:val="20"/>
              </w:rPr>
            </w:pPr>
            <w:r w:rsidRPr="00ED71B8">
              <w:rPr>
                <w:rFonts w:ascii="Times New Roman" w:eastAsia="Calibri" w:hAnsi="Times New Roman" w:cs="Times New Roman"/>
                <w:sz w:val="20"/>
                <w:szCs w:val="20"/>
              </w:rPr>
              <w:t>Дата исключения из Перечня</w:t>
            </w:r>
          </w:p>
        </w:tc>
      </w:tr>
      <w:tr w:rsidR="00ED71B8" w:rsidRPr="00ED71B8" w:rsidTr="004A31A0">
        <w:tc>
          <w:tcPr>
            <w:tcW w:w="534"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Calibri" w:hAnsi="Times New Roman" w:cs="Times New Roman"/>
                <w:sz w:val="20"/>
                <w:szCs w:val="20"/>
              </w:rPr>
            </w:pPr>
            <w:r w:rsidRPr="00ED71B8">
              <w:rPr>
                <w:rFonts w:ascii="Times New Roman" w:eastAsia="Calibri" w:hAnsi="Times New Roman" w:cs="Times New Roman"/>
                <w:sz w:val="20"/>
                <w:szCs w:val="20"/>
              </w:rPr>
              <w:t>1</w:t>
            </w:r>
          </w:p>
        </w:tc>
        <w:tc>
          <w:tcPr>
            <w:tcW w:w="2863"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Calibri" w:hAnsi="Times New Roman" w:cs="Times New Roman"/>
                <w:sz w:val="20"/>
                <w:szCs w:val="20"/>
              </w:rPr>
            </w:pPr>
            <w:r w:rsidRPr="00ED71B8">
              <w:rPr>
                <w:rFonts w:ascii="Times New Roman" w:eastAsia="Calibri" w:hAnsi="Times New Roman" w:cs="Times New Roman"/>
                <w:sz w:val="20"/>
                <w:szCs w:val="20"/>
              </w:rPr>
              <w:t>МУП «Жилкомсервис г. Трубчевск»</w:t>
            </w:r>
          </w:p>
        </w:tc>
        <w:tc>
          <w:tcPr>
            <w:tcW w:w="1418"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eastAsia="Calibri" w:hAnsi="Times New Roman" w:cs="Times New Roman"/>
                <w:sz w:val="20"/>
                <w:szCs w:val="20"/>
              </w:rPr>
            </w:pPr>
            <w:r w:rsidRPr="00ED71B8">
              <w:rPr>
                <w:rFonts w:ascii="Times New Roman" w:hAnsi="Times New Roman" w:cs="Times New Roman"/>
                <w:sz w:val="20"/>
                <w:szCs w:val="20"/>
              </w:rPr>
              <w:t xml:space="preserve"> 3252002330/</w:t>
            </w:r>
            <w:r w:rsidRPr="00ED71B8">
              <w:rPr>
                <w:rFonts w:ascii="Times New Roman" w:hAnsi="Times New Roman" w:cs="Times New Roman"/>
                <w:sz w:val="20"/>
                <w:szCs w:val="20"/>
                <w:shd w:val="clear" w:color="auto" w:fill="FFFFFF"/>
              </w:rPr>
              <w:t>1063252000998</w:t>
            </w:r>
            <w:r w:rsidRPr="00ED71B8">
              <w:rPr>
                <w:rFonts w:ascii="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eastAsia="Calibri" w:hAnsi="Times New Roman" w:cs="Times New Roman"/>
                <w:sz w:val="20"/>
                <w:szCs w:val="20"/>
              </w:rPr>
            </w:pPr>
            <w:r w:rsidRPr="00ED71B8">
              <w:rPr>
                <w:rFonts w:ascii="Times New Roman" w:eastAsia="Calibri" w:hAnsi="Times New Roman" w:cs="Times New Roman"/>
                <w:sz w:val="20"/>
                <w:szCs w:val="20"/>
              </w:rPr>
              <w:t>Письменное заявление</w:t>
            </w:r>
          </w:p>
        </w:tc>
        <w:tc>
          <w:tcPr>
            <w:tcW w:w="1134"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eastAsia="Calibri" w:hAnsi="Times New Roman" w:cs="Times New Roman"/>
                <w:sz w:val="20"/>
                <w:szCs w:val="20"/>
              </w:rPr>
            </w:pPr>
            <w:r w:rsidRPr="00ED71B8">
              <w:rPr>
                <w:rFonts w:ascii="Times New Roman" w:eastAsia="Calibri" w:hAnsi="Times New Roman" w:cs="Times New Roman"/>
                <w:sz w:val="20"/>
                <w:szCs w:val="20"/>
              </w:rPr>
              <w:t>28.11.</w:t>
            </w:r>
          </w:p>
          <w:p w:rsidR="00B36F38" w:rsidRPr="00ED71B8" w:rsidRDefault="00B36F38" w:rsidP="003746C2">
            <w:pPr>
              <w:spacing w:after="0"/>
              <w:jc w:val="center"/>
              <w:rPr>
                <w:rFonts w:ascii="Times New Roman" w:eastAsia="Calibri" w:hAnsi="Times New Roman" w:cs="Times New Roman"/>
                <w:sz w:val="20"/>
                <w:szCs w:val="20"/>
              </w:rPr>
            </w:pPr>
            <w:r w:rsidRPr="00ED71B8">
              <w:rPr>
                <w:rFonts w:ascii="Times New Roman" w:eastAsia="Calibri" w:hAnsi="Times New Roman" w:cs="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eastAsia="Calibri" w:hAnsi="Times New Roman" w:cs="Times New Roman"/>
                <w:sz w:val="20"/>
                <w:szCs w:val="20"/>
              </w:rPr>
            </w:pPr>
            <w:r w:rsidRPr="00ED71B8">
              <w:rPr>
                <w:rFonts w:ascii="Times New Roman" w:eastAsia="Calibri"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eastAsia="Calibri" w:hAnsi="Times New Roman" w:cs="Times New Roman"/>
                <w:sz w:val="20"/>
                <w:szCs w:val="20"/>
              </w:rPr>
            </w:pPr>
            <w:r w:rsidRPr="00ED71B8">
              <w:rPr>
                <w:rFonts w:ascii="Times New Roman" w:eastAsia="Calibri" w:hAnsi="Times New Roman" w:cs="Times New Roman"/>
                <w:sz w:val="20"/>
                <w:szCs w:val="20"/>
              </w:rPr>
              <w:t>-</w:t>
            </w:r>
          </w:p>
        </w:tc>
        <w:tc>
          <w:tcPr>
            <w:tcW w:w="873"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eastAsia="Calibri" w:hAnsi="Times New Roman" w:cs="Times New Roman"/>
                <w:sz w:val="20"/>
                <w:szCs w:val="20"/>
              </w:rPr>
            </w:pPr>
            <w:r w:rsidRPr="00ED71B8">
              <w:rPr>
                <w:rFonts w:ascii="Times New Roman" w:eastAsia="Calibri" w:hAnsi="Times New Roman" w:cs="Times New Roman"/>
                <w:sz w:val="20"/>
                <w:szCs w:val="20"/>
              </w:rPr>
              <w:t>-</w:t>
            </w:r>
          </w:p>
        </w:tc>
      </w:tr>
    </w:tbl>
    <w:p w:rsidR="00B36F38" w:rsidRPr="00ED71B8" w:rsidRDefault="00B36F38" w:rsidP="003746C2">
      <w:pPr>
        <w:spacing w:after="0"/>
        <w:jc w:val="right"/>
        <w:rPr>
          <w:rFonts w:ascii="Times New Roman" w:hAnsi="Times New Roman" w:cs="Times New Roman"/>
          <w:i/>
          <w:sz w:val="20"/>
          <w:szCs w:val="20"/>
        </w:rPr>
      </w:pPr>
    </w:p>
    <w:p w:rsidR="00B36F38" w:rsidRPr="00ED71B8" w:rsidRDefault="00B36F38" w:rsidP="003746C2">
      <w:pPr>
        <w:spacing w:after="0"/>
        <w:jc w:val="right"/>
        <w:rPr>
          <w:rFonts w:ascii="Times New Roman" w:hAnsi="Times New Roman" w:cs="Times New Roman"/>
          <w:i/>
          <w:sz w:val="20"/>
          <w:szCs w:val="20"/>
        </w:rPr>
      </w:pPr>
    </w:p>
    <w:p w:rsidR="00B36F38" w:rsidRPr="00ED71B8" w:rsidRDefault="00B36F38" w:rsidP="003746C2">
      <w:pPr>
        <w:spacing w:after="0"/>
        <w:jc w:val="right"/>
        <w:rPr>
          <w:rFonts w:ascii="Times New Roman" w:hAnsi="Times New Roman" w:cs="Times New Roman"/>
          <w:i/>
          <w:sz w:val="20"/>
          <w:szCs w:val="20"/>
        </w:rPr>
      </w:pPr>
    </w:p>
    <w:p w:rsidR="00B36F38" w:rsidRPr="00ED71B8" w:rsidRDefault="00B36F38" w:rsidP="003746C2">
      <w:pPr>
        <w:spacing w:after="0"/>
        <w:jc w:val="right"/>
        <w:rPr>
          <w:rFonts w:ascii="Times New Roman" w:hAnsi="Times New Roman" w:cs="Times New Roman"/>
          <w:i/>
          <w:sz w:val="20"/>
          <w:szCs w:val="20"/>
        </w:rPr>
      </w:pPr>
    </w:p>
    <w:p w:rsidR="00B36F38" w:rsidRPr="00ED71B8" w:rsidRDefault="00B36F38" w:rsidP="003746C2">
      <w:pPr>
        <w:spacing w:after="0"/>
        <w:jc w:val="right"/>
        <w:rPr>
          <w:rFonts w:ascii="Times New Roman" w:hAnsi="Times New Roman" w:cs="Times New Roman"/>
          <w:i/>
          <w:sz w:val="20"/>
          <w:szCs w:val="20"/>
        </w:rPr>
      </w:pPr>
    </w:p>
    <w:p w:rsidR="00B36F38" w:rsidRPr="00ED71B8" w:rsidRDefault="00B36F38" w:rsidP="003746C2">
      <w:pPr>
        <w:spacing w:after="0"/>
        <w:jc w:val="right"/>
        <w:rPr>
          <w:rFonts w:ascii="Times New Roman" w:hAnsi="Times New Roman" w:cs="Times New Roman"/>
          <w:i/>
          <w:sz w:val="20"/>
          <w:szCs w:val="20"/>
        </w:rPr>
      </w:pPr>
    </w:p>
    <w:p w:rsidR="00B36F38" w:rsidRPr="00ED71B8" w:rsidRDefault="00B36F38" w:rsidP="003746C2">
      <w:pPr>
        <w:spacing w:after="0"/>
        <w:jc w:val="right"/>
        <w:rPr>
          <w:rFonts w:ascii="Times New Roman" w:hAnsi="Times New Roman" w:cs="Times New Roman"/>
          <w:i/>
          <w:sz w:val="20"/>
          <w:szCs w:val="20"/>
        </w:rPr>
      </w:pPr>
    </w:p>
    <w:p w:rsidR="00B36F38" w:rsidRPr="004A31A0" w:rsidRDefault="00B36F38" w:rsidP="004A31A0">
      <w:pPr>
        <w:spacing w:after="0" w:line="240" w:lineRule="auto"/>
        <w:jc w:val="center"/>
        <w:rPr>
          <w:rFonts w:ascii="Times New Roman" w:hAnsi="Times New Roman" w:cs="Times New Roman"/>
          <w:b/>
          <w:sz w:val="20"/>
          <w:szCs w:val="20"/>
        </w:rPr>
      </w:pPr>
      <w:r w:rsidRPr="004A31A0">
        <w:rPr>
          <w:rFonts w:ascii="Times New Roman" w:hAnsi="Times New Roman" w:cs="Times New Roman"/>
          <w:b/>
          <w:sz w:val="20"/>
          <w:szCs w:val="20"/>
        </w:rPr>
        <w:lastRenderedPageBreak/>
        <w:t>РОССИЙСКАЯ ФЕДЕРАЦИЯ</w:t>
      </w:r>
    </w:p>
    <w:p w:rsidR="00B36F38" w:rsidRPr="004A31A0" w:rsidRDefault="00B36F38" w:rsidP="004A31A0">
      <w:pPr>
        <w:spacing w:after="0" w:line="240" w:lineRule="auto"/>
        <w:jc w:val="center"/>
        <w:rPr>
          <w:rFonts w:ascii="Times New Roman" w:hAnsi="Times New Roman" w:cs="Times New Roman"/>
          <w:b/>
          <w:sz w:val="20"/>
          <w:szCs w:val="20"/>
        </w:rPr>
      </w:pPr>
      <w:r w:rsidRPr="004A31A0">
        <w:rPr>
          <w:rFonts w:ascii="Times New Roman" w:hAnsi="Times New Roman" w:cs="Times New Roman"/>
          <w:b/>
          <w:sz w:val="20"/>
          <w:szCs w:val="20"/>
        </w:rPr>
        <w:t>АДМИНИСТРАЦИЯ ТРУБЧЕВСКОГО МУНИЦИПАЛЬНОГО РАЙОНА</w:t>
      </w:r>
    </w:p>
    <w:p w:rsidR="00B36F38" w:rsidRPr="004A31A0" w:rsidRDefault="00B36F38" w:rsidP="004A31A0">
      <w:pPr>
        <w:pStyle w:val="32"/>
        <w:shd w:val="clear" w:color="auto" w:fill="auto"/>
        <w:spacing w:after="0" w:line="240" w:lineRule="auto"/>
        <w:rPr>
          <w:sz w:val="20"/>
          <w:szCs w:val="20"/>
        </w:rPr>
      </w:pPr>
      <w:r w:rsidRPr="004A31A0">
        <w:rPr>
          <w:smallCaps/>
          <w:noProof/>
          <w:sz w:val="20"/>
          <w:szCs w:val="20"/>
          <w:lang w:eastAsia="ru-RU"/>
        </w:rPr>
        <mc:AlternateContent>
          <mc:Choice Requires="wps">
            <w:drawing>
              <wp:anchor distT="0" distB="0" distL="114300" distR="114300" simplePos="0" relativeHeight="251666432" behindDoc="0" locked="0" layoutInCell="1" allowOverlap="1" wp14:anchorId="12E887DC" wp14:editId="7DB0ABD4">
                <wp:simplePos x="0" y="0"/>
                <wp:positionH relativeFrom="margin">
                  <wp:align>right</wp:align>
                </wp:positionH>
                <wp:positionV relativeFrom="paragraph">
                  <wp:posOffset>33655</wp:posOffset>
                </wp:positionV>
                <wp:extent cx="6610350" cy="9525"/>
                <wp:effectExtent l="19050" t="38100" r="381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4422" id="Прямая соединительная линия 5"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9.3pt,2.65pt" to="98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" strokeweight="6pt">
                <v:stroke linestyle="thickBetweenThin"/>
                <w10:wrap anchorx="margin"/>
              </v:line>
            </w:pict>
          </mc:Fallback>
        </mc:AlternateContent>
      </w:r>
    </w:p>
    <w:p w:rsidR="00B36F38" w:rsidRPr="004A31A0" w:rsidRDefault="00B36F38" w:rsidP="004A31A0">
      <w:pPr>
        <w:pStyle w:val="32"/>
        <w:shd w:val="clear" w:color="auto" w:fill="auto"/>
        <w:spacing w:after="0" w:line="240" w:lineRule="auto"/>
        <w:rPr>
          <w:sz w:val="20"/>
          <w:szCs w:val="20"/>
        </w:rPr>
      </w:pPr>
      <w:r w:rsidRPr="004A31A0">
        <w:rPr>
          <w:sz w:val="20"/>
          <w:szCs w:val="20"/>
        </w:rPr>
        <w:t>ПОСТАНОВЛЕНИЕ</w:t>
      </w:r>
    </w:p>
    <w:p w:rsidR="00B36F38" w:rsidRPr="00ED71B8" w:rsidRDefault="00B36F38" w:rsidP="004A31A0">
      <w:pPr>
        <w:pStyle w:val="32"/>
        <w:shd w:val="clear" w:color="auto" w:fill="auto"/>
        <w:spacing w:after="0" w:line="240" w:lineRule="auto"/>
        <w:rPr>
          <w:b w:val="0"/>
          <w:sz w:val="20"/>
          <w:szCs w:val="20"/>
        </w:rPr>
      </w:pPr>
    </w:p>
    <w:p w:rsidR="00B36F38" w:rsidRPr="00ED71B8" w:rsidRDefault="00B36F38" w:rsidP="004A31A0">
      <w:pPr>
        <w:pStyle w:val="22"/>
        <w:shd w:val="clear" w:color="auto" w:fill="auto"/>
        <w:spacing w:before="0" w:after="0" w:line="240" w:lineRule="auto"/>
        <w:jc w:val="center"/>
        <w:rPr>
          <w:sz w:val="20"/>
          <w:szCs w:val="20"/>
        </w:rPr>
      </w:pPr>
      <w:r w:rsidRPr="00ED71B8">
        <w:rPr>
          <w:sz w:val="20"/>
          <w:szCs w:val="20"/>
        </w:rPr>
        <w:t xml:space="preserve">от 05.12.2023г. </w:t>
      </w:r>
      <w:r w:rsidRPr="00ED71B8">
        <w:rPr>
          <w:sz w:val="20"/>
          <w:szCs w:val="20"/>
        </w:rPr>
        <w:tab/>
      </w:r>
      <w:r w:rsidRPr="00ED71B8">
        <w:rPr>
          <w:sz w:val="20"/>
          <w:szCs w:val="20"/>
        </w:rPr>
        <w:tab/>
      </w:r>
      <w:r w:rsidRPr="00ED71B8">
        <w:rPr>
          <w:sz w:val="20"/>
          <w:szCs w:val="20"/>
        </w:rPr>
        <w:tab/>
      </w:r>
      <w:r w:rsidRPr="00ED71B8">
        <w:rPr>
          <w:sz w:val="20"/>
          <w:szCs w:val="20"/>
        </w:rPr>
        <w:tab/>
      </w:r>
      <w:r w:rsidRPr="00ED71B8">
        <w:rPr>
          <w:sz w:val="20"/>
          <w:szCs w:val="20"/>
        </w:rPr>
        <w:tab/>
      </w:r>
      <w:r w:rsidRPr="00ED71B8">
        <w:rPr>
          <w:sz w:val="20"/>
          <w:szCs w:val="20"/>
        </w:rPr>
        <w:tab/>
      </w:r>
      <w:r w:rsidRPr="00ED71B8">
        <w:rPr>
          <w:sz w:val="20"/>
          <w:szCs w:val="20"/>
        </w:rPr>
        <w:tab/>
      </w:r>
      <w:r w:rsidRPr="00ED71B8">
        <w:rPr>
          <w:sz w:val="20"/>
          <w:szCs w:val="20"/>
        </w:rPr>
        <w:tab/>
        <w:t xml:space="preserve">       № 877</w:t>
      </w:r>
    </w:p>
    <w:p w:rsidR="00B36F38" w:rsidRPr="00ED71B8" w:rsidRDefault="00B36F38" w:rsidP="004A31A0">
      <w:pPr>
        <w:pStyle w:val="22"/>
        <w:shd w:val="clear" w:color="auto" w:fill="auto"/>
        <w:spacing w:before="0" w:after="0" w:line="240" w:lineRule="auto"/>
        <w:jc w:val="center"/>
        <w:rPr>
          <w:sz w:val="20"/>
          <w:szCs w:val="20"/>
        </w:rPr>
      </w:pPr>
      <w:r w:rsidRPr="00ED71B8">
        <w:rPr>
          <w:sz w:val="20"/>
          <w:szCs w:val="20"/>
        </w:rPr>
        <w:t>г.Трубчевск</w:t>
      </w:r>
    </w:p>
    <w:p w:rsidR="00B36F38" w:rsidRPr="00ED71B8" w:rsidRDefault="00B36F38" w:rsidP="004A31A0">
      <w:pPr>
        <w:shd w:val="clear" w:color="auto" w:fill="FFFFFF"/>
        <w:spacing w:after="0" w:line="240" w:lineRule="auto"/>
        <w:jc w:val="center"/>
        <w:textAlignment w:val="baseline"/>
        <w:outlineLvl w:val="0"/>
        <w:rPr>
          <w:rFonts w:ascii="Times New Roman" w:eastAsia="Times New Roman" w:hAnsi="Times New Roman" w:cs="Times New Roman"/>
          <w:bCs/>
          <w:spacing w:val="2"/>
          <w:kern w:val="36"/>
          <w:sz w:val="20"/>
          <w:szCs w:val="20"/>
        </w:rPr>
      </w:pPr>
    </w:p>
    <w:p w:rsidR="00B36F38" w:rsidRPr="00ED71B8" w:rsidRDefault="00B36F38" w:rsidP="003746C2">
      <w:pPr>
        <w:shd w:val="clear" w:color="auto" w:fill="FFFFFF"/>
        <w:spacing w:after="0" w:line="240" w:lineRule="auto"/>
        <w:jc w:val="center"/>
        <w:textAlignment w:val="baseline"/>
        <w:rPr>
          <w:rFonts w:ascii="Times New Roman" w:hAnsi="Times New Roman" w:cs="Times New Roman"/>
          <w:sz w:val="20"/>
          <w:szCs w:val="20"/>
        </w:rPr>
      </w:pPr>
      <w:r w:rsidRPr="00ED71B8">
        <w:rPr>
          <w:rFonts w:ascii="Times New Roman" w:eastAsia="Times New Roman" w:hAnsi="Times New Roman" w:cs="Times New Roman"/>
          <w:spacing w:val="2"/>
          <w:sz w:val="20"/>
          <w:szCs w:val="20"/>
        </w:rPr>
        <w:t xml:space="preserve">О внесении изменений в </w:t>
      </w:r>
      <w:r w:rsidRPr="00ED71B8">
        <w:rPr>
          <w:rFonts w:ascii="Times New Roman" w:hAnsi="Times New Roman" w:cs="Times New Roman"/>
          <w:sz w:val="20"/>
          <w:szCs w:val="20"/>
        </w:rPr>
        <w:t xml:space="preserve">Примерное положение об оплате труда работников муниципальных бюджетных и автономных учреждений </w:t>
      </w:r>
      <w:r w:rsidRPr="00ED71B8">
        <w:rPr>
          <w:rFonts w:ascii="Times New Roman" w:hAnsi="Times New Roman" w:cs="Times New Roman"/>
          <w:spacing w:val="2"/>
          <w:sz w:val="20"/>
          <w:szCs w:val="20"/>
        </w:rPr>
        <w:t xml:space="preserve">Трубчевского муниципального района </w:t>
      </w:r>
      <w:r w:rsidRPr="00ED71B8">
        <w:rPr>
          <w:rFonts w:ascii="Times New Roman" w:hAnsi="Times New Roman" w:cs="Times New Roman"/>
          <w:sz w:val="20"/>
          <w:szCs w:val="20"/>
        </w:rPr>
        <w:t>по виду экономической деятельности «Деятельность органов местного самоуправления по управлению вопросами общего характера», утвержденное постановлением администрации Трубчевского муниципального района от 28.10.2022 № 925</w:t>
      </w:r>
    </w:p>
    <w:p w:rsidR="00B36F38" w:rsidRPr="00ED71B8" w:rsidRDefault="00B36F38" w:rsidP="003746C2">
      <w:pPr>
        <w:shd w:val="clear" w:color="auto" w:fill="FFFFFF"/>
        <w:spacing w:after="0" w:line="240" w:lineRule="auto"/>
        <w:jc w:val="center"/>
        <w:textAlignment w:val="baseline"/>
        <w:rPr>
          <w:rFonts w:ascii="Times New Roman" w:eastAsia="Times New Roman" w:hAnsi="Times New Roman" w:cs="Times New Roman"/>
          <w:spacing w:val="2"/>
          <w:sz w:val="20"/>
          <w:szCs w:val="20"/>
        </w:rPr>
      </w:pP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eastAsiaTheme="minorHAnsi" w:hAnsi="Times New Roman" w:cs="Times New Roman"/>
          <w:sz w:val="20"/>
          <w:szCs w:val="20"/>
          <w:lang w:eastAsia="en-US"/>
        </w:rPr>
        <w:t>На основании ходатайства директора МБУ «Многофункциональный центр предоставления государственных и муниципальных услуг в Трубчевском районе» от 04.12.2023 № 121, в соответствии с Положением об администрации Трубчевского муниципального района</w:t>
      </w:r>
      <w:r w:rsidRPr="00ED71B8">
        <w:rPr>
          <w:rFonts w:ascii="Times New Roman" w:hAnsi="Times New Roman" w:cs="Times New Roman"/>
          <w:sz w:val="20"/>
          <w:szCs w:val="20"/>
        </w:rPr>
        <w:t>, в целях приведения наименований должностей в соответствие с Общероссийским классификатором профессий рабочих, должностей служащих и тарифных разрядов ОК 016-94, принятым Постановлением Госстандарта РФ от 26.12.1994 № 367,</w:t>
      </w:r>
    </w:p>
    <w:p w:rsidR="00B36F38" w:rsidRPr="00ED71B8" w:rsidRDefault="00B36F38" w:rsidP="003746C2">
      <w:pPr>
        <w:shd w:val="clear" w:color="auto" w:fill="FFFFFF"/>
        <w:spacing w:after="0" w:line="240" w:lineRule="auto"/>
        <w:ind w:firstLine="709"/>
        <w:jc w:val="both"/>
        <w:textAlignment w:val="baseline"/>
        <w:rPr>
          <w:rFonts w:ascii="Times New Roman" w:hAnsi="Times New Roman" w:cs="Times New Roman"/>
          <w:sz w:val="20"/>
          <w:szCs w:val="20"/>
        </w:rPr>
      </w:pPr>
      <w:r w:rsidRPr="00ED71B8">
        <w:rPr>
          <w:rFonts w:ascii="Times New Roman" w:hAnsi="Times New Roman" w:cs="Times New Roman"/>
          <w:sz w:val="20"/>
          <w:szCs w:val="20"/>
        </w:rPr>
        <w:t>ПОСТАНОВЛЯЮ:</w:t>
      </w:r>
    </w:p>
    <w:p w:rsidR="00B36F38" w:rsidRPr="00ED71B8" w:rsidRDefault="00B36F38" w:rsidP="00D74451">
      <w:pPr>
        <w:pStyle w:val="22"/>
        <w:numPr>
          <w:ilvl w:val="0"/>
          <w:numId w:val="3"/>
        </w:numPr>
        <w:shd w:val="clear" w:color="auto" w:fill="auto"/>
        <w:tabs>
          <w:tab w:val="left" w:pos="709"/>
          <w:tab w:val="left" w:pos="1134"/>
        </w:tabs>
        <w:spacing w:before="0" w:after="0" w:line="240" w:lineRule="auto"/>
        <w:ind w:firstLine="709"/>
        <w:jc w:val="both"/>
        <w:rPr>
          <w:sz w:val="20"/>
          <w:szCs w:val="20"/>
        </w:rPr>
      </w:pPr>
      <w:r w:rsidRPr="00ED71B8">
        <w:rPr>
          <w:spacing w:val="2"/>
          <w:sz w:val="20"/>
          <w:szCs w:val="20"/>
        </w:rPr>
        <w:t xml:space="preserve">Внести изменения в </w:t>
      </w:r>
      <w:r w:rsidRPr="00ED71B8">
        <w:rPr>
          <w:sz w:val="20"/>
          <w:szCs w:val="20"/>
        </w:rPr>
        <w:t xml:space="preserve">Примерное положение об оплате труда работников муниципальных бюджетных и автономных учреждений </w:t>
      </w:r>
      <w:r w:rsidRPr="00ED71B8">
        <w:rPr>
          <w:spacing w:val="2"/>
          <w:sz w:val="20"/>
          <w:szCs w:val="20"/>
        </w:rPr>
        <w:t xml:space="preserve">Трубчевского муниципального района </w:t>
      </w:r>
      <w:r w:rsidRPr="00ED71B8">
        <w:rPr>
          <w:sz w:val="20"/>
          <w:szCs w:val="20"/>
        </w:rPr>
        <w:t>по виду экономической деятельности «Деятельность органов местного самоуправления по управлению вопросами общего характера», утвержденное постановлением администрации Трубчевского муниципального района от 28.10.2022 № 925 (далее – Примерное положение):</w:t>
      </w:r>
    </w:p>
    <w:p w:rsidR="00B36F38" w:rsidRPr="00ED71B8" w:rsidRDefault="00B36F38" w:rsidP="003746C2">
      <w:pPr>
        <w:pStyle w:val="22"/>
        <w:spacing w:before="0" w:after="0" w:line="240" w:lineRule="auto"/>
        <w:ind w:firstLine="709"/>
        <w:jc w:val="both"/>
        <w:rPr>
          <w:sz w:val="20"/>
          <w:szCs w:val="20"/>
        </w:rPr>
      </w:pPr>
      <w:r w:rsidRPr="00ED71B8">
        <w:rPr>
          <w:sz w:val="20"/>
          <w:szCs w:val="20"/>
        </w:rPr>
        <w:t>в таблице «Должностные оклады работников муниципальных бюджетных и автономных учреждений Трубчевского муниципального района по виду экономической деятельности «Деятельность органов местного самоуправления по управлению вопросами общего характера» Приложения к Примерному положению в графе «Наименование должности» строки 4 – 9 изложить в следующей редакции:</w:t>
      </w:r>
    </w:p>
    <w:p w:rsidR="00B36F38" w:rsidRPr="00ED71B8" w:rsidRDefault="00B36F38" w:rsidP="003746C2">
      <w:pPr>
        <w:pStyle w:val="ab"/>
        <w:shd w:val="clear" w:color="auto" w:fill="FFFFFF"/>
        <w:spacing w:after="0" w:line="240" w:lineRule="auto"/>
        <w:jc w:val="center"/>
        <w:textAlignment w:val="baseline"/>
        <w:rPr>
          <w:rFonts w:ascii="Times New Roman" w:hAnsi="Times New Roman"/>
          <w:sz w:val="20"/>
          <w:szCs w:val="20"/>
        </w:rPr>
      </w:pPr>
    </w:p>
    <w:tbl>
      <w:tblPr>
        <w:tblStyle w:val="23"/>
        <w:tblW w:w="0" w:type="auto"/>
        <w:tblInd w:w="108" w:type="dxa"/>
        <w:tblLook w:val="04A0" w:firstRow="1" w:lastRow="0" w:firstColumn="1" w:lastColumn="0" w:noHBand="0" w:noVBand="1"/>
      </w:tblPr>
      <w:tblGrid>
        <w:gridCol w:w="836"/>
        <w:gridCol w:w="8520"/>
      </w:tblGrid>
      <w:tr w:rsidR="00ED71B8" w:rsidRPr="00ED71B8" w:rsidTr="005E5CBC">
        <w:trPr>
          <w:trHeight w:val="607"/>
        </w:trPr>
        <w:tc>
          <w:tcPr>
            <w:tcW w:w="836"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п/п</w:t>
            </w:r>
          </w:p>
        </w:tc>
        <w:tc>
          <w:tcPr>
            <w:tcW w:w="8520"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должности</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w:t>
            </w:r>
          </w:p>
        </w:tc>
        <w:tc>
          <w:tcPr>
            <w:tcW w:w="8520"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Главный специалист </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w:t>
            </w:r>
          </w:p>
        </w:tc>
        <w:tc>
          <w:tcPr>
            <w:tcW w:w="8520"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Системный администратор</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w:t>
            </w:r>
          </w:p>
        </w:tc>
        <w:tc>
          <w:tcPr>
            <w:tcW w:w="8520"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Ведущий специалист </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w:t>
            </w:r>
          </w:p>
        </w:tc>
        <w:tc>
          <w:tcPr>
            <w:tcW w:w="8520"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Специалист </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8.</w:t>
            </w:r>
          </w:p>
        </w:tc>
        <w:tc>
          <w:tcPr>
            <w:tcW w:w="8520"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Специалист ТОСП населенного пункта</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9.</w:t>
            </w:r>
          </w:p>
        </w:tc>
        <w:tc>
          <w:tcPr>
            <w:tcW w:w="8520"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Специалист</w:t>
            </w:r>
          </w:p>
        </w:tc>
      </w:tr>
    </w:tbl>
    <w:p w:rsidR="00B36F38" w:rsidRPr="00ED71B8" w:rsidRDefault="00B36F38" w:rsidP="003746C2">
      <w:pPr>
        <w:pStyle w:val="ab"/>
        <w:shd w:val="clear" w:color="auto" w:fill="FFFFFF"/>
        <w:spacing w:after="0" w:line="240" w:lineRule="auto"/>
        <w:jc w:val="center"/>
        <w:textAlignment w:val="baseline"/>
        <w:rPr>
          <w:rFonts w:ascii="Times New Roman" w:hAnsi="Times New Roman"/>
          <w:sz w:val="20"/>
          <w:szCs w:val="20"/>
        </w:rPr>
      </w:pPr>
    </w:p>
    <w:p w:rsidR="00B36F38" w:rsidRPr="00ED71B8" w:rsidRDefault="00B36F38" w:rsidP="00D74451">
      <w:pPr>
        <w:pStyle w:val="22"/>
        <w:numPr>
          <w:ilvl w:val="0"/>
          <w:numId w:val="3"/>
        </w:numPr>
        <w:shd w:val="clear" w:color="auto" w:fill="auto"/>
        <w:tabs>
          <w:tab w:val="left" w:pos="709"/>
        </w:tabs>
        <w:spacing w:before="0" w:after="0" w:line="240" w:lineRule="auto"/>
        <w:ind w:firstLine="709"/>
        <w:jc w:val="both"/>
        <w:rPr>
          <w:sz w:val="20"/>
          <w:szCs w:val="20"/>
        </w:rPr>
      </w:pPr>
      <w:r w:rsidRPr="00ED71B8">
        <w:rPr>
          <w:sz w:val="20"/>
          <w:szCs w:val="20"/>
        </w:rPr>
        <w:t xml:space="preserve">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по адресу: </w:t>
      </w:r>
      <w:hyperlink r:id="rId20" w:history="1">
        <w:r w:rsidRPr="00ED71B8">
          <w:rPr>
            <w:rStyle w:val="a3"/>
            <w:color w:val="auto"/>
            <w:sz w:val="20"/>
            <w:szCs w:val="20"/>
            <w:u w:val="none"/>
          </w:rPr>
          <w:t>http://www.trubech.ru</w:t>
        </w:r>
      </w:hyperlink>
      <w:r w:rsidRPr="00ED71B8">
        <w:rPr>
          <w:sz w:val="20"/>
          <w:szCs w:val="20"/>
        </w:rPr>
        <w:t>.</w:t>
      </w:r>
    </w:p>
    <w:p w:rsidR="00B36F38" w:rsidRPr="00ED71B8" w:rsidRDefault="00B36F38" w:rsidP="00D74451">
      <w:pPr>
        <w:pStyle w:val="22"/>
        <w:numPr>
          <w:ilvl w:val="0"/>
          <w:numId w:val="3"/>
        </w:numPr>
        <w:shd w:val="clear" w:color="auto" w:fill="auto"/>
        <w:tabs>
          <w:tab w:val="left" w:pos="709"/>
          <w:tab w:val="left" w:pos="1276"/>
        </w:tabs>
        <w:spacing w:before="0" w:after="0" w:line="240" w:lineRule="auto"/>
        <w:ind w:firstLine="709"/>
        <w:jc w:val="both"/>
        <w:rPr>
          <w:sz w:val="20"/>
          <w:szCs w:val="20"/>
        </w:rPr>
      </w:pPr>
      <w:r w:rsidRPr="00ED71B8">
        <w:rPr>
          <w:sz w:val="20"/>
          <w:szCs w:val="20"/>
        </w:rPr>
        <w:t>Настоящее постановление вступает в силу с момента его официального опубликования и распространяется на правоотношения, возникшие с 1 июня 2023 года.</w:t>
      </w:r>
    </w:p>
    <w:p w:rsidR="00B36F38" w:rsidRPr="00ED71B8" w:rsidRDefault="00B36F38" w:rsidP="00D74451">
      <w:pPr>
        <w:pStyle w:val="22"/>
        <w:numPr>
          <w:ilvl w:val="0"/>
          <w:numId w:val="3"/>
        </w:numPr>
        <w:shd w:val="clear" w:color="auto" w:fill="auto"/>
        <w:tabs>
          <w:tab w:val="left" w:pos="709"/>
          <w:tab w:val="left" w:pos="1276"/>
        </w:tabs>
        <w:spacing w:before="0" w:after="0" w:line="240" w:lineRule="auto"/>
        <w:ind w:firstLine="709"/>
        <w:jc w:val="both"/>
        <w:rPr>
          <w:sz w:val="20"/>
          <w:szCs w:val="20"/>
        </w:rPr>
      </w:pPr>
      <w:r w:rsidRPr="00ED71B8">
        <w:rPr>
          <w:sz w:val="20"/>
          <w:szCs w:val="20"/>
        </w:rPr>
        <w:t>Настоящее постановление направить в организационно-правовой отдел, отдел учета и отчетности, финансовое управление администрации Трубчевского муниципального района, Муниципальное бюджетное учреждение «Многофункциональный центр предоставления государственных и муниципальных услуг в Трубчевском районе».</w:t>
      </w:r>
    </w:p>
    <w:p w:rsidR="00B36F38" w:rsidRPr="00ED71B8" w:rsidRDefault="00B36F38" w:rsidP="00D74451">
      <w:pPr>
        <w:pStyle w:val="22"/>
        <w:numPr>
          <w:ilvl w:val="0"/>
          <w:numId w:val="3"/>
        </w:numPr>
        <w:shd w:val="clear" w:color="auto" w:fill="auto"/>
        <w:tabs>
          <w:tab w:val="left" w:pos="0"/>
          <w:tab w:val="left" w:pos="709"/>
          <w:tab w:val="left" w:pos="1276"/>
        </w:tabs>
        <w:spacing w:before="0" w:after="0" w:line="240" w:lineRule="auto"/>
        <w:ind w:firstLine="709"/>
        <w:jc w:val="both"/>
        <w:rPr>
          <w:sz w:val="20"/>
          <w:szCs w:val="20"/>
        </w:rPr>
      </w:pPr>
      <w:r w:rsidRPr="00ED71B8">
        <w:rPr>
          <w:sz w:val="20"/>
          <w:szCs w:val="20"/>
        </w:rPr>
        <w:t>Контроль за исполнением настоящего постановления возложить на заместителя главы администрации – начальника финансового управления администрации Трубчевского муниципального района Сидорову С.И., заместителя главы администрации Трубчевского муниципального района Слободчикова Е.А.</w:t>
      </w:r>
    </w:p>
    <w:p w:rsidR="00B36F38" w:rsidRPr="00ED71B8" w:rsidRDefault="00B36F38" w:rsidP="003746C2">
      <w:pPr>
        <w:pStyle w:val="22"/>
        <w:shd w:val="clear" w:color="auto" w:fill="auto"/>
        <w:tabs>
          <w:tab w:val="left" w:pos="1276"/>
        </w:tabs>
        <w:spacing w:before="0" w:after="0" w:line="240" w:lineRule="auto"/>
        <w:ind w:firstLine="709"/>
        <w:rPr>
          <w:sz w:val="20"/>
          <w:szCs w:val="20"/>
        </w:rPr>
      </w:pPr>
    </w:p>
    <w:p w:rsidR="00B36F38" w:rsidRPr="00ED71B8" w:rsidRDefault="00B36F38" w:rsidP="003746C2">
      <w:pPr>
        <w:pStyle w:val="32"/>
        <w:shd w:val="clear" w:color="auto" w:fill="auto"/>
        <w:spacing w:after="0" w:line="240" w:lineRule="auto"/>
        <w:jc w:val="left"/>
        <w:rPr>
          <w:b w:val="0"/>
          <w:sz w:val="20"/>
          <w:szCs w:val="20"/>
        </w:rPr>
      </w:pPr>
      <w:r w:rsidRPr="00ED71B8">
        <w:rPr>
          <w:b w:val="0"/>
          <w:sz w:val="20"/>
          <w:szCs w:val="20"/>
        </w:rPr>
        <w:t xml:space="preserve">Глава администрации </w:t>
      </w:r>
    </w:p>
    <w:p w:rsidR="00B36F38" w:rsidRPr="00ED71B8" w:rsidRDefault="00B36F38" w:rsidP="003746C2">
      <w:pPr>
        <w:pStyle w:val="32"/>
        <w:shd w:val="clear" w:color="auto" w:fill="auto"/>
        <w:spacing w:after="0" w:line="240" w:lineRule="auto"/>
        <w:jc w:val="left"/>
        <w:rPr>
          <w:b w:val="0"/>
          <w:sz w:val="20"/>
          <w:szCs w:val="20"/>
        </w:rPr>
      </w:pPr>
      <w:r w:rsidRPr="00ED71B8">
        <w:rPr>
          <w:b w:val="0"/>
          <w:sz w:val="20"/>
          <w:szCs w:val="20"/>
        </w:rPr>
        <w:t>Трубчевского муниципального района</w:t>
      </w:r>
      <w:r w:rsidRPr="00ED71B8">
        <w:rPr>
          <w:b w:val="0"/>
          <w:sz w:val="20"/>
          <w:szCs w:val="20"/>
        </w:rPr>
        <w:tab/>
      </w:r>
      <w:r w:rsidRPr="00ED71B8">
        <w:rPr>
          <w:b w:val="0"/>
          <w:sz w:val="20"/>
          <w:szCs w:val="20"/>
        </w:rPr>
        <w:tab/>
      </w:r>
      <w:r w:rsidRPr="00ED71B8">
        <w:rPr>
          <w:b w:val="0"/>
          <w:sz w:val="20"/>
          <w:szCs w:val="20"/>
        </w:rPr>
        <w:tab/>
        <w:t xml:space="preserve">            </w:t>
      </w:r>
      <w:r w:rsidR="004A31A0">
        <w:rPr>
          <w:b w:val="0"/>
          <w:sz w:val="20"/>
          <w:szCs w:val="20"/>
        </w:rPr>
        <w:t xml:space="preserve">                                                                     </w:t>
      </w:r>
      <w:r w:rsidRPr="00ED71B8">
        <w:rPr>
          <w:b w:val="0"/>
          <w:sz w:val="20"/>
          <w:szCs w:val="20"/>
        </w:rPr>
        <w:t xml:space="preserve"> И.И. Обыдённов</w:t>
      </w:r>
    </w:p>
    <w:p w:rsidR="00B36F38" w:rsidRPr="00ED71B8" w:rsidRDefault="00B36F38" w:rsidP="003746C2">
      <w:pPr>
        <w:shd w:val="clear" w:color="auto" w:fill="FFFFFF"/>
        <w:spacing w:after="0" w:line="240" w:lineRule="auto"/>
        <w:jc w:val="right"/>
        <w:textAlignment w:val="baseline"/>
        <w:rPr>
          <w:rFonts w:ascii="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РОССИЙСКАЯ ФЕДЕРАЦИЯ</w:t>
      </w: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АДМИНИСТРАЦИЯ ТРУБЧЕВСКОГО МУНИЦИПАЛЬНОГО РАЙОНА</w:t>
      </w:r>
    </w:p>
    <w:p w:rsidR="00B36F38" w:rsidRPr="00B36F38" w:rsidRDefault="00B36F38" w:rsidP="003746C2">
      <w:pPr>
        <w:spacing w:after="0" w:line="240" w:lineRule="auto"/>
        <w:rPr>
          <w:rFonts w:ascii="Times New Roman" w:eastAsia="Times New Roman" w:hAnsi="Times New Roman" w:cs="Times New Roman"/>
          <w:b/>
          <w:sz w:val="20"/>
          <w:szCs w:val="20"/>
        </w:rPr>
      </w:pPr>
      <w:r w:rsidRPr="004A31A0">
        <w:rPr>
          <w:rFonts w:ascii="Times New Roman" w:eastAsia="Times New Roman" w:hAnsi="Times New Roman" w:cs="Times New Roman"/>
          <w:b/>
          <w:noProof/>
          <w:sz w:val="20"/>
          <w:szCs w:val="20"/>
        </w:rPr>
        <mc:AlternateContent>
          <mc:Choice Requires="wps">
            <w:drawing>
              <wp:anchor distT="0" distB="0" distL="114300" distR="114300" simplePos="0" relativeHeight="251668480" behindDoc="0" locked="0" layoutInCell="1" allowOverlap="1" wp14:anchorId="7DBCEAF5" wp14:editId="538EBE73">
                <wp:simplePos x="0" y="0"/>
                <wp:positionH relativeFrom="margin">
                  <wp:align>right</wp:align>
                </wp:positionH>
                <wp:positionV relativeFrom="paragraph">
                  <wp:posOffset>82550</wp:posOffset>
                </wp:positionV>
                <wp:extent cx="6610350" cy="9525"/>
                <wp:effectExtent l="19050" t="38100" r="381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B4055" id="Прямая соединительная линия 6"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9.3pt,6.5pt" to="989.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" strokeweight="6pt">
                <v:stroke linestyle="thickBetweenThin"/>
                <w10:wrap anchorx="margin"/>
              </v:line>
            </w:pict>
          </mc:Fallback>
        </mc:AlternateContent>
      </w: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П О С Т А Н О В Л Е Н И Е</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 05.12.2023 г.                                                                                                           № </w:t>
      </w:r>
      <w:proofErr w:type="gramStart"/>
      <w:r w:rsidRPr="00B36F38">
        <w:rPr>
          <w:rFonts w:ascii="Times New Roman" w:eastAsia="Times New Roman" w:hAnsi="Times New Roman" w:cs="Times New Roman"/>
          <w:sz w:val="20"/>
          <w:szCs w:val="20"/>
        </w:rPr>
        <w:t>878  г.</w:t>
      </w:r>
      <w:proofErr w:type="gramEnd"/>
      <w:r w:rsidRPr="00B36F38">
        <w:rPr>
          <w:rFonts w:ascii="Times New Roman" w:eastAsia="Times New Roman" w:hAnsi="Times New Roman" w:cs="Times New Roman"/>
          <w:sz w:val="20"/>
          <w:szCs w:val="20"/>
        </w:rPr>
        <w:t xml:space="preserve"> Трубчевск</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autoSpaceDN w:val="0"/>
        <w:spacing w:after="0" w:line="240" w:lineRule="auto"/>
        <w:ind w:firstLine="709"/>
        <w:jc w:val="center"/>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 внесении </w:t>
      </w:r>
      <w:proofErr w:type="gramStart"/>
      <w:r w:rsidRPr="00B36F38">
        <w:rPr>
          <w:rFonts w:ascii="Times New Roman" w:eastAsia="Times New Roman" w:hAnsi="Times New Roman" w:cs="Times New Roman"/>
          <w:sz w:val="20"/>
          <w:szCs w:val="20"/>
        </w:rPr>
        <w:t>изменений  в</w:t>
      </w:r>
      <w:proofErr w:type="gramEnd"/>
      <w:r w:rsidRPr="00B36F38">
        <w:rPr>
          <w:rFonts w:ascii="Times New Roman" w:eastAsia="Times New Roman" w:hAnsi="Times New Roman" w:cs="Times New Roman"/>
          <w:sz w:val="20"/>
          <w:szCs w:val="20"/>
        </w:rPr>
        <w:t xml:space="preserve"> муниципальную программу</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«Управление муниципальными финансами</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Трубчевского муниципального района»</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со статьей 179 Бюджетного кодекса Российской Федерации, постановлениями администрации Трубчевского муниципального района от 16.10.2013 года  № 720 «Об утверждении Порядка разработки, реализации и оценки эффективности муниципальных  программ Трубчевского муниципального района», от 27.10.2022 года № 913 «Об утверждении перечня муниципальных программ (подпрограмм) для формирования  бюджета Трубчевского муниципального района Брянской области на 2023 год и на плановый период 2024 и 2025 годов», а также в связи с изменениями в бюджете Трубчевского муниципального района на 2023 год ПОСТАНОВЛЯЮ:</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Внести изменения в муниципальную программу «Управление муниципальными финансами Трубчевского муниципального района», утвержденную постановлением администрации Трубчевского муниципального района от 30.12.2020 № 869 «Об утверждении муниципальной программы «Управление муниципальными финансами Трубчевского муниципального района» (далее – постановление) (в редакции постановления администрации Трубчевского муниципального района от  30.12.2021 № 1099, от 30.12.2022 № 1052, от 28.02.2023 № 140, от 31.03.2023 № 209, от 11.05.2023 № 307, от 07.08.2023 № 563, от 02.10.2023 № 678) следующие изменения:</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 позицию паспорта «Объемы бюджетных ассигнований на реализацию муниципальной программы» изложить в редакции:</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«Общий объем средств, предусмотренных на реализацию муниципальной программы, составляет 54 815 325,44 рублей, в том числе:</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2023 год – 37 034 125,44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2024 год – 8 886 600,00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2025 год – 8 894 600,00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2026 год – 0,00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2027 год – 0,00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раздел д) «информация о ресурсном обеспечении муниципальной программы» изложить в редакции:</w:t>
      </w:r>
    </w:p>
    <w:p w:rsidR="00B36F38" w:rsidRPr="00B36F38" w:rsidRDefault="00B36F38" w:rsidP="003746C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 информация о ресурсном обеспечении муниципальной программы</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Times New Roman" w:hAnsi="Times New Roman" w:cs="Times New Roman"/>
          <w:sz w:val="20"/>
          <w:szCs w:val="20"/>
        </w:rPr>
        <w:t xml:space="preserve">Реализация муниципальной программы будет осуществляться за счет средств бюджета района и областного бюджета. </w:t>
      </w:r>
      <w:r w:rsidRPr="00B36F38">
        <w:rPr>
          <w:rFonts w:ascii="Times New Roman" w:eastAsia="Calibri" w:hAnsi="Times New Roman" w:cs="Times New Roman"/>
          <w:sz w:val="20"/>
          <w:szCs w:val="20"/>
        </w:rPr>
        <w:t xml:space="preserve">Общий объем средств на реализацию муниципальной программы составляет </w:t>
      </w:r>
      <w:r w:rsidRPr="00B36F38">
        <w:rPr>
          <w:rFonts w:ascii="Times New Roman" w:eastAsia="Times New Roman" w:hAnsi="Times New Roman" w:cs="Times New Roman"/>
          <w:sz w:val="20"/>
          <w:szCs w:val="20"/>
        </w:rPr>
        <w:t>54 815 325,44</w:t>
      </w:r>
      <w:r w:rsidRPr="00B36F38">
        <w:rPr>
          <w:rFonts w:ascii="Times New Roman" w:eastAsia="Calibri" w:hAnsi="Times New Roman" w:cs="Times New Roman"/>
          <w:sz w:val="20"/>
          <w:szCs w:val="20"/>
        </w:rPr>
        <w:t xml:space="preserve"> рублей, в том числе:</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2023 год – </w:t>
      </w:r>
      <w:r w:rsidRPr="00B36F38">
        <w:rPr>
          <w:rFonts w:ascii="Times New Roman" w:eastAsia="Times New Roman" w:hAnsi="Times New Roman" w:cs="Times New Roman"/>
          <w:sz w:val="20"/>
          <w:szCs w:val="20"/>
        </w:rPr>
        <w:t xml:space="preserve">37 034 125,44 </w:t>
      </w:r>
      <w:r w:rsidRPr="00B36F38">
        <w:rPr>
          <w:rFonts w:ascii="Times New Roman" w:eastAsia="Calibri" w:hAnsi="Times New Roman" w:cs="Times New Roman"/>
          <w:sz w:val="20"/>
          <w:szCs w:val="20"/>
        </w:rPr>
        <w:t>рублей;</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2024 год – </w:t>
      </w:r>
      <w:r w:rsidRPr="00B36F38">
        <w:rPr>
          <w:rFonts w:ascii="Times New Roman" w:eastAsia="Times New Roman" w:hAnsi="Times New Roman" w:cs="Times New Roman"/>
          <w:sz w:val="20"/>
          <w:szCs w:val="20"/>
        </w:rPr>
        <w:t xml:space="preserve">8 886 600,00 </w:t>
      </w:r>
      <w:r w:rsidRPr="00B36F38">
        <w:rPr>
          <w:rFonts w:ascii="Times New Roman" w:eastAsia="Calibri" w:hAnsi="Times New Roman" w:cs="Times New Roman"/>
          <w:sz w:val="20"/>
          <w:szCs w:val="20"/>
        </w:rPr>
        <w:t>рублей;</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2025 год – </w:t>
      </w:r>
      <w:r w:rsidRPr="00B36F38">
        <w:rPr>
          <w:rFonts w:ascii="Times New Roman" w:eastAsia="Times New Roman" w:hAnsi="Times New Roman" w:cs="Times New Roman"/>
          <w:sz w:val="20"/>
          <w:szCs w:val="20"/>
        </w:rPr>
        <w:t xml:space="preserve">8 894 600,00 </w:t>
      </w:r>
      <w:r w:rsidRPr="00B36F38">
        <w:rPr>
          <w:rFonts w:ascii="Times New Roman" w:eastAsia="Calibri" w:hAnsi="Times New Roman" w:cs="Times New Roman"/>
          <w:sz w:val="20"/>
          <w:szCs w:val="20"/>
        </w:rPr>
        <w:t>рублей;</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2026 год – 0,00 рублей;</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2027 год – 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1.3 раздел к) муниципальной программы «Управление муниципальными финансами Трубчевского муниципального района» изложить в редакции согласно </w:t>
      </w:r>
      <w:proofErr w:type="gramStart"/>
      <w:r w:rsidRPr="00B36F38">
        <w:rPr>
          <w:rFonts w:ascii="Times New Roman" w:eastAsia="Times New Roman" w:hAnsi="Times New Roman" w:cs="Times New Roman"/>
          <w:sz w:val="20"/>
          <w:szCs w:val="20"/>
        </w:rPr>
        <w:t>приложению</w:t>
      </w:r>
      <w:proofErr w:type="gramEnd"/>
      <w:r w:rsidRPr="00B36F38">
        <w:rPr>
          <w:rFonts w:ascii="Times New Roman" w:eastAsia="Times New Roman" w:hAnsi="Times New Roman" w:cs="Times New Roman"/>
          <w:sz w:val="20"/>
          <w:szCs w:val="20"/>
        </w:rPr>
        <w:t xml:space="preserve"> к настоящему постановлению.</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hyperlink r:id="rId21" w:history="1">
        <w:r w:rsidRPr="00ED71B8">
          <w:rPr>
            <w:rFonts w:ascii="Times New Roman" w:eastAsia="Times New Roman" w:hAnsi="Times New Roman" w:cs="Times New Roman"/>
            <w:sz w:val="20"/>
            <w:szCs w:val="20"/>
          </w:rPr>
          <w:t>www.trubech.ru</w:t>
        </w:r>
      </w:hyperlink>
      <w:r w:rsidRPr="00B36F38">
        <w:rPr>
          <w:rFonts w:ascii="Times New Roman" w:eastAsia="Times New Roman" w:hAnsi="Times New Roman" w:cs="Times New Roman"/>
          <w:sz w:val="20"/>
          <w:szCs w:val="20"/>
        </w:rPr>
        <w:t>).</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Контроль за исполнением настоящего постановления возложить на заместителя главы администрации Трубчевского муниципального района – начальника финансового управления С.И.Сидорову.</w:t>
      </w:r>
    </w:p>
    <w:p w:rsidR="00B36F38" w:rsidRPr="00B36F38" w:rsidRDefault="00B36F38" w:rsidP="00D067F1">
      <w:pPr>
        <w:spacing w:after="0" w:line="240" w:lineRule="auto"/>
        <w:jc w:val="both"/>
        <w:rPr>
          <w:rFonts w:ascii="Times New Roman" w:eastAsia="Times New Roman" w:hAnsi="Times New Roman" w:cs="Times New Roman"/>
          <w:sz w:val="20"/>
          <w:szCs w:val="20"/>
        </w:rPr>
      </w:pPr>
    </w:p>
    <w:p w:rsidR="00B36F38" w:rsidRPr="00B36F38" w:rsidRDefault="00B36F38" w:rsidP="00D067F1">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администрации</w:t>
      </w:r>
    </w:p>
    <w:p w:rsidR="00B36F38" w:rsidRPr="00B36F38" w:rsidRDefault="00B36F38" w:rsidP="00D067F1">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муниципального района                                           </w:t>
      </w:r>
      <w:r w:rsidR="004A31A0">
        <w:rPr>
          <w:rFonts w:ascii="Times New Roman" w:eastAsia="Times New Roman" w:hAnsi="Times New Roman" w:cs="Times New Roman"/>
          <w:sz w:val="20"/>
          <w:szCs w:val="20"/>
        </w:rPr>
        <w:t xml:space="preserve">                                                         </w:t>
      </w:r>
      <w:r w:rsidR="00D067F1">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И.И. Обыдённов</w:t>
      </w:r>
    </w:p>
    <w:p w:rsidR="00B36F38" w:rsidRPr="00B36F38" w:rsidRDefault="00B36F38" w:rsidP="003746C2">
      <w:pPr>
        <w:spacing w:after="0" w:line="240" w:lineRule="auto"/>
        <w:ind w:firstLine="709"/>
        <w:jc w:val="both"/>
        <w:rPr>
          <w:rFonts w:ascii="Times New Roman" w:eastAsia="Times New Roman" w:hAnsi="Times New Roman" w:cs="Times New Roman"/>
          <w:i/>
          <w:sz w:val="20"/>
          <w:szCs w:val="20"/>
        </w:rPr>
      </w:pPr>
    </w:p>
    <w:p w:rsidR="00B36F38" w:rsidRPr="00B36F38" w:rsidRDefault="00B36F38" w:rsidP="003746C2">
      <w:pPr>
        <w:spacing w:after="0" w:line="240" w:lineRule="auto"/>
        <w:ind w:firstLine="709"/>
        <w:jc w:val="both"/>
        <w:rPr>
          <w:rFonts w:ascii="Times New Roman" w:eastAsia="Times New Roman" w:hAnsi="Times New Roman" w:cs="Times New Roman"/>
          <w:i/>
          <w:sz w:val="20"/>
          <w:szCs w:val="20"/>
        </w:rPr>
      </w:pPr>
    </w:p>
    <w:p w:rsidR="00B36F38" w:rsidRPr="00B36F38" w:rsidRDefault="00B36F38" w:rsidP="003746C2">
      <w:pPr>
        <w:spacing w:after="0" w:line="240" w:lineRule="auto"/>
        <w:ind w:firstLine="709"/>
        <w:jc w:val="both"/>
        <w:rPr>
          <w:rFonts w:ascii="Times New Roman" w:eastAsia="Times New Roman" w:hAnsi="Times New Roman" w:cs="Times New Roman"/>
          <w:i/>
          <w:sz w:val="20"/>
          <w:szCs w:val="20"/>
        </w:rPr>
      </w:pPr>
    </w:p>
    <w:p w:rsidR="00B36F38" w:rsidRPr="00B36F38" w:rsidRDefault="00B36F38" w:rsidP="003746C2">
      <w:pPr>
        <w:spacing w:after="0" w:line="240" w:lineRule="auto"/>
        <w:ind w:firstLine="709"/>
        <w:jc w:val="both"/>
        <w:rPr>
          <w:rFonts w:ascii="Times New Roman" w:eastAsia="Times New Roman" w:hAnsi="Times New Roman" w:cs="Times New Roman"/>
          <w:i/>
          <w:sz w:val="20"/>
          <w:szCs w:val="20"/>
        </w:rPr>
      </w:pPr>
      <w:r w:rsidRPr="00B36F38">
        <w:rPr>
          <w:rFonts w:ascii="Times New Roman" w:eastAsia="Times New Roman" w:hAnsi="Times New Roman" w:cs="Times New Roman"/>
          <w:i/>
          <w:sz w:val="20"/>
          <w:szCs w:val="20"/>
        </w:rPr>
        <w:t xml:space="preserve">   </w:t>
      </w:r>
    </w:p>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sectPr w:rsidR="00B36F38" w:rsidRPr="00B36F38" w:rsidSect="008E2D5A">
          <w:pgSz w:w="11905" w:h="16838"/>
          <w:pgMar w:top="567" w:right="706" w:bottom="567" w:left="709" w:header="720" w:footer="720" w:gutter="0"/>
          <w:cols w:space="720"/>
          <w:noEndnote/>
          <w:docGrid w:linePitch="326"/>
        </w:sectPr>
      </w:pPr>
    </w:p>
    <w:tbl>
      <w:tblPr>
        <w:tblW w:w="15623" w:type="dxa"/>
        <w:tblInd w:w="78" w:type="dxa"/>
        <w:tblLayout w:type="fixed"/>
        <w:tblLook w:val="0000" w:firstRow="0" w:lastRow="0" w:firstColumn="0" w:lastColumn="0" w:noHBand="0" w:noVBand="0"/>
      </w:tblPr>
      <w:tblGrid>
        <w:gridCol w:w="377"/>
        <w:gridCol w:w="1277"/>
        <w:gridCol w:w="1276"/>
        <w:gridCol w:w="1431"/>
        <w:gridCol w:w="1135"/>
        <w:gridCol w:w="1037"/>
        <w:gridCol w:w="1106"/>
        <w:gridCol w:w="1037"/>
        <w:gridCol w:w="1051"/>
        <w:gridCol w:w="1037"/>
        <w:gridCol w:w="4859"/>
      </w:tblGrid>
      <w:tr w:rsidR="00ED71B8" w:rsidRPr="00B36F38" w:rsidTr="005E5CBC">
        <w:tblPrEx>
          <w:tblCellMar>
            <w:top w:w="0" w:type="dxa"/>
            <w:bottom w:w="0" w:type="dxa"/>
          </w:tblCellMar>
        </w:tblPrEx>
        <w:trPr>
          <w:trHeight w:val="264"/>
        </w:trPr>
        <w:tc>
          <w:tcPr>
            <w:tcW w:w="15623" w:type="dxa"/>
            <w:gridSpan w:val="11"/>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Приложение к постановлению </w:t>
            </w:r>
          </w:p>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администрации Трубчевского муниципального района </w:t>
            </w:r>
          </w:p>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05.12.2023 г. № 878</w:t>
            </w:r>
          </w:p>
        </w:tc>
      </w:tr>
      <w:tr w:rsidR="00ED71B8" w:rsidRPr="00B36F38" w:rsidTr="005E5CBC">
        <w:tblPrEx>
          <w:tblCellMar>
            <w:top w:w="0" w:type="dxa"/>
            <w:bottom w:w="0" w:type="dxa"/>
          </w:tblCellMar>
        </w:tblPrEx>
        <w:trPr>
          <w:trHeight w:val="828"/>
        </w:trPr>
        <w:tc>
          <w:tcPr>
            <w:tcW w:w="15623" w:type="dxa"/>
            <w:gridSpan w:val="11"/>
            <w:tcBorders>
              <w:top w:val="nil"/>
              <w:left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к) план</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реализации муниципальной программы</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"Управление муниципальными финансами Трубчевского муниципального района"</w:t>
            </w:r>
          </w:p>
        </w:tc>
      </w:tr>
      <w:tr w:rsidR="00ED71B8" w:rsidRPr="00B36F38" w:rsidTr="005E5CBC">
        <w:tblPrEx>
          <w:tblCellMar>
            <w:top w:w="0" w:type="dxa"/>
            <w:bottom w:w="0" w:type="dxa"/>
          </w:tblCellMar>
        </w:tblPrEx>
        <w:trPr>
          <w:trHeight w:val="163"/>
        </w:trPr>
        <w:tc>
          <w:tcPr>
            <w:tcW w:w="37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27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6"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431"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35"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3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06"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3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51"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3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859"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314"/>
        </w:trPr>
        <w:tc>
          <w:tcPr>
            <w:tcW w:w="377"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п/п</w:t>
            </w:r>
          </w:p>
        </w:tc>
        <w:tc>
          <w:tcPr>
            <w:tcW w:w="1277"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Подпрограмма, основное мероприятие, мероприятие</w:t>
            </w:r>
          </w:p>
        </w:tc>
        <w:tc>
          <w:tcPr>
            <w:tcW w:w="1276"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Ответственный исполнитель, соисполнители</w:t>
            </w:r>
          </w:p>
        </w:tc>
        <w:tc>
          <w:tcPr>
            <w:tcW w:w="1431"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Источник финансового обеспечения</w:t>
            </w:r>
          </w:p>
        </w:tc>
        <w:tc>
          <w:tcPr>
            <w:tcW w:w="3278" w:type="dxa"/>
            <w:gridSpan w:val="3"/>
            <w:tcBorders>
              <w:top w:val="single" w:sz="12" w:space="0" w:color="auto"/>
              <w:left w:val="single" w:sz="12" w:space="0" w:color="auto"/>
              <w:bottom w:val="single" w:sz="12"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Объем средств на реализацию</w:t>
            </w:r>
          </w:p>
        </w:tc>
        <w:tc>
          <w:tcPr>
            <w:tcW w:w="1037" w:type="dxa"/>
            <w:tcBorders>
              <w:top w:val="single" w:sz="12" w:space="0" w:color="auto"/>
              <w:left w:val="nil"/>
              <w:bottom w:val="single" w:sz="12"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51" w:type="dxa"/>
            <w:tcBorders>
              <w:top w:val="single" w:sz="12" w:space="0" w:color="auto"/>
              <w:left w:val="nil"/>
              <w:bottom w:val="single" w:sz="12"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37" w:type="dxa"/>
            <w:tcBorders>
              <w:top w:val="single" w:sz="12" w:space="0" w:color="auto"/>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4859"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Наименование целевых показателей (индикаторов)</w:t>
            </w:r>
          </w:p>
        </w:tc>
      </w:tr>
      <w:tr w:rsidR="00ED71B8" w:rsidRPr="00B36F38" w:rsidTr="005E5CBC">
        <w:tblPrEx>
          <w:tblCellMar>
            <w:top w:w="0" w:type="dxa"/>
            <w:bottom w:w="0" w:type="dxa"/>
          </w:tblCellMar>
        </w:tblPrEx>
        <w:trPr>
          <w:trHeight w:val="554"/>
        </w:trPr>
        <w:tc>
          <w:tcPr>
            <w:tcW w:w="377"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277"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276"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431"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всего</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2023 год, рублей</w:t>
            </w: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2024 год, рублей</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2025 год, рублей</w:t>
            </w: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2026 год, рублей</w:t>
            </w:r>
          </w:p>
        </w:tc>
        <w:tc>
          <w:tcPr>
            <w:tcW w:w="5896" w:type="dxa"/>
            <w:gridSpan w:val="2"/>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2027 год, рублей</w:t>
            </w:r>
          </w:p>
        </w:tc>
      </w:tr>
      <w:tr w:rsidR="00ED71B8" w:rsidRPr="00B36F38" w:rsidTr="005E5CBC">
        <w:tblPrEx>
          <w:tblCellMar>
            <w:top w:w="0" w:type="dxa"/>
            <w:bottom w:w="0" w:type="dxa"/>
          </w:tblCellMar>
        </w:tblPrEx>
        <w:trPr>
          <w:trHeight w:val="619"/>
        </w:trPr>
        <w:tc>
          <w:tcPr>
            <w:tcW w:w="377"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1277"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оказанию финансовой помощи финансовому управлению администрации Трубчевского муниципального района</w:t>
            </w:r>
          </w:p>
        </w:tc>
        <w:tc>
          <w:tcPr>
            <w:tcW w:w="1276"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Финансовое управление администрации Трубчевского муниципального района</w:t>
            </w: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4859"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Доля просроченной кредиторской задолженности по состоянию на конец отчетного периода в общем объеме расходов бюджета;</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отклонение фактического объема налоговых и неналоговых доходов за отчетный период от первоначального плана;</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доля расходов бюджета района, формируемых в рамках муниципальных программ Трубчевского муниципального района;</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обеспечение публикации в сети Интернет информации о системе управления муниципальными финансами Трубчевского муниципального района</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619"/>
        </w:trPr>
        <w:tc>
          <w:tcPr>
            <w:tcW w:w="3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4859"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442"/>
        </w:trPr>
        <w:tc>
          <w:tcPr>
            <w:tcW w:w="3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21 293 000,00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7 045 000,00</w:t>
            </w: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7 120 000,00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7 128 000,00</w:t>
            </w: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859"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391"/>
        </w:trPr>
        <w:tc>
          <w:tcPr>
            <w:tcW w:w="3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66" w:type="dxa"/>
            <w:gridSpan w:val="2"/>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859"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454"/>
        </w:trPr>
        <w:tc>
          <w:tcPr>
            <w:tcW w:w="377"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7"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21 293 000,00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7 045 000,00</w:t>
            </w: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7 120 000,00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7 128 000,00</w:t>
            </w: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859"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581"/>
        </w:trPr>
        <w:tc>
          <w:tcPr>
            <w:tcW w:w="377"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2.</w:t>
            </w:r>
          </w:p>
        </w:tc>
        <w:tc>
          <w:tcPr>
            <w:tcW w:w="1277"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межбюджетным отношениям с городскими и сельскими поселениями.</w:t>
            </w:r>
          </w:p>
        </w:tc>
        <w:tc>
          <w:tcPr>
            <w:tcW w:w="1276"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Финансовое управление администрации Трубчевского муниципального района</w:t>
            </w: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5 299 800,00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1 766 600,00</w:t>
            </w: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1 766 600,00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1 766 600,00</w:t>
            </w: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859"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Доля просроченной кредиторской задолженности по состоянию на конец отчетного периода в общем объеме расходов бюджета;</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доля расходов бюджета района, формируемых в рамках муниципальных программ Трубчевского муниципального района;</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обеспечение публикации в сети Интернет информации о системе управления муниципальными финансами Трубчевского муниципального района</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605"/>
        </w:trPr>
        <w:tc>
          <w:tcPr>
            <w:tcW w:w="3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6"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859"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403"/>
        </w:trPr>
        <w:tc>
          <w:tcPr>
            <w:tcW w:w="3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6"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28 222 525,44</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28 222 525,44</w:t>
            </w: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859"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415"/>
        </w:trPr>
        <w:tc>
          <w:tcPr>
            <w:tcW w:w="3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6"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66" w:type="dxa"/>
            <w:gridSpan w:val="2"/>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859"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264"/>
        </w:trPr>
        <w:tc>
          <w:tcPr>
            <w:tcW w:w="377"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7"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6"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Итого:</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33 522 325,44</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29 989 125,44</w:t>
            </w: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1 766 600,00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1 766 600,00</w:t>
            </w: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859"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593"/>
        </w:trPr>
        <w:tc>
          <w:tcPr>
            <w:tcW w:w="377"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7"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 мероприятий:</w:t>
            </w:r>
          </w:p>
        </w:tc>
        <w:tc>
          <w:tcPr>
            <w:tcW w:w="1276"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Финансовое управление администрации Трубчевского муниципального района</w:t>
            </w: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5 299 800,00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1 766 600,00</w:t>
            </w: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1 766 600,00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1 766 600,00</w:t>
            </w: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859" w:type="dxa"/>
            <w:tcBorders>
              <w:top w:val="single" w:sz="12" w:space="0" w:color="auto"/>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593"/>
        </w:trPr>
        <w:tc>
          <w:tcPr>
            <w:tcW w:w="3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859"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442"/>
        </w:trPr>
        <w:tc>
          <w:tcPr>
            <w:tcW w:w="3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49 515 525,44</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35 267 525,44</w:t>
            </w: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7 120 000,00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7 128 000,00</w:t>
            </w: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859"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427"/>
        </w:trPr>
        <w:tc>
          <w:tcPr>
            <w:tcW w:w="3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7"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66" w:type="dxa"/>
            <w:gridSpan w:val="2"/>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859" w:type="dxa"/>
            <w:tcBorders>
              <w:top w:val="nil"/>
              <w:left w:val="single" w:sz="12" w:space="0" w:color="auto"/>
              <w:bottom w:val="nil"/>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264"/>
        </w:trPr>
        <w:tc>
          <w:tcPr>
            <w:tcW w:w="377"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7"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3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135"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54 815 325,44</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37 034 125,44</w:t>
            </w:r>
          </w:p>
        </w:tc>
        <w:tc>
          <w:tcPr>
            <w:tcW w:w="1106"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8 886 600,00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8 894 600,00</w:t>
            </w:r>
          </w:p>
        </w:tc>
        <w:tc>
          <w:tcPr>
            <w:tcW w:w="1051"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37" w:type="dxa"/>
            <w:tcBorders>
              <w:top w:val="nil"/>
              <w:left w:val="nil"/>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859" w:type="dxa"/>
            <w:tcBorders>
              <w:top w:val="nil"/>
              <w:left w:val="single" w:sz="12" w:space="0" w:color="auto"/>
              <w:bottom w:val="single" w:sz="12" w:space="0" w:color="auto"/>
              <w:right w:val="single" w:sz="12"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ED71B8" w:rsidRPr="00B36F38" w:rsidTr="005E5CBC">
        <w:tblPrEx>
          <w:tblCellMar>
            <w:top w:w="0" w:type="dxa"/>
            <w:bottom w:w="0" w:type="dxa"/>
          </w:tblCellMar>
        </w:tblPrEx>
        <w:trPr>
          <w:trHeight w:val="252"/>
        </w:trPr>
        <w:tc>
          <w:tcPr>
            <w:tcW w:w="37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76"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431"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35"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3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06"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3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51"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3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4859"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bl>
    <w:p w:rsidR="00B36F38" w:rsidRPr="00B36F38" w:rsidRDefault="00B36F38" w:rsidP="003746C2">
      <w:pPr>
        <w:spacing w:after="0" w:line="240" w:lineRule="auto"/>
        <w:ind w:firstLine="709"/>
        <w:jc w:val="both"/>
        <w:rPr>
          <w:rFonts w:ascii="Times New Roman" w:eastAsia="Times New Roman" w:hAnsi="Times New Roman" w:cs="Times New Roman"/>
          <w:i/>
          <w:sz w:val="20"/>
          <w:szCs w:val="20"/>
        </w:rPr>
        <w:sectPr w:rsidR="00B36F38" w:rsidRPr="00B36F38" w:rsidSect="00D067F1">
          <w:pgSz w:w="16838" w:h="11905" w:orient="landscape"/>
          <w:pgMar w:top="567" w:right="567" w:bottom="851" w:left="567" w:header="720" w:footer="720" w:gutter="0"/>
          <w:cols w:space="720"/>
          <w:noEndnote/>
          <w:docGrid w:linePitch="326"/>
        </w:sectPr>
      </w:pPr>
    </w:p>
    <w:p w:rsidR="00B36F38" w:rsidRPr="00B36F38" w:rsidRDefault="00B36F38" w:rsidP="00D067F1">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lastRenderedPageBreak/>
        <w:t>РОССИЙСКАЯ ФЕДЕРАЦИЯ</w:t>
      </w:r>
    </w:p>
    <w:p w:rsidR="00B36F38" w:rsidRPr="00B36F38" w:rsidRDefault="00B36F38" w:rsidP="00D067F1">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АДМИНИСТРАЦИЯ ТРУБЧЕВСКОГО МУНИЦИПАЛЬНОГО РАЙОНА</w:t>
      </w:r>
    </w:p>
    <w:p w:rsidR="00B36F38" w:rsidRPr="00B36F38" w:rsidRDefault="00B36F38" w:rsidP="00D067F1">
      <w:pPr>
        <w:spacing w:after="0" w:line="240" w:lineRule="auto"/>
        <w:jc w:val="center"/>
        <w:rPr>
          <w:rFonts w:ascii="Times New Roman" w:eastAsia="Times New Roman" w:hAnsi="Times New Roman" w:cs="Times New Roman"/>
          <w:b/>
          <w:sz w:val="20"/>
          <w:szCs w:val="20"/>
        </w:rPr>
      </w:pPr>
      <w:r w:rsidRPr="00D067F1">
        <w:rPr>
          <w:rFonts w:ascii="Times New Roman" w:eastAsia="Times New Roman" w:hAnsi="Times New Roman" w:cs="Times New Roman"/>
          <w:b/>
          <w:noProof/>
          <w:sz w:val="20"/>
          <w:szCs w:val="20"/>
        </w:rPr>
        <mc:AlternateContent>
          <mc:Choice Requires="wps">
            <w:drawing>
              <wp:anchor distT="0" distB="0" distL="114300" distR="114300" simplePos="0" relativeHeight="251670528" behindDoc="0" locked="0" layoutInCell="1" allowOverlap="1" wp14:anchorId="262D2EF3" wp14:editId="2E6EECB5">
                <wp:simplePos x="0" y="0"/>
                <wp:positionH relativeFrom="margin">
                  <wp:align>right</wp:align>
                </wp:positionH>
                <wp:positionV relativeFrom="paragraph">
                  <wp:posOffset>90805</wp:posOffset>
                </wp:positionV>
                <wp:extent cx="6524625" cy="9525"/>
                <wp:effectExtent l="19050" t="38100" r="47625"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3258"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2.55pt,7.15pt" to="976.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" strokeweight="6pt">
                <v:stroke linestyle="thickBetweenThin"/>
                <w10:wrap anchorx="margin"/>
              </v:line>
            </w:pict>
          </mc:Fallback>
        </mc:AlternateContent>
      </w:r>
    </w:p>
    <w:p w:rsidR="00B36F38" w:rsidRPr="00B36F38" w:rsidRDefault="00B36F38" w:rsidP="00D067F1">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П О С Т А Н О В Л Е Н И Е</w:t>
      </w:r>
    </w:p>
    <w:p w:rsidR="00B36F38" w:rsidRPr="00B36F38" w:rsidRDefault="00B36F38" w:rsidP="00D067F1">
      <w:pPr>
        <w:spacing w:after="0" w:line="240" w:lineRule="auto"/>
        <w:jc w:val="center"/>
        <w:rPr>
          <w:rFonts w:ascii="Times New Roman" w:eastAsia="Times New Roman" w:hAnsi="Times New Roman" w:cs="Times New Roman"/>
          <w:sz w:val="20"/>
          <w:szCs w:val="20"/>
        </w:rPr>
      </w:pPr>
    </w:p>
    <w:p w:rsidR="00B36F38" w:rsidRPr="00B36F38" w:rsidRDefault="00B36F38" w:rsidP="00D067F1">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 </w:t>
      </w:r>
      <w:r w:rsidRPr="00B36F38">
        <w:rPr>
          <w:rFonts w:ascii="Times New Roman" w:eastAsia="Times New Roman" w:hAnsi="Times New Roman" w:cs="Times New Roman"/>
          <w:sz w:val="20"/>
          <w:szCs w:val="20"/>
        </w:rPr>
        <w:softHyphen/>
      </w:r>
      <w:r w:rsidRPr="00B36F38">
        <w:rPr>
          <w:rFonts w:ascii="Times New Roman" w:eastAsia="Times New Roman" w:hAnsi="Times New Roman" w:cs="Times New Roman"/>
          <w:sz w:val="20"/>
          <w:szCs w:val="20"/>
        </w:rPr>
        <w:softHyphen/>
        <w:t>05.12.2023 г.                                                                                                        № 879</w:t>
      </w:r>
    </w:p>
    <w:p w:rsidR="00B36F38" w:rsidRPr="00B36F38" w:rsidRDefault="00B36F38" w:rsidP="00D067F1">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г.Трубчевск</w:t>
      </w:r>
    </w:p>
    <w:p w:rsidR="00B36F38" w:rsidRPr="00B36F38" w:rsidRDefault="00B36F38" w:rsidP="00D067F1">
      <w:pPr>
        <w:spacing w:after="0" w:line="240" w:lineRule="auto"/>
        <w:jc w:val="center"/>
        <w:rPr>
          <w:rFonts w:ascii="Times New Roman" w:eastAsia="Times New Roman" w:hAnsi="Times New Roman" w:cs="Times New Roman"/>
          <w:sz w:val="20"/>
          <w:szCs w:val="20"/>
        </w:rPr>
      </w:pPr>
    </w:p>
    <w:p w:rsidR="00B36F38" w:rsidRPr="00B36F38" w:rsidRDefault="00B36F38" w:rsidP="00D067F1">
      <w:pPr>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 внесении изменений в муниципальную программу</w:t>
      </w:r>
    </w:p>
    <w:p w:rsidR="00B36F38" w:rsidRPr="00B36F38" w:rsidRDefault="00B36F38" w:rsidP="00D067F1">
      <w:pPr>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«Развитие культуры Трубчевского муниципального района»</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со статьей 179 Бюджетного кодекса Российской Федерации, постановлениями администрации Трубчевского муниципального района от 16.10.2013 года  № 720 «Об утверждении Порядка разработки, реализации и оценки эффективности муниципальных  программ Трубчевского муниципального района», от 27.10.2022 года № 913 «Об утверждении перечня муниципальных программ (подпрограмм) для формирования  бюджета Трубчевского муниципального района Брянской области на 2023 год и на плановый период 2024 и 2025 годов», а также в связи с внесением изменений в бюджет Трубчевского муниципального района Брянской области на 2023 год</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ПОСТАНОВЛЯЮ:</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1.Внести изменения в муниципальную программу «Развитие культуры Трубчевского муниципального района», утвержденную постановлением администрации Трубчевского муниципального района от 30.12.2020 №870 «Об утверждении муниципальной программы «Развитие культуры Трубчевского муниципального района» (в редакции постановления администрации Трубчевского муниципального района от 30.12.2021 № 1096, от 30.12.2022 № 1160, от 03.02.2023 № 59, от 31.03.2023 № 208, от 07.08.2023 № 561, от 02.10.2023 № 679, от 13.10.2023 № 712) следующие изменения:</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 позицию паспорта «Объемы бюджетных ассигнований на реализацию муниципальной программы» изложить в редакции:</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«Общая сумма затрат учреждений культуры и образования составляет – 226 407 071,84 рубль, в том числе:</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2023 год – 86 900 321,84 рубль;</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2024 год – 80 399 252,00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2025 год – 59 107 498,00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2026 год – 0,00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2027 год – 0,00 рублей»;</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раздел д) «информация о ресурсном обеспечении муниципальной программы» изложить в редакции:</w:t>
      </w:r>
    </w:p>
    <w:p w:rsidR="00B36F38" w:rsidRPr="00B36F38" w:rsidRDefault="00B36F38" w:rsidP="003746C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 информация о ресурсном обеспечении муниципальной программы</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Times New Roman" w:hAnsi="Times New Roman" w:cs="Times New Roman"/>
          <w:sz w:val="20"/>
          <w:szCs w:val="20"/>
        </w:rPr>
        <w:t xml:space="preserve">Расходы на реализацию мероприятий муниципальной программы «Развитие культуры Трубчевского муниципального района» составят 226 407 071,84 рубль, </w:t>
      </w:r>
      <w:r w:rsidRPr="00B36F38">
        <w:rPr>
          <w:rFonts w:ascii="Times New Roman" w:eastAsia="Calibri" w:hAnsi="Times New Roman" w:cs="Times New Roman"/>
          <w:sz w:val="20"/>
          <w:szCs w:val="20"/>
        </w:rPr>
        <w:t>в том числе:</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2023 год – </w:t>
      </w:r>
      <w:r w:rsidRPr="00B36F38">
        <w:rPr>
          <w:rFonts w:ascii="Times New Roman" w:eastAsia="Times New Roman" w:hAnsi="Times New Roman" w:cs="Times New Roman"/>
          <w:sz w:val="20"/>
          <w:szCs w:val="20"/>
        </w:rPr>
        <w:t>86 900 321,84 рубль</w:t>
      </w:r>
      <w:r w:rsidRPr="00B36F38">
        <w:rPr>
          <w:rFonts w:ascii="Times New Roman" w:eastAsia="Calibri" w:hAnsi="Times New Roman" w:cs="Times New Roman"/>
          <w:sz w:val="20"/>
          <w:szCs w:val="20"/>
        </w:rPr>
        <w:t>;</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2024 год – </w:t>
      </w:r>
      <w:r w:rsidRPr="00B36F38">
        <w:rPr>
          <w:rFonts w:ascii="Times New Roman" w:eastAsia="Times New Roman" w:hAnsi="Times New Roman" w:cs="Times New Roman"/>
          <w:sz w:val="20"/>
          <w:szCs w:val="20"/>
        </w:rPr>
        <w:t xml:space="preserve">80 399 252,00 </w:t>
      </w:r>
      <w:r w:rsidRPr="00B36F38">
        <w:rPr>
          <w:rFonts w:ascii="Times New Roman" w:eastAsia="Calibri" w:hAnsi="Times New Roman" w:cs="Times New Roman"/>
          <w:sz w:val="20"/>
          <w:szCs w:val="20"/>
        </w:rPr>
        <w:t>рублей;</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2025 год – </w:t>
      </w:r>
      <w:r w:rsidRPr="00B36F38">
        <w:rPr>
          <w:rFonts w:ascii="Times New Roman" w:eastAsia="Times New Roman" w:hAnsi="Times New Roman" w:cs="Times New Roman"/>
          <w:sz w:val="20"/>
          <w:szCs w:val="20"/>
        </w:rPr>
        <w:t xml:space="preserve">59 107 498,00 </w:t>
      </w:r>
      <w:r w:rsidRPr="00B36F38">
        <w:rPr>
          <w:rFonts w:ascii="Times New Roman" w:eastAsia="Calibri" w:hAnsi="Times New Roman" w:cs="Times New Roman"/>
          <w:sz w:val="20"/>
          <w:szCs w:val="20"/>
        </w:rPr>
        <w:t>рублей;</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2026 год – 0,00 рублей;</w:t>
      </w:r>
    </w:p>
    <w:p w:rsidR="00B36F38" w:rsidRPr="00B36F38" w:rsidRDefault="00B36F38" w:rsidP="003746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2027 год – 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1.3 раздел к) муниципальной программы «Развитие культуры Трубчевского муниципального района» изложить в редакции согласно </w:t>
      </w:r>
      <w:proofErr w:type="gramStart"/>
      <w:r w:rsidRPr="00B36F38">
        <w:rPr>
          <w:rFonts w:ascii="Times New Roman" w:eastAsia="Times New Roman" w:hAnsi="Times New Roman" w:cs="Times New Roman"/>
          <w:sz w:val="20"/>
          <w:szCs w:val="20"/>
        </w:rPr>
        <w:t>приложению  к</w:t>
      </w:r>
      <w:proofErr w:type="gramEnd"/>
      <w:r w:rsidRPr="00B36F38">
        <w:rPr>
          <w:rFonts w:ascii="Times New Roman" w:eastAsia="Times New Roman" w:hAnsi="Times New Roman" w:cs="Times New Roman"/>
          <w:sz w:val="20"/>
          <w:szCs w:val="20"/>
        </w:rPr>
        <w:t xml:space="preserve"> настоящему постановлению.</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hyperlink r:id="rId22" w:history="1">
        <w:r w:rsidRPr="00ED71B8">
          <w:rPr>
            <w:rFonts w:ascii="Times New Roman" w:eastAsia="Times New Roman" w:hAnsi="Times New Roman" w:cs="Times New Roman"/>
            <w:sz w:val="20"/>
            <w:szCs w:val="20"/>
          </w:rPr>
          <w:t>www.trubech.ru</w:t>
        </w:r>
      </w:hyperlink>
      <w:r w:rsidRPr="00B36F38">
        <w:rPr>
          <w:rFonts w:ascii="Times New Roman" w:eastAsia="Times New Roman" w:hAnsi="Times New Roman" w:cs="Times New Roman"/>
          <w:sz w:val="20"/>
          <w:szCs w:val="20"/>
        </w:rPr>
        <w:t>).</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3. Контроль за исполнением настоящего постановления возложить на заместителя главы администрации Трубчевского муниципального </w:t>
      </w:r>
      <w:proofErr w:type="gramStart"/>
      <w:r w:rsidRPr="00B36F38">
        <w:rPr>
          <w:rFonts w:ascii="Times New Roman" w:eastAsia="Times New Roman" w:hAnsi="Times New Roman" w:cs="Times New Roman"/>
          <w:sz w:val="20"/>
          <w:szCs w:val="20"/>
        </w:rPr>
        <w:t>района  -</w:t>
      </w:r>
      <w:proofErr w:type="gramEnd"/>
      <w:r w:rsidRPr="00B36F38">
        <w:rPr>
          <w:rFonts w:ascii="Times New Roman" w:eastAsia="Times New Roman" w:hAnsi="Times New Roman" w:cs="Times New Roman"/>
          <w:sz w:val="20"/>
          <w:szCs w:val="20"/>
        </w:rPr>
        <w:t xml:space="preserve"> начальника финансового управления С.И.Сидорову.</w:t>
      </w:r>
    </w:p>
    <w:p w:rsidR="00B36F38" w:rsidRPr="00B36F38" w:rsidRDefault="00B36F38" w:rsidP="003746C2">
      <w:pPr>
        <w:spacing w:after="0" w:line="240" w:lineRule="auto"/>
        <w:ind w:firstLine="709"/>
        <w:rPr>
          <w:rFonts w:ascii="Times New Roman" w:eastAsia="Times New Roman" w:hAnsi="Times New Roman" w:cs="Times New Roman"/>
          <w:sz w:val="20"/>
          <w:szCs w:val="20"/>
        </w:rPr>
      </w:pPr>
    </w:p>
    <w:p w:rsidR="00B36F38" w:rsidRPr="00B36F38" w:rsidRDefault="00B36F38" w:rsidP="00D067F1">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администрации</w:t>
      </w:r>
    </w:p>
    <w:p w:rsidR="00B36F38" w:rsidRPr="00B36F38" w:rsidRDefault="00B36F38" w:rsidP="00D067F1">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муниципального района                                            </w:t>
      </w:r>
      <w:r w:rsidR="00D067F1">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И.И.Обыдённов</w:t>
      </w:r>
    </w:p>
    <w:p w:rsidR="00B36F38" w:rsidRPr="00B36F38" w:rsidRDefault="00B36F38" w:rsidP="00D067F1">
      <w:pPr>
        <w:spacing w:after="0" w:line="240" w:lineRule="auto"/>
        <w:jc w:val="both"/>
        <w:rPr>
          <w:rFonts w:ascii="Times New Roman" w:eastAsia="Times New Roman" w:hAnsi="Times New Roman" w:cs="Times New Roman"/>
          <w:i/>
          <w:sz w:val="20"/>
          <w:szCs w:val="20"/>
        </w:rPr>
      </w:pPr>
    </w:p>
    <w:p w:rsidR="00B36F38" w:rsidRPr="00B36F38" w:rsidRDefault="00B36F38" w:rsidP="003746C2">
      <w:pPr>
        <w:spacing w:after="0" w:line="240" w:lineRule="auto"/>
        <w:ind w:firstLine="709"/>
        <w:jc w:val="both"/>
        <w:rPr>
          <w:rFonts w:ascii="Times New Roman" w:eastAsia="Times New Roman" w:hAnsi="Times New Roman" w:cs="Times New Roman"/>
          <w:i/>
          <w:sz w:val="20"/>
          <w:szCs w:val="20"/>
        </w:rPr>
        <w:sectPr w:rsidR="00B36F38" w:rsidRPr="00B36F38" w:rsidSect="00D067F1">
          <w:pgSz w:w="11905" w:h="16838"/>
          <w:pgMar w:top="567" w:right="706" w:bottom="567" w:left="851" w:header="720" w:footer="720" w:gutter="0"/>
          <w:cols w:space="720"/>
          <w:noEndnote/>
          <w:docGrid w:linePitch="326"/>
        </w:sectPr>
      </w:pPr>
    </w:p>
    <w:tbl>
      <w:tblPr>
        <w:tblW w:w="14918" w:type="dxa"/>
        <w:tblInd w:w="108" w:type="dxa"/>
        <w:tblLayout w:type="fixed"/>
        <w:tblLook w:val="04A0" w:firstRow="1" w:lastRow="0" w:firstColumn="1" w:lastColumn="0" w:noHBand="0" w:noVBand="1"/>
      </w:tblPr>
      <w:tblGrid>
        <w:gridCol w:w="486"/>
        <w:gridCol w:w="1763"/>
        <w:gridCol w:w="1588"/>
        <w:gridCol w:w="2151"/>
        <w:gridCol w:w="1560"/>
        <w:gridCol w:w="1320"/>
        <w:gridCol w:w="1240"/>
        <w:gridCol w:w="1260"/>
        <w:gridCol w:w="1360"/>
        <w:gridCol w:w="1180"/>
        <w:gridCol w:w="1010"/>
      </w:tblGrid>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50" w:type="dxa"/>
            <w:gridSpan w:val="3"/>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к постановлению администрации</w:t>
            </w: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50" w:type="dxa"/>
            <w:gridSpan w:val="3"/>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w:t>
            </w:r>
          </w:p>
        </w:tc>
      </w:tr>
      <w:tr w:rsidR="00ED71B8" w:rsidRPr="00B36F38" w:rsidTr="002E1910">
        <w:trPr>
          <w:trHeight w:val="285"/>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50" w:type="dxa"/>
            <w:gridSpan w:val="3"/>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05.12.2023 г. № 879</w:t>
            </w:r>
          </w:p>
        </w:tc>
      </w:tr>
      <w:tr w:rsidR="00ED71B8" w:rsidRPr="00B36F38" w:rsidTr="002E1910">
        <w:trPr>
          <w:trHeight w:val="390"/>
        </w:trPr>
        <w:tc>
          <w:tcPr>
            <w:tcW w:w="14918" w:type="dxa"/>
            <w:gridSpan w:val="11"/>
            <w:vMerge w:val="restart"/>
            <w:tcBorders>
              <w:top w:val="nil"/>
              <w:left w:val="nil"/>
              <w:bottom w:val="single" w:sz="4" w:space="0" w:color="000000"/>
              <w:right w:val="nil"/>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к) план</w:t>
            </w:r>
            <w:r w:rsidRPr="00B36F38">
              <w:rPr>
                <w:rFonts w:ascii="Times New Roman" w:eastAsia="Times New Roman" w:hAnsi="Times New Roman" w:cs="Times New Roman"/>
                <w:bCs/>
                <w:sz w:val="20"/>
                <w:szCs w:val="20"/>
              </w:rPr>
              <w:br/>
              <w:t>реализации  муниципальной  программы</w:t>
            </w:r>
            <w:r w:rsidRPr="00B36F38">
              <w:rPr>
                <w:rFonts w:ascii="Times New Roman" w:eastAsia="Times New Roman" w:hAnsi="Times New Roman" w:cs="Times New Roman"/>
                <w:bCs/>
                <w:sz w:val="20"/>
                <w:szCs w:val="20"/>
              </w:rPr>
              <w:br/>
              <w:t>"Развитие  культуры Трубчевского муниципального района"</w:t>
            </w:r>
          </w:p>
        </w:tc>
      </w:tr>
      <w:tr w:rsidR="00ED71B8" w:rsidRPr="00B36F38" w:rsidTr="002E1910">
        <w:trPr>
          <w:trHeight w:val="230"/>
        </w:trPr>
        <w:tc>
          <w:tcPr>
            <w:tcW w:w="14918" w:type="dxa"/>
            <w:gridSpan w:val="11"/>
            <w:vMerge/>
            <w:tcBorders>
              <w:top w:val="nil"/>
              <w:left w:val="nil"/>
              <w:bottom w:val="single" w:sz="4" w:space="0" w:color="000000"/>
              <w:right w:val="nil"/>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2E1910">
        <w:trPr>
          <w:trHeight w:val="230"/>
        </w:trPr>
        <w:tc>
          <w:tcPr>
            <w:tcW w:w="14918" w:type="dxa"/>
            <w:gridSpan w:val="11"/>
            <w:vMerge/>
            <w:tcBorders>
              <w:top w:val="nil"/>
              <w:left w:val="nil"/>
              <w:bottom w:val="single" w:sz="4" w:space="0" w:color="000000"/>
              <w:right w:val="nil"/>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2E1910">
        <w:trPr>
          <w:trHeight w:val="30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п/п</w:t>
            </w:r>
          </w:p>
        </w:tc>
        <w:tc>
          <w:tcPr>
            <w:tcW w:w="1763"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Подпрограмма, основное мероприятие, мероприятие </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Ответственный исполнитель, соисполнители </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Источник финансового обеспечения</w:t>
            </w:r>
          </w:p>
        </w:tc>
        <w:tc>
          <w:tcPr>
            <w:tcW w:w="7920" w:type="dxa"/>
            <w:gridSpan w:val="6"/>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Объемы средств на реализацию</w:t>
            </w:r>
          </w:p>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Наименование целевых</w:t>
            </w:r>
            <w:r w:rsidRPr="00B36F38">
              <w:rPr>
                <w:rFonts w:ascii="Times New Roman" w:eastAsia="Times New Roman" w:hAnsi="Times New Roman" w:cs="Times New Roman"/>
                <w:bCs/>
                <w:sz w:val="20"/>
                <w:szCs w:val="20"/>
              </w:rPr>
              <w:br/>
              <w:t>показателей (индикаторов)</w:t>
            </w:r>
          </w:p>
        </w:tc>
      </w:tr>
      <w:tr w:rsidR="00ED71B8" w:rsidRPr="00B36F38" w:rsidTr="002E1910">
        <w:trPr>
          <w:trHeight w:val="25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15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w:t>
            </w:r>
          </w:p>
        </w:tc>
        <w:tc>
          <w:tcPr>
            <w:tcW w:w="6360" w:type="dxa"/>
            <w:gridSpan w:val="5"/>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 том числе</w:t>
            </w:r>
          </w:p>
        </w:tc>
        <w:tc>
          <w:tcPr>
            <w:tcW w:w="101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2E1910">
        <w:trPr>
          <w:trHeight w:val="49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151"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всего</w:t>
            </w:r>
          </w:p>
        </w:tc>
        <w:tc>
          <w:tcPr>
            <w:tcW w:w="13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2023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2024 год, рублей</w:t>
            </w:r>
          </w:p>
        </w:tc>
        <w:tc>
          <w:tcPr>
            <w:tcW w:w="126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2025 год, рублей</w:t>
            </w:r>
          </w:p>
        </w:tc>
        <w:tc>
          <w:tcPr>
            <w:tcW w:w="136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2026 год, рублей</w:t>
            </w:r>
          </w:p>
        </w:tc>
        <w:tc>
          <w:tcPr>
            <w:tcW w:w="118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2027 год, рублей</w:t>
            </w:r>
          </w:p>
        </w:tc>
        <w:tc>
          <w:tcPr>
            <w:tcW w:w="101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2E1910">
        <w:trPr>
          <w:trHeight w:val="30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1763"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проведению капитальных и текущих ремонтов учреждений культуры</w:t>
            </w:r>
          </w:p>
        </w:tc>
        <w:tc>
          <w:tcPr>
            <w:tcW w:w="1588"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по делам культуры , ФК и спорту, муниципальные учреждения культуры</w:t>
            </w: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4 978 021,00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2 624 983,00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2 353 038,00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925D20">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Уровень фактической обеспеченности учреждениями</w:t>
            </w:r>
            <w:r w:rsidRPr="00B36F38">
              <w:rPr>
                <w:rFonts w:ascii="Times New Roman" w:eastAsia="Times New Roman" w:hAnsi="Times New Roman" w:cs="Times New Roman"/>
                <w:sz w:val="20"/>
                <w:szCs w:val="20"/>
              </w:rPr>
              <w:br/>
              <w:t>культуры в Трубчевском района от</w:t>
            </w:r>
            <w:r w:rsidRPr="00B36F38">
              <w:rPr>
                <w:rFonts w:ascii="Times New Roman" w:eastAsia="Times New Roman" w:hAnsi="Times New Roman" w:cs="Times New Roman"/>
                <w:sz w:val="20"/>
                <w:szCs w:val="20"/>
              </w:rPr>
              <w:br/>
              <w:t>нормативной потребности</w:t>
            </w:r>
          </w:p>
        </w:tc>
      </w:tr>
      <w:tr w:rsidR="00ED71B8" w:rsidRPr="00B36F38" w:rsidTr="002E1910">
        <w:trPr>
          <w:trHeight w:val="100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-в том числе государственная поддержка отрасли культуры на техническое оснащение муниципальных музеев</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2 624 983,00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2 624 983,00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148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-в том числе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2 353 038,00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2 353 038,00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46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7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150 360,00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26 515,00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123 845,00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99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 xml:space="preserve">-в том числе государственная поддержка отрасли культуры на техническое </w:t>
            </w:r>
            <w:r w:rsidRPr="00B36F38">
              <w:rPr>
                <w:rFonts w:ascii="Times New Roman" w:eastAsia="Times New Roman" w:hAnsi="Times New Roman" w:cs="Times New Roman"/>
                <w:i/>
                <w:iCs/>
                <w:sz w:val="20"/>
                <w:szCs w:val="20"/>
              </w:rPr>
              <w:lastRenderedPageBreak/>
              <w:t>оснащение муниципальных музеев</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26 515,00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26 515,00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144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-в том числе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123 845,00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123 845,00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8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7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5 128 381,00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2 651 498,00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2 476 883,00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10"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8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1763"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Проведение  праздников, смотров, конкурсов, фестивалей,  конференций </w:t>
            </w: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Организация и проведение</w:t>
            </w:r>
            <w:r w:rsidRPr="00B36F38">
              <w:rPr>
                <w:rFonts w:ascii="Times New Roman" w:eastAsia="Times New Roman" w:hAnsi="Times New Roman" w:cs="Times New Roman"/>
                <w:sz w:val="20"/>
                <w:szCs w:val="20"/>
              </w:rPr>
              <w:br/>
              <w:t>культурно-досуговых мероприятий</w:t>
            </w:r>
          </w:p>
        </w:tc>
      </w:tr>
      <w:tr w:rsidR="00ED71B8" w:rsidRPr="00B36F38" w:rsidTr="002E1910">
        <w:trPr>
          <w:trHeight w:val="45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8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7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4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420"/>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1763"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оказанию финансовой помощи муниципальным учреждениям культуры Трубчевского района</w:t>
            </w: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5 419 514,70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5 229 842,70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96 764,00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92 908,00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Доля населения, участвующего в</w:t>
            </w:r>
            <w:r w:rsidRPr="00B36F38">
              <w:rPr>
                <w:rFonts w:ascii="Times New Roman" w:eastAsia="Times New Roman" w:hAnsi="Times New Roman" w:cs="Times New Roman"/>
                <w:sz w:val="20"/>
                <w:szCs w:val="20"/>
              </w:rPr>
              <w:br/>
              <w:t>мероприятиях, организованных органами местного самоуправления Трубчев</w:t>
            </w:r>
            <w:r w:rsidRPr="00B36F38">
              <w:rPr>
                <w:rFonts w:ascii="Times New Roman" w:eastAsia="Times New Roman" w:hAnsi="Times New Roman" w:cs="Times New Roman"/>
                <w:sz w:val="20"/>
                <w:szCs w:val="20"/>
              </w:rPr>
              <w:lastRenderedPageBreak/>
              <w:t>ского муниципального.</w:t>
            </w:r>
          </w:p>
        </w:tc>
      </w:tr>
      <w:tr w:rsidR="00ED71B8" w:rsidRPr="00B36F38" w:rsidTr="002E1910">
        <w:trPr>
          <w:trHeight w:val="46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-в том числе государственная подержка отрасли культуры</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286 436,00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96 764,00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96 764,00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92 908,00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196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 xml:space="preserve">-в том числе отдельные мероприятия по развитию культуры, культурного наследия, туризма, обеспечению устойчивого развития социально-культурных </w:t>
            </w:r>
            <w:r w:rsidRPr="00B36F38">
              <w:rPr>
                <w:rFonts w:ascii="Times New Roman" w:eastAsia="Times New Roman" w:hAnsi="Times New Roman" w:cs="Times New Roman"/>
                <w:i/>
                <w:iCs/>
                <w:sz w:val="20"/>
                <w:szCs w:val="20"/>
              </w:rPr>
              <w:lastRenderedPageBreak/>
              <w:t>составляющих качества жизни населения</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4 983 078,70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4 983 078,70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99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-в том числе организация и проведение фестивалей любительских творческих колективов</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150 000,00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150 000,00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48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3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130 843 606,00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51 502 623,00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39 670 593,00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39 670 390,00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48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-в том числе государственная подержка отрасли культуры</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15 076,00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5 093,00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5 093,00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4 890,00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187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-в том числе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262 267,30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262 267,30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108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 xml:space="preserve">-в том числе организация и проведение фестивалей любительских </w:t>
            </w:r>
            <w:r w:rsidRPr="00B36F38">
              <w:rPr>
                <w:rFonts w:ascii="Times New Roman" w:eastAsia="Times New Roman" w:hAnsi="Times New Roman" w:cs="Times New Roman"/>
                <w:i/>
                <w:iCs/>
                <w:sz w:val="20"/>
                <w:szCs w:val="20"/>
              </w:rPr>
              <w:lastRenderedPageBreak/>
              <w:t>творческих колективов</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3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136 263 120,70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56 732 465,70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39 767 357,00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39 763 298,00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690"/>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1763"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пгт на территории Брянской области</w:t>
            </w: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130 108,00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36 508,00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46 800,00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46 800,00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Уровень фактической обеспеченности учреждениями культуры в Трубчевском</w:t>
            </w:r>
            <w:r w:rsidRPr="00B36F38">
              <w:rPr>
                <w:rFonts w:ascii="Times New Roman" w:eastAsia="Times New Roman" w:hAnsi="Times New Roman" w:cs="Times New Roman"/>
                <w:sz w:val="20"/>
                <w:szCs w:val="20"/>
              </w:rPr>
              <w:br/>
              <w:t>муниципальном районе от нормативной потребности</w:t>
            </w:r>
          </w:p>
        </w:tc>
      </w:tr>
      <w:tr w:rsidR="00ED71B8" w:rsidRPr="00B36F38" w:rsidTr="002E1910">
        <w:trPr>
          <w:trHeight w:val="69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70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43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117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130 108,00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36 508,00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46 800,00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46 800,00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90"/>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1763"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оказанию  финансовой  помощи  учреждениям  образования Трубчевской   ДШИ  и Белоберезковской  ДМШ</w:t>
            </w:r>
          </w:p>
        </w:tc>
        <w:tc>
          <w:tcPr>
            <w:tcW w:w="1588" w:type="dxa"/>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277 200,00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92 400,00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92 400,00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92 400,00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Уровень фактической</w:t>
            </w:r>
            <w:r w:rsidRPr="00B36F38">
              <w:rPr>
                <w:rFonts w:ascii="Times New Roman" w:eastAsia="Times New Roman" w:hAnsi="Times New Roman" w:cs="Times New Roman"/>
                <w:sz w:val="20"/>
                <w:szCs w:val="20"/>
              </w:rPr>
              <w:br w:type="page"/>
              <w:t>обеспеченности учреждениями</w:t>
            </w:r>
            <w:r w:rsidRPr="00B36F38">
              <w:rPr>
                <w:rFonts w:ascii="Times New Roman" w:eastAsia="Times New Roman" w:hAnsi="Times New Roman" w:cs="Times New Roman"/>
                <w:sz w:val="20"/>
                <w:szCs w:val="20"/>
              </w:rPr>
              <w:br w:type="page"/>
              <w:t xml:space="preserve">Трубчевской   ДШИ  и Белоберезковской  ДМШ от нормативной </w:t>
            </w:r>
            <w:r w:rsidRPr="00B36F38">
              <w:rPr>
                <w:rFonts w:ascii="Times New Roman" w:eastAsia="Times New Roman" w:hAnsi="Times New Roman" w:cs="Times New Roman"/>
                <w:sz w:val="20"/>
                <w:szCs w:val="20"/>
              </w:rPr>
              <w:lastRenderedPageBreak/>
              <w:t>потребности</w:t>
            </w:r>
            <w:r w:rsidRPr="00B36F38">
              <w:rPr>
                <w:rFonts w:ascii="Times New Roman" w:eastAsia="Times New Roman" w:hAnsi="Times New Roman" w:cs="Times New Roman"/>
                <w:sz w:val="20"/>
                <w:szCs w:val="20"/>
              </w:rPr>
              <w:br w:type="page"/>
            </w:r>
          </w:p>
        </w:tc>
      </w:tr>
      <w:tr w:rsidR="00ED71B8" w:rsidRPr="00B36F38" w:rsidTr="002E1910">
        <w:trPr>
          <w:trHeight w:val="49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1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61 043 432,14</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23 012 597,14</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18 825 835,00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19 205 000,00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4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96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61 320 632,14</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23 104 997,14</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18 918 235,00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19 297 400,00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8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6.</w:t>
            </w:r>
          </w:p>
        </w:tc>
        <w:tc>
          <w:tcPr>
            <w:tcW w:w="1763"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Государственная поддержка отрасли культуры</w:t>
            </w:r>
          </w:p>
        </w:tc>
        <w:tc>
          <w:tcPr>
            <w:tcW w:w="1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23 329 180,00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4 331 104,00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18 998 076,00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Количество учреждений, получающих государственную поддержку</w:t>
            </w:r>
          </w:p>
        </w:tc>
      </w:tr>
      <w:tr w:rsidR="00ED71B8" w:rsidRPr="00B36F38" w:rsidTr="002E1910">
        <w:trPr>
          <w:trHeight w:val="52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8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235 650,00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43 749,00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191 901,00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85"/>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23 564 830,00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4 374 853,00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19 189 977,00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1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28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both"/>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w:t>
            </w:r>
          </w:p>
        </w:tc>
        <w:tc>
          <w:tcPr>
            <w:tcW w:w="1763"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Всего по муниципальной программе</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both"/>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w:t>
            </w: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34 134 023,70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12 314 837,70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21 587 078,00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232 108,00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both"/>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w:t>
            </w:r>
          </w:p>
        </w:tc>
      </w:tr>
      <w:tr w:rsidR="00ED71B8" w:rsidRPr="00B36F38" w:rsidTr="002E1910">
        <w:trPr>
          <w:trHeight w:val="46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поступления из федерального бюджета</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01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2E1910">
        <w:trPr>
          <w:trHeight w:val="270"/>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192 273 048,14</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74 585 484,14</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58 812 174,00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58 875 390,00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01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2E1910">
        <w:trPr>
          <w:trHeight w:val="28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внебюджетные источники</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01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2E1910">
        <w:trPr>
          <w:trHeight w:val="345"/>
        </w:trPr>
        <w:tc>
          <w:tcPr>
            <w:tcW w:w="486"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763"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2151"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Итого:</w:t>
            </w:r>
          </w:p>
        </w:tc>
        <w:tc>
          <w:tcPr>
            <w:tcW w:w="15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226 407 071,84</w:t>
            </w:r>
          </w:p>
        </w:tc>
        <w:tc>
          <w:tcPr>
            <w:tcW w:w="13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86 900 321,84</w:t>
            </w:r>
          </w:p>
        </w:tc>
        <w:tc>
          <w:tcPr>
            <w:tcW w:w="124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80 399 252,00</w:t>
            </w:r>
          </w:p>
        </w:tc>
        <w:tc>
          <w:tcPr>
            <w:tcW w:w="12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59 107 498,00</w:t>
            </w:r>
          </w:p>
        </w:tc>
        <w:tc>
          <w:tcPr>
            <w:tcW w:w="13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18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01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E1910">
        <w:trPr>
          <w:trHeight w:val="300"/>
        </w:trPr>
        <w:tc>
          <w:tcPr>
            <w:tcW w:w="486"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763"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151"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bl>
    <w:p w:rsidR="002E1910" w:rsidRDefault="002E1910" w:rsidP="003746C2">
      <w:pPr>
        <w:spacing w:after="0" w:line="240" w:lineRule="auto"/>
        <w:ind w:firstLine="709"/>
        <w:jc w:val="both"/>
        <w:rPr>
          <w:rFonts w:ascii="Times New Roman" w:eastAsia="Times New Roman" w:hAnsi="Times New Roman" w:cs="Times New Roman"/>
          <w:i/>
          <w:sz w:val="20"/>
          <w:szCs w:val="20"/>
        </w:rPr>
        <w:sectPr w:rsidR="002E1910" w:rsidSect="005B4EAB">
          <w:pgSz w:w="16838" w:h="11905" w:orient="landscape"/>
          <w:pgMar w:top="567" w:right="1276" w:bottom="709" w:left="1276" w:header="720" w:footer="720" w:gutter="0"/>
          <w:cols w:space="720"/>
          <w:docGrid w:linePitch="326"/>
        </w:sectPr>
      </w:pPr>
    </w:p>
    <w:p w:rsidR="00B36F38" w:rsidRPr="00453A53" w:rsidRDefault="00B36F38" w:rsidP="00453A53">
      <w:pPr>
        <w:spacing w:after="0"/>
        <w:jc w:val="center"/>
        <w:rPr>
          <w:rFonts w:ascii="Times New Roman" w:eastAsia="Times New Roman" w:hAnsi="Times New Roman" w:cs="Times New Roman"/>
          <w:b/>
          <w:sz w:val="20"/>
          <w:szCs w:val="20"/>
        </w:rPr>
      </w:pPr>
      <w:r w:rsidRPr="00453A53">
        <w:rPr>
          <w:rFonts w:ascii="Times New Roman" w:eastAsia="Times New Roman" w:hAnsi="Times New Roman" w:cs="Times New Roman"/>
          <w:b/>
          <w:sz w:val="20"/>
          <w:szCs w:val="20"/>
        </w:rPr>
        <w:lastRenderedPageBreak/>
        <w:t>РОССИЙСКАЯ ФЕДЕРАЦИЯ</w:t>
      </w:r>
    </w:p>
    <w:p w:rsidR="00B36F38" w:rsidRPr="00B36F38" w:rsidRDefault="00B36F38" w:rsidP="00453A53">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АДМИНИСТРАЦИЯ ТРУБЧЕВСКОГО МУНИЦИПАЛЬНОГО РАЙОНА</w:t>
      </w:r>
    </w:p>
    <w:p w:rsidR="00B36F38" w:rsidRPr="00B36F38" w:rsidRDefault="00B36F38" w:rsidP="00453A53">
      <w:pPr>
        <w:spacing w:after="0" w:line="240" w:lineRule="auto"/>
        <w:jc w:val="center"/>
        <w:rPr>
          <w:rFonts w:ascii="Times New Roman" w:eastAsia="Times New Roman" w:hAnsi="Times New Roman" w:cs="Times New Roman"/>
          <w:b/>
          <w:sz w:val="20"/>
          <w:szCs w:val="20"/>
        </w:rPr>
      </w:pPr>
      <w:r w:rsidRPr="00453A53">
        <w:rPr>
          <w:rFonts w:ascii="Times New Roman" w:eastAsia="Times New Roman" w:hAnsi="Times New Roman" w:cs="Times New Roman"/>
          <w:b/>
          <w:noProof/>
          <w:sz w:val="20"/>
          <w:szCs w:val="20"/>
        </w:rPr>
        <mc:AlternateContent>
          <mc:Choice Requires="wps">
            <w:drawing>
              <wp:anchor distT="0" distB="0" distL="114300" distR="114300" simplePos="0" relativeHeight="251672576" behindDoc="0" locked="0" layoutInCell="1" allowOverlap="1" wp14:anchorId="707B99B8" wp14:editId="50C50A00">
                <wp:simplePos x="0" y="0"/>
                <wp:positionH relativeFrom="column">
                  <wp:posOffset>0</wp:posOffset>
                </wp:positionH>
                <wp:positionV relativeFrom="paragraph">
                  <wp:posOffset>91440</wp:posOffset>
                </wp:positionV>
                <wp:extent cx="6286500" cy="0"/>
                <wp:effectExtent l="43180" t="42545" r="42545" b="431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FE71" id="Прямая соединительная линия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" strokeweight="6pt">
                <v:stroke linestyle="thickBetweenThin"/>
              </v:line>
            </w:pict>
          </mc:Fallback>
        </mc:AlternateContent>
      </w:r>
    </w:p>
    <w:p w:rsidR="00B36F38" w:rsidRPr="00B36F38" w:rsidRDefault="00B36F38" w:rsidP="00453A53">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П О С Т А Н О В Л Е Н И Е</w:t>
      </w:r>
    </w:p>
    <w:p w:rsidR="00B36F38" w:rsidRPr="00B36F38" w:rsidRDefault="00B36F38" w:rsidP="00453A53">
      <w:pPr>
        <w:spacing w:after="0" w:line="240" w:lineRule="auto"/>
        <w:jc w:val="center"/>
        <w:rPr>
          <w:rFonts w:ascii="Times New Roman" w:eastAsia="Times New Roman" w:hAnsi="Times New Roman" w:cs="Times New Roman"/>
          <w:b/>
          <w:sz w:val="20"/>
          <w:szCs w:val="20"/>
        </w:rPr>
      </w:pPr>
    </w:p>
    <w:p w:rsidR="00B36F38" w:rsidRPr="00B36F38" w:rsidRDefault="00B36F38" w:rsidP="00453A53">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05.12.2023 г.                                                                                                        № 880</w:t>
      </w:r>
    </w:p>
    <w:p w:rsidR="00B36F38" w:rsidRPr="00B36F38" w:rsidRDefault="00B36F38" w:rsidP="00453A53">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г.Трубчевск</w:t>
      </w:r>
    </w:p>
    <w:p w:rsidR="00B36F38" w:rsidRPr="00B36F38" w:rsidRDefault="00B36F38" w:rsidP="00453A53">
      <w:pPr>
        <w:autoSpaceDN w:val="0"/>
        <w:spacing w:after="0" w:line="240" w:lineRule="auto"/>
        <w:ind w:firstLine="709"/>
        <w:jc w:val="center"/>
        <w:rPr>
          <w:rFonts w:ascii="Times New Roman" w:eastAsia="Times New Roman" w:hAnsi="Times New Roman" w:cs="Times New Roman"/>
          <w:sz w:val="20"/>
          <w:szCs w:val="20"/>
        </w:rPr>
      </w:pPr>
    </w:p>
    <w:p w:rsidR="00B36F38" w:rsidRPr="00B36F38" w:rsidRDefault="00B36F38" w:rsidP="00453A53">
      <w:pPr>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 внесении изменений в муниципальную программу</w:t>
      </w:r>
    </w:p>
    <w:p w:rsidR="00B36F38" w:rsidRPr="00B36F38" w:rsidRDefault="00B36F38" w:rsidP="00453A53">
      <w:pPr>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«Развитие физической культуры и спорта</w:t>
      </w:r>
    </w:p>
    <w:p w:rsidR="00B36F38" w:rsidRPr="00B36F38" w:rsidRDefault="00B36F38" w:rsidP="003746C2">
      <w:pPr>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Трубчевском муниципальном районе»</w:t>
      </w:r>
    </w:p>
    <w:p w:rsidR="00B36F38" w:rsidRPr="00B36F38" w:rsidRDefault="00B36F38" w:rsidP="003746C2">
      <w:pPr>
        <w:autoSpaceDN w:val="0"/>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со статьей 179 Бюджетного кодекса Российской Федерации, постановлениями администрации Трубчевского муниципального района от 16.10.2013 года  № 720 «Об утверждении Порядка разработки, реализации и оценки эффективности муниципальных  программ Трубчевского муниципального района», от 27.10.2022 года № 913 «Об утверждении перечня муниципальных программ (подпрограмм) для формирования  бюджета Трубчевского муниципального района Брянской области на 2023 год и на плановый период 2024 и 2025 годов», а также в связи с изменениями в бюджете Трубчевского муниципального района на 2023 год</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ПОСТАНОВЛЯЮ:</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Внести следующие изменения в муниципальную программу «Развитие физической культуры и спорта в Трубчевском муниципальном районе», утвержденную постановлением администрации Трубчевского муниципального района от 30.12.2020 № 874 «Об утверждении муниципальной программы «Развитие физической культуры и спорта в Трубчевском муниципальном районе» (далее - муниципальная программа, постановление) (в редакции постановления администрации Трубчевского муниципального района от 30.12.2021 № 1103, от 30.12.2022 № 1161, от 03.02.2023 № 58, от 18.07.2023 № 465, от 07.08.2023 № 562):</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ab/>
        <w:t>1.1 позицию паспорта «Объёмы бюджетных ассигнований на реализацию муниципальной программы» изложить в редакции:</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«Общий объем средств, предусмотренных на реализацию муниципальной </w:t>
      </w:r>
      <w:proofErr w:type="gramStart"/>
      <w:r w:rsidRPr="00B36F38">
        <w:rPr>
          <w:rFonts w:ascii="Times New Roman" w:eastAsia="Times New Roman" w:hAnsi="Times New Roman" w:cs="Times New Roman"/>
          <w:sz w:val="20"/>
          <w:szCs w:val="20"/>
        </w:rPr>
        <w:t>программы,  -</w:t>
      </w:r>
      <w:proofErr w:type="gramEnd"/>
      <w:r w:rsidRPr="00B36F38">
        <w:rPr>
          <w:rFonts w:ascii="Times New Roman" w:eastAsia="Times New Roman" w:hAnsi="Times New Roman" w:cs="Times New Roman"/>
          <w:sz w:val="20"/>
          <w:szCs w:val="20"/>
        </w:rPr>
        <w:t xml:space="preserve"> 48 056 444,58 рубля,  в том числе:</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2023 год – 22 616 844,58 рубля;</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2024 год – 12 719 800,00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2025 год – 12 719 800,00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2026 год – 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2027 год – 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раздел д) «Информация о ресурсном обеспечении муниципальной программы» изложить в редакции:</w:t>
      </w:r>
    </w:p>
    <w:p w:rsidR="00B36F38" w:rsidRPr="00B36F38" w:rsidRDefault="00B36F38" w:rsidP="003746C2">
      <w:pPr>
        <w:autoSpaceDN w:val="0"/>
        <w:spacing w:after="0" w:line="240" w:lineRule="auto"/>
        <w:ind w:firstLine="709"/>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 информация о ресурсном обеспечении муниципальной программы</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Общий объем средств, предусмотренных на реализацию муниципальной программы, - 48 056 444,58 рубля, в том числе:</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2023 год – 22 616 844,58 рубля;</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2024 год – 12 719 800,00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2025 год – 12 719 800,00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2026 год – 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2027 год – 0,00 рублей.»;</w:t>
      </w:r>
    </w:p>
    <w:p w:rsidR="00B36F38" w:rsidRPr="00B36F3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r w:rsidRPr="00B36F38">
        <w:rPr>
          <w:rFonts w:ascii="Times New Roman" w:eastAsia="Times New Roman" w:hAnsi="Times New Roman" w:cs="Times New Roman"/>
          <w:sz w:val="20"/>
          <w:szCs w:val="20"/>
          <w:lang w:val="en-US"/>
        </w:rPr>
        <w:t>www</w:t>
      </w:r>
      <w:r w:rsidRPr="00B36F38">
        <w:rPr>
          <w:rFonts w:ascii="Times New Roman" w:eastAsia="Times New Roman" w:hAnsi="Times New Roman" w:cs="Times New Roman"/>
          <w:sz w:val="20"/>
          <w:szCs w:val="20"/>
        </w:rPr>
        <w:t>.</w:t>
      </w:r>
      <w:hyperlink r:id="rId23" w:tgtFrame="_blank" w:history="1">
        <w:r w:rsidRPr="00ED71B8">
          <w:rPr>
            <w:rFonts w:ascii="Times New Roman" w:eastAsia="Times New Roman" w:hAnsi="Times New Roman" w:cs="Times New Roman"/>
            <w:sz w:val="20"/>
            <w:szCs w:val="20"/>
            <w:shd w:val="clear" w:color="auto" w:fill="FFFFFF"/>
          </w:rPr>
          <w:t>trubech.ru</w:t>
        </w:r>
      </w:hyperlink>
      <w:r w:rsidRPr="00B36F38">
        <w:rPr>
          <w:rFonts w:ascii="Times New Roman" w:eastAsia="Times New Roman" w:hAnsi="Times New Roman" w:cs="Times New Roman"/>
          <w:sz w:val="20"/>
          <w:szCs w:val="20"/>
        </w:rPr>
        <w:t>).</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Контроль за исполнением настоящего постановления возложить на заместителя главы администрации Трубчевского муниципального района Н.Н.Ничепоренко</w:t>
      </w:r>
    </w:p>
    <w:p w:rsidR="00B36F38" w:rsidRPr="00B36F38" w:rsidRDefault="00B36F38" w:rsidP="003746C2">
      <w:pPr>
        <w:spacing w:after="0" w:line="240" w:lineRule="auto"/>
        <w:ind w:firstLine="709"/>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администрации</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муниципального района                                                  </w:t>
      </w:r>
      <w:r w:rsidR="00453A53">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И.И.Обыдённов</w:t>
      </w:r>
    </w:p>
    <w:p w:rsidR="00B36F38" w:rsidRPr="00B36F38" w:rsidRDefault="00B36F38" w:rsidP="003746C2">
      <w:pPr>
        <w:spacing w:after="0" w:line="240" w:lineRule="auto"/>
        <w:rPr>
          <w:rFonts w:ascii="Times New Roman" w:eastAsia="Times New Roman" w:hAnsi="Times New Roman" w:cs="Times New Roman"/>
          <w:i/>
          <w:sz w:val="20"/>
          <w:szCs w:val="20"/>
        </w:rPr>
      </w:pPr>
    </w:p>
    <w:p w:rsidR="00B36F38" w:rsidRPr="00B36F38" w:rsidRDefault="00B36F38" w:rsidP="003746C2">
      <w:pPr>
        <w:spacing w:after="0" w:line="240" w:lineRule="auto"/>
        <w:rPr>
          <w:rFonts w:ascii="Times New Roman" w:eastAsia="Times New Roman" w:hAnsi="Times New Roman" w:cs="Times New Roman"/>
          <w:i/>
          <w:sz w:val="20"/>
          <w:szCs w:val="20"/>
        </w:rPr>
      </w:pPr>
    </w:p>
    <w:p w:rsidR="00B36F38" w:rsidRPr="00B36F38" w:rsidRDefault="00B36F38" w:rsidP="003746C2">
      <w:pPr>
        <w:spacing w:after="0" w:line="240" w:lineRule="auto"/>
        <w:rPr>
          <w:rFonts w:ascii="Times New Roman" w:eastAsia="Times New Roman" w:hAnsi="Times New Roman" w:cs="Times New Roman"/>
          <w:i/>
          <w:sz w:val="20"/>
          <w:szCs w:val="20"/>
        </w:rPr>
      </w:pPr>
    </w:p>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sectPr w:rsidR="00B36F38" w:rsidRPr="00B36F38" w:rsidSect="00453A53">
          <w:pgSz w:w="11905" w:h="16838"/>
          <w:pgMar w:top="851" w:right="565" w:bottom="1276" w:left="993" w:header="720" w:footer="720" w:gutter="0"/>
          <w:cols w:space="720"/>
          <w:docGrid w:linePitch="326"/>
        </w:sectPr>
      </w:pPr>
    </w:p>
    <w:tbl>
      <w:tblPr>
        <w:tblW w:w="15168" w:type="dxa"/>
        <w:tblInd w:w="-284" w:type="dxa"/>
        <w:tblLayout w:type="fixed"/>
        <w:tblLook w:val="0000" w:firstRow="0" w:lastRow="0" w:firstColumn="0" w:lastColumn="0" w:noHBand="0" w:noVBand="0"/>
      </w:tblPr>
      <w:tblGrid>
        <w:gridCol w:w="437"/>
        <w:gridCol w:w="1353"/>
        <w:gridCol w:w="1251"/>
        <w:gridCol w:w="1560"/>
        <w:gridCol w:w="1121"/>
        <w:gridCol w:w="1120"/>
        <w:gridCol w:w="1121"/>
        <w:gridCol w:w="1044"/>
        <w:gridCol w:w="967"/>
        <w:gridCol w:w="994"/>
        <w:gridCol w:w="4200"/>
      </w:tblGrid>
      <w:tr w:rsidR="00453A53" w:rsidRPr="00B36F38" w:rsidTr="00453A53">
        <w:tblPrEx>
          <w:tblCellMar>
            <w:top w:w="0" w:type="dxa"/>
            <w:bottom w:w="0" w:type="dxa"/>
          </w:tblCellMar>
        </w:tblPrEx>
        <w:trPr>
          <w:trHeight w:val="233"/>
        </w:trPr>
        <w:tc>
          <w:tcPr>
            <w:tcW w:w="437"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353"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6161" w:type="dxa"/>
            <w:gridSpan w:val="3"/>
            <w:vMerge w:val="restart"/>
            <w:tcBorders>
              <w:top w:val="nil"/>
              <w:left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к постановлению администрации</w:t>
            </w:r>
          </w:p>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w:t>
            </w:r>
          </w:p>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05.12.2023 г. № 880</w:t>
            </w:r>
          </w:p>
        </w:tc>
      </w:tr>
      <w:tr w:rsidR="00453A53" w:rsidRPr="00B36F38" w:rsidTr="00453A53">
        <w:tblPrEx>
          <w:tblCellMar>
            <w:top w:w="0" w:type="dxa"/>
            <w:bottom w:w="0" w:type="dxa"/>
          </w:tblCellMar>
        </w:tblPrEx>
        <w:trPr>
          <w:trHeight w:val="233"/>
        </w:trPr>
        <w:tc>
          <w:tcPr>
            <w:tcW w:w="437"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353"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6161" w:type="dxa"/>
            <w:gridSpan w:val="3"/>
            <w:vMerge/>
            <w:tcBorders>
              <w:left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453A53" w:rsidRPr="00B36F38" w:rsidTr="00453A53">
        <w:tblPrEx>
          <w:tblCellMar>
            <w:top w:w="0" w:type="dxa"/>
            <w:bottom w:w="0" w:type="dxa"/>
          </w:tblCellMar>
        </w:tblPrEx>
        <w:trPr>
          <w:trHeight w:val="233"/>
        </w:trPr>
        <w:tc>
          <w:tcPr>
            <w:tcW w:w="437"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353"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6161" w:type="dxa"/>
            <w:gridSpan w:val="3"/>
            <w:vMerge/>
            <w:tcBorders>
              <w:left w:val="nil"/>
              <w:bottom w:val="nil"/>
              <w:right w:val="nil"/>
            </w:tcBorders>
          </w:tcPr>
          <w:p w:rsidR="00453A53" w:rsidRPr="00B36F38" w:rsidRDefault="00453A53" w:rsidP="003746C2">
            <w:pPr>
              <w:autoSpaceDE w:val="0"/>
              <w:autoSpaceDN w:val="0"/>
              <w:adjustRightInd w:val="0"/>
              <w:spacing w:after="0" w:line="240" w:lineRule="auto"/>
              <w:jc w:val="right"/>
              <w:rPr>
                <w:rFonts w:ascii="Times New Roman" w:eastAsia="Times New Roman" w:hAnsi="Times New Roman" w:cs="Times New Roman"/>
                <w:sz w:val="20"/>
                <w:szCs w:val="20"/>
              </w:rPr>
            </w:pPr>
          </w:p>
        </w:tc>
      </w:tr>
      <w:tr w:rsidR="00453A53" w:rsidRPr="00B36F38" w:rsidTr="00453A53">
        <w:tblPrEx>
          <w:tblCellMar>
            <w:top w:w="0" w:type="dxa"/>
            <w:bottom w:w="0" w:type="dxa"/>
          </w:tblCellMar>
        </w:tblPrEx>
        <w:trPr>
          <w:trHeight w:val="233"/>
        </w:trPr>
        <w:tc>
          <w:tcPr>
            <w:tcW w:w="15168" w:type="dxa"/>
            <w:gridSpan w:val="11"/>
            <w:tcBorders>
              <w:top w:val="nil"/>
              <w:left w:val="nil"/>
              <w:bottom w:val="nil"/>
              <w:right w:val="nil"/>
            </w:tcBorders>
          </w:tcPr>
          <w:p w:rsidR="00453A53" w:rsidRPr="00B36F38" w:rsidRDefault="00453A53"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к) план</w:t>
            </w:r>
          </w:p>
          <w:p w:rsidR="00453A53" w:rsidRPr="00B36F38" w:rsidRDefault="00453A53" w:rsidP="003746C2">
            <w:pPr>
              <w:autoSpaceDE w:val="0"/>
              <w:autoSpaceDN w:val="0"/>
              <w:adjustRightInd w:val="0"/>
              <w:spacing w:after="0" w:line="240" w:lineRule="auto"/>
              <w:jc w:val="center"/>
              <w:rPr>
                <w:rFonts w:ascii="Times New Roman" w:eastAsia="Times New Roman" w:hAnsi="Times New Roman" w:cs="Times New Roman"/>
                <w:bCs/>
                <w:sz w:val="20"/>
                <w:szCs w:val="20"/>
              </w:rPr>
            </w:pPr>
            <w:proofErr w:type="gramStart"/>
            <w:r w:rsidRPr="00B36F38">
              <w:rPr>
                <w:rFonts w:ascii="Times New Roman" w:eastAsia="Times New Roman" w:hAnsi="Times New Roman" w:cs="Times New Roman"/>
                <w:bCs/>
                <w:sz w:val="20"/>
                <w:szCs w:val="20"/>
              </w:rPr>
              <w:t>реализации  муниципальной</w:t>
            </w:r>
            <w:proofErr w:type="gramEnd"/>
            <w:r w:rsidRPr="00B36F38">
              <w:rPr>
                <w:rFonts w:ascii="Times New Roman" w:eastAsia="Times New Roman" w:hAnsi="Times New Roman" w:cs="Times New Roman"/>
                <w:bCs/>
                <w:sz w:val="20"/>
                <w:szCs w:val="20"/>
              </w:rPr>
              <w:t xml:space="preserve">  программы</w:t>
            </w:r>
          </w:p>
          <w:p w:rsidR="00453A53" w:rsidRPr="00B36F38" w:rsidRDefault="00453A53"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w:t>
            </w:r>
            <w:proofErr w:type="gramStart"/>
            <w:r w:rsidRPr="00B36F38">
              <w:rPr>
                <w:rFonts w:ascii="Times New Roman" w:eastAsia="Times New Roman" w:hAnsi="Times New Roman" w:cs="Times New Roman"/>
                <w:bCs/>
                <w:sz w:val="20"/>
                <w:szCs w:val="20"/>
              </w:rPr>
              <w:t>Развитие  физической</w:t>
            </w:r>
            <w:proofErr w:type="gramEnd"/>
            <w:r w:rsidRPr="00B36F38">
              <w:rPr>
                <w:rFonts w:ascii="Times New Roman" w:eastAsia="Times New Roman" w:hAnsi="Times New Roman" w:cs="Times New Roman"/>
                <w:bCs/>
                <w:sz w:val="20"/>
                <w:szCs w:val="20"/>
              </w:rPr>
              <w:t xml:space="preserve"> культуры и спорта в Трубчевском муниципальном районе"</w:t>
            </w:r>
          </w:p>
          <w:p w:rsidR="00453A53" w:rsidRPr="00B36F38" w:rsidRDefault="00453A53"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ED71B8" w:rsidRPr="00B36F38" w:rsidTr="00453A53">
        <w:tblPrEx>
          <w:tblCellMar>
            <w:top w:w="0" w:type="dxa"/>
            <w:bottom w:w="0" w:type="dxa"/>
          </w:tblCellMar>
        </w:tblPrEx>
        <w:trPr>
          <w:trHeight w:val="233"/>
        </w:trPr>
        <w:tc>
          <w:tcPr>
            <w:tcW w:w="43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353"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251"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560"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0"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44"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6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94"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4200"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ED71B8" w:rsidRPr="00B36F38" w:rsidTr="00453A53">
        <w:tblPrEx>
          <w:tblCellMar>
            <w:top w:w="0" w:type="dxa"/>
            <w:bottom w:w="0" w:type="dxa"/>
          </w:tblCellMar>
        </w:tblPrEx>
        <w:trPr>
          <w:trHeight w:val="406"/>
        </w:trPr>
        <w:tc>
          <w:tcPr>
            <w:tcW w:w="437"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353"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251"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560"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0"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44"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67"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94"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4200"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ED71B8" w:rsidRPr="00B36F38" w:rsidTr="00453A53">
        <w:tblPrEx>
          <w:tblCellMar>
            <w:top w:w="0" w:type="dxa"/>
            <w:bottom w:w="0" w:type="dxa"/>
          </w:tblCellMar>
        </w:tblPrEx>
        <w:trPr>
          <w:trHeight w:val="290"/>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п/п</w:t>
            </w: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Подпрограмма, основное мероприятие, мероприятие </w:t>
            </w: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Ответственный исполнитель, соисполнители </w:t>
            </w: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Источник финансового обеспечения</w:t>
            </w:r>
          </w:p>
        </w:tc>
        <w:tc>
          <w:tcPr>
            <w:tcW w:w="4406" w:type="dxa"/>
            <w:gridSpan w:val="4"/>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Объем средств на реализацию</w:t>
            </w:r>
          </w:p>
        </w:tc>
        <w:tc>
          <w:tcPr>
            <w:tcW w:w="96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94"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420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Наименование целевых</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показателей (индикаторов)</w:t>
            </w:r>
          </w:p>
        </w:tc>
      </w:tr>
      <w:tr w:rsidR="00ED71B8" w:rsidRPr="00B36F38" w:rsidTr="00453A53">
        <w:tblPrEx>
          <w:tblCellMar>
            <w:top w:w="0" w:type="dxa"/>
            <w:bottom w:w="0" w:type="dxa"/>
          </w:tblCellMar>
        </w:tblPrEx>
        <w:trPr>
          <w:trHeight w:val="233"/>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0" w:type="dxa"/>
            <w:tcBorders>
              <w:top w:val="single" w:sz="6" w:space="0" w:color="auto"/>
              <w:left w:val="single" w:sz="6" w:space="0" w:color="auto"/>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 том числе</w:t>
            </w:r>
          </w:p>
        </w:tc>
        <w:tc>
          <w:tcPr>
            <w:tcW w:w="1121" w:type="dxa"/>
            <w:tcBorders>
              <w:top w:val="single" w:sz="6" w:space="0" w:color="auto"/>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44" w:type="dxa"/>
            <w:tcBorders>
              <w:top w:val="single" w:sz="6" w:space="0" w:color="auto"/>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67" w:type="dxa"/>
            <w:tcBorders>
              <w:top w:val="single" w:sz="6" w:space="0" w:color="auto"/>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94" w:type="dxa"/>
            <w:tcBorders>
              <w:top w:val="single" w:sz="6" w:space="0" w:color="auto"/>
              <w:left w:val="nil"/>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420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ED71B8" w:rsidRPr="00B36F38" w:rsidTr="00453A53">
        <w:tblPrEx>
          <w:tblCellMar>
            <w:top w:w="0" w:type="dxa"/>
            <w:bottom w:w="0" w:type="dxa"/>
          </w:tblCellMar>
        </w:tblPrEx>
        <w:trPr>
          <w:trHeight w:val="442"/>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всего</w:t>
            </w:r>
          </w:p>
        </w:tc>
        <w:tc>
          <w:tcPr>
            <w:tcW w:w="112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2023 год, рублей</w:t>
            </w:r>
          </w:p>
        </w:tc>
        <w:tc>
          <w:tcPr>
            <w:tcW w:w="112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2024 год, рублей</w:t>
            </w:r>
          </w:p>
        </w:tc>
        <w:tc>
          <w:tcPr>
            <w:tcW w:w="1044"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2025 год, рублей</w:t>
            </w:r>
          </w:p>
        </w:tc>
        <w:tc>
          <w:tcPr>
            <w:tcW w:w="96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2026 год, рублей</w:t>
            </w:r>
          </w:p>
        </w:tc>
        <w:tc>
          <w:tcPr>
            <w:tcW w:w="5194"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2027 год,         рублей</w:t>
            </w:r>
          </w:p>
        </w:tc>
      </w:tr>
      <w:tr w:rsidR="00ED71B8" w:rsidRPr="00B36F38" w:rsidTr="00453A53">
        <w:tblPrEx>
          <w:tblCellMar>
            <w:top w:w="0" w:type="dxa"/>
            <w:bottom w:w="0" w:type="dxa"/>
          </w:tblCellMar>
        </w:tblPrEx>
        <w:trPr>
          <w:trHeight w:val="360"/>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проведению спортивных мероприятий</w:t>
            </w: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культуры , ФК и архивного дела</w:t>
            </w: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4200"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Численность лиц, систематически занимающихся физической культурой и спортом</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382"/>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360"/>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334 878,81</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334 878,81</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370"/>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209"/>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334 878,81</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334 878,81</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200"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348"/>
        </w:trPr>
        <w:tc>
          <w:tcPr>
            <w:tcW w:w="437"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1353"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спортивно-оздоровительных комплексов и центров</w:t>
            </w:r>
          </w:p>
        </w:tc>
        <w:tc>
          <w:tcPr>
            <w:tcW w:w="1251"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культуры , ФК и архивного дела, МАУ "ФОК "Вымпел"</w:t>
            </w: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2 251 370,67</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2 251 370,67</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Удельный вес детей школьного возраста, охваченных всеми формами оздоровления и отдыха</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406"/>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382"/>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44 417 563,53</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18 977 963,53</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348"/>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233"/>
        </w:trPr>
        <w:tc>
          <w:tcPr>
            <w:tcW w:w="437"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46 668 934,20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21 229 334,20</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200"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454"/>
        </w:trPr>
        <w:tc>
          <w:tcPr>
            <w:tcW w:w="437"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1353"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обеспечению жильем тренеров, тренеров-преподавателей учреждений физической культуры и спорта Брянской области</w:t>
            </w:r>
          </w:p>
        </w:tc>
        <w:tc>
          <w:tcPr>
            <w:tcW w:w="1251"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культуры , ФК и архивного делау, МАУ "ФОК "Вымпел"</w:t>
            </w: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Количество приобретенных  квартир для тренеров-преподавателей по приоритетным видам спорта</w:t>
            </w:r>
          </w:p>
        </w:tc>
      </w:tr>
      <w:tr w:rsidR="00ED71B8" w:rsidRPr="00B36F38" w:rsidTr="00453A53">
        <w:tblPrEx>
          <w:tblCellMar>
            <w:top w:w="0" w:type="dxa"/>
            <w:bottom w:w="0" w:type="dxa"/>
          </w:tblCellMar>
        </w:tblPrEx>
        <w:trPr>
          <w:trHeight w:val="406"/>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466"/>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406"/>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266"/>
        </w:trPr>
        <w:tc>
          <w:tcPr>
            <w:tcW w:w="437"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200"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406"/>
        </w:trPr>
        <w:tc>
          <w:tcPr>
            <w:tcW w:w="437"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1353"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Мероприятия, направленные на развитие материально-технической </w:t>
            </w:r>
            <w:r w:rsidRPr="00B36F38">
              <w:rPr>
                <w:rFonts w:ascii="Times New Roman" w:eastAsia="Times New Roman" w:hAnsi="Times New Roman" w:cs="Times New Roman"/>
                <w:sz w:val="20"/>
                <w:szCs w:val="20"/>
              </w:rPr>
              <w:lastRenderedPageBreak/>
              <w:t>базы муниципальных учреждений в сфере физической культуры и спорта, осуществляющих спортивную подготовку по приоритетным для Брянской области видам спорта</w:t>
            </w:r>
          </w:p>
        </w:tc>
        <w:tc>
          <w:tcPr>
            <w:tcW w:w="1251"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Отдел культуры , ФК и архивного делау, МАУ "ФОК "Вымпел"</w:t>
            </w: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1 000 000,00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1 000 000,00</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427"/>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427"/>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52 631,57</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52 631,57</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454"/>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20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953"/>
        </w:trPr>
        <w:tc>
          <w:tcPr>
            <w:tcW w:w="437"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1 052 631,57</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1 052 631,57</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200"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348"/>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604"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ИТОГО по муниципальной программе</w:t>
            </w: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3 251 370,67</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3 251 370,67</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20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394"/>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20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406"/>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44 805 073,91</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19 365 473,91</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20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360"/>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420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453A53">
        <w:tblPrEx>
          <w:tblCellMar>
            <w:top w:w="0" w:type="dxa"/>
            <w:bottom w:w="0" w:type="dxa"/>
          </w:tblCellMar>
        </w:tblPrEx>
        <w:trPr>
          <w:trHeight w:val="602"/>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3"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Итого по муниципальной программе</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48 056 444,58</w:t>
            </w:r>
          </w:p>
        </w:tc>
        <w:tc>
          <w:tcPr>
            <w:tcW w:w="1120"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22 616 844,58</w:t>
            </w:r>
          </w:p>
        </w:tc>
        <w:tc>
          <w:tcPr>
            <w:tcW w:w="1121"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12 719 800,00</w:t>
            </w:r>
          </w:p>
        </w:tc>
        <w:tc>
          <w:tcPr>
            <w:tcW w:w="104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12 719 800,00</w:t>
            </w:r>
          </w:p>
        </w:tc>
        <w:tc>
          <w:tcPr>
            <w:tcW w:w="967"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994" w:type="dxa"/>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420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B36F38" w:rsidRPr="00B36F38" w:rsidRDefault="00B36F38" w:rsidP="003746C2">
      <w:pPr>
        <w:spacing w:after="0" w:line="240" w:lineRule="auto"/>
        <w:rPr>
          <w:rFonts w:ascii="Times New Roman" w:eastAsia="Times New Roman" w:hAnsi="Times New Roman" w:cs="Times New Roman"/>
          <w:sz w:val="20"/>
          <w:szCs w:val="20"/>
        </w:rPr>
        <w:sectPr w:rsidR="00B36F38" w:rsidRPr="00B36F38" w:rsidSect="00453A53">
          <w:pgSz w:w="16838" w:h="11905" w:orient="landscape"/>
          <w:pgMar w:top="851" w:right="1276" w:bottom="709" w:left="1276" w:header="720" w:footer="720" w:gutter="0"/>
          <w:cols w:space="720"/>
          <w:docGrid w:linePitch="326"/>
        </w:sectPr>
      </w:pPr>
    </w:p>
    <w:p w:rsidR="00B36F38" w:rsidRPr="00B36F38" w:rsidRDefault="00B36F38" w:rsidP="003746C2">
      <w:pPr>
        <w:spacing w:after="0" w:line="240" w:lineRule="auto"/>
        <w:jc w:val="center"/>
        <w:outlineLvl w:val="0"/>
        <w:rPr>
          <w:rFonts w:ascii="Times New Roman" w:eastAsia="Times New Roman" w:hAnsi="Times New Roman" w:cs="Times New Roman"/>
          <w:b/>
          <w:sz w:val="20"/>
          <w:szCs w:val="20"/>
        </w:rPr>
      </w:pPr>
      <w:r w:rsidRPr="00B36F38">
        <w:rPr>
          <w:rFonts w:ascii="Times New Roman" w:eastAsia="Times New Roman" w:hAnsi="Times New Roman" w:cs="Times New Roman"/>
          <w:sz w:val="20"/>
          <w:szCs w:val="20"/>
        </w:rPr>
        <w:lastRenderedPageBreak/>
        <w:t xml:space="preserve">  </w:t>
      </w:r>
      <w:r w:rsidRPr="00B36F38">
        <w:rPr>
          <w:rFonts w:ascii="Times New Roman" w:eastAsia="Times New Roman" w:hAnsi="Times New Roman" w:cs="Times New Roman"/>
          <w:b/>
          <w:sz w:val="20"/>
          <w:szCs w:val="20"/>
        </w:rPr>
        <w:t>РОССИЙСКАЯ ФЕДЕРАЦИЯ</w:t>
      </w: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АДМИНИСТРАЦИЯ ТРУБЧЕВСКОГО МУНИЦИПАЛЬНОГО РАЙОНА</w:t>
      </w:r>
    </w:p>
    <w:p w:rsidR="00B36F38" w:rsidRPr="00B36F38" w:rsidRDefault="00B36F38" w:rsidP="003746C2">
      <w:pPr>
        <w:spacing w:after="0" w:line="240" w:lineRule="auto"/>
        <w:rPr>
          <w:rFonts w:ascii="Times New Roman" w:eastAsia="Times New Roman" w:hAnsi="Times New Roman" w:cs="Times New Roman"/>
          <w:b/>
          <w:sz w:val="20"/>
          <w:szCs w:val="20"/>
        </w:rPr>
      </w:pPr>
      <w:r w:rsidRPr="00453A53">
        <w:rPr>
          <w:rFonts w:ascii="Times New Roman" w:eastAsia="Times New Roman" w:hAnsi="Times New Roman" w:cs="Times New Roman"/>
          <w:b/>
          <w:noProof/>
          <w:sz w:val="20"/>
          <w:szCs w:val="20"/>
        </w:rPr>
        <mc:AlternateContent>
          <mc:Choice Requires="wps">
            <w:drawing>
              <wp:anchor distT="0" distB="0" distL="114300" distR="114300" simplePos="0" relativeHeight="251674624" behindDoc="0" locked="0" layoutInCell="1" allowOverlap="1" wp14:anchorId="321D7A0B" wp14:editId="2FDFBBE2">
                <wp:simplePos x="0" y="0"/>
                <wp:positionH relativeFrom="column">
                  <wp:posOffset>-2540</wp:posOffset>
                </wp:positionH>
                <wp:positionV relativeFrom="paragraph">
                  <wp:posOffset>92710</wp:posOffset>
                </wp:positionV>
                <wp:extent cx="6762750" cy="19050"/>
                <wp:effectExtent l="19050" t="38100" r="38100"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190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24A9"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3pt" to="532.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" strokeweight="6pt">
                <v:stroke linestyle="thickBetweenThin"/>
              </v:line>
            </w:pict>
          </mc:Fallback>
        </mc:AlternateContent>
      </w: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П О С Т А Н О В Л Е Н И Е</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06.12.2023 № 891</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г.Трубчевск</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 создании межведомственной комиссии по выявлению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обстоятельств, </w:t>
      </w:r>
      <w:proofErr w:type="gramStart"/>
      <w:r w:rsidRPr="00B36F38">
        <w:rPr>
          <w:rFonts w:ascii="Times New Roman" w:eastAsia="Times New Roman" w:hAnsi="Times New Roman" w:cs="Times New Roman"/>
          <w:sz w:val="20"/>
          <w:szCs w:val="20"/>
        </w:rPr>
        <w:t>свидетельствующих  о</w:t>
      </w:r>
      <w:proofErr w:type="gramEnd"/>
      <w:r w:rsidRPr="00B36F38">
        <w:rPr>
          <w:rFonts w:ascii="Times New Roman" w:eastAsia="Times New Roman" w:hAnsi="Times New Roman" w:cs="Times New Roman"/>
          <w:sz w:val="20"/>
          <w:szCs w:val="20"/>
        </w:rPr>
        <w:t xml:space="preserve"> необходимости</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оказания лицам из числа детей-сирот и детей,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оставшихся без попечения родителей - нанимателям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специализированных жилых помещений -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содействия в преодолении трудной жизненной ситуации и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заключения с ними договоров социального найма </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В соответствии с Федеральным законом от 21.12.2006 № 159 «О дополнительных гарантиях по социальной поддержке детей-сирот и детей,  оставшихся без попечения родителей», Федеральным законом  от 06.10.2003 № 131-ФЗ «Об общих принципах организации местного самоуправления в Российской Федерации», Законом Брянской области от 29.12.2012 № 107-З «Об отдельных вопросах обеспечения дополнительных гарантий прав на имущество и жилое помещение детей-сирот, детей, оставшихся без попечения родителей, и лиц из их числа в Брянской области», постановлением Правительства Брянской области от 30.12.2013 № 819-п «Об утверждении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ПОСТАНОВЛЯЮ:</w:t>
      </w:r>
    </w:p>
    <w:p w:rsidR="00B36F38" w:rsidRPr="00B36F38" w:rsidRDefault="00B36F38" w:rsidP="003746C2">
      <w:pPr>
        <w:spacing w:after="0" w:line="240" w:lineRule="auto"/>
        <w:ind w:firstLine="708"/>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1. </w:t>
      </w:r>
      <w:proofErr w:type="gramStart"/>
      <w:r w:rsidRPr="00B36F38">
        <w:rPr>
          <w:rFonts w:ascii="Times New Roman" w:eastAsia="Times New Roman" w:hAnsi="Times New Roman" w:cs="Times New Roman"/>
          <w:sz w:val="20"/>
          <w:szCs w:val="20"/>
        </w:rPr>
        <w:t>Создать  межведомственную</w:t>
      </w:r>
      <w:proofErr w:type="gramEnd"/>
      <w:r w:rsidRPr="00B36F38">
        <w:rPr>
          <w:rFonts w:ascii="Times New Roman" w:eastAsia="Times New Roman" w:hAnsi="Times New Roman" w:cs="Times New Roman"/>
          <w:sz w:val="20"/>
          <w:szCs w:val="20"/>
        </w:rPr>
        <w:t xml:space="preserve"> комиссию по выявлению обстоятельств, свидетельствующих о необходимости оказания лицам из числа детей-сирот и детей, оставшихся без попечения родителей - нанимателям специализированных жилых помещений - содействия в преодолении трудной жизненной ситуации и заключения с ними договоров социального найма.</w:t>
      </w:r>
    </w:p>
    <w:p w:rsidR="00B36F38" w:rsidRPr="00B36F38" w:rsidRDefault="00B36F38" w:rsidP="003746C2">
      <w:pPr>
        <w:spacing w:after="0" w:line="240" w:lineRule="auto"/>
        <w:ind w:firstLine="708"/>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2. Утвердить состав межведомственной комиссии </w:t>
      </w:r>
      <w:proofErr w:type="gramStart"/>
      <w:r w:rsidRPr="00B36F38">
        <w:rPr>
          <w:rFonts w:ascii="Times New Roman" w:eastAsia="Times New Roman" w:hAnsi="Times New Roman" w:cs="Times New Roman"/>
          <w:sz w:val="20"/>
          <w:szCs w:val="20"/>
        </w:rPr>
        <w:t>по  выявлению</w:t>
      </w:r>
      <w:proofErr w:type="gramEnd"/>
      <w:r w:rsidRPr="00B36F38">
        <w:rPr>
          <w:rFonts w:ascii="Times New Roman" w:eastAsia="Times New Roman" w:hAnsi="Times New Roman" w:cs="Times New Roman"/>
          <w:sz w:val="20"/>
          <w:szCs w:val="20"/>
        </w:rPr>
        <w:t xml:space="preserve"> обстоятельств, свидетельствующих о необходимости оказания лицам из числа детей-сирот и детей, оставшихся без попечения родителей - нанимателям специализированных жилых помещений -  содействия в преодолении трудной жизненной ситуации и  заключению с ними договоров социального найма (приложение 1).</w:t>
      </w:r>
    </w:p>
    <w:p w:rsidR="00B36F38" w:rsidRPr="00B36F38" w:rsidRDefault="00B36F38" w:rsidP="003746C2">
      <w:pPr>
        <w:spacing w:after="0" w:line="240" w:lineRule="auto"/>
        <w:ind w:firstLine="708"/>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3. Утвердить Положение о межведомственной комиссии по выявлению обстоятельств, свидетельствующих о необходимости оказания лицам из числа детей-сирот и детей, оставшихся без попечения родителей - нанимателям специализированных жилых помещений -  содействия в преодолении трудной жизненной ситуации </w:t>
      </w:r>
      <w:proofErr w:type="gramStart"/>
      <w:r w:rsidRPr="00B36F38">
        <w:rPr>
          <w:rFonts w:ascii="Times New Roman" w:eastAsia="Times New Roman" w:hAnsi="Times New Roman" w:cs="Times New Roman"/>
          <w:sz w:val="20"/>
          <w:szCs w:val="20"/>
        </w:rPr>
        <w:t>и  заключению</w:t>
      </w:r>
      <w:proofErr w:type="gramEnd"/>
      <w:r w:rsidRPr="00B36F38">
        <w:rPr>
          <w:rFonts w:ascii="Times New Roman" w:eastAsia="Times New Roman" w:hAnsi="Times New Roman" w:cs="Times New Roman"/>
          <w:sz w:val="20"/>
          <w:szCs w:val="20"/>
        </w:rPr>
        <w:t xml:space="preserve"> с ними договоров социального найма (приложение  2).</w:t>
      </w:r>
    </w:p>
    <w:p w:rsidR="00B36F38" w:rsidRPr="00B36F38" w:rsidRDefault="00B36F38" w:rsidP="003746C2">
      <w:pPr>
        <w:spacing w:after="0" w:line="240" w:lineRule="auto"/>
        <w:ind w:firstLine="708"/>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4.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по адресу </w:t>
      </w:r>
      <w:r w:rsidRPr="00B36F38">
        <w:rPr>
          <w:rFonts w:ascii="Times New Roman" w:eastAsia="Times New Roman" w:hAnsi="Times New Roman" w:cs="Times New Roman"/>
          <w:sz w:val="20"/>
          <w:szCs w:val="20"/>
          <w:lang w:val="en-US"/>
        </w:rPr>
        <w:t>trubech</w:t>
      </w:r>
      <w:r w:rsidRPr="00B36F38">
        <w:rPr>
          <w:rFonts w:ascii="Times New Roman" w:eastAsia="Times New Roman" w:hAnsi="Times New Roman" w:cs="Times New Roman"/>
          <w:sz w:val="20"/>
          <w:szCs w:val="20"/>
        </w:rPr>
        <w:t>.</w:t>
      </w:r>
      <w:r w:rsidRPr="00B36F38">
        <w:rPr>
          <w:rFonts w:ascii="Times New Roman" w:eastAsia="Times New Roman" w:hAnsi="Times New Roman" w:cs="Times New Roman"/>
          <w:sz w:val="20"/>
          <w:szCs w:val="20"/>
          <w:lang w:val="en-US"/>
        </w:rPr>
        <w:t>ru</w:t>
      </w:r>
      <w:r w:rsidRPr="00B36F38">
        <w:rPr>
          <w:rFonts w:ascii="Times New Roman" w:eastAsia="Times New Roman" w:hAnsi="Times New Roman" w:cs="Times New Roman"/>
          <w:sz w:val="20"/>
          <w:szCs w:val="20"/>
        </w:rPr>
        <w:t>.</w:t>
      </w:r>
    </w:p>
    <w:p w:rsidR="00B36F38" w:rsidRPr="00B36F38" w:rsidRDefault="00B36F38" w:rsidP="003746C2">
      <w:pPr>
        <w:spacing w:after="0" w:line="240" w:lineRule="auto"/>
        <w:ind w:firstLine="708"/>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5. Контроль </w:t>
      </w:r>
      <w:proofErr w:type="gramStart"/>
      <w:r w:rsidRPr="00B36F38">
        <w:rPr>
          <w:rFonts w:ascii="Times New Roman" w:eastAsia="Times New Roman" w:hAnsi="Times New Roman" w:cs="Times New Roman"/>
          <w:sz w:val="20"/>
          <w:szCs w:val="20"/>
        </w:rPr>
        <w:t>за  исполнением</w:t>
      </w:r>
      <w:proofErr w:type="gramEnd"/>
      <w:r w:rsidRPr="00B36F38">
        <w:rPr>
          <w:rFonts w:ascii="Times New Roman" w:eastAsia="Times New Roman" w:hAnsi="Times New Roman" w:cs="Times New Roman"/>
          <w:sz w:val="20"/>
          <w:szCs w:val="20"/>
        </w:rPr>
        <w:t xml:space="preserve"> настоящего постановления возложить на заместителя главы администрации Трубчевского муниципального района Н.Н.Ничепоренко.</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администрации</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w:t>
      </w:r>
      <w:proofErr w:type="gramStart"/>
      <w:r w:rsidRPr="00B36F38">
        <w:rPr>
          <w:rFonts w:ascii="Times New Roman" w:eastAsia="Times New Roman" w:hAnsi="Times New Roman" w:cs="Times New Roman"/>
          <w:sz w:val="20"/>
          <w:szCs w:val="20"/>
        </w:rPr>
        <w:t>муниципального  района</w:t>
      </w:r>
      <w:proofErr w:type="gramEnd"/>
      <w:r w:rsidRPr="00B36F38">
        <w:rPr>
          <w:rFonts w:ascii="Times New Roman" w:eastAsia="Times New Roman" w:hAnsi="Times New Roman" w:cs="Times New Roman"/>
          <w:sz w:val="20"/>
          <w:szCs w:val="20"/>
        </w:rPr>
        <w:t xml:space="preserve">                                                </w:t>
      </w:r>
      <w:r w:rsidR="00453A53">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И.И.Обыдённов</w:t>
      </w:r>
    </w:p>
    <w:p w:rsidR="00453A53" w:rsidRDefault="00453A53" w:rsidP="003746C2">
      <w:pPr>
        <w:spacing w:after="0" w:line="240" w:lineRule="auto"/>
        <w:jc w:val="right"/>
        <w:rPr>
          <w:rFonts w:ascii="Times New Roman" w:eastAsia="Times New Roman" w:hAnsi="Times New Roman" w:cs="Times New Roman"/>
          <w:sz w:val="20"/>
          <w:szCs w:val="20"/>
        </w:rPr>
      </w:pP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1</w:t>
      </w:r>
    </w:p>
    <w:p w:rsidR="00B36F38" w:rsidRPr="00B36F38" w:rsidRDefault="00B36F38" w:rsidP="003746C2">
      <w:pPr>
        <w:spacing w:after="0" w:line="240" w:lineRule="auto"/>
        <w:jc w:val="right"/>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к  постановлению</w:t>
      </w:r>
      <w:proofErr w:type="gramEnd"/>
      <w:r w:rsidRPr="00B36F38">
        <w:rPr>
          <w:rFonts w:ascii="Times New Roman" w:eastAsia="Times New Roman" w:hAnsi="Times New Roman" w:cs="Times New Roman"/>
          <w:sz w:val="20"/>
          <w:szCs w:val="20"/>
        </w:rPr>
        <w:t xml:space="preserve"> администрации </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w:t>
      </w:r>
      <w:proofErr w:type="gramStart"/>
      <w:r w:rsidRPr="00B36F38">
        <w:rPr>
          <w:rFonts w:ascii="Times New Roman" w:eastAsia="Times New Roman" w:hAnsi="Times New Roman" w:cs="Times New Roman"/>
          <w:sz w:val="20"/>
          <w:szCs w:val="20"/>
        </w:rPr>
        <w:t>муниципального  района</w:t>
      </w:r>
      <w:proofErr w:type="gramEnd"/>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06.12.2023 г. № 891</w:t>
      </w:r>
    </w:p>
    <w:p w:rsidR="00B36F38" w:rsidRPr="00B36F38" w:rsidRDefault="00B36F38" w:rsidP="003746C2">
      <w:pPr>
        <w:spacing w:after="0" w:line="240" w:lineRule="auto"/>
        <w:jc w:val="right"/>
        <w:rPr>
          <w:rFonts w:ascii="Times New Roman" w:eastAsia="Times New Roman" w:hAnsi="Times New Roman" w:cs="Times New Roman"/>
          <w:sz w:val="20"/>
          <w:szCs w:val="20"/>
        </w:rPr>
      </w:pPr>
    </w:p>
    <w:p w:rsidR="00B36F38" w:rsidRPr="00B36F38" w:rsidRDefault="00B36F38" w:rsidP="00453A53">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СОСТАВ</w:t>
      </w:r>
    </w:p>
    <w:p w:rsidR="00B36F38" w:rsidRPr="00B36F38" w:rsidRDefault="00B36F38" w:rsidP="00453A53">
      <w:pPr>
        <w:spacing w:after="0" w:line="240" w:lineRule="auto"/>
        <w:ind w:firstLine="708"/>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межведомственной комиссии по выявлению обстоятельств, свидетельствующих о необходимости оказания лицам из числа детей-сирот и детей, оставшихся без попечения родителей - нанимателям специализированных жилых помещений -  содействия в преодолении трудной жизненной ситуации </w:t>
      </w:r>
      <w:proofErr w:type="gramStart"/>
      <w:r w:rsidRPr="00B36F38">
        <w:rPr>
          <w:rFonts w:ascii="Times New Roman" w:eastAsia="Times New Roman" w:hAnsi="Times New Roman" w:cs="Times New Roman"/>
          <w:sz w:val="20"/>
          <w:szCs w:val="20"/>
        </w:rPr>
        <w:t>и  заключению</w:t>
      </w:r>
      <w:proofErr w:type="gramEnd"/>
      <w:r w:rsidRPr="00B36F38">
        <w:rPr>
          <w:rFonts w:ascii="Times New Roman" w:eastAsia="Times New Roman" w:hAnsi="Times New Roman" w:cs="Times New Roman"/>
          <w:sz w:val="20"/>
          <w:szCs w:val="20"/>
        </w:rPr>
        <w:t xml:space="preserve"> с ними договоров социального найма</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Ничепоренко Наталья </w:t>
      </w:r>
      <w:proofErr w:type="gramStart"/>
      <w:r w:rsidRPr="00B36F38">
        <w:rPr>
          <w:rFonts w:ascii="Times New Roman" w:eastAsia="Times New Roman" w:hAnsi="Times New Roman" w:cs="Times New Roman"/>
          <w:sz w:val="20"/>
          <w:szCs w:val="20"/>
        </w:rPr>
        <w:t>Николаевна  -</w:t>
      </w:r>
      <w:proofErr w:type="gramEnd"/>
      <w:r w:rsidRPr="00B36F38">
        <w:rPr>
          <w:rFonts w:ascii="Times New Roman" w:eastAsia="Times New Roman" w:hAnsi="Times New Roman" w:cs="Times New Roman"/>
          <w:sz w:val="20"/>
          <w:szCs w:val="20"/>
        </w:rPr>
        <w:t xml:space="preserve"> заместитель главы администрации Трубчевского               </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муниципального района, председатель комиссии;</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Слободчиков </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Евгений Александрович                    - заместитель главы администрации Трубчевского                                  </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муниципального района, заместитель председателя    </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комиссии;</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Овсянникова Евгения Оганесовна   - заведующий сектором по опеке и попечительству  </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администрации Трубчевского муниципального          </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района, секретарь комиссии.</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Члены комиссии:</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Москалева Ольга Александровна     - начальник организационно-правового отдела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администрации   Трубчевского муниципального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района;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Лушина </w:t>
      </w:r>
      <w:proofErr w:type="gramStart"/>
      <w:r w:rsidRPr="00B36F38">
        <w:rPr>
          <w:rFonts w:ascii="Times New Roman" w:eastAsia="Times New Roman" w:hAnsi="Times New Roman" w:cs="Times New Roman"/>
          <w:sz w:val="20"/>
          <w:szCs w:val="20"/>
        </w:rPr>
        <w:t>Тамила  Ивановна</w:t>
      </w:r>
      <w:proofErr w:type="gramEnd"/>
      <w:r w:rsidRPr="00B36F38">
        <w:rPr>
          <w:rFonts w:ascii="Times New Roman" w:eastAsia="Times New Roman" w:hAnsi="Times New Roman" w:cs="Times New Roman"/>
          <w:sz w:val="20"/>
          <w:szCs w:val="20"/>
        </w:rPr>
        <w:t xml:space="preserve">                - начальник  отдела архитектуры и ЖКХ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администрации Трубчевского муниципального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района;</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Петроченкова Татьяна Васильевна   - начальник отдела по управлению муниципальным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имуществом  администрации</w:t>
      </w:r>
      <w:proofErr w:type="gramEnd"/>
      <w:r w:rsidRPr="00B36F38">
        <w:rPr>
          <w:rFonts w:ascii="Times New Roman" w:eastAsia="Times New Roman" w:hAnsi="Times New Roman" w:cs="Times New Roman"/>
          <w:sz w:val="20"/>
          <w:szCs w:val="20"/>
        </w:rPr>
        <w:t xml:space="preserve"> Трубчевского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муниципального  района</w:t>
      </w:r>
      <w:proofErr w:type="gramEnd"/>
      <w:r w:rsidRPr="00B36F38">
        <w:rPr>
          <w:rFonts w:ascii="Times New Roman" w:eastAsia="Times New Roman" w:hAnsi="Times New Roman" w:cs="Times New Roman"/>
          <w:sz w:val="20"/>
          <w:szCs w:val="20"/>
        </w:rPr>
        <w:t>;</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Сидоренкова Лилия Николаевна       - директор ГБУ «Комплексный </w:t>
      </w:r>
      <w:proofErr w:type="gramStart"/>
      <w:r w:rsidRPr="00B36F38">
        <w:rPr>
          <w:rFonts w:ascii="Times New Roman" w:eastAsia="Times New Roman" w:hAnsi="Times New Roman" w:cs="Times New Roman"/>
          <w:sz w:val="20"/>
          <w:szCs w:val="20"/>
        </w:rPr>
        <w:t>центр  социального</w:t>
      </w:r>
      <w:proofErr w:type="gramEnd"/>
      <w:r w:rsidRPr="00B36F38">
        <w:rPr>
          <w:rFonts w:ascii="Times New Roman" w:eastAsia="Times New Roman" w:hAnsi="Times New Roman" w:cs="Times New Roman"/>
          <w:sz w:val="20"/>
          <w:szCs w:val="20"/>
        </w:rPr>
        <w:t xml:space="preserve">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обслуживания населения Трубчевского района» (по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согласованию);</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Парачёва Нина Петровна                    - </w:t>
      </w:r>
      <w:proofErr w:type="gramStart"/>
      <w:r w:rsidRPr="00B36F38">
        <w:rPr>
          <w:rFonts w:ascii="Times New Roman" w:eastAsia="Times New Roman" w:hAnsi="Times New Roman" w:cs="Times New Roman"/>
          <w:sz w:val="20"/>
          <w:szCs w:val="20"/>
        </w:rPr>
        <w:t>директор  ГКУ</w:t>
      </w:r>
      <w:proofErr w:type="gramEnd"/>
      <w:r w:rsidRPr="00B36F38">
        <w:rPr>
          <w:rFonts w:ascii="Times New Roman" w:eastAsia="Times New Roman" w:hAnsi="Times New Roman" w:cs="Times New Roman"/>
          <w:sz w:val="20"/>
          <w:szCs w:val="20"/>
        </w:rPr>
        <w:t xml:space="preserve">  «Центр занятости населения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Трубчевского района» (по согласованию);</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Леонова Ирина Егоровна                    - главный </w:t>
      </w:r>
      <w:proofErr w:type="gramStart"/>
      <w:r w:rsidRPr="00B36F38">
        <w:rPr>
          <w:rFonts w:ascii="Times New Roman" w:eastAsia="Times New Roman" w:hAnsi="Times New Roman" w:cs="Times New Roman"/>
          <w:sz w:val="20"/>
          <w:szCs w:val="20"/>
        </w:rPr>
        <w:t>врач  ГБУЗ</w:t>
      </w:r>
      <w:proofErr w:type="gramEnd"/>
      <w:r w:rsidRPr="00B36F38">
        <w:rPr>
          <w:rFonts w:ascii="Times New Roman" w:eastAsia="Times New Roman" w:hAnsi="Times New Roman" w:cs="Times New Roman"/>
          <w:sz w:val="20"/>
          <w:szCs w:val="20"/>
        </w:rPr>
        <w:t xml:space="preserve"> «Трубчевская ЦРБ» (по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согласованию).</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2</w:t>
      </w:r>
    </w:p>
    <w:p w:rsidR="00B36F38" w:rsidRPr="00B36F38" w:rsidRDefault="00B36F38" w:rsidP="003746C2">
      <w:pPr>
        <w:spacing w:after="0" w:line="240" w:lineRule="auto"/>
        <w:jc w:val="right"/>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к  постановлению</w:t>
      </w:r>
      <w:proofErr w:type="gramEnd"/>
      <w:r w:rsidRPr="00B36F38">
        <w:rPr>
          <w:rFonts w:ascii="Times New Roman" w:eastAsia="Times New Roman" w:hAnsi="Times New Roman" w:cs="Times New Roman"/>
          <w:sz w:val="20"/>
          <w:szCs w:val="20"/>
        </w:rPr>
        <w:t xml:space="preserve"> администрации </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w:t>
      </w:r>
      <w:proofErr w:type="gramStart"/>
      <w:r w:rsidRPr="00B36F38">
        <w:rPr>
          <w:rFonts w:ascii="Times New Roman" w:eastAsia="Times New Roman" w:hAnsi="Times New Roman" w:cs="Times New Roman"/>
          <w:sz w:val="20"/>
          <w:szCs w:val="20"/>
        </w:rPr>
        <w:t>муниципального  района</w:t>
      </w:r>
      <w:proofErr w:type="gramEnd"/>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06.12.2023 г. № 891</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453A53">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ПОЛОЖЕНИЕ</w:t>
      </w:r>
    </w:p>
    <w:p w:rsidR="00B36F38" w:rsidRPr="00B36F38" w:rsidRDefault="00B36F38" w:rsidP="00453A53">
      <w:pPr>
        <w:spacing w:after="0" w:line="240" w:lineRule="auto"/>
        <w:ind w:firstLine="708"/>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 межведомственной комиссии по выявлению обстоятельств, свидетельствующих о необходимости оказания лицам из числа детей-сирот и детей, оставшихся без попечения родителей - нанимателям специализированных жилых помещений -  содействия в преодолении трудной жизненной ситуации </w:t>
      </w:r>
      <w:proofErr w:type="gramStart"/>
      <w:r w:rsidRPr="00B36F38">
        <w:rPr>
          <w:rFonts w:ascii="Times New Roman" w:eastAsia="Times New Roman" w:hAnsi="Times New Roman" w:cs="Times New Roman"/>
          <w:sz w:val="20"/>
          <w:szCs w:val="20"/>
        </w:rPr>
        <w:t>и  заключения</w:t>
      </w:r>
      <w:proofErr w:type="gramEnd"/>
      <w:r w:rsidRPr="00B36F38">
        <w:rPr>
          <w:rFonts w:ascii="Times New Roman" w:eastAsia="Times New Roman" w:hAnsi="Times New Roman" w:cs="Times New Roman"/>
          <w:sz w:val="20"/>
          <w:szCs w:val="20"/>
        </w:rPr>
        <w:t xml:space="preserve"> с ними договоров социального найма</w:t>
      </w:r>
    </w:p>
    <w:p w:rsidR="00B36F38" w:rsidRPr="00B36F38" w:rsidRDefault="00B36F38" w:rsidP="00453A53">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1.Общие положения</w:t>
      </w:r>
    </w:p>
    <w:p w:rsidR="00B36F38" w:rsidRPr="00B36F38" w:rsidRDefault="00B36F38" w:rsidP="00453A53">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1.1. Межведомственная комиссия по выявлению обстоятельств, свидетельствующих о необходимости оказания лицам из числа детей-сирот и детей, оставшихся без попечения родителей - нанимателям специализированных жилых помещений -  содействия в преодолении трудной жизненной ситуации и  заключению с ними договоров социального найма (далее - Комиссия),  создана в целях </w:t>
      </w:r>
      <w:r w:rsidRPr="00B36F38">
        <w:rPr>
          <w:rFonts w:ascii="Times New Roman" w:eastAsia="Calibri" w:hAnsi="Times New Roman" w:cs="Times New Roman"/>
          <w:sz w:val="20"/>
          <w:szCs w:val="20"/>
        </w:rPr>
        <w:t xml:space="preserve"> выявления обстоятельств, свидетельствующих о необходимости оказания нанимателям жилых помещений по договорам найма специализированных жилых помещений содействия в преодолении трудной жизненной ситуации, в соответствии с настоящим Положением, осуществления контроля за использованием жилых помещений муниципального жилищного фонда.</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roofErr w:type="gramStart"/>
      <w:r w:rsidRPr="00B36F38">
        <w:rPr>
          <w:rFonts w:ascii="Times New Roman" w:eastAsia="Times New Roman" w:hAnsi="Times New Roman" w:cs="Times New Roman"/>
          <w:sz w:val="20"/>
          <w:szCs w:val="20"/>
        </w:rPr>
        <w:t>2.Комиссия</w:t>
      </w:r>
      <w:proofErr w:type="gramEnd"/>
      <w:r w:rsidRPr="00B36F38">
        <w:rPr>
          <w:rFonts w:ascii="Times New Roman" w:eastAsia="Times New Roman" w:hAnsi="Times New Roman" w:cs="Times New Roman"/>
          <w:sz w:val="20"/>
          <w:szCs w:val="20"/>
        </w:rPr>
        <w:t xml:space="preserve">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Жилищным кодексом Российской Федерации, постановлениями и распоряжениями Правительства Российской Федерации, законами Брянской области, постановлениями и распоряжениями администрации области, нормативными актами администрации Трубчевского муниципального района, настоящим Положением.</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Структура комиссии</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Комиссия формируется в составе </w:t>
      </w:r>
      <w:proofErr w:type="gramStart"/>
      <w:r w:rsidRPr="00B36F38">
        <w:rPr>
          <w:rFonts w:ascii="Times New Roman" w:eastAsia="Times New Roman" w:hAnsi="Times New Roman" w:cs="Times New Roman"/>
          <w:sz w:val="20"/>
          <w:szCs w:val="20"/>
        </w:rPr>
        <w:t>председателя,  заместителя</w:t>
      </w:r>
      <w:proofErr w:type="gramEnd"/>
      <w:r w:rsidRPr="00B36F38">
        <w:rPr>
          <w:rFonts w:ascii="Times New Roman" w:eastAsia="Times New Roman" w:hAnsi="Times New Roman" w:cs="Times New Roman"/>
          <w:sz w:val="20"/>
          <w:szCs w:val="20"/>
        </w:rPr>
        <w:t xml:space="preserve"> председателя, секретаря и  членов комиссии.</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Функции и полномочия комиссии</w:t>
      </w:r>
    </w:p>
    <w:p w:rsidR="00B36F38" w:rsidRPr="00B36F38" w:rsidRDefault="00B36F38" w:rsidP="00453A53">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3.</w:t>
      </w:r>
      <w:proofErr w:type="gramStart"/>
      <w:r w:rsidRPr="00B36F38">
        <w:rPr>
          <w:rFonts w:ascii="Times New Roman" w:eastAsia="Times New Roman" w:hAnsi="Times New Roman" w:cs="Times New Roman"/>
          <w:sz w:val="20"/>
          <w:szCs w:val="20"/>
        </w:rPr>
        <w:t>1.Комиссия</w:t>
      </w:r>
      <w:proofErr w:type="gramEnd"/>
      <w:r w:rsidRPr="00B36F38">
        <w:rPr>
          <w:rFonts w:ascii="Times New Roman" w:eastAsia="Times New Roman" w:hAnsi="Times New Roman" w:cs="Times New Roman"/>
          <w:sz w:val="20"/>
          <w:szCs w:val="20"/>
        </w:rPr>
        <w:t xml:space="preserve"> выявляет и исследует обстоятельства, свидетельствующие о необходимости оказания лицам из числа детей-сирот и детей, оставшихся без попечения родителей - нанимателям специализированных жилых помещений,  содействия в преодолении трудной жизненной ситуации;</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3.2. Комиссия выносит решение о целесообразности </w:t>
      </w:r>
      <w:proofErr w:type="gramStart"/>
      <w:r w:rsidRPr="00B36F38">
        <w:rPr>
          <w:rFonts w:ascii="Times New Roman" w:eastAsia="Times New Roman" w:hAnsi="Times New Roman" w:cs="Times New Roman"/>
          <w:sz w:val="20"/>
          <w:szCs w:val="20"/>
        </w:rPr>
        <w:t>заключения  с</w:t>
      </w:r>
      <w:proofErr w:type="gramEnd"/>
      <w:r w:rsidRPr="00B36F38">
        <w:rPr>
          <w:rFonts w:ascii="Times New Roman" w:eastAsia="Times New Roman" w:hAnsi="Times New Roman" w:cs="Times New Roman"/>
          <w:sz w:val="20"/>
          <w:szCs w:val="20"/>
        </w:rPr>
        <w:t xml:space="preserve"> лицами  из числа детей-сирот и детей, оставшихся без попечения родителей – нанимателями специализированных жилых помещений договоров социального найма или повторного  заключения  договоров найма специализированного жилого помещения на новый пятилетний срок.</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3.3. Комиссия имеет право:</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 запрашивать в установленном порядке в </w:t>
      </w:r>
      <w:proofErr w:type="gramStart"/>
      <w:r w:rsidRPr="00B36F38">
        <w:rPr>
          <w:rFonts w:ascii="Times New Roman" w:eastAsia="Times New Roman" w:hAnsi="Times New Roman" w:cs="Times New Roman"/>
          <w:sz w:val="20"/>
          <w:szCs w:val="20"/>
        </w:rPr>
        <w:t>органах  исполнительной</w:t>
      </w:r>
      <w:proofErr w:type="gramEnd"/>
      <w:r w:rsidRPr="00B36F38">
        <w:rPr>
          <w:rFonts w:ascii="Times New Roman" w:eastAsia="Times New Roman" w:hAnsi="Times New Roman" w:cs="Times New Roman"/>
          <w:sz w:val="20"/>
          <w:szCs w:val="20"/>
        </w:rPr>
        <w:t xml:space="preserve"> власти Брянской области, органах местного самоуправления муниципальных образований Брянской области, иных органах и организациях необходимые материалы по вопросам, относящимся к ее компетенции;</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 - осуществлять контроль за выполнением решений комиссии;</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получать от граждан и должностных лиц объяснения, в том числе письменных и другую информацию по вопросам, возникающим в процессе осуществления своих полномочий;</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приглашать и заслушивать на заседании комиссии должностных лиц для получения необходимой информации </w:t>
      </w:r>
      <w:proofErr w:type="gramStart"/>
      <w:r w:rsidRPr="00B36F38">
        <w:rPr>
          <w:rFonts w:ascii="Times New Roman" w:eastAsia="Times New Roman" w:hAnsi="Times New Roman" w:cs="Times New Roman"/>
          <w:sz w:val="20"/>
          <w:szCs w:val="20"/>
        </w:rPr>
        <w:t>по вопросам</w:t>
      </w:r>
      <w:proofErr w:type="gramEnd"/>
      <w:r w:rsidRPr="00B36F38">
        <w:rPr>
          <w:rFonts w:ascii="Times New Roman" w:eastAsia="Times New Roman" w:hAnsi="Times New Roman" w:cs="Times New Roman"/>
          <w:sz w:val="20"/>
          <w:szCs w:val="20"/>
        </w:rPr>
        <w:t xml:space="preserve"> рассматриваемым на заседании комиссии;</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 создавать временные рабочие группы для подготовки материалов к заседаниям комиссии.</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3.4. Решения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3.5. Решение комиссии оформляется протоколом, который подписывается председателем и секретарем.</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Порядок работы комиссии</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4.1. Заседания комиссии проводятся по мере </w:t>
      </w:r>
      <w:proofErr w:type="gramStart"/>
      <w:r w:rsidRPr="00B36F38">
        <w:rPr>
          <w:rFonts w:ascii="Times New Roman" w:eastAsia="Times New Roman" w:hAnsi="Times New Roman" w:cs="Times New Roman"/>
          <w:sz w:val="20"/>
          <w:szCs w:val="20"/>
        </w:rPr>
        <w:t>поступления  заявлений</w:t>
      </w:r>
      <w:proofErr w:type="gramEnd"/>
      <w:r w:rsidRPr="00B36F38">
        <w:rPr>
          <w:rFonts w:ascii="Times New Roman" w:eastAsia="Times New Roman" w:hAnsi="Times New Roman" w:cs="Times New Roman"/>
          <w:sz w:val="20"/>
          <w:szCs w:val="20"/>
        </w:rPr>
        <w:t xml:space="preserve"> и необходимых документов.</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случае необходимости проводятся внеочередные заседания.</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В течение 10 календарных дней со дня поступления в орган опеки и попечительства заявления и необходимых документов орган опеки и попечительства производит регистрацию поступивших документов, осуществляет их проверку и передает на рассмотрение межведомственной комиссии.</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Межведомственная комиссия с даты поступления документов в течение                                15 календарных дней исследует обстоятельства жизненной ситуации заявителя и выносит решение о наличии обстоятельств, свидетельствующих о необходимости оказания нанимателю жилого помещения по договору найма специализированного жилого помещения содействия в преодолении трудной жизненной ситуации путем повторного заключения договора найма специализированных жилых помещений на пятилетний срок или об отсутствии указанных обстоятельств.</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Копия решения в течение 5 рабочих дней со дня подписания направляется (вручается) секретарем межведомственной комиссии нанимателю и в орган опеки и попечительства.</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 Заседание проводит председатель комиссии, а при его отсутствии - заместитель председателя.</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roofErr w:type="gramStart"/>
      <w:r w:rsidRPr="00B36F38">
        <w:rPr>
          <w:rFonts w:ascii="Times New Roman" w:eastAsia="Times New Roman" w:hAnsi="Times New Roman" w:cs="Times New Roman"/>
          <w:sz w:val="20"/>
          <w:szCs w:val="20"/>
        </w:rPr>
        <w:t>3.Заседание</w:t>
      </w:r>
      <w:proofErr w:type="gramEnd"/>
      <w:r w:rsidRPr="00B36F38">
        <w:rPr>
          <w:rFonts w:ascii="Times New Roman" w:eastAsia="Times New Roman" w:hAnsi="Times New Roman" w:cs="Times New Roman"/>
          <w:sz w:val="20"/>
          <w:szCs w:val="20"/>
        </w:rPr>
        <w:t xml:space="preserve"> комиссии считается правомочным, если на нем присутствуют 2/3  от  состава комиссии.</w:t>
      </w:r>
    </w:p>
    <w:p w:rsidR="00B36F38" w:rsidRPr="00B36F38" w:rsidRDefault="00B36F38" w:rsidP="003746C2">
      <w:pPr>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4.4. На заседания комиссии могут приглашаться руководители и другие работники органов местного </w:t>
      </w:r>
      <w:proofErr w:type="gramStart"/>
      <w:r w:rsidRPr="00B36F38">
        <w:rPr>
          <w:rFonts w:ascii="Times New Roman" w:eastAsia="Times New Roman" w:hAnsi="Times New Roman" w:cs="Times New Roman"/>
          <w:sz w:val="20"/>
          <w:szCs w:val="20"/>
        </w:rPr>
        <w:t>самоуправления  Трубчевского</w:t>
      </w:r>
      <w:proofErr w:type="gramEnd"/>
      <w:r w:rsidRPr="00B36F38">
        <w:rPr>
          <w:rFonts w:ascii="Times New Roman" w:eastAsia="Times New Roman" w:hAnsi="Times New Roman" w:cs="Times New Roman"/>
          <w:sz w:val="20"/>
          <w:szCs w:val="20"/>
        </w:rPr>
        <w:t xml:space="preserve"> муниципального района, в компетенцию которых входят рассматриваемые на заседании комиссии вопросы.</w:t>
      </w:r>
    </w:p>
    <w:p w:rsidR="00B36F38" w:rsidRPr="00B36F38" w:rsidRDefault="00B36F38" w:rsidP="00453A53">
      <w:pPr>
        <w:spacing w:after="0" w:line="255" w:lineRule="atLeas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p w:rsidR="00B36F38" w:rsidRPr="00B36F38" w:rsidRDefault="00B36F38" w:rsidP="00453A53">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РОССИЙСКАЯ ФЕДЕРАЦИЯ</w:t>
      </w:r>
    </w:p>
    <w:p w:rsidR="00B36F38" w:rsidRPr="00B36F38" w:rsidRDefault="00B36F38" w:rsidP="00453A53">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АДМИНИСТРАЦИЯ ТРУБЧЕВСКОГО МУНИЦИПАЛЬНОГО РАЙОНА</w:t>
      </w:r>
    </w:p>
    <w:p w:rsidR="00B36F38" w:rsidRPr="00B36F38" w:rsidRDefault="00B36F38" w:rsidP="00453A53">
      <w:pPr>
        <w:spacing w:after="0" w:line="240" w:lineRule="auto"/>
        <w:jc w:val="center"/>
        <w:rPr>
          <w:rFonts w:ascii="Times New Roman" w:eastAsia="Times New Roman" w:hAnsi="Times New Roman" w:cs="Times New Roman"/>
          <w:b/>
          <w:sz w:val="20"/>
          <w:szCs w:val="20"/>
        </w:rPr>
      </w:pPr>
      <w:r w:rsidRPr="00453A53">
        <w:rPr>
          <w:rFonts w:ascii="Times New Roman" w:eastAsia="Times New Roman" w:hAnsi="Times New Roman" w:cs="Times New Roman"/>
          <w:b/>
          <w:noProof/>
          <w:sz w:val="20"/>
          <w:szCs w:val="20"/>
        </w:rPr>
        <mc:AlternateContent>
          <mc:Choice Requires="wps">
            <w:drawing>
              <wp:anchor distT="4294967295" distB="4294967295" distL="114300" distR="114300" simplePos="0" relativeHeight="251676672" behindDoc="0" locked="0" layoutInCell="1" allowOverlap="1" wp14:anchorId="3537964F" wp14:editId="308E19EF">
                <wp:simplePos x="0" y="0"/>
                <wp:positionH relativeFrom="column">
                  <wp:posOffset>-2540</wp:posOffset>
                </wp:positionH>
                <wp:positionV relativeFrom="paragraph">
                  <wp:posOffset>52070</wp:posOffset>
                </wp:positionV>
                <wp:extent cx="6667500" cy="38100"/>
                <wp:effectExtent l="19050" t="38100" r="3810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A1E33" id="Прямая соединительная линия 10"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1pt" to="524.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" strokeweight="6pt">
                <v:stroke linestyle="thickBetweenThin"/>
              </v:line>
            </w:pict>
          </mc:Fallback>
        </mc:AlternateContent>
      </w:r>
    </w:p>
    <w:p w:rsidR="00B36F38" w:rsidRPr="00B36F38" w:rsidRDefault="00B36F38" w:rsidP="00453A53">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П О С Т А Н О В Л Е Н И Е</w:t>
      </w:r>
    </w:p>
    <w:p w:rsidR="00B36F38" w:rsidRPr="00B36F38" w:rsidRDefault="00B36F38" w:rsidP="00453A53">
      <w:pPr>
        <w:spacing w:after="0" w:line="240" w:lineRule="auto"/>
        <w:jc w:val="center"/>
        <w:rPr>
          <w:rFonts w:ascii="Times New Roman" w:eastAsia="Times New Roman" w:hAnsi="Times New Roman" w:cs="Times New Roman"/>
          <w:sz w:val="20"/>
          <w:szCs w:val="20"/>
        </w:rPr>
      </w:pPr>
    </w:p>
    <w:p w:rsidR="00B36F38" w:rsidRPr="00B36F38" w:rsidRDefault="00B36F38" w:rsidP="00453A53">
      <w:pPr>
        <w:spacing w:after="0" w:line="240" w:lineRule="auto"/>
        <w:jc w:val="center"/>
        <w:rPr>
          <w:rFonts w:ascii="Times New Roman" w:eastAsia="Times New Roman" w:hAnsi="Times New Roman" w:cs="Times New Roman"/>
          <w:snapToGrid w:val="0"/>
          <w:sz w:val="20"/>
          <w:szCs w:val="20"/>
        </w:rPr>
      </w:pPr>
      <w:r w:rsidRPr="00B36F38">
        <w:rPr>
          <w:rFonts w:ascii="Times New Roman" w:eastAsia="Times New Roman" w:hAnsi="Times New Roman" w:cs="Times New Roman"/>
          <w:snapToGrid w:val="0"/>
          <w:sz w:val="20"/>
          <w:szCs w:val="20"/>
        </w:rPr>
        <w:t>от 08.12.2023 г.                                                                                                № 898</w:t>
      </w:r>
    </w:p>
    <w:p w:rsidR="00B36F38" w:rsidRPr="00B36F38" w:rsidRDefault="00B36F38" w:rsidP="00453A53">
      <w:pPr>
        <w:spacing w:after="0" w:line="240" w:lineRule="auto"/>
        <w:jc w:val="center"/>
        <w:rPr>
          <w:rFonts w:ascii="Times New Roman" w:eastAsia="Times New Roman" w:hAnsi="Times New Roman" w:cs="Times New Roman"/>
          <w:snapToGrid w:val="0"/>
          <w:sz w:val="20"/>
          <w:szCs w:val="20"/>
        </w:rPr>
      </w:pPr>
    </w:p>
    <w:p w:rsidR="00B36F38" w:rsidRPr="00B36F38" w:rsidRDefault="00B36F38" w:rsidP="00453A53">
      <w:pPr>
        <w:spacing w:after="0" w:line="240" w:lineRule="auto"/>
        <w:jc w:val="center"/>
        <w:rPr>
          <w:rFonts w:ascii="Times New Roman" w:eastAsia="Times New Roman" w:hAnsi="Times New Roman" w:cs="Times New Roman"/>
          <w:snapToGrid w:val="0"/>
          <w:sz w:val="20"/>
          <w:szCs w:val="20"/>
        </w:rPr>
      </w:pPr>
      <w:r w:rsidRPr="00B36F38">
        <w:rPr>
          <w:rFonts w:ascii="Times New Roman" w:eastAsia="Times New Roman" w:hAnsi="Times New Roman" w:cs="Times New Roman"/>
          <w:snapToGrid w:val="0"/>
          <w:sz w:val="20"/>
          <w:szCs w:val="20"/>
        </w:rPr>
        <w:t>г. Трубчевск</w:t>
      </w:r>
    </w:p>
    <w:p w:rsidR="00B36F38" w:rsidRPr="00B36F38" w:rsidRDefault="00B36F38" w:rsidP="00453A53">
      <w:pPr>
        <w:spacing w:after="0" w:line="240" w:lineRule="auto"/>
        <w:ind w:firstLine="709"/>
        <w:jc w:val="center"/>
        <w:rPr>
          <w:rFonts w:ascii="Times New Roman" w:eastAsia="Times New Roman" w:hAnsi="Times New Roman" w:cs="Times New Roman"/>
          <w:snapToGrid w:val="0"/>
          <w:sz w:val="20"/>
          <w:szCs w:val="20"/>
        </w:rPr>
      </w:pPr>
    </w:p>
    <w:p w:rsidR="00B36F38" w:rsidRPr="00B36F38" w:rsidRDefault="00B36F38" w:rsidP="00453A53">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napToGrid w:val="0"/>
          <w:sz w:val="20"/>
          <w:szCs w:val="20"/>
        </w:rPr>
        <w:t xml:space="preserve">Об утверждении перечня налоговых </w:t>
      </w:r>
      <w:proofErr w:type="gramStart"/>
      <w:r w:rsidRPr="00B36F38">
        <w:rPr>
          <w:rFonts w:ascii="Times New Roman" w:eastAsia="Times New Roman" w:hAnsi="Times New Roman" w:cs="Times New Roman"/>
          <w:snapToGrid w:val="0"/>
          <w:sz w:val="20"/>
          <w:szCs w:val="20"/>
        </w:rPr>
        <w:t>расходов  Трубчевского</w:t>
      </w:r>
      <w:proofErr w:type="gramEnd"/>
      <w:r w:rsidRPr="00B36F38">
        <w:rPr>
          <w:rFonts w:ascii="Times New Roman" w:eastAsia="Times New Roman" w:hAnsi="Times New Roman" w:cs="Times New Roman"/>
          <w:snapToGrid w:val="0"/>
          <w:sz w:val="20"/>
          <w:szCs w:val="20"/>
        </w:rPr>
        <w:t xml:space="preserve"> городского поселения Трубчевского муниципального района Брянской области на 2024 год</w:t>
      </w:r>
    </w:p>
    <w:p w:rsidR="00B36F38" w:rsidRPr="00B36F38" w:rsidRDefault="00B36F38" w:rsidP="003746C2">
      <w:pPr>
        <w:autoSpaceDE w:val="0"/>
        <w:autoSpaceDN w:val="0"/>
        <w:adjustRightInd w:val="0"/>
        <w:spacing w:after="0" w:line="240" w:lineRule="auto"/>
        <w:ind w:right="4855"/>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ind w:right="4855"/>
        <w:rPr>
          <w:rFonts w:ascii="Times New Roman" w:eastAsia="Times New Roman" w:hAnsi="Times New Roman" w:cs="Times New Roman"/>
          <w:sz w:val="20"/>
          <w:szCs w:val="20"/>
        </w:rPr>
      </w:pPr>
    </w:p>
    <w:p w:rsidR="00B36F38" w:rsidRPr="00B36F38" w:rsidRDefault="00B36F38" w:rsidP="003746C2">
      <w:pPr>
        <w:spacing w:after="0" w:line="240" w:lineRule="auto"/>
        <w:ind w:firstLine="851"/>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В соответствии с постановлением Администрации </w:t>
      </w:r>
      <w:r w:rsidRPr="00B36F38">
        <w:rPr>
          <w:rFonts w:ascii="Times New Roman" w:eastAsia="Times New Roman" w:hAnsi="Times New Roman" w:cs="Times New Roman"/>
          <w:snapToGrid w:val="0"/>
          <w:sz w:val="20"/>
          <w:szCs w:val="20"/>
        </w:rPr>
        <w:t xml:space="preserve">Трубчевского муниципального района </w:t>
      </w:r>
      <w:r w:rsidRPr="00B36F38">
        <w:rPr>
          <w:rFonts w:ascii="Times New Roman" w:eastAsia="Times New Roman" w:hAnsi="Times New Roman" w:cs="Times New Roman"/>
          <w:sz w:val="20"/>
          <w:szCs w:val="20"/>
        </w:rPr>
        <w:t>от 23.04.2020 № 274 «Об утверждении порядков формирования перечня налоговых расходов и оценки налоговых расходов Трубчевского городского поселения Трубчевского муниципального района Брянской области»</w:t>
      </w:r>
    </w:p>
    <w:p w:rsidR="00B36F38" w:rsidRPr="00B36F38" w:rsidRDefault="00B36F38" w:rsidP="003746C2">
      <w:pPr>
        <w:spacing w:after="0" w:line="240" w:lineRule="auto"/>
        <w:ind w:firstLine="851"/>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постановляю:</w:t>
      </w:r>
    </w:p>
    <w:p w:rsidR="00B36F38" w:rsidRPr="00B36F38" w:rsidRDefault="00B36F38" w:rsidP="003746C2">
      <w:pPr>
        <w:spacing w:after="0" w:line="240" w:lineRule="auto"/>
        <w:ind w:firstLine="851"/>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Утвердить перечень налоговых расходов Трубчевского городского поселения Трубчевского муниципального района Брянской области согласно приложению.</w:t>
      </w:r>
    </w:p>
    <w:p w:rsidR="00B36F38" w:rsidRPr="00B36F38" w:rsidRDefault="00B36F38" w:rsidP="003746C2">
      <w:pPr>
        <w:spacing w:after="0" w:line="240" w:lineRule="auto"/>
        <w:ind w:firstLine="851"/>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2. Разместить данное постановление на </w:t>
      </w:r>
      <w:proofErr w:type="gramStart"/>
      <w:r w:rsidRPr="00B36F38">
        <w:rPr>
          <w:rFonts w:ascii="Times New Roman" w:eastAsia="Times New Roman" w:hAnsi="Times New Roman" w:cs="Times New Roman"/>
          <w:sz w:val="20"/>
          <w:szCs w:val="20"/>
        </w:rPr>
        <w:t>официальном  сайте</w:t>
      </w:r>
      <w:proofErr w:type="gramEnd"/>
      <w:r w:rsidRPr="00B36F38">
        <w:rPr>
          <w:rFonts w:ascii="Times New Roman" w:eastAsia="Times New Roman" w:hAnsi="Times New Roman" w:cs="Times New Roman"/>
          <w:sz w:val="20"/>
          <w:szCs w:val="20"/>
        </w:rPr>
        <w:t xml:space="preserve"> администрации Трубчевского муниципального района в информационно-телекоммуникационной сети интернет (https://trubech.ru/).</w:t>
      </w:r>
    </w:p>
    <w:p w:rsidR="00B36F38" w:rsidRPr="00B36F38" w:rsidRDefault="00B36F38" w:rsidP="003746C2">
      <w:pPr>
        <w:spacing w:after="0" w:line="240" w:lineRule="auto"/>
        <w:ind w:firstLine="851"/>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Контроль за исполнением постановления возложить на начальника отдела учета и отчетности администрации Трубчевского муниципального района Рыжикову А. А.</w:t>
      </w:r>
    </w:p>
    <w:p w:rsidR="00B36F38" w:rsidRPr="00B36F38" w:rsidRDefault="00B36F38" w:rsidP="003746C2">
      <w:pPr>
        <w:spacing w:after="0" w:line="240" w:lineRule="auto"/>
        <w:ind w:firstLine="851"/>
        <w:jc w:val="both"/>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Глава администрации </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муниципального района                                              </w:t>
      </w:r>
      <w:r w:rsidR="00453A53">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И. И. Обыдённов</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p w:rsidR="00453A53" w:rsidRDefault="00453A53" w:rsidP="003746C2">
      <w:pPr>
        <w:autoSpaceDE w:val="0"/>
        <w:autoSpaceDN w:val="0"/>
        <w:adjustRightInd w:val="0"/>
        <w:spacing w:after="0" w:line="240" w:lineRule="auto"/>
        <w:rPr>
          <w:rFonts w:ascii="Times New Roman" w:eastAsia="Times New Roman" w:hAnsi="Times New Roman" w:cs="Times New Roman"/>
          <w:sz w:val="20"/>
          <w:szCs w:val="20"/>
        </w:rPr>
        <w:sectPr w:rsidR="00453A53" w:rsidSect="00453A53">
          <w:headerReference w:type="even" r:id="rId24"/>
          <w:headerReference w:type="default" r:id="rId25"/>
          <w:pgSz w:w="11906" w:h="16838"/>
          <w:pgMar w:top="567" w:right="850" w:bottom="709" w:left="709" w:header="709" w:footer="709" w:gutter="0"/>
          <w:cols w:space="708"/>
          <w:docGrid w:linePitch="360"/>
        </w:sectPr>
      </w:pPr>
    </w:p>
    <w:p w:rsidR="00B36F38" w:rsidRPr="00B36F38" w:rsidRDefault="00B36F38" w:rsidP="003746C2">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Приложение к постановлению </w:t>
      </w:r>
    </w:p>
    <w:p w:rsidR="00B36F38" w:rsidRPr="00B36F38" w:rsidRDefault="00B36F38" w:rsidP="003746C2">
      <w:pPr>
        <w:widowControl w:val="0"/>
        <w:autoSpaceDE w:val="0"/>
        <w:autoSpaceDN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администрации </w:t>
      </w:r>
    </w:p>
    <w:p w:rsidR="00B36F38" w:rsidRPr="00B36F38" w:rsidRDefault="00B36F38" w:rsidP="003746C2">
      <w:pPr>
        <w:widowControl w:val="0"/>
        <w:autoSpaceDE w:val="0"/>
        <w:autoSpaceDN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муниципального </w:t>
      </w:r>
    </w:p>
    <w:p w:rsidR="00B36F38" w:rsidRPr="00B36F38" w:rsidRDefault="00B36F38" w:rsidP="003746C2">
      <w:pPr>
        <w:widowControl w:val="0"/>
        <w:autoSpaceDE w:val="0"/>
        <w:autoSpaceDN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района от 08.12.2023 г. №898</w:t>
      </w:r>
    </w:p>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p>
    <w:p w:rsidR="00B36F38" w:rsidRPr="00B36F38" w:rsidRDefault="00B36F38" w:rsidP="003746C2">
      <w:pPr>
        <w:tabs>
          <w:tab w:val="left" w:pos="851"/>
        </w:tabs>
        <w:autoSpaceDE w:val="0"/>
        <w:autoSpaceDN w:val="0"/>
        <w:adjustRightInd w:val="0"/>
        <w:spacing w:after="0" w:line="240" w:lineRule="auto"/>
        <w:ind w:firstLine="540"/>
        <w:jc w:val="center"/>
        <w:rPr>
          <w:rFonts w:ascii="Times New Roman" w:eastAsia="Times New Roman" w:hAnsi="Times New Roman" w:cs="Times New Roman"/>
          <w:sz w:val="20"/>
          <w:szCs w:val="20"/>
        </w:rPr>
      </w:pPr>
      <w:bookmarkStart w:id="15" w:name="P77"/>
      <w:bookmarkEnd w:id="15"/>
      <w:r w:rsidRPr="00B36F38">
        <w:rPr>
          <w:rFonts w:ascii="Times New Roman" w:eastAsia="Times New Roman" w:hAnsi="Times New Roman" w:cs="Times New Roman"/>
          <w:sz w:val="20"/>
          <w:szCs w:val="20"/>
        </w:rPr>
        <w:t xml:space="preserve">Перечень налоговых расходов Трубчевского городского поселения </w:t>
      </w:r>
    </w:p>
    <w:p w:rsidR="00B36F38" w:rsidRPr="00B36F38" w:rsidRDefault="00B36F38" w:rsidP="003746C2">
      <w:pPr>
        <w:tabs>
          <w:tab w:val="left" w:pos="851"/>
        </w:tabs>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 Брянской области на 2024 год</w:t>
      </w:r>
    </w:p>
    <w:p w:rsidR="00B36F38" w:rsidRPr="00B36F38" w:rsidRDefault="00B36F38" w:rsidP="003746C2">
      <w:pPr>
        <w:tabs>
          <w:tab w:val="left" w:pos="851"/>
        </w:tabs>
        <w:autoSpaceDE w:val="0"/>
        <w:autoSpaceDN w:val="0"/>
        <w:adjustRightInd w:val="0"/>
        <w:spacing w:after="0" w:line="240" w:lineRule="auto"/>
        <w:ind w:firstLine="540"/>
        <w:jc w:val="center"/>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
        <w:gridCol w:w="1568"/>
        <w:gridCol w:w="1736"/>
        <w:gridCol w:w="858"/>
        <w:gridCol w:w="715"/>
        <w:gridCol w:w="1599"/>
        <w:gridCol w:w="547"/>
        <w:gridCol w:w="1860"/>
        <w:gridCol w:w="1151"/>
        <w:gridCol w:w="1437"/>
        <w:gridCol w:w="992"/>
        <w:gridCol w:w="1092"/>
        <w:gridCol w:w="1658"/>
      </w:tblGrid>
      <w:tr w:rsidR="00ED71B8" w:rsidRPr="00B36F38" w:rsidTr="005E5CBC">
        <w:tc>
          <w:tcPr>
            <w:tcW w:w="109"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N п/п</w:t>
            </w:r>
          </w:p>
        </w:tc>
        <w:tc>
          <w:tcPr>
            <w:tcW w:w="504"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муниципальной программы Трубчевского городского поселения Трубчевского муниципального района Брянской области</w:t>
            </w:r>
          </w:p>
        </w:tc>
        <w:tc>
          <w:tcPr>
            <w:tcW w:w="558"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Реквизиты нормативного правового акта, устанавливающего льготы</w:t>
            </w:r>
          </w:p>
        </w:tc>
        <w:tc>
          <w:tcPr>
            <w:tcW w:w="276"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налога (платежа)</w:t>
            </w:r>
          </w:p>
        </w:tc>
        <w:tc>
          <w:tcPr>
            <w:tcW w:w="230"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Плательщик</w:t>
            </w:r>
          </w:p>
        </w:tc>
        <w:tc>
          <w:tcPr>
            <w:tcW w:w="514"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Вид льготы</w:t>
            </w:r>
          </w:p>
        </w:tc>
        <w:tc>
          <w:tcPr>
            <w:tcW w:w="176"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Уровень льготируемой налоговой ставки (в процентных пунктах)</w:t>
            </w:r>
          </w:p>
        </w:tc>
        <w:tc>
          <w:tcPr>
            <w:tcW w:w="598"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Условия предоставления</w:t>
            </w:r>
          </w:p>
        </w:tc>
        <w:tc>
          <w:tcPr>
            <w:tcW w:w="370"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Начало действия льготы</w:t>
            </w:r>
          </w:p>
        </w:tc>
        <w:tc>
          <w:tcPr>
            <w:tcW w:w="462"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Срок действия</w:t>
            </w:r>
          </w:p>
        </w:tc>
        <w:tc>
          <w:tcPr>
            <w:tcW w:w="319"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Целевая категория налоговой льготы</w:t>
            </w:r>
          </w:p>
        </w:tc>
        <w:tc>
          <w:tcPr>
            <w:tcW w:w="351"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вида экономической деятельности (ОКВЭД), к которому относится налоговый расход (налоговая льгота)</w:t>
            </w:r>
          </w:p>
        </w:tc>
        <w:tc>
          <w:tcPr>
            <w:tcW w:w="533" w:type="pct"/>
            <w:vAlign w:val="center"/>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Категория налогоплательщика, которому предоставлена льгота</w:t>
            </w:r>
          </w:p>
        </w:tc>
      </w:tr>
      <w:tr w:rsidR="00ED71B8" w:rsidRPr="00B36F38" w:rsidTr="005E5CBC">
        <w:tc>
          <w:tcPr>
            <w:tcW w:w="109"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504"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558"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276"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230"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514"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176"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598"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370"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462"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319"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c>
          <w:tcPr>
            <w:tcW w:w="351"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hyperlink r:id="rId26" w:history="1">
              <w:r w:rsidRPr="00B36F38">
                <w:rPr>
                  <w:rFonts w:ascii="Times New Roman" w:eastAsia="Times New Roman" w:hAnsi="Times New Roman" w:cs="Times New Roman"/>
                  <w:sz w:val="20"/>
                  <w:szCs w:val="20"/>
                </w:rPr>
                <w:t>12</w:t>
              </w:r>
            </w:hyperlink>
          </w:p>
        </w:tc>
        <w:tc>
          <w:tcPr>
            <w:tcW w:w="533" w:type="pct"/>
          </w:tcPr>
          <w:p w:rsidR="00B36F38" w:rsidRPr="00B36F3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w:t>
            </w:r>
          </w:p>
        </w:tc>
      </w:tr>
      <w:tr w:rsidR="00ED71B8" w:rsidRPr="00B36F38" w:rsidTr="005E5CBC">
        <w:trPr>
          <w:trHeight w:val="1829"/>
        </w:trPr>
        <w:tc>
          <w:tcPr>
            <w:tcW w:w="10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504" w:type="pct"/>
          </w:tcPr>
          <w:p w:rsidR="00B36F38" w:rsidRPr="00B36F38" w:rsidRDefault="00B36F38" w:rsidP="003746C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«Совершенствование муниципального </w:t>
            </w:r>
            <w:proofErr w:type="gramStart"/>
            <w:r w:rsidRPr="00B36F38">
              <w:rPr>
                <w:rFonts w:ascii="Times New Roman" w:eastAsia="Times New Roman" w:hAnsi="Times New Roman" w:cs="Times New Roman"/>
                <w:sz w:val="20"/>
                <w:szCs w:val="20"/>
              </w:rPr>
              <w:t>управления  Трубчевского</w:t>
            </w:r>
            <w:proofErr w:type="gramEnd"/>
            <w:r w:rsidRPr="00B36F38">
              <w:rPr>
                <w:rFonts w:ascii="Times New Roman" w:eastAsia="Times New Roman" w:hAnsi="Times New Roman" w:cs="Times New Roman"/>
                <w:sz w:val="20"/>
                <w:szCs w:val="20"/>
              </w:rPr>
              <w:t xml:space="preserve"> городского поселения</w:t>
            </w:r>
          </w:p>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 Брянской области»</w:t>
            </w:r>
          </w:p>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p>
        </w:tc>
        <w:tc>
          <w:tcPr>
            <w:tcW w:w="55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Решение Совета народных депутатов города Трубчевска  от 08.11.2019г. №4-20 «О земельном налоге»</w:t>
            </w:r>
          </w:p>
        </w:tc>
        <w:tc>
          <w:tcPr>
            <w:tcW w:w="2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Земельный налог</w:t>
            </w:r>
          </w:p>
        </w:tc>
        <w:tc>
          <w:tcPr>
            <w:tcW w:w="23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Юридические лица</w:t>
            </w:r>
          </w:p>
        </w:tc>
        <w:tc>
          <w:tcPr>
            <w:tcW w:w="514"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Освобождение от налогообложения  </w:t>
            </w:r>
          </w:p>
        </w:tc>
        <w:tc>
          <w:tcPr>
            <w:tcW w:w="1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59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Дошкольные образовательные учреждения</w:t>
            </w:r>
          </w:p>
        </w:tc>
        <w:tc>
          <w:tcPr>
            <w:tcW w:w="37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01.01.2020</w:t>
            </w:r>
          </w:p>
        </w:tc>
        <w:tc>
          <w:tcPr>
            <w:tcW w:w="462"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(2)неограниченный (до даты прекращения действия льгот)</w:t>
            </w:r>
          </w:p>
        </w:tc>
        <w:tc>
          <w:tcPr>
            <w:tcW w:w="31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Социальная поддержка</w:t>
            </w:r>
          </w:p>
        </w:tc>
        <w:tc>
          <w:tcPr>
            <w:tcW w:w="351"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85.11- Образование дошкольное</w:t>
            </w:r>
          </w:p>
        </w:tc>
        <w:tc>
          <w:tcPr>
            <w:tcW w:w="533"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Дошкольные образовательные учреждения</w:t>
            </w:r>
          </w:p>
        </w:tc>
      </w:tr>
      <w:tr w:rsidR="00ED71B8" w:rsidRPr="00B36F38" w:rsidTr="005E5CBC">
        <w:trPr>
          <w:trHeight w:val="825"/>
        </w:trPr>
        <w:tc>
          <w:tcPr>
            <w:tcW w:w="10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2</w:t>
            </w:r>
          </w:p>
        </w:tc>
        <w:tc>
          <w:tcPr>
            <w:tcW w:w="504" w:type="pct"/>
          </w:tcPr>
          <w:p w:rsidR="00B36F38" w:rsidRPr="00B36F38" w:rsidRDefault="00B36F38" w:rsidP="003746C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«Совершенствование муниципального </w:t>
            </w:r>
            <w:proofErr w:type="gramStart"/>
            <w:r w:rsidRPr="00B36F38">
              <w:rPr>
                <w:rFonts w:ascii="Times New Roman" w:eastAsia="Times New Roman" w:hAnsi="Times New Roman" w:cs="Times New Roman"/>
                <w:sz w:val="20"/>
                <w:szCs w:val="20"/>
              </w:rPr>
              <w:t>управления  Трубчевского</w:t>
            </w:r>
            <w:proofErr w:type="gramEnd"/>
            <w:r w:rsidRPr="00B36F38">
              <w:rPr>
                <w:rFonts w:ascii="Times New Roman" w:eastAsia="Times New Roman" w:hAnsi="Times New Roman" w:cs="Times New Roman"/>
                <w:sz w:val="20"/>
                <w:szCs w:val="20"/>
              </w:rPr>
              <w:t xml:space="preserve"> городского поселения</w:t>
            </w:r>
          </w:p>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 Брянской области»</w:t>
            </w:r>
          </w:p>
        </w:tc>
        <w:tc>
          <w:tcPr>
            <w:tcW w:w="55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Решение Совета народных депутатов города Трубчевска  от 08.11.2019г. №4-20 «О земельном налоге»</w:t>
            </w:r>
          </w:p>
        </w:tc>
        <w:tc>
          <w:tcPr>
            <w:tcW w:w="2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Земельный налог</w:t>
            </w:r>
          </w:p>
        </w:tc>
        <w:tc>
          <w:tcPr>
            <w:tcW w:w="23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Юридические лица</w:t>
            </w:r>
          </w:p>
        </w:tc>
        <w:tc>
          <w:tcPr>
            <w:tcW w:w="514"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Освобождение от налогообложения  </w:t>
            </w:r>
          </w:p>
        </w:tc>
        <w:tc>
          <w:tcPr>
            <w:tcW w:w="1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59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Общеобразовательные учреждения (начального общего, основного общего, среднего (полного) общего образования)</w:t>
            </w:r>
          </w:p>
        </w:tc>
        <w:tc>
          <w:tcPr>
            <w:tcW w:w="37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01.01.2020</w:t>
            </w:r>
          </w:p>
        </w:tc>
        <w:tc>
          <w:tcPr>
            <w:tcW w:w="462"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(2)неограниченный (до даты прекращения действия льгот)</w:t>
            </w:r>
          </w:p>
        </w:tc>
        <w:tc>
          <w:tcPr>
            <w:tcW w:w="31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Социальная поддержка</w:t>
            </w:r>
          </w:p>
        </w:tc>
        <w:tc>
          <w:tcPr>
            <w:tcW w:w="351"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85.12 –образование начальное общее,</w:t>
            </w: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85.13- образование основное общее,</w:t>
            </w: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85.14- образование среднее общее,</w:t>
            </w: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tc>
        <w:tc>
          <w:tcPr>
            <w:tcW w:w="533"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Общеобразовательные учреждения (начального общего, основного общего, среднего (полного) общего образования)</w:t>
            </w:r>
          </w:p>
        </w:tc>
      </w:tr>
      <w:tr w:rsidR="00ED71B8" w:rsidRPr="00B36F38" w:rsidTr="005E5CBC">
        <w:tc>
          <w:tcPr>
            <w:tcW w:w="10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tc>
        <w:tc>
          <w:tcPr>
            <w:tcW w:w="504" w:type="pct"/>
          </w:tcPr>
          <w:p w:rsidR="00B36F38" w:rsidRPr="00B36F38" w:rsidRDefault="00B36F38" w:rsidP="003746C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«Совершенствование муниципального </w:t>
            </w:r>
            <w:proofErr w:type="gramStart"/>
            <w:r w:rsidRPr="00B36F38">
              <w:rPr>
                <w:rFonts w:ascii="Times New Roman" w:eastAsia="Times New Roman" w:hAnsi="Times New Roman" w:cs="Times New Roman"/>
                <w:sz w:val="20"/>
                <w:szCs w:val="20"/>
              </w:rPr>
              <w:t>управления  Трубчевского</w:t>
            </w:r>
            <w:proofErr w:type="gramEnd"/>
            <w:r w:rsidRPr="00B36F38">
              <w:rPr>
                <w:rFonts w:ascii="Times New Roman" w:eastAsia="Times New Roman" w:hAnsi="Times New Roman" w:cs="Times New Roman"/>
                <w:sz w:val="20"/>
                <w:szCs w:val="20"/>
              </w:rPr>
              <w:t xml:space="preserve"> городского поселения</w:t>
            </w:r>
          </w:p>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 Брянской области»</w:t>
            </w:r>
          </w:p>
        </w:tc>
        <w:tc>
          <w:tcPr>
            <w:tcW w:w="55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Решение Совета народных депутатов города Трубчевска  от 08.11.2019г. №4-20 «О земельном налоге»</w:t>
            </w:r>
          </w:p>
        </w:tc>
        <w:tc>
          <w:tcPr>
            <w:tcW w:w="2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Земельный налог</w:t>
            </w:r>
          </w:p>
        </w:tc>
        <w:tc>
          <w:tcPr>
            <w:tcW w:w="23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Юридические лица</w:t>
            </w:r>
          </w:p>
        </w:tc>
        <w:tc>
          <w:tcPr>
            <w:tcW w:w="514"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Освобождение от налогообложения  </w:t>
            </w:r>
          </w:p>
        </w:tc>
        <w:tc>
          <w:tcPr>
            <w:tcW w:w="1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59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Учреждения дополнительного образования</w:t>
            </w:r>
          </w:p>
        </w:tc>
        <w:tc>
          <w:tcPr>
            <w:tcW w:w="37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01.01.2020</w:t>
            </w:r>
          </w:p>
        </w:tc>
        <w:tc>
          <w:tcPr>
            <w:tcW w:w="462"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(2)неограниченный (до даты прекращения действия льгот)</w:t>
            </w:r>
          </w:p>
        </w:tc>
        <w:tc>
          <w:tcPr>
            <w:tcW w:w="31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Социальная поддержка</w:t>
            </w:r>
          </w:p>
        </w:tc>
        <w:tc>
          <w:tcPr>
            <w:tcW w:w="351"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85.41.9  -Образование дополнительное</w:t>
            </w:r>
          </w:p>
        </w:tc>
        <w:tc>
          <w:tcPr>
            <w:tcW w:w="533"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Учреждения дополнительного образования</w:t>
            </w:r>
          </w:p>
        </w:tc>
      </w:tr>
      <w:tr w:rsidR="00ED71B8" w:rsidRPr="00B36F38" w:rsidTr="005E5CBC">
        <w:tc>
          <w:tcPr>
            <w:tcW w:w="10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504" w:type="pct"/>
          </w:tcPr>
          <w:p w:rsidR="00B36F38" w:rsidRPr="00B36F38" w:rsidRDefault="00B36F38" w:rsidP="003746C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«Совершенствование муниципального </w:t>
            </w:r>
            <w:proofErr w:type="gramStart"/>
            <w:r w:rsidRPr="00B36F38">
              <w:rPr>
                <w:rFonts w:ascii="Times New Roman" w:eastAsia="Times New Roman" w:hAnsi="Times New Roman" w:cs="Times New Roman"/>
                <w:sz w:val="20"/>
                <w:szCs w:val="20"/>
              </w:rPr>
              <w:t>управления  Трубчевского</w:t>
            </w:r>
            <w:proofErr w:type="gramEnd"/>
            <w:r w:rsidRPr="00B36F38">
              <w:rPr>
                <w:rFonts w:ascii="Times New Roman" w:eastAsia="Times New Roman" w:hAnsi="Times New Roman" w:cs="Times New Roman"/>
                <w:sz w:val="20"/>
                <w:szCs w:val="20"/>
              </w:rPr>
              <w:t xml:space="preserve"> городского поселения</w:t>
            </w:r>
          </w:p>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 Брянской области»</w:t>
            </w:r>
          </w:p>
        </w:tc>
        <w:tc>
          <w:tcPr>
            <w:tcW w:w="55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Решение Совета народных депутатов города Трубчевска  от 08.11.2019г. №4-20 «О земельном налоге»</w:t>
            </w:r>
          </w:p>
        </w:tc>
        <w:tc>
          <w:tcPr>
            <w:tcW w:w="2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Земельный налог</w:t>
            </w:r>
          </w:p>
        </w:tc>
        <w:tc>
          <w:tcPr>
            <w:tcW w:w="23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Юридические лица</w:t>
            </w:r>
          </w:p>
        </w:tc>
        <w:tc>
          <w:tcPr>
            <w:tcW w:w="514"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Освобождение от налогообложения  </w:t>
            </w:r>
          </w:p>
        </w:tc>
        <w:tc>
          <w:tcPr>
            <w:tcW w:w="1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59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Муниципальные учреждения культуры</w:t>
            </w:r>
          </w:p>
        </w:tc>
        <w:tc>
          <w:tcPr>
            <w:tcW w:w="37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01.01.2020</w:t>
            </w:r>
          </w:p>
        </w:tc>
        <w:tc>
          <w:tcPr>
            <w:tcW w:w="462"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(2)неограниченный (до даты прекращения действия льгот)</w:t>
            </w:r>
          </w:p>
        </w:tc>
        <w:tc>
          <w:tcPr>
            <w:tcW w:w="31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Социальная поддержка</w:t>
            </w:r>
          </w:p>
        </w:tc>
        <w:tc>
          <w:tcPr>
            <w:tcW w:w="351"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tc>
        <w:tc>
          <w:tcPr>
            <w:tcW w:w="533"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Муниципальные учреждения культуры</w:t>
            </w:r>
          </w:p>
        </w:tc>
      </w:tr>
      <w:tr w:rsidR="00ED71B8" w:rsidRPr="00B36F38" w:rsidTr="005E5CBC">
        <w:tc>
          <w:tcPr>
            <w:tcW w:w="10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504" w:type="pct"/>
          </w:tcPr>
          <w:p w:rsidR="00B36F38" w:rsidRPr="00B36F38" w:rsidRDefault="00B36F38" w:rsidP="003746C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«Совершенствование </w:t>
            </w:r>
            <w:r w:rsidRPr="00B36F38">
              <w:rPr>
                <w:rFonts w:ascii="Times New Roman" w:eastAsia="Times New Roman" w:hAnsi="Times New Roman" w:cs="Times New Roman"/>
                <w:sz w:val="20"/>
                <w:szCs w:val="20"/>
              </w:rPr>
              <w:lastRenderedPageBreak/>
              <w:t xml:space="preserve">муниципального </w:t>
            </w:r>
            <w:proofErr w:type="gramStart"/>
            <w:r w:rsidRPr="00B36F38">
              <w:rPr>
                <w:rFonts w:ascii="Times New Roman" w:eastAsia="Times New Roman" w:hAnsi="Times New Roman" w:cs="Times New Roman"/>
                <w:sz w:val="20"/>
                <w:szCs w:val="20"/>
              </w:rPr>
              <w:t>управления  Трубчевского</w:t>
            </w:r>
            <w:proofErr w:type="gramEnd"/>
            <w:r w:rsidRPr="00B36F38">
              <w:rPr>
                <w:rFonts w:ascii="Times New Roman" w:eastAsia="Times New Roman" w:hAnsi="Times New Roman" w:cs="Times New Roman"/>
                <w:sz w:val="20"/>
                <w:szCs w:val="20"/>
              </w:rPr>
              <w:t xml:space="preserve"> городского поселения</w:t>
            </w:r>
          </w:p>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 Брянской области»</w:t>
            </w:r>
          </w:p>
        </w:tc>
        <w:tc>
          <w:tcPr>
            <w:tcW w:w="55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Решение Совета народных </w:t>
            </w:r>
            <w:r w:rsidRPr="00B36F38">
              <w:rPr>
                <w:rFonts w:ascii="Times New Roman" w:eastAsia="Times New Roman" w:hAnsi="Times New Roman" w:cs="Times New Roman"/>
                <w:sz w:val="20"/>
                <w:szCs w:val="20"/>
              </w:rPr>
              <w:lastRenderedPageBreak/>
              <w:t>депутатов города Трубчевска  от 08.11.2019г. №4-20 «О земельном налоге»</w:t>
            </w:r>
          </w:p>
        </w:tc>
        <w:tc>
          <w:tcPr>
            <w:tcW w:w="2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Земельный </w:t>
            </w:r>
            <w:r w:rsidRPr="00B36F38">
              <w:rPr>
                <w:rFonts w:ascii="Times New Roman" w:eastAsia="Times New Roman" w:hAnsi="Times New Roman" w:cs="Times New Roman"/>
                <w:sz w:val="20"/>
                <w:szCs w:val="20"/>
              </w:rPr>
              <w:lastRenderedPageBreak/>
              <w:t>налог</w:t>
            </w:r>
          </w:p>
        </w:tc>
        <w:tc>
          <w:tcPr>
            <w:tcW w:w="23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Юридически</w:t>
            </w:r>
            <w:r w:rsidRPr="00B36F38">
              <w:rPr>
                <w:rFonts w:ascii="Times New Roman" w:eastAsia="Times New Roman" w:hAnsi="Times New Roman" w:cs="Times New Roman"/>
                <w:sz w:val="20"/>
                <w:szCs w:val="20"/>
              </w:rPr>
              <w:lastRenderedPageBreak/>
              <w:t>е лица</w:t>
            </w:r>
          </w:p>
        </w:tc>
        <w:tc>
          <w:tcPr>
            <w:tcW w:w="514"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Освобождение от </w:t>
            </w:r>
            <w:r w:rsidRPr="00B36F38">
              <w:rPr>
                <w:rFonts w:ascii="Times New Roman" w:eastAsia="Times New Roman" w:hAnsi="Times New Roman" w:cs="Times New Roman"/>
                <w:sz w:val="20"/>
                <w:szCs w:val="20"/>
              </w:rPr>
              <w:lastRenderedPageBreak/>
              <w:t xml:space="preserve">налогообложения  </w:t>
            </w:r>
          </w:p>
        </w:tc>
        <w:tc>
          <w:tcPr>
            <w:tcW w:w="1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1,5%</w:t>
            </w:r>
          </w:p>
        </w:tc>
        <w:tc>
          <w:tcPr>
            <w:tcW w:w="598" w:type="pct"/>
          </w:tcPr>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Муниципальные учреждения </w:t>
            </w:r>
            <w:r w:rsidRPr="00B36F38">
              <w:rPr>
                <w:rFonts w:ascii="Times New Roman" w:eastAsia="Times New Roman" w:hAnsi="Times New Roman" w:cs="Times New Roman"/>
                <w:sz w:val="20"/>
                <w:szCs w:val="20"/>
              </w:rPr>
              <w:lastRenderedPageBreak/>
              <w:t>физической культуры и спорта</w:t>
            </w:r>
          </w:p>
        </w:tc>
        <w:tc>
          <w:tcPr>
            <w:tcW w:w="37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01.01.2020</w:t>
            </w:r>
          </w:p>
        </w:tc>
        <w:tc>
          <w:tcPr>
            <w:tcW w:w="462"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(2)неограниченный (до даты </w:t>
            </w:r>
            <w:r w:rsidRPr="00B36F38">
              <w:rPr>
                <w:rFonts w:ascii="Times New Roman" w:eastAsia="Times New Roman" w:hAnsi="Times New Roman" w:cs="Times New Roman"/>
                <w:sz w:val="20"/>
                <w:szCs w:val="20"/>
              </w:rPr>
              <w:lastRenderedPageBreak/>
              <w:t>прекращения действия льгот)</w:t>
            </w:r>
          </w:p>
        </w:tc>
        <w:tc>
          <w:tcPr>
            <w:tcW w:w="31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Социальная </w:t>
            </w:r>
            <w:r w:rsidRPr="00B36F38">
              <w:rPr>
                <w:rFonts w:ascii="Times New Roman" w:eastAsia="Times New Roman" w:hAnsi="Times New Roman" w:cs="Times New Roman"/>
                <w:sz w:val="20"/>
                <w:szCs w:val="20"/>
              </w:rPr>
              <w:lastRenderedPageBreak/>
              <w:t>поддержка</w:t>
            </w:r>
          </w:p>
        </w:tc>
        <w:tc>
          <w:tcPr>
            <w:tcW w:w="351"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tc>
        <w:tc>
          <w:tcPr>
            <w:tcW w:w="533"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Муниципальные учреждения </w:t>
            </w:r>
            <w:r w:rsidRPr="00B36F38">
              <w:rPr>
                <w:rFonts w:ascii="Times New Roman" w:eastAsia="Times New Roman" w:hAnsi="Times New Roman" w:cs="Times New Roman"/>
                <w:sz w:val="20"/>
                <w:szCs w:val="20"/>
              </w:rPr>
              <w:lastRenderedPageBreak/>
              <w:t>физической культуры и спорта</w:t>
            </w: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tc>
      </w:tr>
      <w:tr w:rsidR="00ED71B8" w:rsidRPr="00B36F38" w:rsidTr="005E5CBC">
        <w:tc>
          <w:tcPr>
            <w:tcW w:w="10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6</w:t>
            </w:r>
          </w:p>
        </w:tc>
        <w:tc>
          <w:tcPr>
            <w:tcW w:w="504" w:type="pct"/>
          </w:tcPr>
          <w:p w:rsidR="00B36F38" w:rsidRPr="00B36F38" w:rsidRDefault="00B36F38" w:rsidP="003746C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«Совершенствование муниципального </w:t>
            </w:r>
            <w:proofErr w:type="gramStart"/>
            <w:r w:rsidRPr="00B36F38">
              <w:rPr>
                <w:rFonts w:ascii="Times New Roman" w:eastAsia="Times New Roman" w:hAnsi="Times New Roman" w:cs="Times New Roman"/>
                <w:sz w:val="20"/>
                <w:szCs w:val="20"/>
              </w:rPr>
              <w:t>управления  Трубчевского</w:t>
            </w:r>
            <w:proofErr w:type="gramEnd"/>
            <w:r w:rsidRPr="00B36F38">
              <w:rPr>
                <w:rFonts w:ascii="Times New Roman" w:eastAsia="Times New Roman" w:hAnsi="Times New Roman" w:cs="Times New Roman"/>
                <w:sz w:val="20"/>
                <w:szCs w:val="20"/>
              </w:rPr>
              <w:t xml:space="preserve"> городского поселения</w:t>
            </w:r>
          </w:p>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 Брянской области»</w:t>
            </w:r>
          </w:p>
        </w:tc>
        <w:tc>
          <w:tcPr>
            <w:tcW w:w="55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Решение Совета народных депутатов города Трубчевска  от 08.11.2019г. №4-20 «О земельном налоге»</w:t>
            </w:r>
          </w:p>
        </w:tc>
        <w:tc>
          <w:tcPr>
            <w:tcW w:w="2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Земельный налог</w:t>
            </w:r>
          </w:p>
        </w:tc>
        <w:tc>
          <w:tcPr>
            <w:tcW w:w="23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Юридические лица</w:t>
            </w:r>
          </w:p>
        </w:tc>
        <w:tc>
          <w:tcPr>
            <w:tcW w:w="514"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Освобождение от налогообложения  </w:t>
            </w:r>
          </w:p>
        </w:tc>
        <w:tc>
          <w:tcPr>
            <w:tcW w:w="1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59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Некоммерческие организации, созданные органами местного самоуправления в целях предоставления гражданам и юридическим лицам массовых общественно значимых государственных и муниципальных услуг за счет реализации принципа «одного окна» </w:t>
            </w:r>
          </w:p>
        </w:tc>
        <w:tc>
          <w:tcPr>
            <w:tcW w:w="37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01.01.2020</w:t>
            </w:r>
          </w:p>
        </w:tc>
        <w:tc>
          <w:tcPr>
            <w:tcW w:w="462"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(2)неограниченный (до даты прекращения действия льгот)</w:t>
            </w:r>
          </w:p>
        </w:tc>
        <w:tc>
          <w:tcPr>
            <w:tcW w:w="31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Социальная поддержка</w:t>
            </w:r>
          </w:p>
        </w:tc>
        <w:tc>
          <w:tcPr>
            <w:tcW w:w="351"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tc>
        <w:tc>
          <w:tcPr>
            <w:tcW w:w="533"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Некоммерческие организации, созданные органами местного самоуправления в целях предоставления гражданам и юридическим лицам массовых общественно значимых государственных и муниципальных услуг за счет реализации принципа «одного окна»</w:t>
            </w:r>
          </w:p>
        </w:tc>
      </w:tr>
      <w:tr w:rsidR="00ED71B8" w:rsidRPr="00B36F38" w:rsidTr="005E5CBC">
        <w:tc>
          <w:tcPr>
            <w:tcW w:w="10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504" w:type="pct"/>
          </w:tcPr>
          <w:p w:rsidR="00B36F38" w:rsidRPr="00B36F38" w:rsidRDefault="00B36F38" w:rsidP="003746C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«Совершенствование муниципального </w:t>
            </w:r>
            <w:proofErr w:type="gramStart"/>
            <w:r w:rsidRPr="00B36F38">
              <w:rPr>
                <w:rFonts w:ascii="Times New Roman" w:eastAsia="Times New Roman" w:hAnsi="Times New Roman" w:cs="Times New Roman"/>
                <w:sz w:val="20"/>
                <w:szCs w:val="20"/>
              </w:rPr>
              <w:t>управления  Трубчевского</w:t>
            </w:r>
            <w:proofErr w:type="gramEnd"/>
            <w:r w:rsidRPr="00B36F38">
              <w:rPr>
                <w:rFonts w:ascii="Times New Roman" w:eastAsia="Times New Roman" w:hAnsi="Times New Roman" w:cs="Times New Roman"/>
                <w:sz w:val="20"/>
                <w:szCs w:val="20"/>
              </w:rPr>
              <w:t xml:space="preserve"> городского поселения</w:t>
            </w:r>
          </w:p>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муниципального </w:t>
            </w:r>
            <w:r w:rsidRPr="00B36F38">
              <w:rPr>
                <w:rFonts w:ascii="Times New Roman" w:eastAsia="Times New Roman" w:hAnsi="Times New Roman" w:cs="Times New Roman"/>
                <w:sz w:val="20"/>
                <w:szCs w:val="20"/>
              </w:rPr>
              <w:lastRenderedPageBreak/>
              <w:t>района Брянской области»</w:t>
            </w:r>
          </w:p>
        </w:tc>
        <w:tc>
          <w:tcPr>
            <w:tcW w:w="55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Решение Совета народных депутатов города Трубчевска  от 08.11.2019г. №4-20 «О земельном налоге»</w:t>
            </w:r>
          </w:p>
        </w:tc>
        <w:tc>
          <w:tcPr>
            <w:tcW w:w="2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Земельный налог</w:t>
            </w:r>
          </w:p>
        </w:tc>
        <w:tc>
          <w:tcPr>
            <w:tcW w:w="23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Физические/Юридические лица</w:t>
            </w:r>
          </w:p>
        </w:tc>
        <w:tc>
          <w:tcPr>
            <w:tcW w:w="514" w:type="pct"/>
          </w:tcPr>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Пониженная ставка  </w:t>
            </w:r>
          </w:p>
        </w:tc>
        <w:tc>
          <w:tcPr>
            <w:tcW w:w="176"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0,1%</w:t>
            </w:r>
          </w:p>
        </w:tc>
        <w:tc>
          <w:tcPr>
            <w:tcW w:w="598"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Земельные участки занятых жилищным фондом и объектами инженерной инфраструктуры жилищно-коммунального комплекса (за </w:t>
            </w:r>
            <w:r w:rsidRPr="00B36F38">
              <w:rPr>
                <w:rFonts w:ascii="Times New Roman" w:eastAsia="Times New Roman" w:hAnsi="Times New Roman" w:cs="Times New Roman"/>
                <w:sz w:val="20"/>
                <w:szCs w:val="20"/>
              </w:rPr>
              <w:lastRenderedPageBreak/>
              <w:t>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tc>
        <w:tc>
          <w:tcPr>
            <w:tcW w:w="370"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01.01.2020</w:t>
            </w:r>
          </w:p>
        </w:tc>
        <w:tc>
          <w:tcPr>
            <w:tcW w:w="462"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(2)неограниченный (до даты прекращения действия льгот)</w:t>
            </w:r>
          </w:p>
        </w:tc>
        <w:tc>
          <w:tcPr>
            <w:tcW w:w="319"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Социальная поддержка</w:t>
            </w:r>
          </w:p>
        </w:tc>
        <w:tc>
          <w:tcPr>
            <w:tcW w:w="351"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tc>
        <w:tc>
          <w:tcPr>
            <w:tcW w:w="533" w:type="pct"/>
          </w:tcPr>
          <w:p w:rsidR="00B36F38" w:rsidRPr="00B36F3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Юридические и физические лица</w:t>
            </w:r>
          </w:p>
        </w:tc>
      </w:tr>
    </w:tbl>
    <w:p w:rsidR="00B36F38" w:rsidRPr="00B36F38" w:rsidRDefault="00B36F38" w:rsidP="003746C2">
      <w:pPr>
        <w:tabs>
          <w:tab w:val="left" w:pos="851"/>
        </w:tabs>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p w:rsidR="00453A53" w:rsidRDefault="00453A53" w:rsidP="003746C2">
      <w:pPr>
        <w:tabs>
          <w:tab w:val="left" w:pos="709"/>
        </w:tabs>
        <w:spacing w:after="0" w:line="240" w:lineRule="auto"/>
        <w:jc w:val="center"/>
        <w:rPr>
          <w:rFonts w:ascii="Times New Roman" w:eastAsia="Times New Roman" w:hAnsi="Times New Roman" w:cs="Times New Roman"/>
          <w:sz w:val="20"/>
          <w:szCs w:val="20"/>
        </w:rPr>
        <w:sectPr w:rsidR="00453A53" w:rsidSect="00453A53">
          <w:pgSz w:w="16838" w:h="11906" w:orient="landscape"/>
          <w:pgMar w:top="709" w:right="567" w:bottom="851" w:left="709" w:header="709" w:footer="709" w:gutter="0"/>
          <w:cols w:space="708"/>
          <w:docGrid w:linePitch="360"/>
        </w:sectPr>
      </w:pPr>
    </w:p>
    <w:p w:rsidR="00B36F38" w:rsidRPr="005E5CBC" w:rsidRDefault="00B36F38" w:rsidP="003746C2">
      <w:pPr>
        <w:tabs>
          <w:tab w:val="left" w:pos="709"/>
        </w:tabs>
        <w:spacing w:after="0" w:line="240" w:lineRule="auto"/>
        <w:jc w:val="center"/>
        <w:rPr>
          <w:rFonts w:ascii="Times New Roman" w:eastAsia="Times New Roman" w:hAnsi="Times New Roman" w:cs="Times New Roman"/>
          <w:b/>
          <w:sz w:val="20"/>
          <w:szCs w:val="20"/>
        </w:rPr>
      </w:pPr>
      <w:r w:rsidRPr="005E5CBC">
        <w:rPr>
          <w:rFonts w:ascii="Times New Roman" w:eastAsia="Times New Roman" w:hAnsi="Times New Roman" w:cs="Times New Roman"/>
          <w:b/>
          <w:sz w:val="20"/>
          <w:szCs w:val="20"/>
        </w:rPr>
        <w:lastRenderedPageBreak/>
        <w:t>РОССИЙСКАЯ ФЕДЕРАЦИЯ</w:t>
      </w:r>
    </w:p>
    <w:p w:rsidR="00B36F38" w:rsidRPr="005E5CBC" w:rsidRDefault="00B36F38" w:rsidP="003746C2">
      <w:pPr>
        <w:spacing w:after="0" w:line="240" w:lineRule="auto"/>
        <w:jc w:val="center"/>
        <w:rPr>
          <w:rFonts w:ascii="Times New Roman" w:eastAsia="Times New Roman" w:hAnsi="Times New Roman" w:cs="Times New Roman"/>
          <w:b/>
          <w:sz w:val="20"/>
          <w:szCs w:val="20"/>
        </w:rPr>
      </w:pPr>
      <w:r w:rsidRPr="005E5CBC">
        <w:rPr>
          <w:rFonts w:ascii="Times New Roman" w:eastAsia="Times New Roman" w:hAnsi="Times New Roman" w:cs="Times New Roman"/>
          <w:b/>
          <w:sz w:val="20"/>
          <w:szCs w:val="20"/>
        </w:rPr>
        <w:t>АДМИНИСТРАЦИЯ ТРУБЧЕВСКОГО МУНИЦИПАЛЬНОГО РАЙОНА</w:t>
      </w:r>
    </w:p>
    <w:p w:rsidR="00B36F38" w:rsidRPr="005E5CBC" w:rsidRDefault="00B36F38" w:rsidP="003746C2">
      <w:pPr>
        <w:spacing w:after="0" w:line="240" w:lineRule="auto"/>
        <w:rPr>
          <w:rFonts w:ascii="Times New Roman" w:eastAsia="Times New Roman" w:hAnsi="Times New Roman" w:cs="Times New Roman"/>
          <w:b/>
          <w:sz w:val="20"/>
          <w:szCs w:val="20"/>
        </w:rPr>
      </w:pPr>
      <w:r w:rsidRPr="005E5CBC">
        <w:rPr>
          <w:rFonts w:ascii="Times New Roman" w:eastAsia="Times New Roman" w:hAnsi="Times New Roman" w:cs="Times New Roman"/>
          <w:b/>
          <w:noProof/>
          <w:sz w:val="20"/>
          <w:szCs w:val="20"/>
        </w:rPr>
        <mc:AlternateContent>
          <mc:Choice Requires="wps">
            <w:drawing>
              <wp:anchor distT="4294967293" distB="4294967293" distL="114300" distR="114300" simplePos="0" relativeHeight="251678720" behindDoc="0" locked="1" layoutInCell="1" allowOverlap="1" wp14:anchorId="5685B95E" wp14:editId="6325394B">
                <wp:simplePos x="0" y="0"/>
                <wp:positionH relativeFrom="margin">
                  <wp:posOffset>-3175</wp:posOffset>
                </wp:positionH>
                <wp:positionV relativeFrom="paragraph">
                  <wp:posOffset>92710</wp:posOffset>
                </wp:positionV>
                <wp:extent cx="6638925" cy="19050"/>
                <wp:effectExtent l="19050" t="38100" r="47625" b="381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190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FBBE" id="Прямая соединительная линия 11" o:spid="_x0000_s1026" style="position:absolute;z-index:25167872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5pt,7.3pt" to="5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" strokeweight="6pt">
                <v:stroke linestyle="thickBetweenThin"/>
                <w10:wrap anchorx="margin"/>
                <w10:anchorlock/>
              </v:line>
            </w:pict>
          </mc:Fallback>
        </mc:AlternateContent>
      </w:r>
    </w:p>
    <w:p w:rsidR="00B36F38" w:rsidRPr="005E5CBC" w:rsidRDefault="00B36F38" w:rsidP="003746C2">
      <w:pPr>
        <w:spacing w:after="0" w:line="240" w:lineRule="auto"/>
        <w:jc w:val="center"/>
        <w:rPr>
          <w:rFonts w:ascii="Times New Roman" w:eastAsia="Times New Roman" w:hAnsi="Times New Roman" w:cs="Times New Roman"/>
          <w:b/>
          <w:sz w:val="20"/>
          <w:szCs w:val="20"/>
        </w:rPr>
      </w:pPr>
      <w:r w:rsidRPr="005E5CBC">
        <w:rPr>
          <w:rFonts w:ascii="Times New Roman" w:hAnsi="Times New Roman" w:cs="Times New Roman"/>
          <w:b/>
          <w:sz w:val="20"/>
          <w:szCs w:val="20"/>
        </w:rPr>
        <w:t>П О С Т А Н О В Л Е Н И Е</w:t>
      </w:r>
    </w:p>
    <w:p w:rsidR="00B36F38" w:rsidRPr="00ED71B8" w:rsidRDefault="00B36F38" w:rsidP="003746C2">
      <w:pPr>
        <w:spacing w:after="0" w:line="240" w:lineRule="auto"/>
        <w:rPr>
          <w:rFonts w:ascii="Times New Roman" w:eastAsia="Times New Roman" w:hAnsi="Times New Roman" w:cs="Times New Roman"/>
          <w:sz w:val="20"/>
          <w:szCs w:val="20"/>
        </w:rPr>
      </w:pPr>
    </w:p>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от 12.12.2023 г. № 900</w:t>
      </w:r>
    </w:p>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г. Трубчевск</w:t>
      </w:r>
    </w:p>
    <w:p w:rsidR="00B36F38" w:rsidRPr="00ED71B8" w:rsidRDefault="00B36F38" w:rsidP="003746C2">
      <w:pPr>
        <w:spacing w:after="0" w:line="240" w:lineRule="auto"/>
        <w:rPr>
          <w:rFonts w:ascii="Times New Roman" w:eastAsia="Times New Roman" w:hAnsi="Times New Roman" w:cs="Times New Roman"/>
          <w:sz w:val="20"/>
          <w:szCs w:val="20"/>
        </w:rPr>
      </w:pP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Об определении управляющей организации</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для управления многоквартирным домом, </w:t>
      </w:r>
    </w:p>
    <w:p w:rsidR="00B36F38" w:rsidRPr="00ED71B8" w:rsidRDefault="00B36F38" w:rsidP="003746C2">
      <w:pPr>
        <w:spacing w:after="0" w:line="240" w:lineRule="auto"/>
        <w:rPr>
          <w:rFonts w:ascii="Times New Roman" w:hAnsi="Times New Roman" w:cs="Times New Roman"/>
          <w:sz w:val="20"/>
          <w:szCs w:val="20"/>
        </w:rPr>
      </w:pPr>
      <w:proofErr w:type="gramStart"/>
      <w:r w:rsidRPr="00ED71B8">
        <w:rPr>
          <w:rFonts w:ascii="Times New Roman" w:hAnsi="Times New Roman" w:cs="Times New Roman"/>
          <w:sz w:val="20"/>
          <w:szCs w:val="20"/>
        </w:rPr>
        <w:t>в отношении</w:t>
      </w:r>
      <w:proofErr w:type="gramEnd"/>
      <w:r w:rsidRPr="00ED71B8">
        <w:rPr>
          <w:rFonts w:ascii="Times New Roman" w:hAnsi="Times New Roman" w:cs="Times New Roman"/>
          <w:sz w:val="20"/>
          <w:szCs w:val="20"/>
        </w:rPr>
        <w:t xml:space="preserve"> которого собственниками помещений </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в многоквартирном доме не выбран </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способ управления таким домом </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или выбранный способ управления не реализован, </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не определена управляющая организация</w:t>
      </w:r>
    </w:p>
    <w:p w:rsidR="00B36F38" w:rsidRPr="00ED71B8" w:rsidRDefault="00B36F38" w:rsidP="003746C2">
      <w:pPr>
        <w:spacing w:after="0" w:line="240" w:lineRule="auto"/>
        <w:rPr>
          <w:rFonts w:ascii="Times New Roman" w:hAnsi="Times New Roman" w:cs="Times New Roman"/>
          <w:sz w:val="20"/>
          <w:szCs w:val="20"/>
        </w:rPr>
      </w:pPr>
    </w:p>
    <w:p w:rsidR="00B36F38" w:rsidRPr="00ED71B8" w:rsidRDefault="00B36F38" w:rsidP="003746C2">
      <w:pPr>
        <w:spacing w:after="0" w:line="240" w:lineRule="auto"/>
        <w:rPr>
          <w:rFonts w:ascii="Times New Roman" w:hAnsi="Times New Roman" w:cs="Times New Roman"/>
          <w:sz w:val="20"/>
          <w:szCs w:val="20"/>
        </w:rPr>
      </w:pP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В соответствии с частью 17 статьи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и на основании постановления  администрации Трубчевского муниципального района от 05.12.2023 № 874  «Об утверждении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B36F38" w:rsidRPr="00ED71B8" w:rsidRDefault="00B36F38" w:rsidP="003746C2">
      <w:pPr>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ПОСТАНОВЛЯЮ:</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eastAsia="Times New Roman" w:hAnsi="Times New Roman" w:cs="Times New Roman"/>
          <w:sz w:val="20"/>
          <w:szCs w:val="20"/>
        </w:rPr>
        <w:t>1</w:t>
      </w:r>
      <w:r w:rsidRPr="00ED71B8">
        <w:rPr>
          <w:rFonts w:ascii="Times New Roman" w:hAnsi="Times New Roman" w:cs="Times New Roman"/>
          <w:sz w:val="20"/>
          <w:szCs w:val="20"/>
        </w:rPr>
        <w:t>.Определить МУП «Жилкомсервис г. Трубчевск» (3252002330/</w:t>
      </w:r>
      <w:r w:rsidRPr="00ED71B8">
        <w:rPr>
          <w:rFonts w:ascii="Times New Roman" w:hAnsi="Times New Roman" w:cs="Times New Roman"/>
          <w:sz w:val="20"/>
          <w:szCs w:val="20"/>
          <w:shd w:val="clear" w:color="auto" w:fill="FFFFFF"/>
        </w:rPr>
        <w:t>1063252000998)</w:t>
      </w:r>
      <w:r w:rsidRPr="00ED71B8">
        <w:rPr>
          <w:rFonts w:ascii="Times New Roman" w:hAnsi="Times New Roman" w:cs="Times New Roman"/>
          <w:sz w:val="20"/>
          <w:szCs w:val="20"/>
        </w:rPr>
        <w:t xml:space="preserve"> управляющей организацией для управления многоквартирным домом, в отношении которого собственниками помещений не выбран способ управления или выбранный способ управления не реализован, не определена управляющая организация, на срок до выбора и реализации способа управления собственниками помещений в многоквартирном доме или определения управляющей организации по результатам открытого конкурса по отбору управляющей организации для управления многоквартирным домом в соответствии с Правилами,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но не более одного года согласно приложению.</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2.Установить перечень работ и (или) услуг по управлению многоквартирным домом, указанным в приложении к настоящему постановлению по содержанию и ремонту общего имущества в многоквартирном доме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3.Размер платы за содержание жилого помещения устанавливается по тарифам, утвержденным решением Совета народных депутатов города </w:t>
      </w:r>
      <w:proofErr w:type="gramStart"/>
      <w:r w:rsidRPr="00ED71B8">
        <w:rPr>
          <w:rFonts w:ascii="Times New Roman" w:hAnsi="Times New Roman" w:cs="Times New Roman"/>
          <w:sz w:val="20"/>
          <w:szCs w:val="20"/>
        </w:rPr>
        <w:t>Трубчевска  о</w:t>
      </w:r>
      <w:proofErr w:type="gramEnd"/>
      <w:r w:rsidRPr="00ED71B8">
        <w:rPr>
          <w:rFonts w:ascii="Times New Roman" w:hAnsi="Times New Roman" w:cs="Times New Roman"/>
          <w:sz w:val="20"/>
          <w:szCs w:val="20"/>
        </w:rPr>
        <w:t xml:space="preserve"> плате за содержание жилого помещения для населения города Трубчевска.</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 4.Настоящее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w:t>
      </w:r>
    </w:p>
    <w:p w:rsidR="00B36F38" w:rsidRPr="00ED71B8" w:rsidRDefault="00B36F38" w:rsidP="003746C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5.Контроль за исполнением настоящего постановления возложить на заместителя главы администрации Трубчевского муниципального района Слободчикова Е.А.</w:t>
      </w:r>
    </w:p>
    <w:p w:rsidR="00B36F38" w:rsidRPr="00ED71B8" w:rsidRDefault="00B36F38" w:rsidP="003746C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Глава </w:t>
      </w:r>
      <w:proofErr w:type="gramStart"/>
      <w:r w:rsidRPr="00ED71B8">
        <w:rPr>
          <w:rFonts w:ascii="Times New Roman" w:hAnsi="Times New Roman" w:cs="Times New Roman"/>
          <w:sz w:val="20"/>
          <w:szCs w:val="20"/>
        </w:rPr>
        <w:t xml:space="preserve">администрации  </w:t>
      </w:r>
      <w:r w:rsidRPr="00ED71B8">
        <w:rPr>
          <w:rFonts w:ascii="Times New Roman" w:hAnsi="Times New Roman" w:cs="Times New Roman"/>
          <w:sz w:val="20"/>
          <w:szCs w:val="20"/>
        </w:rPr>
        <w:tab/>
      </w:r>
      <w:proofErr w:type="gramEnd"/>
      <w:r w:rsidRPr="00ED71B8">
        <w:rPr>
          <w:rFonts w:ascii="Times New Roman" w:hAnsi="Times New Roman" w:cs="Times New Roman"/>
          <w:sz w:val="20"/>
          <w:szCs w:val="20"/>
        </w:rPr>
        <w:tab/>
      </w:r>
      <w:r w:rsidRPr="00ED71B8">
        <w:rPr>
          <w:rFonts w:ascii="Times New Roman" w:hAnsi="Times New Roman" w:cs="Times New Roman"/>
          <w:sz w:val="20"/>
          <w:szCs w:val="20"/>
        </w:rPr>
        <w:tab/>
      </w:r>
      <w:r w:rsidRPr="00ED71B8">
        <w:rPr>
          <w:rFonts w:ascii="Times New Roman" w:hAnsi="Times New Roman" w:cs="Times New Roman"/>
          <w:sz w:val="20"/>
          <w:szCs w:val="20"/>
        </w:rPr>
        <w:tab/>
        <w:t xml:space="preserve">               </w:t>
      </w:r>
      <w:r w:rsidRPr="00ED71B8">
        <w:rPr>
          <w:rFonts w:ascii="Times New Roman" w:hAnsi="Times New Roman" w:cs="Times New Roman"/>
          <w:sz w:val="20"/>
          <w:szCs w:val="20"/>
        </w:rPr>
        <w:tab/>
        <w:t xml:space="preserve">   </w:t>
      </w:r>
      <w:r w:rsidRPr="00ED71B8">
        <w:rPr>
          <w:rFonts w:ascii="Times New Roman" w:hAnsi="Times New Roman" w:cs="Times New Roman"/>
          <w:sz w:val="20"/>
          <w:szCs w:val="20"/>
        </w:rPr>
        <w:tab/>
        <w:t xml:space="preserve">     </w:t>
      </w:r>
      <w:r w:rsidR="005E5CBC">
        <w:rPr>
          <w:rFonts w:ascii="Times New Roman" w:hAnsi="Times New Roman" w:cs="Times New Roman"/>
          <w:sz w:val="20"/>
          <w:szCs w:val="20"/>
        </w:rPr>
        <w:t xml:space="preserve">                                                   </w:t>
      </w:r>
      <w:r w:rsidRPr="00ED71B8">
        <w:rPr>
          <w:rFonts w:ascii="Times New Roman" w:hAnsi="Times New Roman" w:cs="Times New Roman"/>
          <w:sz w:val="20"/>
          <w:szCs w:val="20"/>
        </w:rPr>
        <w:t>И.И.Обыдённов</w:t>
      </w:r>
    </w:p>
    <w:p w:rsidR="00B36F38" w:rsidRPr="00ED71B8" w:rsidRDefault="00B36F38" w:rsidP="005E5CBC">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Трубчевского муниципального района</w:t>
      </w:r>
    </w:p>
    <w:p w:rsidR="00B36F38" w:rsidRPr="00ED71B8" w:rsidRDefault="00B36F38" w:rsidP="003746C2">
      <w:pPr>
        <w:spacing w:after="0"/>
        <w:jc w:val="right"/>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Приложение</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к постановлению администрации </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Трубчевского муниципального района </w:t>
      </w:r>
    </w:p>
    <w:p w:rsidR="00B36F38" w:rsidRPr="00ED71B8" w:rsidRDefault="00B36F38" w:rsidP="003746C2">
      <w:pPr>
        <w:autoSpaceDE w:val="0"/>
        <w:autoSpaceDN w:val="0"/>
        <w:adjustRightInd w:val="0"/>
        <w:spacing w:after="0" w:line="240" w:lineRule="auto"/>
        <w:ind w:firstLine="5387"/>
        <w:jc w:val="right"/>
        <w:rPr>
          <w:rFonts w:ascii="Times New Roman" w:hAnsi="Times New Roman" w:cs="Times New Roman"/>
          <w:sz w:val="20"/>
          <w:szCs w:val="20"/>
        </w:rPr>
      </w:pPr>
      <w:r w:rsidRPr="00ED71B8">
        <w:rPr>
          <w:rFonts w:ascii="Times New Roman" w:hAnsi="Times New Roman" w:cs="Times New Roman"/>
          <w:sz w:val="20"/>
          <w:szCs w:val="20"/>
        </w:rPr>
        <w:t xml:space="preserve">                      от 12.12.2023 №900</w:t>
      </w:r>
    </w:p>
    <w:p w:rsidR="00B36F38" w:rsidRPr="00ED71B8" w:rsidRDefault="00B36F38" w:rsidP="003746C2">
      <w:pPr>
        <w:autoSpaceDE w:val="0"/>
        <w:autoSpaceDN w:val="0"/>
        <w:adjustRightInd w:val="0"/>
        <w:spacing w:after="0"/>
        <w:ind w:firstLine="709"/>
        <w:rPr>
          <w:rFonts w:ascii="Times New Roman" w:hAnsi="Times New Roman" w:cs="Times New Roman"/>
          <w:sz w:val="20"/>
          <w:szCs w:val="20"/>
        </w:rPr>
      </w:pPr>
    </w:p>
    <w:p w:rsidR="00B36F38" w:rsidRPr="00ED71B8" w:rsidRDefault="00B36F38" w:rsidP="005E5CBC">
      <w:pPr>
        <w:autoSpaceDE w:val="0"/>
        <w:autoSpaceDN w:val="0"/>
        <w:adjustRightInd w:val="0"/>
        <w:spacing w:after="0"/>
        <w:jc w:val="center"/>
        <w:rPr>
          <w:rFonts w:ascii="Times New Roman" w:hAnsi="Times New Roman" w:cs="Times New Roman"/>
          <w:sz w:val="20"/>
          <w:szCs w:val="20"/>
        </w:rPr>
      </w:pPr>
      <w:r w:rsidRPr="00ED71B8">
        <w:rPr>
          <w:rFonts w:ascii="Times New Roman" w:hAnsi="Times New Roman" w:cs="Times New Roman"/>
          <w:sz w:val="20"/>
          <w:szCs w:val="20"/>
        </w:rPr>
        <w:t>ПЕРЕЧЕНЬ</w:t>
      </w:r>
    </w:p>
    <w:p w:rsidR="00B36F38" w:rsidRPr="00ED71B8" w:rsidRDefault="00B36F38" w:rsidP="005E5CBC">
      <w:pPr>
        <w:spacing w:after="0"/>
        <w:jc w:val="center"/>
        <w:rPr>
          <w:rFonts w:ascii="Times New Roman" w:hAnsi="Times New Roman" w:cs="Times New Roman"/>
          <w:sz w:val="20"/>
          <w:szCs w:val="20"/>
        </w:rPr>
      </w:pPr>
      <w:r w:rsidRPr="00ED71B8">
        <w:rPr>
          <w:rFonts w:ascii="Times New Roman" w:hAnsi="Times New Roman" w:cs="Times New Roman"/>
          <w:sz w:val="20"/>
          <w:szCs w:val="20"/>
        </w:rPr>
        <w:t>Работ и (или) услуг по управлению многоквартирными домами, в отношении которых собственниками помещений в многоквартирном доме не выбран способ управления или выбранный способ управления не реализован, не определена управляющая организация</w:t>
      </w:r>
    </w:p>
    <w:tbl>
      <w:tblPr>
        <w:tblpPr w:leftFromText="180" w:rightFromText="180" w:vertAnchor="page" w:horzAnchor="margin" w:tblpXSpec="right" w:tblpY="538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5"/>
        <w:gridCol w:w="708"/>
        <w:gridCol w:w="567"/>
        <w:gridCol w:w="426"/>
        <w:gridCol w:w="426"/>
        <w:gridCol w:w="284"/>
        <w:gridCol w:w="425"/>
        <w:gridCol w:w="283"/>
        <w:gridCol w:w="3260"/>
      </w:tblGrid>
      <w:tr w:rsidR="00ED71B8" w:rsidRPr="00ED71B8" w:rsidTr="005E5CBC">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lastRenderedPageBreak/>
              <w:t>№ п/п</w:t>
            </w: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Адрес многоквартирного дома</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36F38" w:rsidRPr="00ED71B8" w:rsidRDefault="00B36F38" w:rsidP="003746C2">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D71B8">
              <w:rPr>
                <w:rFonts w:ascii="Times New Roman" w:hAnsi="Times New Roman" w:cs="Times New Roman"/>
                <w:sz w:val="20"/>
                <w:szCs w:val="20"/>
              </w:rPr>
              <w:t>Год постройки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36F38" w:rsidRPr="00ED71B8" w:rsidRDefault="00B36F38" w:rsidP="003746C2">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D71B8">
              <w:rPr>
                <w:rFonts w:ascii="Times New Roman" w:hAnsi="Times New Roman" w:cs="Times New Roman"/>
                <w:sz w:val="20"/>
                <w:szCs w:val="20"/>
              </w:rPr>
              <w:t>Признак аварийности дома (аварийный/исправный)</w:t>
            </w:r>
          </w:p>
        </w:tc>
        <w:tc>
          <w:tcPr>
            <w:tcW w:w="1844" w:type="dxa"/>
            <w:gridSpan w:val="5"/>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tabs>
                <w:tab w:val="num" w:pos="720"/>
              </w:tabs>
              <w:autoSpaceDE w:val="0"/>
              <w:autoSpaceDN w:val="0"/>
              <w:adjustRightInd w:val="0"/>
              <w:spacing w:after="0"/>
              <w:ind w:left="113" w:right="113"/>
              <w:jc w:val="center"/>
              <w:outlineLvl w:val="1"/>
              <w:rPr>
                <w:rFonts w:ascii="Times New Roman" w:hAnsi="Times New Roman" w:cs="Times New Roman"/>
                <w:sz w:val="20"/>
                <w:szCs w:val="20"/>
                <w:vertAlign w:val="superscript"/>
              </w:rPr>
            </w:pPr>
            <w:r w:rsidRPr="00ED71B8">
              <w:rPr>
                <w:rFonts w:ascii="Times New Roman" w:hAnsi="Times New Roman" w:cs="Times New Roman"/>
                <w:sz w:val="20"/>
                <w:szCs w:val="20"/>
              </w:rPr>
              <w:t>Количество (шт.)</w:t>
            </w:r>
          </w:p>
        </w:tc>
        <w:tc>
          <w:tcPr>
            <w:tcW w:w="3260"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p>
        </w:tc>
      </w:tr>
      <w:tr w:rsidR="00ED71B8" w:rsidRPr="00ED71B8" w:rsidTr="005E5CBC">
        <w:trPr>
          <w:cantSplit/>
          <w:trHeight w:val="211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B36F38" w:rsidRPr="00ED71B8" w:rsidRDefault="00B36F38" w:rsidP="003746C2">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D71B8">
              <w:rPr>
                <w:rFonts w:ascii="Times New Roman" w:hAnsi="Times New Roman" w:cs="Times New Roman"/>
                <w:sz w:val="20"/>
                <w:szCs w:val="20"/>
              </w:rPr>
              <w:t>этажей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B36F38" w:rsidRPr="00ED71B8" w:rsidRDefault="00B36F38" w:rsidP="003746C2">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D71B8">
              <w:rPr>
                <w:rFonts w:ascii="Times New Roman" w:hAnsi="Times New Roman" w:cs="Times New Roman"/>
                <w:sz w:val="20"/>
                <w:szCs w:val="20"/>
              </w:rPr>
              <w:t>подъездов</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B36F38" w:rsidRPr="00ED71B8" w:rsidRDefault="00B36F38" w:rsidP="003746C2">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D71B8">
              <w:rPr>
                <w:rFonts w:ascii="Times New Roman" w:hAnsi="Times New Roman" w:cs="Times New Roman"/>
                <w:sz w:val="20"/>
                <w:szCs w:val="20"/>
              </w:rPr>
              <w:t>лифтов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36F38" w:rsidRPr="00ED71B8" w:rsidRDefault="00B36F38" w:rsidP="003746C2">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D71B8">
              <w:rPr>
                <w:rFonts w:ascii="Times New Roman" w:hAnsi="Times New Roman" w:cs="Times New Roman"/>
                <w:sz w:val="20"/>
                <w:szCs w:val="20"/>
              </w:rPr>
              <w:t>квартир/комнат</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B36F38" w:rsidRPr="00ED71B8" w:rsidRDefault="00B36F38" w:rsidP="003746C2">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D71B8">
              <w:rPr>
                <w:rFonts w:ascii="Times New Roman" w:hAnsi="Times New Roman" w:cs="Times New Roman"/>
                <w:sz w:val="20"/>
                <w:szCs w:val="20"/>
              </w:rPr>
              <w:t>наличие мусоропровода</w:t>
            </w:r>
          </w:p>
        </w:tc>
        <w:tc>
          <w:tcPr>
            <w:tcW w:w="326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eastAsia="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Перечень коммунальных услуг</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eastAsia="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 Трубчевск,ул.Андреева,д.1</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1975</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eastAsia="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eastAsia="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eastAsia="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eastAsia="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eastAsia="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w:t>
            </w: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eastAsia="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Газоснабжение.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Отопление.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5.Обращение с ТКО.</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eastAsia="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2</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eastAsia="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 Трубчевск, ул. Андреева, д. 3</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1975</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eastAsia="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eastAsia="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eastAsia="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eastAsia="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eastAsia="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w:t>
            </w: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eastAsia="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Газоснабжение.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Отопление.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5.Обращение с ТКО.</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3</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eastAsia="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p>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 Трубчевск, ул. Андреева, д. 9</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1975</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Газоснабжение.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Отопление.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5.Обращение с ТКО.</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4</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 Трубчевск, ул.  Брянская, д.60</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1960</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Водоотведение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Отопление.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5.Горячее водоснабжение</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6.Обращение с ТКО.</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5</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 Трубчевск, ул. Володарского, д. 10А</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Водоотведение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Газоснабжение.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5.Обращение с ТКО.</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6</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 Трубчевск, ул. Володарского, д. 17Б</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2014</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Водоотведение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Газоснабжение.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5.Обращение с ТКО.</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7</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 Трубчевск, ул. Володарского, д. 17В</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2015</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Водоотведение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Газоснабжение.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5.Обращение с ТКО.</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lastRenderedPageBreak/>
              <w:t>8</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 Трубчевск, ул. Володарского, д. 17Г</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2015</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Водоотведение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Газоснабжение.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5.Обращение с ТКО.</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9</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 Трубчевск, ул. Володарского, д. 17Ж</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Водоотведение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Газоснабжение.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5.Обращение с ТКО.</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10</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 Трубчевск, ул. Володарского, д. 17Е</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2016</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Водоотведение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Газоснабжение.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5.Обращение с ТКО.</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11</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 Трубчевск, ул. Володарского, д. 17Е/1</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Водоотведение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Газоснабжение.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5.Обращение с ТКО.</w:t>
            </w:r>
          </w:p>
        </w:tc>
      </w:tr>
      <w:tr w:rsidR="00ED71B8" w:rsidRPr="00ED71B8" w:rsidTr="005E5CBC">
        <w:trPr>
          <w:cantSplit/>
          <w:trHeight w:val="1067"/>
        </w:trPr>
        <w:tc>
          <w:tcPr>
            <w:tcW w:w="53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12</w:t>
            </w:r>
          </w:p>
        </w:tc>
        <w:tc>
          <w:tcPr>
            <w:tcW w:w="300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outlineLvl w:val="1"/>
              <w:rPr>
                <w:rFonts w:ascii="Times New Roman" w:hAnsi="Times New Roman" w:cs="Times New Roman"/>
                <w:sz w:val="20"/>
                <w:szCs w:val="20"/>
              </w:rPr>
            </w:pPr>
            <w:r w:rsidRPr="00ED71B8">
              <w:rPr>
                <w:rFonts w:ascii="Times New Roman" w:hAnsi="Times New Roman" w:cs="Times New Roman"/>
                <w:sz w:val="20"/>
                <w:szCs w:val="20"/>
              </w:rPr>
              <w:t>г.Трубчевск ,ул.Урицкого, д.63</w:t>
            </w:r>
          </w:p>
        </w:tc>
        <w:tc>
          <w:tcPr>
            <w:tcW w:w="70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1961</w:t>
            </w:r>
          </w:p>
        </w:tc>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tabs>
                <w:tab w:val="num" w:pos="720"/>
              </w:tabs>
              <w:autoSpaceDE w:val="0"/>
              <w:autoSpaceDN w:val="0"/>
              <w:adjustRightInd w:val="0"/>
              <w:spacing w:after="0"/>
              <w:jc w:val="center"/>
              <w:outlineLvl w:val="1"/>
              <w:rPr>
                <w:rFonts w:ascii="Times New Roman" w:hAnsi="Times New Roman" w:cs="Times New Roman"/>
                <w:sz w:val="20"/>
                <w:szCs w:val="20"/>
              </w:rPr>
            </w:pPr>
            <w:r w:rsidRPr="00ED71B8">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rPr>
                <w:rFonts w:ascii="Times New Roman" w:eastAsia="Times New Roman" w:hAnsi="Times New Roman" w:cs="Times New Roman"/>
                <w:sz w:val="20"/>
                <w:szCs w:val="20"/>
              </w:rPr>
            </w:pPr>
            <w:r w:rsidRPr="00ED71B8">
              <w:rPr>
                <w:rFonts w:ascii="Times New Roman" w:hAnsi="Times New Roman" w:cs="Times New Roman"/>
                <w:sz w:val="20"/>
                <w:szCs w:val="20"/>
              </w:rPr>
              <w:t xml:space="preserve">1. Электроснабжение.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2. Снабжение холодной водой.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3. Водоотведение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4.  Отопление.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5.Газоснабжение</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6.Обращение с ТКО.</w:t>
            </w:r>
          </w:p>
        </w:tc>
      </w:tr>
    </w:tbl>
    <w:p w:rsidR="00B36F38" w:rsidRPr="00ED71B8" w:rsidRDefault="00B36F38" w:rsidP="003746C2">
      <w:pPr>
        <w:spacing w:after="0"/>
        <w:ind w:firstLine="210"/>
        <w:jc w:val="center"/>
        <w:rPr>
          <w:rFonts w:ascii="Times New Roman" w:hAnsi="Times New Roman" w:cs="Times New Roman"/>
          <w:sz w:val="20"/>
          <w:szCs w:val="20"/>
        </w:rPr>
      </w:pPr>
    </w:p>
    <w:p w:rsidR="005E5CBC" w:rsidRDefault="005E5CBC" w:rsidP="003746C2">
      <w:pPr>
        <w:spacing w:after="0" w:line="240" w:lineRule="auto"/>
        <w:jc w:val="center"/>
        <w:rPr>
          <w:rFonts w:ascii="Times New Roman" w:eastAsia="Times New Roman" w:hAnsi="Times New Roman" w:cs="Times New Roman"/>
          <w:sz w:val="20"/>
          <w:szCs w:val="20"/>
        </w:rPr>
      </w:pPr>
    </w:p>
    <w:p w:rsidR="005E5CBC" w:rsidRDefault="005E5CBC" w:rsidP="003746C2">
      <w:pPr>
        <w:spacing w:after="0" w:line="240" w:lineRule="auto"/>
        <w:jc w:val="center"/>
        <w:rPr>
          <w:rFonts w:ascii="Times New Roman" w:eastAsia="Times New Roman" w:hAnsi="Times New Roman" w:cs="Times New Roman"/>
          <w:sz w:val="20"/>
          <w:szCs w:val="20"/>
        </w:rPr>
      </w:pPr>
    </w:p>
    <w:p w:rsidR="005E5CBC" w:rsidRDefault="005E5CBC" w:rsidP="003746C2">
      <w:pPr>
        <w:spacing w:after="0" w:line="240" w:lineRule="auto"/>
        <w:jc w:val="center"/>
        <w:rPr>
          <w:rFonts w:ascii="Times New Roman" w:eastAsia="Times New Roman" w:hAnsi="Times New Roman" w:cs="Times New Roman"/>
          <w:sz w:val="20"/>
          <w:szCs w:val="20"/>
        </w:rPr>
      </w:pPr>
    </w:p>
    <w:p w:rsidR="005E5CBC" w:rsidRDefault="005E5CBC" w:rsidP="003746C2">
      <w:pPr>
        <w:spacing w:after="0" w:line="240" w:lineRule="auto"/>
        <w:jc w:val="center"/>
        <w:rPr>
          <w:rFonts w:ascii="Times New Roman" w:eastAsia="Times New Roman" w:hAnsi="Times New Roman" w:cs="Times New Roman"/>
          <w:b/>
          <w:sz w:val="20"/>
          <w:szCs w:val="20"/>
        </w:rPr>
      </w:pP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РОССИЙСКАЯ ФЕДЕРАЦИЯ</w:t>
      </w: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АДМИНИСТРАЦИЯ ТРУБЧЕВСКОГО МУНИЦИПАЛЬНОГО РАЙОНА</w:t>
      </w:r>
    </w:p>
    <w:p w:rsidR="00B36F38" w:rsidRPr="00B36F38" w:rsidRDefault="00B36F38" w:rsidP="003746C2">
      <w:pPr>
        <w:spacing w:after="0" w:line="240" w:lineRule="auto"/>
        <w:rPr>
          <w:rFonts w:ascii="Times New Roman" w:eastAsia="Times New Roman" w:hAnsi="Times New Roman" w:cs="Times New Roman"/>
          <w:b/>
          <w:sz w:val="20"/>
          <w:szCs w:val="20"/>
        </w:rPr>
      </w:pPr>
      <w:r w:rsidRPr="005E5CBC">
        <w:rPr>
          <w:rFonts w:ascii="Times New Roman" w:eastAsia="Times New Roman" w:hAnsi="Times New Roman" w:cs="Times New Roman"/>
          <w:b/>
          <w:noProof/>
          <w:sz w:val="20"/>
          <w:szCs w:val="20"/>
        </w:rPr>
        <mc:AlternateContent>
          <mc:Choice Requires="wps">
            <w:drawing>
              <wp:anchor distT="0" distB="0" distL="114300" distR="114300" simplePos="0" relativeHeight="251680768" behindDoc="0" locked="0" layoutInCell="1" allowOverlap="1" wp14:anchorId="2613CC89" wp14:editId="609A78E3">
                <wp:simplePos x="0" y="0"/>
                <wp:positionH relativeFrom="margin">
                  <wp:align>right</wp:align>
                </wp:positionH>
                <wp:positionV relativeFrom="paragraph">
                  <wp:posOffset>95885</wp:posOffset>
                </wp:positionV>
                <wp:extent cx="6715125" cy="0"/>
                <wp:effectExtent l="0" t="38100" r="47625"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4279" id="Прямая соединительная линия 12"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7.55pt,7.55pt" to="1006.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" strokeweight="6pt">
                <v:stroke linestyle="thickBetweenThin"/>
                <w10:wrap anchorx="margin"/>
              </v:line>
            </w:pict>
          </mc:Fallback>
        </mc:AlternateContent>
      </w: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П О С Т А Н О В Л Е Н И Е</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 12.12.2023г.     № 904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г. Трубчевск</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 создании Координационного совета</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муниципального района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 взаимодействию с Общероссийским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общественно-государственным движением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детей и молодежи «Движение первых»,</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его местным и первичными отделениями</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На основании части 7 статьи 6 Федерального закона от 14.07.2022 № 261-ФЗ «О российском движении детей и молодежи», в целях реализации мероприятий по поддержке российского движения детей и молодежи на территории Трубчевского муниципального района</w:t>
      </w:r>
    </w:p>
    <w:p w:rsidR="00B36F38" w:rsidRPr="00B36F38" w:rsidRDefault="00B36F38" w:rsidP="003746C2">
      <w:pPr>
        <w:spacing w:after="0" w:line="240" w:lineRule="auto"/>
        <w:ind w:firstLine="708"/>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ПОСТАНОВЛЯЮ: </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Создать Координационный совет Трубчевского муниципального района по взаимодействию с Общероссийским общественно-государственным движением детей и молодежи «Движение первых», его местным и первичными отделениями.</w:t>
      </w:r>
    </w:p>
    <w:p w:rsidR="00B36F38" w:rsidRPr="00B36F38" w:rsidRDefault="00B36F38" w:rsidP="003746C2">
      <w:pPr>
        <w:tabs>
          <w:tab w:val="num" w:pos="0"/>
        </w:tabs>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2. Утвердить прилагаемое положение о Координационном совете Трубчевского муниципального района по взаимодействию с Общероссийским общественно-государственным движением детей и молодежи «Движение первых», его местным и первичными отделениями согласно приложению 1. </w:t>
      </w:r>
    </w:p>
    <w:p w:rsidR="00B36F38" w:rsidRPr="00B36F38" w:rsidRDefault="00B36F38" w:rsidP="003746C2">
      <w:pPr>
        <w:tabs>
          <w:tab w:val="num" w:pos="0"/>
        </w:tabs>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3. Утвердить состав Координационного совета Трубчевского муниципального района по взаимодействию с Общероссийским общественно-государственным движением детей и молодежи «Движение первых», его местным и первичными отделениями согласно приложению 2. </w:t>
      </w:r>
    </w:p>
    <w:p w:rsidR="00B36F38" w:rsidRPr="00B36F38" w:rsidRDefault="00B36F38" w:rsidP="003746C2">
      <w:pPr>
        <w:tabs>
          <w:tab w:val="num" w:pos="0"/>
        </w:tabs>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w:t>
      </w:r>
    </w:p>
    <w:p w:rsidR="00B36F38" w:rsidRPr="00B36F38" w:rsidRDefault="00B36F38" w:rsidP="003746C2">
      <w:pPr>
        <w:tabs>
          <w:tab w:val="num" w:pos="0"/>
        </w:tabs>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Контроль за исполнением настоящего постановления возложить на заместителя главы администрации Трубчевского муниципального района Н.Н.Ничепоренко.</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администрации</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Трубчевского муниципального района                                              </w:t>
      </w:r>
      <w:r w:rsidR="005E5CBC">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 xml:space="preserve"> И.И.Обыдённов                     </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1</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к постановлению администрации </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12.12.2023№ 904</w:t>
      </w:r>
    </w:p>
    <w:p w:rsidR="00B36F38" w:rsidRPr="00B36F38" w:rsidRDefault="00B36F38" w:rsidP="003746C2">
      <w:pPr>
        <w:spacing w:after="0" w:line="240" w:lineRule="auto"/>
        <w:jc w:val="right"/>
        <w:rPr>
          <w:rFonts w:ascii="Times New Roman" w:eastAsia="Times New Roman" w:hAnsi="Times New Roman" w:cs="Times New Roman"/>
          <w:sz w:val="20"/>
          <w:szCs w:val="20"/>
        </w:rPr>
      </w:pPr>
    </w:p>
    <w:p w:rsidR="00B36F38" w:rsidRPr="00B36F38" w:rsidRDefault="00B36F38" w:rsidP="003746C2">
      <w:pPr>
        <w:spacing w:after="0" w:line="240" w:lineRule="auto"/>
        <w:ind w:firstLine="240"/>
        <w:jc w:val="center"/>
        <w:rPr>
          <w:rFonts w:ascii="Times New Roman" w:eastAsia="Times New Roman" w:hAnsi="Times New Roman" w:cs="Times New Roman"/>
          <w:caps/>
          <w:sz w:val="20"/>
          <w:szCs w:val="20"/>
        </w:rPr>
      </w:pPr>
      <w:r w:rsidRPr="00B36F38">
        <w:rPr>
          <w:rFonts w:ascii="Times New Roman" w:eastAsia="Times New Roman" w:hAnsi="Times New Roman" w:cs="Times New Roman"/>
          <w:caps/>
          <w:sz w:val="20"/>
          <w:szCs w:val="20"/>
        </w:rPr>
        <w:t xml:space="preserve">Положение </w:t>
      </w:r>
    </w:p>
    <w:p w:rsidR="00B36F38" w:rsidRPr="00B36F38" w:rsidRDefault="00B36F38" w:rsidP="003746C2">
      <w:pPr>
        <w:spacing w:after="0" w:line="240" w:lineRule="auto"/>
        <w:ind w:firstLine="24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 Координационном совете Трубчевского муниципального района </w:t>
      </w:r>
    </w:p>
    <w:p w:rsidR="00B36F38" w:rsidRPr="00B36F38" w:rsidRDefault="00B36F38" w:rsidP="003746C2">
      <w:pPr>
        <w:spacing w:after="0" w:line="240" w:lineRule="auto"/>
        <w:ind w:firstLine="24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 взаимодействию с Общероссийским общественно-государственным движением детей и молодежи «Движение первых», его местным и первичными отделениями </w:t>
      </w:r>
    </w:p>
    <w:p w:rsidR="00B36F38" w:rsidRPr="00B36F38" w:rsidRDefault="00B36F38" w:rsidP="003746C2">
      <w:pPr>
        <w:spacing w:after="0" w:line="240" w:lineRule="auto"/>
        <w:ind w:firstLine="240"/>
        <w:jc w:val="center"/>
        <w:rPr>
          <w:rFonts w:ascii="Times New Roman" w:eastAsia="Times New Roman" w:hAnsi="Times New Roman" w:cs="Times New Roman"/>
          <w:sz w:val="20"/>
          <w:szCs w:val="20"/>
        </w:rPr>
      </w:pPr>
    </w:p>
    <w:p w:rsidR="00B36F38" w:rsidRPr="00B36F38" w:rsidRDefault="00B36F38" w:rsidP="003746C2">
      <w:pPr>
        <w:spacing w:after="0" w:line="240" w:lineRule="auto"/>
        <w:ind w:firstLine="24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Общие положения</w:t>
      </w:r>
    </w:p>
    <w:p w:rsidR="00B36F38" w:rsidRPr="00B36F38" w:rsidRDefault="00B36F38" w:rsidP="003746C2">
      <w:pPr>
        <w:spacing w:after="0" w:line="240" w:lineRule="auto"/>
        <w:ind w:firstLine="2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1.1. Координационный совет Трубчевского муниципального района по взаимодействию с Общероссийским общественно-государственным движением детей и молодежи «Движение первых», его местным и первичными отделениями (далее – Совет) является постоянно действующим консультативно-совещательным органом при Главе администрации Трубчевского муниципального района</w:t>
      </w:r>
      <w:r w:rsidRPr="00B36F38">
        <w:rPr>
          <w:rFonts w:ascii="Times New Roman" w:eastAsia="Calibri" w:hAnsi="Times New Roman" w:cs="Times New Roman"/>
          <w:sz w:val="20"/>
          <w:szCs w:val="20"/>
          <w:lang w:eastAsia="en-US"/>
        </w:rPr>
        <w:t>.</w:t>
      </w:r>
    </w:p>
    <w:p w:rsidR="00B36F38" w:rsidRPr="00B36F38" w:rsidRDefault="00B36F38" w:rsidP="003746C2">
      <w:pPr>
        <w:spacing w:after="0" w:line="240" w:lineRule="auto"/>
        <w:ind w:firstLine="2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1.2. В своей деятельности Совет руководствуется законодательством Российской Федерации, Брянской области, распоряжениями и постановлениями администрации Трубчевского муниципального района, настоящим Положением.</w:t>
      </w:r>
    </w:p>
    <w:p w:rsidR="00B36F38" w:rsidRPr="00B36F38" w:rsidRDefault="00B36F38" w:rsidP="003746C2">
      <w:pPr>
        <w:spacing w:after="0" w:line="240" w:lineRule="auto"/>
        <w:ind w:firstLine="240"/>
        <w:jc w:val="center"/>
        <w:rPr>
          <w:rFonts w:ascii="Times New Roman" w:eastAsia="Times New Roman" w:hAnsi="Times New Roman" w:cs="Times New Roman"/>
          <w:sz w:val="20"/>
          <w:szCs w:val="20"/>
        </w:rPr>
      </w:pPr>
    </w:p>
    <w:p w:rsidR="00B36F38" w:rsidRPr="00B36F38" w:rsidRDefault="00B36F38" w:rsidP="003746C2">
      <w:pPr>
        <w:spacing w:after="0" w:line="240" w:lineRule="auto"/>
        <w:ind w:firstLine="24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Цели и задачи</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2.1. Целью деятельности Совета является обеспечение эффективного взаимодействия между органами местного самоуправления, общественными объединениями и другими организациями по вопросам содействия развитию Общероссийского общественного - государственного движения детей и молодежи «Движение первых» (далее-Движение) на территории Трубчевского муниципального района.</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 Задачи:</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разработка и реализация мероприятий по поддержке Движения на территории Трубчевского муниципального района;</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оказание поддержки местному и первичным отделениям Движения, в том числе в их взаимодействии с муниципальными учреждениями и иными организациями Трубчевского муниципального района;</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поддержка Движения в иных формах в соответствии с законодательством Российской Федерации и муниципальными правовыми актами.</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Структура Совета</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3.1. В состав Совета входят председатель, заместитель председателя, секретарь и члены Совета.</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3.2. Председателем Совета является глава администрации Трубчевского муниципального района, который осуществляет оперативное руководство деятельностью Совета. </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3.3. Председатель Совета осуществляет координацию деятельности Совета, утверждает план работы, определяет повестку заседаний. В случае его отсутствия, работу Совета возглавляет заместитель председателя Совета.  </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3.4. Секретарь Совета:</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обеспечивает ведение в установленном порядке делопроизводства Совета: готовит календарный план заседаний Совета на соответствующий год, организует информационно-аналитическое обеспечение деятельности Совета, ведет и оформляет протокол заседания;</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не менее чем за 5 рабочих дней оповещает членов Координационного Совета о дате, месте, времени проведения и повестке дня очередного заседания, осуществляет рассылку подготовленных к заседанию Координационного Совета материалов;</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доводит решения Координационного Совета до сведения исполнителей в течение 5 рабочих дней, а также осуществляет по поручению председателя Совета иные полномочия.</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 xml:space="preserve">3.5. Члены Совета участвуют в его работе на общественных началах. </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Полномочия Совета</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В соответствии с основными задачами Совет:</w:t>
      </w:r>
    </w:p>
    <w:p w:rsidR="00B36F38" w:rsidRPr="00B36F38" w:rsidRDefault="00B36F38" w:rsidP="00D74451">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вносит в установленном порядке на рассмотрение главы администрации Трубчевского муниципального района предложения по вопросам, относящимся к компетенции Совета;</w:t>
      </w:r>
    </w:p>
    <w:p w:rsidR="00B36F38" w:rsidRPr="00B36F38" w:rsidRDefault="00B36F38" w:rsidP="00D74451">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запрашивает в установленном порядке у учреждений, общественных объединений информацию по вопросам, относящимся к задачам Совета;</w:t>
      </w:r>
    </w:p>
    <w:p w:rsidR="00B36F38" w:rsidRPr="00B36F38" w:rsidRDefault="00B36F38" w:rsidP="00D74451">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формирует предложения по подготовке муниципальных правовых актов администрации Трубчевского муниципального района по вопросам, относящимся к задачам Совета;</w:t>
      </w:r>
    </w:p>
    <w:p w:rsidR="00B36F38" w:rsidRPr="00B36F38" w:rsidRDefault="00B36F38" w:rsidP="00D74451">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приглашает при необходимости на свои заседания должностных лиц органов исполнительной власти Трубчевского муниципального района, органов местного самоуправления Трубчевского муниципального района, общественных объединений и других лиц;</w:t>
      </w:r>
    </w:p>
    <w:p w:rsidR="00B36F38" w:rsidRPr="00B36F38" w:rsidRDefault="00B36F38" w:rsidP="00D74451">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инициирует и участвует в работе конференций, совещаний, круглых столов, семинаров по вопросам, относящимся к задачам Совета;</w:t>
      </w:r>
    </w:p>
    <w:p w:rsidR="00B36F38" w:rsidRPr="00B36F38" w:rsidRDefault="00B36F38" w:rsidP="00D74451">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формирует при необходимости временные рабочие группы для реализации своих полномочий;</w:t>
      </w:r>
    </w:p>
    <w:p w:rsidR="00B36F38" w:rsidRPr="00B36F38" w:rsidRDefault="00B36F38" w:rsidP="00D74451">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разрабатывает и реализует мероприятия по поддержке деятельности Движения на территории муниципального образования;</w:t>
      </w:r>
    </w:p>
    <w:p w:rsidR="00B36F38" w:rsidRPr="00B36F38" w:rsidRDefault="00B36F38" w:rsidP="00D74451">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содействует созданию информационной среды, направленной на повышение информированности о проектах Движения в Трубчевском муниципальном районе; </w:t>
      </w:r>
    </w:p>
    <w:p w:rsidR="00B36F38" w:rsidRPr="00B36F38" w:rsidRDefault="00B36F38" w:rsidP="00D74451">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разрабатывает рекомендации по использованию положительного опыта работы в сфере молодёжной политики и способствует его распространению и пропаганде;</w:t>
      </w:r>
    </w:p>
    <w:p w:rsidR="00B36F38" w:rsidRPr="00B36F38" w:rsidRDefault="00B36F38" w:rsidP="00D74451">
      <w:pPr>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осуществляет иные полномочия по вопросам, относящимся к задачам Совета, в соответствии с действующим законодательством Российской Федерации.</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Порядок работы Совета</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5.1. Совет осуществляет свою деятельность в соответствии с планом работы, принимаемом на заседании Совета и утверждаемом председателем.</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5.2. Заседания Совета проводятся по мере необходимости, но не реже 1 раза в год и являются правомочными в случае присутствия на них более половины членов.</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ab/>
        <w:t xml:space="preserve">5.3. Решения Совета принимаются простым большинством голосов от числа присутствующих на заседании и оформляются протоколами, подписываются председателем Совета и секретарём. </w:t>
      </w:r>
    </w:p>
    <w:p w:rsidR="00B36F38" w:rsidRPr="00B36F38" w:rsidRDefault="00B36F38" w:rsidP="003746C2">
      <w:pPr>
        <w:tabs>
          <w:tab w:val="left" w:pos="709"/>
        </w:tabs>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5.4. Член Совета обязан лично присутствовать на заседаниях Совета. В случае невозможности личного присутствия члена Совета на заседании он имеет право заблаговременно уведомить об этом ответственного секретаря с указанием причин отсутствия и представить свое мнение по рассматриваемым вопросам в письменной форме.</w:t>
      </w:r>
    </w:p>
    <w:p w:rsidR="00B36F38" w:rsidRPr="00B36F38" w:rsidRDefault="00B36F38" w:rsidP="003746C2">
      <w:pPr>
        <w:tabs>
          <w:tab w:val="left" w:pos="709"/>
        </w:tabs>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5.5. Совет вправе принимать решения путем проведения заочного голосования. Решение о проведении заочного голосования принимает председатель Совета.</w:t>
      </w:r>
    </w:p>
    <w:p w:rsidR="00B36F38" w:rsidRPr="00B36F38" w:rsidRDefault="00B36F38" w:rsidP="003746C2">
      <w:pPr>
        <w:tabs>
          <w:tab w:val="left" w:pos="709"/>
        </w:tabs>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5.6. Организационно-техническое обеспечение деятельности координационного Совета осуществляет администрация Трубчевского муниципального района.</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Приложение 2</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к постановлению администрации </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12.12.202 3№ 904</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hd w:val="clear" w:color="auto" w:fill="FFFFFF"/>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bCs/>
          <w:spacing w:val="4"/>
          <w:sz w:val="20"/>
          <w:szCs w:val="20"/>
        </w:rPr>
        <w:t>СОСТАВ</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bCs/>
          <w:spacing w:val="-8"/>
          <w:sz w:val="20"/>
          <w:szCs w:val="20"/>
        </w:rPr>
        <w:t xml:space="preserve">Координационного совета </w:t>
      </w:r>
      <w:r w:rsidRPr="00B36F38">
        <w:rPr>
          <w:rFonts w:ascii="Times New Roman" w:eastAsia="Times New Roman" w:hAnsi="Times New Roman" w:cs="Times New Roman"/>
          <w:sz w:val="20"/>
          <w:szCs w:val="20"/>
        </w:rPr>
        <w:t>Трубчевского муниципального района</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 взаимодействию с Общероссийским общественно-государственным движением детей и молодежи «Движение первых», его местным и первичными отделениями</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1. Обыдённов Игорь Иванович – глава администрации Трубчевского </w:t>
      </w:r>
      <w:r w:rsidRPr="00B36F38">
        <w:rPr>
          <w:rFonts w:ascii="Times New Roman" w:eastAsia="Times New Roman" w:hAnsi="Times New Roman" w:cs="Times New Roman"/>
          <w:spacing w:val="-5"/>
          <w:sz w:val="20"/>
          <w:szCs w:val="20"/>
        </w:rPr>
        <w:t>муниципального района, председатель Координационного совета.</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2. Ничепоренко Наталья   Николаевна   -   заместитель   главы   администрации   Трубчевского </w:t>
      </w:r>
      <w:r w:rsidRPr="00B36F38">
        <w:rPr>
          <w:rFonts w:ascii="Times New Roman" w:eastAsia="Times New Roman" w:hAnsi="Times New Roman" w:cs="Times New Roman"/>
          <w:spacing w:val="-5"/>
          <w:sz w:val="20"/>
          <w:szCs w:val="20"/>
        </w:rPr>
        <w:t>муниципального района, заместитель председателя Координационного совета.</w:t>
      </w:r>
    </w:p>
    <w:p w:rsidR="00B36F38" w:rsidRPr="00B36F3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pacing w:val="2"/>
          <w:sz w:val="20"/>
          <w:szCs w:val="20"/>
        </w:rPr>
        <w:t>3. Лукьянова Мария Сергеевна – председатель Совета местного отделения Трубчевского муниципального района Регионального отделения</w:t>
      </w:r>
      <w:r w:rsidRPr="00B36F38">
        <w:rPr>
          <w:rFonts w:ascii="Times New Roman" w:eastAsia="Times New Roman" w:hAnsi="Times New Roman" w:cs="Times New Roman"/>
          <w:sz w:val="20"/>
          <w:szCs w:val="20"/>
        </w:rPr>
        <w:t xml:space="preserve"> Общероссийского общественно-государственного движения детей и молодежи «Движение первых» Брянской области (по согласованию)</w:t>
      </w:r>
      <w:r w:rsidRPr="00B36F38">
        <w:rPr>
          <w:rFonts w:ascii="Times New Roman" w:eastAsia="Times New Roman" w:hAnsi="Times New Roman" w:cs="Times New Roman"/>
          <w:spacing w:val="-2"/>
          <w:sz w:val="20"/>
          <w:szCs w:val="20"/>
        </w:rPr>
        <w:t>, секретарь</w:t>
      </w:r>
      <w:r w:rsidRPr="00B36F38">
        <w:rPr>
          <w:rFonts w:ascii="Times New Roman" w:eastAsia="Times New Roman" w:hAnsi="Times New Roman" w:cs="Times New Roman"/>
          <w:spacing w:val="-5"/>
          <w:sz w:val="20"/>
          <w:szCs w:val="20"/>
        </w:rPr>
        <w:t xml:space="preserve"> Координационного совета.</w:t>
      </w:r>
    </w:p>
    <w:p w:rsidR="00B36F38" w:rsidRPr="00B36F38" w:rsidRDefault="00B36F38" w:rsidP="003746C2">
      <w:pPr>
        <w:shd w:val="clear" w:color="auto" w:fill="FFFFFF"/>
        <w:spacing w:after="0" w:line="240" w:lineRule="auto"/>
        <w:ind w:firstLine="709"/>
        <w:rPr>
          <w:rFonts w:ascii="Times New Roman" w:eastAsia="Times New Roman" w:hAnsi="Times New Roman" w:cs="Times New Roman"/>
          <w:sz w:val="20"/>
          <w:szCs w:val="20"/>
        </w:rPr>
      </w:pPr>
      <w:r w:rsidRPr="00B36F38">
        <w:rPr>
          <w:rFonts w:ascii="Times New Roman" w:eastAsia="Times New Roman" w:hAnsi="Times New Roman" w:cs="Times New Roman"/>
          <w:spacing w:val="-5"/>
          <w:sz w:val="20"/>
          <w:szCs w:val="20"/>
        </w:rPr>
        <w:t>Члены Координационного совета:</w:t>
      </w:r>
    </w:p>
    <w:p w:rsidR="00B36F38" w:rsidRPr="00B36F38" w:rsidRDefault="00B36F38" w:rsidP="003746C2">
      <w:pPr>
        <w:widowControl w:val="0"/>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spacing w:val="-1"/>
          <w:sz w:val="20"/>
          <w:szCs w:val="20"/>
        </w:rPr>
      </w:pPr>
      <w:r w:rsidRPr="00B36F38">
        <w:rPr>
          <w:rFonts w:ascii="Times New Roman" w:eastAsia="Times New Roman" w:hAnsi="Times New Roman" w:cs="Times New Roman"/>
          <w:spacing w:val="-1"/>
          <w:sz w:val="20"/>
          <w:szCs w:val="20"/>
        </w:rPr>
        <w:t>4.</w:t>
      </w:r>
      <w:r w:rsidRPr="00B36F38">
        <w:rPr>
          <w:rFonts w:ascii="Times New Roman" w:eastAsia="Times New Roman" w:hAnsi="Times New Roman" w:cs="Times New Roman"/>
          <w:spacing w:val="-4"/>
          <w:sz w:val="20"/>
          <w:szCs w:val="20"/>
        </w:rPr>
        <w:t xml:space="preserve"> </w:t>
      </w:r>
      <w:r w:rsidRPr="00B36F38">
        <w:rPr>
          <w:rFonts w:ascii="Times New Roman" w:eastAsia="Times New Roman" w:hAnsi="Times New Roman" w:cs="Times New Roman"/>
          <w:spacing w:val="-1"/>
          <w:sz w:val="20"/>
          <w:szCs w:val="20"/>
        </w:rPr>
        <w:t>Ланцева Людмила Федоровна – старший инспектор отдела образования администрации Трубчевского муниципального района, ведущий эксперт отдела реализации проектов и программ в сфере патриотического воспитания граждан ФГБУ «Российский юношеский центр»;</w:t>
      </w:r>
    </w:p>
    <w:p w:rsidR="00B36F38" w:rsidRPr="00B36F38" w:rsidRDefault="00B36F38" w:rsidP="003746C2">
      <w:pPr>
        <w:widowControl w:val="0"/>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4"/>
          <w:sz w:val="20"/>
          <w:szCs w:val="20"/>
        </w:rPr>
        <w:t xml:space="preserve">5. Овсянникова Евгения Оганесовна – заведующий сектором по опеке и попечительству администрации Трубчевского муниципального района; </w:t>
      </w:r>
    </w:p>
    <w:p w:rsidR="00B36F38" w:rsidRPr="00B36F38" w:rsidRDefault="00B36F38" w:rsidP="003746C2">
      <w:pPr>
        <w:widowControl w:val="0"/>
        <w:shd w:val="clear" w:color="auto" w:fill="FFFFFF"/>
        <w:tabs>
          <w:tab w:val="left" w:pos="851"/>
          <w:tab w:val="left" w:pos="8205"/>
        </w:tabs>
        <w:autoSpaceDE w:val="0"/>
        <w:autoSpaceDN w:val="0"/>
        <w:adjustRightInd w:val="0"/>
        <w:spacing w:after="0" w:line="240" w:lineRule="auto"/>
        <w:ind w:firstLine="709"/>
        <w:jc w:val="both"/>
        <w:rPr>
          <w:rFonts w:ascii="Times New Roman" w:eastAsia="Times New Roman" w:hAnsi="Times New Roman" w:cs="Times New Roman"/>
          <w:spacing w:val="-4"/>
          <w:sz w:val="20"/>
          <w:szCs w:val="20"/>
        </w:rPr>
      </w:pPr>
      <w:r w:rsidRPr="00B36F38">
        <w:rPr>
          <w:rFonts w:ascii="Times New Roman" w:eastAsia="Times New Roman" w:hAnsi="Times New Roman" w:cs="Times New Roman"/>
          <w:spacing w:val="-4"/>
          <w:sz w:val="20"/>
          <w:szCs w:val="20"/>
        </w:rPr>
        <w:t>6. Робкина Светлана Анатольевна - начальник   отдела образования       администрации Трубчевского муниципального района;</w:t>
      </w:r>
    </w:p>
    <w:p w:rsidR="00B36F38" w:rsidRPr="00B36F38" w:rsidRDefault="00B36F38" w:rsidP="003746C2">
      <w:pPr>
        <w:widowControl w:val="0"/>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spacing w:val="-4"/>
          <w:sz w:val="20"/>
          <w:szCs w:val="20"/>
        </w:rPr>
      </w:pPr>
      <w:r w:rsidRPr="00B36F38">
        <w:rPr>
          <w:rFonts w:ascii="Times New Roman" w:eastAsia="Times New Roman" w:hAnsi="Times New Roman" w:cs="Times New Roman"/>
          <w:spacing w:val="-4"/>
          <w:sz w:val="20"/>
          <w:szCs w:val="20"/>
        </w:rPr>
        <w:t xml:space="preserve">7. </w:t>
      </w:r>
      <w:r w:rsidRPr="00B36F38">
        <w:rPr>
          <w:rFonts w:ascii="Times New Roman" w:eastAsia="Times New Roman" w:hAnsi="Times New Roman" w:cs="Times New Roman"/>
          <w:spacing w:val="-8"/>
          <w:sz w:val="20"/>
          <w:szCs w:val="20"/>
        </w:rPr>
        <w:t>Самошкина Наталья Ивановна — начальник отдела культуры, физической</w:t>
      </w:r>
      <w:r w:rsidRPr="00B36F38">
        <w:rPr>
          <w:rFonts w:ascii="Times New Roman" w:eastAsia="Times New Roman" w:hAnsi="Times New Roman" w:cs="Times New Roman"/>
          <w:spacing w:val="-8"/>
          <w:sz w:val="20"/>
          <w:szCs w:val="20"/>
        </w:rPr>
        <w:br/>
      </w:r>
      <w:r w:rsidRPr="00B36F38">
        <w:rPr>
          <w:rFonts w:ascii="Times New Roman" w:eastAsia="Times New Roman" w:hAnsi="Times New Roman" w:cs="Times New Roman"/>
          <w:spacing w:val="-4"/>
          <w:sz w:val="20"/>
          <w:szCs w:val="20"/>
        </w:rPr>
        <w:t>культуры и архивного дела администрации Трубчевского муниципального района;</w:t>
      </w:r>
    </w:p>
    <w:p w:rsidR="00B36F38" w:rsidRPr="00B36F38" w:rsidRDefault="00B36F38" w:rsidP="003746C2">
      <w:pPr>
        <w:widowControl w:val="0"/>
        <w:shd w:val="clear" w:color="auto" w:fill="FFFFFF"/>
        <w:tabs>
          <w:tab w:val="left" w:pos="851"/>
          <w:tab w:val="left" w:pos="8205"/>
        </w:tabs>
        <w:autoSpaceDE w:val="0"/>
        <w:autoSpaceDN w:val="0"/>
        <w:adjustRightInd w:val="0"/>
        <w:spacing w:after="0" w:line="240" w:lineRule="auto"/>
        <w:ind w:firstLine="709"/>
        <w:jc w:val="both"/>
        <w:rPr>
          <w:rFonts w:ascii="Times New Roman" w:eastAsia="Times New Roman" w:hAnsi="Times New Roman" w:cs="Times New Roman"/>
          <w:spacing w:val="-4"/>
          <w:sz w:val="20"/>
          <w:szCs w:val="20"/>
        </w:rPr>
      </w:pPr>
      <w:r w:rsidRPr="00B36F38">
        <w:rPr>
          <w:rFonts w:ascii="Times New Roman" w:eastAsia="Times New Roman" w:hAnsi="Times New Roman" w:cs="Times New Roman"/>
          <w:spacing w:val="-4"/>
          <w:sz w:val="20"/>
          <w:szCs w:val="20"/>
        </w:rPr>
        <w:t xml:space="preserve">8. Тяглова Анна Станиславовна – заведующий сектором по обеспечению </w:t>
      </w:r>
      <w:proofErr w:type="gramStart"/>
      <w:r w:rsidRPr="00B36F38">
        <w:rPr>
          <w:rFonts w:ascii="Times New Roman" w:eastAsia="Times New Roman" w:hAnsi="Times New Roman" w:cs="Times New Roman"/>
          <w:spacing w:val="-4"/>
          <w:sz w:val="20"/>
          <w:szCs w:val="20"/>
        </w:rPr>
        <w:t>деятельности  КДН</w:t>
      </w:r>
      <w:proofErr w:type="gramEnd"/>
      <w:r w:rsidRPr="00B36F38">
        <w:rPr>
          <w:rFonts w:ascii="Times New Roman" w:eastAsia="Times New Roman" w:hAnsi="Times New Roman" w:cs="Times New Roman"/>
          <w:spacing w:val="-4"/>
          <w:sz w:val="20"/>
          <w:szCs w:val="20"/>
        </w:rPr>
        <w:t xml:space="preserve"> и ЗП администрации Трубчевского муниципального района; </w:t>
      </w:r>
    </w:p>
    <w:p w:rsidR="00B36F38" w:rsidRPr="00B36F38" w:rsidRDefault="00B36F38" w:rsidP="003746C2">
      <w:pPr>
        <w:widowControl w:val="0"/>
        <w:shd w:val="clear" w:color="auto" w:fill="FFFFFF"/>
        <w:tabs>
          <w:tab w:val="left" w:pos="851"/>
          <w:tab w:val="left" w:pos="8205"/>
        </w:tabs>
        <w:autoSpaceDE w:val="0"/>
        <w:autoSpaceDN w:val="0"/>
        <w:adjustRightInd w:val="0"/>
        <w:spacing w:after="0" w:line="240" w:lineRule="auto"/>
        <w:ind w:firstLine="709"/>
        <w:jc w:val="both"/>
        <w:rPr>
          <w:rFonts w:ascii="Times New Roman" w:eastAsia="Times New Roman" w:hAnsi="Times New Roman" w:cs="Times New Roman"/>
          <w:spacing w:val="-4"/>
          <w:sz w:val="20"/>
          <w:szCs w:val="20"/>
        </w:rPr>
      </w:pPr>
      <w:r w:rsidRPr="00B36F38">
        <w:rPr>
          <w:rFonts w:ascii="Times New Roman" w:eastAsia="Times New Roman" w:hAnsi="Times New Roman" w:cs="Times New Roman"/>
          <w:spacing w:val="-4"/>
          <w:sz w:val="20"/>
          <w:szCs w:val="20"/>
        </w:rPr>
        <w:t>9. Зубар Татьяна Владимировна – специалист по организации работы в Трубчевском муниципальном районе Регионального отделения Общероссийского общественно-государственного движения детей и молодежи «Движение первых» Брянской области (по согласованию);</w:t>
      </w:r>
    </w:p>
    <w:p w:rsidR="00B36F38" w:rsidRPr="00B36F38" w:rsidRDefault="00B36F38" w:rsidP="003746C2">
      <w:pPr>
        <w:widowControl w:val="0"/>
        <w:shd w:val="clear" w:color="auto" w:fill="FFFFFF"/>
        <w:tabs>
          <w:tab w:val="left" w:pos="851"/>
          <w:tab w:val="left" w:pos="8205"/>
        </w:tabs>
        <w:autoSpaceDE w:val="0"/>
        <w:autoSpaceDN w:val="0"/>
        <w:adjustRightInd w:val="0"/>
        <w:spacing w:after="0" w:line="240" w:lineRule="auto"/>
        <w:ind w:firstLine="709"/>
        <w:jc w:val="both"/>
        <w:rPr>
          <w:rFonts w:ascii="Times New Roman" w:eastAsia="Times New Roman" w:hAnsi="Times New Roman" w:cs="Times New Roman"/>
          <w:spacing w:val="-4"/>
          <w:sz w:val="20"/>
          <w:szCs w:val="20"/>
        </w:rPr>
      </w:pPr>
      <w:r w:rsidRPr="00B36F38">
        <w:rPr>
          <w:rFonts w:ascii="Times New Roman" w:eastAsia="Times New Roman" w:hAnsi="Times New Roman" w:cs="Times New Roman"/>
          <w:spacing w:val="-4"/>
          <w:sz w:val="20"/>
          <w:szCs w:val="20"/>
        </w:rPr>
        <w:t>10. Шекербеков Шихкерим Акимович – начальник ОПДН МО МВД России «Трубчевский» (по согласованию).</w:t>
      </w:r>
    </w:p>
    <w:p w:rsidR="00B36F38" w:rsidRPr="00ED71B8" w:rsidRDefault="00B36F38" w:rsidP="003746C2">
      <w:pPr>
        <w:spacing w:after="0" w:line="240" w:lineRule="auto"/>
        <w:rPr>
          <w:rFonts w:ascii="Times New Roman" w:eastAsia="Times New Roman" w:hAnsi="Times New Roman" w:cs="Times New Roman"/>
          <w:sz w:val="20"/>
          <w:szCs w:val="20"/>
        </w:rPr>
      </w:pPr>
    </w:p>
    <w:p w:rsidR="00E1381F" w:rsidRDefault="00E1381F" w:rsidP="005E5CBC">
      <w:pPr>
        <w:spacing w:after="0" w:line="240" w:lineRule="auto"/>
        <w:jc w:val="center"/>
        <w:rPr>
          <w:rFonts w:ascii="Times New Roman" w:hAnsi="Times New Roman" w:cs="Times New Roman"/>
          <w:b/>
          <w:sz w:val="20"/>
          <w:szCs w:val="20"/>
        </w:rPr>
      </w:pPr>
    </w:p>
    <w:p w:rsidR="00E1381F" w:rsidRDefault="00E1381F" w:rsidP="005E5CBC">
      <w:pPr>
        <w:spacing w:after="0" w:line="240" w:lineRule="auto"/>
        <w:jc w:val="center"/>
        <w:rPr>
          <w:rFonts w:ascii="Times New Roman" w:hAnsi="Times New Roman" w:cs="Times New Roman"/>
          <w:b/>
          <w:sz w:val="20"/>
          <w:szCs w:val="20"/>
        </w:rPr>
      </w:pPr>
    </w:p>
    <w:p w:rsidR="00E1381F" w:rsidRDefault="00E1381F" w:rsidP="005E5CBC">
      <w:pPr>
        <w:spacing w:after="0" w:line="240" w:lineRule="auto"/>
        <w:jc w:val="center"/>
        <w:rPr>
          <w:rFonts w:ascii="Times New Roman" w:hAnsi="Times New Roman" w:cs="Times New Roman"/>
          <w:b/>
          <w:sz w:val="20"/>
          <w:szCs w:val="20"/>
        </w:rPr>
      </w:pPr>
    </w:p>
    <w:p w:rsidR="00E1381F" w:rsidRDefault="00E1381F" w:rsidP="005E5CBC">
      <w:pPr>
        <w:spacing w:after="0" w:line="240" w:lineRule="auto"/>
        <w:jc w:val="center"/>
        <w:rPr>
          <w:rFonts w:ascii="Times New Roman" w:hAnsi="Times New Roman" w:cs="Times New Roman"/>
          <w:b/>
          <w:sz w:val="20"/>
          <w:szCs w:val="20"/>
        </w:rPr>
      </w:pPr>
    </w:p>
    <w:p w:rsidR="00E1381F" w:rsidRDefault="00E1381F" w:rsidP="005E5CBC">
      <w:pPr>
        <w:spacing w:after="0" w:line="240" w:lineRule="auto"/>
        <w:jc w:val="center"/>
        <w:rPr>
          <w:rFonts w:ascii="Times New Roman" w:hAnsi="Times New Roman" w:cs="Times New Roman"/>
          <w:b/>
          <w:sz w:val="20"/>
          <w:szCs w:val="20"/>
        </w:rPr>
      </w:pPr>
    </w:p>
    <w:p w:rsidR="00B36F38" w:rsidRPr="005E5CBC" w:rsidRDefault="00B36F38" w:rsidP="005E5CBC">
      <w:pPr>
        <w:spacing w:after="0" w:line="240" w:lineRule="auto"/>
        <w:jc w:val="center"/>
        <w:rPr>
          <w:rFonts w:ascii="Times New Roman" w:hAnsi="Times New Roman" w:cs="Times New Roman"/>
          <w:b/>
          <w:sz w:val="20"/>
          <w:szCs w:val="20"/>
        </w:rPr>
      </w:pPr>
      <w:r w:rsidRPr="005E5CBC">
        <w:rPr>
          <w:rFonts w:ascii="Times New Roman" w:hAnsi="Times New Roman" w:cs="Times New Roman"/>
          <w:b/>
          <w:sz w:val="20"/>
          <w:szCs w:val="20"/>
        </w:rPr>
        <w:lastRenderedPageBreak/>
        <w:t>РОССИЙСКАЯ ФЕДЕРАЦИЯ</w:t>
      </w:r>
    </w:p>
    <w:p w:rsidR="00B36F38" w:rsidRPr="005E5CBC" w:rsidRDefault="00B36F38" w:rsidP="005E5CBC">
      <w:pPr>
        <w:spacing w:after="0" w:line="240" w:lineRule="auto"/>
        <w:jc w:val="center"/>
        <w:rPr>
          <w:rFonts w:ascii="Times New Roman" w:hAnsi="Times New Roman" w:cs="Times New Roman"/>
          <w:b/>
          <w:sz w:val="20"/>
          <w:szCs w:val="20"/>
        </w:rPr>
      </w:pPr>
      <w:r w:rsidRPr="005E5CBC">
        <w:rPr>
          <w:rFonts w:ascii="Times New Roman" w:hAnsi="Times New Roman" w:cs="Times New Roman"/>
          <w:b/>
          <w:sz w:val="20"/>
          <w:szCs w:val="20"/>
        </w:rPr>
        <w:t>АДМИНИСТРАЦИЯ ТРУБЧЕВСКОГО МУНИЦИПАЛЬНОГО РАЙОНА</w:t>
      </w:r>
    </w:p>
    <w:p w:rsidR="00B36F38" w:rsidRPr="005E5CBC" w:rsidRDefault="00B36F38" w:rsidP="005E5CBC">
      <w:pPr>
        <w:pStyle w:val="32"/>
        <w:shd w:val="clear" w:color="auto" w:fill="auto"/>
        <w:spacing w:after="0" w:line="240" w:lineRule="auto"/>
        <w:rPr>
          <w:sz w:val="20"/>
          <w:szCs w:val="20"/>
        </w:rPr>
      </w:pPr>
      <w:r w:rsidRPr="005E5CBC">
        <w:rPr>
          <w:smallCaps/>
          <w:noProof/>
          <w:sz w:val="20"/>
          <w:szCs w:val="20"/>
          <w:lang w:eastAsia="ru-RU"/>
        </w:rPr>
        <mc:AlternateContent>
          <mc:Choice Requires="wps">
            <w:drawing>
              <wp:anchor distT="0" distB="0" distL="114300" distR="114300" simplePos="0" relativeHeight="251682816" behindDoc="0" locked="0" layoutInCell="1" allowOverlap="1" wp14:anchorId="211C837E" wp14:editId="5DED493F">
                <wp:simplePos x="0" y="0"/>
                <wp:positionH relativeFrom="margin">
                  <wp:align>right</wp:align>
                </wp:positionH>
                <wp:positionV relativeFrom="paragraph">
                  <wp:posOffset>37465</wp:posOffset>
                </wp:positionV>
                <wp:extent cx="6705600" cy="9525"/>
                <wp:effectExtent l="19050" t="38100" r="38100" b="476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5CDD" id="Прямая соединительная линия 13"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6.8pt,2.95pt" to="100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" strokeweight="6pt">
                <v:stroke linestyle="thickBetweenThin"/>
                <w10:wrap anchorx="margin"/>
              </v:line>
            </w:pict>
          </mc:Fallback>
        </mc:AlternateContent>
      </w:r>
    </w:p>
    <w:p w:rsidR="00B36F38" w:rsidRPr="005E5CBC" w:rsidRDefault="00B36F38" w:rsidP="005E5CBC">
      <w:pPr>
        <w:pStyle w:val="32"/>
        <w:shd w:val="clear" w:color="auto" w:fill="auto"/>
        <w:spacing w:after="0" w:line="240" w:lineRule="auto"/>
        <w:rPr>
          <w:sz w:val="20"/>
          <w:szCs w:val="20"/>
        </w:rPr>
      </w:pPr>
      <w:r w:rsidRPr="005E5CBC">
        <w:rPr>
          <w:sz w:val="20"/>
          <w:szCs w:val="20"/>
        </w:rPr>
        <w:t>ПОСТАНОВЛЕНИЕ</w:t>
      </w:r>
    </w:p>
    <w:p w:rsidR="00B36F38" w:rsidRPr="00ED71B8" w:rsidRDefault="00B36F38" w:rsidP="005E5CBC">
      <w:pPr>
        <w:pStyle w:val="32"/>
        <w:shd w:val="clear" w:color="auto" w:fill="auto"/>
        <w:spacing w:after="0" w:line="240" w:lineRule="auto"/>
        <w:rPr>
          <w:b w:val="0"/>
          <w:sz w:val="20"/>
          <w:szCs w:val="20"/>
        </w:rPr>
      </w:pPr>
    </w:p>
    <w:p w:rsidR="00B36F38" w:rsidRPr="00ED71B8" w:rsidRDefault="00B36F38" w:rsidP="005E5CBC">
      <w:pPr>
        <w:pStyle w:val="22"/>
        <w:shd w:val="clear" w:color="auto" w:fill="auto"/>
        <w:spacing w:before="0" w:after="0" w:line="240" w:lineRule="auto"/>
        <w:jc w:val="center"/>
        <w:rPr>
          <w:sz w:val="20"/>
          <w:szCs w:val="20"/>
        </w:rPr>
      </w:pPr>
      <w:r w:rsidRPr="00ED71B8">
        <w:rPr>
          <w:sz w:val="20"/>
          <w:szCs w:val="20"/>
        </w:rPr>
        <w:t xml:space="preserve">от 14.12.2023г. </w:t>
      </w:r>
      <w:r w:rsidRPr="00ED71B8">
        <w:rPr>
          <w:sz w:val="20"/>
          <w:szCs w:val="20"/>
        </w:rPr>
        <w:tab/>
      </w:r>
      <w:r w:rsidRPr="00ED71B8">
        <w:rPr>
          <w:sz w:val="20"/>
          <w:szCs w:val="20"/>
        </w:rPr>
        <w:tab/>
      </w:r>
      <w:r w:rsidRPr="00ED71B8">
        <w:rPr>
          <w:sz w:val="20"/>
          <w:szCs w:val="20"/>
        </w:rPr>
        <w:tab/>
      </w:r>
      <w:r w:rsidRPr="00ED71B8">
        <w:rPr>
          <w:sz w:val="20"/>
          <w:szCs w:val="20"/>
        </w:rPr>
        <w:tab/>
      </w:r>
      <w:r w:rsidRPr="00ED71B8">
        <w:rPr>
          <w:sz w:val="20"/>
          <w:szCs w:val="20"/>
        </w:rPr>
        <w:tab/>
      </w:r>
      <w:r w:rsidRPr="00ED71B8">
        <w:rPr>
          <w:sz w:val="20"/>
          <w:szCs w:val="20"/>
        </w:rPr>
        <w:tab/>
      </w:r>
      <w:r w:rsidRPr="00ED71B8">
        <w:rPr>
          <w:sz w:val="20"/>
          <w:szCs w:val="20"/>
        </w:rPr>
        <w:tab/>
      </w:r>
      <w:r w:rsidRPr="00ED71B8">
        <w:rPr>
          <w:sz w:val="20"/>
          <w:szCs w:val="20"/>
        </w:rPr>
        <w:tab/>
        <w:t xml:space="preserve">       № 911</w:t>
      </w:r>
    </w:p>
    <w:p w:rsidR="00B36F38" w:rsidRPr="00ED71B8" w:rsidRDefault="00B36F38" w:rsidP="005E5CBC">
      <w:pPr>
        <w:pStyle w:val="22"/>
        <w:shd w:val="clear" w:color="auto" w:fill="auto"/>
        <w:spacing w:before="0" w:after="0" w:line="240" w:lineRule="auto"/>
        <w:jc w:val="center"/>
        <w:rPr>
          <w:sz w:val="20"/>
          <w:szCs w:val="20"/>
        </w:rPr>
      </w:pPr>
      <w:r w:rsidRPr="00ED71B8">
        <w:rPr>
          <w:sz w:val="20"/>
          <w:szCs w:val="20"/>
        </w:rPr>
        <w:t>г.Трубчевск</w:t>
      </w:r>
    </w:p>
    <w:p w:rsidR="00B36F38" w:rsidRPr="00ED71B8" w:rsidRDefault="00B36F38" w:rsidP="003746C2">
      <w:pPr>
        <w:shd w:val="clear" w:color="auto" w:fill="FFFFFF"/>
        <w:spacing w:after="0" w:line="240" w:lineRule="auto"/>
        <w:jc w:val="both"/>
        <w:textAlignment w:val="baseline"/>
        <w:outlineLvl w:val="0"/>
        <w:rPr>
          <w:rFonts w:ascii="Times New Roman" w:eastAsia="Times New Roman" w:hAnsi="Times New Roman" w:cs="Times New Roman"/>
          <w:bCs/>
          <w:spacing w:val="2"/>
          <w:kern w:val="36"/>
          <w:sz w:val="20"/>
          <w:szCs w:val="20"/>
        </w:rPr>
      </w:pPr>
    </w:p>
    <w:p w:rsidR="00B36F38" w:rsidRPr="00ED71B8" w:rsidRDefault="00B36F38" w:rsidP="003746C2">
      <w:pPr>
        <w:shd w:val="clear" w:color="auto" w:fill="FFFFFF"/>
        <w:spacing w:after="0" w:line="240" w:lineRule="auto"/>
        <w:jc w:val="center"/>
        <w:textAlignment w:val="baseline"/>
        <w:rPr>
          <w:rFonts w:ascii="Times New Roman" w:hAnsi="Times New Roman" w:cs="Times New Roman"/>
          <w:sz w:val="20"/>
          <w:szCs w:val="20"/>
        </w:rPr>
      </w:pPr>
      <w:r w:rsidRPr="00ED71B8">
        <w:rPr>
          <w:rFonts w:ascii="Times New Roman" w:eastAsia="Times New Roman" w:hAnsi="Times New Roman" w:cs="Times New Roman"/>
          <w:spacing w:val="2"/>
          <w:sz w:val="20"/>
          <w:szCs w:val="20"/>
        </w:rPr>
        <w:t xml:space="preserve">О внесении изменений в </w:t>
      </w:r>
      <w:r w:rsidRPr="00ED71B8">
        <w:rPr>
          <w:rFonts w:ascii="Times New Roman" w:hAnsi="Times New Roman" w:cs="Times New Roman"/>
          <w:sz w:val="20"/>
          <w:szCs w:val="20"/>
        </w:rPr>
        <w:t xml:space="preserve">Примерное положение об оплате труда работников муниципальных бюджетных и автономных учреждений </w:t>
      </w:r>
      <w:r w:rsidRPr="00ED71B8">
        <w:rPr>
          <w:rFonts w:ascii="Times New Roman" w:hAnsi="Times New Roman" w:cs="Times New Roman"/>
          <w:spacing w:val="2"/>
          <w:sz w:val="20"/>
          <w:szCs w:val="20"/>
        </w:rPr>
        <w:t xml:space="preserve">Трубчевского муниципального района </w:t>
      </w:r>
      <w:r w:rsidRPr="00ED71B8">
        <w:rPr>
          <w:rFonts w:ascii="Times New Roman" w:hAnsi="Times New Roman" w:cs="Times New Roman"/>
          <w:sz w:val="20"/>
          <w:szCs w:val="20"/>
        </w:rPr>
        <w:t>по виду экономической деятельности «Деятельность органов местного самоуправления по управлению вопросами общего характера», утвержденное постановлением администрации Трубчевского муниципального района от 28.10.2022 № 925</w:t>
      </w:r>
    </w:p>
    <w:p w:rsidR="00B36F38" w:rsidRPr="00ED71B8" w:rsidRDefault="00B36F38" w:rsidP="003746C2">
      <w:pPr>
        <w:shd w:val="clear" w:color="auto" w:fill="FFFFFF"/>
        <w:spacing w:after="0" w:line="240" w:lineRule="auto"/>
        <w:jc w:val="center"/>
        <w:textAlignment w:val="baseline"/>
        <w:rPr>
          <w:rFonts w:ascii="Times New Roman" w:eastAsia="Times New Roman" w:hAnsi="Times New Roman" w:cs="Times New Roman"/>
          <w:spacing w:val="2"/>
          <w:sz w:val="20"/>
          <w:szCs w:val="20"/>
        </w:rPr>
      </w:pPr>
    </w:p>
    <w:p w:rsidR="00B36F38" w:rsidRPr="00ED71B8" w:rsidRDefault="00B36F38" w:rsidP="003746C2">
      <w:pPr>
        <w:shd w:val="clear" w:color="auto" w:fill="FFFFFF"/>
        <w:spacing w:after="0" w:line="240" w:lineRule="auto"/>
        <w:ind w:firstLine="709"/>
        <w:jc w:val="both"/>
        <w:textAlignment w:val="baseline"/>
        <w:rPr>
          <w:rFonts w:ascii="Times New Roman" w:eastAsiaTheme="minorHAnsi" w:hAnsi="Times New Roman" w:cs="Times New Roman"/>
          <w:sz w:val="20"/>
          <w:szCs w:val="20"/>
          <w:lang w:eastAsia="en-US"/>
        </w:rPr>
      </w:pPr>
      <w:r w:rsidRPr="00ED71B8">
        <w:rPr>
          <w:rFonts w:ascii="Times New Roman" w:eastAsiaTheme="minorHAnsi" w:hAnsi="Times New Roman" w:cs="Times New Roman"/>
          <w:sz w:val="20"/>
          <w:szCs w:val="20"/>
          <w:lang w:eastAsia="en-US"/>
        </w:rPr>
        <w:t>В целях усиления заинтересованности работников в повышении качества, результативности и эффективности профессиональной деятельности, в соответствии с Положением об администрации Трубчевского муниципального района</w:t>
      </w:r>
      <w:r w:rsidRPr="00ED71B8">
        <w:rPr>
          <w:rFonts w:ascii="Times New Roman" w:hAnsi="Times New Roman" w:cs="Times New Roman"/>
          <w:sz w:val="20"/>
          <w:szCs w:val="20"/>
        </w:rPr>
        <w:t>,</w:t>
      </w:r>
    </w:p>
    <w:p w:rsidR="00B36F38" w:rsidRPr="00ED71B8" w:rsidRDefault="00B36F38" w:rsidP="003746C2">
      <w:pPr>
        <w:shd w:val="clear" w:color="auto" w:fill="FFFFFF"/>
        <w:spacing w:after="0" w:line="240" w:lineRule="auto"/>
        <w:ind w:firstLine="709"/>
        <w:jc w:val="both"/>
        <w:textAlignment w:val="baseline"/>
        <w:rPr>
          <w:rFonts w:ascii="Times New Roman" w:hAnsi="Times New Roman" w:cs="Times New Roman"/>
          <w:sz w:val="20"/>
          <w:szCs w:val="20"/>
        </w:rPr>
      </w:pPr>
      <w:r w:rsidRPr="00ED71B8">
        <w:rPr>
          <w:rFonts w:ascii="Times New Roman" w:hAnsi="Times New Roman" w:cs="Times New Roman"/>
          <w:sz w:val="20"/>
          <w:szCs w:val="20"/>
        </w:rPr>
        <w:t>ПОСТАНОВЛЯЮ:</w:t>
      </w:r>
    </w:p>
    <w:p w:rsidR="00B36F38" w:rsidRPr="00ED71B8" w:rsidRDefault="00B36F38" w:rsidP="00D74451">
      <w:pPr>
        <w:pStyle w:val="22"/>
        <w:numPr>
          <w:ilvl w:val="0"/>
          <w:numId w:val="3"/>
        </w:numPr>
        <w:shd w:val="clear" w:color="auto" w:fill="auto"/>
        <w:tabs>
          <w:tab w:val="left" w:pos="709"/>
          <w:tab w:val="left" w:pos="1134"/>
        </w:tabs>
        <w:spacing w:before="0" w:after="0" w:line="240" w:lineRule="auto"/>
        <w:ind w:firstLine="709"/>
        <w:jc w:val="both"/>
        <w:rPr>
          <w:sz w:val="20"/>
          <w:szCs w:val="20"/>
        </w:rPr>
      </w:pPr>
      <w:r w:rsidRPr="00ED71B8">
        <w:rPr>
          <w:spacing w:val="2"/>
          <w:sz w:val="20"/>
          <w:szCs w:val="20"/>
        </w:rPr>
        <w:t xml:space="preserve">Внести изменения в </w:t>
      </w:r>
      <w:r w:rsidRPr="00ED71B8">
        <w:rPr>
          <w:sz w:val="20"/>
          <w:szCs w:val="20"/>
        </w:rPr>
        <w:t xml:space="preserve">Примерное положение об оплате труда работников муниципальных бюджетных и автономных учреждений </w:t>
      </w:r>
      <w:r w:rsidRPr="00ED71B8">
        <w:rPr>
          <w:spacing w:val="2"/>
          <w:sz w:val="20"/>
          <w:szCs w:val="20"/>
        </w:rPr>
        <w:t xml:space="preserve">Трубчевского муниципального района </w:t>
      </w:r>
      <w:r w:rsidRPr="00ED71B8">
        <w:rPr>
          <w:sz w:val="20"/>
          <w:szCs w:val="20"/>
        </w:rPr>
        <w:t>по виду экономической деятельности «Деятельность органов местного самоуправления по управлению вопросами общего характера», утвержденное постановлением администрации Трубчевского муниципального района от 28.10.2022 № 925 (далее – Примерное положение):</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1.1. Пункт 4.2. раздела 4 Примерного положения изложить в редакции:</w:t>
      </w:r>
    </w:p>
    <w:p w:rsidR="00B36F38" w:rsidRPr="00ED71B8" w:rsidRDefault="00B36F38" w:rsidP="003746C2">
      <w:pPr>
        <w:tabs>
          <w:tab w:val="left" w:pos="1276"/>
        </w:tabs>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 «4.2. Работникам могут быть установлены следующие выплаты стимулирующего характера:</w:t>
      </w:r>
    </w:p>
    <w:p w:rsidR="00B36F38" w:rsidRPr="00ED71B8" w:rsidRDefault="00B36F38" w:rsidP="003746C2">
      <w:pPr>
        <w:tabs>
          <w:tab w:val="left" w:pos="1560"/>
        </w:tabs>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4.2.1. Ежемесячная надбавка за сложность, напряженность и высокие достижения в труде.</w:t>
      </w:r>
    </w:p>
    <w:p w:rsidR="00B36F38" w:rsidRPr="00ED71B8" w:rsidRDefault="00B36F38" w:rsidP="003746C2">
      <w:pPr>
        <w:tabs>
          <w:tab w:val="left" w:pos="1560"/>
        </w:tabs>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4.2.2. Ежемесячная надбавка за выслугу лет.</w:t>
      </w:r>
    </w:p>
    <w:p w:rsidR="00B36F38" w:rsidRPr="00ED71B8" w:rsidRDefault="00B36F38" w:rsidP="003746C2">
      <w:pPr>
        <w:tabs>
          <w:tab w:val="left" w:pos="1560"/>
        </w:tabs>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4.2.3. Ежемесячная премия по результатам работы за соответствующий период (месяц).</w:t>
      </w:r>
    </w:p>
    <w:p w:rsidR="00B36F38" w:rsidRPr="00ED71B8" w:rsidRDefault="00B36F38" w:rsidP="003746C2">
      <w:pPr>
        <w:tabs>
          <w:tab w:val="left" w:pos="1560"/>
        </w:tabs>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4.2.4. Работникам, имеющим ученую степень либо почетное звание Российской Федерации,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кандидатам наук, а также лицам, удостоенным почетного звания Российской Федерации, - 20 процентов должностного оклада;</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докторам наук - 30 процентов должностного оклада.</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Руководителю учреждения указанная доплата устанавливается учредителем на основании распоряжения администрации Трубчевского муниципального района, остальным работникам – приказом руководителя учреждения.». </w:t>
      </w:r>
    </w:p>
    <w:p w:rsidR="00B36F38" w:rsidRPr="00ED71B8" w:rsidRDefault="00B36F38" w:rsidP="00D74451">
      <w:pPr>
        <w:pStyle w:val="22"/>
        <w:numPr>
          <w:ilvl w:val="1"/>
          <w:numId w:val="5"/>
        </w:numPr>
        <w:shd w:val="clear" w:color="auto" w:fill="auto"/>
        <w:tabs>
          <w:tab w:val="left" w:pos="709"/>
        </w:tabs>
        <w:spacing w:before="0" w:after="0" w:line="240" w:lineRule="auto"/>
        <w:ind w:left="0" w:firstLine="705"/>
        <w:jc w:val="both"/>
        <w:rPr>
          <w:sz w:val="20"/>
          <w:szCs w:val="20"/>
        </w:rPr>
      </w:pPr>
      <w:r w:rsidRPr="00ED71B8">
        <w:rPr>
          <w:sz w:val="20"/>
          <w:szCs w:val="20"/>
        </w:rPr>
        <w:t>Приложение к Примерному положению изложить в редакции:</w:t>
      </w:r>
    </w:p>
    <w:p w:rsidR="00B36F38" w:rsidRPr="00ED71B8" w:rsidRDefault="00B36F38" w:rsidP="003746C2">
      <w:pPr>
        <w:pStyle w:val="ab"/>
        <w:autoSpaceDE w:val="0"/>
        <w:autoSpaceDN w:val="0"/>
        <w:adjustRightInd w:val="0"/>
        <w:spacing w:after="0" w:line="240" w:lineRule="auto"/>
        <w:jc w:val="right"/>
        <w:outlineLvl w:val="0"/>
        <w:rPr>
          <w:rFonts w:ascii="Times New Roman" w:hAnsi="Times New Roman"/>
          <w:sz w:val="20"/>
          <w:szCs w:val="20"/>
        </w:rPr>
      </w:pPr>
      <w:r w:rsidRPr="00ED71B8">
        <w:rPr>
          <w:rFonts w:ascii="Times New Roman" w:hAnsi="Times New Roman"/>
          <w:sz w:val="20"/>
          <w:szCs w:val="20"/>
        </w:rPr>
        <w:t>«Приложение</w:t>
      </w:r>
    </w:p>
    <w:p w:rsidR="00B36F38" w:rsidRPr="00ED71B8" w:rsidRDefault="00B36F38" w:rsidP="003746C2">
      <w:pPr>
        <w:pStyle w:val="ab"/>
        <w:shd w:val="clear" w:color="auto" w:fill="FFFFFF"/>
        <w:spacing w:after="0" w:line="240" w:lineRule="auto"/>
        <w:jc w:val="right"/>
        <w:textAlignment w:val="baseline"/>
        <w:rPr>
          <w:rFonts w:ascii="Times New Roman" w:hAnsi="Times New Roman"/>
          <w:sz w:val="20"/>
          <w:szCs w:val="20"/>
        </w:rPr>
      </w:pPr>
      <w:r w:rsidRPr="00ED71B8">
        <w:rPr>
          <w:rFonts w:ascii="Times New Roman" w:hAnsi="Times New Roman"/>
          <w:sz w:val="20"/>
          <w:szCs w:val="20"/>
        </w:rPr>
        <w:t xml:space="preserve">к Примерному положению об оплате труда работников </w:t>
      </w:r>
    </w:p>
    <w:p w:rsidR="00B36F38" w:rsidRPr="00ED71B8" w:rsidRDefault="00B36F38" w:rsidP="003746C2">
      <w:pPr>
        <w:pStyle w:val="ab"/>
        <w:shd w:val="clear" w:color="auto" w:fill="FFFFFF"/>
        <w:spacing w:after="0" w:line="240" w:lineRule="auto"/>
        <w:jc w:val="right"/>
        <w:textAlignment w:val="baseline"/>
        <w:rPr>
          <w:rFonts w:ascii="Times New Roman" w:hAnsi="Times New Roman"/>
          <w:sz w:val="20"/>
          <w:szCs w:val="20"/>
        </w:rPr>
      </w:pPr>
      <w:r w:rsidRPr="00ED71B8">
        <w:rPr>
          <w:rFonts w:ascii="Times New Roman" w:hAnsi="Times New Roman"/>
          <w:sz w:val="20"/>
          <w:szCs w:val="20"/>
        </w:rPr>
        <w:t xml:space="preserve">муниципальных бюджетных и автономных учреждений </w:t>
      </w:r>
    </w:p>
    <w:p w:rsidR="00B36F38" w:rsidRPr="00ED71B8" w:rsidRDefault="00B36F38" w:rsidP="003746C2">
      <w:pPr>
        <w:pStyle w:val="ab"/>
        <w:shd w:val="clear" w:color="auto" w:fill="FFFFFF"/>
        <w:spacing w:after="0" w:line="240" w:lineRule="auto"/>
        <w:jc w:val="right"/>
        <w:textAlignment w:val="baseline"/>
        <w:rPr>
          <w:rFonts w:ascii="Times New Roman" w:hAnsi="Times New Roman"/>
          <w:sz w:val="20"/>
          <w:szCs w:val="20"/>
        </w:rPr>
      </w:pPr>
      <w:r w:rsidRPr="00ED71B8">
        <w:rPr>
          <w:rFonts w:ascii="Times New Roman" w:hAnsi="Times New Roman"/>
          <w:spacing w:val="2"/>
          <w:sz w:val="20"/>
          <w:szCs w:val="20"/>
        </w:rPr>
        <w:t xml:space="preserve">Трубчевского муниципального района </w:t>
      </w:r>
      <w:r w:rsidRPr="00ED71B8">
        <w:rPr>
          <w:rFonts w:ascii="Times New Roman" w:hAnsi="Times New Roman"/>
          <w:sz w:val="20"/>
          <w:szCs w:val="20"/>
        </w:rPr>
        <w:t xml:space="preserve">по виду экономической </w:t>
      </w:r>
    </w:p>
    <w:p w:rsidR="00B36F38" w:rsidRPr="00ED71B8" w:rsidRDefault="00B36F38" w:rsidP="003746C2">
      <w:pPr>
        <w:pStyle w:val="ab"/>
        <w:shd w:val="clear" w:color="auto" w:fill="FFFFFF"/>
        <w:spacing w:after="0" w:line="240" w:lineRule="auto"/>
        <w:jc w:val="right"/>
        <w:textAlignment w:val="baseline"/>
        <w:rPr>
          <w:rFonts w:ascii="Times New Roman" w:hAnsi="Times New Roman"/>
          <w:sz w:val="20"/>
          <w:szCs w:val="20"/>
        </w:rPr>
      </w:pPr>
      <w:r w:rsidRPr="00ED71B8">
        <w:rPr>
          <w:rFonts w:ascii="Times New Roman" w:hAnsi="Times New Roman"/>
          <w:sz w:val="20"/>
          <w:szCs w:val="20"/>
        </w:rPr>
        <w:t xml:space="preserve">деятельности «Деятельность органов местного самоуправления </w:t>
      </w:r>
    </w:p>
    <w:p w:rsidR="00B36F38" w:rsidRPr="00ED71B8" w:rsidRDefault="00B36F38" w:rsidP="003746C2">
      <w:pPr>
        <w:pStyle w:val="ab"/>
        <w:shd w:val="clear" w:color="auto" w:fill="FFFFFF"/>
        <w:spacing w:after="0" w:line="240" w:lineRule="auto"/>
        <w:jc w:val="right"/>
        <w:textAlignment w:val="baseline"/>
        <w:rPr>
          <w:rFonts w:ascii="Times New Roman" w:hAnsi="Times New Roman"/>
          <w:sz w:val="20"/>
          <w:szCs w:val="20"/>
        </w:rPr>
      </w:pPr>
      <w:r w:rsidRPr="00ED71B8">
        <w:rPr>
          <w:rFonts w:ascii="Times New Roman" w:hAnsi="Times New Roman"/>
          <w:sz w:val="20"/>
          <w:szCs w:val="20"/>
        </w:rPr>
        <w:t>по управлению вопросами общего характера»</w:t>
      </w:r>
    </w:p>
    <w:p w:rsidR="00B36F38" w:rsidRPr="00ED71B8" w:rsidRDefault="00B36F38" w:rsidP="003746C2">
      <w:pPr>
        <w:pStyle w:val="ab"/>
        <w:shd w:val="clear" w:color="auto" w:fill="FFFFFF"/>
        <w:spacing w:after="0" w:line="240" w:lineRule="auto"/>
        <w:jc w:val="center"/>
        <w:textAlignment w:val="baseline"/>
        <w:rPr>
          <w:rFonts w:ascii="Times New Roman" w:hAnsi="Times New Roman"/>
          <w:sz w:val="20"/>
          <w:szCs w:val="20"/>
        </w:rPr>
      </w:pPr>
    </w:p>
    <w:p w:rsidR="00B36F38" w:rsidRPr="00ED71B8" w:rsidRDefault="00B36F38" w:rsidP="003746C2">
      <w:pPr>
        <w:pStyle w:val="ab"/>
        <w:shd w:val="clear" w:color="auto" w:fill="FFFFFF"/>
        <w:spacing w:after="0" w:line="240" w:lineRule="auto"/>
        <w:ind w:left="0"/>
        <w:jc w:val="center"/>
        <w:textAlignment w:val="baseline"/>
        <w:rPr>
          <w:rFonts w:ascii="Times New Roman" w:hAnsi="Times New Roman"/>
          <w:sz w:val="20"/>
          <w:szCs w:val="20"/>
        </w:rPr>
      </w:pPr>
      <w:r w:rsidRPr="00ED71B8">
        <w:rPr>
          <w:rFonts w:ascii="Times New Roman" w:hAnsi="Times New Roman"/>
          <w:sz w:val="20"/>
          <w:szCs w:val="20"/>
        </w:rPr>
        <w:t>Должностные оклады</w:t>
      </w:r>
    </w:p>
    <w:p w:rsidR="00B36F38" w:rsidRPr="00ED71B8" w:rsidRDefault="00B36F38" w:rsidP="003746C2">
      <w:pPr>
        <w:pStyle w:val="ab"/>
        <w:shd w:val="clear" w:color="auto" w:fill="FFFFFF"/>
        <w:spacing w:after="0" w:line="240" w:lineRule="auto"/>
        <w:ind w:left="0"/>
        <w:jc w:val="center"/>
        <w:textAlignment w:val="baseline"/>
        <w:rPr>
          <w:rFonts w:ascii="Times New Roman" w:hAnsi="Times New Roman"/>
          <w:sz w:val="20"/>
          <w:szCs w:val="20"/>
        </w:rPr>
      </w:pPr>
      <w:r w:rsidRPr="00ED71B8">
        <w:rPr>
          <w:rFonts w:ascii="Times New Roman" w:hAnsi="Times New Roman"/>
          <w:sz w:val="20"/>
          <w:szCs w:val="20"/>
        </w:rPr>
        <w:t xml:space="preserve">работников муниципальных бюджетных и автономных учреждений </w:t>
      </w:r>
      <w:r w:rsidRPr="00ED71B8">
        <w:rPr>
          <w:rFonts w:ascii="Times New Roman" w:hAnsi="Times New Roman"/>
          <w:spacing w:val="2"/>
          <w:sz w:val="20"/>
          <w:szCs w:val="20"/>
        </w:rPr>
        <w:t xml:space="preserve">Трубчевского муниципального района </w:t>
      </w:r>
      <w:r w:rsidRPr="00ED71B8">
        <w:rPr>
          <w:rFonts w:ascii="Times New Roman" w:hAnsi="Times New Roman"/>
          <w:sz w:val="20"/>
          <w:szCs w:val="20"/>
        </w:rPr>
        <w:t>по виду экономической деятельности «Деятельность органов местного самоуправления по управлению вопросами общего характера»</w:t>
      </w:r>
    </w:p>
    <w:p w:rsidR="00B36F38" w:rsidRPr="00ED71B8" w:rsidRDefault="00B36F38" w:rsidP="003746C2">
      <w:pPr>
        <w:pStyle w:val="ab"/>
        <w:shd w:val="clear" w:color="auto" w:fill="FFFFFF"/>
        <w:spacing w:after="0" w:line="240" w:lineRule="auto"/>
        <w:jc w:val="center"/>
        <w:textAlignment w:val="baseline"/>
        <w:rPr>
          <w:rFonts w:ascii="Times New Roman" w:hAnsi="Times New Roman"/>
          <w:sz w:val="20"/>
          <w:szCs w:val="20"/>
        </w:rPr>
      </w:pPr>
    </w:p>
    <w:tbl>
      <w:tblPr>
        <w:tblStyle w:val="23"/>
        <w:tblW w:w="0" w:type="auto"/>
        <w:tblInd w:w="422" w:type="dxa"/>
        <w:tblLook w:val="04A0" w:firstRow="1" w:lastRow="0" w:firstColumn="1" w:lastColumn="0" w:noHBand="0" w:noVBand="1"/>
      </w:tblPr>
      <w:tblGrid>
        <w:gridCol w:w="836"/>
        <w:gridCol w:w="6959"/>
        <w:gridCol w:w="2391"/>
      </w:tblGrid>
      <w:tr w:rsidR="00ED71B8" w:rsidRPr="00ED71B8" w:rsidTr="005E5CBC">
        <w:trPr>
          <w:trHeight w:val="607"/>
        </w:trPr>
        <w:tc>
          <w:tcPr>
            <w:tcW w:w="836"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п/п</w:t>
            </w:r>
          </w:p>
        </w:tc>
        <w:tc>
          <w:tcPr>
            <w:tcW w:w="6959"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должности</w:t>
            </w:r>
          </w:p>
        </w:tc>
        <w:tc>
          <w:tcPr>
            <w:tcW w:w="2391"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Оклады (должностные оклады, в рублях</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w:t>
            </w:r>
          </w:p>
        </w:tc>
        <w:tc>
          <w:tcPr>
            <w:tcW w:w="6959"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Директор</w:t>
            </w:r>
          </w:p>
        </w:tc>
        <w:tc>
          <w:tcPr>
            <w:tcW w:w="2391"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15 000,00</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2.</w:t>
            </w:r>
          </w:p>
        </w:tc>
        <w:tc>
          <w:tcPr>
            <w:tcW w:w="6959"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Заместитель директора</w:t>
            </w:r>
          </w:p>
        </w:tc>
        <w:tc>
          <w:tcPr>
            <w:tcW w:w="2391"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11 489,00</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3.</w:t>
            </w:r>
          </w:p>
        </w:tc>
        <w:tc>
          <w:tcPr>
            <w:tcW w:w="6959"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Главный бухгалтер</w:t>
            </w:r>
          </w:p>
        </w:tc>
        <w:tc>
          <w:tcPr>
            <w:tcW w:w="2391"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9 834,00</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w:t>
            </w:r>
          </w:p>
        </w:tc>
        <w:tc>
          <w:tcPr>
            <w:tcW w:w="6959"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Главный специалист </w:t>
            </w:r>
          </w:p>
        </w:tc>
        <w:tc>
          <w:tcPr>
            <w:tcW w:w="2391"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8 241,00</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w:t>
            </w:r>
          </w:p>
        </w:tc>
        <w:tc>
          <w:tcPr>
            <w:tcW w:w="6959"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Системный администратор</w:t>
            </w:r>
          </w:p>
        </w:tc>
        <w:tc>
          <w:tcPr>
            <w:tcW w:w="2391"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7 957,00</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w:t>
            </w:r>
          </w:p>
        </w:tc>
        <w:tc>
          <w:tcPr>
            <w:tcW w:w="6959"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Ведущий специалист </w:t>
            </w:r>
          </w:p>
        </w:tc>
        <w:tc>
          <w:tcPr>
            <w:tcW w:w="2391"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7 957,00</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w:t>
            </w:r>
          </w:p>
        </w:tc>
        <w:tc>
          <w:tcPr>
            <w:tcW w:w="6959"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Специалист </w:t>
            </w:r>
          </w:p>
        </w:tc>
        <w:tc>
          <w:tcPr>
            <w:tcW w:w="2391"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6 919,00</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8.</w:t>
            </w:r>
          </w:p>
        </w:tc>
        <w:tc>
          <w:tcPr>
            <w:tcW w:w="6959"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Специалист ТОСП населенного пункта</w:t>
            </w:r>
          </w:p>
        </w:tc>
        <w:tc>
          <w:tcPr>
            <w:tcW w:w="2391"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6 919,00</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9.</w:t>
            </w:r>
          </w:p>
        </w:tc>
        <w:tc>
          <w:tcPr>
            <w:tcW w:w="6959"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Уборщик служебных помещений</w:t>
            </w:r>
          </w:p>
        </w:tc>
        <w:tc>
          <w:tcPr>
            <w:tcW w:w="2391"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4 283,00</w:t>
            </w:r>
          </w:p>
        </w:tc>
      </w:tr>
      <w:tr w:rsidR="00ED71B8" w:rsidRPr="00ED71B8" w:rsidTr="005E5CBC">
        <w:tc>
          <w:tcPr>
            <w:tcW w:w="836"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10.</w:t>
            </w:r>
          </w:p>
        </w:tc>
        <w:tc>
          <w:tcPr>
            <w:tcW w:w="6959" w:type="dxa"/>
          </w:tcPr>
          <w:p w:rsidR="00B36F38" w:rsidRPr="00ED71B8" w:rsidRDefault="00B36F38" w:rsidP="003746C2">
            <w:pPr>
              <w:spacing w:after="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Дворник</w:t>
            </w:r>
          </w:p>
        </w:tc>
        <w:tc>
          <w:tcPr>
            <w:tcW w:w="2391" w:type="dxa"/>
          </w:tcPr>
          <w:p w:rsidR="00B36F38" w:rsidRPr="00ED71B8" w:rsidRDefault="00B36F38" w:rsidP="003746C2">
            <w:pPr>
              <w:spacing w:after="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4 283,00</w:t>
            </w:r>
          </w:p>
        </w:tc>
      </w:tr>
    </w:tbl>
    <w:p w:rsidR="00B36F38" w:rsidRPr="00ED71B8" w:rsidRDefault="00B36F38" w:rsidP="003746C2">
      <w:pPr>
        <w:pStyle w:val="ab"/>
        <w:shd w:val="clear" w:color="auto" w:fill="FFFFFF"/>
        <w:spacing w:after="0" w:line="240" w:lineRule="auto"/>
        <w:jc w:val="center"/>
        <w:textAlignment w:val="baseline"/>
        <w:rPr>
          <w:rFonts w:ascii="Times New Roman" w:hAnsi="Times New Roman"/>
          <w:sz w:val="20"/>
          <w:szCs w:val="20"/>
        </w:rPr>
      </w:pPr>
    </w:p>
    <w:p w:rsidR="00B36F38" w:rsidRPr="00ED71B8" w:rsidRDefault="00B36F38" w:rsidP="00D74451">
      <w:pPr>
        <w:pStyle w:val="22"/>
        <w:numPr>
          <w:ilvl w:val="0"/>
          <w:numId w:val="3"/>
        </w:numPr>
        <w:shd w:val="clear" w:color="auto" w:fill="auto"/>
        <w:tabs>
          <w:tab w:val="left" w:pos="709"/>
        </w:tabs>
        <w:spacing w:before="0" w:after="0" w:line="240" w:lineRule="auto"/>
        <w:ind w:firstLine="709"/>
        <w:jc w:val="both"/>
        <w:rPr>
          <w:sz w:val="20"/>
          <w:szCs w:val="20"/>
        </w:rPr>
      </w:pPr>
      <w:r w:rsidRPr="00ED71B8">
        <w:rPr>
          <w:sz w:val="20"/>
          <w:szCs w:val="20"/>
        </w:rPr>
        <w:t xml:space="preserve">Настоящее постановление опубликовать в Информационном бюллетене Трубчевского муниципального </w:t>
      </w:r>
      <w:r w:rsidRPr="00ED71B8">
        <w:rPr>
          <w:sz w:val="20"/>
          <w:szCs w:val="20"/>
        </w:rPr>
        <w:lastRenderedPageBreak/>
        <w:t xml:space="preserve">района и разместить на официальном сайте администрации Трубчевского муниципального района в сети Интернет по адресу: </w:t>
      </w:r>
      <w:hyperlink r:id="rId27" w:history="1">
        <w:r w:rsidRPr="00ED71B8">
          <w:rPr>
            <w:rStyle w:val="a3"/>
            <w:color w:val="auto"/>
            <w:sz w:val="20"/>
            <w:szCs w:val="20"/>
            <w:u w:val="none"/>
          </w:rPr>
          <w:t>http://www.trubech.ru</w:t>
        </w:r>
      </w:hyperlink>
      <w:r w:rsidRPr="00ED71B8">
        <w:rPr>
          <w:sz w:val="20"/>
          <w:szCs w:val="20"/>
        </w:rPr>
        <w:t>.</w:t>
      </w:r>
    </w:p>
    <w:p w:rsidR="00B36F38" w:rsidRPr="00ED71B8" w:rsidRDefault="00B36F38" w:rsidP="00D74451">
      <w:pPr>
        <w:pStyle w:val="22"/>
        <w:numPr>
          <w:ilvl w:val="0"/>
          <w:numId w:val="3"/>
        </w:numPr>
        <w:shd w:val="clear" w:color="auto" w:fill="auto"/>
        <w:tabs>
          <w:tab w:val="left" w:pos="709"/>
        </w:tabs>
        <w:spacing w:before="0" w:after="0" w:line="240" w:lineRule="auto"/>
        <w:ind w:firstLine="709"/>
        <w:jc w:val="both"/>
        <w:rPr>
          <w:sz w:val="20"/>
          <w:szCs w:val="20"/>
        </w:rPr>
      </w:pPr>
      <w:r w:rsidRPr="00ED71B8">
        <w:rPr>
          <w:sz w:val="20"/>
          <w:szCs w:val="20"/>
        </w:rPr>
        <w:t>Настоящее постановление вступает в силу с момента его официального опубликования и распространяется на правоотношения, возникшие с 15 декабря 2023 года.</w:t>
      </w:r>
    </w:p>
    <w:p w:rsidR="00B36F38" w:rsidRPr="00ED71B8" w:rsidRDefault="00B36F38" w:rsidP="00D74451">
      <w:pPr>
        <w:pStyle w:val="22"/>
        <w:numPr>
          <w:ilvl w:val="0"/>
          <w:numId w:val="3"/>
        </w:numPr>
        <w:shd w:val="clear" w:color="auto" w:fill="auto"/>
        <w:tabs>
          <w:tab w:val="left" w:pos="709"/>
        </w:tabs>
        <w:spacing w:before="0" w:after="0" w:line="240" w:lineRule="auto"/>
        <w:ind w:firstLine="709"/>
        <w:jc w:val="both"/>
        <w:rPr>
          <w:sz w:val="20"/>
          <w:szCs w:val="20"/>
        </w:rPr>
      </w:pPr>
      <w:r w:rsidRPr="00ED71B8">
        <w:rPr>
          <w:sz w:val="20"/>
          <w:szCs w:val="20"/>
        </w:rPr>
        <w:t>Настоящее постановление направить в организационно-правовой отдел, финансовое управление администрации Трубчевского муниципального района, Муниципальное бюджетное учреждение «Многофункциональный центр предоставления государственных и муниципальных услуг в Трубчевском районе».</w:t>
      </w:r>
    </w:p>
    <w:p w:rsidR="00B36F38" w:rsidRPr="00ED71B8" w:rsidRDefault="00B36F38" w:rsidP="00D74451">
      <w:pPr>
        <w:pStyle w:val="22"/>
        <w:numPr>
          <w:ilvl w:val="0"/>
          <w:numId w:val="3"/>
        </w:numPr>
        <w:shd w:val="clear" w:color="auto" w:fill="auto"/>
        <w:tabs>
          <w:tab w:val="left" w:pos="0"/>
          <w:tab w:val="left" w:pos="709"/>
        </w:tabs>
        <w:spacing w:before="0" w:after="0" w:line="240" w:lineRule="auto"/>
        <w:ind w:firstLine="709"/>
        <w:jc w:val="both"/>
        <w:rPr>
          <w:sz w:val="20"/>
          <w:szCs w:val="20"/>
        </w:rPr>
      </w:pPr>
      <w:r w:rsidRPr="00ED71B8">
        <w:rPr>
          <w:sz w:val="20"/>
          <w:szCs w:val="20"/>
        </w:rPr>
        <w:t>Контроль за исполнением настоящего постановления возложить на заместителя главы администрации – начальника финансового управления администрации Трубчевского муниципального района Сидорову С.И., заместителя главы администрации Трубчевского муниципального района Слободчикова Е.А.</w:t>
      </w:r>
    </w:p>
    <w:p w:rsidR="00B36F38" w:rsidRPr="00ED71B8" w:rsidRDefault="00B36F38" w:rsidP="003746C2">
      <w:pPr>
        <w:pStyle w:val="22"/>
        <w:shd w:val="clear" w:color="auto" w:fill="auto"/>
        <w:spacing w:before="0" w:after="0" w:line="240" w:lineRule="auto"/>
        <w:ind w:firstLine="709"/>
        <w:rPr>
          <w:sz w:val="20"/>
          <w:szCs w:val="20"/>
        </w:rPr>
      </w:pPr>
    </w:p>
    <w:p w:rsidR="00B36F38" w:rsidRPr="00ED71B8" w:rsidRDefault="00B36F38" w:rsidP="003746C2">
      <w:pPr>
        <w:pStyle w:val="32"/>
        <w:shd w:val="clear" w:color="auto" w:fill="auto"/>
        <w:spacing w:after="0" w:line="240" w:lineRule="auto"/>
        <w:jc w:val="left"/>
        <w:rPr>
          <w:b w:val="0"/>
          <w:sz w:val="20"/>
          <w:szCs w:val="20"/>
        </w:rPr>
      </w:pPr>
      <w:r w:rsidRPr="00ED71B8">
        <w:rPr>
          <w:b w:val="0"/>
          <w:sz w:val="20"/>
          <w:szCs w:val="20"/>
        </w:rPr>
        <w:t xml:space="preserve">Глава администрации </w:t>
      </w:r>
    </w:p>
    <w:p w:rsidR="00B36F38" w:rsidRPr="00ED71B8" w:rsidRDefault="00B36F38" w:rsidP="003746C2">
      <w:pPr>
        <w:pStyle w:val="32"/>
        <w:shd w:val="clear" w:color="auto" w:fill="auto"/>
        <w:spacing w:after="0" w:line="240" w:lineRule="auto"/>
        <w:jc w:val="left"/>
        <w:rPr>
          <w:b w:val="0"/>
          <w:sz w:val="20"/>
          <w:szCs w:val="20"/>
        </w:rPr>
      </w:pPr>
      <w:r w:rsidRPr="00ED71B8">
        <w:rPr>
          <w:b w:val="0"/>
          <w:sz w:val="20"/>
          <w:szCs w:val="20"/>
        </w:rPr>
        <w:t>Трубчевского муниципального района</w:t>
      </w:r>
      <w:r w:rsidRPr="00ED71B8">
        <w:rPr>
          <w:b w:val="0"/>
          <w:sz w:val="20"/>
          <w:szCs w:val="20"/>
        </w:rPr>
        <w:tab/>
      </w:r>
      <w:r w:rsidRPr="00ED71B8">
        <w:rPr>
          <w:b w:val="0"/>
          <w:sz w:val="20"/>
          <w:szCs w:val="20"/>
        </w:rPr>
        <w:tab/>
      </w:r>
      <w:r w:rsidRPr="00ED71B8">
        <w:rPr>
          <w:b w:val="0"/>
          <w:sz w:val="20"/>
          <w:szCs w:val="20"/>
        </w:rPr>
        <w:tab/>
        <w:t xml:space="preserve">                 </w:t>
      </w:r>
      <w:r w:rsidR="005E5CBC">
        <w:rPr>
          <w:b w:val="0"/>
          <w:sz w:val="20"/>
          <w:szCs w:val="20"/>
        </w:rPr>
        <w:t xml:space="preserve">                                                                 </w:t>
      </w:r>
      <w:r w:rsidRPr="00ED71B8">
        <w:rPr>
          <w:b w:val="0"/>
          <w:sz w:val="20"/>
          <w:szCs w:val="20"/>
        </w:rPr>
        <w:t>И.И. Обыдённов</w:t>
      </w:r>
    </w:p>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i/>
          <w:sz w:val="20"/>
          <w:szCs w:val="20"/>
        </w:rPr>
      </w:pPr>
    </w:p>
    <w:p w:rsidR="00B36F38" w:rsidRPr="00B36F38" w:rsidRDefault="00B36F38" w:rsidP="003746C2">
      <w:pPr>
        <w:spacing w:after="0"/>
        <w:jc w:val="center"/>
        <w:rPr>
          <w:rFonts w:ascii="Times New Roman" w:eastAsia="Calibri" w:hAnsi="Times New Roman" w:cs="Times New Roman"/>
          <w:b/>
          <w:sz w:val="20"/>
          <w:szCs w:val="20"/>
          <w:lang w:eastAsia="en-US"/>
        </w:rPr>
      </w:pPr>
      <w:r w:rsidRPr="00B36F38">
        <w:rPr>
          <w:rFonts w:ascii="Times New Roman" w:eastAsia="Calibri" w:hAnsi="Times New Roman" w:cs="Times New Roman"/>
          <w:b/>
          <w:sz w:val="20"/>
          <w:szCs w:val="20"/>
          <w:lang w:eastAsia="en-US"/>
        </w:rPr>
        <w:t>РОССИЙСКАЯ ФЕДЕРАЦИЯ</w:t>
      </w:r>
    </w:p>
    <w:p w:rsidR="00B36F38" w:rsidRPr="00B36F38" w:rsidRDefault="00B36F38" w:rsidP="003746C2">
      <w:pPr>
        <w:spacing w:after="0"/>
        <w:jc w:val="center"/>
        <w:rPr>
          <w:rFonts w:ascii="Times New Roman" w:eastAsia="Calibri" w:hAnsi="Times New Roman" w:cs="Times New Roman"/>
          <w:b/>
          <w:sz w:val="20"/>
          <w:szCs w:val="20"/>
          <w:lang w:eastAsia="en-US"/>
        </w:rPr>
      </w:pPr>
      <w:r w:rsidRPr="00B36F38">
        <w:rPr>
          <w:rFonts w:ascii="Times New Roman" w:eastAsia="Calibri" w:hAnsi="Times New Roman" w:cs="Times New Roman"/>
          <w:b/>
          <w:sz w:val="20"/>
          <w:szCs w:val="20"/>
          <w:lang w:eastAsia="en-US"/>
        </w:rPr>
        <w:t>АДМИНИСТРАЦИЯ ТРУБЧЕВСКОГО МУНИЦИПАЛЬНОГО РАЙОНА</w:t>
      </w:r>
    </w:p>
    <w:p w:rsidR="00B36F38" w:rsidRPr="00B36F38" w:rsidRDefault="00B36F38" w:rsidP="003746C2">
      <w:pPr>
        <w:spacing w:after="0"/>
        <w:jc w:val="center"/>
        <w:rPr>
          <w:rFonts w:ascii="Times New Roman" w:eastAsia="Calibri" w:hAnsi="Times New Roman" w:cs="Times New Roman"/>
          <w:b/>
          <w:sz w:val="20"/>
          <w:szCs w:val="20"/>
          <w:lang w:eastAsia="en-US"/>
        </w:rPr>
      </w:pPr>
      <w:r w:rsidRPr="005E5CBC">
        <w:rPr>
          <w:rFonts w:ascii="Times New Roman" w:eastAsia="Calibri" w:hAnsi="Times New Roman" w:cs="Times New Roman"/>
          <w:b/>
          <w:noProof/>
          <w:sz w:val="20"/>
          <w:szCs w:val="20"/>
        </w:rPr>
        <mc:AlternateContent>
          <mc:Choice Requires="wps">
            <w:drawing>
              <wp:anchor distT="0" distB="0" distL="114300" distR="114300" simplePos="0" relativeHeight="251684864" behindDoc="0" locked="0" layoutInCell="1" allowOverlap="1" wp14:anchorId="731FD2DF" wp14:editId="26E99ED0">
                <wp:simplePos x="0" y="0"/>
                <wp:positionH relativeFrom="column">
                  <wp:posOffset>-164465</wp:posOffset>
                </wp:positionH>
                <wp:positionV relativeFrom="paragraph">
                  <wp:posOffset>103505</wp:posOffset>
                </wp:positionV>
                <wp:extent cx="6953250" cy="19050"/>
                <wp:effectExtent l="19050" t="38100" r="38100" b="381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0" cy="190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38A5" id="Прямая соединительная линия 1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8.15pt" to="534.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" strokeweight="6pt">
                <v:stroke linestyle="thickBetweenThin"/>
              </v:line>
            </w:pict>
          </mc:Fallback>
        </mc:AlternateContent>
      </w:r>
    </w:p>
    <w:p w:rsidR="00B36F38" w:rsidRPr="00B36F38" w:rsidRDefault="00B36F38" w:rsidP="003746C2">
      <w:pPr>
        <w:spacing w:after="0"/>
        <w:jc w:val="center"/>
        <w:rPr>
          <w:rFonts w:ascii="Times New Roman" w:eastAsia="Calibri" w:hAnsi="Times New Roman" w:cs="Times New Roman"/>
          <w:b/>
          <w:sz w:val="20"/>
          <w:szCs w:val="20"/>
          <w:lang w:eastAsia="en-US"/>
        </w:rPr>
      </w:pPr>
      <w:r w:rsidRPr="00B36F38">
        <w:rPr>
          <w:rFonts w:ascii="Times New Roman" w:eastAsia="Calibri" w:hAnsi="Times New Roman" w:cs="Times New Roman"/>
          <w:b/>
          <w:sz w:val="20"/>
          <w:szCs w:val="20"/>
          <w:lang w:eastAsia="en-US"/>
        </w:rPr>
        <w:t>П О С Т А Н О В Л Е Н И Е</w:t>
      </w:r>
    </w:p>
    <w:p w:rsidR="00B36F38" w:rsidRP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от 14.12.2023 г.  № 912</w:t>
      </w:r>
    </w:p>
    <w:p w:rsidR="00B36F38" w:rsidRDefault="00B36F38" w:rsidP="003746C2">
      <w:pPr>
        <w:spacing w:after="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г. Трубчевск </w:t>
      </w:r>
    </w:p>
    <w:p w:rsidR="005E5CBC" w:rsidRPr="00B36F38" w:rsidRDefault="005E5CBC" w:rsidP="003746C2">
      <w:pPr>
        <w:spacing w:after="0"/>
        <w:jc w:val="both"/>
        <w:rPr>
          <w:rFonts w:ascii="Times New Roman" w:eastAsia="Calibri" w:hAnsi="Times New Roman" w:cs="Times New Roman"/>
          <w:sz w:val="20"/>
          <w:szCs w:val="20"/>
          <w:lang w:eastAsia="en-US"/>
        </w:rPr>
      </w:pPr>
    </w:p>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О внесении изменений в постановление администрации </w:t>
      </w:r>
    </w:p>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Трубчевского муниципального района от 29.10.2020 №682</w:t>
      </w:r>
    </w:p>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«Об утверждении размера платы на платные услуги МБУ </w:t>
      </w:r>
    </w:p>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«МФЦ ПГ И МУ в Трубчевском районе»</w:t>
      </w:r>
    </w:p>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36F38" w:rsidRPr="00B36F38" w:rsidRDefault="00B36F38" w:rsidP="003746C2">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В связи с обращением муниципального бюджетного </w:t>
      </w:r>
      <w:r w:rsidR="005E5CBC">
        <w:rPr>
          <w:rFonts w:ascii="Times New Roman" w:eastAsia="Calibri" w:hAnsi="Times New Roman" w:cs="Times New Roman"/>
          <w:sz w:val="20"/>
          <w:szCs w:val="20"/>
          <w:lang w:eastAsia="en-US"/>
        </w:rPr>
        <w:t xml:space="preserve"> </w:t>
      </w:r>
      <w:r w:rsidRPr="00B36F38">
        <w:rPr>
          <w:rFonts w:ascii="Times New Roman" w:eastAsia="Calibri" w:hAnsi="Times New Roman" w:cs="Times New Roman"/>
          <w:sz w:val="20"/>
          <w:szCs w:val="20"/>
          <w:lang w:eastAsia="en-US"/>
        </w:rPr>
        <w:t xml:space="preserve">учреждения «Многофункциональный центр предоставления государственных и муниципальных услуг в Трубчевском районе»   и в соответствии с решением Трубчевского районного Совета народных депутатов от 30.03.2012 N 4-469 "Об утверждении  </w:t>
      </w:r>
      <w:hyperlink r:id="rId28" w:history="1">
        <w:r w:rsidRPr="00B36F38">
          <w:rPr>
            <w:rFonts w:ascii="Times New Roman" w:eastAsia="Calibri" w:hAnsi="Times New Roman" w:cs="Times New Roman"/>
            <w:sz w:val="20"/>
            <w:szCs w:val="20"/>
            <w:lang w:eastAsia="en-US"/>
          </w:rPr>
          <w:t>Порядк</w:t>
        </w:r>
      </w:hyperlink>
      <w:r w:rsidRPr="00B36F38">
        <w:rPr>
          <w:rFonts w:ascii="Times New Roman" w:eastAsia="Calibri" w:hAnsi="Times New Roman" w:cs="Times New Roman"/>
          <w:sz w:val="20"/>
          <w:szCs w:val="20"/>
          <w:lang w:eastAsia="en-US"/>
        </w:rPr>
        <w:t>а определения платы для физических и юридических лиц за услуги (работы) муниципальных учреждений»</w:t>
      </w:r>
    </w:p>
    <w:p w:rsidR="00B36F38" w:rsidRPr="00B36F38" w:rsidRDefault="00B36F38" w:rsidP="003746C2">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ПОСТАНОВЛЯЮ:</w:t>
      </w:r>
    </w:p>
    <w:p w:rsidR="00B36F38" w:rsidRPr="00B36F38" w:rsidRDefault="00B36F38" w:rsidP="003746C2">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       1.Внести изменения в постановление администрации Трубчевского муниципального района </w:t>
      </w:r>
      <w:proofErr w:type="gramStart"/>
      <w:r w:rsidRPr="00B36F38">
        <w:rPr>
          <w:rFonts w:ascii="Times New Roman" w:eastAsia="Calibri" w:hAnsi="Times New Roman" w:cs="Times New Roman"/>
          <w:sz w:val="20"/>
          <w:szCs w:val="20"/>
          <w:lang w:eastAsia="en-US"/>
        </w:rPr>
        <w:t>от  29.10.2020</w:t>
      </w:r>
      <w:proofErr w:type="gramEnd"/>
      <w:r w:rsidRPr="00B36F38">
        <w:rPr>
          <w:rFonts w:ascii="Times New Roman" w:eastAsia="Calibri" w:hAnsi="Times New Roman" w:cs="Times New Roman"/>
          <w:sz w:val="20"/>
          <w:szCs w:val="20"/>
          <w:lang w:eastAsia="en-US"/>
        </w:rPr>
        <w:t xml:space="preserve"> №682 «Об утверждении размера платы на платные услуги МБУ «МФЦ ПГ и МУ в Трубчевском районе», приложение 1 к постановлению изложить в новой редакции согласно приложению.</w:t>
      </w:r>
    </w:p>
    <w:p w:rsidR="00B36F38" w:rsidRPr="00B36F38" w:rsidRDefault="00B36F38" w:rsidP="003746C2">
      <w:pPr>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       2. Настоящее постановление разместить на официальном  сайте администрации Трубчевского муниципального района в информационно-телекоммуникационной сети интернет по адресу: </w:t>
      </w:r>
      <w:hyperlink r:id="rId29" w:history="1">
        <w:r w:rsidRPr="00B36F38">
          <w:rPr>
            <w:rFonts w:ascii="Times New Roman" w:eastAsia="Calibri" w:hAnsi="Times New Roman" w:cs="Times New Roman"/>
            <w:sz w:val="20"/>
            <w:szCs w:val="20"/>
            <w:lang w:eastAsia="en-US"/>
          </w:rPr>
          <w:t>https://trubech.ru/</w:t>
        </w:r>
      </w:hyperlink>
      <w:r w:rsidRPr="00B36F38">
        <w:rPr>
          <w:rFonts w:ascii="Times New Roman" w:eastAsia="Calibri" w:hAnsi="Times New Roman" w:cs="Times New Roman"/>
          <w:sz w:val="20"/>
          <w:szCs w:val="20"/>
          <w:lang w:eastAsia="en-US"/>
        </w:rPr>
        <w:t xml:space="preserve">  и опубликовать в Информационном бюллетене Трубчевского муниципального района. </w:t>
      </w:r>
    </w:p>
    <w:p w:rsidR="00B36F38" w:rsidRPr="00B36F38" w:rsidRDefault="00B36F38" w:rsidP="003746C2">
      <w:pPr>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      3.   Постановление вступает в силу с 1 января 2024 года.</w:t>
      </w:r>
    </w:p>
    <w:p w:rsidR="00B36F38" w:rsidRPr="00B36F38" w:rsidRDefault="00B36F38" w:rsidP="003746C2">
      <w:pPr>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      4. Контроль за исполнением настоящего постановления возложить на </w:t>
      </w:r>
      <w:proofErr w:type="gramStart"/>
      <w:r w:rsidRPr="00B36F38">
        <w:rPr>
          <w:rFonts w:ascii="Times New Roman" w:eastAsia="Calibri" w:hAnsi="Times New Roman" w:cs="Times New Roman"/>
          <w:sz w:val="20"/>
          <w:szCs w:val="20"/>
          <w:lang w:eastAsia="en-US"/>
        </w:rPr>
        <w:t>заместителя  главы</w:t>
      </w:r>
      <w:proofErr w:type="gramEnd"/>
      <w:r w:rsidRPr="00B36F38">
        <w:rPr>
          <w:rFonts w:ascii="Times New Roman" w:eastAsia="Calibri" w:hAnsi="Times New Roman" w:cs="Times New Roman"/>
          <w:sz w:val="20"/>
          <w:szCs w:val="20"/>
          <w:lang w:eastAsia="en-US"/>
        </w:rPr>
        <w:t xml:space="preserve"> администрации Трубчевского муниципального района  Ничепоренко Н.Н.</w:t>
      </w:r>
    </w:p>
    <w:p w:rsidR="00B36F38" w:rsidRPr="00B36F38" w:rsidRDefault="00B36F38" w:rsidP="003746C2">
      <w:pPr>
        <w:spacing w:after="0" w:line="240" w:lineRule="auto"/>
        <w:rPr>
          <w:rFonts w:ascii="Times New Roman" w:eastAsia="Calibri" w:hAnsi="Times New Roman" w:cs="Times New Roman"/>
          <w:sz w:val="20"/>
          <w:szCs w:val="20"/>
          <w:lang w:eastAsia="en-US"/>
        </w:rPr>
      </w:pPr>
    </w:p>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Глава администрации</w:t>
      </w:r>
    </w:p>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Трубчевского муниципального района</w:t>
      </w:r>
      <w:r w:rsidRPr="00B36F38">
        <w:rPr>
          <w:rFonts w:ascii="Times New Roman" w:eastAsia="Calibri" w:hAnsi="Times New Roman" w:cs="Times New Roman"/>
          <w:sz w:val="20"/>
          <w:szCs w:val="20"/>
          <w:lang w:eastAsia="en-US"/>
        </w:rPr>
        <w:tab/>
        <w:t xml:space="preserve">                                                   </w:t>
      </w:r>
      <w:r w:rsidR="005E5CBC">
        <w:rPr>
          <w:rFonts w:ascii="Times New Roman" w:eastAsia="Calibri" w:hAnsi="Times New Roman" w:cs="Times New Roman"/>
          <w:sz w:val="20"/>
          <w:szCs w:val="20"/>
          <w:lang w:eastAsia="en-US"/>
        </w:rPr>
        <w:t xml:space="preserve">                                                            </w:t>
      </w:r>
      <w:r w:rsidRPr="00B36F38">
        <w:rPr>
          <w:rFonts w:ascii="Times New Roman" w:eastAsia="Calibri" w:hAnsi="Times New Roman" w:cs="Times New Roman"/>
          <w:sz w:val="20"/>
          <w:szCs w:val="20"/>
          <w:lang w:eastAsia="en-US"/>
        </w:rPr>
        <w:t xml:space="preserve">  И.И. Обыдённов</w:t>
      </w:r>
    </w:p>
    <w:p w:rsidR="00B36F38" w:rsidRPr="00B36F38" w:rsidRDefault="00B36F38" w:rsidP="003746C2">
      <w:pPr>
        <w:spacing w:after="0" w:line="240" w:lineRule="auto"/>
        <w:rPr>
          <w:rFonts w:ascii="Times New Roman" w:eastAsia="Calibri" w:hAnsi="Times New Roman" w:cs="Times New Roman"/>
          <w:sz w:val="20"/>
          <w:szCs w:val="20"/>
          <w:lang w:eastAsia="en-US"/>
        </w:rPr>
      </w:pPr>
    </w:p>
    <w:p w:rsidR="00B36F38" w:rsidRPr="00B36F38" w:rsidRDefault="00B36F38" w:rsidP="005E5CBC">
      <w:pPr>
        <w:shd w:val="clear" w:color="auto" w:fill="FFFFFF"/>
        <w:spacing w:after="0" w:line="302" w:lineRule="exact"/>
        <w:ind w:right="34"/>
        <w:jc w:val="right"/>
        <w:rPr>
          <w:rFonts w:ascii="Times New Roman" w:eastAsia="Calibri" w:hAnsi="Times New Roman" w:cs="Times New Roman"/>
          <w:spacing w:val="8"/>
          <w:sz w:val="20"/>
          <w:szCs w:val="20"/>
          <w:lang w:eastAsia="en-US"/>
        </w:rPr>
      </w:pPr>
      <w:r w:rsidRPr="00B36F38">
        <w:rPr>
          <w:rFonts w:ascii="Times New Roman" w:eastAsia="Calibri" w:hAnsi="Times New Roman" w:cs="Times New Roman"/>
          <w:spacing w:val="8"/>
          <w:sz w:val="20"/>
          <w:szCs w:val="20"/>
          <w:lang w:eastAsia="en-US"/>
        </w:rPr>
        <w:t xml:space="preserve">  Приложение </w:t>
      </w:r>
    </w:p>
    <w:p w:rsidR="00B36F38" w:rsidRPr="00B36F38" w:rsidRDefault="00B36F38" w:rsidP="005E5CBC">
      <w:pPr>
        <w:shd w:val="clear" w:color="auto" w:fill="FFFFFF"/>
        <w:spacing w:after="0" w:line="302" w:lineRule="exact"/>
        <w:ind w:right="34"/>
        <w:jc w:val="right"/>
        <w:rPr>
          <w:rFonts w:ascii="Times New Roman" w:eastAsia="Calibri" w:hAnsi="Times New Roman" w:cs="Times New Roman"/>
          <w:spacing w:val="8"/>
          <w:sz w:val="20"/>
          <w:szCs w:val="20"/>
          <w:lang w:eastAsia="en-US"/>
        </w:rPr>
      </w:pPr>
      <w:r w:rsidRPr="00B36F38">
        <w:rPr>
          <w:rFonts w:ascii="Times New Roman" w:eastAsia="Calibri" w:hAnsi="Times New Roman" w:cs="Times New Roman"/>
          <w:spacing w:val="8"/>
          <w:sz w:val="20"/>
          <w:szCs w:val="20"/>
          <w:lang w:eastAsia="en-US"/>
        </w:rPr>
        <w:t xml:space="preserve">                                                         к постановлению администрации Трубчевского </w:t>
      </w:r>
    </w:p>
    <w:p w:rsidR="00B36F38" w:rsidRPr="00B36F38" w:rsidRDefault="00B36F38" w:rsidP="005E5CBC">
      <w:pPr>
        <w:shd w:val="clear" w:color="auto" w:fill="FFFFFF"/>
        <w:spacing w:after="0" w:line="302" w:lineRule="exact"/>
        <w:ind w:right="34"/>
        <w:jc w:val="right"/>
        <w:rPr>
          <w:rFonts w:ascii="Times New Roman" w:eastAsia="Calibri" w:hAnsi="Times New Roman" w:cs="Times New Roman"/>
          <w:spacing w:val="8"/>
          <w:sz w:val="20"/>
          <w:szCs w:val="20"/>
          <w:lang w:eastAsia="en-US"/>
        </w:rPr>
      </w:pPr>
      <w:r w:rsidRPr="00B36F38">
        <w:rPr>
          <w:rFonts w:ascii="Times New Roman" w:eastAsia="Calibri" w:hAnsi="Times New Roman" w:cs="Times New Roman"/>
          <w:spacing w:val="8"/>
          <w:sz w:val="20"/>
          <w:szCs w:val="20"/>
          <w:lang w:eastAsia="en-US"/>
        </w:rPr>
        <w:t xml:space="preserve">                                                         муниципального района </w:t>
      </w:r>
      <w:proofErr w:type="gramStart"/>
      <w:r w:rsidRPr="00B36F38">
        <w:rPr>
          <w:rFonts w:ascii="Times New Roman" w:eastAsia="Calibri" w:hAnsi="Times New Roman" w:cs="Times New Roman"/>
          <w:spacing w:val="8"/>
          <w:sz w:val="20"/>
          <w:szCs w:val="20"/>
          <w:lang w:eastAsia="en-US"/>
        </w:rPr>
        <w:t>от  14.12.</w:t>
      </w:r>
      <w:proofErr w:type="gramEnd"/>
      <w:r w:rsidRPr="00B36F38">
        <w:rPr>
          <w:rFonts w:ascii="Times New Roman" w:eastAsia="Calibri" w:hAnsi="Times New Roman" w:cs="Times New Roman"/>
          <w:spacing w:val="8"/>
          <w:sz w:val="20"/>
          <w:szCs w:val="20"/>
          <w:lang w:eastAsia="en-US"/>
        </w:rPr>
        <w:t xml:space="preserve"> 2023г.  № 912       </w:t>
      </w:r>
    </w:p>
    <w:p w:rsidR="00B36F38" w:rsidRPr="00B36F38" w:rsidRDefault="00B36F38" w:rsidP="005E5CBC">
      <w:pPr>
        <w:shd w:val="clear" w:color="auto" w:fill="FFFFFF"/>
        <w:spacing w:after="0" w:line="302" w:lineRule="exact"/>
        <w:ind w:right="34"/>
        <w:jc w:val="right"/>
        <w:rPr>
          <w:rFonts w:ascii="Times New Roman" w:eastAsia="Calibri" w:hAnsi="Times New Roman" w:cs="Times New Roman"/>
          <w:spacing w:val="8"/>
          <w:sz w:val="20"/>
          <w:szCs w:val="20"/>
          <w:lang w:eastAsia="en-US"/>
        </w:rPr>
      </w:pPr>
      <w:r w:rsidRPr="00B36F38">
        <w:rPr>
          <w:rFonts w:ascii="Times New Roman" w:eastAsia="Calibri" w:hAnsi="Times New Roman" w:cs="Times New Roman"/>
          <w:spacing w:val="8"/>
          <w:sz w:val="20"/>
          <w:szCs w:val="20"/>
          <w:lang w:eastAsia="en-US"/>
        </w:rPr>
        <w:t xml:space="preserve">                                                                                                     </w:t>
      </w:r>
    </w:p>
    <w:p w:rsidR="00B36F38" w:rsidRPr="00B36F38" w:rsidRDefault="00B36F38" w:rsidP="005E5CBC">
      <w:pPr>
        <w:shd w:val="clear" w:color="auto" w:fill="FFFFFF"/>
        <w:spacing w:after="0" w:line="302" w:lineRule="exact"/>
        <w:ind w:right="34"/>
        <w:jc w:val="right"/>
        <w:rPr>
          <w:rFonts w:ascii="Times New Roman" w:eastAsia="Calibri" w:hAnsi="Times New Roman" w:cs="Times New Roman"/>
          <w:spacing w:val="8"/>
          <w:sz w:val="20"/>
          <w:szCs w:val="20"/>
          <w:lang w:eastAsia="en-US"/>
        </w:rPr>
      </w:pPr>
      <w:r w:rsidRPr="00B36F38">
        <w:rPr>
          <w:rFonts w:ascii="Times New Roman" w:eastAsia="Calibri" w:hAnsi="Times New Roman" w:cs="Times New Roman"/>
          <w:spacing w:val="8"/>
          <w:sz w:val="20"/>
          <w:szCs w:val="20"/>
          <w:lang w:eastAsia="en-US"/>
        </w:rPr>
        <w:t xml:space="preserve">                                                                                                   Приложение 1       </w:t>
      </w:r>
    </w:p>
    <w:p w:rsidR="00B36F38" w:rsidRPr="00B36F38" w:rsidRDefault="00B36F38" w:rsidP="005E5CBC">
      <w:pPr>
        <w:shd w:val="clear" w:color="auto" w:fill="FFFFFF"/>
        <w:spacing w:after="0" w:line="302" w:lineRule="exact"/>
        <w:ind w:right="34"/>
        <w:jc w:val="right"/>
        <w:rPr>
          <w:rFonts w:ascii="Times New Roman" w:eastAsia="Calibri" w:hAnsi="Times New Roman" w:cs="Times New Roman"/>
          <w:spacing w:val="8"/>
          <w:sz w:val="20"/>
          <w:szCs w:val="20"/>
          <w:lang w:eastAsia="en-US"/>
        </w:rPr>
      </w:pPr>
      <w:r w:rsidRPr="00B36F38">
        <w:rPr>
          <w:rFonts w:ascii="Times New Roman" w:eastAsia="Calibri" w:hAnsi="Times New Roman" w:cs="Times New Roman"/>
          <w:spacing w:val="8"/>
          <w:sz w:val="20"/>
          <w:szCs w:val="20"/>
          <w:lang w:eastAsia="en-US"/>
        </w:rPr>
        <w:t xml:space="preserve">                                                           к постановлению администрации Трубчевского </w:t>
      </w:r>
    </w:p>
    <w:p w:rsidR="00B36F38" w:rsidRPr="00B36F38" w:rsidRDefault="00B36F38" w:rsidP="005E5CBC">
      <w:pPr>
        <w:shd w:val="clear" w:color="auto" w:fill="FFFFFF"/>
        <w:spacing w:after="0" w:line="302" w:lineRule="exact"/>
        <w:ind w:right="34"/>
        <w:jc w:val="right"/>
        <w:rPr>
          <w:rFonts w:ascii="Times New Roman" w:eastAsia="Calibri" w:hAnsi="Times New Roman" w:cs="Times New Roman"/>
          <w:spacing w:val="8"/>
          <w:sz w:val="20"/>
          <w:szCs w:val="20"/>
          <w:lang w:eastAsia="en-US"/>
        </w:rPr>
      </w:pPr>
      <w:r w:rsidRPr="00B36F38">
        <w:rPr>
          <w:rFonts w:ascii="Times New Roman" w:eastAsia="Calibri" w:hAnsi="Times New Roman" w:cs="Times New Roman"/>
          <w:spacing w:val="8"/>
          <w:sz w:val="20"/>
          <w:szCs w:val="20"/>
          <w:lang w:eastAsia="en-US"/>
        </w:rPr>
        <w:t xml:space="preserve">                                                      муниципального района от 29.10.2020г №682</w:t>
      </w:r>
    </w:p>
    <w:p w:rsidR="00B36F38" w:rsidRPr="00B36F38" w:rsidRDefault="00B36F38" w:rsidP="003746C2">
      <w:pPr>
        <w:shd w:val="clear" w:color="auto" w:fill="FFFFFF"/>
        <w:spacing w:after="0" w:line="302" w:lineRule="exact"/>
        <w:ind w:right="34"/>
        <w:jc w:val="right"/>
        <w:rPr>
          <w:rFonts w:ascii="Times New Roman" w:eastAsia="Calibri" w:hAnsi="Times New Roman" w:cs="Times New Roman"/>
          <w:spacing w:val="8"/>
          <w:sz w:val="20"/>
          <w:szCs w:val="20"/>
          <w:lang w:eastAsia="en-US"/>
        </w:rPr>
      </w:pPr>
      <w:r w:rsidRPr="00B36F38">
        <w:rPr>
          <w:rFonts w:ascii="Times New Roman" w:eastAsia="Calibri" w:hAnsi="Times New Roman" w:cs="Times New Roman"/>
          <w:spacing w:val="8"/>
          <w:sz w:val="20"/>
          <w:szCs w:val="20"/>
          <w:lang w:eastAsia="en-US"/>
        </w:rPr>
        <w:t xml:space="preserve"> </w:t>
      </w:r>
    </w:p>
    <w:p w:rsidR="00B36F38" w:rsidRPr="00B36F38" w:rsidRDefault="00B36F38" w:rsidP="003746C2">
      <w:pPr>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Размер платы</w:t>
      </w:r>
    </w:p>
    <w:p w:rsidR="00B36F38" w:rsidRPr="00B36F38" w:rsidRDefault="00B36F38" w:rsidP="003746C2">
      <w:pPr>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на дополнительные платные услуги муниципального бюджетного учреждения «Многофункциональный центр предоставления государственных и муниципальных услуг в Трубчевском районе»</w:t>
      </w:r>
    </w:p>
    <w:p w:rsidR="00B36F38" w:rsidRPr="00B36F38" w:rsidRDefault="00B36F38" w:rsidP="003746C2">
      <w:pPr>
        <w:spacing w:after="0"/>
        <w:jc w:val="center"/>
        <w:rPr>
          <w:rFonts w:ascii="Times New Roman" w:eastAsia="Calibri" w:hAnsi="Times New Roman" w:cs="Times New Roman"/>
          <w:sz w:val="20"/>
          <w:szCs w:val="20"/>
          <w:lang w:eastAsia="en-US"/>
        </w:rPr>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701"/>
        <w:gridCol w:w="1559"/>
      </w:tblGrid>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 п/п</w:t>
            </w:r>
          </w:p>
        </w:tc>
        <w:tc>
          <w:tcPr>
            <w:tcW w:w="6804"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Наименование услуг</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Единицы измерения</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Стоимость услуги, руб.</w:t>
            </w:r>
          </w:p>
        </w:tc>
      </w:tr>
      <w:tr w:rsidR="00ED71B8" w:rsidRPr="00B36F38" w:rsidTr="005E5CBC">
        <w:trPr>
          <w:trHeight w:val="527"/>
        </w:trPr>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lastRenderedPageBreak/>
              <w:t>1.</w:t>
            </w:r>
          </w:p>
        </w:tc>
        <w:tc>
          <w:tcPr>
            <w:tcW w:w="6804" w:type="dxa"/>
          </w:tcPr>
          <w:p w:rsidR="00B36F38" w:rsidRPr="00B36F38" w:rsidRDefault="00B36F38" w:rsidP="003746C2">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Ксерокопия документов формата А4</w:t>
            </w:r>
          </w:p>
        </w:tc>
        <w:tc>
          <w:tcPr>
            <w:tcW w:w="1701" w:type="dxa"/>
          </w:tcPr>
          <w:p w:rsidR="00B36F38" w:rsidRPr="00B36F38" w:rsidRDefault="00B36F38" w:rsidP="003746C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страница</w:t>
            </w:r>
          </w:p>
          <w:p w:rsidR="00B36F38" w:rsidRPr="00B36F38" w:rsidRDefault="00B36F38" w:rsidP="003746C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формата А4</w:t>
            </w:r>
          </w:p>
        </w:tc>
        <w:tc>
          <w:tcPr>
            <w:tcW w:w="1559" w:type="dxa"/>
          </w:tcPr>
          <w:p w:rsidR="00B36F38" w:rsidRPr="00B36F38" w:rsidRDefault="00B36F38" w:rsidP="003746C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2.</w:t>
            </w:r>
          </w:p>
        </w:tc>
        <w:tc>
          <w:tcPr>
            <w:tcW w:w="6804" w:type="dxa"/>
          </w:tcPr>
          <w:p w:rsidR="00B36F38" w:rsidRPr="00B36F38" w:rsidRDefault="00B36F38" w:rsidP="003746C2">
            <w:pPr>
              <w:widowControl w:val="0"/>
              <w:autoSpaceDE w:val="0"/>
              <w:autoSpaceDN w:val="0"/>
              <w:adjustRightInd w:val="0"/>
              <w:spacing w:after="0"/>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Сканирование и отправка документа по электронной почте</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страница</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30-00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3.</w:t>
            </w:r>
          </w:p>
        </w:tc>
        <w:tc>
          <w:tcPr>
            <w:tcW w:w="6804" w:type="dxa"/>
          </w:tcPr>
          <w:p w:rsidR="00B36F38" w:rsidRPr="00B36F38" w:rsidRDefault="00B36F38" w:rsidP="003746C2">
            <w:pPr>
              <w:widowControl w:val="0"/>
              <w:autoSpaceDE w:val="0"/>
              <w:autoSpaceDN w:val="0"/>
              <w:adjustRightInd w:val="0"/>
              <w:spacing w:after="0"/>
              <w:jc w:val="both"/>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Распечатка документов с магнитных носителей (1 лист)</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лист</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4.</w:t>
            </w:r>
          </w:p>
        </w:tc>
        <w:tc>
          <w:tcPr>
            <w:tcW w:w="6804" w:type="dxa"/>
          </w:tcPr>
          <w:p w:rsidR="00B36F38" w:rsidRPr="00B36F38" w:rsidRDefault="00B36F38" w:rsidP="003746C2">
            <w:pPr>
              <w:widowControl w:val="0"/>
              <w:autoSpaceDE w:val="0"/>
              <w:autoSpaceDN w:val="0"/>
              <w:adjustRightInd w:val="0"/>
              <w:spacing w:after="0"/>
              <w:jc w:val="both"/>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Заполнение заявления УФМС (постановка на учет и снятие с регистрационного учета,</w:t>
            </w:r>
            <w:r w:rsidR="005E5CBC">
              <w:rPr>
                <w:rFonts w:ascii="Times New Roman" w:eastAsia="Times New Roman" w:hAnsi="Times New Roman" w:cs="Times New Roman"/>
                <w:bCs/>
                <w:sz w:val="20"/>
                <w:szCs w:val="20"/>
                <w:lang w:eastAsia="en-US"/>
              </w:rPr>
              <w:t xml:space="preserve"> </w:t>
            </w:r>
            <w:r w:rsidRPr="00B36F38">
              <w:rPr>
                <w:rFonts w:ascii="Times New Roman" w:eastAsia="Times New Roman" w:hAnsi="Times New Roman" w:cs="Times New Roman"/>
                <w:bCs/>
                <w:sz w:val="20"/>
                <w:szCs w:val="20"/>
                <w:lang w:eastAsia="en-US"/>
              </w:rPr>
              <w:t>получение паспорта гражданина РФ,</w:t>
            </w:r>
            <w:r w:rsidR="005E5CBC">
              <w:rPr>
                <w:rFonts w:ascii="Times New Roman" w:eastAsia="Times New Roman" w:hAnsi="Times New Roman" w:cs="Times New Roman"/>
                <w:bCs/>
                <w:sz w:val="20"/>
                <w:szCs w:val="20"/>
                <w:lang w:eastAsia="en-US"/>
              </w:rPr>
              <w:t xml:space="preserve"> </w:t>
            </w:r>
            <w:r w:rsidRPr="00B36F38">
              <w:rPr>
                <w:rFonts w:ascii="Times New Roman" w:eastAsia="Times New Roman" w:hAnsi="Times New Roman" w:cs="Times New Roman"/>
                <w:bCs/>
                <w:sz w:val="20"/>
                <w:szCs w:val="20"/>
                <w:lang w:eastAsia="en-US"/>
              </w:rPr>
              <w:t>получение загранпаспорта, миграционный учет)</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экземпляр</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5.</w:t>
            </w:r>
          </w:p>
        </w:tc>
        <w:tc>
          <w:tcPr>
            <w:tcW w:w="6804" w:type="dxa"/>
          </w:tcPr>
          <w:p w:rsidR="00B36F38" w:rsidRPr="00B36F38" w:rsidRDefault="00B36F38" w:rsidP="003746C2">
            <w:pPr>
              <w:widowControl w:val="0"/>
              <w:autoSpaceDE w:val="0"/>
              <w:autoSpaceDN w:val="0"/>
              <w:adjustRightInd w:val="0"/>
              <w:spacing w:after="0"/>
              <w:jc w:val="both"/>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Оформление новой домовой книги</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домовая книга</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160-00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6.</w:t>
            </w:r>
          </w:p>
        </w:tc>
        <w:tc>
          <w:tcPr>
            <w:tcW w:w="6804" w:type="dxa"/>
          </w:tcPr>
          <w:p w:rsidR="00B36F38" w:rsidRPr="00B36F38" w:rsidRDefault="00B36F38" w:rsidP="003746C2">
            <w:pPr>
              <w:widowControl w:val="0"/>
              <w:autoSpaceDE w:val="0"/>
              <w:autoSpaceDN w:val="0"/>
              <w:adjustRightInd w:val="0"/>
              <w:spacing w:after="0"/>
              <w:jc w:val="both"/>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расписки на получение денежных средств</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расписка</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300-00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7.</w:t>
            </w:r>
          </w:p>
        </w:tc>
        <w:tc>
          <w:tcPr>
            <w:tcW w:w="6804" w:type="dxa"/>
          </w:tcPr>
          <w:p w:rsidR="00B36F38" w:rsidRPr="00B36F38" w:rsidRDefault="00B36F38" w:rsidP="003746C2">
            <w:pPr>
              <w:widowControl w:val="0"/>
              <w:autoSpaceDE w:val="0"/>
              <w:autoSpaceDN w:val="0"/>
              <w:adjustRightInd w:val="0"/>
              <w:spacing w:after="0"/>
              <w:jc w:val="both"/>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предварительного договора купли-продажи для банка</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договор</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1200-00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8.</w:t>
            </w:r>
          </w:p>
        </w:tc>
        <w:tc>
          <w:tcPr>
            <w:tcW w:w="6804" w:type="dxa"/>
          </w:tcPr>
          <w:p w:rsidR="00B36F38" w:rsidRPr="00B36F38" w:rsidRDefault="00B36F38" w:rsidP="003746C2">
            <w:pPr>
              <w:widowControl w:val="0"/>
              <w:autoSpaceDE w:val="0"/>
              <w:autoSpaceDN w:val="0"/>
              <w:adjustRightInd w:val="0"/>
              <w:spacing w:after="0"/>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договора купли-продажи, дарения</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договор</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1500-00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9.</w:t>
            </w:r>
          </w:p>
        </w:tc>
        <w:tc>
          <w:tcPr>
            <w:tcW w:w="6804" w:type="dxa"/>
          </w:tcPr>
          <w:p w:rsidR="00B36F38" w:rsidRPr="00B36F38" w:rsidRDefault="00B36F38" w:rsidP="003746C2">
            <w:pPr>
              <w:widowControl w:val="0"/>
              <w:autoSpaceDE w:val="0"/>
              <w:autoSpaceDN w:val="0"/>
              <w:adjustRightInd w:val="0"/>
              <w:spacing w:after="0"/>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договора уступки права по договору аренды (цессия)</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договор</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1500-00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10.</w:t>
            </w:r>
          </w:p>
        </w:tc>
        <w:tc>
          <w:tcPr>
            <w:tcW w:w="6804" w:type="dxa"/>
          </w:tcPr>
          <w:p w:rsidR="00B36F38" w:rsidRPr="00B36F38" w:rsidRDefault="00B36F38" w:rsidP="003746C2">
            <w:pPr>
              <w:widowControl w:val="0"/>
              <w:autoSpaceDE w:val="0"/>
              <w:autoSpaceDN w:val="0"/>
              <w:adjustRightInd w:val="0"/>
              <w:spacing w:after="0"/>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договора купли-продажи нежилого помещения</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договор</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1500-00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11.</w:t>
            </w:r>
          </w:p>
        </w:tc>
        <w:tc>
          <w:tcPr>
            <w:tcW w:w="6804" w:type="dxa"/>
          </w:tcPr>
          <w:p w:rsidR="00B36F38" w:rsidRPr="00B36F38" w:rsidRDefault="00B36F38" w:rsidP="003746C2">
            <w:pPr>
              <w:widowControl w:val="0"/>
              <w:autoSpaceDE w:val="0"/>
              <w:autoSpaceDN w:val="0"/>
              <w:adjustRightInd w:val="0"/>
              <w:spacing w:after="0"/>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договора аренды недвижимого имущества</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договор</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1500-00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12.</w:t>
            </w:r>
          </w:p>
        </w:tc>
        <w:tc>
          <w:tcPr>
            <w:tcW w:w="6804" w:type="dxa"/>
          </w:tcPr>
          <w:p w:rsidR="00B36F38" w:rsidRPr="00B36F38" w:rsidRDefault="00B36F38" w:rsidP="003746C2">
            <w:pPr>
              <w:widowControl w:val="0"/>
              <w:autoSpaceDE w:val="0"/>
              <w:autoSpaceDN w:val="0"/>
              <w:adjustRightInd w:val="0"/>
              <w:spacing w:after="0"/>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соглашения о прекращении права общей долевой собственности и возникновении права собственности</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соглашение</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1500-00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13.</w:t>
            </w:r>
          </w:p>
        </w:tc>
        <w:tc>
          <w:tcPr>
            <w:tcW w:w="6804" w:type="dxa"/>
          </w:tcPr>
          <w:p w:rsidR="00B36F38" w:rsidRPr="00B36F38" w:rsidRDefault="00B36F38" w:rsidP="003746C2">
            <w:pPr>
              <w:widowControl w:val="0"/>
              <w:autoSpaceDE w:val="0"/>
              <w:autoSpaceDN w:val="0"/>
              <w:adjustRightInd w:val="0"/>
              <w:spacing w:after="0"/>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соглашения об определении размера долей с использованием материнского капитала</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соглашение</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1500-00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14.</w:t>
            </w:r>
          </w:p>
        </w:tc>
        <w:tc>
          <w:tcPr>
            <w:tcW w:w="6804" w:type="dxa"/>
          </w:tcPr>
          <w:p w:rsidR="00B36F38" w:rsidRPr="00B36F38" w:rsidRDefault="00B36F38" w:rsidP="003746C2">
            <w:pPr>
              <w:widowControl w:val="0"/>
              <w:autoSpaceDE w:val="0"/>
              <w:autoSpaceDN w:val="0"/>
              <w:adjustRightInd w:val="0"/>
              <w:spacing w:after="0"/>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основного договора купли-продажи с использованием кредитных средств банка</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договор</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1800-00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15.</w:t>
            </w:r>
          </w:p>
        </w:tc>
        <w:tc>
          <w:tcPr>
            <w:tcW w:w="6804" w:type="dxa"/>
          </w:tcPr>
          <w:p w:rsidR="00B36F38" w:rsidRPr="00B36F38" w:rsidRDefault="00B36F38" w:rsidP="003746C2">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договора купли-продажи с использованием субсидий (материнский капитал, ветерана, военнослужащего)</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договор</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1800-00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16.</w:t>
            </w:r>
          </w:p>
        </w:tc>
        <w:tc>
          <w:tcPr>
            <w:tcW w:w="6804" w:type="dxa"/>
          </w:tcPr>
          <w:p w:rsidR="00B36F38" w:rsidRPr="00B36F38" w:rsidRDefault="00B36F38" w:rsidP="003746C2">
            <w:pPr>
              <w:widowControl w:val="0"/>
              <w:autoSpaceDE w:val="0"/>
              <w:autoSpaceDN w:val="0"/>
              <w:adjustRightInd w:val="0"/>
              <w:spacing w:after="0"/>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договора купли-продажи объекта незавершенного строительства</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договор</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1800-00</w:t>
            </w:r>
          </w:p>
        </w:tc>
      </w:tr>
      <w:tr w:rsidR="00ED71B8" w:rsidRPr="00B36F38" w:rsidTr="005E5CBC">
        <w:tc>
          <w:tcPr>
            <w:tcW w:w="567"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17.</w:t>
            </w:r>
          </w:p>
        </w:tc>
        <w:tc>
          <w:tcPr>
            <w:tcW w:w="6804" w:type="dxa"/>
          </w:tcPr>
          <w:p w:rsidR="00B36F38" w:rsidRPr="00B36F38" w:rsidRDefault="00B36F38" w:rsidP="003746C2">
            <w:pPr>
              <w:widowControl w:val="0"/>
              <w:autoSpaceDE w:val="0"/>
              <w:autoSpaceDN w:val="0"/>
              <w:adjustRightInd w:val="0"/>
              <w:spacing w:after="0"/>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Составление договора мены</w:t>
            </w:r>
          </w:p>
        </w:tc>
        <w:tc>
          <w:tcPr>
            <w:tcW w:w="1701"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1 договор</w:t>
            </w:r>
          </w:p>
        </w:tc>
        <w:tc>
          <w:tcPr>
            <w:tcW w:w="1559" w:type="dxa"/>
          </w:tcPr>
          <w:p w:rsidR="00B36F38" w:rsidRPr="00B36F38" w:rsidRDefault="00B36F38" w:rsidP="003746C2">
            <w:pPr>
              <w:widowControl w:val="0"/>
              <w:autoSpaceDE w:val="0"/>
              <w:autoSpaceDN w:val="0"/>
              <w:adjustRightInd w:val="0"/>
              <w:spacing w:after="0"/>
              <w:jc w:val="center"/>
              <w:rPr>
                <w:rFonts w:ascii="Times New Roman" w:eastAsia="Times New Roman" w:hAnsi="Times New Roman" w:cs="Times New Roman"/>
                <w:bCs/>
                <w:sz w:val="20"/>
                <w:szCs w:val="20"/>
                <w:lang w:eastAsia="en-US"/>
              </w:rPr>
            </w:pPr>
            <w:r w:rsidRPr="00B36F38">
              <w:rPr>
                <w:rFonts w:ascii="Times New Roman" w:eastAsia="Times New Roman" w:hAnsi="Times New Roman" w:cs="Times New Roman"/>
                <w:bCs/>
                <w:sz w:val="20"/>
                <w:szCs w:val="20"/>
                <w:lang w:eastAsia="en-US"/>
              </w:rPr>
              <w:t>2100-00</w:t>
            </w:r>
          </w:p>
        </w:tc>
      </w:tr>
    </w:tbl>
    <w:p w:rsidR="00B36F38" w:rsidRPr="00B36F38" w:rsidRDefault="005E5CBC" w:rsidP="005E5CBC">
      <w:pPr>
        <w:spacing w:after="0"/>
        <w:jc w:val="center"/>
        <w:rPr>
          <w:rFonts w:ascii="Times New Roman" w:eastAsia="Calibri" w:hAnsi="Times New Roman" w:cs="Times New Roman"/>
          <w:spacing w:val="8"/>
          <w:sz w:val="20"/>
          <w:szCs w:val="20"/>
          <w:lang w:eastAsia="en-US"/>
        </w:rPr>
      </w:pPr>
      <w:r>
        <w:rPr>
          <w:rFonts w:ascii="Times New Roman" w:eastAsia="Calibri" w:hAnsi="Times New Roman" w:cs="Times New Roman"/>
          <w:sz w:val="20"/>
          <w:szCs w:val="20"/>
          <w:lang w:eastAsia="en-US"/>
        </w:rPr>
        <w:t xml:space="preserve"> </w:t>
      </w: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sz w:val="20"/>
          <w:szCs w:val="20"/>
        </w:rPr>
        <w:t>РОССИЙСКАЯ ФЕДЕРАЦИЯ</w:t>
      </w:r>
    </w:p>
    <w:p w:rsidR="00B36F38" w:rsidRPr="00B36F38" w:rsidRDefault="005E5CBC" w:rsidP="003746C2">
      <w:pPr>
        <w:spacing w:after="0" w:line="240" w:lineRule="auto"/>
        <w:jc w:val="center"/>
        <w:rPr>
          <w:rFonts w:ascii="Times New Roman" w:eastAsia="Times New Roman" w:hAnsi="Times New Roman" w:cs="Times New Roman"/>
          <w:b/>
          <w:sz w:val="20"/>
          <w:szCs w:val="20"/>
        </w:rPr>
      </w:pPr>
      <w:r w:rsidRPr="005E5CBC">
        <w:rPr>
          <w:rFonts w:ascii="Times New Roman" w:eastAsia="Times New Roman" w:hAnsi="Times New Roman" w:cs="Times New Roman"/>
          <w:b/>
          <w:noProof/>
          <w:sz w:val="20"/>
          <w:szCs w:val="20"/>
        </w:rPr>
        <mc:AlternateContent>
          <mc:Choice Requires="wps">
            <w:drawing>
              <wp:anchor distT="0" distB="0" distL="114300" distR="114300" simplePos="0" relativeHeight="251686912" behindDoc="0" locked="0" layoutInCell="1" allowOverlap="1" wp14:anchorId="779E2AB1" wp14:editId="09D8BE04">
                <wp:simplePos x="0" y="0"/>
                <wp:positionH relativeFrom="column">
                  <wp:posOffset>111760</wp:posOffset>
                </wp:positionH>
                <wp:positionV relativeFrom="paragraph">
                  <wp:posOffset>112395</wp:posOffset>
                </wp:positionV>
                <wp:extent cx="6648450" cy="47625"/>
                <wp:effectExtent l="19050" t="38100" r="38100" b="476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476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0B082" id="Прямая соединительная линия 1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8.85pt" to="532.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" strokeweight="6pt">
                <v:stroke linestyle="thickBetweenThin"/>
              </v:line>
            </w:pict>
          </mc:Fallback>
        </mc:AlternateContent>
      </w:r>
      <w:r w:rsidR="00B36F38" w:rsidRPr="00B36F38">
        <w:rPr>
          <w:rFonts w:ascii="Times New Roman" w:eastAsia="Times New Roman" w:hAnsi="Times New Roman" w:cs="Times New Roman"/>
          <w:b/>
          <w:sz w:val="20"/>
          <w:szCs w:val="20"/>
        </w:rPr>
        <w:t>АДМИНИСТРАЦИЯ ТРУБЧЕВСКОГО МУНИЦИПАЛЬНОГО РАЙОНА</w:t>
      </w:r>
    </w:p>
    <w:p w:rsidR="00B36F38" w:rsidRPr="00B36F38" w:rsidRDefault="00B36F38" w:rsidP="003746C2">
      <w:pPr>
        <w:spacing w:after="0" w:line="240" w:lineRule="auto"/>
        <w:rPr>
          <w:rFonts w:ascii="Times New Roman" w:eastAsia="Times New Roman" w:hAnsi="Times New Roman" w:cs="Times New Roman"/>
          <w:b/>
          <w:sz w:val="20"/>
          <w:szCs w:val="20"/>
        </w:rPr>
      </w:pPr>
    </w:p>
    <w:p w:rsidR="00B36F38" w:rsidRPr="00B36F38" w:rsidRDefault="00B36F38" w:rsidP="003746C2">
      <w:pPr>
        <w:spacing w:after="0" w:line="240" w:lineRule="auto"/>
        <w:jc w:val="center"/>
        <w:rPr>
          <w:rFonts w:ascii="Times New Roman" w:eastAsia="Times New Roman" w:hAnsi="Times New Roman" w:cs="Times New Roman"/>
          <w:b/>
          <w:sz w:val="20"/>
          <w:szCs w:val="20"/>
        </w:rPr>
      </w:pPr>
      <w:r w:rsidRPr="00B36F38">
        <w:rPr>
          <w:rFonts w:ascii="Times New Roman" w:eastAsia="Times New Roman" w:hAnsi="Times New Roman" w:cs="Times New Roman"/>
          <w:b/>
          <w:bCs/>
          <w:spacing w:val="40"/>
          <w:sz w:val="20"/>
          <w:szCs w:val="20"/>
        </w:rPr>
        <w:t>ПОСТАНОВЛЕНИЕ</w:t>
      </w:r>
    </w:p>
    <w:p w:rsidR="00B36F38" w:rsidRPr="00B36F38" w:rsidRDefault="00B36F38" w:rsidP="003746C2">
      <w:pPr>
        <w:spacing w:after="0" w:line="240" w:lineRule="auto"/>
        <w:rPr>
          <w:rFonts w:ascii="Times New Roman" w:eastAsia="Times New Roman" w:hAnsi="Times New Roman" w:cs="Times New Roman"/>
          <w:b/>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lang w:val="en-US"/>
        </w:rPr>
      </w:pPr>
      <w:r w:rsidRPr="00B36F38">
        <w:rPr>
          <w:rFonts w:ascii="Times New Roman" w:eastAsia="Times New Roman" w:hAnsi="Times New Roman" w:cs="Times New Roman"/>
          <w:sz w:val="20"/>
          <w:szCs w:val="20"/>
        </w:rPr>
        <w:t xml:space="preserve">от </w:t>
      </w:r>
      <w:r w:rsidRPr="00B36F38">
        <w:rPr>
          <w:rFonts w:ascii="Times New Roman" w:eastAsia="Times New Roman" w:hAnsi="Times New Roman" w:cs="Times New Roman"/>
          <w:sz w:val="20"/>
          <w:szCs w:val="20"/>
          <w:lang w:val="en-US"/>
        </w:rPr>
        <w:t>15</w:t>
      </w:r>
      <w:r w:rsidRPr="00B36F38">
        <w:rPr>
          <w:rFonts w:ascii="Times New Roman" w:eastAsia="Times New Roman" w:hAnsi="Times New Roman" w:cs="Times New Roman"/>
          <w:sz w:val="20"/>
          <w:szCs w:val="20"/>
        </w:rPr>
        <w:t xml:space="preserve">.12.2023 г. № </w:t>
      </w:r>
      <w:r w:rsidRPr="00B36F38">
        <w:rPr>
          <w:rFonts w:ascii="Times New Roman" w:eastAsia="Times New Roman" w:hAnsi="Times New Roman" w:cs="Times New Roman"/>
          <w:sz w:val="20"/>
          <w:szCs w:val="20"/>
          <w:lang w:val="en-US"/>
        </w:rPr>
        <w:t>913</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 Трубчевск</w:t>
      </w:r>
    </w:p>
    <w:p w:rsidR="00B36F38" w:rsidRPr="00B36F38" w:rsidRDefault="00B36F38" w:rsidP="003746C2">
      <w:pPr>
        <w:spacing w:after="0" w:line="240" w:lineRule="auto"/>
        <w:ind w:right="4855"/>
        <w:jc w:val="both"/>
        <w:rPr>
          <w:rFonts w:ascii="Times New Roman" w:eastAsia="Times New Roman" w:hAnsi="Times New Roman" w:cs="Times New Roman"/>
          <w:sz w:val="20"/>
          <w:szCs w:val="20"/>
        </w:rPr>
      </w:pPr>
    </w:p>
    <w:p w:rsidR="00B36F38" w:rsidRPr="00B36F38" w:rsidRDefault="00B36F38" w:rsidP="003746C2">
      <w:pPr>
        <w:spacing w:after="0" w:line="240" w:lineRule="auto"/>
        <w:ind w:right="5035"/>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 утверждении порядка списания</w:t>
      </w:r>
    </w:p>
    <w:p w:rsidR="00B36F38" w:rsidRPr="00B36F38" w:rsidRDefault="00B36F38" w:rsidP="003746C2">
      <w:pPr>
        <w:spacing w:after="0" w:line="240" w:lineRule="auto"/>
        <w:ind w:right="5035"/>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имущества муниципального образования «Трубчевский муниципальный район Брянской области» и муниципального образования «Трубчевское городское поселение Трубчевского муниципального района Брянской области», находящегося в казне и на балансах муниципальных</w:t>
      </w:r>
    </w:p>
    <w:p w:rsidR="00B36F38" w:rsidRPr="00B36F38" w:rsidRDefault="00B36F38" w:rsidP="003746C2">
      <w:pPr>
        <w:spacing w:after="0" w:line="240" w:lineRule="auto"/>
        <w:ind w:right="5035"/>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унитарных предприятий, учреждений</w:t>
      </w:r>
    </w:p>
    <w:p w:rsidR="00B36F38" w:rsidRPr="00B36F38" w:rsidRDefault="00B36F38" w:rsidP="003746C2">
      <w:pPr>
        <w:spacing w:after="0" w:line="240" w:lineRule="auto"/>
        <w:ind w:right="5035"/>
        <w:rPr>
          <w:rFonts w:ascii="Times New Roman" w:eastAsia="Times New Roman" w:hAnsi="Times New Roman" w:cs="Times New Roman"/>
          <w:sz w:val="20"/>
          <w:szCs w:val="20"/>
        </w:rPr>
      </w:pPr>
    </w:p>
    <w:p w:rsidR="00B36F38" w:rsidRPr="00B36F38" w:rsidRDefault="00B36F38" w:rsidP="003746C2">
      <w:pPr>
        <w:tabs>
          <w:tab w:val="left" w:pos="720"/>
        </w:tabs>
        <w:autoSpaceDE w:val="0"/>
        <w:autoSpaceDN w:val="0"/>
        <w:adjustRightInd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В соответствии с Уставом Трубчевского муниципального района, руководствуясь Положением о порядке управления и распоряжения имуществом, находящимся в муниципальной собственности Трубчевского муниципального района, утвержденным решением Трубчевского районного Совета народных депутатов от 16.12.2016 г. №5-370, Положением о порядке управления и распоряжения имуществом, находящимся в муниципальной собственности города Трубчевска, утвержденным решением Совета народных депутатов города Трубчевска от 28.12.2016 №3-130, </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pacing w:val="60"/>
          <w:sz w:val="20"/>
          <w:szCs w:val="20"/>
        </w:rPr>
        <w:t>ПОСТАНОВЛЯЮ</w:t>
      </w:r>
      <w:r w:rsidRPr="00B36F38">
        <w:rPr>
          <w:rFonts w:ascii="Times New Roman" w:eastAsia="Times New Roman" w:hAnsi="Times New Roman" w:cs="Times New Roman"/>
          <w:sz w:val="20"/>
          <w:szCs w:val="20"/>
        </w:rPr>
        <w:t>:</w:t>
      </w:r>
    </w:p>
    <w:p w:rsidR="00B36F38" w:rsidRPr="00B36F38" w:rsidRDefault="00B36F38" w:rsidP="003746C2">
      <w:pPr>
        <w:spacing w:after="0" w:line="24" w:lineRule="auto"/>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1. Утвердить прилагаемый Порядок списания имущества муниципального образования «Трубчевский муниципальный район Брянской области» и муниципального образования «Трубчевское городское поселение Трубчевского муниципального района Брянской области», находящегося в казне и на балансах муниципальных унитарных предприятий, учреждений.</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2. </w:t>
      </w:r>
      <w:r w:rsidRPr="00B36F38">
        <w:rPr>
          <w:rFonts w:ascii="Times New Roman" w:eastAsia="Calibri" w:hAnsi="Times New Roman" w:cs="Times New Roman"/>
          <w:sz w:val="20"/>
          <w:szCs w:val="20"/>
        </w:rPr>
        <w:t>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3. Постановление направить в организационно-правовой отдел, отдел учета и </w:t>
      </w:r>
      <w:proofErr w:type="gramStart"/>
      <w:r w:rsidRPr="00B36F38">
        <w:rPr>
          <w:rFonts w:ascii="Times New Roman" w:eastAsia="Times New Roman" w:hAnsi="Times New Roman" w:cs="Times New Roman"/>
          <w:sz w:val="20"/>
          <w:szCs w:val="20"/>
        </w:rPr>
        <w:t>отчетности,  отдел</w:t>
      </w:r>
      <w:proofErr w:type="gramEnd"/>
      <w:r w:rsidRPr="00B36F38">
        <w:rPr>
          <w:rFonts w:ascii="Times New Roman" w:eastAsia="Times New Roman" w:hAnsi="Times New Roman" w:cs="Times New Roman"/>
          <w:sz w:val="20"/>
          <w:szCs w:val="20"/>
        </w:rPr>
        <w:t xml:space="preserve"> по управлению муниципальным имуществом администрации Трубчевского муниципального района.</w:t>
      </w:r>
    </w:p>
    <w:p w:rsidR="00B36F38" w:rsidRPr="00B36F38" w:rsidRDefault="00B36F38" w:rsidP="003746C2">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4. Контроль за исполнением настоящего постановления возложить на заместителя главы администрации Трубчевского муниципального района Слободчикова Е.А.</w:t>
      </w:r>
    </w:p>
    <w:p w:rsidR="00B36F38" w:rsidRPr="00B36F38" w:rsidRDefault="00B36F38" w:rsidP="003746C2">
      <w:pPr>
        <w:autoSpaceDE w:val="0"/>
        <w:autoSpaceDN w:val="0"/>
        <w:adjustRightInd w:val="0"/>
        <w:spacing w:after="0" w:line="240" w:lineRule="auto"/>
        <w:jc w:val="both"/>
        <w:outlineLvl w:val="0"/>
        <w:rPr>
          <w:rFonts w:ascii="Times New Roman" w:eastAsia="Times New Roman" w:hAnsi="Times New Roman" w:cs="Times New Roman"/>
          <w:sz w:val="20"/>
          <w:szCs w:val="20"/>
        </w:rPr>
      </w:pPr>
    </w:p>
    <w:p w:rsidR="00B36F38" w:rsidRPr="00B36F38" w:rsidRDefault="00B36F38" w:rsidP="003746C2">
      <w:pPr>
        <w:keepNext/>
        <w:tabs>
          <w:tab w:val="left" w:pos="9355"/>
        </w:tabs>
        <w:spacing w:after="0" w:line="240" w:lineRule="auto"/>
        <w:outlineLvl w:val="0"/>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Глава администрации Трубчевского</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муниципального района                                                                       </w:t>
      </w:r>
      <w:r w:rsidR="005E5CBC">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И.И.Обыдённов</w:t>
      </w:r>
    </w:p>
    <w:p w:rsidR="00B36F38" w:rsidRPr="00B36F38" w:rsidRDefault="00B36F38" w:rsidP="003746C2">
      <w:pPr>
        <w:spacing w:after="0" w:line="240" w:lineRule="auto"/>
        <w:rPr>
          <w:rFonts w:ascii="Times New Roman" w:eastAsia="Times New Roman" w:hAnsi="Times New Roman" w:cs="Times New Roman"/>
          <w:i/>
          <w:iCs/>
          <w:sz w:val="20"/>
          <w:szCs w:val="20"/>
        </w:rPr>
      </w:pP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УТВЕРЖДЕН</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постановлением администрации</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района от 15.12.2023г. № 913</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ПОРЯДОК</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списания имущества муниципального образования «Трубчевский муниципальный район Брянской области» и муниципального образования «Трубчевское городское поселение Трубчевского муниципального района Брянской области», находящегося в казне и на балансах муниципальных унитарных предприятий, учреждений</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Общие положения</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5E5CBC">
      <w:pPr>
        <w:spacing w:after="0" w:line="240" w:lineRule="auto"/>
        <w:ind w:firstLine="709"/>
        <w:jc w:val="both"/>
        <w:rPr>
          <w:rFonts w:ascii="Times New Roman" w:eastAsia="Calibri" w:hAnsi="Times New Roman" w:cs="Times New Roman"/>
          <w:smallCaps/>
          <w:sz w:val="20"/>
          <w:szCs w:val="20"/>
          <w:lang w:eastAsia="en-US"/>
        </w:rPr>
      </w:pPr>
      <w:r w:rsidRPr="00B36F38">
        <w:rPr>
          <w:rFonts w:ascii="Times New Roman" w:eastAsia="Times New Roman" w:hAnsi="Times New Roman" w:cs="Times New Roman"/>
          <w:sz w:val="20"/>
          <w:szCs w:val="20"/>
        </w:rPr>
        <w:t xml:space="preserve">1.1.    </w:t>
      </w:r>
      <w:r w:rsidRPr="00B36F38">
        <w:rPr>
          <w:rFonts w:ascii="Times New Roman" w:eastAsia="Calibri" w:hAnsi="Times New Roman" w:cs="Times New Roman"/>
          <w:sz w:val="20"/>
          <w:szCs w:val="20"/>
        </w:rPr>
        <w:t>Настоящий порядок применяется при списании имущества, находящегося в собственности муниципального образования «Трубчевский муниципальный район Брянской области», муниципального образования «Трубчевское городское поселение Трубчевского муниципального района Брянской области» (далее - имущество):</w:t>
      </w:r>
    </w:p>
    <w:p w:rsidR="00B36F38" w:rsidRPr="00B36F38" w:rsidRDefault="00B36F38" w:rsidP="005E5CBC">
      <w:pPr>
        <w:widowControl w:val="0"/>
        <w:spacing w:after="0" w:line="240" w:lineRule="auto"/>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rPr>
        <w:t>- закрепленного на праве хозяйственного ведения за муниципальными унитарными предприятиями (далее - предприятие);</w:t>
      </w:r>
    </w:p>
    <w:p w:rsidR="00B36F38" w:rsidRPr="00B36F38" w:rsidRDefault="00B36F38" w:rsidP="005E5CBC">
      <w:pPr>
        <w:widowControl w:val="0"/>
        <w:spacing w:after="0" w:line="240" w:lineRule="auto"/>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rPr>
        <w:t>- закрепленного на праве оперативного управления за муниципальными автономными, бюджетными и казенными учреждениями (далее - учреждение);</w:t>
      </w:r>
    </w:p>
    <w:p w:rsidR="00B36F38" w:rsidRPr="00B36F38" w:rsidRDefault="00B36F38" w:rsidP="005E5CBC">
      <w:pPr>
        <w:widowControl w:val="0"/>
        <w:spacing w:after="0" w:line="240" w:lineRule="auto"/>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rPr>
        <w:t>- учитываемого в составе муниципальной казны муниципального образования, в том числе переданного организациям различных организационно-правовых форм по любым видам сделок.</w:t>
      </w:r>
    </w:p>
    <w:p w:rsidR="00B36F38" w:rsidRPr="00B36F38" w:rsidRDefault="00B36F38" w:rsidP="005E5CBC">
      <w:pPr>
        <w:widowControl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1.2. Настоящее положение не применяется в случаях списания безнадежной к взысканию задолженности по неналоговым доходам муниципального образования, а также в случаях, когда гражданским законодательством Российской Федерации предусмотрено самостоятельное списание имущества предприятием или учреждением.</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 Настоящий Порядок разработан в соответствии с действующим законодательством и на основании нормативной документации, которой необходимо руководствоваться при проведении мероприятий по списанию муниципального имущества: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-Гражданский кодекс Российской Федерации;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-Федеральный закон от 06.12.2011 № 402-ФЗ «О бухгалтерском учете»;</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-Приказ Минфина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w:t>
      </w:r>
      <w:proofErr w:type="gramStart"/>
      <w:r w:rsidRPr="00B36F38">
        <w:rPr>
          <w:rFonts w:ascii="Times New Roman" w:eastAsia="Times New Roman" w:hAnsi="Times New Roman" w:cs="Times New Roman"/>
          <w:sz w:val="20"/>
          <w:szCs w:val="20"/>
        </w:rPr>
        <w:t>управления  государственными</w:t>
      </w:r>
      <w:proofErr w:type="gramEnd"/>
      <w:r w:rsidRPr="00B36F38">
        <w:rPr>
          <w:rFonts w:ascii="Times New Roman" w:eastAsia="Times New Roman" w:hAnsi="Times New Roman" w:cs="Times New Roman"/>
          <w:sz w:val="20"/>
          <w:szCs w:val="20"/>
        </w:rPr>
        <w:t xml:space="preserve"> внебюджетными фондами, государственных академий наук, государственных (муниципальных) учреждений и Инструкции по его применению»;</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-Унифицированные формы первичной учетной документации (учет основных средств), утверждены постановлением Госкомитета Российской Федерации по статистике от 21.01.2003г. №7;</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-Решение Трубчевского районного Совета народных депутатов от 16.12.2016 №5-370 «Об утверждении Положения о порядке управления и распоряжения имуществом, находящимся в муниципальной собственности Трубчевского муниципального района»;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-Решение Совета народных депутатов г. Трубчевска от 28.12.2016 №3-130 «Об утверждении Положения о порядке управления и распоряжения имуществом, находящимся в муниципальной собственности города Трубчевска».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 Списание - заключительная хозяйственная операция при использовании основных средств, включающая в себя следующие мероприятия: определение технического состояния каждой единицы основных средств, оформление необходимой документации, получение разрешения на списание, демонтаж, разборка, выбраковка и оприходование возможных возвратных материальных ценностей, сортировка и утилизация вторичного сырья, списание с бухгалтерского (забалансового) учета в организациях, использующих муниципальное имущество Трубчевского муниципального района Брянской области и Трубчевского городского поселения Трубчевского муниципального района Брянской области, либо списание неиспользуемого имущества казны, исключение из реестра имущества казны.</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 Единицей бухгалтерского учета основных средств является инвентарный объект со всеми приспособлениями и принадлежностями или конструктивно обособленный предмет, предназначенный для выполнения определенных самостоятельных функций (работы).</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 Бухгалтерскими учетными параметрами основных средств являются: наименование, тип, марка, производственная мощность; инвентарный номер, год выпуска (постройки); дата ввода в эксплуатацию; срок полезного использования; первоначальная стоимость; восстановительная стоимость; начисленный износ; остаточная стоимость.</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1.7. Основанием для списания основных средств является техническое состояние объекта, не соответствующее требованиям нормативно-технической документации, правилам государственных надзорных органов, и истекший нормативный срок полезного использования. Истечение нормативного срока полезного использования основных средств не является основанием для списания основных средств, если они по своему техническому состоянию или после ремонта могут быть использованы для дальнейшей эксплуатации по прямому назначению.</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1.8. Основные средства муниципального имущества Трубчевского муниципального района и Трубчевского городского поселения списываются в следующих случаях:</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а)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б) муниципальное имущество выбыло из владения, пользования, распоряжения вследствие гибели или уничтожения, в том числе помимо воли владельца, а также вследствие невозможности установления его местонахождения (объекты разрушены или утрачены в результате стихийных бедствий, аварий, пожаров, дорожно-транспортных происшествий, утерянные в результате хищения);</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в связи со сносом (частичной ликвидацией) сооружений, зданий при строительстве, реконструкции и техническом перевооружении;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 иных случаях, предусмотренных действующим законодательством.</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 Отдельно стоящие здания, строения, сооружения, транспортные средства, имущество, отнесенное к особо ценному имуществу, а также движимое имущество стоимостью свыше 50000 руб, закрепленное на праве оперативного управления либо хозяйственного ведения списываются после дачи администрацией Трубчевского муниципального района согласия на списание имущества (далее – Администрация).</w:t>
      </w:r>
    </w:p>
    <w:p w:rsidR="00B36F38" w:rsidRPr="00B36F38" w:rsidRDefault="00B36F38" w:rsidP="005E5CBC">
      <w:pPr>
        <w:widowControl w:val="0"/>
        <w:spacing w:after="0" w:line="240" w:lineRule="auto"/>
        <w:ind w:firstLine="709"/>
        <w:jc w:val="both"/>
        <w:rPr>
          <w:rFonts w:ascii="Times New Roman" w:eastAsia="Calibri" w:hAnsi="Times New Roman" w:cs="Times New Roman"/>
          <w:smallCaps/>
          <w:sz w:val="20"/>
          <w:szCs w:val="20"/>
        </w:rPr>
      </w:pPr>
      <w:r w:rsidRPr="00B36F38">
        <w:rPr>
          <w:rFonts w:ascii="Times New Roman" w:eastAsia="Times New Roman" w:hAnsi="Times New Roman" w:cs="Times New Roman"/>
          <w:sz w:val="20"/>
          <w:szCs w:val="20"/>
        </w:rPr>
        <w:t xml:space="preserve"> </w:t>
      </w:r>
      <w:r w:rsidRPr="00B36F38">
        <w:rPr>
          <w:rFonts w:ascii="Times New Roman" w:eastAsia="Calibri" w:hAnsi="Times New Roman" w:cs="Times New Roman"/>
          <w:spacing w:val="2"/>
          <w:sz w:val="20"/>
          <w:szCs w:val="20"/>
          <w:lang w:eastAsia="en-US"/>
        </w:rPr>
        <w:t xml:space="preserve">Для </w:t>
      </w:r>
      <w:r w:rsidRPr="00B36F38">
        <w:rPr>
          <w:rFonts w:ascii="Times New Roman" w:eastAsia="Calibri" w:hAnsi="Times New Roman" w:cs="Times New Roman"/>
          <w:sz w:val="20"/>
          <w:szCs w:val="20"/>
          <w:lang w:eastAsia="en-US"/>
        </w:rPr>
        <w:t xml:space="preserve">согласования списания имущества казны, а также имущества, закрепленного на праве хозяйственного ведения за муниципальными унитарными предприятиями, закрепленного на праве оперативного управления за муниципальными автономными, бюджетными и казенными учреждениями в администрации Трубчевского муниципального района (далее администрация) на основании распоряжения создается Комиссия по списанию муниципального имущества (далее - Комиссия по списанию)  в состав которой входят: заместитель главы администрации Трубчевского муниципального района, представители отдела по управлению муниципальным имуществом администрации Трубчевского муниципального района Брянской области ( далее- отдел по имуществу), </w:t>
      </w:r>
      <w:r w:rsidRPr="00B36F38">
        <w:rPr>
          <w:rFonts w:ascii="Times New Roman" w:eastAsia="Calibri" w:hAnsi="Times New Roman" w:cs="Times New Roman"/>
          <w:sz w:val="20"/>
          <w:szCs w:val="20"/>
        </w:rPr>
        <w:t>представители структурных подразделений администрации Трубчевского муниципального района, а также могут входить представители иных служб и организаций Трубчевского муниципального района.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1.10. Остальное имущество списывается по решению руководителя организации, предприятия </w:t>
      </w:r>
      <w:r w:rsidRPr="00B36F38">
        <w:rPr>
          <w:rFonts w:ascii="Times New Roman" w:eastAsia="Calibri" w:hAnsi="Times New Roman" w:cs="Times New Roman"/>
          <w:spacing w:val="2"/>
          <w:sz w:val="20"/>
          <w:szCs w:val="20"/>
          <w:lang w:eastAsia="en-US"/>
        </w:rPr>
        <w:t xml:space="preserve">самостоятельно, в соответствии с требованиями бухгалтерского учета, учетной </w:t>
      </w:r>
      <w:proofErr w:type="gramStart"/>
      <w:r w:rsidRPr="00B36F38">
        <w:rPr>
          <w:rFonts w:ascii="Times New Roman" w:eastAsia="Calibri" w:hAnsi="Times New Roman" w:cs="Times New Roman"/>
          <w:spacing w:val="2"/>
          <w:sz w:val="20"/>
          <w:szCs w:val="20"/>
          <w:lang w:eastAsia="en-US"/>
        </w:rPr>
        <w:t>политикой  учреждения</w:t>
      </w:r>
      <w:proofErr w:type="gramEnd"/>
      <w:r w:rsidRPr="00B36F38">
        <w:rPr>
          <w:rFonts w:ascii="Times New Roman" w:eastAsia="Calibri" w:hAnsi="Times New Roman" w:cs="Times New Roman"/>
          <w:spacing w:val="2"/>
          <w:sz w:val="20"/>
          <w:szCs w:val="20"/>
          <w:lang w:eastAsia="en-US"/>
        </w:rPr>
        <w:t xml:space="preserve">, предприятия. При списании муниципальным учреждением (предприятием) </w:t>
      </w:r>
      <w:r w:rsidRPr="00B36F38">
        <w:rPr>
          <w:rFonts w:ascii="Times New Roman" w:eastAsia="Times New Roman" w:hAnsi="Times New Roman" w:cs="Times New Roman"/>
          <w:sz w:val="20"/>
          <w:szCs w:val="20"/>
        </w:rPr>
        <w:t xml:space="preserve">кино-, теле-, видео-, аудиоаппаратуры, компьютерной, сложнобытовой и электронной-вычислительной техники требуется заключение специализированной организации о непригодности имущества к дальнейшему использованию, невозможности или нецелесообразности </w:t>
      </w:r>
      <w:proofErr w:type="gramStart"/>
      <w:r w:rsidRPr="00B36F38">
        <w:rPr>
          <w:rFonts w:ascii="Times New Roman" w:eastAsia="Times New Roman" w:hAnsi="Times New Roman" w:cs="Times New Roman"/>
          <w:sz w:val="20"/>
          <w:szCs w:val="20"/>
        </w:rPr>
        <w:t>его  восстановления</w:t>
      </w:r>
      <w:proofErr w:type="gramEnd"/>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1.11. Мероприятия по списанию основных средств из числа объектов муниципального имущества, неиспользуемых или используемых на основании соответствующих договоров пользования организациями муниципальной и других форм </w:t>
      </w:r>
      <w:proofErr w:type="gramStart"/>
      <w:r w:rsidRPr="00B36F38">
        <w:rPr>
          <w:rFonts w:ascii="Times New Roman" w:eastAsia="Times New Roman" w:hAnsi="Times New Roman" w:cs="Times New Roman"/>
          <w:sz w:val="20"/>
          <w:szCs w:val="20"/>
        </w:rPr>
        <w:t>собственности,  производят</w:t>
      </w:r>
      <w:proofErr w:type="gramEnd"/>
      <w:r w:rsidRPr="00B36F38">
        <w:rPr>
          <w:rFonts w:ascii="Times New Roman" w:eastAsia="Times New Roman" w:hAnsi="Times New Roman" w:cs="Times New Roman"/>
          <w:sz w:val="20"/>
          <w:szCs w:val="20"/>
        </w:rPr>
        <w:t xml:space="preserve"> указанные пользователи и несут все необходимые затраты на  ликвидацию имущества в соответствии с настоящим Порядком.</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keepNext/>
        <w:keepLines/>
        <w:widowControl w:val="0"/>
        <w:spacing w:after="0" w:line="240" w:lineRule="auto"/>
        <w:jc w:val="center"/>
        <w:outlineLvl w:val="0"/>
        <w:rPr>
          <w:rFonts w:ascii="Times New Roman" w:eastAsia="Calibri" w:hAnsi="Times New Roman" w:cs="Times New Roman"/>
          <w:smallCaps/>
          <w:spacing w:val="2"/>
          <w:sz w:val="20"/>
          <w:szCs w:val="20"/>
          <w:lang w:eastAsia="en-US"/>
        </w:rPr>
      </w:pPr>
      <w:r w:rsidRPr="00B36F38">
        <w:rPr>
          <w:rFonts w:ascii="Times New Roman" w:eastAsia="Calibri" w:hAnsi="Times New Roman" w:cs="Times New Roman"/>
          <w:bCs/>
          <w:sz w:val="20"/>
          <w:szCs w:val="20"/>
        </w:rPr>
        <w:t xml:space="preserve">2. Порядок списания муниципального имущества, закрепленного за муниципальными унитарными предприятиями на праве хозяйственного ведения и за муниципальными учреждениями </w:t>
      </w:r>
      <w:r w:rsidRPr="00B36F38">
        <w:rPr>
          <w:rFonts w:ascii="Times New Roman" w:eastAsia="Calibri" w:hAnsi="Times New Roman" w:cs="Times New Roman"/>
          <w:sz w:val="20"/>
          <w:szCs w:val="20"/>
        </w:rPr>
        <w:t xml:space="preserve">на праве оперативного управления </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2.</w:t>
      </w:r>
      <w:proofErr w:type="gramStart"/>
      <w:r w:rsidRPr="00B36F38">
        <w:rPr>
          <w:rFonts w:ascii="Times New Roman" w:eastAsia="Times New Roman" w:hAnsi="Times New Roman" w:cs="Times New Roman"/>
          <w:sz w:val="20"/>
          <w:szCs w:val="20"/>
        </w:rPr>
        <w:t>1.Для</w:t>
      </w:r>
      <w:proofErr w:type="gramEnd"/>
      <w:r w:rsidRPr="00B36F38">
        <w:rPr>
          <w:rFonts w:ascii="Times New Roman" w:eastAsia="Times New Roman" w:hAnsi="Times New Roman" w:cs="Times New Roman"/>
          <w:sz w:val="20"/>
          <w:szCs w:val="20"/>
        </w:rPr>
        <w:t xml:space="preserve"> определения целесообразности списания объектов основных средств, а также для оформления документации на списание основных средств в организации, использующей муниципальное имущество, приказом руководителя создается  комиссия.</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 Комиссия при проведении списания основных средств выполняет следующие мероприятия:</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2.2.1. </w:t>
      </w:r>
      <w:proofErr w:type="gramStart"/>
      <w:r w:rsidRPr="00B36F38">
        <w:rPr>
          <w:rFonts w:ascii="Times New Roman" w:eastAsia="Times New Roman" w:hAnsi="Times New Roman" w:cs="Times New Roman"/>
          <w:sz w:val="20"/>
          <w:szCs w:val="20"/>
        </w:rPr>
        <w:t>Производит  непосредственный</w:t>
      </w:r>
      <w:proofErr w:type="gramEnd"/>
      <w:r w:rsidRPr="00B36F38">
        <w:rPr>
          <w:rFonts w:ascii="Times New Roman" w:eastAsia="Times New Roman" w:hAnsi="Times New Roman" w:cs="Times New Roman"/>
          <w:sz w:val="20"/>
          <w:szCs w:val="20"/>
        </w:rPr>
        <w:t xml:space="preserve"> осмотр объекта, определяет его техническое состояние, возможность дальнейшего использования по назначению, пользуясь при этом имеющейся необходимой технической документацией (технический паспорт, заключение, инструкции по эксплуатации и пр.), данными бухгалтерского учета, и устанавливает непригодность объекта к восстановлению и дальнейшему использованию.</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2.2.2.  Устанавливает конкретные причины выхода объекта из строя: износ </w:t>
      </w:r>
      <w:proofErr w:type="gramStart"/>
      <w:r w:rsidRPr="00B36F38">
        <w:rPr>
          <w:rFonts w:ascii="Times New Roman" w:eastAsia="Times New Roman" w:hAnsi="Times New Roman" w:cs="Times New Roman"/>
          <w:sz w:val="20"/>
          <w:szCs w:val="20"/>
        </w:rPr>
        <w:t>физический,  моральный</w:t>
      </w:r>
      <w:proofErr w:type="gramEnd"/>
      <w:r w:rsidRPr="00B36F38">
        <w:rPr>
          <w:rFonts w:ascii="Times New Roman" w:eastAsia="Times New Roman" w:hAnsi="Times New Roman" w:cs="Times New Roman"/>
          <w:sz w:val="20"/>
          <w:szCs w:val="20"/>
        </w:rPr>
        <w:t>; авария; нарушение условий эксплуатации; длительное неиспользование объекта; ликвидация и другие.</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2.2.3.  Определяет возможность использования отдельных узлов, агрегатов, деталей и производит их оценку.</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2.2.4. Осуществляет контроль за изъятием из списываемого оборудования пригодных узлов, деталей, конструкций и материалов, драгоценных металлов, цветных металлов и вторичного сырья, определяет их количество и вес, контролирует сдачу их на склад.</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2.2.5. Определяет возможность реализации предлагаемых для списания объекта на аукционных торгах в соответствии с действующим законодательством.</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2.2.6. Составляет акты о списании основных </w:t>
      </w:r>
      <w:proofErr w:type="gramStart"/>
      <w:r w:rsidRPr="00B36F38">
        <w:rPr>
          <w:rFonts w:ascii="Times New Roman" w:eastAsia="Times New Roman" w:hAnsi="Times New Roman" w:cs="Times New Roman"/>
          <w:sz w:val="20"/>
          <w:szCs w:val="20"/>
        </w:rPr>
        <w:t>средств  по</w:t>
      </w:r>
      <w:proofErr w:type="gramEnd"/>
      <w:r w:rsidRPr="00B36F38">
        <w:rPr>
          <w:rFonts w:ascii="Times New Roman" w:eastAsia="Times New Roman" w:hAnsi="Times New Roman" w:cs="Times New Roman"/>
          <w:sz w:val="20"/>
          <w:szCs w:val="20"/>
        </w:rPr>
        <w:t xml:space="preserve"> установленным бухгалтерским формам.</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2.2.7. Заключения о состоянии объектов комиссия готовит на каждую учетную единицу основных средств отдельно.</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2.2.8. Комиссия готовит документы по движимому имуществу, кроме автотранспортных средств, в 2-х экземплярах. По объектам недвижимости, автотранспортным средствам, подлежащим регистрации в органах ГИБДД, техническим средствам, подлежащим регистрации в Гостехинспекции (ГТИ) и других надзорных государственных </w:t>
      </w:r>
      <w:proofErr w:type="gramStart"/>
      <w:r w:rsidRPr="00B36F38">
        <w:rPr>
          <w:rFonts w:ascii="Times New Roman" w:eastAsia="Times New Roman" w:hAnsi="Times New Roman" w:cs="Times New Roman"/>
          <w:sz w:val="20"/>
          <w:szCs w:val="20"/>
        </w:rPr>
        <w:t>органах,  –</w:t>
      </w:r>
      <w:proofErr w:type="gramEnd"/>
      <w:r w:rsidRPr="00B36F38">
        <w:rPr>
          <w:rFonts w:ascii="Times New Roman" w:eastAsia="Times New Roman" w:hAnsi="Times New Roman" w:cs="Times New Roman"/>
          <w:sz w:val="20"/>
          <w:szCs w:val="20"/>
        </w:rPr>
        <w:t xml:space="preserve"> в 3-х экземплярах.</w:t>
      </w:r>
    </w:p>
    <w:p w:rsidR="00B36F38" w:rsidRPr="00B36F38" w:rsidRDefault="00B36F38" w:rsidP="005E5CBC">
      <w:pPr>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2.2.9.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(при наличии).</w:t>
      </w:r>
    </w:p>
    <w:p w:rsidR="00B36F38" w:rsidRPr="00B36F38" w:rsidRDefault="00B36F38" w:rsidP="005E5CBC">
      <w:pPr>
        <w:spacing w:after="0" w:line="100" w:lineRule="atLeast"/>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rPr>
        <w:t>2.2.10.</w:t>
      </w:r>
      <w:r w:rsidRPr="00B36F38">
        <w:rPr>
          <w:rFonts w:ascii="Times New Roman" w:eastAsia="Calibri" w:hAnsi="Times New Roman" w:cs="Times New Roman"/>
          <w:sz w:val="20"/>
          <w:szCs w:val="20"/>
          <w:lang w:eastAsia="en-US"/>
        </w:rPr>
        <w:t xml:space="preserve"> При отсутствии должностных лиц, компетентных в оценке пригодности списываемого имущества, администрация имеет право привлекать представителей соответствующих организаций и инспекций, на которые возложены </w:t>
      </w:r>
      <w:r w:rsidRPr="00B36F38">
        <w:rPr>
          <w:rFonts w:ascii="Times New Roman" w:eastAsia="Calibri" w:hAnsi="Times New Roman" w:cs="Times New Roman"/>
          <w:sz w:val="20"/>
          <w:szCs w:val="20"/>
          <w:lang w:eastAsia="en-US"/>
        </w:rPr>
        <w:lastRenderedPageBreak/>
        <w:t>функции регистрации и надзора на отдельные виды имущества в соответствии с действующим законодательством Российской Федерации.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2.3. Для организации работ по списанию основных средств руководитель организации или предприятия, использующих муниципальное имущество, направляют на имя главы </w:t>
      </w:r>
      <w:proofErr w:type="gramStart"/>
      <w:r w:rsidRPr="00B36F38">
        <w:rPr>
          <w:rFonts w:ascii="Times New Roman" w:eastAsia="Times New Roman" w:hAnsi="Times New Roman" w:cs="Times New Roman"/>
          <w:sz w:val="20"/>
          <w:szCs w:val="20"/>
        </w:rPr>
        <w:t>Администрации  письменное</w:t>
      </w:r>
      <w:proofErr w:type="gramEnd"/>
      <w:r w:rsidRPr="00B36F38">
        <w:rPr>
          <w:rFonts w:ascii="Times New Roman" w:eastAsia="Times New Roman" w:hAnsi="Times New Roman" w:cs="Times New Roman"/>
          <w:sz w:val="20"/>
          <w:szCs w:val="20"/>
        </w:rPr>
        <w:t xml:space="preserve"> ходатайство (приложение 1 к настоящему Порядку).</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К ходатайству, направляемому в адрес Администрации, прилагаются:</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2.3.1. При списании движимого имущества, кроме транспортных средств:</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перечень подлежащего списанию движимого имущества, закрепленного за муниципальным унитарным предприятием (муниципальным учреждением) на праве хозяйственного ведения (оперативного управления), согласно приложению 2 к настоящему Порядку);</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копии инвентарных карточек учета основных средств по установленным бухгалтерским формам;</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заключение о состоянии объекта основных средств по форме согласно приложению 3 к настоящему порядку, утвержденное руководителем предприятия (учреждения) балансодержателя;</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документы, подтверждающие состояние объекта основных средств (при списании кино-, теле-, видео-, аудиоаппаратуры, компьютерной, сложнобытовой и электронной-вычислительной техники требуется заключение специализированной организации о непригодности имущества к дальнейшему использованию, невозможности или нецелесообразности </w:t>
      </w:r>
      <w:proofErr w:type="gramStart"/>
      <w:r w:rsidRPr="00B36F38">
        <w:rPr>
          <w:rFonts w:ascii="Times New Roman" w:eastAsia="Times New Roman" w:hAnsi="Times New Roman" w:cs="Times New Roman"/>
          <w:sz w:val="20"/>
          <w:szCs w:val="20"/>
        </w:rPr>
        <w:t>его  восстановления</w:t>
      </w:r>
      <w:proofErr w:type="gramEnd"/>
      <w:r w:rsidRPr="00B36F38">
        <w:rPr>
          <w:rFonts w:ascii="Times New Roman" w:eastAsia="Times New Roman" w:hAnsi="Times New Roman" w:cs="Times New Roman"/>
          <w:sz w:val="20"/>
          <w:szCs w:val="20"/>
        </w:rPr>
        <w:t>).</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копию приказа руководителя балансодержателя о создании комиссии по списанию основных средств.</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2.3.2. При списании транспортных средств:</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копии инвентарных карточек учета основных средств (по формам С-6, ОС-6а);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заключение о состоянии объекта основных средств по форме согласно приложению 3 к настоящему порядку, утвержденное руководителем предприятия (учреждения) балансодержателя.</w:t>
      </w:r>
    </w:p>
    <w:p w:rsidR="00B36F38" w:rsidRPr="00B36F38" w:rsidRDefault="00B36F38" w:rsidP="005E5CBC">
      <w:pPr>
        <w:spacing w:after="0" w:line="240" w:lineRule="auto"/>
        <w:ind w:firstLine="709"/>
        <w:jc w:val="both"/>
        <w:textAlignment w:val="baseline"/>
        <w:rPr>
          <w:rFonts w:ascii="Times New Roman" w:eastAsia="Times New Roman" w:hAnsi="Times New Roman" w:cs="Times New Roman"/>
          <w:sz w:val="20"/>
          <w:szCs w:val="20"/>
        </w:rPr>
      </w:pPr>
      <w:r w:rsidRPr="00B36F38">
        <w:rPr>
          <w:rFonts w:ascii="Times New Roman" w:eastAsia="Calibri" w:hAnsi="Times New Roman" w:cs="Times New Roman"/>
          <w:sz w:val="20"/>
          <w:szCs w:val="20"/>
        </w:rPr>
        <w:t xml:space="preserve">- заключение о техническом состоянии </w:t>
      </w:r>
      <w:r w:rsidRPr="00B36F38">
        <w:rPr>
          <w:rFonts w:ascii="Times New Roman" w:eastAsia="Calibri" w:hAnsi="Times New Roman" w:cs="Times New Roman"/>
          <w:sz w:val="20"/>
          <w:szCs w:val="20"/>
          <w:lang w:eastAsia="en-US"/>
        </w:rPr>
        <w:t>объекта основных средств, составленного специалистом или организацией</w:t>
      </w:r>
      <w:r w:rsidRPr="00B36F38">
        <w:rPr>
          <w:rFonts w:ascii="Times New Roman" w:eastAsia="Calibri" w:hAnsi="Times New Roman" w:cs="Times New Roman"/>
          <w:sz w:val="20"/>
          <w:szCs w:val="20"/>
        </w:rPr>
        <w:t xml:space="preserve">, имеющими лицензию на обслуживание и ремонт этого типа оборудования (техники) в соответствии с Федеральным законом от 04.05.2011 № 99-ФЗ «О лицензировании отдельных видов деятельности», или право оказывать такие услуги, в соответствии с учредительными документами либо  </w:t>
      </w:r>
      <w:r w:rsidRPr="00B36F38">
        <w:rPr>
          <w:rFonts w:ascii="Times New Roman" w:eastAsia="Times New Roman" w:hAnsi="Times New Roman" w:cs="Times New Roman"/>
          <w:sz w:val="20"/>
          <w:szCs w:val="20"/>
        </w:rPr>
        <w:t>акт технического состояния, выданный специализированной организацией о техническом состоянии автомобиля;</w:t>
      </w:r>
      <w:r w:rsidRPr="00B36F38">
        <w:rPr>
          <w:rFonts w:ascii="Times New Roman" w:eastAsia="Times New Roman" w:hAnsi="Times New Roman" w:cs="Times New Roman"/>
          <w:sz w:val="20"/>
          <w:szCs w:val="20"/>
        </w:rPr>
        <w:br/>
        <w:t xml:space="preserve">            - копия паспорта транспортного средства;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копия свидетельства о регистрации транспортного средства;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копия акта (протокола) о дорожно-транспортном происшествии (в случае возникновения необходимости списания автотранспортного средства в результате аварии);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копию приказа руководителя балансодержателя о создании постоянно действующей комиссии по списанию основных средств.</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прочие документы (при необходимости: справка из МЧС или Росгидромета о стихийном бедствии, акт из пожарной части при пожаре, справка из правоохранительных органов о возбуждении уголовного дела (при краже).</w:t>
      </w:r>
    </w:p>
    <w:p w:rsidR="00B36F38" w:rsidRPr="00B36F38" w:rsidRDefault="00B36F38"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xml:space="preserve">При списании автотранспортных средств указываются сведения о транспортном средстве, дополнительно указывается пробег, технические характеристики транспортного средства и сведения о его техническом состоянии. </w:t>
      </w:r>
    </w:p>
    <w:p w:rsidR="00B36F38" w:rsidRPr="00B36F38" w:rsidRDefault="00B36F38" w:rsidP="005E5CBC">
      <w:pPr>
        <w:autoSpaceDE w:val="0"/>
        <w:autoSpaceDN w:val="0"/>
        <w:adjustRightInd w:val="0"/>
        <w:spacing w:after="0" w:line="240" w:lineRule="auto"/>
        <w:ind w:firstLine="709"/>
        <w:jc w:val="both"/>
        <w:outlineLvl w:val="0"/>
        <w:rPr>
          <w:rFonts w:ascii="Times New Roman" w:eastAsia="Calibri" w:hAnsi="Times New Roman" w:cs="Times New Roman"/>
          <w:smallCaps/>
          <w:sz w:val="20"/>
          <w:szCs w:val="20"/>
        </w:rPr>
      </w:pPr>
      <w:r w:rsidRPr="00B36F38">
        <w:rPr>
          <w:rFonts w:ascii="Times New Roman" w:eastAsia="Calibri" w:hAnsi="Times New Roman" w:cs="Times New Roman"/>
          <w:sz w:val="20"/>
          <w:szCs w:val="20"/>
        </w:rPr>
        <w:t>При списании имущества, выбывшего вследствие аварии, к акту о списании прилагается копия акта об аварии.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2.3.3. При списании объектов недвижимости: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копии инвентарных карточек учета основных средств (по формам С-6, ОС-6а);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заключение о состоянии объекта основных средств по форме согласно приложению 3 к настоящему порядку, утвержденное руководителем предприятия (учреждения) балансодержателя с приложением фотоматериалов, имеющихся у предприятия (учреждения) документов, подтверждающих состояние объекта основных средств;</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 технический паспорт (план) на объект недвижимости (при наличии);</w:t>
      </w:r>
    </w:p>
    <w:p w:rsidR="00B36F38" w:rsidRPr="00B36F38" w:rsidRDefault="00B36F38" w:rsidP="005E5CBC">
      <w:pPr>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выписка из ЕГРН, либо свидетельство о регистрации права муниципальной собственности (в случае, если имущество состоит на государственном кадастровом учете);</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-другие документы, подтверждающие необходимость и целесообразность списания: акты обследования специализированных организаций, имеющих разрешение (лицензию) на проведение обследования объектов недвижимости либо специалиста, осуществляющего кадастровую деятельность (при наличии недвижимого имущества на государственном кадастровом учете) или справка организации (органа) по государственному техническому учету и (или) технической инвентаризации объектов  капитального строительства о сносе объекта  или  акт осмотра (приложение №5), при необходимости подготовленный с участием представителя организации (органа) по государственному техническому учету и (или) технической инвентаризации;-  прочие документы (при необходимости: справка из МЧС или Росгидромета о стихийном бедствии, акт из пожарной части при пожаре).</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 списании имущества, относящегося к объектам водопроводно-канализационного, теплового и электросетевого хозяйства, работа комиссии по списанию организовывается с участием представителей специалистов по техническому обслуживанию и ремонту данных видов объектов, надзорных органов (при необходимости их привлечения). По результатам работы в рамках комиссии специалисты по техническому обслуживанию и ремонту данных видов объектов, представители надзорных органов составляют акты технического состояния объектов водопроводно-канализационного, теплового и электросетевого хозяйства с рекомендациями по дальнейшему их использованию или списанию.</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2.4. В письменном ходатайстве, направляемом в Администрацию, указывается: на каком праве имущество принадлежит организации, приводится перечень предлагаемых к списанию основных средств в тексте обращения либо в </w:t>
      </w:r>
      <w:r w:rsidRPr="00B36F38">
        <w:rPr>
          <w:rFonts w:ascii="Times New Roman" w:eastAsia="Times New Roman" w:hAnsi="Times New Roman" w:cs="Times New Roman"/>
          <w:sz w:val="20"/>
          <w:szCs w:val="20"/>
        </w:rPr>
        <w:lastRenderedPageBreak/>
        <w:t>качестве приложения к нему согласно приложению 2 к настоящему Порядку. Кроме этого указывается информация об отнесении объекта к особо ценному.</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В заключениях о состоянии объектов основных средств заполняются все значимые поля и указываются все имеющиеся характеристики объекта.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Автономные учреждения дополнительно к документам, представленным в п. 2.3 Порядка, представляют копию протокола о рассмотрении Наблюдательным советом </w:t>
      </w:r>
      <w:proofErr w:type="gramStart"/>
      <w:r w:rsidRPr="00B36F38">
        <w:rPr>
          <w:rFonts w:ascii="Times New Roman" w:eastAsia="Times New Roman" w:hAnsi="Times New Roman" w:cs="Times New Roman"/>
          <w:sz w:val="20"/>
          <w:szCs w:val="20"/>
        </w:rPr>
        <w:t>автономного  учреждения</w:t>
      </w:r>
      <w:proofErr w:type="gramEnd"/>
      <w:r w:rsidRPr="00B36F38">
        <w:rPr>
          <w:rFonts w:ascii="Times New Roman" w:eastAsia="Times New Roman" w:hAnsi="Times New Roman" w:cs="Times New Roman"/>
          <w:sz w:val="20"/>
          <w:szCs w:val="20"/>
        </w:rPr>
        <w:t xml:space="preserve"> вопроса о списании имущества. </w:t>
      </w:r>
    </w:p>
    <w:p w:rsidR="00B36F38" w:rsidRPr="00B36F38" w:rsidRDefault="00B36F38" w:rsidP="005E5CBC">
      <w:pPr>
        <w:spacing w:after="0" w:line="240" w:lineRule="auto"/>
        <w:ind w:firstLine="709"/>
        <w:jc w:val="both"/>
        <w:rPr>
          <w:rFonts w:ascii="Times New Roman" w:eastAsia="Calibri" w:hAnsi="Times New Roman" w:cs="Times New Roman"/>
          <w:smallCaps/>
          <w:sz w:val="20"/>
          <w:szCs w:val="20"/>
        </w:rPr>
      </w:pPr>
      <w:r w:rsidRPr="00B36F38">
        <w:rPr>
          <w:rFonts w:ascii="Times New Roman" w:eastAsia="Times New Roman" w:hAnsi="Times New Roman" w:cs="Times New Roman"/>
          <w:sz w:val="20"/>
          <w:szCs w:val="20"/>
        </w:rPr>
        <w:t xml:space="preserve">2.5. </w:t>
      </w:r>
      <w:r w:rsidRPr="00B36F38">
        <w:rPr>
          <w:rFonts w:ascii="Times New Roman" w:eastAsia="Calibri" w:hAnsi="Times New Roman" w:cs="Times New Roman"/>
          <w:spacing w:val="2"/>
          <w:sz w:val="20"/>
          <w:szCs w:val="20"/>
          <w:lang w:eastAsia="en-US"/>
        </w:rPr>
        <w:t xml:space="preserve">На основании документов о списании имущества, представленных предприятиями и учреждениями, </w:t>
      </w:r>
      <w:proofErr w:type="gramStart"/>
      <w:r w:rsidRPr="00B36F38">
        <w:rPr>
          <w:rFonts w:ascii="Times New Roman" w:eastAsia="Calibri" w:hAnsi="Times New Roman" w:cs="Times New Roman"/>
          <w:spacing w:val="2"/>
          <w:sz w:val="20"/>
          <w:szCs w:val="20"/>
          <w:lang w:eastAsia="en-US"/>
        </w:rPr>
        <w:t>Комиссия  по</w:t>
      </w:r>
      <w:proofErr w:type="gramEnd"/>
      <w:r w:rsidRPr="00B36F38">
        <w:rPr>
          <w:rFonts w:ascii="Times New Roman" w:eastAsia="Calibri" w:hAnsi="Times New Roman" w:cs="Times New Roman"/>
          <w:spacing w:val="2"/>
          <w:sz w:val="20"/>
          <w:szCs w:val="20"/>
          <w:lang w:eastAsia="en-US"/>
        </w:rPr>
        <w:t xml:space="preserve"> списанию, созданная при администрации Трубчевского муниципального района (далее – комиссия по списанию)  проверяет правильность оформления пакета документов и обоснованность решений предприятий, учреждений о списании муниципального имущества.</w:t>
      </w:r>
    </w:p>
    <w:p w:rsidR="00B36F38" w:rsidRPr="00B36F38" w:rsidRDefault="00B36F38" w:rsidP="005E5CBC">
      <w:pPr>
        <w:spacing w:after="0" w:line="240" w:lineRule="auto"/>
        <w:ind w:firstLine="709"/>
        <w:jc w:val="both"/>
        <w:rPr>
          <w:rFonts w:ascii="Times New Roman" w:eastAsia="Calibri" w:hAnsi="Times New Roman" w:cs="Times New Roman"/>
          <w:smallCaps/>
          <w:spacing w:val="2"/>
          <w:sz w:val="20"/>
          <w:szCs w:val="20"/>
          <w:lang w:eastAsia="en-US"/>
        </w:rPr>
      </w:pPr>
      <w:r w:rsidRPr="00B36F38">
        <w:rPr>
          <w:rFonts w:ascii="Times New Roman" w:eastAsia="Calibri" w:hAnsi="Times New Roman" w:cs="Times New Roman"/>
          <w:spacing w:val="2"/>
          <w:sz w:val="20"/>
          <w:szCs w:val="20"/>
          <w:lang w:eastAsia="en-US"/>
        </w:rPr>
        <w:t xml:space="preserve">Комиссия по списанию рассматривает пакет документов о списании </w:t>
      </w:r>
      <w:r w:rsidRPr="00B36F38">
        <w:rPr>
          <w:rFonts w:ascii="Times New Roman" w:eastAsia="Calibri" w:hAnsi="Times New Roman" w:cs="Times New Roman"/>
          <w:sz w:val="20"/>
          <w:szCs w:val="20"/>
          <w:lang w:eastAsia="en-US"/>
        </w:rPr>
        <w:t>имущества, закрепленного на праве хозяйственного ведения за муниципальными унитарными предприятиями, закрепленного на праве оперативного управления за муниципальными автономными, бюджетными и казенными учреждениями, дает одно</w:t>
      </w:r>
      <w:r w:rsidRPr="00B36F38">
        <w:rPr>
          <w:rFonts w:ascii="Times New Roman" w:eastAsia="Calibri" w:hAnsi="Times New Roman" w:cs="Times New Roman"/>
          <w:spacing w:val="2"/>
          <w:sz w:val="20"/>
          <w:szCs w:val="20"/>
          <w:lang w:eastAsia="en-US"/>
        </w:rPr>
        <w:t xml:space="preserve"> из следующих заключений:</w:t>
      </w:r>
    </w:p>
    <w:p w:rsidR="00B36F38" w:rsidRPr="00B36F38" w:rsidRDefault="00B36F38" w:rsidP="005E5CBC">
      <w:pPr>
        <w:spacing w:after="0" w:line="240" w:lineRule="auto"/>
        <w:ind w:firstLine="709"/>
        <w:jc w:val="both"/>
        <w:rPr>
          <w:rFonts w:ascii="Times New Roman" w:eastAsia="Calibri" w:hAnsi="Times New Roman" w:cs="Times New Roman"/>
          <w:smallCaps/>
          <w:spacing w:val="2"/>
          <w:sz w:val="20"/>
          <w:szCs w:val="20"/>
          <w:lang w:eastAsia="en-US"/>
        </w:rPr>
      </w:pPr>
      <w:r w:rsidRPr="00B36F38">
        <w:rPr>
          <w:rFonts w:ascii="Times New Roman" w:eastAsia="Calibri" w:hAnsi="Times New Roman" w:cs="Times New Roman"/>
          <w:spacing w:val="2"/>
          <w:sz w:val="20"/>
          <w:szCs w:val="20"/>
          <w:lang w:eastAsia="en-US"/>
        </w:rPr>
        <w:t>- о даче согласия на списание имущества;</w:t>
      </w:r>
    </w:p>
    <w:p w:rsidR="00B36F38" w:rsidRPr="00B36F38" w:rsidRDefault="00B36F38" w:rsidP="005E5CBC">
      <w:pPr>
        <w:spacing w:after="0" w:line="240" w:lineRule="auto"/>
        <w:ind w:firstLine="709"/>
        <w:jc w:val="both"/>
        <w:rPr>
          <w:rFonts w:ascii="Times New Roman" w:eastAsia="Calibri" w:hAnsi="Times New Roman" w:cs="Times New Roman"/>
          <w:smallCaps/>
          <w:spacing w:val="2"/>
          <w:sz w:val="20"/>
          <w:szCs w:val="20"/>
          <w:lang w:eastAsia="en-US"/>
        </w:rPr>
      </w:pPr>
      <w:r w:rsidRPr="00B36F38">
        <w:rPr>
          <w:rFonts w:ascii="Times New Roman" w:eastAsia="Calibri" w:hAnsi="Times New Roman" w:cs="Times New Roman"/>
          <w:spacing w:val="2"/>
          <w:sz w:val="20"/>
          <w:szCs w:val="20"/>
          <w:lang w:eastAsia="en-US"/>
        </w:rPr>
        <w:t>- об отказе в согласии на списание имущества;</w:t>
      </w:r>
    </w:p>
    <w:p w:rsidR="00B36F38" w:rsidRPr="00B36F38" w:rsidRDefault="00B36F38" w:rsidP="005E5CBC">
      <w:pPr>
        <w:spacing w:after="0" w:line="240" w:lineRule="auto"/>
        <w:ind w:firstLine="709"/>
        <w:jc w:val="both"/>
        <w:rPr>
          <w:rFonts w:ascii="Times New Roman" w:eastAsia="Calibri" w:hAnsi="Times New Roman" w:cs="Times New Roman"/>
          <w:spacing w:val="2"/>
          <w:sz w:val="20"/>
          <w:szCs w:val="20"/>
          <w:lang w:eastAsia="en-US"/>
        </w:rPr>
      </w:pPr>
      <w:r w:rsidRPr="00B36F38">
        <w:rPr>
          <w:rFonts w:ascii="Times New Roman" w:eastAsia="Calibri" w:hAnsi="Times New Roman" w:cs="Times New Roman"/>
          <w:spacing w:val="2"/>
          <w:sz w:val="20"/>
          <w:szCs w:val="20"/>
          <w:lang w:eastAsia="en-US"/>
        </w:rPr>
        <w:t xml:space="preserve">-о возврате документов, в случаях, если документы оформлены не в соответствии с </w:t>
      </w:r>
      <w:proofErr w:type="gramStart"/>
      <w:r w:rsidRPr="00B36F38">
        <w:rPr>
          <w:rFonts w:ascii="Times New Roman" w:eastAsia="Calibri" w:hAnsi="Times New Roman" w:cs="Times New Roman"/>
          <w:spacing w:val="2"/>
          <w:sz w:val="20"/>
          <w:szCs w:val="20"/>
          <w:lang w:eastAsia="en-US"/>
        </w:rPr>
        <w:t>требованиями,  настоящего</w:t>
      </w:r>
      <w:proofErr w:type="gramEnd"/>
      <w:r w:rsidRPr="00B36F38">
        <w:rPr>
          <w:rFonts w:ascii="Times New Roman" w:eastAsia="Calibri" w:hAnsi="Times New Roman" w:cs="Times New Roman"/>
          <w:spacing w:val="2"/>
          <w:sz w:val="20"/>
          <w:szCs w:val="20"/>
          <w:lang w:eastAsia="en-US"/>
        </w:rPr>
        <w:t xml:space="preserve"> положения.</w:t>
      </w:r>
    </w:p>
    <w:p w:rsidR="00B36F38" w:rsidRPr="00B36F38" w:rsidRDefault="00B36F38" w:rsidP="005E5CBC">
      <w:pPr>
        <w:spacing w:after="0" w:line="240" w:lineRule="auto"/>
        <w:ind w:firstLine="709"/>
        <w:jc w:val="both"/>
        <w:rPr>
          <w:rFonts w:ascii="Times New Roman" w:eastAsia="Calibri" w:hAnsi="Times New Roman" w:cs="Times New Roman"/>
          <w:smallCaps/>
          <w:spacing w:val="2"/>
          <w:sz w:val="20"/>
          <w:szCs w:val="20"/>
          <w:lang w:eastAsia="en-US"/>
        </w:rPr>
      </w:pPr>
      <w:r w:rsidRPr="00B36F38">
        <w:rPr>
          <w:rFonts w:ascii="Times New Roman" w:eastAsia="Calibri" w:hAnsi="Times New Roman" w:cs="Times New Roman"/>
          <w:spacing w:val="2"/>
          <w:sz w:val="20"/>
          <w:szCs w:val="20"/>
          <w:lang w:eastAsia="en-US"/>
        </w:rPr>
        <w:t xml:space="preserve">На основании протокола комиссии по списанию выдается разрешение на списание имущества.  </w:t>
      </w:r>
    </w:p>
    <w:p w:rsidR="00B36F38" w:rsidRPr="00B36F38" w:rsidRDefault="00B36F38" w:rsidP="005E5CBC">
      <w:pPr>
        <w:spacing w:after="0" w:line="240" w:lineRule="auto"/>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pacing w:val="2"/>
          <w:sz w:val="20"/>
          <w:szCs w:val="20"/>
          <w:lang w:eastAsia="en-US"/>
        </w:rPr>
        <w:t xml:space="preserve">2.6. </w:t>
      </w:r>
      <w:r w:rsidRPr="00B36F38">
        <w:rPr>
          <w:rFonts w:ascii="Times New Roman" w:eastAsia="Calibri" w:hAnsi="Times New Roman" w:cs="Times New Roman"/>
          <w:sz w:val="20"/>
          <w:szCs w:val="20"/>
          <w:lang w:eastAsia="en-US"/>
        </w:rPr>
        <w:t>В согласовании списания имущества может быть отказано в случаях:</w:t>
      </w:r>
    </w:p>
    <w:p w:rsidR="00B36F38" w:rsidRPr="00B36F38" w:rsidRDefault="00B36F38" w:rsidP="005E5CBC">
      <w:pPr>
        <w:spacing w:after="0" w:line="240" w:lineRule="auto"/>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отсутствия оснований для списания имущества;</w:t>
      </w:r>
    </w:p>
    <w:p w:rsidR="00B36F38" w:rsidRPr="00B36F38" w:rsidRDefault="00B36F38" w:rsidP="005E5CBC">
      <w:pPr>
        <w:spacing w:after="0" w:line="240" w:lineRule="auto"/>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неправильного оформления пакета документов, поданного для принятия решения по списанию муниципального имущества, или умышленных искажений данных в предоставленных документах, предоставления неполного пакета документов;</w:t>
      </w:r>
    </w:p>
    <w:p w:rsidR="00B36F38" w:rsidRPr="00B36F38" w:rsidRDefault="00B36F38" w:rsidP="005E5CBC">
      <w:pPr>
        <w:spacing w:after="0" w:line="240" w:lineRule="auto"/>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ареста имущества судебными и другими органами;</w:t>
      </w:r>
    </w:p>
    <w:p w:rsidR="00B36F38" w:rsidRPr="00B36F38" w:rsidRDefault="00B36F38" w:rsidP="005E5CBC">
      <w:pPr>
        <w:spacing w:after="0" w:line="240" w:lineRule="auto"/>
        <w:ind w:firstLine="709"/>
        <w:jc w:val="both"/>
        <w:rPr>
          <w:rFonts w:ascii="Times New Roman" w:eastAsia="Calibri" w:hAnsi="Times New Roman" w:cs="Times New Roman"/>
          <w:smallCaps/>
          <w:spacing w:val="2"/>
          <w:sz w:val="20"/>
          <w:szCs w:val="20"/>
          <w:lang w:eastAsia="en-US"/>
        </w:rPr>
      </w:pPr>
      <w:r w:rsidRPr="00B36F38">
        <w:rPr>
          <w:rFonts w:ascii="Times New Roman" w:eastAsia="Calibri" w:hAnsi="Times New Roman" w:cs="Times New Roman"/>
          <w:sz w:val="20"/>
          <w:szCs w:val="20"/>
          <w:lang w:eastAsia="en-US"/>
        </w:rPr>
        <w:t>-принятия решения арбитражным судом о признании предприятия несостоятельным (банкротом), а также о ликвидации юридического лица.</w:t>
      </w:r>
    </w:p>
    <w:p w:rsidR="00B36F38" w:rsidRPr="00B36F38" w:rsidRDefault="00B36F38" w:rsidP="005E5CBC">
      <w:pPr>
        <w:spacing w:after="0" w:line="240" w:lineRule="auto"/>
        <w:ind w:firstLine="709"/>
        <w:jc w:val="both"/>
        <w:rPr>
          <w:rFonts w:ascii="Times New Roman" w:eastAsia="Calibri" w:hAnsi="Times New Roman" w:cs="Times New Roman"/>
          <w:spacing w:val="2"/>
          <w:sz w:val="20"/>
          <w:szCs w:val="20"/>
          <w:lang w:eastAsia="en-US"/>
        </w:rPr>
      </w:pPr>
      <w:r w:rsidRPr="00B36F38">
        <w:rPr>
          <w:rFonts w:ascii="Times New Roman" w:eastAsia="Calibri" w:hAnsi="Times New Roman" w:cs="Times New Roman"/>
          <w:spacing w:val="2"/>
          <w:sz w:val="20"/>
          <w:szCs w:val="20"/>
          <w:lang w:eastAsia="en-US"/>
        </w:rPr>
        <w:t>2.7.  Заключение Комиссии по списанию оформляется протоколом ее заседания.</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proofErr w:type="gramStart"/>
      <w:r w:rsidRPr="00B36F38">
        <w:rPr>
          <w:rFonts w:ascii="Times New Roman" w:eastAsia="Calibri" w:hAnsi="Times New Roman" w:cs="Times New Roman"/>
          <w:spacing w:val="2"/>
          <w:sz w:val="20"/>
          <w:szCs w:val="20"/>
          <w:lang w:eastAsia="en-US"/>
        </w:rPr>
        <w:t xml:space="preserve">2.8. </w:t>
      </w:r>
      <w:r w:rsidRPr="00B36F38">
        <w:rPr>
          <w:rFonts w:ascii="Times New Roman" w:eastAsia="Times New Roman" w:hAnsi="Times New Roman" w:cs="Times New Roman"/>
          <w:sz w:val="20"/>
          <w:szCs w:val="20"/>
        </w:rPr>
        <w:t>.</w:t>
      </w:r>
      <w:proofErr w:type="gramEnd"/>
      <w:r w:rsidRPr="00B36F38">
        <w:rPr>
          <w:rFonts w:ascii="Times New Roman" w:eastAsia="Times New Roman" w:hAnsi="Times New Roman" w:cs="Times New Roman"/>
          <w:sz w:val="20"/>
          <w:szCs w:val="20"/>
        </w:rPr>
        <w:t xml:space="preserve"> Ликвидационные </w:t>
      </w:r>
      <w:proofErr w:type="gramStart"/>
      <w:r w:rsidRPr="00B36F38">
        <w:rPr>
          <w:rFonts w:ascii="Times New Roman" w:eastAsia="Times New Roman" w:hAnsi="Times New Roman" w:cs="Times New Roman"/>
          <w:sz w:val="20"/>
          <w:szCs w:val="20"/>
        </w:rPr>
        <w:t>мероприятия  по</w:t>
      </w:r>
      <w:proofErr w:type="gramEnd"/>
      <w:r w:rsidRPr="00B36F38">
        <w:rPr>
          <w:rFonts w:ascii="Times New Roman" w:eastAsia="Times New Roman" w:hAnsi="Times New Roman" w:cs="Times New Roman"/>
          <w:sz w:val="20"/>
          <w:szCs w:val="20"/>
        </w:rPr>
        <w:t xml:space="preserve"> списанию муниципального имущества Трубчевского муниципального района и Трубчевского городского поселения  в части основных средств, оформление необходимой технической и первичной учетной бухгалтерской документации осуществляется  юридическими лицами, в пользование которых находится муниципальное имущество, на основании разрешения на списание Администрации.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 основании полученного разрешения на списание имущества руководитель организации-пользователя проводит следующие мероприятия:</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снимает списываемую единицу основных средств с учета в государственных органах (ГИБДД, ГТИ и др.).</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производит демонтаж, разборку объекта.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организует сдачу узлов и деталей, пригодных к дальнейшему использованию, с предоставлением накладных для учета.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организует сдачу вторичного сырья в организации приема вторичного сырья.</w:t>
      </w:r>
    </w:p>
    <w:p w:rsidR="00B36F38" w:rsidRPr="00B36F38" w:rsidRDefault="00B36F38" w:rsidP="005E5CBC">
      <w:pPr>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Times New Roman" w:hAnsi="Times New Roman" w:cs="Times New Roman"/>
          <w:sz w:val="20"/>
          <w:szCs w:val="20"/>
        </w:rPr>
        <w:t xml:space="preserve">             </w:t>
      </w:r>
      <w:r w:rsidRPr="00B36F38">
        <w:rPr>
          <w:rFonts w:ascii="Times New Roman" w:eastAsia="Calibri" w:hAnsi="Times New Roman" w:cs="Times New Roman"/>
          <w:sz w:val="20"/>
          <w:szCs w:val="20"/>
          <w:lang w:eastAsia="en-US"/>
        </w:rPr>
        <w:t>Средства, полученные казенными учреждениями от реализации списанного имущества, зачисляются в полном объеме в бюджет муниципального образования.</w:t>
      </w:r>
    </w:p>
    <w:p w:rsidR="00B36F38" w:rsidRPr="00B36F38" w:rsidRDefault="00B36F38" w:rsidP="005E5CBC">
      <w:pPr>
        <w:spacing w:after="0" w:line="100" w:lineRule="atLeast"/>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xml:space="preserve">         Доходы от реализации материалов от списания имущества и расходы по организации выбытия списанного имущества отражаются в бухгалтерском учете бюджетного, автономного учреждения, унитарного предприятия.</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Бухгалтерия организации комплектует все возвратные документы, производит расчеты по затратам и заполняет 2-ю страницу актов ОС-4.</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Детали и узлы, изготовленные с применением драгметаллов и драгкамней, подлежат отправке в дальнейшем на заводы вторичных переработок драгоценных металлов.</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Номерные агрегаты (двигатель, шасси, грузоподъемный механизм и т.д.), регистрируемые в государственных надзорных органах (ГИБДД, ГТИ и т.д.), приходуют после регистрации в надзорных органах.</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2.9. В течение 10 дней после снятия с бухгалтерского (забалансового) учета списанного муниципального имущества юридическое лицо, в пользовании которого находилось данное имущество, представляет в администрацию Трубчевского муниципального района с сопроводительным </w:t>
      </w:r>
      <w:proofErr w:type="gramStart"/>
      <w:r w:rsidRPr="00B36F38">
        <w:rPr>
          <w:rFonts w:ascii="Times New Roman" w:eastAsia="Times New Roman" w:hAnsi="Times New Roman" w:cs="Times New Roman"/>
          <w:sz w:val="20"/>
          <w:szCs w:val="20"/>
        </w:rPr>
        <w:t>письмом  следующие</w:t>
      </w:r>
      <w:proofErr w:type="gramEnd"/>
      <w:r w:rsidRPr="00B36F38">
        <w:rPr>
          <w:rFonts w:ascii="Times New Roman" w:eastAsia="Times New Roman" w:hAnsi="Times New Roman" w:cs="Times New Roman"/>
          <w:sz w:val="20"/>
          <w:szCs w:val="20"/>
        </w:rPr>
        <w:t xml:space="preserve"> документы:</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утвержденные акты о списании имущества по форме ОС-4 для объектов движимого и недвижимого имущества, по форме ОС-4а для автотранспортных средств либо по форме ОС-4б для групп объектов движимого и недви</w:t>
      </w:r>
      <w:r w:rsidRPr="00B36F38">
        <w:rPr>
          <w:rFonts w:ascii="Times New Roman" w:eastAsia="Times New Roman" w:hAnsi="Times New Roman" w:cs="Times New Roman"/>
          <w:sz w:val="20"/>
          <w:szCs w:val="20"/>
        </w:rPr>
        <w:tab/>
        <w:t>жимого имущества с заполненной оборотной стороной;</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-документ, подтверждающий факт оприходования материальных ценностей, оставшихся после ликвидации (утилизации) имущества, либо справка об отсутствии материальных ценностей для оприходования.</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акты об утилизации объектов движимого и недвижимого имущества;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документы, подтверждающие снятие с учета в органах ГИБДД и </w:t>
      </w:r>
      <w:proofErr w:type="gramStart"/>
      <w:r w:rsidRPr="00B36F38">
        <w:rPr>
          <w:rFonts w:ascii="Times New Roman" w:eastAsia="Times New Roman" w:hAnsi="Times New Roman" w:cs="Times New Roman"/>
          <w:sz w:val="20"/>
          <w:szCs w:val="20"/>
        </w:rPr>
        <w:t>ГТИ  списанного</w:t>
      </w:r>
      <w:proofErr w:type="gramEnd"/>
      <w:r w:rsidRPr="00B36F38">
        <w:rPr>
          <w:rFonts w:ascii="Times New Roman" w:eastAsia="Times New Roman" w:hAnsi="Times New Roman" w:cs="Times New Roman"/>
          <w:sz w:val="20"/>
          <w:szCs w:val="20"/>
        </w:rPr>
        <w:t xml:space="preserve"> транспортного средства;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документы, подтверждающие снятие с учета в государственных органах списанных объектов недвижимого имущества и объектов коммунального и электросетевого хозяйства.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2.10. Разборка и демонтаж автотранспортных средств, объектов движимого и недвижимого имущества до получения разрешения Администрации на списание не допускается.</w:t>
      </w:r>
    </w:p>
    <w:p w:rsidR="00B36F38" w:rsidRPr="00B36F38" w:rsidRDefault="00B36F38" w:rsidP="005E5CBC">
      <w:pPr>
        <w:spacing w:after="0" w:line="240" w:lineRule="auto"/>
        <w:ind w:firstLine="709"/>
        <w:jc w:val="both"/>
        <w:rPr>
          <w:rFonts w:ascii="Times New Roman" w:eastAsia="Calibri" w:hAnsi="Times New Roman" w:cs="Times New Roman"/>
          <w:spacing w:val="2"/>
          <w:sz w:val="20"/>
          <w:szCs w:val="20"/>
          <w:lang w:eastAsia="en-US"/>
        </w:rPr>
      </w:pPr>
      <w:r w:rsidRPr="00B36F38">
        <w:rPr>
          <w:rFonts w:ascii="Times New Roman" w:eastAsia="Times New Roman" w:hAnsi="Times New Roman" w:cs="Times New Roman"/>
          <w:sz w:val="20"/>
          <w:szCs w:val="20"/>
        </w:rPr>
        <w:lastRenderedPageBreak/>
        <w:t>2.11.</w:t>
      </w:r>
      <w:r w:rsidRPr="00B36F38">
        <w:rPr>
          <w:rFonts w:ascii="Times New Roman" w:eastAsia="Calibri" w:hAnsi="Times New Roman" w:cs="Times New Roman"/>
          <w:spacing w:val="2"/>
          <w:sz w:val="20"/>
          <w:szCs w:val="20"/>
          <w:lang w:eastAsia="en-US"/>
        </w:rPr>
        <w:t xml:space="preserve"> При списании имущества, выбывшего из владения, пользования и распоряжения в результате стихийных бедствий (пожаров, наводнений), дорожно-транспортных происшествий, аварий или других чрезвычайных ситуаций, дополнительно предоставляются документы, выданные специализированными организациями, подтверждающие указанные обстоятельства.</w:t>
      </w:r>
    </w:p>
    <w:p w:rsidR="00B36F38" w:rsidRPr="00B36F38" w:rsidRDefault="00B36F38" w:rsidP="005E5CBC">
      <w:pPr>
        <w:spacing w:after="0" w:line="100" w:lineRule="atLeast"/>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2.12. На основании представленных документов администрация Трубчевского муниципального района готовит распоряжение об исключении объекта из реестра муниципальной собственности.</w:t>
      </w:r>
    </w:p>
    <w:p w:rsidR="00B36F38" w:rsidRPr="00B36F38" w:rsidRDefault="00B36F38" w:rsidP="005E5CBC">
      <w:pPr>
        <w:spacing w:after="0" w:line="240" w:lineRule="auto"/>
        <w:ind w:firstLine="709"/>
        <w:jc w:val="both"/>
        <w:rPr>
          <w:rFonts w:ascii="Times New Roman" w:eastAsia="Calibri" w:hAnsi="Times New Roman" w:cs="Times New Roman"/>
          <w:spacing w:val="2"/>
          <w:sz w:val="20"/>
          <w:szCs w:val="20"/>
          <w:lang w:eastAsia="en-US"/>
        </w:rPr>
      </w:pPr>
      <w:r w:rsidRPr="00B36F38">
        <w:rPr>
          <w:rFonts w:ascii="Times New Roman" w:eastAsia="Calibri" w:hAnsi="Times New Roman" w:cs="Times New Roman"/>
          <w:sz w:val="20"/>
          <w:szCs w:val="20"/>
          <w:lang w:eastAsia="en-US"/>
        </w:rPr>
        <w:t xml:space="preserve">2.13. </w:t>
      </w:r>
      <w:r w:rsidRPr="00B36F38">
        <w:rPr>
          <w:rFonts w:ascii="Times New Roman" w:eastAsia="Calibri" w:hAnsi="Times New Roman" w:cs="Times New Roman"/>
          <w:spacing w:val="2"/>
          <w:sz w:val="20"/>
          <w:szCs w:val="20"/>
          <w:lang w:eastAsia="en-US"/>
        </w:rPr>
        <w:t xml:space="preserve">При списании имущества, выбывшего из владения, пользования и распоряжения вследствие гибели или уничтожения в результате действий третьих лиц (умышленного уничтожения, порчи, хищения) и (или) по которому не истек срок полезного использования, руководитель предприятия, учреждения приказом назначает служебное расследование. Комиссия по служебному расследованию устанавливает причину преждевременного вывода имущества из эксплуатации и размер причиненного ущерба, устанавливает лиц, виновных в свершившемся факте, затребует письменные объяснения виновных лиц, </w:t>
      </w:r>
      <w:r w:rsidRPr="00B36F38">
        <w:rPr>
          <w:rFonts w:ascii="Times New Roman" w:eastAsia="Times New Roman" w:hAnsi="Times New Roman" w:cs="Times New Roman"/>
          <w:sz w:val="20"/>
          <w:szCs w:val="20"/>
        </w:rPr>
        <w:t>устанавливает фактические причины выхода из строя объектов имущества, размер фактического ущерба.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Возможными причинами преждевременного выхода из строя имущества могут быть:</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низкое качество изготовления заводом, строителями;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нарушение инструкции по эксплуатации;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низкое качество ремонтных работ;</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умышленные действия по разрушению, выведению из строя;</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хищение;</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стихийные бедствия, аварии.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Акт о проведенном расследовании комиссия направляет вместе с другими рабочими документами комиссии по списанию </w:t>
      </w:r>
      <w:proofErr w:type="gramStart"/>
      <w:r w:rsidRPr="00B36F38">
        <w:rPr>
          <w:rFonts w:ascii="Times New Roman" w:eastAsia="Times New Roman" w:hAnsi="Times New Roman" w:cs="Times New Roman"/>
          <w:sz w:val="20"/>
          <w:szCs w:val="20"/>
        </w:rPr>
        <w:t>на  утверждение</w:t>
      </w:r>
      <w:proofErr w:type="gramEnd"/>
      <w:r w:rsidRPr="00B36F38">
        <w:rPr>
          <w:rFonts w:ascii="Times New Roman" w:eastAsia="Times New Roman" w:hAnsi="Times New Roman" w:cs="Times New Roman"/>
          <w:sz w:val="20"/>
          <w:szCs w:val="20"/>
        </w:rPr>
        <w:t xml:space="preserve">  руководителю организации.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 предоставленным документам руководитель организации издает приказ с указанием необходимых мероприятий по исключению повторных случаев; мер наказания виновных лиц; способа возмещения нанесенного ущерба и, при необходимости, привлечения к расследованию правоохранительных органов.</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Calibri" w:hAnsi="Times New Roman" w:cs="Times New Roman"/>
          <w:spacing w:val="2"/>
          <w:sz w:val="20"/>
          <w:szCs w:val="20"/>
          <w:lang w:eastAsia="en-US"/>
        </w:rPr>
        <w:t>Определение суммы причиненного ущерба производится по рыночной стоимости имущества.</w:t>
      </w:r>
      <w:r w:rsidRPr="00B36F38">
        <w:rPr>
          <w:rFonts w:ascii="Times New Roman" w:eastAsia="Times New Roman" w:hAnsi="Times New Roman" w:cs="Times New Roman"/>
          <w:sz w:val="20"/>
          <w:szCs w:val="20"/>
        </w:rPr>
        <w:t xml:space="preserve"> </w:t>
      </w:r>
    </w:p>
    <w:p w:rsidR="00B36F38" w:rsidRPr="00B36F38" w:rsidRDefault="00B36F38" w:rsidP="005E5CBC">
      <w:pPr>
        <w:spacing w:after="0" w:line="240" w:lineRule="auto"/>
        <w:ind w:firstLine="709"/>
        <w:jc w:val="both"/>
        <w:rPr>
          <w:rFonts w:ascii="Times New Roman" w:eastAsia="Calibri" w:hAnsi="Times New Roman" w:cs="Times New Roman"/>
          <w:smallCaps/>
          <w:spacing w:val="2"/>
          <w:sz w:val="20"/>
          <w:szCs w:val="20"/>
          <w:lang w:eastAsia="en-US"/>
        </w:rPr>
      </w:pPr>
      <w:r w:rsidRPr="00B36F38">
        <w:rPr>
          <w:rFonts w:ascii="Times New Roman" w:eastAsia="Calibri" w:hAnsi="Times New Roman" w:cs="Times New Roman"/>
          <w:spacing w:val="2"/>
          <w:sz w:val="20"/>
          <w:szCs w:val="20"/>
          <w:lang w:eastAsia="en-US"/>
        </w:rPr>
        <w:t>Возмещение причиненного ущерба осуществляется виновными лицами в порядке и в сроки, определенные </w:t>
      </w:r>
      <w:r w:rsidRPr="00B36F38">
        <w:rPr>
          <w:rFonts w:ascii="Times New Roman" w:eastAsia="Calibri" w:hAnsi="Times New Roman" w:cs="Times New Roman"/>
          <w:sz w:val="20"/>
          <w:szCs w:val="20"/>
          <w:lang w:eastAsia="en-US"/>
        </w:rPr>
        <w:t>действующим законодательством Российской Федерации</w:t>
      </w:r>
      <w:r w:rsidRPr="00B36F38">
        <w:rPr>
          <w:rFonts w:ascii="Times New Roman" w:eastAsia="Calibri" w:hAnsi="Times New Roman" w:cs="Times New Roman"/>
          <w:spacing w:val="2"/>
          <w:sz w:val="20"/>
          <w:szCs w:val="20"/>
          <w:lang w:eastAsia="en-US"/>
        </w:rPr>
        <w:t>.</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Для </w:t>
      </w:r>
      <w:proofErr w:type="gramStart"/>
      <w:r w:rsidRPr="00B36F38">
        <w:rPr>
          <w:rFonts w:ascii="Times New Roman" w:eastAsia="Times New Roman" w:hAnsi="Times New Roman" w:cs="Times New Roman"/>
          <w:sz w:val="20"/>
          <w:szCs w:val="20"/>
        </w:rPr>
        <w:t>получения  разрешения</w:t>
      </w:r>
      <w:proofErr w:type="gramEnd"/>
      <w:r w:rsidRPr="00B36F38">
        <w:rPr>
          <w:rFonts w:ascii="Times New Roman" w:eastAsia="Times New Roman" w:hAnsi="Times New Roman" w:cs="Times New Roman"/>
          <w:sz w:val="20"/>
          <w:szCs w:val="20"/>
        </w:rPr>
        <w:t xml:space="preserve"> на досрочное списание муниципального имущества необходимо  дополнительно к документам данного Порядка представить в Комиссию по списанию  материалы служебного расследования: копии приказов, актов и пр. </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p>
    <w:p w:rsidR="00B36F38" w:rsidRPr="00B36F38" w:rsidRDefault="00B36F38" w:rsidP="005E5CBC">
      <w:pPr>
        <w:spacing w:after="0" w:line="240" w:lineRule="auto"/>
        <w:jc w:val="center"/>
        <w:rPr>
          <w:rFonts w:ascii="Times New Roman" w:eastAsia="Calibri" w:hAnsi="Times New Roman" w:cs="Times New Roman"/>
          <w:bCs/>
          <w:smallCaps/>
          <w:sz w:val="20"/>
          <w:szCs w:val="20"/>
          <w:lang w:eastAsia="en-US"/>
        </w:rPr>
      </w:pPr>
      <w:r w:rsidRPr="00B36F38">
        <w:rPr>
          <w:rFonts w:ascii="Times New Roman" w:eastAsia="Calibri" w:hAnsi="Times New Roman" w:cs="Times New Roman"/>
          <w:bCs/>
          <w:sz w:val="20"/>
          <w:szCs w:val="20"/>
          <w:lang w:eastAsia="en-US"/>
        </w:rPr>
        <w:t>Глава 3. Особенности списания имущества, составляющего казну</w:t>
      </w:r>
    </w:p>
    <w:p w:rsidR="00B36F38" w:rsidRPr="00B36F38" w:rsidRDefault="00B36F38" w:rsidP="005E5CBC">
      <w:pPr>
        <w:keepNext/>
        <w:spacing w:after="0" w:line="100" w:lineRule="atLeast"/>
        <w:contextualSpacing/>
        <w:jc w:val="center"/>
        <w:rPr>
          <w:rFonts w:ascii="Times New Roman" w:eastAsia="Calibri" w:hAnsi="Times New Roman" w:cs="Times New Roman"/>
          <w:bCs/>
          <w:smallCaps/>
          <w:sz w:val="20"/>
          <w:szCs w:val="20"/>
          <w:lang w:eastAsia="en-US"/>
        </w:rPr>
      </w:pPr>
      <w:r w:rsidRPr="00B36F38">
        <w:rPr>
          <w:rFonts w:ascii="Times New Roman" w:eastAsia="Calibri" w:hAnsi="Times New Roman" w:cs="Times New Roman"/>
          <w:bCs/>
          <w:sz w:val="20"/>
          <w:szCs w:val="20"/>
          <w:lang w:eastAsia="en-US"/>
        </w:rPr>
        <w:t>муниципального образования, за исключением объектов жилого фонда</w:t>
      </w:r>
    </w:p>
    <w:p w:rsidR="00B36F38" w:rsidRPr="00B36F38" w:rsidRDefault="00B36F38" w:rsidP="003746C2">
      <w:pPr>
        <w:keepNext/>
        <w:spacing w:after="0" w:line="100" w:lineRule="atLeast"/>
        <w:contextualSpacing/>
        <w:jc w:val="center"/>
        <w:rPr>
          <w:rFonts w:ascii="Times New Roman" w:eastAsia="Calibri" w:hAnsi="Times New Roman" w:cs="Times New Roman"/>
          <w:bCs/>
          <w:smallCaps/>
          <w:sz w:val="20"/>
          <w:szCs w:val="20"/>
          <w:lang w:eastAsia="en-US"/>
        </w:rPr>
      </w:pPr>
    </w:p>
    <w:p w:rsidR="00B36F38" w:rsidRPr="00B36F38" w:rsidRDefault="00B36F38" w:rsidP="005E5CBC">
      <w:pPr>
        <w:spacing w:after="0" w:line="100" w:lineRule="atLeast"/>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xml:space="preserve">3.1. Определение целесообразности и пригодности дальнейшего использования, установление причин списания имущества муниципальной казны осуществляется Комиссией по списанию, созданной при администрации Трубчевского муниципального района. </w:t>
      </w:r>
    </w:p>
    <w:p w:rsidR="00B36F38" w:rsidRPr="00B36F38" w:rsidRDefault="00B36F38" w:rsidP="005E5CBC">
      <w:pPr>
        <w:spacing w:after="0" w:line="100" w:lineRule="atLeast"/>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3.</w:t>
      </w:r>
      <w:proofErr w:type="gramStart"/>
      <w:r w:rsidRPr="00B36F38">
        <w:rPr>
          <w:rFonts w:ascii="Times New Roman" w:eastAsia="Calibri" w:hAnsi="Times New Roman" w:cs="Times New Roman"/>
          <w:sz w:val="20"/>
          <w:szCs w:val="20"/>
          <w:lang w:eastAsia="en-US"/>
        </w:rPr>
        <w:t>2.Максимальное</w:t>
      </w:r>
      <w:proofErr w:type="gramEnd"/>
      <w:r w:rsidRPr="00B36F38">
        <w:rPr>
          <w:rFonts w:ascii="Times New Roman" w:eastAsia="Calibri" w:hAnsi="Times New Roman" w:cs="Times New Roman"/>
          <w:sz w:val="20"/>
          <w:szCs w:val="20"/>
          <w:lang w:eastAsia="en-US"/>
        </w:rPr>
        <w:t xml:space="preserve"> число членов Комиссии по списанию не ограничено, однако минимальное их количество должно быть не менее пяти человек.</w:t>
      </w:r>
    </w:p>
    <w:p w:rsidR="00B36F38" w:rsidRPr="00B36F38" w:rsidRDefault="00B36F38" w:rsidP="005E5CBC">
      <w:pPr>
        <w:spacing w:after="0" w:line="100" w:lineRule="atLeast"/>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При отсутствии в администрации Трубчевского муниципального района должностных лиц, компетентных в оценке пригодности списываемого имущества, администрация имеет право привлекать представителей соответствующих организаций и инспекций, на которые возложены функции регистрации и надзора на отдельные виды имущества в соответствии с действующим законодательством Российской Федерации.</w:t>
      </w:r>
    </w:p>
    <w:p w:rsidR="00B36F38" w:rsidRPr="00B36F38" w:rsidRDefault="00B36F38" w:rsidP="005E5CBC">
      <w:pPr>
        <w:spacing w:after="0" w:line="100" w:lineRule="atLeast"/>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Комиссия по списанию проводит заседания по мере необходимости. </w:t>
      </w:r>
    </w:p>
    <w:p w:rsidR="00B36F38" w:rsidRPr="00B36F38" w:rsidRDefault="00B36F38" w:rsidP="005E5CBC">
      <w:pPr>
        <w:spacing w:after="0" w:line="100" w:lineRule="atLeast"/>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3.3. Компетенция Комиссии по списанию равнозначна компетенции Комиссии предприятия, учреждения, предусмотренной п. 2.2 настоящего положения.</w:t>
      </w:r>
    </w:p>
    <w:p w:rsidR="00B36F38" w:rsidRPr="00B36F38" w:rsidRDefault="00B36F38" w:rsidP="005E5CBC">
      <w:pPr>
        <w:spacing w:after="0" w:line="100" w:lineRule="atLeast"/>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3.4. Организационное обеспечение по списанию имущества муниципальной казны Трубчевского муниципального района и Трубчевского городского поселения осуществляет отдел по имуществу.</w:t>
      </w:r>
    </w:p>
    <w:p w:rsidR="00B36F38" w:rsidRPr="00B36F38" w:rsidRDefault="00B36F38" w:rsidP="005E5CBC">
      <w:pPr>
        <w:spacing w:after="0" w:line="100" w:lineRule="atLeast"/>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3.5. Целесообразность и пригодность дальнейшего использования имущества, установление причин списания имущества муниципальной казны осуществляет Комиссия по списанию.  Комиссия по списанию принимает решение о списании имущества муниципальной казны и отражает его в соответствующем протоколе. Указанный протокол комиссии утверждается главой администрации.</w:t>
      </w:r>
    </w:p>
    <w:p w:rsidR="00B36F38" w:rsidRPr="00B36F38" w:rsidRDefault="00B36F38" w:rsidP="005E5CBC">
      <w:pPr>
        <w:spacing w:after="0" w:line="100" w:lineRule="atLeast"/>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3.6. Для определения целесообразности использования муниципального имущества осуществляется подготовка документов:</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3.6.</w:t>
      </w:r>
      <w:proofErr w:type="gramStart"/>
      <w:r w:rsidRPr="00B36F38">
        <w:rPr>
          <w:rFonts w:ascii="Times New Roman" w:eastAsia="Times New Roman" w:hAnsi="Times New Roman" w:cs="Times New Roman"/>
          <w:sz w:val="20"/>
          <w:szCs w:val="20"/>
        </w:rPr>
        <w:t>1.При</w:t>
      </w:r>
      <w:proofErr w:type="gramEnd"/>
      <w:r w:rsidRPr="00B36F38">
        <w:rPr>
          <w:rFonts w:ascii="Times New Roman" w:eastAsia="Times New Roman" w:hAnsi="Times New Roman" w:cs="Times New Roman"/>
          <w:sz w:val="20"/>
          <w:szCs w:val="20"/>
        </w:rPr>
        <w:t xml:space="preserve"> списании транспортных средств:</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копии инвентарных карточек учета основных средств (по формам С-6, ОС-6а) (при наличии);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заключение о состоянии объекта основных средств по форме согласно приложению 3 к настоящему порядку, утвержденное главой администрации.</w:t>
      </w:r>
    </w:p>
    <w:p w:rsidR="00B36F38" w:rsidRPr="00B36F38" w:rsidRDefault="00B36F38" w:rsidP="005E5CBC">
      <w:pPr>
        <w:autoSpaceDE w:val="0"/>
        <w:autoSpaceDN w:val="0"/>
        <w:adjustRightInd w:val="0"/>
        <w:spacing w:after="0" w:line="240" w:lineRule="auto"/>
        <w:ind w:firstLine="709"/>
        <w:jc w:val="both"/>
        <w:outlineLvl w:val="0"/>
        <w:rPr>
          <w:rFonts w:ascii="Times New Roman" w:eastAsia="Calibri" w:hAnsi="Times New Roman" w:cs="Times New Roman"/>
          <w:smallCaps/>
          <w:sz w:val="20"/>
          <w:szCs w:val="20"/>
        </w:rPr>
      </w:pPr>
      <w:r w:rsidRPr="00B36F38">
        <w:rPr>
          <w:rFonts w:ascii="Times New Roman" w:eastAsia="Calibri" w:hAnsi="Times New Roman" w:cs="Times New Roman"/>
          <w:sz w:val="20"/>
          <w:szCs w:val="20"/>
        </w:rPr>
        <w:t xml:space="preserve">- заключение о техническом состоянии </w:t>
      </w:r>
      <w:r w:rsidRPr="00B36F38">
        <w:rPr>
          <w:rFonts w:ascii="Times New Roman" w:eastAsia="Calibri" w:hAnsi="Times New Roman" w:cs="Times New Roman"/>
          <w:sz w:val="20"/>
          <w:szCs w:val="20"/>
          <w:lang w:eastAsia="en-US"/>
        </w:rPr>
        <w:t>объекта основных средств, составленного специалистом или организацией</w:t>
      </w:r>
      <w:r w:rsidRPr="00B36F38">
        <w:rPr>
          <w:rFonts w:ascii="Times New Roman" w:eastAsia="Calibri" w:hAnsi="Times New Roman" w:cs="Times New Roman"/>
          <w:sz w:val="20"/>
          <w:szCs w:val="20"/>
        </w:rPr>
        <w:t xml:space="preserve">, имеющими лицензию на обслуживание и ремонт этого типа оборудования (техники) в соответствии с Федеральным законом от 04.05.2011 № 99-ФЗ «О лицензировании отдельных видов деятельности», или право оказывать такие услуги, в </w:t>
      </w:r>
      <w:r w:rsidRPr="00B36F38">
        <w:rPr>
          <w:rFonts w:ascii="Times New Roman" w:eastAsia="Calibri" w:hAnsi="Times New Roman" w:cs="Times New Roman"/>
          <w:sz w:val="20"/>
          <w:szCs w:val="20"/>
        </w:rPr>
        <w:lastRenderedPageBreak/>
        <w:t xml:space="preserve">соответствии с учредительными документами </w:t>
      </w:r>
      <w:proofErr w:type="gramStart"/>
      <w:r w:rsidRPr="00B36F38">
        <w:rPr>
          <w:rFonts w:ascii="Times New Roman" w:eastAsia="Calibri" w:hAnsi="Times New Roman" w:cs="Times New Roman"/>
          <w:sz w:val="20"/>
          <w:szCs w:val="20"/>
        </w:rPr>
        <w:t xml:space="preserve">либо  </w:t>
      </w:r>
      <w:r w:rsidRPr="00B36F38">
        <w:rPr>
          <w:rFonts w:ascii="Times New Roman" w:eastAsia="Times New Roman" w:hAnsi="Times New Roman" w:cs="Times New Roman"/>
          <w:sz w:val="20"/>
          <w:szCs w:val="20"/>
        </w:rPr>
        <w:t>акт</w:t>
      </w:r>
      <w:proofErr w:type="gramEnd"/>
      <w:r w:rsidRPr="00B36F38">
        <w:rPr>
          <w:rFonts w:ascii="Times New Roman" w:eastAsia="Times New Roman" w:hAnsi="Times New Roman" w:cs="Times New Roman"/>
          <w:sz w:val="20"/>
          <w:szCs w:val="20"/>
        </w:rPr>
        <w:t xml:space="preserve"> технического состояния, выданный специализированной организацией о техническом состоянии автомобиля;</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копия паспорта транспортного средства;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копия свидетельства о регистрации транспортного средства;</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копия акта (протокола) о дорожно-транспортном происшествии (в случае возникновения необходимости списания автотранспортного средства в результате аварии);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прочие документы (при необходимости: справка из МЧС или Росгидромета о стихийном бедствии, акт из пожарной части при пожаре, справка из правоохранительных органов о возбуждении уголовного дела (при краже).</w:t>
      </w:r>
    </w:p>
    <w:p w:rsidR="00B36F38" w:rsidRPr="00B36F38" w:rsidRDefault="00B36F38"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xml:space="preserve">При списании автотранспортных средств в акте о списании указываются сведения о транспортном средстве, дополнительно указывается пробег, технические характеристики транспортного средства и сведения о его техническом состоянии. </w:t>
      </w:r>
    </w:p>
    <w:p w:rsidR="00B36F38" w:rsidRPr="00B36F38" w:rsidRDefault="00B36F38" w:rsidP="005E5CBC">
      <w:pPr>
        <w:autoSpaceDE w:val="0"/>
        <w:autoSpaceDN w:val="0"/>
        <w:adjustRightInd w:val="0"/>
        <w:spacing w:after="0" w:line="240" w:lineRule="auto"/>
        <w:ind w:firstLine="709"/>
        <w:jc w:val="both"/>
        <w:outlineLvl w:val="0"/>
        <w:rPr>
          <w:rFonts w:ascii="Times New Roman" w:eastAsia="Calibri" w:hAnsi="Times New Roman" w:cs="Times New Roman"/>
          <w:smallCaps/>
          <w:sz w:val="20"/>
          <w:szCs w:val="20"/>
        </w:rPr>
      </w:pPr>
      <w:r w:rsidRPr="00B36F38">
        <w:rPr>
          <w:rFonts w:ascii="Times New Roman" w:eastAsia="Calibri" w:hAnsi="Times New Roman" w:cs="Times New Roman"/>
          <w:sz w:val="20"/>
          <w:szCs w:val="20"/>
        </w:rPr>
        <w:t>При списании имущества, выбывшего вследствие аварии, к акту о списании прилагается копия акта об аварии.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3.6.2. При списании объектов недвижимости: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копии инвентарных карточек учета основных средств (по формам С-6, ОС-6а) (при наличии);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заключение о состоянии объекта основных средств по форме согласно приложению 3 к настоящему порядку, утвержденное главой администрации;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 технический паспорт (план) на объект недвижимости (при наличии);</w:t>
      </w:r>
    </w:p>
    <w:p w:rsidR="00B36F38" w:rsidRPr="00B36F38" w:rsidRDefault="00B36F38" w:rsidP="005E5CBC">
      <w:pPr>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выписка из ЕГРН, либо свидетельство о регистрации права муниципальной собственности (в случае, если имущество состоит на государственном кадастровом учете);</w:t>
      </w:r>
    </w:p>
    <w:p w:rsidR="00B36F38" w:rsidRPr="00B36F38" w:rsidRDefault="00B36F38" w:rsidP="005E5CBC">
      <w:pPr>
        <w:spacing w:after="0" w:line="240" w:lineRule="auto"/>
        <w:ind w:firstLine="709"/>
        <w:jc w:val="both"/>
        <w:rPr>
          <w:rFonts w:ascii="Times New Roman" w:eastAsia="Calibri" w:hAnsi="Times New Roman" w:cs="Times New Roman"/>
          <w:smallCaps/>
          <w:sz w:val="20"/>
          <w:szCs w:val="20"/>
          <w:lang w:eastAsia="en-US"/>
        </w:rPr>
      </w:pPr>
      <w:r w:rsidRPr="00B36F38">
        <w:rPr>
          <w:rFonts w:ascii="Times New Roman" w:eastAsia="Times New Roman" w:hAnsi="Times New Roman" w:cs="Times New Roman"/>
          <w:sz w:val="20"/>
          <w:szCs w:val="20"/>
        </w:rPr>
        <w:t>-другие документы, подтверждающие необходимость и целесообразность списания: акты обследования специализированных проектных организаций, имеющих разрешение (лицензию) на проведение обследования объектов недвижимости или справка организации (органа) по государственному техническому учету и (или) технической инвентаризации объектов  капитального строительства о сносе объекта или акт осмотра (приложение №5), при необходимости подготовленный с участием представителя организации (органа) по государственному техническому учету и (или) технической инвентаризации;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прочие документы (при необходимости: справка из МЧС или Росгидромета о стихийном бедствии, акт из пожарной части при пожаре).</w:t>
      </w:r>
    </w:p>
    <w:p w:rsidR="00B36F38" w:rsidRPr="00B36F38" w:rsidRDefault="00B36F38" w:rsidP="005E5CBC">
      <w:pPr>
        <w:spacing w:after="0" w:line="240" w:lineRule="auto"/>
        <w:ind w:firstLine="709"/>
        <w:jc w:val="both"/>
        <w:textAlignment w:val="baseline"/>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 списании имущества казны, относящегося к объектам водопроводно-канализационного, теплового и электросетевого хозяйства, работа комиссии по списанию организовывается с участием представителей специалистов по техническому обслуживанию и ремонту данных видов объектов, надзорных органов (при необходимости их привлечения). По результатам работы в рамках комиссии специалисты по техническому обслуживанию и ремонту данных видов объектов, представители надзорных органов составляют акты технического состояния объектов водопроводно-канализационного, теплового и электросетевого хозяйства с рекомендациями по дальнейшему их использованию или списанию. На основании соответствующего акта технического состояния вышеуказанных объектов и личного участия в их осмотре все члены комиссии подписывают акт на списание (по формам ОС-4, ОС-4а, ОС-4б).</w:t>
      </w:r>
      <w:r w:rsidRPr="00B36F38">
        <w:rPr>
          <w:rFonts w:ascii="Times New Roman" w:eastAsia="Times New Roman" w:hAnsi="Times New Roman" w:cs="Times New Roman"/>
          <w:sz w:val="20"/>
          <w:szCs w:val="20"/>
        </w:rPr>
        <w:br/>
        <w:t xml:space="preserve">         3.6.3. При списании движимого имущества, кроме транспортных средств:</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копии инвентарных карточек учета основных средств (по формам С-6, ОС-6а) (при наличии);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заключение о состоянии объекта основных средств по форме согласно приложению 3 к настоящему порядку, утвержденное главой администрации;</w:t>
      </w:r>
    </w:p>
    <w:p w:rsidR="00B36F38" w:rsidRPr="00B36F38" w:rsidRDefault="00B36F38" w:rsidP="005E5CBC">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документы, подтверждающие состояние объекта основных средств (при списании кино-, теле-, видео-, аудиоаппаратуры, компьютерной, сложнобытовой и электронной-вычислительной техники требуется заключение специализированной организации о непригодности имущества к дальнейшему использованию, невозможности или нецелесообразности </w:t>
      </w:r>
      <w:proofErr w:type="gramStart"/>
      <w:r w:rsidRPr="00B36F38">
        <w:rPr>
          <w:rFonts w:ascii="Times New Roman" w:eastAsia="Times New Roman" w:hAnsi="Times New Roman" w:cs="Times New Roman"/>
          <w:sz w:val="20"/>
          <w:szCs w:val="20"/>
        </w:rPr>
        <w:t>его  восстановления</w:t>
      </w:r>
      <w:proofErr w:type="gramEnd"/>
      <w:r w:rsidRPr="00B36F38">
        <w:rPr>
          <w:rFonts w:ascii="Times New Roman" w:eastAsia="Times New Roman" w:hAnsi="Times New Roman" w:cs="Times New Roman"/>
          <w:sz w:val="20"/>
          <w:szCs w:val="20"/>
        </w:rPr>
        <w:t>).</w:t>
      </w:r>
    </w:p>
    <w:p w:rsidR="00B36F38" w:rsidRPr="00B36F38" w:rsidRDefault="00B36F38" w:rsidP="005E5CBC">
      <w:pPr>
        <w:spacing w:after="0" w:line="100" w:lineRule="atLeast"/>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xml:space="preserve">          3.7. Комиссия по списанию готовит заключение о состоянии объекта основных средств и        принимает решение о списании имущества муниципальной казны и отражает его в соответствующем протоколе.</w:t>
      </w:r>
    </w:p>
    <w:p w:rsidR="00B36F38" w:rsidRPr="00B36F38" w:rsidRDefault="00B36F38" w:rsidP="005E5CBC">
      <w:pPr>
        <w:spacing w:after="0" w:line="100" w:lineRule="atLeast"/>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3.8. Списание имущества муниципальной казны муниципального образования осуществляется на основании постановления администрации, являющегося основанием для исключения списанного имущества из реестра казны.</w:t>
      </w:r>
    </w:p>
    <w:p w:rsidR="00B36F38" w:rsidRPr="00B36F38" w:rsidRDefault="00B36F38" w:rsidP="005E5CBC">
      <w:pPr>
        <w:spacing w:after="0" w:line="100" w:lineRule="atLeast"/>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3.9. Администрация обеспечивает государственную регистрацию прекращения права муниципальной собственности </w:t>
      </w:r>
      <w:proofErr w:type="gramStart"/>
      <w:r w:rsidRPr="00B36F38">
        <w:rPr>
          <w:rFonts w:ascii="Times New Roman" w:eastAsia="Calibri" w:hAnsi="Times New Roman" w:cs="Times New Roman"/>
          <w:sz w:val="20"/>
          <w:szCs w:val="20"/>
          <w:lang w:eastAsia="en-US"/>
        </w:rPr>
        <w:t>муниципальное  имущество</w:t>
      </w:r>
      <w:proofErr w:type="gramEnd"/>
      <w:r w:rsidRPr="00B36F38">
        <w:rPr>
          <w:rFonts w:ascii="Times New Roman" w:eastAsia="Calibri" w:hAnsi="Times New Roman" w:cs="Times New Roman"/>
          <w:sz w:val="20"/>
          <w:szCs w:val="20"/>
          <w:lang w:eastAsia="en-US"/>
        </w:rPr>
        <w:t xml:space="preserve"> муниципальной казны и исключение его из реестра муниципальной собственности.</w:t>
      </w:r>
    </w:p>
    <w:p w:rsidR="00B36F38" w:rsidRPr="00B36F38" w:rsidRDefault="00B36F38" w:rsidP="005E5CBC">
      <w:pPr>
        <w:spacing w:after="0" w:line="100" w:lineRule="atLeast"/>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mallCaps/>
          <w:sz w:val="20"/>
          <w:szCs w:val="20"/>
          <w:lang w:eastAsia="en-US"/>
        </w:rPr>
        <w:t>3.10.</w:t>
      </w:r>
      <w:r w:rsidRPr="00B36F38">
        <w:rPr>
          <w:rFonts w:ascii="Times New Roman" w:eastAsia="Calibri" w:hAnsi="Times New Roman" w:cs="Times New Roman"/>
          <w:sz w:val="20"/>
          <w:szCs w:val="20"/>
          <w:lang w:eastAsia="en-US"/>
        </w:rPr>
        <w:t xml:space="preserve"> Средства, полученные от реализации списанного имущества казны, зачисляются в полном объеме в бюджет муниципального образования.</w:t>
      </w:r>
    </w:p>
    <w:p w:rsidR="00B36F38" w:rsidRPr="00B36F38" w:rsidRDefault="00B36F38" w:rsidP="003746C2">
      <w:pPr>
        <w:spacing w:after="0" w:line="100" w:lineRule="atLeast"/>
        <w:jc w:val="both"/>
        <w:rPr>
          <w:rFonts w:ascii="Times New Roman" w:eastAsia="Calibri" w:hAnsi="Times New Roman" w:cs="Times New Roman"/>
          <w:smallCaps/>
          <w:sz w:val="20"/>
          <w:szCs w:val="20"/>
          <w:lang w:eastAsia="en-US"/>
        </w:rPr>
      </w:pPr>
    </w:p>
    <w:p w:rsidR="00B36F38" w:rsidRPr="00B36F38" w:rsidRDefault="00B36F38" w:rsidP="003746C2">
      <w:pPr>
        <w:spacing w:after="0"/>
        <w:contextualSpacing/>
        <w:jc w:val="center"/>
        <w:rPr>
          <w:rFonts w:ascii="Times New Roman" w:eastAsia="Calibri" w:hAnsi="Times New Roman" w:cs="Times New Roman"/>
          <w:bCs/>
          <w:smallCaps/>
          <w:sz w:val="20"/>
          <w:szCs w:val="20"/>
          <w:lang w:eastAsia="en-US"/>
        </w:rPr>
      </w:pPr>
      <w:r w:rsidRPr="00B36F38">
        <w:rPr>
          <w:rFonts w:ascii="Times New Roman" w:eastAsia="Calibri" w:hAnsi="Times New Roman" w:cs="Times New Roman"/>
          <w:sz w:val="20"/>
          <w:szCs w:val="20"/>
          <w:lang w:eastAsia="en-US"/>
        </w:rPr>
        <w:t xml:space="preserve">4. </w:t>
      </w:r>
      <w:r w:rsidRPr="00B36F38">
        <w:rPr>
          <w:rFonts w:ascii="Times New Roman" w:eastAsia="Calibri" w:hAnsi="Times New Roman" w:cs="Times New Roman"/>
          <w:bCs/>
          <w:sz w:val="20"/>
          <w:szCs w:val="20"/>
          <w:lang w:eastAsia="en-US"/>
        </w:rPr>
        <w:t xml:space="preserve">Особенности списания объектов муниципального жилого фонда, </w:t>
      </w:r>
    </w:p>
    <w:p w:rsidR="00B36F38" w:rsidRPr="00B36F38" w:rsidRDefault="00B36F38" w:rsidP="003746C2">
      <w:pPr>
        <w:spacing w:after="0"/>
        <w:contextualSpacing/>
        <w:jc w:val="center"/>
        <w:rPr>
          <w:rFonts w:ascii="Times New Roman" w:eastAsia="Calibri" w:hAnsi="Times New Roman" w:cs="Times New Roman"/>
          <w:bCs/>
          <w:smallCaps/>
          <w:sz w:val="20"/>
          <w:szCs w:val="20"/>
          <w:lang w:eastAsia="en-US"/>
        </w:rPr>
      </w:pPr>
      <w:r w:rsidRPr="00B36F38">
        <w:rPr>
          <w:rFonts w:ascii="Times New Roman" w:eastAsia="Calibri" w:hAnsi="Times New Roman" w:cs="Times New Roman"/>
          <w:bCs/>
          <w:sz w:val="20"/>
          <w:szCs w:val="20"/>
          <w:lang w:eastAsia="en-US"/>
        </w:rPr>
        <w:t>находящегося в муниципальной казне</w:t>
      </w:r>
    </w:p>
    <w:p w:rsidR="00B36F38" w:rsidRDefault="00B36F38" w:rsidP="003746C2">
      <w:pPr>
        <w:spacing w:after="0"/>
        <w:contextualSpacing/>
        <w:rPr>
          <w:rFonts w:ascii="Times New Roman" w:eastAsia="Calibri" w:hAnsi="Times New Roman" w:cs="Times New Roman"/>
          <w:smallCaps/>
          <w:sz w:val="20"/>
          <w:szCs w:val="20"/>
          <w:lang w:eastAsia="en-US"/>
        </w:rPr>
      </w:pPr>
    </w:p>
    <w:p w:rsidR="005E5CBC" w:rsidRPr="00B36F38" w:rsidRDefault="005E5CBC" w:rsidP="005E5CBC">
      <w:pPr>
        <w:widowControl w:val="0"/>
        <w:shd w:val="clear" w:color="auto" w:fill="FFFFFF"/>
        <w:tabs>
          <w:tab w:val="left" w:pos="-1"/>
          <w:tab w:val="center" w:pos="3968"/>
          <w:tab w:val="right" w:pos="8646"/>
        </w:tabs>
        <w:suppressAutoHyphens/>
        <w:spacing w:after="0" w:line="100" w:lineRule="atLeast"/>
        <w:ind w:firstLine="709"/>
        <w:jc w:val="both"/>
        <w:rPr>
          <w:rFonts w:ascii="Times New Roman" w:eastAsia="Calibri" w:hAnsi="Times New Roman" w:cs="Times New Roman"/>
          <w:bCs/>
          <w:smallCaps/>
          <w:sz w:val="20"/>
          <w:szCs w:val="20"/>
          <w:lang w:eastAsia="en-US"/>
        </w:rPr>
      </w:pPr>
      <w:r w:rsidRPr="00B36F38">
        <w:rPr>
          <w:rFonts w:ascii="Times New Roman" w:eastAsia="Calibri" w:hAnsi="Times New Roman" w:cs="Times New Roman"/>
          <w:sz w:val="20"/>
          <w:szCs w:val="20"/>
          <w:lang w:eastAsia="en-US"/>
        </w:rPr>
        <w:t>4.</w:t>
      </w:r>
      <w:proofErr w:type="gramStart"/>
      <w:r w:rsidRPr="00B36F38">
        <w:rPr>
          <w:rFonts w:ascii="Times New Roman" w:eastAsia="Calibri" w:hAnsi="Times New Roman" w:cs="Times New Roman"/>
          <w:sz w:val="20"/>
          <w:szCs w:val="20"/>
          <w:lang w:eastAsia="en-US"/>
        </w:rPr>
        <w:t>1.При</w:t>
      </w:r>
      <w:proofErr w:type="gramEnd"/>
      <w:r w:rsidRPr="00B36F38">
        <w:rPr>
          <w:rFonts w:ascii="Times New Roman" w:eastAsia="Calibri" w:hAnsi="Times New Roman" w:cs="Times New Roman"/>
          <w:sz w:val="20"/>
          <w:szCs w:val="20"/>
          <w:lang w:eastAsia="en-US"/>
        </w:rPr>
        <w:t xml:space="preserve"> рассмотрении Комиссией вопроса о списании объектов муниципального жилого фонда, находящегося в муниципальной казне требуются:</w:t>
      </w:r>
    </w:p>
    <w:p w:rsidR="005E5CBC" w:rsidRPr="00B36F38" w:rsidRDefault="005E5CBC" w:rsidP="005E5CBC">
      <w:pPr>
        <w:widowControl w:val="0"/>
        <w:shd w:val="clear" w:color="auto" w:fill="FFFFFF"/>
        <w:tabs>
          <w:tab w:val="left" w:pos="-1"/>
          <w:tab w:val="center" w:pos="3968"/>
          <w:tab w:val="right" w:pos="8646"/>
        </w:tabs>
        <w:suppressAutoHyphens/>
        <w:spacing w:after="0" w:line="100" w:lineRule="atLeast"/>
        <w:ind w:firstLine="709"/>
        <w:jc w:val="both"/>
        <w:rPr>
          <w:rFonts w:ascii="Times New Roman" w:eastAsia="Calibri" w:hAnsi="Times New Roman" w:cs="Times New Roman"/>
          <w:bCs/>
          <w:smallCaps/>
          <w:sz w:val="20"/>
          <w:szCs w:val="20"/>
          <w:lang w:eastAsia="en-US"/>
        </w:rPr>
      </w:pPr>
      <w:r w:rsidRPr="00B36F38">
        <w:rPr>
          <w:rFonts w:ascii="Times New Roman" w:eastAsia="Calibri" w:hAnsi="Times New Roman" w:cs="Times New Roman"/>
          <w:bCs/>
          <w:sz w:val="20"/>
          <w:szCs w:val="20"/>
          <w:lang w:eastAsia="en-US"/>
        </w:rPr>
        <w:t>- договоры (муниципальные контракты) о сносе объектов жилого фонда, признанного аварийным, а также акты выполненных работ по указанным договорам (муниципальным контрактам);</w:t>
      </w:r>
    </w:p>
    <w:p w:rsidR="005E5CBC" w:rsidRPr="00B36F38" w:rsidRDefault="005E5CBC" w:rsidP="005E5CBC">
      <w:pPr>
        <w:widowControl w:val="0"/>
        <w:shd w:val="clear" w:color="auto" w:fill="FFFFFF"/>
        <w:tabs>
          <w:tab w:val="left" w:pos="-1"/>
          <w:tab w:val="center" w:pos="3968"/>
          <w:tab w:val="right" w:pos="8646"/>
        </w:tabs>
        <w:suppressAutoHyphens/>
        <w:spacing w:after="0" w:line="100" w:lineRule="atLeast"/>
        <w:ind w:firstLine="709"/>
        <w:jc w:val="both"/>
        <w:rPr>
          <w:rFonts w:ascii="Times New Roman" w:eastAsia="Calibri" w:hAnsi="Times New Roman" w:cs="Times New Roman"/>
          <w:bCs/>
          <w:smallCaps/>
          <w:sz w:val="20"/>
          <w:szCs w:val="20"/>
          <w:lang w:eastAsia="en-US"/>
        </w:rPr>
      </w:pPr>
      <w:r w:rsidRPr="00B36F38">
        <w:rPr>
          <w:rFonts w:ascii="Times New Roman" w:eastAsia="Calibri" w:hAnsi="Times New Roman" w:cs="Times New Roman"/>
          <w:bCs/>
          <w:sz w:val="20"/>
          <w:szCs w:val="20"/>
          <w:lang w:eastAsia="en-US"/>
        </w:rPr>
        <w:t xml:space="preserve">- постановление администрации Трубчевского муниципального </w:t>
      </w:r>
      <w:proofErr w:type="gramStart"/>
      <w:r w:rsidRPr="00B36F38">
        <w:rPr>
          <w:rFonts w:ascii="Times New Roman" w:eastAsia="Calibri" w:hAnsi="Times New Roman" w:cs="Times New Roman"/>
          <w:bCs/>
          <w:sz w:val="20"/>
          <w:szCs w:val="20"/>
          <w:lang w:eastAsia="en-US"/>
        </w:rPr>
        <w:t>района  об</w:t>
      </w:r>
      <w:proofErr w:type="gramEnd"/>
      <w:r w:rsidRPr="00B36F38">
        <w:rPr>
          <w:rFonts w:ascii="Times New Roman" w:eastAsia="Calibri" w:hAnsi="Times New Roman" w:cs="Times New Roman"/>
          <w:bCs/>
          <w:sz w:val="20"/>
          <w:szCs w:val="20"/>
          <w:lang w:eastAsia="en-US"/>
        </w:rPr>
        <w:t xml:space="preserve"> утверждении акта и заключения межведомственной комиссии по оценке жилых помещений муниципального жилищного фонда;</w:t>
      </w:r>
    </w:p>
    <w:p w:rsidR="005E5CBC" w:rsidRPr="00B36F38" w:rsidRDefault="005E5CBC"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bCs/>
          <w:sz w:val="20"/>
          <w:szCs w:val="20"/>
          <w:lang w:eastAsia="en-US"/>
        </w:rPr>
        <w:t>- справки об отсутствии зарегистрированных граждан в снесенных (ликвидированных) объектах жилого фонда.</w:t>
      </w:r>
    </w:p>
    <w:p w:rsidR="005E5CBC" w:rsidRPr="00B36F38" w:rsidRDefault="005E5CBC"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lastRenderedPageBreak/>
        <w:t xml:space="preserve"> 4.2.</w:t>
      </w:r>
      <w:r w:rsidRPr="00B36F38">
        <w:rPr>
          <w:rFonts w:ascii="Times New Roman" w:eastAsia="Calibri" w:hAnsi="Times New Roman" w:cs="Times New Roman"/>
          <w:bCs/>
          <w:sz w:val="20"/>
          <w:szCs w:val="20"/>
          <w:lang w:eastAsia="en-US"/>
        </w:rPr>
        <w:t xml:space="preserve">В случае отсутствия запрашиваемых </w:t>
      </w:r>
      <w:proofErr w:type="gramStart"/>
      <w:r w:rsidRPr="00B36F38">
        <w:rPr>
          <w:rFonts w:ascii="Times New Roman" w:eastAsia="Calibri" w:hAnsi="Times New Roman" w:cs="Times New Roman"/>
          <w:bCs/>
          <w:sz w:val="20"/>
          <w:szCs w:val="20"/>
          <w:lang w:eastAsia="en-US"/>
        </w:rPr>
        <w:t>документов,  соответствующий</w:t>
      </w:r>
      <w:proofErr w:type="gramEnd"/>
      <w:r w:rsidRPr="00B36F38">
        <w:rPr>
          <w:rFonts w:ascii="Times New Roman" w:eastAsia="Calibri" w:hAnsi="Times New Roman" w:cs="Times New Roman"/>
          <w:bCs/>
          <w:sz w:val="20"/>
          <w:szCs w:val="20"/>
          <w:lang w:eastAsia="en-US"/>
        </w:rPr>
        <w:t xml:space="preserve"> отдел, ответственный за предоставление вышеуказанных документов направляет в Комиссию по списанию справку с указанием перечня отсутствующих документов и указанием причины их отсутствия. Указанная справка заменяет собой отсутствующие документы, указанные в пункте 4.1Порядка.</w:t>
      </w:r>
    </w:p>
    <w:p w:rsidR="005E5CBC" w:rsidRPr="00B36F38" w:rsidRDefault="005E5CBC" w:rsidP="005E5CBC">
      <w:pPr>
        <w:spacing w:after="0" w:line="100" w:lineRule="atLeast"/>
        <w:ind w:firstLine="709"/>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4.</w:t>
      </w:r>
      <w:proofErr w:type="gramStart"/>
      <w:r w:rsidRPr="00B36F38">
        <w:rPr>
          <w:rFonts w:ascii="Times New Roman" w:eastAsia="Calibri" w:hAnsi="Times New Roman" w:cs="Times New Roman"/>
          <w:sz w:val="20"/>
          <w:szCs w:val="20"/>
          <w:lang w:eastAsia="en-US"/>
        </w:rPr>
        <w:t>3.Состав</w:t>
      </w:r>
      <w:proofErr w:type="gramEnd"/>
      <w:r w:rsidRPr="00B36F38">
        <w:rPr>
          <w:rFonts w:ascii="Times New Roman" w:eastAsia="Calibri" w:hAnsi="Times New Roman" w:cs="Times New Roman"/>
          <w:sz w:val="20"/>
          <w:szCs w:val="20"/>
          <w:lang w:eastAsia="en-US"/>
        </w:rPr>
        <w:t xml:space="preserve"> пакета документов для предоставления в Комиссию по списанию:</w:t>
      </w:r>
    </w:p>
    <w:p w:rsidR="005E5CBC" w:rsidRPr="00B36F38" w:rsidRDefault="005E5CBC"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инвентарная карта на жилой дом (квартиры в доме) при наличии;</w:t>
      </w:r>
    </w:p>
    <w:p w:rsidR="005E5CBC" w:rsidRPr="00B36F38" w:rsidRDefault="005E5CBC"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-копии договоров (муниципальных контрактов) о сносе объектов жилого фонда, признанного аварийным, а также копии актов выполненных работ по указанным договорам (муниципальным контрактам);</w:t>
      </w:r>
    </w:p>
    <w:p w:rsidR="005E5CBC" w:rsidRPr="00B36F38" w:rsidRDefault="005E5CBC"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xml:space="preserve">- постановление администрации Трубчевского муниципального </w:t>
      </w:r>
      <w:proofErr w:type="gramStart"/>
      <w:r w:rsidRPr="00B36F38">
        <w:rPr>
          <w:rFonts w:ascii="Times New Roman" w:eastAsia="Calibri" w:hAnsi="Times New Roman" w:cs="Times New Roman"/>
          <w:sz w:val="20"/>
          <w:szCs w:val="20"/>
          <w:lang w:eastAsia="en-US"/>
        </w:rPr>
        <w:t>района  об</w:t>
      </w:r>
      <w:proofErr w:type="gramEnd"/>
      <w:r w:rsidRPr="00B36F38">
        <w:rPr>
          <w:rFonts w:ascii="Times New Roman" w:eastAsia="Calibri" w:hAnsi="Times New Roman" w:cs="Times New Roman"/>
          <w:sz w:val="20"/>
          <w:szCs w:val="20"/>
          <w:lang w:eastAsia="en-US"/>
        </w:rPr>
        <w:t xml:space="preserve"> утверждении акта и заключения межведомственной комиссии по оценке жилых помещений муниципального жилищного фонда;</w:t>
      </w:r>
    </w:p>
    <w:p w:rsidR="005E5CBC" w:rsidRPr="00B36F38" w:rsidRDefault="005E5CBC"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выписка из Реестра муниципальной собственности на объекты жилого фонда;</w:t>
      </w:r>
    </w:p>
    <w:p w:rsidR="005E5CBC" w:rsidRPr="00B36F38" w:rsidRDefault="005E5CBC"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выписка из ЕГРН на объекты жилого фонда (при наличии);</w:t>
      </w:r>
    </w:p>
    <w:p w:rsidR="005E5CBC" w:rsidRPr="00B36F38" w:rsidRDefault="005E5CBC"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справки об отсутствии прописанных граждан в снесенных (ликвидированных) объектах жилого фонда;</w:t>
      </w:r>
    </w:p>
    <w:p w:rsidR="005E5CBC" w:rsidRPr="00B36F38" w:rsidRDefault="005E5CBC" w:rsidP="005E5CBC">
      <w:pPr>
        <w:spacing w:after="0" w:line="240" w:lineRule="auto"/>
        <w:ind w:firstLine="709"/>
        <w:contextualSpacing/>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акт обследования, выданный кадастровым инженером.</w:t>
      </w:r>
    </w:p>
    <w:p w:rsidR="005E5CBC" w:rsidRPr="00B36F38" w:rsidRDefault="005E5CBC"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После принятия решения Комиссией по списанию готовится акт об оприходовании материальных ценностей, полученных при разборке и демонтаже зданий и сооружений, либо справка об отсутствии материальных ценностей для оприходования.</w:t>
      </w:r>
    </w:p>
    <w:p w:rsidR="005E5CBC" w:rsidRPr="00B36F38" w:rsidRDefault="005E5CBC" w:rsidP="005E5CBC">
      <w:pPr>
        <w:spacing w:after="0" w:line="240" w:lineRule="auto"/>
        <w:ind w:firstLine="709"/>
        <w:contextualSpacing/>
        <w:jc w:val="both"/>
        <w:rPr>
          <w:rFonts w:ascii="Times New Roman" w:eastAsia="Calibri" w:hAnsi="Times New Roman" w:cs="Times New Roman"/>
          <w:smallCaps/>
          <w:sz w:val="20"/>
          <w:szCs w:val="20"/>
          <w:lang w:eastAsia="en-US"/>
        </w:rPr>
      </w:pPr>
      <w:r w:rsidRPr="00B36F38">
        <w:rPr>
          <w:rFonts w:ascii="Times New Roman" w:eastAsia="Calibri" w:hAnsi="Times New Roman" w:cs="Times New Roman"/>
          <w:sz w:val="20"/>
          <w:szCs w:val="20"/>
          <w:lang w:eastAsia="en-US"/>
        </w:rPr>
        <w:t xml:space="preserve">4.4. На основании решения Комиссии по списанию, документа, подтверждающего снятие объекта (жилой дом, квартира) с кадастрового учета, отдел по имуществу готовит постановление о списании объектов жилого фонда и исключении их из реестра муниципальной собственности. </w:t>
      </w:r>
    </w:p>
    <w:p w:rsidR="005E5CBC" w:rsidRDefault="005E5CBC"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Заключительные положения</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5.1. Ответственность за полноту и правильность мероприятий по списанию основных средств несет руководитель учреждения, предприятия – пользователя, за финансовые расчеты при проведении списания – главный бухгалтер, за документальное оформление – члены комиссии по списанию муниципального имущества предприятия, учреждения.</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5.2.  Данный Порядок обязателен для исполнения организациями, предприятиями и учреждениями, использующими в своей деятельности муниципальное имущество муниципального образования «Трубчевский муниципальный район Брянской </w:t>
      </w:r>
      <w:proofErr w:type="gramStart"/>
      <w:r w:rsidRPr="00B36F38">
        <w:rPr>
          <w:rFonts w:ascii="Times New Roman" w:eastAsia="Times New Roman" w:hAnsi="Times New Roman" w:cs="Times New Roman"/>
          <w:sz w:val="20"/>
          <w:szCs w:val="20"/>
        </w:rPr>
        <w:t>области»  и</w:t>
      </w:r>
      <w:proofErr w:type="gramEnd"/>
      <w:r w:rsidRPr="00B36F38">
        <w:rPr>
          <w:rFonts w:ascii="Times New Roman" w:eastAsia="Times New Roman" w:hAnsi="Times New Roman" w:cs="Times New Roman"/>
          <w:sz w:val="20"/>
          <w:szCs w:val="20"/>
        </w:rPr>
        <w:t xml:space="preserve"> муниципального образования «Трубчевское городское поселение Трубчевского муниципального района Брянской области».</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5.3. Списание муниципального имущества, совершенное с нарушениями настоящего Порядка, влечет </w:t>
      </w:r>
      <w:proofErr w:type="gramStart"/>
      <w:r w:rsidRPr="00B36F38">
        <w:rPr>
          <w:rFonts w:ascii="Times New Roman" w:eastAsia="Times New Roman" w:hAnsi="Times New Roman" w:cs="Times New Roman"/>
          <w:sz w:val="20"/>
          <w:szCs w:val="20"/>
        </w:rPr>
        <w:t>ответственность  в</w:t>
      </w:r>
      <w:proofErr w:type="gramEnd"/>
      <w:r w:rsidRPr="00B36F38">
        <w:rPr>
          <w:rFonts w:ascii="Times New Roman" w:eastAsia="Times New Roman" w:hAnsi="Times New Roman" w:cs="Times New Roman"/>
          <w:sz w:val="20"/>
          <w:szCs w:val="20"/>
        </w:rPr>
        <w:t xml:space="preserve"> порядке, установленном действующим законодательством.</w:t>
      </w:r>
    </w:p>
    <w:p w:rsidR="00B36F38" w:rsidRPr="00B36F38" w:rsidRDefault="00B36F38" w:rsidP="005E5CBC">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
    <w:p w:rsidR="00B36F38" w:rsidRPr="00B36F38" w:rsidRDefault="00B36F38" w:rsidP="003746C2">
      <w:pPr>
        <w:spacing w:after="0" w:line="240" w:lineRule="auto"/>
        <w:jc w:val="right"/>
        <w:rPr>
          <w:rFonts w:ascii="Times New Roman" w:eastAsia="Times New Roman" w:hAnsi="Times New Roman" w:cs="Times New Roman"/>
          <w:sz w:val="20"/>
          <w:szCs w:val="20"/>
        </w:rPr>
      </w:pP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Приложение 1 </w:t>
      </w:r>
    </w:p>
    <w:p w:rsidR="00B36F38" w:rsidRPr="00B36F38" w:rsidRDefault="00B36F38" w:rsidP="003746C2">
      <w:pPr>
        <w:spacing w:after="0" w:line="240" w:lineRule="auto"/>
        <w:jc w:val="right"/>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к  порядку</w:t>
      </w:r>
      <w:proofErr w:type="gramEnd"/>
      <w:r w:rsidRPr="00B36F38">
        <w:rPr>
          <w:rFonts w:ascii="Times New Roman" w:eastAsia="Times New Roman" w:hAnsi="Times New Roman" w:cs="Times New Roman"/>
          <w:sz w:val="20"/>
          <w:szCs w:val="20"/>
        </w:rPr>
        <w:t xml:space="preserve"> списания имущества муниципального образования «Трубчевский муниципальный район Брянской области» и муниципального образования «Трубчевское городское поселение Трубчевского муниципального района Брянской области», находящегося в казне и на балансах муниципальных унитарных предприятий, учреждений</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jc w:val="right"/>
        <w:rPr>
          <w:rFonts w:ascii="Times New Roman" w:eastAsia="Times New Roman" w:hAnsi="Times New Roman" w:cs="Times New Roman"/>
          <w:i/>
          <w:sz w:val="20"/>
          <w:szCs w:val="20"/>
        </w:rPr>
      </w:pPr>
      <w:r w:rsidRPr="00B36F38">
        <w:rPr>
          <w:rFonts w:ascii="Times New Roman" w:eastAsia="Times New Roman" w:hAnsi="Times New Roman" w:cs="Times New Roman"/>
          <w:i/>
          <w:sz w:val="20"/>
          <w:szCs w:val="20"/>
        </w:rPr>
        <w:t xml:space="preserve">Главе </w:t>
      </w:r>
    </w:p>
    <w:p w:rsidR="00B36F38" w:rsidRPr="00B36F38" w:rsidRDefault="00B36F38" w:rsidP="003746C2">
      <w:pPr>
        <w:spacing w:after="0" w:line="240" w:lineRule="auto"/>
        <w:jc w:val="right"/>
        <w:rPr>
          <w:rFonts w:ascii="Times New Roman" w:eastAsia="Times New Roman" w:hAnsi="Times New Roman" w:cs="Times New Roman"/>
          <w:i/>
          <w:sz w:val="20"/>
          <w:szCs w:val="20"/>
        </w:rPr>
      </w:pPr>
      <w:r w:rsidRPr="00B36F38">
        <w:rPr>
          <w:rFonts w:ascii="Times New Roman" w:eastAsia="Times New Roman" w:hAnsi="Times New Roman" w:cs="Times New Roman"/>
          <w:i/>
          <w:sz w:val="20"/>
          <w:szCs w:val="20"/>
        </w:rPr>
        <w:t>администрации Трубчевского</w:t>
      </w:r>
    </w:p>
    <w:p w:rsidR="00B36F38" w:rsidRPr="00B36F38" w:rsidRDefault="00B36F38" w:rsidP="003746C2">
      <w:pPr>
        <w:spacing w:after="0" w:line="240" w:lineRule="auto"/>
        <w:jc w:val="right"/>
        <w:rPr>
          <w:rFonts w:ascii="Times New Roman" w:eastAsia="Times New Roman" w:hAnsi="Times New Roman" w:cs="Times New Roman"/>
          <w:i/>
          <w:sz w:val="20"/>
          <w:szCs w:val="20"/>
        </w:rPr>
      </w:pPr>
      <w:r w:rsidRPr="00B36F38">
        <w:rPr>
          <w:rFonts w:ascii="Times New Roman" w:eastAsia="Times New Roman" w:hAnsi="Times New Roman" w:cs="Times New Roman"/>
          <w:i/>
          <w:sz w:val="20"/>
          <w:szCs w:val="20"/>
        </w:rPr>
        <w:t xml:space="preserve">муниципального района </w:t>
      </w:r>
    </w:p>
    <w:p w:rsidR="00B36F38" w:rsidRPr="00B36F38" w:rsidRDefault="00B36F38" w:rsidP="003746C2">
      <w:pPr>
        <w:spacing w:after="0" w:line="240" w:lineRule="auto"/>
        <w:jc w:val="right"/>
        <w:rPr>
          <w:rFonts w:ascii="Times New Roman" w:eastAsia="Times New Roman" w:hAnsi="Times New Roman" w:cs="Times New Roman"/>
          <w:i/>
          <w:sz w:val="20"/>
          <w:szCs w:val="20"/>
        </w:rPr>
      </w:pPr>
      <w:r w:rsidRPr="00B36F38">
        <w:rPr>
          <w:rFonts w:ascii="Times New Roman" w:eastAsia="Times New Roman" w:hAnsi="Times New Roman" w:cs="Times New Roman"/>
          <w:i/>
          <w:sz w:val="20"/>
          <w:szCs w:val="20"/>
        </w:rPr>
        <w:t>_____________________________</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ХОДАТАЙСТВО</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                                                                                                             ___________</w:t>
      </w:r>
    </w:p>
    <w:p w:rsidR="00B36F38" w:rsidRPr="00B36F38" w:rsidRDefault="00B36F38" w:rsidP="003746C2">
      <w:pPr>
        <w:spacing w:after="0" w:line="240" w:lineRule="auto"/>
        <w:jc w:val="both"/>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 xml:space="preserve">(населенный </w:t>
      </w:r>
      <w:proofErr w:type="gramStart"/>
      <w:r w:rsidRPr="00B36F38">
        <w:rPr>
          <w:rFonts w:ascii="Times New Roman" w:eastAsia="Times New Roman" w:hAnsi="Times New Roman" w:cs="Times New Roman"/>
          <w:i/>
          <w:iCs/>
          <w:sz w:val="20"/>
          <w:szCs w:val="20"/>
        </w:rPr>
        <w:t xml:space="preserve">пункт)   </w:t>
      </w:r>
      <w:proofErr w:type="gramEnd"/>
      <w:r w:rsidRPr="00B36F38">
        <w:rPr>
          <w:rFonts w:ascii="Times New Roman" w:eastAsia="Times New Roman" w:hAnsi="Times New Roman" w:cs="Times New Roman"/>
          <w:i/>
          <w:iCs/>
          <w:sz w:val="20"/>
          <w:szCs w:val="20"/>
        </w:rPr>
        <w:t xml:space="preserve">                                                                                               (дата)</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Прошу рассмотреть и принять решение о списании имущества____________________________________________________________________,</w:t>
      </w:r>
    </w:p>
    <w:p w:rsidR="00B36F38" w:rsidRPr="00B36F38" w:rsidRDefault="00B36F38" w:rsidP="003746C2">
      <w:pPr>
        <w:spacing w:after="0" w:line="240" w:lineRule="auto"/>
        <w:jc w:val="both"/>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 xml:space="preserve">                                               (название имущества)</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принадлежащего на праве ______________________________________________________</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i/>
          <w:iCs/>
          <w:sz w:val="20"/>
          <w:szCs w:val="20"/>
        </w:rPr>
        <w:t xml:space="preserve">                                                           (указать вид права)</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тип___________________________; марка___________________________; год выпуска или ввода в эксплуатацию_______________________________, </w:t>
      </w:r>
      <w:proofErr w:type="gramStart"/>
      <w:r w:rsidRPr="00B36F38">
        <w:rPr>
          <w:rFonts w:ascii="Times New Roman" w:eastAsia="Times New Roman" w:hAnsi="Times New Roman" w:cs="Times New Roman"/>
          <w:sz w:val="20"/>
          <w:szCs w:val="20"/>
        </w:rPr>
        <w:t>реестровый  (</w:t>
      </w:r>
      <w:proofErr w:type="gramEnd"/>
      <w:r w:rsidRPr="00B36F38">
        <w:rPr>
          <w:rFonts w:ascii="Times New Roman" w:eastAsia="Times New Roman" w:hAnsi="Times New Roman" w:cs="Times New Roman"/>
          <w:sz w:val="20"/>
          <w:szCs w:val="20"/>
        </w:rPr>
        <w:t>инвентарный) номер_______________, балансовая стоимость________рублей,</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начисленный износ ______ рублей, остаточная стоимость _______ рублей на дату обращения за списанием </w:t>
      </w:r>
      <w:proofErr w:type="gramStart"/>
      <w:r w:rsidRPr="00B36F38">
        <w:rPr>
          <w:rFonts w:ascii="Times New Roman" w:eastAsia="Times New Roman" w:hAnsi="Times New Roman" w:cs="Times New Roman"/>
          <w:sz w:val="20"/>
          <w:szCs w:val="20"/>
        </w:rPr>
        <w:t>объекта,  обоснование</w:t>
      </w:r>
      <w:proofErr w:type="gramEnd"/>
      <w:r w:rsidRPr="00B36F38">
        <w:rPr>
          <w:rFonts w:ascii="Times New Roman" w:eastAsia="Times New Roman" w:hAnsi="Times New Roman" w:cs="Times New Roman"/>
          <w:sz w:val="20"/>
          <w:szCs w:val="20"/>
        </w:rPr>
        <w:t xml:space="preserve"> причин его списания:_____________________________________________________________________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FD398D" w:rsidP="003746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w:t>
      </w:r>
      <w:r w:rsidR="00B36F38" w:rsidRPr="00B36F38">
        <w:rPr>
          <w:rFonts w:ascii="Times New Roman" w:eastAsia="Times New Roman" w:hAnsi="Times New Roman" w:cs="Times New Roman"/>
          <w:sz w:val="20"/>
          <w:szCs w:val="20"/>
        </w:rPr>
        <w:t>одпись руководителя</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М.П.</w:t>
      </w:r>
      <w:r w:rsidR="00FD398D" w:rsidRPr="00B36F38">
        <w:rPr>
          <w:rFonts w:ascii="Times New Roman" w:eastAsia="Times New Roman" w:hAnsi="Times New Roman" w:cs="Times New Roman"/>
          <w:sz w:val="20"/>
          <w:szCs w:val="20"/>
        </w:rPr>
        <w:t xml:space="preserve"> </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p>
    <w:p w:rsidR="00FD398D" w:rsidRDefault="00FD398D" w:rsidP="003746C2">
      <w:pPr>
        <w:spacing w:after="0" w:line="240" w:lineRule="auto"/>
        <w:jc w:val="right"/>
        <w:rPr>
          <w:rFonts w:ascii="Times New Roman" w:eastAsia="Times New Roman" w:hAnsi="Times New Roman" w:cs="Times New Roman"/>
          <w:sz w:val="20"/>
          <w:szCs w:val="20"/>
        </w:rPr>
      </w:pP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2</w:t>
      </w:r>
    </w:p>
    <w:p w:rsidR="00B36F38" w:rsidRPr="00B36F38" w:rsidRDefault="00B36F38" w:rsidP="003746C2">
      <w:pPr>
        <w:spacing w:after="0" w:line="240" w:lineRule="auto"/>
        <w:jc w:val="right"/>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к  порядку</w:t>
      </w:r>
      <w:proofErr w:type="gramEnd"/>
      <w:r w:rsidRPr="00B36F38">
        <w:rPr>
          <w:rFonts w:ascii="Times New Roman" w:eastAsia="Times New Roman" w:hAnsi="Times New Roman" w:cs="Times New Roman"/>
          <w:sz w:val="20"/>
          <w:szCs w:val="20"/>
        </w:rPr>
        <w:t xml:space="preserve"> списания имущества муниципального образования «Трубчевский муниципальный район Брянской области» и муниципального образования «Трубчевское городское поселение Трубчевского муниципального района Брянской области», находящегося в казне и на балансах муниципальных унитарных предприятий, учреждений</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ПЕРЕЧЕНЬ</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подлежащего списанию имущества,</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закрепленного за муниципальным унитарным</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предприятием (учреждением) на праве</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хозяйственного ведения (оперативного управления)</w:t>
      </w:r>
    </w:p>
    <w:p w:rsidR="00B36F38" w:rsidRPr="00B36F38" w:rsidRDefault="00B36F38" w:rsidP="003746C2">
      <w:pPr>
        <w:pBdr>
          <w:bottom w:val="single" w:sz="12" w:space="1" w:color="auto"/>
        </w:pBd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предприятия, учреждения)</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623"/>
        <w:gridCol w:w="1530"/>
        <w:gridCol w:w="1377"/>
        <w:gridCol w:w="1117"/>
        <w:gridCol w:w="1327"/>
        <w:gridCol w:w="1153"/>
        <w:gridCol w:w="1275"/>
      </w:tblGrid>
      <w:tr w:rsidR="00ED71B8" w:rsidRPr="00B36F38" w:rsidTr="005E5CBC">
        <w:tc>
          <w:tcPr>
            <w:tcW w:w="0" w:type="auto"/>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п/п</w:t>
            </w:r>
          </w:p>
        </w:tc>
        <w:tc>
          <w:tcPr>
            <w:tcW w:w="1715"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объекта</w:t>
            </w:r>
          </w:p>
        </w:tc>
        <w:tc>
          <w:tcPr>
            <w:tcW w:w="1616"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Инвентарный</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номер</w:t>
            </w:r>
          </w:p>
        </w:tc>
        <w:tc>
          <w:tcPr>
            <w:tcW w:w="1453"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Место</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нахождения</w:t>
            </w:r>
          </w:p>
        </w:tc>
        <w:tc>
          <w:tcPr>
            <w:tcW w:w="1176"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принятия</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 учету</w:t>
            </w:r>
          </w:p>
        </w:tc>
        <w:tc>
          <w:tcPr>
            <w:tcW w:w="1399"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Остаточная</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стоимость, руб.</w:t>
            </w:r>
          </w:p>
        </w:tc>
        <w:tc>
          <w:tcPr>
            <w:tcW w:w="1214"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Причина</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Списания</w:t>
            </w:r>
          </w:p>
        </w:tc>
        <w:tc>
          <w:tcPr>
            <w:tcW w:w="776" w:type="dxa"/>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Примечание</w:t>
            </w:r>
          </w:p>
        </w:tc>
      </w:tr>
      <w:tr w:rsidR="00ED71B8" w:rsidRPr="00B36F38" w:rsidTr="005E5CBC">
        <w:tc>
          <w:tcPr>
            <w:tcW w:w="0" w:type="auto"/>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715"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616"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453"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176"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399"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214"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776" w:type="dxa"/>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r>
      <w:tr w:rsidR="00ED71B8" w:rsidRPr="00B36F38" w:rsidTr="005E5CBC">
        <w:tc>
          <w:tcPr>
            <w:tcW w:w="0" w:type="auto"/>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715"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616"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453"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176"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399"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1214" w:type="dxa"/>
            <w:shd w:val="clear" w:color="auto" w:fill="auto"/>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c>
          <w:tcPr>
            <w:tcW w:w="776" w:type="dxa"/>
          </w:tcPr>
          <w:p w:rsidR="00B36F38" w:rsidRPr="00B36F38" w:rsidRDefault="00B36F38" w:rsidP="003746C2">
            <w:pPr>
              <w:spacing w:after="0" w:line="240" w:lineRule="auto"/>
              <w:jc w:val="both"/>
              <w:rPr>
                <w:rFonts w:ascii="Times New Roman" w:eastAsia="Times New Roman" w:hAnsi="Times New Roman" w:cs="Times New Roman"/>
                <w:sz w:val="20"/>
                <w:szCs w:val="20"/>
              </w:rPr>
            </w:pPr>
          </w:p>
        </w:tc>
      </w:tr>
    </w:tbl>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3</w:t>
      </w:r>
    </w:p>
    <w:p w:rsidR="00B36F38" w:rsidRPr="00B36F38" w:rsidRDefault="00B36F38" w:rsidP="003746C2">
      <w:pPr>
        <w:spacing w:after="0" w:line="240" w:lineRule="auto"/>
        <w:jc w:val="right"/>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к  порядку</w:t>
      </w:r>
      <w:proofErr w:type="gramEnd"/>
      <w:r w:rsidRPr="00B36F38">
        <w:rPr>
          <w:rFonts w:ascii="Times New Roman" w:eastAsia="Times New Roman" w:hAnsi="Times New Roman" w:cs="Times New Roman"/>
          <w:sz w:val="20"/>
          <w:szCs w:val="20"/>
        </w:rPr>
        <w:t xml:space="preserve"> списания имущества муниципального образования «Трубчевский муниципальный район Брянской области» и муниципального образования «Трубчевское городское поселение Трубчевского муниципального района Брянской области», находящегося в казне и на балансах муниципальных унитарных предприятий, учреждений</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УТВЕРЖДАЮ</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____________________</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____________________</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tabs>
          <w:tab w:val="left" w:pos="6195"/>
        </w:tabs>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ЗАКЛЮЧЕНИЕ</w:t>
      </w:r>
    </w:p>
    <w:p w:rsidR="00B36F38" w:rsidRPr="00B36F38" w:rsidRDefault="00B36F38" w:rsidP="003746C2">
      <w:pPr>
        <w:tabs>
          <w:tab w:val="left" w:pos="6195"/>
        </w:tabs>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 состоянии объекта основных средств</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w:t>
      </w:r>
      <w:proofErr w:type="gramStart"/>
      <w:r w:rsidRPr="00B36F38">
        <w:rPr>
          <w:rFonts w:ascii="Times New Roman" w:eastAsia="Times New Roman" w:hAnsi="Times New Roman" w:cs="Times New Roman"/>
          <w:sz w:val="20"/>
          <w:szCs w:val="20"/>
        </w:rPr>
        <w:t>_»_</w:t>
      </w:r>
      <w:proofErr w:type="gramEnd"/>
      <w:r w:rsidRPr="00B36F38">
        <w:rPr>
          <w:rFonts w:ascii="Times New Roman" w:eastAsia="Times New Roman" w:hAnsi="Times New Roman" w:cs="Times New Roman"/>
          <w:sz w:val="20"/>
          <w:szCs w:val="20"/>
        </w:rPr>
        <w:t>_________20__г.                                                                                 г.Трубчевск</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Постоянно действующая комиссия по списанию имущества, утвержденная __________ от ________ № _____ в составе:</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 xml:space="preserve">Председатель:   </w:t>
      </w:r>
      <w:proofErr w:type="gramEnd"/>
      <w:r w:rsidRPr="00B36F38">
        <w:rPr>
          <w:rFonts w:ascii="Times New Roman" w:eastAsia="Times New Roman" w:hAnsi="Times New Roman" w:cs="Times New Roman"/>
          <w:sz w:val="20"/>
          <w:szCs w:val="20"/>
        </w:rPr>
        <w:t xml:space="preserve"> ________________________       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 xml:space="preserve">должность)   </w:t>
      </w:r>
      <w:proofErr w:type="gramEnd"/>
      <w:r w:rsidRPr="00B36F38">
        <w:rPr>
          <w:rFonts w:ascii="Times New Roman" w:eastAsia="Times New Roman" w:hAnsi="Times New Roman" w:cs="Times New Roman"/>
          <w:sz w:val="20"/>
          <w:szCs w:val="20"/>
        </w:rPr>
        <w:t xml:space="preserve">                                  (Ф.И.О.)</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Члены </w:t>
      </w:r>
      <w:proofErr w:type="gramStart"/>
      <w:r w:rsidRPr="00B36F38">
        <w:rPr>
          <w:rFonts w:ascii="Times New Roman" w:eastAsia="Times New Roman" w:hAnsi="Times New Roman" w:cs="Times New Roman"/>
          <w:sz w:val="20"/>
          <w:szCs w:val="20"/>
        </w:rPr>
        <w:t xml:space="preserve">комиссии:   </w:t>
      </w:r>
      <w:proofErr w:type="gramEnd"/>
      <w:r w:rsidRPr="00B36F38">
        <w:rPr>
          <w:rFonts w:ascii="Times New Roman" w:eastAsia="Times New Roman" w:hAnsi="Times New Roman" w:cs="Times New Roman"/>
          <w:sz w:val="20"/>
          <w:szCs w:val="20"/>
        </w:rPr>
        <w:t xml:space="preserve">  ________________________       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 xml:space="preserve">должность)   </w:t>
      </w:r>
      <w:proofErr w:type="gramEnd"/>
      <w:r w:rsidRPr="00B36F38">
        <w:rPr>
          <w:rFonts w:ascii="Times New Roman" w:eastAsia="Times New Roman" w:hAnsi="Times New Roman" w:cs="Times New Roman"/>
          <w:sz w:val="20"/>
          <w:szCs w:val="20"/>
        </w:rPr>
        <w:t xml:space="preserve">                                  (Ф.И.О.)</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________________________       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 xml:space="preserve">должность)   </w:t>
      </w:r>
      <w:proofErr w:type="gramEnd"/>
      <w:r w:rsidRPr="00B36F38">
        <w:rPr>
          <w:rFonts w:ascii="Times New Roman" w:eastAsia="Times New Roman" w:hAnsi="Times New Roman" w:cs="Times New Roman"/>
          <w:sz w:val="20"/>
          <w:szCs w:val="20"/>
        </w:rPr>
        <w:t xml:space="preserve">                                  (Ф.И.О.)</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________________________       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 xml:space="preserve">должность)   </w:t>
      </w:r>
      <w:proofErr w:type="gramEnd"/>
      <w:r w:rsidRPr="00B36F38">
        <w:rPr>
          <w:rFonts w:ascii="Times New Roman" w:eastAsia="Times New Roman" w:hAnsi="Times New Roman" w:cs="Times New Roman"/>
          <w:sz w:val="20"/>
          <w:szCs w:val="20"/>
        </w:rPr>
        <w:t xml:space="preserve">                                  (Ф.И.О.)</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произвела осмотр ______________________________________________________, находящегося в собственности (пользовании) _______________________ на праве _________________________________________________________________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Тип имущества ______________________________________________________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Инвентарный номер __________________________________________________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Дата ввода в эксплуатацию ____________________________________________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Дата последнего ремонта ______________________________________________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 Дата консервации ____________________________________________________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 Остаток назначенного срока службы (лет) 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настоящий объект имеет следующие дефекты 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______________________________________________________________________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______________________________________________________________________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______________________________________________________________________, возникшие по причине__________________________________________________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______________________________________________________________________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p>
    <w:p w:rsidR="00B36F38" w:rsidRPr="00B36F38" w:rsidRDefault="00B36F38" w:rsidP="003746C2">
      <w:pPr>
        <w:shd w:val="clear" w:color="auto" w:fill="FFFFFF"/>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Комиссия считает нецелесообразным ремонт или восстановление имущества, считает имущество непригодным к дальнейшему использованию </w:t>
      </w:r>
      <w:r w:rsidRPr="00B36F38">
        <w:rPr>
          <w:rFonts w:ascii="Times New Roman" w:eastAsia="Times New Roman" w:hAnsi="Times New Roman" w:cs="Times New Roman"/>
          <w:i/>
          <w:iCs/>
          <w:sz w:val="20"/>
          <w:szCs w:val="20"/>
        </w:rPr>
        <w:t>(ненужное зачеркнуть)</w:t>
      </w:r>
      <w:r w:rsidRPr="00B36F38">
        <w:rPr>
          <w:rFonts w:ascii="Times New Roman" w:eastAsia="Times New Roman" w:hAnsi="Times New Roman" w:cs="Times New Roman"/>
          <w:sz w:val="20"/>
          <w:szCs w:val="20"/>
        </w:rPr>
        <w:t xml:space="preserve">, а также считает возможным </w:t>
      </w:r>
      <w:r w:rsidRPr="00B36F38">
        <w:rPr>
          <w:rFonts w:ascii="Times New Roman" w:eastAsia="Times New Roman" w:hAnsi="Times New Roman" w:cs="Times New Roman"/>
          <w:i/>
          <w:iCs/>
          <w:sz w:val="20"/>
          <w:szCs w:val="20"/>
        </w:rPr>
        <w:t>(ненужное зачеркнуть)</w:t>
      </w:r>
      <w:r w:rsidRPr="00B36F38">
        <w:rPr>
          <w:rFonts w:ascii="Times New Roman" w:eastAsia="Times New Roman" w:hAnsi="Times New Roman" w:cs="Times New Roman"/>
          <w:sz w:val="20"/>
          <w:szCs w:val="20"/>
        </w:rPr>
        <w:t>:</w:t>
      </w:r>
    </w:p>
    <w:p w:rsidR="00B36F38" w:rsidRPr="00B36F38" w:rsidRDefault="00B36F38" w:rsidP="003746C2">
      <w:pPr>
        <w:shd w:val="clear" w:color="auto" w:fill="FFFFFF"/>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реализовать имущество целиком</w:t>
      </w:r>
    </w:p>
    <w:p w:rsidR="00B36F38" w:rsidRPr="00B36F38" w:rsidRDefault="00B36F38" w:rsidP="003746C2">
      <w:pPr>
        <w:shd w:val="clear" w:color="auto" w:fill="FFFFFF"/>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реализовать имущество частями______________________________________</w:t>
      </w:r>
    </w:p>
    <w:p w:rsidR="00B36F38" w:rsidRPr="00B36F38" w:rsidRDefault="00B36F38" w:rsidP="003746C2">
      <w:pPr>
        <w:shd w:val="clear" w:color="auto" w:fill="FFFFFF"/>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____________________________________________________________________________________________________________________________________ </w:t>
      </w:r>
    </w:p>
    <w:p w:rsidR="00B36F38" w:rsidRPr="00B36F38" w:rsidRDefault="00B36F38" w:rsidP="003746C2">
      <w:pPr>
        <w:shd w:val="clear" w:color="auto" w:fill="FFFFFF"/>
        <w:spacing w:after="0" w:line="240" w:lineRule="auto"/>
        <w:rPr>
          <w:rFonts w:ascii="Times New Roman" w:eastAsia="Times New Roman" w:hAnsi="Times New Roman" w:cs="Times New Roman"/>
          <w:i/>
          <w:iCs/>
          <w:sz w:val="20"/>
          <w:szCs w:val="20"/>
        </w:rPr>
      </w:pPr>
      <w:r w:rsidRPr="00B36F38">
        <w:rPr>
          <w:rFonts w:ascii="Times New Roman" w:eastAsia="Times New Roman" w:hAnsi="Times New Roman" w:cs="Times New Roman"/>
          <w:i/>
          <w:iCs/>
          <w:sz w:val="20"/>
          <w:szCs w:val="20"/>
        </w:rPr>
        <w:t>(указать, какими)</w:t>
      </w:r>
    </w:p>
    <w:p w:rsidR="00B36F38" w:rsidRPr="00B36F38" w:rsidRDefault="00B36F38" w:rsidP="003746C2">
      <w:pPr>
        <w:shd w:val="clear" w:color="auto" w:fill="FFFFFF"/>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списать имущество с учета. </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Прочие предложения комиссии:</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Комиссия:</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 xml:space="preserve">Председатель:   </w:t>
      </w:r>
      <w:proofErr w:type="gramEnd"/>
      <w:r w:rsidRPr="00B36F38">
        <w:rPr>
          <w:rFonts w:ascii="Times New Roman" w:eastAsia="Times New Roman" w:hAnsi="Times New Roman" w:cs="Times New Roman"/>
          <w:sz w:val="20"/>
          <w:szCs w:val="20"/>
        </w:rPr>
        <w:t xml:space="preserve"> ________________________       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 xml:space="preserve">должность)   </w:t>
      </w:r>
      <w:proofErr w:type="gramEnd"/>
      <w:r w:rsidRPr="00B36F38">
        <w:rPr>
          <w:rFonts w:ascii="Times New Roman" w:eastAsia="Times New Roman" w:hAnsi="Times New Roman" w:cs="Times New Roman"/>
          <w:sz w:val="20"/>
          <w:szCs w:val="20"/>
        </w:rPr>
        <w:t xml:space="preserve">                                  (Ф.И.О.)</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Члены </w:t>
      </w:r>
      <w:proofErr w:type="gramStart"/>
      <w:r w:rsidRPr="00B36F38">
        <w:rPr>
          <w:rFonts w:ascii="Times New Roman" w:eastAsia="Times New Roman" w:hAnsi="Times New Roman" w:cs="Times New Roman"/>
          <w:sz w:val="20"/>
          <w:szCs w:val="20"/>
        </w:rPr>
        <w:t xml:space="preserve">комиссии:   </w:t>
      </w:r>
      <w:proofErr w:type="gramEnd"/>
      <w:r w:rsidRPr="00B36F38">
        <w:rPr>
          <w:rFonts w:ascii="Times New Roman" w:eastAsia="Times New Roman" w:hAnsi="Times New Roman" w:cs="Times New Roman"/>
          <w:sz w:val="20"/>
          <w:szCs w:val="20"/>
        </w:rPr>
        <w:t xml:space="preserve">  ________________________       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 xml:space="preserve">должность)   </w:t>
      </w:r>
      <w:proofErr w:type="gramEnd"/>
      <w:r w:rsidRPr="00B36F38">
        <w:rPr>
          <w:rFonts w:ascii="Times New Roman" w:eastAsia="Times New Roman" w:hAnsi="Times New Roman" w:cs="Times New Roman"/>
          <w:sz w:val="20"/>
          <w:szCs w:val="20"/>
        </w:rPr>
        <w:t xml:space="preserve">                                  (Ф.И.О.)</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________________________       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 xml:space="preserve">должность)   </w:t>
      </w:r>
      <w:proofErr w:type="gramEnd"/>
      <w:r w:rsidRPr="00B36F38">
        <w:rPr>
          <w:rFonts w:ascii="Times New Roman" w:eastAsia="Times New Roman" w:hAnsi="Times New Roman" w:cs="Times New Roman"/>
          <w:sz w:val="20"/>
          <w:szCs w:val="20"/>
        </w:rPr>
        <w:t xml:space="preserve">                                  (Ф.И.О.)</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________________________       _________________________</w:t>
      </w:r>
    </w:p>
    <w:p w:rsidR="00B36F38" w:rsidRPr="00B36F38" w:rsidRDefault="00B36F38" w:rsidP="003746C2">
      <w:pPr>
        <w:tabs>
          <w:tab w:val="left" w:pos="6195"/>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 xml:space="preserve">должность)   </w:t>
      </w:r>
      <w:proofErr w:type="gramEnd"/>
      <w:r w:rsidRPr="00B36F38">
        <w:rPr>
          <w:rFonts w:ascii="Times New Roman" w:eastAsia="Times New Roman" w:hAnsi="Times New Roman" w:cs="Times New Roman"/>
          <w:sz w:val="20"/>
          <w:szCs w:val="20"/>
        </w:rPr>
        <w:t xml:space="preserve">                                  (Ф.И.О.)</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4</w:t>
      </w:r>
    </w:p>
    <w:p w:rsidR="00B36F38" w:rsidRPr="00B36F38" w:rsidRDefault="00B36F38" w:rsidP="003746C2">
      <w:pPr>
        <w:spacing w:after="0" w:line="240" w:lineRule="auto"/>
        <w:jc w:val="right"/>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к  порядку</w:t>
      </w:r>
      <w:proofErr w:type="gramEnd"/>
      <w:r w:rsidRPr="00B36F38">
        <w:rPr>
          <w:rFonts w:ascii="Times New Roman" w:eastAsia="Times New Roman" w:hAnsi="Times New Roman" w:cs="Times New Roman"/>
          <w:sz w:val="20"/>
          <w:szCs w:val="20"/>
        </w:rPr>
        <w:t xml:space="preserve"> списания имущества муниципального образования «Трубчевский муниципальный район Брянской области» и муниципального образования «Трубчевское городское поселение Трубчевского муниципального района Брянской области», находящегося в казне и на балансах муниципальных унитарных предприятий, учреждений</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Кому _____________________________________________</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(наименование организации-балансодержателя)</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__________________________________________________</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(почтовый индекс, адрес)</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__________________________________________________</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(Ф.И.О. руководителя)</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РАЗРЕШЕНИЕ</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на списание </w:t>
      </w:r>
      <w:proofErr w:type="gramStart"/>
      <w:r w:rsidRPr="00B36F38">
        <w:rPr>
          <w:rFonts w:ascii="Times New Roman" w:eastAsia="Times New Roman" w:hAnsi="Times New Roman" w:cs="Times New Roman"/>
          <w:sz w:val="20"/>
          <w:szCs w:val="20"/>
        </w:rPr>
        <w:t>муниципального  имущества</w:t>
      </w:r>
      <w:proofErr w:type="gramEnd"/>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 ______________20___г.                                                                            № ___________</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Администрация Трубчевского муниципального района, руководствуясь Уставом Трубчевского муниципального района, Положением о порядке управления и распоряжения имуществом, находящимся в муниципальной собственности Трубчевского муниципального района Брянской области (Трубчевского городского поселения Трубчевского муниципального района Брянской области, протоколом комиссии по </w:t>
      </w:r>
      <w:proofErr w:type="gramStart"/>
      <w:r w:rsidRPr="00B36F38">
        <w:rPr>
          <w:rFonts w:ascii="Times New Roman" w:eastAsia="Times New Roman" w:hAnsi="Times New Roman" w:cs="Times New Roman"/>
          <w:sz w:val="20"/>
          <w:szCs w:val="20"/>
        </w:rPr>
        <w:t>списанию  муниципального</w:t>
      </w:r>
      <w:proofErr w:type="gramEnd"/>
      <w:r w:rsidRPr="00B36F38">
        <w:rPr>
          <w:rFonts w:ascii="Times New Roman" w:eastAsia="Times New Roman" w:hAnsi="Times New Roman" w:cs="Times New Roman"/>
          <w:sz w:val="20"/>
          <w:szCs w:val="20"/>
        </w:rPr>
        <w:t xml:space="preserve"> имущества от ______ №____</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РАЗРЕШАЕТ:</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1. ___________________________________________________________ списать с баланса </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_____________________________________________________________________________</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proofErr w:type="gramStart"/>
      <w:r w:rsidRPr="00B36F38">
        <w:rPr>
          <w:rFonts w:ascii="Times New Roman" w:eastAsia="Times New Roman" w:hAnsi="Times New Roman" w:cs="Times New Roman"/>
          <w:sz w:val="20"/>
          <w:szCs w:val="20"/>
        </w:rPr>
        <w:t>( наименование</w:t>
      </w:r>
      <w:proofErr w:type="gramEnd"/>
      <w:r w:rsidRPr="00B36F38">
        <w:rPr>
          <w:rFonts w:ascii="Times New Roman" w:eastAsia="Times New Roman" w:hAnsi="Times New Roman" w:cs="Times New Roman"/>
          <w:sz w:val="20"/>
          <w:szCs w:val="20"/>
        </w:rPr>
        <w:t xml:space="preserve"> юридического лица) </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следующее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ED71B8" w:rsidRPr="00B36F38" w:rsidTr="005E5CBC">
        <w:tc>
          <w:tcPr>
            <w:tcW w:w="2392"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имущества</w:t>
            </w:r>
          </w:p>
        </w:tc>
        <w:tc>
          <w:tcPr>
            <w:tcW w:w="2392"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Инвентарный</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Номер</w:t>
            </w:r>
          </w:p>
        </w:tc>
        <w:tc>
          <w:tcPr>
            <w:tcW w:w="2393"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выпуска</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2393"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Остаточная</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стоимость</w:t>
            </w:r>
          </w:p>
        </w:tc>
      </w:tr>
      <w:tr w:rsidR="00ED71B8" w:rsidRPr="00B36F38" w:rsidTr="005E5CBC">
        <w:tc>
          <w:tcPr>
            <w:tcW w:w="2392"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2392"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2393"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2393" w:type="dxa"/>
            <w:shd w:val="clear" w:color="auto" w:fill="auto"/>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r>
    </w:tbl>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Снять с учета в органах ГИБДД (ГТИ) транспортное средство ____________________________________________________________________________.</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Годные для использования материалы (узлы, агрегаты и т.д.) оприходовать для накопления оборотных средств.</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 Внести соответствующие изменения в баланс предприятия (учреждения).</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5. Копии актов на </w:t>
      </w:r>
      <w:proofErr w:type="gramStart"/>
      <w:r w:rsidRPr="00B36F38">
        <w:rPr>
          <w:rFonts w:ascii="Times New Roman" w:eastAsia="Times New Roman" w:hAnsi="Times New Roman" w:cs="Times New Roman"/>
          <w:sz w:val="20"/>
          <w:szCs w:val="20"/>
        </w:rPr>
        <w:t>списание  формы</w:t>
      </w:r>
      <w:proofErr w:type="gramEnd"/>
      <w:r w:rsidRPr="00B36F38">
        <w:rPr>
          <w:rFonts w:ascii="Times New Roman" w:eastAsia="Times New Roman" w:hAnsi="Times New Roman" w:cs="Times New Roman"/>
          <w:sz w:val="20"/>
          <w:szCs w:val="20"/>
        </w:rPr>
        <w:t xml:space="preserve"> №ОС-4, ОС-4а (с заполненной оборотной стороной) представить в отдел по управлению муниципальным имуществом в трехдневный срок с момента их утверждения.</w:t>
      </w:r>
    </w:p>
    <w:p w:rsidR="00B36F38" w:rsidRPr="00B36F38" w:rsidRDefault="00B36F38" w:rsidP="003746C2">
      <w:pPr>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Глава администрации </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 _____________________________________</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Исп.</w:t>
      </w:r>
    </w:p>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5</w:t>
      </w:r>
    </w:p>
    <w:p w:rsidR="00B36F38" w:rsidRPr="00B36F38" w:rsidRDefault="00B36F38" w:rsidP="003746C2">
      <w:pPr>
        <w:spacing w:after="0" w:line="240" w:lineRule="auto"/>
        <w:jc w:val="right"/>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к  порядку</w:t>
      </w:r>
      <w:proofErr w:type="gramEnd"/>
      <w:r w:rsidRPr="00B36F38">
        <w:rPr>
          <w:rFonts w:ascii="Times New Roman" w:eastAsia="Times New Roman" w:hAnsi="Times New Roman" w:cs="Times New Roman"/>
          <w:sz w:val="20"/>
          <w:szCs w:val="20"/>
        </w:rPr>
        <w:t xml:space="preserve"> списания имущества муниципального образования «Трубчевский муниципальный район Брянской области» и муниципального образования «Трубчевское городское поселение Трубчевского муниципального района Брянской области», находящегося в казне и на балансах муниципальных унитарных предприятий, учреждений</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АКТ ОСМОТРА </w:t>
      </w:r>
    </w:p>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объекта недвижимого имущества</w:t>
      </w:r>
    </w:p>
    <w:p w:rsidR="00B36F38" w:rsidRPr="00B36F38" w:rsidRDefault="00B36F38" w:rsidP="003746C2">
      <w:pPr>
        <w:spacing w:after="0" w:line="24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                                                                           №____</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Настоящий акт составлен в результате проведенного осмотра</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указывается дата и время (число и месяц, год)</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На основании _______________________________________________________________, комиссией в составе: _______________________________________________________________</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приводится состав комиссии (фамилия, имя, отчество, должность каждого члена комиссии)</w:t>
      </w:r>
    </w:p>
    <w:p w:rsidR="00B36F38" w:rsidRPr="00B36F38" w:rsidRDefault="00B36F38" w:rsidP="003746C2">
      <w:pPr>
        <w:spacing w:after="0" w:line="360" w:lineRule="auto"/>
        <w:ind w:right="-143"/>
        <w:rPr>
          <w:rFonts w:ascii="Times New Roman" w:eastAsia="Times New Roman" w:hAnsi="Times New Roman" w:cs="Times New Roman"/>
          <w:sz w:val="20"/>
          <w:szCs w:val="20"/>
        </w:rPr>
      </w:pPr>
    </w:p>
    <w:p w:rsidR="00B36F38" w:rsidRPr="00B36F38" w:rsidRDefault="00B36F38" w:rsidP="003746C2">
      <w:pPr>
        <w:tabs>
          <w:tab w:val="left" w:pos="567"/>
          <w:tab w:val="left" w:pos="6195"/>
          <w:tab w:val="left" w:pos="6663"/>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Проведен осмотр объекта недвижимого имущества _____________________________________________________________________________</w:t>
      </w:r>
    </w:p>
    <w:p w:rsidR="00B36F38" w:rsidRPr="00B36F38" w:rsidRDefault="00B36F38" w:rsidP="003746C2">
      <w:pPr>
        <w:tabs>
          <w:tab w:val="left" w:pos="567"/>
          <w:tab w:val="left" w:pos="6195"/>
          <w:tab w:val="left" w:pos="6663"/>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(проводится описание объекта недвижимости)</w:t>
      </w:r>
    </w:p>
    <w:p w:rsidR="00B36F38" w:rsidRPr="00B36F38" w:rsidRDefault="00B36F38" w:rsidP="003746C2">
      <w:pPr>
        <w:spacing w:after="0" w:line="360" w:lineRule="auto"/>
        <w:ind w:right="-143"/>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Цель осмотра: ____________________________________________________________________</w:t>
      </w:r>
    </w:p>
    <w:p w:rsidR="00B36F38" w:rsidRPr="00B36F38" w:rsidRDefault="00B36F38" w:rsidP="003746C2">
      <w:pPr>
        <w:spacing w:after="0" w:line="360" w:lineRule="auto"/>
        <w:ind w:right="-143"/>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 осмотре: осуществлена фотофиксация объекта недвижимости.</w:t>
      </w:r>
    </w:p>
    <w:p w:rsidR="00B36F38" w:rsidRPr="00B36F38" w:rsidRDefault="00B36F38" w:rsidP="003746C2">
      <w:pPr>
        <w:spacing w:after="0" w:line="360" w:lineRule="auto"/>
        <w:ind w:right="-143"/>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Материалы фотофиксации: прилагаются.</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Осмотр проведен_____________________________________________________</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указать нужное: "в форме визуального осмотра", "с применением технических средств"</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B36F38" w:rsidRPr="00B36F38" w:rsidRDefault="00B36F38" w:rsidP="003746C2">
      <w:pPr>
        <w:spacing w:after="0" w:line="360" w:lineRule="auto"/>
        <w:ind w:right="-143"/>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В результате проведенного осмотра </w:t>
      </w:r>
      <w:proofErr w:type="gramStart"/>
      <w:r w:rsidRPr="00B36F38">
        <w:rPr>
          <w:rFonts w:ascii="Times New Roman" w:eastAsia="Times New Roman" w:hAnsi="Times New Roman" w:cs="Times New Roman"/>
          <w:sz w:val="20"/>
          <w:szCs w:val="20"/>
        </w:rPr>
        <w:t>установлено:_</w:t>
      </w:r>
      <w:proofErr w:type="gramEnd"/>
      <w:r w:rsidRPr="00B36F38">
        <w:rPr>
          <w:rFonts w:ascii="Times New Roman" w:eastAsia="Times New Roman" w:hAnsi="Times New Roman" w:cs="Times New Roman"/>
          <w:sz w:val="20"/>
          <w:szCs w:val="20"/>
        </w:rPr>
        <w:t>________________________________</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Подписи членов комиссии:</w:t>
      </w:r>
    </w:p>
    <w:p w:rsidR="00B36F38" w:rsidRPr="00B36F38" w:rsidRDefault="00B36F38" w:rsidP="003746C2">
      <w:pPr>
        <w:shd w:val="clear" w:color="auto" w:fill="FFFFFF"/>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Председатель</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комиссии:</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          ----------------</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подпись                   расшифровка</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подписи</w:t>
      </w:r>
    </w:p>
    <w:p w:rsidR="00B36F38" w:rsidRPr="00B36F38" w:rsidRDefault="00B36F38" w:rsidP="003746C2">
      <w:pPr>
        <w:shd w:val="clear" w:color="auto" w:fill="FFFFFF"/>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          ----------------</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подпись                   расшифровка</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подписи</w:t>
      </w:r>
    </w:p>
    <w:p w:rsidR="00B36F38" w:rsidRPr="00B36F38" w:rsidRDefault="00B36F38" w:rsidP="003746C2">
      <w:pPr>
        <w:shd w:val="clear" w:color="auto" w:fill="FFFFFF"/>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          ----------------</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подпись                   расшифровка</w:t>
      </w:r>
    </w:p>
    <w:p w:rsidR="00B36F38" w:rsidRPr="00B36F38" w:rsidRDefault="00B36F38" w:rsidP="00374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x-none" w:eastAsia="x-none"/>
        </w:rPr>
      </w:pPr>
      <w:r w:rsidRPr="00B36F38">
        <w:rPr>
          <w:rFonts w:ascii="Times New Roman" w:eastAsia="Times New Roman" w:hAnsi="Times New Roman" w:cs="Times New Roman"/>
          <w:sz w:val="20"/>
          <w:szCs w:val="20"/>
          <w:lang w:val="x-none" w:eastAsia="x-none"/>
        </w:rPr>
        <w:t xml:space="preserve">                                                      подписи</w:t>
      </w:r>
    </w:p>
    <w:p w:rsidR="00B36F38" w:rsidRPr="00FD398D" w:rsidRDefault="00B36F38" w:rsidP="00FD398D">
      <w:pPr>
        <w:pStyle w:val="1"/>
        <w:spacing w:before="0"/>
        <w:ind w:right="139"/>
        <w:jc w:val="center"/>
        <w:rPr>
          <w:rFonts w:ascii="Times New Roman" w:hAnsi="Times New Roman" w:cs="Times New Roman"/>
          <w:b/>
          <w:color w:val="auto"/>
          <w:sz w:val="20"/>
          <w:szCs w:val="20"/>
        </w:rPr>
      </w:pPr>
      <w:r w:rsidRPr="00FD398D">
        <w:rPr>
          <w:rFonts w:ascii="Times New Roman" w:hAnsi="Times New Roman" w:cs="Times New Roman"/>
          <w:b/>
          <w:color w:val="auto"/>
          <w:sz w:val="20"/>
          <w:szCs w:val="20"/>
        </w:rPr>
        <w:t>РОССИЙСКАЯ ФЕДЕРАЦИЯ</w:t>
      </w:r>
    </w:p>
    <w:p w:rsidR="00B36F38" w:rsidRPr="00FD398D" w:rsidRDefault="00B36F38" w:rsidP="00FD398D">
      <w:pPr>
        <w:spacing w:after="0"/>
        <w:jc w:val="center"/>
        <w:rPr>
          <w:rFonts w:ascii="Times New Roman" w:hAnsi="Times New Roman" w:cs="Times New Roman"/>
          <w:b/>
          <w:sz w:val="20"/>
          <w:szCs w:val="20"/>
        </w:rPr>
      </w:pPr>
      <w:r w:rsidRPr="00FD398D">
        <w:rPr>
          <w:rFonts w:ascii="Times New Roman" w:hAnsi="Times New Roman" w:cs="Times New Roman"/>
          <w:b/>
          <w:sz w:val="20"/>
          <w:szCs w:val="20"/>
        </w:rPr>
        <w:t>АДМИНИСТРАЦИЯ ТРУБЧЕВСКОГО МУНИЦИПАЛЬНОГО РАЙОНА</w:t>
      </w:r>
    </w:p>
    <w:p w:rsidR="00B36F38" w:rsidRPr="00FD398D" w:rsidRDefault="00B36F38" w:rsidP="00FD398D">
      <w:pPr>
        <w:spacing w:after="0"/>
        <w:jc w:val="center"/>
        <w:rPr>
          <w:rFonts w:ascii="Times New Roman" w:hAnsi="Times New Roman" w:cs="Times New Roman"/>
          <w:b/>
          <w:sz w:val="20"/>
          <w:szCs w:val="20"/>
        </w:rPr>
      </w:pPr>
    </w:p>
    <w:p w:rsidR="00B36F38" w:rsidRPr="00FD398D" w:rsidRDefault="00B36F38" w:rsidP="00FD398D">
      <w:pPr>
        <w:spacing w:after="0"/>
        <w:ind w:left="709" w:right="139"/>
        <w:jc w:val="center"/>
        <w:rPr>
          <w:rFonts w:ascii="Times New Roman" w:hAnsi="Times New Roman" w:cs="Times New Roman"/>
          <w:b/>
          <w:sz w:val="20"/>
          <w:szCs w:val="20"/>
        </w:rPr>
      </w:pPr>
      <w:r w:rsidRPr="00FD398D">
        <w:rPr>
          <w:rFonts w:ascii="Times New Roman" w:hAnsi="Times New Roman" w:cs="Times New Roman"/>
          <w:b/>
          <w:noProof/>
          <w:sz w:val="20"/>
          <w:szCs w:val="20"/>
        </w:rPr>
        <mc:AlternateContent>
          <mc:Choice Requires="wps">
            <w:drawing>
              <wp:anchor distT="0" distB="0" distL="114300" distR="114300" simplePos="0" relativeHeight="251688960" behindDoc="0" locked="0" layoutInCell="0" allowOverlap="1" wp14:anchorId="44841132" wp14:editId="19949604">
                <wp:simplePos x="0" y="0"/>
                <wp:positionH relativeFrom="margin">
                  <wp:align>right</wp:align>
                </wp:positionH>
                <wp:positionV relativeFrom="paragraph">
                  <wp:posOffset>12065</wp:posOffset>
                </wp:positionV>
                <wp:extent cx="6696075" cy="100965"/>
                <wp:effectExtent l="0" t="19050" r="47625" b="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00965"/>
                        </a:xfrm>
                        <a:custGeom>
                          <a:avLst/>
                          <a:gdLst>
                            <a:gd name="T0" fmla="*/ 0 w 10408"/>
                            <a:gd name="T1" fmla="*/ 0 h 1"/>
                            <a:gd name="T2" fmla="*/ 10408 w 10408"/>
                            <a:gd name="T3" fmla="*/ 0 h 1"/>
                          </a:gdLst>
                          <a:ahLst/>
                          <a:cxnLst>
                            <a:cxn ang="0">
                              <a:pos x="T0" y="T1"/>
                            </a:cxn>
                            <a:cxn ang="0">
                              <a:pos x="T2" y="T3"/>
                            </a:cxn>
                          </a:cxnLst>
                          <a:rect l="0" t="0" r="r" b="b"/>
                          <a:pathLst>
                            <a:path w="10408" h="1">
                              <a:moveTo>
                                <a:pt x="0" y="0"/>
                              </a:moveTo>
                              <a:lnTo>
                                <a:pt x="10408" y="0"/>
                              </a:lnTo>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F9754" id="Полилиния 16" o:spid="_x0000_s1026" style="position:absolute;margin-left:476.05pt;margin-top:.95pt;width:527.25pt;height:7.9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0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" o:allowincell="f" path="m,l10408,e" filled="f" strokeweight="4.5pt">
                <v:stroke linestyle="thinThick"/>
                <v:path arrowok="t" o:connecttype="custom" o:connectlocs="0,0;6696075,0" o:connectangles="0,0"/>
                <w10:wrap anchorx="margin"/>
              </v:shape>
            </w:pict>
          </mc:Fallback>
        </mc:AlternateContent>
      </w:r>
    </w:p>
    <w:p w:rsidR="00B36F38" w:rsidRPr="00FD398D" w:rsidRDefault="00B36F38" w:rsidP="00FD398D">
      <w:pPr>
        <w:spacing w:after="0"/>
        <w:jc w:val="center"/>
        <w:rPr>
          <w:rFonts w:ascii="Times New Roman" w:hAnsi="Times New Roman" w:cs="Times New Roman"/>
          <w:b/>
          <w:sz w:val="20"/>
          <w:szCs w:val="20"/>
        </w:rPr>
      </w:pPr>
      <w:r w:rsidRPr="00FD398D">
        <w:rPr>
          <w:rFonts w:ascii="Times New Roman" w:hAnsi="Times New Roman" w:cs="Times New Roman"/>
          <w:b/>
          <w:sz w:val="20"/>
          <w:szCs w:val="20"/>
        </w:rPr>
        <w:t>П О С Т А Н О В Л Е Н И Е</w:t>
      </w:r>
    </w:p>
    <w:p w:rsidR="00B36F38" w:rsidRPr="00ED71B8" w:rsidRDefault="00B36F38" w:rsidP="00FD398D">
      <w:pPr>
        <w:spacing w:after="0"/>
        <w:jc w:val="center"/>
        <w:rPr>
          <w:rFonts w:ascii="Times New Roman" w:hAnsi="Times New Roman" w:cs="Times New Roman"/>
          <w:sz w:val="20"/>
          <w:szCs w:val="20"/>
        </w:rPr>
      </w:pPr>
      <w:proofErr w:type="gramStart"/>
      <w:r w:rsidRPr="00ED71B8">
        <w:rPr>
          <w:rFonts w:ascii="Times New Roman" w:hAnsi="Times New Roman" w:cs="Times New Roman"/>
          <w:sz w:val="20"/>
          <w:szCs w:val="20"/>
        </w:rPr>
        <w:t>от  18.12.2023</w:t>
      </w:r>
      <w:proofErr w:type="gramEnd"/>
      <w:r w:rsidRPr="00ED71B8">
        <w:rPr>
          <w:rFonts w:ascii="Times New Roman" w:hAnsi="Times New Roman" w:cs="Times New Roman"/>
          <w:sz w:val="20"/>
          <w:szCs w:val="20"/>
        </w:rPr>
        <w:t xml:space="preserve">                                                                                                           № 916</w:t>
      </w:r>
    </w:p>
    <w:p w:rsidR="00B36F38" w:rsidRPr="00ED71B8" w:rsidRDefault="00B36F38" w:rsidP="00FD398D">
      <w:pPr>
        <w:spacing w:after="0"/>
        <w:jc w:val="center"/>
        <w:rPr>
          <w:rFonts w:ascii="Times New Roman" w:hAnsi="Times New Roman" w:cs="Times New Roman"/>
          <w:sz w:val="20"/>
          <w:szCs w:val="20"/>
        </w:rPr>
      </w:pPr>
      <w:r w:rsidRPr="00ED71B8">
        <w:rPr>
          <w:rFonts w:ascii="Times New Roman" w:hAnsi="Times New Roman" w:cs="Times New Roman"/>
          <w:sz w:val="20"/>
          <w:szCs w:val="20"/>
        </w:rPr>
        <w:t>г. Трубчевск</w:t>
      </w:r>
    </w:p>
    <w:p w:rsidR="00B36F38" w:rsidRPr="00ED71B8" w:rsidRDefault="00B36F38" w:rsidP="00FD398D">
      <w:pPr>
        <w:spacing w:after="0"/>
        <w:jc w:val="center"/>
        <w:rPr>
          <w:rFonts w:ascii="Times New Roman" w:hAnsi="Times New Roman" w:cs="Times New Roman"/>
          <w:sz w:val="20"/>
          <w:szCs w:val="20"/>
        </w:rPr>
      </w:pPr>
    </w:p>
    <w:p w:rsidR="00B36F38" w:rsidRPr="00ED71B8" w:rsidRDefault="00B36F38" w:rsidP="00FD398D">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О внесении изменений в муниципальную программу</w:t>
      </w:r>
    </w:p>
    <w:p w:rsidR="00B36F38" w:rsidRPr="00ED71B8" w:rsidRDefault="00B36F38" w:rsidP="00FD398D">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«Развитие образования Трубчевского муниципального района»</w:t>
      </w: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В соответствии со  статьей 179 Бюджетного кодекса Российской Федерации, постановлениями администрации Трубчевского муниципального района от 16.10.2013 № 720 «Об утверждении Порядка разработки, реализации и оценки эффективности муниципальных программ Трубчевского муниципального района», от 27.10.2022 года № 913 «Об утверждении перечня муниципальных программ (подпрограмм) для формирования  бюджета Трубчевского муниципального района на 2023 год и на плановый период 2024 и 2025 годов», в связи с изменениями в бюджете Трубчевского муниципального района на 2023 год</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ПОСТАНОВЛЯЮ:</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1. Внести в муниципальную программу, утвержденную постановлением администрации Трубчевского муниципального района от 30.12.2020 № 872 «Об утверждении муниципальной программы </w:t>
      </w:r>
      <w:r w:rsidRPr="00ED71B8">
        <w:rPr>
          <w:rFonts w:ascii="Times New Roman" w:hAnsi="Times New Roman" w:cs="Times New Roman"/>
          <w:bCs/>
          <w:sz w:val="20"/>
          <w:szCs w:val="20"/>
        </w:rPr>
        <w:t xml:space="preserve">«Развитие образования Трубчевского муниципального района» (далее – постановление) </w:t>
      </w:r>
      <w:r w:rsidRPr="00ED71B8">
        <w:rPr>
          <w:rFonts w:ascii="Times New Roman" w:hAnsi="Times New Roman" w:cs="Times New Roman"/>
          <w:sz w:val="20"/>
          <w:szCs w:val="20"/>
        </w:rPr>
        <w:t xml:space="preserve">(в редакции постановлений администрации Трубчевского муниципального района от 30.12.2021 № 1094, </w:t>
      </w:r>
      <w:r w:rsidRPr="00ED71B8">
        <w:rPr>
          <w:rFonts w:ascii="Times New Roman" w:hAnsi="Times New Roman" w:cs="Times New Roman"/>
          <w:bCs/>
          <w:sz w:val="20"/>
          <w:szCs w:val="20"/>
        </w:rPr>
        <w:t xml:space="preserve"> от 12.08.2022 № 626,  от 30.12.2022 №1158, от 17.02.2023 № 109, от 06.03.2023 № 150, от 31.03.2023 № 207, от 19.07.2023 № 468, от 08.08.2023 № 568, 04.10.2023 № 687) </w:t>
      </w:r>
      <w:r w:rsidRPr="00ED71B8">
        <w:rPr>
          <w:rFonts w:ascii="Times New Roman" w:hAnsi="Times New Roman" w:cs="Times New Roman"/>
          <w:sz w:val="20"/>
          <w:szCs w:val="20"/>
        </w:rPr>
        <w:t>следующие изменения:</w:t>
      </w:r>
    </w:p>
    <w:p w:rsidR="00B36F38" w:rsidRPr="00ED71B8" w:rsidRDefault="00B36F38" w:rsidP="003746C2">
      <w:pPr>
        <w:pStyle w:val="ConsPlusCell"/>
        <w:widowControl/>
        <w:spacing w:line="276" w:lineRule="auto"/>
        <w:ind w:firstLine="708"/>
        <w:jc w:val="both"/>
        <w:rPr>
          <w:rFonts w:ascii="Times New Roman" w:hAnsi="Times New Roman" w:cs="Times New Roman"/>
        </w:rPr>
      </w:pPr>
      <w:r w:rsidRPr="00ED71B8">
        <w:rPr>
          <w:rFonts w:ascii="Times New Roman" w:hAnsi="Times New Roman" w:cs="Times New Roman"/>
        </w:rPr>
        <w:t xml:space="preserve">1.1. позицию «Объемы бюджетных ассигнований на реализацию муниципальной программы» изложить в редакции: </w:t>
      </w:r>
    </w:p>
    <w:tbl>
      <w:tblPr>
        <w:tblW w:w="4962" w:type="pct"/>
        <w:tblCellSpacing w:w="5"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310"/>
        <w:gridCol w:w="7224"/>
      </w:tblGrid>
      <w:tr w:rsidR="00ED71B8" w:rsidRPr="00ED71B8" w:rsidTr="005E5CBC">
        <w:trPr>
          <w:trHeight w:val="694"/>
          <w:tblCellSpacing w:w="5" w:type="nil"/>
        </w:trPr>
        <w:tc>
          <w:tcPr>
            <w:tcW w:w="1571" w:type="pct"/>
            <w:vAlign w:val="center"/>
          </w:tcPr>
          <w:p w:rsidR="00B36F38" w:rsidRPr="00ED71B8" w:rsidRDefault="00B36F38" w:rsidP="003746C2">
            <w:pPr>
              <w:widowControl w:val="0"/>
              <w:autoSpaceDE w:val="0"/>
              <w:autoSpaceDN w:val="0"/>
              <w:adjustRightInd w:val="0"/>
              <w:spacing w:after="0"/>
              <w:rPr>
                <w:rFonts w:ascii="Times New Roman" w:eastAsia="Calibri" w:hAnsi="Times New Roman" w:cs="Times New Roman"/>
                <w:sz w:val="20"/>
                <w:szCs w:val="20"/>
              </w:rPr>
            </w:pPr>
            <w:r w:rsidRPr="00ED71B8">
              <w:rPr>
                <w:rFonts w:ascii="Times New Roman" w:hAnsi="Times New Roman" w:cs="Times New Roman"/>
                <w:sz w:val="20"/>
                <w:szCs w:val="20"/>
              </w:rPr>
              <w:t>Объемы бюджетных ассигнований на реализацию муниципальной программы</w:t>
            </w:r>
          </w:p>
        </w:tc>
        <w:tc>
          <w:tcPr>
            <w:tcW w:w="3429" w:type="pct"/>
            <w:vAlign w:val="center"/>
          </w:tcPr>
          <w:p w:rsidR="00B36F38" w:rsidRPr="00ED71B8" w:rsidRDefault="00B36F38" w:rsidP="003746C2">
            <w:pPr>
              <w:spacing w:after="0"/>
              <w:jc w:val="both"/>
              <w:rPr>
                <w:rFonts w:ascii="Times New Roman" w:hAnsi="Times New Roman" w:cs="Times New Roman"/>
                <w:sz w:val="20"/>
                <w:szCs w:val="20"/>
              </w:rPr>
            </w:pPr>
            <w:r w:rsidRPr="00ED71B8">
              <w:rPr>
                <w:rFonts w:ascii="Times New Roman" w:hAnsi="Times New Roman" w:cs="Times New Roman"/>
                <w:sz w:val="20"/>
                <w:szCs w:val="20"/>
              </w:rPr>
              <w:t xml:space="preserve">Общий объем средств, предусмотренных на реализацию муниципальной программы – 1 175 098 287,65 рублей, в том числе: </w:t>
            </w:r>
          </w:p>
          <w:p w:rsidR="00B36F38" w:rsidRPr="00ED71B8" w:rsidRDefault="00B36F38" w:rsidP="003746C2">
            <w:pPr>
              <w:spacing w:after="0"/>
              <w:jc w:val="both"/>
              <w:rPr>
                <w:rFonts w:ascii="Times New Roman" w:hAnsi="Times New Roman" w:cs="Times New Roman"/>
                <w:sz w:val="20"/>
                <w:szCs w:val="20"/>
              </w:rPr>
            </w:pPr>
            <w:r w:rsidRPr="00ED71B8">
              <w:rPr>
                <w:rFonts w:ascii="Times New Roman" w:hAnsi="Times New Roman" w:cs="Times New Roman"/>
                <w:sz w:val="20"/>
                <w:szCs w:val="20"/>
              </w:rPr>
              <w:t xml:space="preserve">2023 год – 397 818 138,15 рублей;  </w:t>
            </w:r>
          </w:p>
          <w:p w:rsidR="00B36F38" w:rsidRPr="00ED71B8" w:rsidRDefault="00B36F38" w:rsidP="003746C2">
            <w:pPr>
              <w:spacing w:after="0"/>
              <w:jc w:val="both"/>
              <w:rPr>
                <w:rFonts w:ascii="Times New Roman" w:hAnsi="Times New Roman" w:cs="Times New Roman"/>
                <w:sz w:val="20"/>
                <w:szCs w:val="20"/>
              </w:rPr>
            </w:pPr>
            <w:r w:rsidRPr="00ED71B8">
              <w:rPr>
                <w:rFonts w:ascii="Times New Roman" w:hAnsi="Times New Roman" w:cs="Times New Roman"/>
                <w:sz w:val="20"/>
                <w:szCs w:val="20"/>
              </w:rPr>
              <w:t xml:space="preserve">2024 год – </w:t>
            </w:r>
            <w:r w:rsidRPr="00ED71B8">
              <w:rPr>
                <w:rFonts w:ascii="Times New Roman" w:hAnsi="Times New Roman" w:cs="Times New Roman"/>
                <w:sz w:val="20"/>
                <w:szCs w:val="20"/>
                <w:lang w:eastAsia="en-US"/>
              </w:rPr>
              <w:t xml:space="preserve">386 735 951,29 </w:t>
            </w:r>
            <w:r w:rsidRPr="00ED71B8">
              <w:rPr>
                <w:rFonts w:ascii="Times New Roman" w:hAnsi="Times New Roman" w:cs="Times New Roman"/>
                <w:sz w:val="20"/>
                <w:szCs w:val="20"/>
              </w:rPr>
              <w:t xml:space="preserve">рублей; </w:t>
            </w:r>
          </w:p>
          <w:p w:rsidR="00B36F38" w:rsidRPr="00ED71B8" w:rsidRDefault="00B36F38" w:rsidP="003746C2">
            <w:pPr>
              <w:spacing w:after="0"/>
              <w:jc w:val="both"/>
              <w:rPr>
                <w:rFonts w:ascii="Times New Roman" w:hAnsi="Times New Roman" w:cs="Times New Roman"/>
                <w:sz w:val="20"/>
                <w:szCs w:val="20"/>
              </w:rPr>
            </w:pPr>
            <w:r w:rsidRPr="00ED71B8">
              <w:rPr>
                <w:rFonts w:ascii="Times New Roman" w:hAnsi="Times New Roman" w:cs="Times New Roman"/>
                <w:sz w:val="20"/>
                <w:szCs w:val="20"/>
              </w:rPr>
              <w:t>2025 год – 390 544 198,</w:t>
            </w:r>
            <w:proofErr w:type="gramStart"/>
            <w:r w:rsidRPr="00ED71B8">
              <w:rPr>
                <w:rFonts w:ascii="Times New Roman" w:hAnsi="Times New Roman" w:cs="Times New Roman"/>
                <w:sz w:val="20"/>
                <w:szCs w:val="20"/>
              </w:rPr>
              <w:t>21  рублей</w:t>
            </w:r>
            <w:proofErr w:type="gramEnd"/>
            <w:r w:rsidRPr="00ED71B8">
              <w:rPr>
                <w:rFonts w:ascii="Times New Roman" w:hAnsi="Times New Roman" w:cs="Times New Roman"/>
                <w:sz w:val="20"/>
                <w:szCs w:val="20"/>
              </w:rPr>
              <w:t xml:space="preserve">; </w:t>
            </w:r>
          </w:p>
          <w:p w:rsidR="00B36F38" w:rsidRPr="00ED71B8" w:rsidRDefault="00B36F38" w:rsidP="003746C2">
            <w:pPr>
              <w:spacing w:after="0"/>
              <w:jc w:val="both"/>
              <w:rPr>
                <w:rFonts w:ascii="Times New Roman" w:hAnsi="Times New Roman" w:cs="Times New Roman"/>
                <w:sz w:val="20"/>
                <w:szCs w:val="20"/>
              </w:rPr>
            </w:pPr>
            <w:r w:rsidRPr="00ED71B8">
              <w:rPr>
                <w:rFonts w:ascii="Times New Roman" w:hAnsi="Times New Roman" w:cs="Times New Roman"/>
                <w:sz w:val="20"/>
                <w:szCs w:val="20"/>
              </w:rPr>
              <w:t xml:space="preserve">2026 год – 0,00 рублей; </w:t>
            </w:r>
          </w:p>
          <w:p w:rsidR="00B36F38" w:rsidRPr="00ED71B8" w:rsidRDefault="00B36F38" w:rsidP="003746C2">
            <w:pPr>
              <w:spacing w:after="0"/>
              <w:jc w:val="both"/>
              <w:rPr>
                <w:rFonts w:ascii="Times New Roman" w:eastAsia="Calibri" w:hAnsi="Times New Roman" w:cs="Times New Roman"/>
                <w:sz w:val="20"/>
                <w:szCs w:val="20"/>
                <w:highlight w:val="yellow"/>
                <w:lang w:eastAsia="en-US"/>
              </w:rPr>
            </w:pPr>
            <w:r w:rsidRPr="00ED71B8">
              <w:rPr>
                <w:rFonts w:ascii="Times New Roman" w:hAnsi="Times New Roman" w:cs="Times New Roman"/>
                <w:sz w:val="20"/>
                <w:szCs w:val="20"/>
              </w:rPr>
              <w:t>2027 год – 0,00 рублей.</w:t>
            </w:r>
          </w:p>
        </w:tc>
      </w:tr>
    </w:tbl>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1.2. раздел д) муниципальной программы изложить в редакции:</w:t>
      </w:r>
    </w:p>
    <w:p w:rsidR="00B36F38" w:rsidRPr="00ED71B8" w:rsidRDefault="00B36F38" w:rsidP="003746C2">
      <w:pPr>
        <w:widowControl w:val="0"/>
        <w:autoSpaceDE w:val="0"/>
        <w:autoSpaceDN w:val="0"/>
        <w:adjustRightInd w:val="0"/>
        <w:spacing w:after="0"/>
        <w:jc w:val="center"/>
        <w:rPr>
          <w:rFonts w:ascii="Times New Roman" w:hAnsi="Times New Roman" w:cs="Times New Roman"/>
          <w:sz w:val="20"/>
          <w:szCs w:val="20"/>
        </w:rPr>
      </w:pPr>
      <w:r w:rsidRPr="00ED71B8">
        <w:rPr>
          <w:rFonts w:ascii="Times New Roman" w:hAnsi="Times New Roman" w:cs="Times New Roman"/>
          <w:sz w:val="20"/>
          <w:szCs w:val="20"/>
        </w:rPr>
        <w:t>«д) информация о ресурсном обеспечении муниципальной программы</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Общий объем средств, предусмотренных на реализацию муниципальной программы – 1 175 098 287,65 рублей, в том числе:</w:t>
      </w:r>
    </w:p>
    <w:p w:rsidR="00B36F38" w:rsidRPr="00ED71B8" w:rsidRDefault="00B36F38" w:rsidP="003746C2">
      <w:pPr>
        <w:pStyle w:val="ConsPlusCell"/>
        <w:widowControl/>
        <w:spacing w:line="276" w:lineRule="auto"/>
        <w:ind w:firstLine="709"/>
        <w:jc w:val="both"/>
        <w:rPr>
          <w:rFonts w:ascii="Times New Roman" w:hAnsi="Times New Roman" w:cs="Times New Roman"/>
        </w:rPr>
      </w:pPr>
      <w:r w:rsidRPr="00ED71B8">
        <w:rPr>
          <w:rFonts w:ascii="Times New Roman" w:hAnsi="Times New Roman" w:cs="Times New Roman"/>
        </w:rPr>
        <w:t>2023 год – 397 818 138,15 рублей;</w:t>
      </w:r>
    </w:p>
    <w:p w:rsidR="00B36F38" w:rsidRPr="00ED71B8" w:rsidRDefault="00B36F38" w:rsidP="003746C2">
      <w:pPr>
        <w:pStyle w:val="ConsPlusCell"/>
        <w:widowControl/>
        <w:spacing w:line="276" w:lineRule="auto"/>
        <w:ind w:firstLine="709"/>
        <w:jc w:val="both"/>
        <w:rPr>
          <w:rFonts w:ascii="Times New Roman" w:hAnsi="Times New Roman" w:cs="Times New Roman"/>
        </w:rPr>
      </w:pPr>
      <w:r w:rsidRPr="00ED71B8">
        <w:rPr>
          <w:rFonts w:ascii="Times New Roman" w:hAnsi="Times New Roman" w:cs="Times New Roman"/>
        </w:rPr>
        <w:t>2024 год – 386 735 951,29 рублей;</w:t>
      </w:r>
    </w:p>
    <w:p w:rsidR="00B36F38" w:rsidRPr="00ED71B8" w:rsidRDefault="00B36F38" w:rsidP="003746C2">
      <w:pPr>
        <w:pStyle w:val="ConsPlusCell"/>
        <w:widowControl/>
        <w:spacing w:line="276" w:lineRule="auto"/>
        <w:ind w:firstLine="709"/>
        <w:jc w:val="both"/>
        <w:rPr>
          <w:rFonts w:ascii="Times New Roman" w:hAnsi="Times New Roman" w:cs="Times New Roman"/>
        </w:rPr>
      </w:pPr>
      <w:r w:rsidRPr="00ED71B8">
        <w:rPr>
          <w:rFonts w:ascii="Times New Roman" w:hAnsi="Times New Roman" w:cs="Times New Roman"/>
        </w:rPr>
        <w:t>2025 год – 390 544 198,21 рублей;</w:t>
      </w:r>
    </w:p>
    <w:p w:rsidR="00B36F38" w:rsidRPr="00ED71B8" w:rsidRDefault="00B36F38" w:rsidP="003746C2">
      <w:pPr>
        <w:pStyle w:val="ConsPlusCell"/>
        <w:widowControl/>
        <w:spacing w:line="276" w:lineRule="auto"/>
        <w:ind w:firstLine="709"/>
        <w:jc w:val="both"/>
        <w:rPr>
          <w:rFonts w:ascii="Times New Roman" w:hAnsi="Times New Roman" w:cs="Times New Roman"/>
        </w:rPr>
      </w:pPr>
      <w:r w:rsidRPr="00ED71B8">
        <w:rPr>
          <w:rFonts w:ascii="Times New Roman" w:hAnsi="Times New Roman" w:cs="Times New Roman"/>
        </w:rPr>
        <w:t>2026 год – 0,00 рублей;</w:t>
      </w:r>
    </w:p>
    <w:p w:rsidR="00B36F38" w:rsidRPr="00ED71B8" w:rsidRDefault="00B36F38" w:rsidP="003746C2">
      <w:pPr>
        <w:pStyle w:val="ConsPlusCell"/>
        <w:widowControl/>
        <w:spacing w:line="276" w:lineRule="auto"/>
        <w:ind w:firstLine="709"/>
        <w:jc w:val="both"/>
        <w:rPr>
          <w:rFonts w:ascii="Times New Roman" w:hAnsi="Times New Roman" w:cs="Times New Roman"/>
        </w:rPr>
      </w:pPr>
      <w:r w:rsidRPr="00ED71B8">
        <w:rPr>
          <w:rFonts w:ascii="Times New Roman" w:hAnsi="Times New Roman" w:cs="Times New Roman"/>
        </w:rPr>
        <w:t>2027 год – 0,00 рублей».</w:t>
      </w:r>
    </w:p>
    <w:p w:rsidR="00B36F38" w:rsidRPr="00ED71B8" w:rsidRDefault="00B36F38" w:rsidP="003746C2">
      <w:pPr>
        <w:widowControl w:val="0"/>
        <w:autoSpaceDE w:val="0"/>
        <w:autoSpaceDN w:val="0"/>
        <w:adjustRightInd w:val="0"/>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 xml:space="preserve">1.3. раздел к) муниципальной программы «План реализации муниципальной программы «Развитие образования Трубчевского муниципального района» изложить в редакции согласно </w:t>
      </w:r>
      <w:proofErr w:type="gramStart"/>
      <w:r w:rsidRPr="00ED71B8">
        <w:rPr>
          <w:rFonts w:ascii="Times New Roman" w:hAnsi="Times New Roman" w:cs="Times New Roman"/>
          <w:sz w:val="20"/>
          <w:szCs w:val="20"/>
        </w:rPr>
        <w:t>приложению</w:t>
      </w:r>
      <w:proofErr w:type="gramEnd"/>
      <w:r w:rsidRPr="00ED71B8">
        <w:rPr>
          <w:rFonts w:ascii="Times New Roman" w:hAnsi="Times New Roman" w:cs="Times New Roman"/>
          <w:sz w:val="20"/>
          <w:szCs w:val="20"/>
        </w:rPr>
        <w:t xml:space="preserve"> к настоящему постановлению;</w:t>
      </w:r>
    </w:p>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hyperlink r:id="rId30" w:history="1">
        <w:r w:rsidRPr="00ED71B8">
          <w:rPr>
            <w:rStyle w:val="a3"/>
            <w:rFonts w:ascii="Times New Roman" w:hAnsi="Times New Roman" w:cs="Times New Roman"/>
            <w:color w:val="auto"/>
            <w:sz w:val="20"/>
            <w:szCs w:val="20"/>
            <w:u w:val="none"/>
          </w:rPr>
          <w:t>www.trubech.ru</w:t>
        </w:r>
      </w:hyperlink>
      <w:r w:rsidRPr="00ED71B8">
        <w:rPr>
          <w:rFonts w:ascii="Times New Roman" w:hAnsi="Times New Roman" w:cs="Times New Roman"/>
          <w:sz w:val="20"/>
          <w:szCs w:val="20"/>
        </w:rPr>
        <w:t>).</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Трубчевского муниципального района Н.Н. Ничепоренко.</w:t>
      </w: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autoSpaceDE w:val="0"/>
        <w:autoSpaceDN w:val="0"/>
        <w:adjustRightInd w:val="0"/>
        <w:spacing w:after="0"/>
        <w:jc w:val="both"/>
        <w:rPr>
          <w:rFonts w:ascii="Times New Roman" w:hAnsi="Times New Roman" w:cs="Times New Roman"/>
          <w:sz w:val="20"/>
          <w:szCs w:val="20"/>
        </w:rPr>
      </w:pPr>
      <w:r w:rsidRPr="00ED71B8">
        <w:rPr>
          <w:rFonts w:ascii="Times New Roman" w:hAnsi="Times New Roman" w:cs="Times New Roman"/>
          <w:sz w:val="20"/>
          <w:szCs w:val="20"/>
        </w:rPr>
        <w:t xml:space="preserve">Глава администрации </w:t>
      </w:r>
    </w:p>
    <w:p w:rsidR="00B36F38" w:rsidRPr="00ED71B8" w:rsidRDefault="00B36F38" w:rsidP="003746C2">
      <w:pPr>
        <w:autoSpaceDE w:val="0"/>
        <w:autoSpaceDN w:val="0"/>
        <w:adjustRightInd w:val="0"/>
        <w:spacing w:after="0"/>
        <w:jc w:val="both"/>
        <w:rPr>
          <w:rFonts w:ascii="Times New Roman" w:hAnsi="Times New Roman" w:cs="Times New Roman"/>
          <w:sz w:val="20"/>
          <w:szCs w:val="20"/>
        </w:rPr>
      </w:pPr>
      <w:r w:rsidRPr="00ED71B8">
        <w:rPr>
          <w:rFonts w:ascii="Times New Roman" w:hAnsi="Times New Roman" w:cs="Times New Roman"/>
          <w:sz w:val="20"/>
          <w:szCs w:val="20"/>
        </w:rPr>
        <w:t xml:space="preserve">Трубчевского муниципального района                                      </w:t>
      </w:r>
      <w:r w:rsidR="00FD398D">
        <w:rPr>
          <w:rFonts w:ascii="Times New Roman" w:hAnsi="Times New Roman" w:cs="Times New Roman"/>
          <w:sz w:val="20"/>
          <w:szCs w:val="20"/>
        </w:rPr>
        <w:t xml:space="preserve">                                                                              </w:t>
      </w:r>
      <w:r w:rsidRPr="00ED71B8">
        <w:rPr>
          <w:rFonts w:ascii="Times New Roman" w:hAnsi="Times New Roman" w:cs="Times New Roman"/>
          <w:sz w:val="20"/>
          <w:szCs w:val="20"/>
        </w:rPr>
        <w:t>И.И. Обыдённов</w:t>
      </w:r>
    </w:p>
    <w:p w:rsidR="00B36F38" w:rsidRPr="00ED71B8" w:rsidRDefault="00B36F38" w:rsidP="003746C2">
      <w:pPr>
        <w:autoSpaceDE w:val="0"/>
        <w:autoSpaceDN w:val="0"/>
        <w:adjustRightInd w:val="0"/>
        <w:spacing w:after="0"/>
        <w:rPr>
          <w:rFonts w:ascii="Times New Roman" w:hAnsi="Times New Roman" w:cs="Times New Roman"/>
          <w:i/>
          <w:sz w:val="20"/>
          <w:szCs w:val="20"/>
        </w:rPr>
      </w:pPr>
    </w:p>
    <w:p w:rsidR="00B36F38" w:rsidRPr="00ED71B8" w:rsidRDefault="00B36F38" w:rsidP="003746C2">
      <w:pPr>
        <w:spacing w:after="0"/>
        <w:jc w:val="right"/>
        <w:rPr>
          <w:rFonts w:ascii="Times New Roman" w:hAnsi="Times New Roman" w:cs="Times New Roman"/>
          <w:sz w:val="20"/>
          <w:szCs w:val="20"/>
        </w:rPr>
        <w:sectPr w:rsidR="00B36F38" w:rsidRPr="00ED71B8" w:rsidSect="005E5CBC">
          <w:pgSz w:w="11906" w:h="16838"/>
          <w:pgMar w:top="709" w:right="566" w:bottom="709" w:left="709" w:header="709" w:footer="709" w:gutter="0"/>
          <w:cols w:space="708"/>
          <w:docGrid w:linePitch="360"/>
        </w:sectPr>
      </w:pPr>
    </w:p>
    <w:tbl>
      <w:tblPr>
        <w:tblW w:w="15708" w:type="dxa"/>
        <w:tblInd w:w="108" w:type="dxa"/>
        <w:tblLayout w:type="fixed"/>
        <w:tblLook w:val="04A0" w:firstRow="1" w:lastRow="0" w:firstColumn="1" w:lastColumn="0" w:noHBand="0" w:noVBand="1"/>
      </w:tblPr>
      <w:tblGrid>
        <w:gridCol w:w="400"/>
        <w:gridCol w:w="1932"/>
        <w:gridCol w:w="1496"/>
        <w:gridCol w:w="1439"/>
        <w:gridCol w:w="1420"/>
        <w:gridCol w:w="1420"/>
        <w:gridCol w:w="1420"/>
        <w:gridCol w:w="1400"/>
        <w:gridCol w:w="1360"/>
        <w:gridCol w:w="1339"/>
        <w:gridCol w:w="2082"/>
      </w:tblGrid>
      <w:tr w:rsidR="00ED71B8" w:rsidRPr="00ED71B8" w:rsidTr="005E5CBC">
        <w:trPr>
          <w:trHeight w:val="300"/>
        </w:trPr>
        <w:tc>
          <w:tcPr>
            <w:tcW w:w="15708" w:type="dxa"/>
            <w:gridSpan w:val="11"/>
            <w:tcBorders>
              <w:top w:val="nil"/>
              <w:left w:val="nil"/>
              <w:bottom w:val="nil"/>
              <w:right w:val="nil"/>
            </w:tcBorders>
            <w:shd w:val="clear" w:color="auto" w:fill="auto"/>
            <w:noWrap/>
            <w:vAlign w:val="bottom"/>
            <w:hideMark/>
          </w:tcPr>
          <w:p w:rsidR="00B36F38" w:rsidRPr="00ED71B8" w:rsidRDefault="00B36F38" w:rsidP="003746C2">
            <w:pPr>
              <w:spacing w:after="0"/>
              <w:jc w:val="right"/>
              <w:rPr>
                <w:rFonts w:ascii="Times New Roman" w:hAnsi="Times New Roman" w:cs="Times New Roman"/>
                <w:sz w:val="20"/>
                <w:szCs w:val="20"/>
              </w:rPr>
            </w:pPr>
            <w:r w:rsidRPr="00ED71B8">
              <w:rPr>
                <w:rFonts w:ascii="Times New Roman" w:hAnsi="Times New Roman" w:cs="Times New Roman"/>
                <w:sz w:val="20"/>
                <w:szCs w:val="20"/>
              </w:rPr>
              <w:lastRenderedPageBreak/>
              <w:t>Приложение</w:t>
            </w:r>
          </w:p>
        </w:tc>
      </w:tr>
      <w:tr w:rsidR="00ED71B8" w:rsidRPr="00ED71B8" w:rsidTr="005E5CBC">
        <w:trPr>
          <w:trHeight w:val="300"/>
        </w:trPr>
        <w:tc>
          <w:tcPr>
            <w:tcW w:w="15708" w:type="dxa"/>
            <w:gridSpan w:val="11"/>
            <w:tcBorders>
              <w:top w:val="nil"/>
              <w:left w:val="nil"/>
              <w:bottom w:val="nil"/>
              <w:right w:val="nil"/>
            </w:tcBorders>
            <w:shd w:val="clear" w:color="auto" w:fill="auto"/>
            <w:noWrap/>
            <w:vAlign w:val="bottom"/>
            <w:hideMark/>
          </w:tcPr>
          <w:p w:rsidR="00B36F38" w:rsidRPr="00ED71B8" w:rsidRDefault="00B36F38" w:rsidP="003746C2">
            <w:pPr>
              <w:spacing w:after="0"/>
              <w:jc w:val="right"/>
              <w:rPr>
                <w:rFonts w:ascii="Times New Roman" w:hAnsi="Times New Roman" w:cs="Times New Roman"/>
                <w:sz w:val="20"/>
                <w:szCs w:val="20"/>
              </w:rPr>
            </w:pPr>
            <w:r w:rsidRPr="00ED71B8">
              <w:rPr>
                <w:rFonts w:ascii="Times New Roman" w:hAnsi="Times New Roman" w:cs="Times New Roman"/>
                <w:sz w:val="20"/>
                <w:szCs w:val="20"/>
              </w:rPr>
              <w:t xml:space="preserve">к постановлению администрации Трубчевского </w:t>
            </w:r>
          </w:p>
        </w:tc>
      </w:tr>
      <w:tr w:rsidR="00ED71B8" w:rsidRPr="00ED71B8" w:rsidTr="005E5CBC">
        <w:trPr>
          <w:trHeight w:val="300"/>
        </w:trPr>
        <w:tc>
          <w:tcPr>
            <w:tcW w:w="15708" w:type="dxa"/>
            <w:gridSpan w:val="11"/>
            <w:tcBorders>
              <w:top w:val="nil"/>
              <w:left w:val="nil"/>
              <w:bottom w:val="nil"/>
              <w:right w:val="nil"/>
            </w:tcBorders>
            <w:shd w:val="clear" w:color="auto" w:fill="auto"/>
            <w:noWrap/>
            <w:vAlign w:val="bottom"/>
            <w:hideMark/>
          </w:tcPr>
          <w:p w:rsidR="00B36F38" w:rsidRPr="00ED71B8" w:rsidRDefault="00B36F38" w:rsidP="003746C2">
            <w:pPr>
              <w:spacing w:after="0"/>
              <w:jc w:val="right"/>
              <w:rPr>
                <w:rFonts w:ascii="Times New Roman" w:hAnsi="Times New Roman" w:cs="Times New Roman"/>
                <w:sz w:val="20"/>
                <w:szCs w:val="20"/>
              </w:rPr>
            </w:pPr>
            <w:r w:rsidRPr="00ED71B8">
              <w:rPr>
                <w:rFonts w:ascii="Times New Roman" w:hAnsi="Times New Roman" w:cs="Times New Roman"/>
                <w:sz w:val="20"/>
                <w:szCs w:val="20"/>
              </w:rPr>
              <w:t xml:space="preserve"> муниципального района от 18.12.2023 №  916              </w:t>
            </w:r>
          </w:p>
        </w:tc>
      </w:tr>
      <w:tr w:rsidR="00ED71B8" w:rsidRPr="00ED71B8" w:rsidTr="005E5CBC">
        <w:trPr>
          <w:trHeight w:val="120"/>
        </w:trPr>
        <w:tc>
          <w:tcPr>
            <w:tcW w:w="15708" w:type="dxa"/>
            <w:gridSpan w:val="11"/>
            <w:tcBorders>
              <w:top w:val="nil"/>
              <w:left w:val="nil"/>
              <w:bottom w:val="nil"/>
              <w:right w:val="nil"/>
            </w:tcBorders>
            <w:shd w:val="clear" w:color="auto" w:fill="auto"/>
            <w:noWrap/>
            <w:vAlign w:val="bottom"/>
            <w:hideMark/>
          </w:tcPr>
          <w:p w:rsidR="00B36F38" w:rsidRPr="00ED71B8" w:rsidRDefault="00B36F38" w:rsidP="003746C2">
            <w:pPr>
              <w:spacing w:after="0"/>
              <w:jc w:val="right"/>
              <w:rPr>
                <w:rFonts w:ascii="Times New Roman" w:hAnsi="Times New Roman" w:cs="Times New Roman"/>
                <w:sz w:val="20"/>
                <w:szCs w:val="20"/>
              </w:rPr>
            </w:pPr>
          </w:p>
        </w:tc>
      </w:tr>
      <w:tr w:rsidR="00ED71B8" w:rsidRPr="00ED71B8" w:rsidTr="005E5CBC">
        <w:trPr>
          <w:trHeight w:val="300"/>
        </w:trPr>
        <w:tc>
          <w:tcPr>
            <w:tcW w:w="15708" w:type="dxa"/>
            <w:gridSpan w:val="11"/>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 xml:space="preserve">  к) ПЛАН </w:t>
            </w:r>
          </w:p>
        </w:tc>
      </w:tr>
      <w:tr w:rsidR="00ED71B8" w:rsidRPr="00ED71B8" w:rsidTr="005E5CBC">
        <w:trPr>
          <w:trHeight w:val="300"/>
        </w:trPr>
        <w:tc>
          <w:tcPr>
            <w:tcW w:w="15708" w:type="dxa"/>
            <w:gridSpan w:val="11"/>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реализации муниципальной программы</w:t>
            </w:r>
          </w:p>
        </w:tc>
      </w:tr>
      <w:tr w:rsidR="00ED71B8" w:rsidRPr="00ED71B8" w:rsidTr="005E5CBC">
        <w:trPr>
          <w:trHeight w:val="300"/>
        </w:trPr>
        <w:tc>
          <w:tcPr>
            <w:tcW w:w="15708" w:type="dxa"/>
            <w:gridSpan w:val="11"/>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 xml:space="preserve"> "Развитие образования Трубчевского муниципального района"</w:t>
            </w:r>
          </w:p>
        </w:tc>
      </w:tr>
      <w:tr w:rsidR="00ED71B8" w:rsidRPr="00ED71B8" w:rsidTr="005E5CBC">
        <w:trPr>
          <w:trHeight w:val="210"/>
        </w:trPr>
        <w:tc>
          <w:tcPr>
            <w:tcW w:w="400" w:type="dxa"/>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bCs/>
                <w:sz w:val="20"/>
                <w:szCs w:val="20"/>
              </w:rPr>
            </w:pPr>
          </w:p>
        </w:tc>
        <w:tc>
          <w:tcPr>
            <w:tcW w:w="1932" w:type="dxa"/>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sz w:val="20"/>
                <w:szCs w:val="20"/>
              </w:rPr>
            </w:pPr>
          </w:p>
        </w:tc>
        <w:tc>
          <w:tcPr>
            <w:tcW w:w="1496" w:type="dxa"/>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sz w:val="20"/>
                <w:szCs w:val="20"/>
              </w:rPr>
            </w:pPr>
          </w:p>
        </w:tc>
        <w:tc>
          <w:tcPr>
            <w:tcW w:w="1439" w:type="dxa"/>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sz w:val="20"/>
                <w:szCs w:val="20"/>
              </w:rPr>
            </w:pPr>
          </w:p>
        </w:tc>
        <w:tc>
          <w:tcPr>
            <w:tcW w:w="1339" w:type="dxa"/>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sz w:val="20"/>
                <w:szCs w:val="20"/>
              </w:rPr>
            </w:pPr>
          </w:p>
        </w:tc>
        <w:tc>
          <w:tcPr>
            <w:tcW w:w="2082" w:type="dxa"/>
            <w:tcBorders>
              <w:top w:val="nil"/>
              <w:left w:val="nil"/>
              <w:bottom w:val="nil"/>
              <w:right w:val="nil"/>
            </w:tcBorders>
            <w:shd w:val="clear" w:color="auto" w:fill="auto"/>
            <w:noWrap/>
            <w:vAlign w:val="bottom"/>
            <w:hideMark/>
          </w:tcPr>
          <w:p w:rsidR="00B36F38" w:rsidRPr="00ED71B8" w:rsidRDefault="00B36F38" w:rsidP="003746C2">
            <w:pPr>
              <w:spacing w:after="0"/>
              <w:jc w:val="center"/>
              <w:rPr>
                <w:rFonts w:ascii="Times New Roman" w:hAnsi="Times New Roman" w:cs="Times New Roman"/>
                <w:sz w:val="20"/>
                <w:szCs w:val="20"/>
              </w:rPr>
            </w:pPr>
          </w:p>
        </w:tc>
      </w:tr>
      <w:tr w:rsidR="00ED71B8" w:rsidRPr="00ED71B8" w:rsidTr="005E5CBC">
        <w:trPr>
          <w:trHeight w:val="22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 xml:space="preserve">Подпрограмма, основное мероприятие, мероприятие </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 xml:space="preserve">Ответственный исполнитель, соисполнители </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Источник</w:t>
            </w:r>
            <w:r w:rsidRPr="00ED71B8">
              <w:rPr>
                <w:rFonts w:ascii="Times New Roman" w:hAnsi="Times New Roman" w:cs="Times New Roman"/>
                <w:bCs/>
                <w:sz w:val="20"/>
                <w:szCs w:val="20"/>
              </w:rPr>
              <w:br/>
              <w:t>финансового обеспечения</w:t>
            </w:r>
          </w:p>
        </w:tc>
        <w:tc>
          <w:tcPr>
            <w:tcW w:w="8359" w:type="dxa"/>
            <w:gridSpan w:val="6"/>
            <w:tcBorders>
              <w:top w:val="single" w:sz="4" w:space="0" w:color="auto"/>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Объем средств на реализацию</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Наименование целевых</w:t>
            </w:r>
            <w:r w:rsidRPr="00ED71B8">
              <w:rPr>
                <w:rFonts w:ascii="Times New Roman" w:hAnsi="Times New Roman" w:cs="Times New Roman"/>
                <w:bCs/>
                <w:sz w:val="20"/>
                <w:szCs w:val="20"/>
              </w:rPr>
              <w:br/>
              <w:t>показателей (индикаторов)</w:t>
            </w:r>
          </w:p>
        </w:tc>
      </w:tr>
      <w:tr w:rsidR="00ED71B8" w:rsidRPr="00ED71B8" w:rsidTr="005E5CBC">
        <w:trPr>
          <w:trHeight w:val="81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Всего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2023 год, рублей</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2024 год, рублей</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2025 год, рублей</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2026 год, рублей</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2027 год, рублей</w:t>
            </w: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r>
      <w:tr w:rsidR="00ED71B8" w:rsidRPr="00ED71B8" w:rsidTr="005E5CBC">
        <w:trPr>
          <w:trHeight w:val="22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1</w:t>
            </w:r>
          </w:p>
        </w:tc>
        <w:tc>
          <w:tcPr>
            <w:tcW w:w="1932"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2</w:t>
            </w:r>
          </w:p>
        </w:tc>
        <w:tc>
          <w:tcPr>
            <w:tcW w:w="1496"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3</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6</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7</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8</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9</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10</w:t>
            </w:r>
          </w:p>
        </w:tc>
        <w:tc>
          <w:tcPr>
            <w:tcW w:w="2082"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11</w:t>
            </w:r>
          </w:p>
        </w:tc>
      </w:tr>
      <w:tr w:rsidR="00ED71B8" w:rsidRPr="00ED71B8" w:rsidTr="005E5CBC">
        <w:trPr>
          <w:trHeight w:val="825"/>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Мероприятия по оказанию финансовой помощи муниципальным образовательным учреждениям, а также учреждениям, относящимся к системе образования Трубчевского муниципального района для реализации образовательных программ</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711 524 274,00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237 174 758,00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237 174 758,00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237 174 758,00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Укомплектованность педагогическими кадрами; Отсутствие обоснованных жалоб на некачественное предоставление  образовательных услуг;</w:t>
            </w:r>
            <w:r w:rsidRPr="00ED71B8">
              <w:rPr>
                <w:rFonts w:ascii="Times New Roman" w:hAnsi="Times New Roman" w:cs="Times New Roman"/>
                <w:sz w:val="20"/>
                <w:szCs w:val="20"/>
              </w:rPr>
              <w:br/>
              <w:t xml:space="preserve">Соответствие среднемесячной заработной платы педагогических работников общеобразовательных учреждений к уровню прошлого года;     </w:t>
            </w:r>
            <w:r w:rsidRPr="00ED71B8">
              <w:rPr>
                <w:rFonts w:ascii="Times New Roman" w:hAnsi="Times New Roman" w:cs="Times New Roman"/>
                <w:sz w:val="20"/>
                <w:szCs w:val="20"/>
              </w:rPr>
              <w:br/>
              <w:t xml:space="preserve">Готовность учреждений к работе в осенне-зимний период;       </w:t>
            </w:r>
            <w:r w:rsidRPr="00ED71B8">
              <w:rPr>
                <w:rFonts w:ascii="Times New Roman" w:hAnsi="Times New Roman" w:cs="Times New Roman"/>
                <w:sz w:val="20"/>
                <w:szCs w:val="20"/>
              </w:rPr>
              <w:br/>
            </w:r>
            <w:r w:rsidRPr="00ED71B8">
              <w:rPr>
                <w:rFonts w:ascii="Times New Roman" w:hAnsi="Times New Roman" w:cs="Times New Roman"/>
                <w:sz w:val="20"/>
                <w:szCs w:val="20"/>
              </w:rPr>
              <w:lastRenderedPageBreak/>
              <w:t>Соответствие обязательств образовательных учреждений требованиям органов госпожнадзора</w:t>
            </w:r>
          </w:p>
        </w:tc>
      </w:tr>
      <w:tr w:rsidR="00ED71B8" w:rsidRPr="00ED71B8" w:rsidTr="005E5CBC">
        <w:trPr>
          <w:trHeight w:val="87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84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186 522 940,67</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80 067 933,90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51 109 806,77</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55 345 200,00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84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213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898 047 214,67</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317 242 691,90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288 284 564,77</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292 519 958,00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95"/>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lastRenderedPageBreak/>
              <w:t>2</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Мероприятия по организации работы работников аппарата отдела образования администрации Трубчевского муниципального района</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Отсутствие жалоб, предписаний работникам аппарата</w:t>
            </w:r>
          </w:p>
        </w:tc>
      </w:tr>
      <w:tr w:rsidR="00ED71B8" w:rsidRPr="00ED71B8" w:rsidTr="005E5CBC">
        <w:trPr>
          <w:trHeight w:val="795"/>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84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4 290 000,00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1 430 000,00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1 430 000,00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1 430 000,00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84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30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4 290 000,00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1 430 000,00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1 430 000,00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1 430 000,00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Мероприятия по оздоровлению детей</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2 511 000,00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837 000,00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837 000,00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837 000,00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Доля обеспечения потребности в услуге по оздоровлению детей</w:t>
            </w: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1 076 148,00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358 715,00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358 715,00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358 718,00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48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30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3 587 148,00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1 195 715,00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1 195 715,00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1 195 718,00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8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lastRenderedPageBreak/>
              <w:t>4</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Мероприятия по предоставлению мер социальной поддержки по оплате коммунальных услуг отдельным категориям работников образовательных организаций</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12 261 600,00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4 087 200,00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4 087 200,00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4 087 200,00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Доля получающих социальную поддержку от числа обратившихся</w:t>
            </w:r>
          </w:p>
        </w:tc>
      </w:tr>
      <w:tr w:rsidR="00ED71B8" w:rsidRPr="00ED71B8" w:rsidTr="005E5CBC">
        <w:trPr>
          <w:trHeight w:val="795"/>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81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4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12 261 600,00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4 087 200,00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4 087 200,00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4 087 200,00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Мероприятия по социальной под-  держке семей –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8 229 312,00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2 743 104,00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2 743 104,00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2 743 104,00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Доля получающих компенсацию от числа обратившихся</w:t>
            </w: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48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65"/>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8 229 312,00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2 743 104,00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2 743 104,00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2 743 104,00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Мероприятия по созданию цифровой образовательной среды в </w:t>
            </w:r>
            <w:r w:rsidRPr="00ED71B8">
              <w:rPr>
                <w:rFonts w:ascii="Times New Roman" w:hAnsi="Times New Roman" w:cs="Times New Roman"/>
                <w:sz w:val="20"/>
                <w:szCs w:val="20"/>
              </w:rPr>
              <w:lastRenderedPageBreak/>
              <w:t>общеобразовательных организациях</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lastRenderedPageBreak/>
              <w:t>Отдел образования, муниципальные образовательн</w:t>
            </w:r>
            <w:r w:rsidRPr="00ED71B8">
              <w:rPr>
                <w:rFonts w:ascii="Times New Roman" w:hAnsi="Times New Roman" w:cs="Times New Roman"/>
                <w:sz w:val="20"/>
                <w:szCs w:val="20"/>
              </w:rPr>
              <w:lastRenderedPageBreak/>
              <w:t>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lastRenderedPageBreak/>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1 019 013,00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331 225,00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343 894,00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343 894,00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Количество учреждений, в которых проведены мероприятия по созданию цифровой </w:t>
            </w:r>
            <w:r w:rsidRPr="00ED71B8">
              <w:rPr>
                <w:rFonts w:ascii="Times New Roman" w:hAnsi="Times New Roman" w:cs="Times New Roman"/>
                <w:sz w:val="20"/>
                <w:szCs w:val="20"/>
              </w:rPr>
              <w:lastRenderedPageBreak/>
              <w:t>образовательной среды</w:t>
            </w: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поступления из </w:t>
            </w:r>
            <w:r w:rsidRPr="00ED71B8">
              <w:rPr>
                <w:rFonts w:ascii="Times New Roman" w:hAnsi="Times New Roman" w:cs="Times New Roman"/>
                <w:sz w:val="20"/>
                <w:szCs w:val="20"/>
              </w:rPr>
              <w:lastRenderedPageBreak/>
              <w:t>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lastRenderedPageBreak/>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53 633,00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17 433,00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18 100,00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18 100,00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48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30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1 072 646,00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348 658,00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361 994,00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361 994,00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7</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Мероприятия по приведению в соответствии с брендбуком "Точки роста" помещений муниципальных общеобразовательных организаций</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1 832 276,26</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378 787,88</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726 744,19</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726 744,19</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Количество учреждений, в которых проведены мероприятия по приведению в соответствии с брендбуком "Точки роста" помещений муниципальных общеобразовательных организаций</w:t>
            </w: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96 437,00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19 937,00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38 250,00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38 250,00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48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30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1 928 713,26</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398 724,88</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764 994,19</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764 994,19</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28 744 629,51</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9 716 807,53</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9 716 807,53</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9 311 014,45</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числу обучающихся, получающих </w:t>
            </w:r>
            <w:r w:rsidRPr="00ED71B8">
              <w:rPr>
                <w:rFonts w:ascii="Times New Roman" w:hAnsi="Times New Roman" w:cs="Times New Roman"/>
                <w:sz w:val="20"/>
                <w:szCs w:val="20"/>
              </w:rPr>
              <w:lastRenderedPageBreak/>
              <w:t>начальное общее образование в муниципальных образовательных организациях</w:t>
            </w: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1 512 876,00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511 411,00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511 411,00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490 054,00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48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1215"/>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30 257 505,51</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10 228 218,53</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10 228 218,53</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9 801 068,45</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lastRenderedPageBreak/>
              <w:t>9</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Мероприятия, направленные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39 711 000,00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13 150 200,00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13 280 400,00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13 280 400,00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Доля педагогических работников общеобразовательных организаций, получивших денежное вознаграждение за классное руководство, в общей численности педагогических работников такой категории</w:t>
            </w: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48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54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39 711 000,00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13 150 200,00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13 280 400,00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13 280 400,00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10</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Мероприятия по модернизации школьных систем образования</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11 969 959,77</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2 469 351,07</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4 750 304,35</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4 750 304,35</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147 943 500,00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38 686 500,00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54 628 500,00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54 628 500,00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8 416 499,23</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2 166 098,00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3 125 200,23</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3 125 201,00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48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30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168 329 959,00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43 321 949,07</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62 504 004,58</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62 504 005,35</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11</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Мероприятия по обеспечению деятельности </w:t>
            </w:r>
            <w:r w:rsidRPr="00ED71B8">
              <w:rPr>
                <w:rFonts w:ascii="Times New Roman" w:hAnsi="Times New Roman" w:cs="Times New Roman"/>
                <w:sz w:val="20"/>
                <w:szCs w:val="20"/>
              </w:rPr>
              <w:lastRenderedPageBreak/>
              <w:t>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lastRenderedPageBreak/>
              <w:t>Отдел образования, муниципальн</w:t>
            </w:r>
            <w:r w:rsidRPr="00ED71B8">
              <w:rPr>
                <w:rFonts w:ascii="Times New Roman" w:hAnsi="Times New Roman" w:cs="Times New Roman"/>
                <w:sz w:val="20"/>
                <w:szCs w:val="20"/>
              </w:rPr>
              <w:lastRenderedPageBreak/>
              <w:t>ые общеобразовательные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lastRenderedPageBreak/>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Количество введенных ставок советников </w:t>
            </w:r>
            <w:r w:rsidRPr="00ED71B8">
              <w:rPr>
                <w:rFonts w:ascii="Times New Roman" w:hAnsi="Times New Roman" w:cs="Times New Roman"/>
                <w:sz w:val="20"/>
                <w:szCs w:val="20"/>
              </w:rPr>
              <w:lastRenderedPageBreak/>
              <w:t>директора по воспитанию и взаимодействию с детскими общественными объединениями в муниципальных общеобразовательных организациях</w:t>
            </w: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5 594 016,95</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1 882 504,51</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1 855 756,22</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1 855 756,22</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48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5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5 594 016,95</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1 882 504,51</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1 855 756,22</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1 855 756,22</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12</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Мероприятия по развитию  материально-технической базы муниципальных образовательных учреждений в сфере физической культуры и спорта (приобретение спортивной формы, спортивного </w:t>
            </w:r>
            <w:r w:rsidRPr="00ED71B8">
              <w:rPr>
                <w:rFonts w:ascii="Times New Roman" w:hAnsi="Times New Roman" w:cs="Times New Roman"/>
                <w:sz w:val="20"/>
                <w:szCs w:val="20"/>
              </w:rPr>
              <w:lastRenderedPageBreak/>
              <w:t>оборудования и инвентаря для муниципальных учреждений, осуществляющих спортивную подготовку и муниципальных образовательных организаций в сфере физической культуры и спорта)</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lastRenderedPageBreak/>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110 718,00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110 718,00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Количество учреждений, в которых проведены мероприятия по развитию материально-технической базы</w:t>
            </w: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5 827,26</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5 827,26</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48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381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116 545,26</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116 545,26</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lastRenderedPageBreak/>
              <w:t>13</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Реализация отдельных мероприятий в сфере образования</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1 588 995,65</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1 588 995,65</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Количество образовательных учреждений, получивших финансовую помощь в рамках программы "Развитие образования и науки Брянской области" </w:t>
            </w: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83 631,35</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83 631,35</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48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300"/>
        </w:trPr>
        <w:tc>
          <w:tcPr>
            <w:tcW w:w="400"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1 672 627,00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1 672 627,00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0,00</w:t>
            </w:r>
          </w:p>
        </w:tc>
        <w:tc>
          <w:tcPr>
            <w:tcW w:w="2082" w:type="dxa"/>
            <w:vMerge/>
            <w:tcBorders>
              <w:top w:val="nil"/>
              <w:left w:val="single" w:sz="4" w:space="0" w:color="auto"/>
              <w:bottom w:val="single" w:sz="4" w:space="0" w:color="000000"/>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r>
      <w:tr w:rsidR="00ED71B8" w:rsidRPr="00ED71B8" w:rsidTr="005E5CBC">
        <w:trPr>
          <w:trHeight w:val="72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w:t>
            </w:r>
          </w:p>
        </w:tc>
        <w:tc>
          <w:tcPr>
            <w:tcW w:w="1932" w:type="dxa"/>
            <w:vMerge w:val="restart"/>
            <w:tcBorders>
              <w:top w:val="nil"/>
              <w:left w:val="single" w:sz="4" w:space="0" w:color="auto"/>
              <w:bottom w:val="single" w:sz="4" w:space="0" w:color="auto"/>
              <w:right w:val="single" w:sz="4" w:space="0" w:color="auto"/>
            </w:tcBorders>
            <w:shd w:val="clear" w:color="000000" w:fill="FFFFFF"/>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Всего по муниципальной программе</w:t>
            </w:r>
          </w:p>
        </w:tc>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 </w:t>
            </w: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819 502 778,19</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272 588 147,13</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273 660 212,07</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273 254 418,99</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 </w:t>
            </w:r>
          </w:p>
        </w:tc>
      </w:tr>
      <w:tr w:rsidR="00ED71B8" w:rsidRPr="00ED71B8" w:rsidTr="005E5CBC">
        <w:trPr>
          <w:trHeight w:val="960"/>
        </w:trPr>
        <w:tc>
          <w:tcPr>
            <w:tcW w:w="400"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496"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153 537 516,95</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40 569 004,51</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56 484 256,22</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56 484 256,22</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2082"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r>
      <w:tr w:rsidR="00ED71B8" w:rsidRPr="00ED71B8" w:rsidTr="005E5CBC">
        <w:trPr>
          <w:trHeight w:val="720"/>
        </w:trPr>
        <w:tc>
          <w:tcPr>
            <w:tcW w:w="400"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496"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202 057 992,51</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84 660 986,51</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56 591 483,00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60 805 523,00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2082"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r>
      <w:tr w:rsidR="00ED71B8" w:rsidRPr="00ED71B8" w:rsidTr="005E5CBC">
        <w:trPr>
          <w:trHeight w:val="480"/>
        </w:trPr>
        <w:tc>
          <w:tcPr>
            <w:tcW w:w="400"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496"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2082"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r>
      <w:tr w:rsidR="00ED71B8" w:rsidRPr="00ED71B8" w:rsidTr="005E5CBC">
        <w:trPr>
          <w:trHeight w:val="300"/>
        </w:trPr>
        <w:tc>
          <w:tcPr>
            <w:tcW w:w="400"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1932"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496"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c>
          <w:tcPr>
            <w:tcW w:w="14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Итого:</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1 175 098 287,65</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397 818 138,15</w:t>
            </w:r>
          </w:p>
        </w:tc>
        <w:tc>
          <w:tcPr>
            <w:tcW w:w="142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386 735 951,29</w:t>
            </w:r>
          </w:p>
        </w:tc>
        <w:tc>
          <w:tcPr>
            <w:tcW w:w="140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390 544 198,21</w:t>
            </w:r>
          </w:p>
        </w:tc>
        <w:tc>
          <w:tcPr>
            <w:tcW w:w="1360"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1339" w:type="dxa"/>
            <w:tcBorders>
              <w:top w:val="nil"/>
              <w:left w:val="nil"/>
              <w:bottom w:val="single" w:sz="4" w:space="0" w:color="auto"/>
              <w:right w:val="single" w:sz="4" w:space="0" w:color="auto"/>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bCs/>
                <w:sz w:val="20"/>
                <w:szCs w:val="20"/>
              </w:rPr>
              <w:t>0,00</w:t>
            </w:r>
          </w:p>
        </w:tc>
        <w:tc>
          <w:tcPr>
            <w:tcW w:w="2082" w:type="dxa"/>
            <w:vMerge/>
            <w:tcBorders>
              <w:top w:val="nil"/>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bCs/>
                <w:sz w:val="20"/>
                <w:szCs w:val="20"/>
              </w:rPr>
            </w:pPr>
          </w:p>
        </w:tc>
      </w:tr>
      <w:tr w:rsidR="00ED71B8" w:rsidRPr="00ED71B8" w:rsidTr="005E5CBC">
        <w:trPr>
          <w:trHeight w:val="300"/>
        </w:trPr>
        <w:tc>
          <w:tcPr>
            <w:tcW w:w="40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bCs/>
                <w:sz w:val="20"/>
                <w:szCs w:val="20"/>
              </w:rPr>
            </w:pPr>
          </w:p>
        </w:tc>
        <w:tc>
          <w:tcPr>
            <w:tcW w:w="1932"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96"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39"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2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2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2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339"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2082"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r>
      <w:tr w:rsidR="00ED71B8" w:rsidRPr="00ED71B8" w:rsidTr="005E5CBC">
        <w:trPr>
          <w:trHeight w:val="300"/>
        </w:trPr>
        <w:tc>
          <w:tcPr>
            <w:tcW w:w="40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932"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96"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39"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2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2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2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1339"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c>
          <w:tcPr>
            <w:tcW w:w="2082" w:type="dxa"/>
            <w:tcBorders>
              <w:top w:val="nil"/>
              <w:left w:val="nil"/>
              <w:bottom w:val="nil"/>
              <w:right w:val="nil"/>
            </w:tcBorders>
            <w:shd w:val="clear" w:color="auto" w:fill="auto"/>
            <w:vAlign w:val="center"/>
            <w:hideMark/>
          </w:tcPr>
          <w:p w:rsidR="00B36F38" w:rsidRPr="00ED71B8" w:rsidRDefault="00B36F38" w:rsidP="003746C2">
            <w:pPr>
              <w:spacing w:after="0"/>
              <w:jc w:val="center"/>
              <w:rPr>
                <w:rFonts w:ascii="Times New Roman" w:hAnsi="Times New Roman" w:cs="Times New Roman"/>
                <w:sz w:val="20"/>
                <w:szCs w:val="20"/>
              </w:rPr>
            </w:pPr>
          </w:p>
        </w:tc>
      </w:tr>
    </w:tbl>
    <w:p w:rsidR="00B36F38" w:rsidRPr="00ED71B8" w:rsidRDefault="00B36F38" w:rsidP="003746C2">
      <w:pPr>
        <w:spacing w:after="0"/>
        <w:jc w:val="both"/>
        <w:rPr>
          <w:rFonts w:ascii="Times New Roman" w:hAnsi="Times New Roman" w:cs="Times New Roman"/>
          <w:sz w:val="20"/>
          <w:szCs w:val="20"/>
        </w:rPr>
        <w:sectPr w:rsidR="00B36F38" w:rsidRPr="00ED71B8" w:rsidSect="00E03D83">
          <w:pgSz w:w="16838" w:h="11906" w:orient="landscape"/>
          <w:pgMar w:top="709" w:right="851" w:bottom="567" w:left="709" w:header="709" w:footer="709" w:gutter="0"/>
          <w:cols w:space="708"/>
          <w:docGrid w:linePitch="360"/>
        </w:sectPr>
      </w:pPr>
    </w:p>
    <w:p w:rsidR="00B36F38" w:rsidRPr="00E03D83" w:rsidRDefault="00B36F38" w:rsidP="00E03D83">
      <w:pPr>
        <w:spacing w:after="0"/>
        <w:jc w:val="center"/>
        <w:rPr>
          <w:rFonts w:ascii="Times New Roman" w:hAnsi="Times New Roman" w:cs="Times New Roman"/>
          <w:b/>
          <w:sz w:val="20"/>
          <w:szCs w:val="20"/>
        </w:rPr>
      </w:pPr>
      <w:r w:rsidRPr="00E03D83">
        <w:rPr>
          <w:rFonts w:ascii="Times New Roman" w:hAnsi="Times New Roman" w:cs="Times New Roman"/>
          <w:b/>
          <w:sz w:val="20"/>
          <w:szCs w:val="20"/>
        </w:rPr>
        <w:lastRenderedPageBreak/>
        <w:t>РОССИЙСКАЯ ФЕДЕРАЦИЯ</w:t>
      </w:r>
    </w:p>
    <w:p w:rsidR="00B36F38" w:rsidRPr="00E03D83" w:rsidRDefault="00B36F38" w:rsidP="00E03D83">
      <w:pPr>
        <w:spacing w:after="0"/>
        <w:jc w:val="center"/>
        <w:rPr>
          <w:rFonts w:ascii="Times New Roman" w:hAnsi="Times New Roman" w:cs="Times New Roman"/>
          <w:b/>
          <w:sz w:val="20"/>
          <w:szCs w:val="20"/>
        </w:rPr>
      </w:pPr>
      <w:r w:rsidRPr="00E03D83">
        <w:rPr>
          <w:rFonts w:ascii="Times New Roman" w:hAnsi="Times New Roman" w:cs="Times New Roman"/>
          <w:b/>
          <w:sz w:val="20"/>
          <w:szCs w:val="20"/>
        </w:rPr>
        <w:t>АДМИНИСТРАЦИЯ ТРУБЧЕВСКОГО МУНИЦИПАЛЬНОГО РАЙОНА</w:t>
      </w:r>
    </w:p>
    <w:p w:rsidR="00B36F38" w:rsidRPr="00E03D83" w:rsidRDefault="00B36F38" w:rsidP="00E03D83">
      <w:pPr>
        <w:spacing w:after="0"/>
        <w:jc w:val="center"/>
        <w:rPr>
          <w:rFonts w:ascii="Times New Roman" w:hAnsi="Times New Roman" w:cs="Times New Roman"/>
          <w:b/>
          <w:sz w:val="20"/>
          <w:szCs w:val="20"/>
        </w:rPr>
      </w:pPr>
      <w:r w:rsidRPr="00E03D83">
        <w:rPr>
          <w:rFonts w:ascii="Times New Roman" w:hAnsi="Times New Roman" w:cs="Times New Roman"/>
          <w:b/>
          <w:noProof/>
          <w:sz w:val="20"/>
          <w:szCs w:val="20"/>
        </w:rPr>
        <mc:AlternateContent>
          <mc:Choice Requires="wps">
            <w:drawing>
              <wp:anchor distT="4294967295" distB="4294967295" distL="114300" distR="114300" simplePos="0" relativeHeight="251691008" behindDoc="0" locked="0" layoutInCell="1" allowOverlap="1" wp14:anchorId="744BCBAD" wp14:editId="1AD19CD8">
                <wp:simplePos x="0" y="0"/>
                <wp:positionH relativeFrom="margin">
                  <wp:align>right</wp:align>
                </wp:positionH>
                <wp:positionV relativeFrom="paragraph">
                  <wp:posOffset>52070</wp:posOffset>
                </wp:positionV>
                <wp:extent cx="6705600" cy="38100"/>
                <wp:effectExtent l="19050" t="38100" r="38100" b="381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381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0134A" id="Прямая соединительная линия 17" o:spid="_x0000_s1026" style="position:absolute;flip:y;z-index:2516910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76.8pt,4.1pt" to="1004.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" strokeweight="6pt">
                <v:stroke linestyle="thickBetweenThin"/>
                <w10:wrap anchorx="margin"/>
              </v:line>
            </w:pict>
          </mc:Fallback>
        </mc:AlternateContent>
      </w:r>
    </w:p>
    <w:p w:rsidR="00B36F38" w:rsidRPr="00E03D83" w:rsidRDefault="00B36F38" w:rsidP="00E03D83">
      <w:pPr>
        <w:spacing w:after="0"/>
        <w:jc w:val="center"/>
        <w:rPr>
          <w:rFonts w:ascii="Times New Roman" w:hAnsi="Times New Roman" w:cs="Times New Roman"/>
          <w:b/>
          <w:sz w:val="20"/>
          <w:szCs w:val="20"/>
        </w:rPr>
      </w:pPr>
      <w:r w:rsidRPr="00E03D83">
        <w:rPr>
          <w:rFonts w:ascii="Times New Roman" w:hAnsi="Times New Roman" w:cs="Times New Roman"/>
          <w:b/>
          <w:sz w:val="20"/>
          <w:szCs w:val="20"/>
        </w:rPr>
        <w:t>П О С Т А Н О В Л Е Н И Е</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от    19.12.2023г. №   917</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 г. Трубчевск</w:t>
      </w: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Об утверждении Программы профилактики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рисков причинения вреда (ущерба)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охраняемым законом ценностям при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осуществлении муниципального контроля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в сфере благоустройства на территории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Трубчевского муниципального района на 2024 год</w:t>
      </w: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Руководствуясь статьей 44 Федерального закона от 31.07.2020 № 248-ФЗ «О государственном контроле (надзоре) и муниципальном контроле в Российской Федерации»,</w:t>
      </w:r>
      <w:r w:rsidRPr="00ED71B8">
        <w:rPr>
          <w:rFonts w:ascii="Times New Roman" w:hAnsi="Times New Roman" w:cs="Times New Roman"/>
          <w:bCs/>
          <w:sz w:val="20"/>
          <w:szCs w:val="20"/>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D71B8">
        <w:rPr>
          <w:rFonts w:ascii="Times New Roman" w:hAnsi="Times New Roman" w:cs="Times New Roman"/>
          <w:sz w:val="20"/>
          <w:szCs w:val="20"/>
        </w:rPr>
        <w:t xml:space="preserve">, </w:t>
      </w:r>
    </w:p>
    <w:p w:rsidR="00B36F38" w:rsidRPr="00ED71B8" w:rsidRDefault="00B36F38" w:rsidP="003746C2">
      <w:pPr>
        <w:shd w:val="clear" w:color="auto" w:fill="FFFFFF"/>
        <w:spacing w:after="0"/>
        <w:ind w:firstLine="707"/>
        <w:jc w:val="both"/>
        <w:rPr>
          <w:rFonts w:ascii="Times New Roman" w:eastAsia="Times New Roman" w:hAnsi="Times New Roman" w:cs="Times New Roman"/>
          <w:sz w:val="20"/>
          <w:szCs w:val="20"/>
        </w:rPr>
      </w:pPr>
      <w:bookmarkStart w:id="16" w:name="P11"/>
      <w:bookmarkEnd w:id="16"/>
      <w:r w:rsidRPr="00ED71B8">
        <w:rPr>
          <w:rFonts w:ascii="Times New Roman" w:hAnsi="Times New Roman" w:cs="Times New Roman"/>
          <w:sz w:val="20"/>
          <w:szCs w:val="20"/>
        </w:rPr>
        <w:t xml:space="preserve">1. Утвердить прилагаемую </w:t>
      </w:r>
      <w:r w:rsidRPr="00ED71B8">
        <w:rPr>
          <w:rFonts w:ascii="Times New Roman" w:hAnsi="Times New Roman" w:cs="Times New Roman"/>
          <w:bCs/>
          <w:sz w:val="20"/>
          <w:szCs w:val="20"/>
        </w:rPr>
        <w:t xml:space="preserve">Программу профилактики </w:t>
      </w:r>
      <w:r w:rsidRPr="00ED71B8">
        <w:rPr>
          <w:rFonts w:ascii="Times New Roman" w:hAnsi="Times New Roman" w:cs="Times New Roman"/>
          <w:sz w:val="20"/>
          <w:szCs w:val="20"/>
        </w:rPr>
        <w:t xml:space="preserve">рисков причинения вреда (ущерба) охраняемым законом ценностям при осуществлении муниципального контроля в сфере благоустройства на территории Трубчевского муниципального района </w:t>
      </w:r>
      <w:r w:rsidRPr="00ED71B8">
        <w:rPr>
          <w:rFonts w:ascii="Times New Roman" w:hAnsi="Times New Roman" w:cs="Times New Roman"/>
          <w:bCs/>
          <w:sz w:val="20"/>
          <w:szCs w:val="20"/>
        </w:rPr>
        <w:t>на 2024 год</w:t>
      </w:r>
      <w:r w:rsidRPr="00ED71B8">
        <w:rPr>
          <w:rFonts w:ascii="Times New Roman" w:hAnsi="Times New Roman" w:cs="Times New Roman"/>
          <w:sz w:val="20"/>
          <w:szCs w:val="20"/>
        </w:rPr>
        <w:t xml:space="preserve"> (далее – Программа профилактики).</w:t>
      </w:r>
      <w:r w:rsidRPr="00ED71B8">
        <w:rPr>
          <w:rFonts w:ascii="Times New Roman" w:eastAsia="Times New Roman" w:hAnsi="Times New Roman" w:cs="Times New Roman"/>
          <w:sz w:val="20"/>
          <w:szCs w:val="20"/>
        </w:rPr>
        <w:t xml:space="preserve"> </w:t>
      </w:r>
    </w:p>
    <w:p w:rsidR="00B36F38" w:rsidRPr="00ED71B8" w:rsidRDefault="00B36F38" w:rsidP="003746C2">
      <w:pPr>
        <w:shd w:val="clear" w:color="auto" w:fill="FFFFFF"/>
        <w:spacing w:after="0"/>
        <w:ind w:firstLine="707"/>
        <w:jc w:val="both"/>
        <w:rPr>
          <w:rFonts w:ascii="Times New Roman" w:hAnsi="Times New Roman" w:cs="Times New Roman"/>
          <w:bCs/>
          <w:sz w:val="20"/>
          <w:szCs w:val="20"/>
        </w:rPr>
      </w:pPr>
      <w:r w:rsidRPr="00ED71B8">
        <w:rPr>
          <w:rFonts w:ascii="Times New Roman" w:eastAsia="Times New Roman" w:hAnsi="Times New Roman" w:cs="Times New Roman"/>
          <w:sz w:val="20"/>
          <w:szCs w:val="20"/>
        </w:rPr>
        <w:t>2.Установить, что перечень контролируемых лиц, в отношении которых проводятся профилактические визиты в 2024году, определяется приложением №1 к настоящему постановлению. Перечень подлежит заполнению по мере поступления заявлений от контролируемых лиц о проведении в отношении них профилактических визитов, а также обновлению и размещению на сайте</w:t>
      </w:r>
      <w:r w:rsidRPr="00ED71B8">
        <w:rPr>
          <w:rFonts w:ascii="Times New Roman" w:hAnsi="Times New Roman" w:cs="Times New Roman"/>
          <w:sz w:val="20"/>
          <w:szCs w:val="20"/>
        </w:rPr>
        <w:t xml:space="preserve"> администрации Трубчевского муниципального района в информационно-телекоммуникационной сети «Интернет».</w:t>
      </w:r>
    </w:p>
    <w:p w:rsidR="00B36F38" w:rsidRPr="00ED71B8" w:rsidRDefault="00B36F38" w:rsidP="003746C2">
      <w:pPr>
        <w:shd w:val="clear" w:color="auto" w:fill="FFFFFF"/>
        <w:spacing w:after="0"/>
        <w:ind w:firstLine="707"/>
        <w:jc w:val="both"/>
        <w:rPr>
          <w:rFonts w:ascii="Times New Roman" w:hAnsi="Times New Roman" w:cs="Times New Roman"/>
          <w:sz w:val="20"/>
          <w:szCs w:val="20"/>
        </w:rPr>
      </w:pPr>
      <w:r w:rsidRPr="00ED71B8">
        <w:rPr>
          <w:rFonts w:ascii="Times New Roman" w:hAnsi="Times New Roman" w:cs="Times New Roman"/>
          <w:sz w:val="20"/>
          <w:szCs w:val="20"/>
        </w:rPr>
        <w:t>3. Отделу архитектуры и ЖКХ администрации Трубчевского муниципального района, уполномоченному на осуществление муниципального контроля в сфере благоустройства, обеспечить реализацию Программы профилактики.</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4. Настоящее постановление опубликовать в Информационном бюллетене Трубчевского муниципального района, разместить на официальном сайте администрации Трубчевского муниципального района в информационно-телекоммуникационной сети «Интернет». </w:t>
      </w:r>
    </w:p>
    <w:p w:rsidR="00B36F38" w:rsidRPr="00ED71B8" w:rsidRDefault="00B36F38" w:rsidP="003746C2">
      <w:pPr>
        <w:shd w:val="clear" w:color="auto" w:fill="FFFFFF"/>
        <w:spacing w:after="0"/>
        <w:ind w:firstLine="707"/>
        <w:jc w:val="both"/>
        <w:rPr>
          <w:rFonts w:ascii="Times New Roman" w:hAnsi="Times New Roman" w:cs="Times New Roman"/>
          <w:sz w:val="20"/>
          <w:szCs w:val="20"/>
        </w:rPr>
      </w:pPr>
      <w:r w:rsidRPr="00ED71B8">
        <w:rPr>
          <w:rFonts w:ascii="Times New Roman" w:hAnsi="Times New Roman" w:cs="Times New Roman"/>
          <w:sz w:val="20"/>
          <w:szCs w:val="20"/>
        </w:rPr>
        <w:t>5. Контроль за исполнением настоящего распоряжения возложить на заместителя главы администрации Трубчевского муниципального района Слободчикова Е.А.</w:t>
      </w:r>
    </w:p>
    <w:p w:rsidR="00B36F38" w:rsidRPr="00ED71B8" w:rsidRDefault="00B36F38" w:rsidP="003746C2">
      <w:pPr>
        <w:shd w:val="clear" w:color="auto" w:fill="FFFFFF"/>
        <w:spacing w:after="0"/>
        <w:ind w:firstLine="707"/>
        <w:jc w:val="both"/>
        <w:rPr>
          <w:rFonts w:ascii="Times New Roman" w:hAnsi="Times New Roman" w:cs="Times New Roman"/>
          <w:sz w:val="20"/>
          <w:szCs w:val="20"/>
        </w:rPr>
      </w:pPr>
    </w:p>
    <w:p w:rsidR="00B36F38" w:rsidRPr="00ED71B8" w:rsidRDefault="00B36F38" w:rsidP="003746C2">
      <w:pPr>
        <w:pStyle w:val="ConsPlusNonformat"/>
        <w:widowControl/>
        <w:rPr>
          <w:rFonts w:ascii="Times New Roman" w:hAnsi="Times New Roman" w:cs="Times New Roman"/>
        </w:rPr>
      </w:pPr>
      <w:r w:rsidRPr="00ED71B8">
        <w:rPr>
          <w:rFonts w:ascii="Times New Roman" w:hAnsi="Times New Roman" w:cs="Times New Roman"/>
        </w:rPr>
        <w:t>Глава администрации</w:t>
      </w:r>
    </w:p>
    <w:p w:rsidR="00B36F38" w:rsidRPr="00ED71B8" w:rsidRDefault="00B36F38" w:rsidP="003746C2">
      <w:pPr>
        <w:pStyle w:val="ConsPlusNonformat"/>
        <w:widowControl/>
        <w:rPr>
          <w:rFonts w:ascii="Times New Roman" w:hAnsi="Times New Roman" w:cs="Times New Roman"/>
        </w:rPr>
      </w:pPr>
      <w:r w:rsidRPr="00ED71B8">
        <w:rPr>
          <w:rFonts w:ascii="Times New Roman" w:hAnsi="Times New Roman" w:cs="Times New Roman"/>
        </w:rPr>
        <w:t>Трубчевского муниципального района</w:t>
      </w:r>
      <w:r w:rsidRPr="00ED71B8">
        <w:rPr>
          <w:rFonts w:ascii="Times New Roman" w:hAnsi="Times New Roman" w:cs="Times New Roman"/>
        </w:rPr>
        <w:tab/>
      </w:r>
      <w:r w:rsidRPr="00ED71B8">
        <w:rPr>
          <w:rFonts w:ascii="Times New Roman" w:hAnsi="Times New Roman" w:cs="Times New Roman"/>
        </w:rPr>
        <w:tab/>
      </w:r>
      <w:r w:rsidRPr="00ED71B8">
        <w:rPr>
          <w:rFonts w:ascii="Times New Roman" w:hAnsi="Times New Roman" w:cs="Times New Roman"/>
        </w:rPr>
        <w:tab/>
      </w:r>
      <w:r w:rsidRPr="00ED71B8">
        <w:rPr>
          <w:rFonts w:ascii="Times New Roman" w:hAnsi="Times New Roman" w:cs="Times New Roman"/>
        </w:rPr>
        <w:tab/>
        <w:t xml:space="preserve">                      </w:t>
      </w:r>
      <w:r w:rsidR="00E03D83">
        <w:rPr>
          <w:rFonts w:ascii="Times New Roman" w:hAnsi="Times New Roman" w:cs="Times New Roman"/>
        </w:rPr>
        <w:t xml:space="preserve">                                              </w:t>
      </w:r>
      <w:r w:rsidRPr="00ED71B8">
        <w:rPr>
          <w:rFonts w:ascii="Times New Roman" w:hAnsi="Times New Roman" w:cs="Times New Roman"/>
        </w:rPr>
        <w:t>И.И. Обыдённов</w:t>
      </w:r>
    </w:p>
    <w:p w:rsidR="00B36F38" w:rsidRPr="00ED71B8" w:rsidRDefault="00B36F38" w:rsidP="003746C2">
      <w:pPr>
        <w:spacing w:after="0" w:line="240" w:lineRule="auto"/>
        <w:rPr>
          <w:rFonts w:ascii="Times New Roman" w:hAnsi="Times New Roman" w:cs="Times New Roman"/>
          <w:i/>
          <w:sz w:val="20"/>
          <w:szCs w:val="20"/>
        </w:rPr>
      </w:pPr>
    </w:p>
    <w:p w:rsidR="00B36F38" w:rsidRPr="00ED71B8" w:rsidRDefault="00B36F38" w:rsidP="003746C2">
      <w:pPr>
        <w:spacing w:after="0" w:line="240" w:lineRule="auto"/>
        <w:rPr>
          <w:rFonts w:ascii="Times New Roman" w:eastAsia="Calibri"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E03D83">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ED71B8">
        <w:rPr>
          <w:rFonts w:ascii="Times New Roman" w:eastAsia="Calibri" w:hAnsi="Times New Roman" w:cs="Times New Roman"/>
          <w:sz w:val="20"/>
          <w:szCs w:val="20"/>
        </w:rPr>
        <w:t xml:space="preserve">Утверждена постановлением администрации </w:t>
      </w:r>
    </w:p>
    <w:p w:rsidR="00B36F38" w:rsidRPr="00ED71B8" w:rsidRDefault="00B36F38" w:rsidP="00E03D83">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ED71B8">
        <w:rPr>
          <w:rFonts w:ascii="Times New Roman" w:eastAsia="Calibri" w:hAnsi="Times New Roman" w:cs="Times New Roman"/>
          <w:sz w:val="20"/>
          <w:szCs w:val="20"/>
        </w:rPr>
        <w:t>Трубчевского муниципального района</w:t>
      </w:r>
    </w:p>
    <w:p w:rsidR="00B36F38" w:rsidRPr="00ED71B8" w:rsidRDefault="00B36F38" w:rsidP="00E03D83">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D71B8">
        <w:rPr>
          <w:rFonts w:ascii="Times New Roman" w:eastAsia="Calibri" w:hAnsi="Times New Roman" w:cs="Times New Roman"/>
          <w:sz w:val="20"/>
          <w:szCs w:val="20"/>
        </w:rPr>
        <w:t xml:space="preserve">                                                                                                                                           от 19.12.2023 г. № </w:t>
      </w:r>
      <w:r w:rsidRPr="00ED71B8">
        <w:rPr>
          <w:rFonts w:ascii="Times New Roman" w:hAnsi="Times New Roman" w:cs="Times New Roman"/>
          <w:sz w:val="20"/>
          <w:szCs w:val="20"/>
        </w:rPr>
        <w:t xml:space="preserve">  917</w:t>
      </w:r>
    </w:p>
    <w:p w:rsidR="00B36F38" w:rsidRPr="00ED71B8" w:rsidRDefault="00B36F38" w:rsidP="00E03D83">
      <w:pPr>
        <w:pStyle w:val="af3"/>
        <w:spacing w:before="0" w:beforeAutospacing="0" w:after="0" w:afterAutospacing="0"/>
        <w:jc w:val="right"/>
        <w:rPr>
          <w:sz w:val="20"/>
          <w:szCs w:val="20"/>
        </w:rPr>
      </w:pPr>
    </w:p>
    <w:p w:rsidR="00B36F38" w:rsidRPr="00ED71B8" w:rsidRDefault="00B36F38" w:rsidP="003746C2">
      <w:pPr>
        <w:pStyle w:val="af3"/>
        <w:spacing w:before="0" w:beforeAutospacing="0" w:after="0" w:afterAutospacing="0"/>
        <w:jc w:val="center"/>
        <w:rPr>
          <w:sz w:val="20"/>
          <w:szCs w:val="20"/>
        </w:rPr>
      </w:pPr>
      <w:r w:rsidRPr="00ED71B8">
        <w:rPr>
          <w:sz w:val="20"/>
          <w:szCs w:val="20"/>
        </w:rPr>
        <w:t xml:space="preserve">Программа профилактики рисков </w:t>
      </w:r>
    </w:p>
    <w:p w:rsidR="00B36F38" w:rsidRPr="00ED71B8" w:rsidRDefault="00B36F38" w:rsidP="003746C2">
      <w:pPr>
        <w:pStyle w:val="af3"/>
        <w:spacing w:before="0" w:beforeAutospacing="0" w:after="0" w:afterAutospacing="0"/>
        <w:jc w:val="center"/>
        <w:rPr>
          <w:sz w:val="20"/>
          <w:szCs w:val="20"/>
        </w:rPr>
      </w:pPr>
      <w:r w:rsidRPr="00ED71B8">
        <w:rPr>
          <w:sz w:val="20"/>
          <w:szCs w:val="20"/>
        </w:rPr>
        <w:t xml:space="preserve">причинения вреда (ущерба) охраняемым законом ценностям </w:t>
      </w:r>
    </w:p>
    <w:p w:rsidR="00B36F38" w:rsidRPr="00ED71B8" w:rsidRDefault="00B36F38" w:rsidP="003746C2">
      <w:pPr>
        <w:pStyle w:val="af3"/>
        <w:spacing w:before="0" w:beforeAutospacing="0" w:after="0" w:afterAutospacing="0"/>
        <w:jc w:val="center"/>
        <w:rPr>
          <w:sz w:val="20"/>
          <w:szCs w:val="20"/>
        </w:rPr>
      </w:pPr>
      <w:r w:rsidRPr="00ED71B8">
        <w:rPr>
          <w:sz w:val="20"/>
          <w:szCs w:val="20"/>
        </w:rPr>
        <w:t xml:space="preserve">при осуществлении муниципального контроля в сфере </w:t>
      </w:r>
    </w:p>
    <w:p w:rsidR="00B36F38" w:rsidRPr="00ED71B8" w:rsidRDefault="00B36F38" w:rsidP="003746C2">
      <w:pPr>
        <w:pStyle w:val="af3"/>
        <w:spacing w:before="0" w:beforeAutospacing="0" w:after="0" w:afterAutospacing="0"/>
        <w:jc w:val="center"/>
        <w:rPr>
          <w:sz w:val="20"/>
          <w:szCs w:val="20"/>
        </w:rPr>
      </w:pPr>
      <w:r w:rsidRPr="00ED71B8">
        <w:rPr>
          <w:sz w:val="20"/>
          <w:szCs w:val="20"/>
        </w:rPr>
        <w:t>благоустройства на территории Трубчевского муниципального района</w:t>
      </w:r>
    </w:p>
    <w:p w:rsidR="00B36F38" w:rsidRPr="00ED71B8" w:rsidRDefault="00B36F38" w:rsidP="003746C2">
      <w:pPr>
        <w:pStyle w:val="af3"/>
        <w:spacing w:before="0" w:beforeAutospacing="0" w:after="0" w:afterAutospacing="0"/>
        <w:jc w:val="center"/>
        <w:rPr>
          <w:sz w:val="20"/>
          <w:szCs w:val="20"/>
        </w:rPr>
      </w:pPr>
      <w:r w:rsidRPr="00ED71B8">
        <w:rPr>
          <w:sz w:val="20"/>
          <w:szCs w:val="20"/>
        </w:rPr>
        <w:t>на 2024год</w:t>
      </w:r>
    </w:p>
    <w:p w:rsidR="00B36F38" w:rsidRPr="00ED71B8" w:rsidRDefault="00B36F38" w:rsidP="003746C2">
      <w:pPr>
        <w:pStyle w:val="af3"/>
        <w:spacing w:before="0" w:beforeAutospacing="0" w:after="0" w:afterAutospacing="0"/>
        <w:jc w:val="center"/>
        <w:rPr>
          <w:sz w:val="20"/>
          <w:szCs w:val="20"/>
        </w:rPr>
      </w:pPr>
    </w:p>
    <w:p w:rsidR="00B36F38" w:rsidRPr="00ED71B8" w:rsidRDefault="00B36F38" w:rsidP="003746C2">
      <w:pPr>
        <w:pStyle w:val="af3"/>
        <w:spacing w:before="0" w:beforeAutospacing="0" w:after="0" w:afterAutospacing="0"/>
        <w:jc w:val="center"/>
        <w:rPr>
          <w:sz w:val="20"/>
          <w:szCs w:val="20"/>
        </w:rPr>
      </w:pPr>
      <w:r w:rsidRPr="00ED71B8">
        <w:rPr>
          <w:sz w:val="20"/>
          <w:szCs w:val="20"/>
          <w:lang w:val="en-US"/>
        </w:rPr>
        <w:t>I</w:t>
      </w:r>
      <w:r w:rsidRPr="00ED71B8">
        <w:rPr>
          <w:sz w:val="20"/>
          <w:szCs w:val="20"/>
        </w:rPr>
        <w:t>. Общие положения</w:t>
      </w:r>
    </w:p>
    <w:p w:rsidR="00B36F38" w:rsidRPr="00ED71B8" w:rsidRDefault="00B36F38" w:rsidP="003746C2">
      <w:pPr>
        <w:pStyle w:val="ConsPlusTitle"/>
        <w:ind w:firstLine="567"/>
        <w:jc w:val="both"/>
        <w:rPr>
          <w:rFonts w:ascii="Times New Roman" w:hAnsi="Times New Roman" w:cs="Times New Roman"/>
          <w:b w:val="0"/>
          <w:sz w:val="20"/>
        </w:rPr>
      </w:pPr>
      <w:r w:rsidRPr="00ED71B8">
        <w:rPr>
          <w:rFonts w:ascii="Times New Roman" w:hAnsi="Times New Roman" w:cs="Times New Roman"/>
          <w:b w:val="0"/>
          <w:sz w:val="20"/>
        </w:rPr>
        <w:t>1. 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Трубчевского муниципального района на 2024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bookmarkStart w:id="17" w:name="sub_1002"/>
      <w:r w:rsidRPr="00ED71B8">
        <w:rPr>
          <w:rFonts w:ascii="Times New Roman" w:hAnsi="Times New Roman" w:cs="Times New Roman"/>
          <w:sz w:val="20"/>
          <w:szCs w:val="20"/>
        </w:rPr>
        <w:t>2. Программа разработана в соответствии с:</w:t>
      </w:r>
      <w:bookmarkEnd w:id="17"/>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Федеральным законом от 31.07.2020 №248-ФЗ "О государственном контроле (надзоре) и муниципальном контроле в Российской Федерации"</w:t>
      </w:r>
      <w:r w:rsidRPr="00ED71B8">
        <w:rPr>
          <w:rFonts w:ascii="Times New Roman" w:eastAsia="Times New Roman" w:hAnsi="Times New Roman" w:cs="Times New Roman"/>
          <w:sz w:val="20"/>
          <w:szCs w:val="20"/>
        </w:rPr>
        <w:t>(далее - Ф</w:t>
      </w:r>
      <w:r w:rsidRPr="00ED71B8">
        <w:rPr>
          <w:rFonts w:ascii="Times New Roman" w:hAnsi="Times New Roman" w:cs="Times New Roman"/>
          <w:sz w:val="20"/>
          <w:szCs w:val="20"/>
        </w:rPr>
        <w:t xml:space="preserve">едеральный закон №248-ФЗ);   </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Федеральным законом от 31.07.2020 №247-ФЗ"Об обязательных требованиях в Российской Федерации" (далее – Федеральный закон №247-ФЗ);</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lastRenderedPageBreak/>
        <w:t xml:space="preserve">   -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bookmarkStart w:id="18" w:name="sub_1003"/>
      <w:r w:rsidRPr="00ED71B8">
        <w:rPr>
          <w:rFonts w:ascii="Times New Roman" w:hAnsi="Times New Roman" w:cs="Times New Roman"/>
          <w:sz w:val="20"/>
          <w:szCs w:val="20"/>
        </w:rPr>
        <w:t xml:space="preserve">3. </w:t>
      </w:r>
      <w:bookmarkStart w:id="19" w:name="sub_1004"/>
      <w:bookmarkEnd w:id="18"/>
      <w:r w:rsidRPr="00ED71B8">
        <w:rPr>
          <w:rFonts w:ascii="Times New Roman" w:hAnsi="Times New Roman" w:cs="Times New Roman"/>
          <w:sz w:val="20"/>
          <w:szCs w:val="20"/>
        </w:rPr>
        <w:t>Срок реализации Программы - 2024 год</w:t>
      </w:r>
      <w:bookmarkEnd w:id="19"/>
      <w:r w:rsidRPr="00ED71B8">
        <w:rPr>
          <w:rFonts w:ascii="Times New Roman" w:hAnsi="Times New Roman" w:cs="Times New Roman"/>
          <w:sz w:val="20"/>
          <w:szCs w:val="20"/>
        </w:rPr>
        <w:t>.</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p>
    <w:p w:rsidR="00B36F38" w:rsidRPr="00ED71B8" w:rsidRDefault="00B36F38" w:rsidP="003746C2">
      <w:pPr>
        <w:pStyle w:val="1"/>
        <w:spacing w:before="0"/>
        <w:ind w:firstLine="567"/>
        <w:jc w:val="center"/>
        <w:rPr>
          <w:rFonts w:ascii="Times New Roman" w:hAnsi="Times New Roman" w:cs="Times New Roman"/>
          <w:color w:val="auto"/>
          <w:sz w:val="20"/>
          <w:szCs w:val="20"/>
        </w:rPr>
      </w:pPr>
      <w:r w:rsidRPr="00ED71B8">
        <w:rPr>
          <w:rFonts w:ascii="Times New Roman" w:hAnsi="Times New Roman" w:cs="Times New Roman"/>
          <w:color w:val="auto"/>
          <w:sz w:val="20"/>
          <w:szCs w:val="20"/>
        </w:rPr>
        <w:t>II. Анализ текущего состояния осуществления муниципального контроля в сфере благоустройства, описание текущего развития профилактической деятельности, характеристика проблем, на решение которых направлена Программа</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4. 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w:t>
      </w:r>
      <w:r w:rsidRPr="00ED71B8">
        <w:rPr>
          <w:rFonts w:ascii="Times New Roman" w:hAnsi="Times New Roman" w:cs="Times New Roman"/>
          <w:spacing w:val="-6"/>
          <w:sz w:val="20"/>
          <w:szCs w:val="20"/>
        </w:rPr>
        <w:t>Трубчевского городского поселения</w:t>
      </w:r>
      <w:r w:rsidRPr="00ED71B8">
        <w:rPr>
          <w:rFonts w:ascii="Times New Roman" w:hAnsi="Times New Roman" w:cs="Times New Roman"/>
          <w:sz w:val="20"/>
          <w:szCs w:val="20"/>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5. 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 </w:t>
      </w:r>
      <w:r w:rsidRPr="00ED71B8">
        <w:rPr>
          <w:rFonts w:ascii="Times New Roman" w:hAnsi="Times New Roman" w:cs="Times New Roman"/>
          <w:bCs/>
          <w:sz w:val="20"/>
          <w:szCs w:val="20"/>
        </w:rPr>
        <w:t xml:space="preserve">решение Совета народных депутатов города Трубчевска от 19.10.2017 № 3-167 </w:t>
      </w:r>
      <w:r w:rsidRPr="00ED71B8">
        <w:rPr>
          <w:rFonts w:ascii="Times New Roman" w:hAnsi="Times New Roman" w:cs="Times New Roman"/>
          <w:sz w:val="20"/>
          <w:szCs w:val="20"/>
        </w:rPr>
        <w:t xml:space="preserve">"Об утверждении Правил благоустройства территории муниципального образования «город Трубчевск» (включая </w:t>
      </w:r>
      <w:proofErr w:type="gramStart"/>
      <w:r w:rsidRPr="00ED71B8">
        <w:rPr>
          <w:rFonts w:ascii="Times New Roman" w:hAnsi="Times New Roman" w:cs="Times New Roman"/>
          <w:sz w:val="20"/>
          <w:szCs w:val="20"/>
        </w:rPr>
        <w:t>механизмы  вовлечения</w:t>
      </w:r>
      <w:proofErr w:type="gramEnd"/>
      <w:r w:rsidRPr="00ED71B8">
        <w:rPr>
          <w:rFonts w:ascii="Times New Roman" w:hAnsi="Times New Roman" w:cs="Times New Roman"/>
          <w:sz w:val="20"/>
          <w:szCs w:val="20"/>
        </w:rPr>
        <w:t xml:space="preserve"> людей и общественного участия  в принятии решений  и реализации проектов комплексного благоустройства и развития городской среды) в рамках реализации приоритетного проекта «Формирование комфортной городской среды". </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6. Объектами муниципального контроля в сфере благоустройства являются:</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7. В качестве подконтрольных субъектов выступают граждане и организации, указанные в статье 31 Федерального закона №248-ФЗ, деятельность, действия или </w:t>
      </w:r>
      <w:proofErr w:type="gramStart"/>
      <w:r w:rsidRPr="00ED71B8">
        <w:rPr>
          <w:rFonts w:ascii="Times New Roman" w:hAnsi="Times New Roman" w:cs="Times New Roman"/>
          <w:sz w:val="20"/>
          <w:szCs w:val="20"/>
        </w:rPr>
        <w:t>результаты деятельности</w:t>
      </w:r>
      <w:proofErr w:type="gramEnd"/>
      <w:r w:rsidRPr="00ED71B8">
        <w:rPr>
          <w:rFonts w:ascii="Times New Roman" w:hAnsi="Times New Roman" w:cs="Times New Roman"/>
          <w:sz w:val="20"/>
          <w:szCs w:val="20"/>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8.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p>
    <w:p w:rsidR="00B36F38" w:rsidRPr="00ED71B8" w:rsidRDefault="00B36F38" w:rsidP="003746C2">
      <w:pPr>
        <w:pStyle w:val="1"/>
        <w:spacing w:before="0"/>
        <w:ind w:firstLine="567"/>
        <w:jc w:val="center"/>
        <w:rPr>
          <w:rFonts w:ascii="Times New Roman" w:hAnsi="Times New Roman" w:cs="Times New Roman"/>
          <w:color w:val="auto"/>
          <w:sz w:val="20"/>
          <w:szCs w:val="20"/>
        </w:rPr>
      </w:pPr>
      <w:bookmarkStart w:id="20" w:name="sub_1200"/>
      <w:r w:rsidRPr="00ED71B8">
        <w:rPr>
          <w:rFonts w:ascii="Times New Roman" w:hAnsi="Times New Roman" w:cs="Times New Roman"/>
          <w:color w:val="auto"/>
          <w:sz w:val="20"/>
          <w:szCs w:val="20"/>
        </w:rPr>
        <w:t>II</w:t>
      </w:r>
      <w:r w:rsidRPr="00ED71B8">
        <w:rPr>
          <w:rFonts w:ascii="Times New Roman" w:hAnsi="Times New Roman" w:cs="Times New Roman"/>
          <w:color w:val="auto"/>
          <w:sz w:val="20"/>
          <w:szCs w:val="20"/>
          <w:lang w:val="en-US"/>
        </w:rPr>
        <w:t>I</w:t>
      </w:r>
      <w:r w:rsidRPr="00ED71B8">
        <w:rPr>
          <w:rFonts w:ascii="Times New Roman" w:hAnsi="Times New Roman" w:cs="Times New Roman"/>
          <w:color w:val="auto"/>
          <w:sz w:val="20"/>
          <w:szCs w:val="20"/>
        </w:rPr>
        <w:t>. Цели и задачи реализации Программы</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bookmarkStart w:id="21" w:name="sub_1005"/>
      <w:bookmarkEnd w:id="20"/>
      <w:r w:rsidRPr="00ED71B8">
        <w:rPr>
          <w:rFonts w:ascii="Times New Roman" w:hAnsi="Times New Roman" w:cs="Times New Roman"/>
          <w:sz w:val="20"/>
          <w:szCs w:val="20"/>
        </w:rPr>
        <w:t>11. Целями реализации Программы являются:</w:t>
      </w:r>
    </w:p>
    <w:bookmarkEnd w:id="21"/>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1) стимулирование добросовестного соблюдения обязательных требований всеми контролируемыми лицами;</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12. Задачами реализации Программы являются:</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2) повышение правосознания и правовой культуры юридических лиц, индивидуальных предпринимателей и граждан;</w:t>
      </w:r>
    </w:p>
    <w:p w:rsidR="00B36F38" w:rsidRPr="00ED71B8" w:rsidRDefault="00B36F38" w:rsidP="003746C2">
      <w:pPr>
        <w:widowControl w:val="0"/>
        <w:autoSpaceDE w:val="0"/>
        <w:autoSpaceDN w:val="0"/>
        <w:adjustRightInd w:val="0"/>
        <w:spacing w:after="0"/>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B36F38" w:rsidRPr="00ED71B8" w:rsidRDefault="00B36F38" w:rsidP="003746C2">
      <w:pPr>
        <w:pStyle w:val="ConsPlusTitle"/>
        <w:jc w:val="center"/>
        <w:outlineLvl w:val="1"/>
        <w:rPr>
          <w:rFonts w:ascii="Times New Roman" w:hAnsi="Times New Roman" w:cs="Times New Roman"/>
          <w:b w:val="0"/>
          <w:sz w:val="20"/>
        </w:rPr>
      </w:pPr>
      <w:bookmarkStart w:id="22" w:name="sub_1150"/>
      <w:r w:rsidRPr="00ED71B8">
        <w:rPr>
          <w:rFonts w:ascii="Times New Roman" w:hAnsi="Times New Roman" w:cs="Times New Roman"/>
          <w:b w:val="0"/>
          <w:bCs/>
          <w:sz w:val="20"/>
          <w:lang w:val="en-US"/>
        </w:rPr>
        <w:t>IV</w:t>
      </w:r>
      <w:r w:rsidRPr="00ED71B8">
        <w:rPr>
          <w:rFonts w:ascii="Times New Roman" w:hAnsi="Times New Roman" w:cs="Times New Roman"/>
          <w:b w:val="0"/>
          <w:bCs/>
          <w:sz w:val="20"/>
        </w:rPr>
        <w:t xml:space="preserve">. </w:t>
      </w:r>
      <w:r w:rsidRPr="00ED71B8">
        <w:rPr>
          <w:rFonts w:ascii="Times New Roman" w:hAnsi="Times New Roman" w:cs="Times New Roman"/>
          <w:b w:val="0"/>
          <w:sz w:val="20"/>
        </w:rPr>
        <w:t xml:space="preserve">Перечень профилактических мероприятий, </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сроки (периодичность) их проведения</w:t>
      </w:r>
    </w:p>
    <w:p w:rsidR="00B36F38" w:rsidRPr="00ED71B8" w:rsidRDefault="00B36F38" w:rsidP="003746C2">
      <w:pPr>
        <w:pStyle w:val="ConsPlusTitle"/>
        <w:jc w:val="center"/>
        <w:outlineLvl w:val="1"/>
        <w:rPr>
          <w:rFonts w:ascii="Times New Roman" w:hAnsi="Times New Roman" w:cs="Times New Roman"/>
          <w:b w:val="0"/>
          <w:sz w:val="20"/>
        </w:rPr>
      </w:pPr>
    </w:p>
    <w:tbl>
      <w:tblPr>
        <w:tblStyle w:val="a4"/>
        <w:tblW w:w="0" w:type="auto"/>
        <w:tblLook w:val="04A0" w:firstRow="1" w:lastRow="0" w:firstColumn="1" w:lastColumn="0" w:noHBand="0" w:noVBand="1"/>
      </w:tblPr>
      <w:tblGrid>
        <w:gridCol w:w="696"/>
        <w:gridCol w:w="5111"/>
        <w:gridCol w:w="2340"/>
        <w:gridCol w:w="2347"/>
      </w:tblGrid>
      <w:tr w:rsidR="00ED71B8" w:rsidRPr="00ED71B8" w:rsidTr="00E03D83">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w:t>
            </w:r>
          </w:p>
        </w:tc>
        <w:tc>
          <w:tcPr>
            <w:tcW w:w="5111"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Наименование</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профилактического мероприятия</w:t>
            </w:r>
          </w:p>
          <w:p w:rsidR="00B36F38" w:rsidRPr="00ED71B8" w:rsidRDefault="00B36F38" w:rsidP="003746C2">
            <w:pPr>
              <w:pStyle w:val="ConsPlusTitle"/>
              <w:jc w:val="center"/>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Срок </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реализации</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Ответственные должностные лица</w:t>
            </w:r>
          </w:p>
        </w:tc>
      </w:tr>
      <w:tr w:rsidR="00ED71B8" w:rsidRPr="00ED71B8" w:rsidTr="00E03D83">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w:t>
            </w:r>
          </w:p>
        </w:tc>
        <w:tc>
          <w:tcPr>
            <w:tcW w:w="5111"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Информирование, посредством размещения (поддержания в актуальном состоянии) на официальном сайте администрации Трубчевского муниципального района в сети Интернет:</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2024</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E03D83">
        <w:tc>
          <w:tcPr>
            <w:tcW w:w="696"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1.1.</w:t>
            </w:r>
          </w:p>
        </w:tc>
        <w:tc>
          <w:tcPr>
            <w:tcW w:w="5111"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текстов нормативных правовых актов, регулирующих осуществление муниципального контроля в сфере благоустройства</w:t>
            </w: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в течение года </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(по мере необходимости)</w:t>
            </w:r>
          </w:p>
          <w:p w:rsidR="00B36F38" w:rsidRPr="00ED71B8" w:rsidRDefault="00B36F38" w:rsidP="003746C2">
            <w:pPr>
              <w:pStyle w:val="ConsPlusTitle"/>
              <w:jc w:val="center"/>
              <w:outlineLvl w:val="1"/>
              <w:rPr>
                <w:rFonts w:ascii="Times New Roman" w:hAnsi="Times New Roman" w:cs="Times New Roman"/>
                <w:b w:val="0"/>
                <w:sz w:val="20"/>
              </w:rPr>
            </w:pP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E03D83">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lastRenderedPageBreak/>
              <w:t>1.2.</w:t>
            </w:r>
          </w:p>
        </w:tc>
        <w:tc>
          <w:tcPr>
            <w:tcW w:w="5111"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в течение года </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(по мере необходимости)</w:t>
            </w:r>
          </w:p>
          <w:p w:rsidR="00B36F38" w:rsidRPr="00ED71B8" w:rsidRDefault="00B36F38" w:rsidP="003746C2">
            <w:pPr>
              <w:pStyle w:val="ConsPlusTitle"/>
              <w:jc w:val="center"/>
              <w:outlineLvl w:val="1"/>
              <w:rPr>
                <w:rFonts w:ascii="Times New Roman" w:hAnsi="Times New Roman" w:cs="Times New Roman"/>
                <w:b w:val="0"/>
                <w:sz w:val="20"/>
              </w:rPr>
            </w:pP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E03D83">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1.3.</w:t>
            </w:r>
          </w:p>
        </w:tc>
        <w:tc>
          <w:tcPr>
            <w:tcW w:w="5111" w:type="dxa"/>
          </w:tcPr>
          <w:p w:rsidR="00B36F38" w:rsidRPr="00ED71B8" w:rsidRDefault="00B36F38" w:rsidP="003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rPr>
            </w:pPr>
            <w:hyperlink r:id="rId31" w:history="1">
              <w:r w:rsidRPr="00ED71B8">
                <w:rPr>
                  <w:rFonts w:ascii="Times New Roman" w:eastAsia="Times New Roman" w:hAnsi="Times New Roman" w:cs="Times New Roman"/>
                  <w:sz w:val="20"/>
                  <w:szCs w:val="20"/>
                </w:rPr>
                <w:t>перечня</w:t>
              </w:r>
            </w:hyperlink>
            <w:r w:rsidRPr="00ED71B8">
              <w:rPr>
                <w:rFonts w:ascii="Times New Roman" w:eastAsia="Times New Roman" w:hAnsi="Times New Roman" w:cs="Times New Roman"/>
                <w:sz w:val="20"/>
                <w:szCs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B36F38" w:rsidRPr="00ED71B8" w:rsidRDefault="00B36F38" w:rsidP="003746C2">
            <w:pPr>
              <w:pStyle w:val="ConsPlusTitle"/>
              <w:jc w:val="center"/>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 01.01.2024</w:t>
            </w:r>
          </w:p>
          <w:p w:rsidR="00B36F38" w:rsidRPr="00ED71B8" w:rsidRDefault="00B36F38" w:rsidP="003746C2">
            <w:pPr>
              <w:pStyle w:val="ConsPlusTitle"/>
              <w:jc w:val="center"/>
              <w:outlineLvl w:val="1"/>
              <w:rPr>
                <w:rFonts w:ascii="Times New Roman" w:hAnsi="Times New Roman" w:cs="Times New Roman"/>
                <w:b w:val="0"/>
                <w:sz w:val="20"/>
              </w:rPr>
            </w:pP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E03D83">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1.4.</w:t>
            </w:r>
          </w:p>
        </w:tc>
        <w:tc>
          <w:tcPr>
            <w:tcW w:w="5111"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 xml:space="preserve">руководств по соблюдению обязательных требований, разработанных и утвержденных в соответствии с Федеральным </w:t>
            </w:r>
            <w:hyperlink r:id="rId32" w:history="1">
              <w:r w:rsidRPr="00ED71B8">
                <w:rPr>
                  <w:rStyle w:val="a3"/>
                  <w:rFonts w:ascii="Times New Roman" w:hAnsi="Times New Roman" w:cs="Times New Roman"/>
                  <w:b w:val="0"/>
                  <w:color w:val="auto"/>
                  <w:sz w:val="20"/>
                  <w:u w:val="none"/>
                </w:rPr>
                <w:t>законом</w:t>
              </w:r>
            </w:hyperlink>
            <w:r w:rsidRPr="00ED71B8">
              <w:rPr>
                <w:rStyle w:val="a3"/>
                <w:rFonts w:ascii="Times New Roman" w:hAnsi="Times New Roman" w:cs="Times New Roman"/>
                <w:b w:val="0"/>
                <w:color w:val="auto"/>
                <w:sz w:val="20"/>
                <w:u w:val="none"/>
              </w:rPr>
              <w:t>№247-ФЗ</w:t>
            </w:r>
            <w:r w:rsidRPr="00ED71B8">
              <w:rPr>
                <w:rFonts w:ascii="Times New Roman" w:hAnsi="Times New Roman" w:cs="Times New Roman"/>
                <w:b w:val="0"/>
                <w:sz w:val="20"/>
              </w:rPr>
              <w:t>;</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 01.01.2024</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E03D83">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1.5.</w:t>
            </w:r>
          </w:p>
        </w:tc>
        <w:tc>
          <w:tcPr>
            <w:tcW w:w="5111"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Программы;</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В течение 5 дней с даты утверждения</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E03D83">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1.6</w:t>
            </w:r>
          </w:p>
        </w:tc>
        <w:tc>
          <w:tcPr>
            <w:tcW w:w="5111"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исчерпывающего перечня сведений, которые могут запрашиваться контрольным органом у контролируемого лица;</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 01.01.2024</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E03D83">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1.7.</w:t>
            </w:r>
          </w:p>
        </w:tc>
        <w:tc>
          <w:tcPr>
            <w:tcW w:w="5111"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сведений о способах получения консультаций по вопросам соблюдения обязательных требований;</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01.01.2024</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E03D83">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1.8.</w:t>
            </w:r>
          </w:p>
        </w:tc>
        <w:tc>
          <w:tcPr>
            <w:tcW w:w="5111"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доклада о муниципальном контроле в сфере благоустройства;</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в течение 5 дней с даты утверждения</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E03D83">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2. </w:t>
            </w:r>
          </w:p>
        </w:tc>
        <w:tc>
          <w:tcPr>
            <w:tcW w:w="5111"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 xml:space="preserve">Объявление предостережения о недопустимости нарушения обязательных требований; </w:t>
            </w: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в течение года </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(при наличии оснований)</w:t>
            </w:r>
          </w:p>
          <w:p w:rsidR="00B36F38" w:rsidRPr="00ED71B8" w:rsidRDefault="00B36F38" w:rsidP="003746C2">
            <w:pPr>
              <w:pStyle w:val="ConsPlusTitle"/>
              <w:jc w:val="center"/>
              <w:outlineLvl w:val="1"/>
              <w:rPr>
                <w:rFonts w:ascii="Times New Roman" w:hAnsi="Times New Roman" w:cs="Times New Roman"/>
                <w:b w:val="0"/>
                <w:sz w:val="20"/>
              </w:rPr>
            </w:pP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E03D83">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3.</w:t>
            </w:r>
          </w:p>
        </w:tc>
        <w:tc>
          <w:tcPr>
            <w:tcW w:w="5111"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в течение года</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E03D83">
        <w:tc>
          <w:tcPr>
            <w:tcW w:w="696"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 xml:space="preserve">4. </w:t>
            </w:r>
          </w:p>
        </w:tc>
        <w:tc>
          <w:tcPr>
            <w:tcW w:w="5111"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Профилактический визит</w:t>
            </w:r>
            <w:r w:rsidRPr="00ED71B8">
              <w:rPr>
                <w:rFonts w:ascii="Times New Roman" w:eastAsia="Times New Roman" w:hAnsi="Times New Roman" w:cs="Times New Roman"/>
                <w:b w:val="0"/>
                <w:sz w:val="20"/>
              </w:rPr>
              <w:t xml:space="preserve"> в целях </w:t>
            </w:r>
            <w:r w:rsidRPr="00ED71B8">
              <w:rPr>
                <w:rFonts w:ascii="Times New Roman" w:hAnsi="Times New Roman" w:cs="Times New Roman"/>
                <w:b w:val="0"/>
                <w:sz w:val="20"/>
              </w:rPr>
              <w:t>информирования об обязательных требованиях, предъявляемых к деятельности контролируемого лица либо к принадлежащим ему объектам контроля.</w:t>
            </w:r>
          </w:p>
          <w:p w:rsidR="00B36F38" w:rsidRPr="00ED71B8" w:rsidRDefault="00B36F38" w:rsidP="003746C2">
            <w:pPr>
              <w:pStyle w:val="ConsPlusTitle"/>
              <w:jc w:val="both"/>
              <w:outlineLvl w:val="1"/>
              <w:rPr>
                <w:rFonts w:ascii="Times New Roman" w:hAnsi="Times New Roman" w:cs="Times New Roman"/>
                <w:b w:val="0"/>
                <w:sz w:val="20"/>
              </w:rPr>
            </w:pP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ежеквартально</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Отдел архитектуры и ЖКХ администрации Трубчевского муниципального района</w:t>
            </w:r>
          </w:p>
          <w:p w:rsidR="00B36F38" w:rsidRPr="00ED71B8" w:rsidRDefault="00B36F38" w:rsidP="003746C2">
            <w:pPr>
              <w:pStyle w:val="ConsPlusTitle"/>
              <w:jc w:val="center"/>
              <w:outlineLvl w:val="1"/>
              <w:rPr>
                <w:rFonts w:ascii="Times New Roman" w:hAnsi="Times New Roman" w:cs="Times New Roman"/>
                <w:b w:val="0"/>
                <w:sz w:val="20"/>
              </w:rPr>
            </w:pPr>
          </w:p>
        </w:tc>
      </w:tr>
    </w:tbl>
    <w:p w:rsidR="00B36F38" w:rsidRPr="00ED71B8" w:rsidRDefault="00B36F38" w:rsidP="003746C2">
      <w:pPr>
        <w:pStyle w:val="ConsPlusTitle"/>
        <w:jc w:val="center"/>
        <w:outlineLvl w:val="1"/>
        <w:rPr>
          <w:rFonts w:ascii="Times New Roman" w:hAnsi="Times New Roman" w:cs="Times New Roman"/>
          <w:b w:val="0"/>
          <w:sz w:val="20"/>
        </w:rPr>
      </w:pPr>
    </w:p>
    <w:p w:rsidR="00B36F38" w:rsidRPr="00ED71B8" w:rsidRDefault="00B36F38" w:rsidP="003746C2">
      <w:pPr>
        <w:pStyle w:val="ConsPlusTitle"/>
        <w:jc w:val="center"/>
        <w:outlineLvl w:val="1"/>
        <w:rPr>
          <w:rFonts w:ascii="Times New Roman" w:hAnsi="Times New Roman" w:cs="Times New Roman"/>
          <w:b w:val="0"/>
          <w:sz w:val="20"/>
        </w:rPr>
      </w:pPr>
    </w:p>
    <w:p w:rsidR="00B36F38" w:rsidRPr="00ED71B8" w:rsidRDefault="00B36F38" w:rsidP="003746C2">
      <w:pPr>
        <w:pStyle w:val="ConsPlusTitle"/>
        <w:jc w:val="center"/>
        <w:outlineLvl w:val="1"/>
        <w:rPr>
          <w:rFonts w:ascii="Times New Roman" w:hAnsi="Times New Roman" w:cs="Times New Roman"/>
          <w:b w:val="0"/>
          <w:sz w:val="20"/>
        </w:rPr>
      </w:pP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V. Показатели результативности и эффективности Программы</w:t>
      </w:r>
    </w:p>
    <w:p w:rsidR="00B36F38" w:rsidRPr="00ED71B8" w:rsidRDefault="00B36F38" w:rsidP="003746C2">
      <w:pPr>
        <w:pStyle w:val="ConsPlusNormal"/>
        <w:jc w:val="both"/>
        <w:rPr>
          <w:rFonts w:ascii="Times New Roman" w:hAnsi="Times New Roman" w:cs="Times New Roman"/>
          <w:sz w:val="20"/>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ED71B8" w:rsidRPr="00ED71B8" w:rsidTr="005E5CBC">
        <w:trPr>
          <w:trHeight w:val="1042"/>
        </w:trPr>
        <w:tc>
          <w:tcPr>
            <w:tcW w:w="6941"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Наименование показателя</w:t>
            </w:r>
          </w:p>
        </w:tc>
        <w:tc>
          <w:tcPr>
            <w:tcW w:w="2693" w:type="dxa"/>
            <w:tcBorders>
              <w:top w:val="single" w:sz="4" w:space="0" w:color="auto"/>
              <w:left w:val="single" w:sz="4" w:space="0" w:color="auto"/>
              <w:right w:val="single" w:sz="4" w:space="0" w:color="auto"/>
            </w:tcBorders>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Исполнение</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показателя</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2024 год,</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w:t>
            </w:r>
          </w:p>
        </w:tc>
      </w:tr>
      <w:tr w:rsidR="00ED71B8" w:rsidRPr="00ED71B8" w:rsidTr="005E5CBC">
        <w:tc>
          <w:tcPr>
            <w:tcW w:w="6941"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pStyle w:val="ConsPlusNormal"/>
              <w:jc w:val="both"/>
              <w:rPr>
                <w:rFonts w:ascii="Times New Roman" w:hAnsi="Times New Roman" w:cs="Times New Roman"/>
                <w:sz w:val="20"/>
              </w:rPr>
            </w:pPr>
            <w:r w:rsidRPr="00ED71B8">
              <w:rPr>
                <w:rFonts w:ascii="Times New Roman" w:hAnsi="Times New Roman" w:cs="Times New Roman"/>
                <w:sz w:val="20"/>
              </w:rPr>
              <w:t>Полнота информации, размещенной на официальном сайте администрации Трубчевского муниципального района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100%</w:t>
            </w:r>
          </w:p>
        </w:tc>
      </w:tr>
      <w:tr w:rsidR="00ED71B8" w:rsidRPr="00ED71B8" w:rsidTr="005E5CBC">
        <w:tc>
          <w:tcPr>
            <w:tcW w:w="6941"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pStyle w:val="ConsPlusNormal"/>
              <w:jc w:val="both"/>
              <w:rPr>
                <w:rFonts w:ascii="Times New Roman" w:hAnsi="Times New Roman" w:cs="Times New Roman"/>
                <w:sz w:val="20"/>
              </w:rPr>
            </w:pPr>
            <w:r w:rsidRPr="00ED71B8">
              <w:rPr>
                <w:rFonts w:ascii="Times New Roman" w:hAnsi="Times New Roman" w:cs="Times New Roman"/>
                <w:sz w:val="20"/>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100%</w:t>
            </w:r>
          </w:p>
        </w:tc>
      </w:tr>
      <w:bookmarkEnd w:id="22"/>
    </w:tbl>
    <w:p w:rsidR="00B36F38" w:rsidRPr="00ED71B8" w:rsidRDefault="00B36F38" w:rsidP="003746C2">
      <w:pPr>
        <w:shd w:val="clear" w:color="auto" w:fill="FFFFFF"/>
        <w:spacing w:after="0" w:line="240" w:lineRule="auto"/>
        <w:ind w:firstLine="567"/>
        <w:contextualSpacing/>
        <w:jc w:val="both"/>
        <w:rPr>
          <w:rFonts w:ascii="Times New Roman" w:eastAsia="Times New Roman" w:hAnsi="Times New Roman" w:cs="Times New Roman"/>
          <w:sz w:val="20"/>
          <w:szCs w:val="20"/>
        </w:rPr>
      </w:pPr>
    </w:p>
    <w:p w:rsidR="00B36F38" w:rsidRPr="00176FDC" w:rsidRDefault="00B36F38" w:rsidP="00176FDC">
      <w:pPr>
        <w:spacing w:after="0"/>
        <w:jc w:val="center"/>
        <w:rPr>
          <w:rFonts w:ascii="Times New Roman" w:eastAsia="Calibri" w:hAnsi="Times New Roman" w:cs="Times New Roman"/>
          <w:b/>
          <w:sz w:val="20"/>
          <w:szCs w:val="20"/>
          <w:lang w:eastAsia="en-US"/>
        </w:rPr>
      </w:pPr>
      <w:r w:rsidRPr="00176FDC">
        <w:rPr>
          <w:rFonts w:ascii="Times New Roman" w:eastAsia="Calibri" w:hAnsi="Times New Roman" w:cs="Times New Roman"/>
          <w:b/>
          <w:sz w:val="20"/>
          <w:szCs w:val="20"/>
          <w:lang w:eastAsia="en-US"/>
        </w:rPr>
        <w:t>РОССИЙСКАЯ ФЕДЕРАЦИЯ</w:t>
      </w:r>
    </w:p>
    <w:p w:rsidR="00B36F38" w:rsidRPr="00176FDC" w:rsidRDefault="00B36F38" w:rsidP="00176FDC">
      <w:pPr>
        <w:spacing w:after="0"/>
        <w:jc w:val="center"/>
        <w:rPr>
          <w:rFonts w:ascii="Times New Roman" w:eastAsia="Calibri" w:hAnsi="Times New Roman" w:cs="Times New Roman"/>
          <w:b/>
          <w:sz w:val="20"/>
          <w:szCs w:val="20"/>
          <w:lang w:eastAsia="en-US"/>
        </w:rPr>
      </w:pPr>
      <w:r w:rsidRPr="00176FDC">
        <w:rPr>
          <w:rFonts w:ascii="Times New Roman" w:eastAsia="Calibri" w:hAnsi="Times New Roman" w:cs="Times New Roman"/>
          <w:b/>
          <w:sz w:val="20"/>
          <w:szCs w:val="20"/>
          <w:lang w:eastAsia="en-US"/>
        </w:rPr>
        <w:t>АДМИНИСТРАЦИЯ ТРУБЧЕВСКОГО МУНИЦИПАЛЬНОГО РАЙОНА</w:t>
      </w:r>
    </w:p>
    <w:p w:rsidR="00B36F38" w:rsidRPr="00176FDC" w:rsidRDefault="00B36F38" w:rsidP="00176FDC">
      <w:pPr>
        <w:spacing w:after="0"/>
        <w:jc w:val="center"/>
        <w:rPr>
          <w:rFonts w:ascii="Times New Roman" w:eastAsia="Calibri" w:hAnsi="Times New Roman" w:cs="Times New Roman"/>
          <w:b/>
          <w:sz w:val="20"/>
          <w:szCs w:val="20"/>
          <w:lang w:eastAsia="en-US"/>
        </w:rPr>
      </w:pPr>
      <w:r w:rsidRPr="00176FDC">
        <w:rPr>
          <w:rFonts w:ascii="Times New Roman" w:eastAsia="Calibri" w:hAnsi="Times New Roman" w:cs="Times New Roman"/>
          <w:b/>
          <w:noProof/>
          <w:sz w:val="20"/>
          <w:szCs w:val="20"/>
        </w:rPr>
        <mc:AlternateContent>
          <mc:Choice Requires="wps">
            <w:drawing>
              <wp:anchor distT="4294967295" distB="4294967295" distL="114300" distR="114300" simplePos="0" relativeHeight="251693056" behindDoc="0" locked="0" layoutInCell="1" allowOverlap="1" wp14:anchorId="767ABAA5" wp14:editId="5D574446">
                <wp:simplePos x="0" y="0"/>
                <wp:positionH relativeFrom="margin">
                  <wp:align>right</wp:align>
                </wp:positionH>
                <wp:positionV relativeFrom="paragraph">
                  <wp:posOffset>64135</wp:posOffset>
                </wp:positionV>
                <wp:extent cx="6705600" cy="28575"/>
                <wp:effectExtent l="19050" t="38100" r="38100" b="476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2857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AE2D" id="Прямая соединительная линия 18" o:spid="_x0000_s1026" style="position:absolute;flip:y;z-index:2516930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76.8pt,5.05pt" to="1004.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" strokeweight="6pt">
                <v:stroke linestyle="thickBetweenThin"/>
                <w10:wrap anchorx="margin"/>
              </v:line>
            </w:pict>
          </mc:Fallback>
        </mc:AlternateContent>
      </w:r>
    </w:p>
    <w:p w:rsidR="00B36F38" w:rsidRPr="00176FDC" w:rsidRDefault="00B36F38" w:rsidP="00176FDC">
      <w:pPr>
        <w:spacing w:after="0"/>
        <w:jc w:val="center"/>
        <w:rPr>
          <w:rFonts w:ascii="Times New Roman" w:eastAsia="Calibri" w:hAnsi="Times New Roman" w:cs="Times New Roman"/>
          <w:b/>
          <w:sz w:val="20"/>
          <w:szCs w:val="20"/>
          <w:lang w:eastAsia="en-US"/>
        </w:rPr>
      </w:pPr>
      <w:r w:rsidRPr="00176FDC">
        <w:rPr>
          <w:rFonts w:ascii="Times New Roman" w:eastAsia="Calibri" w:hAnsi="Times New Roman" w:cs="Times New Roman"/>
          <w:b/>
          <w:sz w:val="20"/>
          <w:szCs w:val="20"/>
          <w:lang w:eastAsia="en-US"/>
        </w:rPr>
        <w:t>П О С Т А Н О В Л Е Н И Е</w:t>
      </w:r>
    </w:p>
    <w:p w:rsidR="00B36F38" w:rsidRPr="00176FDC" w:rsidRDefault="00B36F38" w:rsidP="00176FDC">
      <w:pPr>
        <w:spacing w:after="0"/>
        <w:jc w:val="center"/>
        <w:rPr>
          <w:rFonts w:ascii="Times New Roman" w:eastAsia="Calibri" w:hAnsi="Times New Roman" w:cs="Times New Roman"/>
          <w:b/>
          <w:sz w:val="20"/>
          <w:szCs w:val="20"/>
          <w:lang w:eastAsia="en-US"/>
        </w:rPr>
      </w:pPr>
    </w:p>
    <w:p w:rsidR="00B36F38" w:rsidRPr="00463A57" w:rsidRDefault="00B36F38" w:rsidP="00176FDC">
      <w:pPr>
        <w:spacing w:after="0" w:line="240" w:lineRule="auto"/>
        <w:rPr>
          <w:rFonts w:ascii="Times New Roman" w:eastAsia="Calibri" w:hAnsi="Times New Roman" w:cs="Times New Roman"/>
          <w:sz w:val="20"/>
          <w:szCs w:val="20"/>
          <w:lang w:eastAsia="en-US"/>
        </w:rPr>
      </w:pPr>
      <w:r w:rsidRPr="00463A57">
        <w:rPr>
          <w:rFonts w:ascii="Times New Roman" w:eastAsia="Calibri" w:hAnsi="Times New Roman" w:cs="Times New Roman"/>
          <w:sz w:val="20"/>
          <w:szCs w:val="20"/>
          <w:lang w:eastAsia="en-US"/>
        </w:rPr>
        <w:t xml:space="preserve">от   19.12.2023г. </w:t>
      </w:r>
      <w:proofErr w:type="gramStart"/>
      <w:r w:rsidRPr="00463A57">
        <w:rPr>
          <w:rFonts w:ascii="Times New Roman" w:eastAsia="Calibri" w:hAnsi="Times New Roman" w:cs="Times New Roman"/>
          <w:sz w:val="20"/>
          <w:szCs w:val="20"/>
          <w:lang w:eastAsia="en-US"/>
        </w:rPr>
        <w:t>№  918</w:t>
      </w:r>
      <w:proofErr w:type="gramEnd"/>
    </w:p>
    <w:p w:rsidR="00B36F38" w:rsidRPr="00463A57" w:rsidRDefault="00B36F38" w:rsidP="003746C2">
      <w:pPr>
        <w:spacing w:after="0" w:line="240" w:lineRule="auto"/>
        <w:rPr>
          <w:rFonts w:ascii="Times New Roman" w:eastAsia="Calibri" w:hAnsi="Times New Roman" w:cs="Times New Roman"/>
          <w:sz w:val="20"/>
          <w:szCs w:val="20"/>
          <w:lang w:eastAsia="en-US"/>
        </w:rPr>
      </w:pPr>
      <w:r w:rsidRPr="00463A57">
        <w:rPr>
          <w:rFonts w:ascii="Times New Roman" w:eastAsia="Calibri" w:hAnsi="Times New Roman" w:cs="Times New Roman"/>
          <w:sz w:val="20"/>
          <w:szCs w:val="20"/>
          <w:lang w:eastAsia="en-US"/>
        </w:rPr>
        <w:t xml:space="preserve"> г. Трубчевск</w:t>
      </w:r>
    </w:p>
    <w:p w:rsidR="00B36F38" w:rsidRPr="00463A57" w:rsidRDefault="00B36F38" w:rsidP="003746C2">
      <w:pPr>
        <w:spacing w:after="0" w:line="240" w:lineRule="auto"/>
        <w:jc w:val="center"/>
        <w:rPr>
          <w:rFonts w:ascii="Times New Roman" w:eastAsia="Calibri" w:hAnsi="Times New Roman" w:cs="Times New Roman"/>
          <w:sz w:val="20"/>
          <w:szCs w:val="20"/>
          <w:lang w:eastAsia="en-US"/>
        </w:rPr>
      </w:pPr>
    </w:p>
    <w:p w:rsidR="00B36F38" w:rsidRPr="00B36F38" w:rsidRDefault="00B36F38" w:rsidP="003746C2">
      <w:pPr>
        <w:widowControl w:val="0"/>
        <w:autoSpaceDE w:val="0"/>
        <w:autoSpaceDN w:val="0"/>
        <w:spacing w:after="0" w:line="240" w:lineRule="auto"/>
        <w:jc w:val="both"/>
        <w:outlineLvl w:val="1"/>
        <w:rPr>
          <w:rFonts w:ascii="Times New Roman" w:eastAsia="Times New Roman" w:hAnsi="Times New Roman" w:cs="Times New Roman"/>
          <w:spacing w:val="-6"/>
          <w:sz w:val="20"/>
          <w:szCs w:val="20"/>
        </w:rPr>
      </w:pPr>
      <w:r w:rsidRPr="00463A57">
        <w:rPr>
          <w:rFonts w:ascii="Times New Roman" w:eastAsia="Times New Roman" w:hAnsi="Times New Roman" w:cs="Times New Roman"/>
          <w:sz w:val="20"/>
          <w:szCs w:val="20"/>
        </w:rPr>
        <w:t xml:space="preserve">Об утверждении </w:t>
      </w:r>
      <w:r w:rsidRPr="00463A57">
        <w:rPr>
          <w:rFonts w:ascii="Times New Roman" w:eastAsia="Times New Roman" w:hAnsi="Times New Roman" w:cs="Times New Roman"/>
          <w:spacing w:val="-6"/>
          <w:sz w:val="20"/>
          <w:szCs w:val="20"/>
        </w:rPr>
        <w:t>программы</w:t>
      </w:r>
      <w:r w:rsidRPr="00B36F38">
        <w:rPr>
          <w:rFonts w:ascii="Times New Roman" w:eastAsia="Times New Roman" w:hAnsi="Times New Roman" w:cs="Times New Roman"/>
          <w:spacing w:val="-6"/>
          <w:sz w:val="20"/>
          <w:szCs w:val="20"/>
        </w:rPr>
        <w:t xml:space="preserve"> профилактики </w:t>
      </w:r>
    </w:p>
    <w:p w:rsidR="00B36F38" w:rsidRPr="00B36F38" w:rsidRDefault="00B36F38" w:rsidP="003746C2">
      <w:pPr>
        <w:widowControl w:val="0"/>
        <w:autoSpaceDE w:val="0"/>
        <w:autoSpaceDN w:val="0"/>
        <w:spacing w:after="0" w:line="240" w:lineRule="auto"/>
        <w:jc w:val="both"/>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 xml:space="preserve">рисков причинения вреда (ущерба) </w:t>
      </w:r>
    </w:p>
    <w:p w:rsidR="00B36F38" w:rsidRPr="00B36F38" w:rsidRDefault="00B36F38" w:rsidP="003746C2">
      <w:pPr>
        <w:widowControl w:val="0"/>
        <w:autoSpaceDE w:val="0"/>
        <w:autoSpaceDN w:val="0"/>
        <w:spacing w:after="0" w:line="240" w:lineRule="auto"/>
        <w:jc w:val="both"/>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 xml:space="preserve">охраняемым законом ценностям при </w:t>
      </w:r>
    </w:p>
    <w:p w:rsidR="00B36F38" w:rsidRPr="00B36F38" w:rsidRDefault="00B36F38" w:rsidP="003746C2">
      <w:pPr>
        <w:widowControl w:val="0"/>
        <w:autoSpaceDE w:val="0"/>
        <w:autoSpaceDN w:val="0"/>
        <w:spacing w:after="0" w:line="240" w:lineRule="auto"/>
        <w:jc w:val="both"/>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 xml:space="preserve">осуществлении муниципального лесного </w:t>
      </w:r>
    </w:p>
    <w:p w:rsidR="00B36F38" w:rsidRPr="00B36F38" w:rsidRDefault="00B36F38" w:rsidP="003746C2">
      <w:pPr>
        <w:widowControl w:val="0"/>
        <w:autoSpaceDE w:val="0"/>
        <w:autoSpaceDN w:val="0"/>
        <w:spacing w:after="0" w:line="240" w:lineRule="auto"/>
        <w:jc w:val="both"/>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 xml:space="preserve">контроля в границах Трубчевского </w:t>
      </w:r>
    </w:p>
    <w:p w:rsidR="00B36F38" w:rsidRPr="00B36F38" w:rsidRDefault="00B36F38" w:rsidP="003746C2">
      <w:pPr>
        <w:widowControl w:val="0"/>
        <w:autoSpaceDE w:val="0"/>
        <w:autoSpaceDN w:val="0"/>
        <w:spacing w:after="0" w:line="240" w:lineRule="auto"/>
        <w:jc w:val="both"/>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муниципального района на 2024 год</w:t>
      </w:r>
    </w:p>
    <w:p w:rsidR="00B36F38" w:rsidRPr="00B36F38" w:rsidRDefault="00B36F38" w:rsidP="003746C2">
      <w:pPr>
        <w:spacing w:after="0" w:line="240" w:lineRule="auto"/>
        <w:rPr>
          <w:rFonts w:ascii="Times New Roman" w:eastAsia="Calibri" w:hAnsi="Times New Roman" w:cs="Times New Roman"/>
          <w:sz w:val="20"/>
          <w:szCs w:val="20"/>
          <w:lang w:eastAsia="en-US"/>
        </w:rPr>
      </w:pPr>
    </w:p>
    <w:p w:rsidR="00B36F38" w:rsidRPr="00B36F38" w:rsidRDefault="00B36F38" w:rsidP="003746C2">
      <w:pPr>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Руководствуясь статьей 44 Федерального закона от 31.07.2020 № 248-ФЗ «О государственном контроле (надзоре) и муниципальном контроле в Российской Федерации»,</w:t>
      </w:r>
      <w:r w:rsidRPr="00B36F38">
        <w:rPr>
          <w:rFonts w:ascii="Times New Roman" w:eastAsia="Calibri" w:hAnsi="Times New Roman" w:cs="Times New Roman"/>
          <w:bCs/>
          <w:sz w:val="20"/>
          <w:szCs w:val="20"/>
          <w:shd w:val="clear" w:color="auto" w:fill="FFFFFF"/>
          <w:lang w:eastAsia="en-US"/>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6F38">
        <w:rPr>
          <w:rFonts w:ascii="Times New Roman" w:eastAsia="Calibri" w:hAnsi="Times New Roman" w:cs="Times New Roman"/>
          <w:sz w:val="20"/>
          <w:szCs w:val="20"/>
          <w:lang w:eastAsia="en-US"/>
        </w:rPr>
        <w:t>.</w:t>
      </w:r>
    </w:p>
    <w:p w:rsidR="00B36F38" w:rsidRPr="00B36F38" w:rsidRDefault="00B36F38" w:rsidP="003746C2">
      <w:pPr>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 Утвердить прилагаемую </w:t>
      </w:r>
      <w:r w:rsidRPr="00B36F38">
        <w:rPr>
          <w:rFonts w:ascii="Times New Roman" w:eastAsia="Calibri" w:hAnsi="Times New Roman" w:cs="Times New Roman"/>
          <w:spacing w:val="-6"/>
          <w:sz w:val="20"/>
          <w:szCs w:val="20"/>
          <w:lang w:eastAsia="en-US"/>
        </w:rPr>
        <w:t xml:space="preserve">Программу профилактики рисков причинения вреда (ущерба) охраняемым законом ценностям при осуществлении муниципального лесного контроля в границах Трубчевского муниципального района на 2024 год </w:t>
      </w:r>
      <w:r w:rsidRPr="00B36F38">
        <w:rPr>
          <w:rFonts w:ascii="Times New Roman" w:eastAsia="Calibri" w:hAnsi="Times New Roman" w:cs="Times New Roman"/>
          <w:sz w:val="20"/>
          <w:szCs w:val="20"/>
          <w:lang w:eastAsia="en-US"/>
        </w:rPr>
        <w:t>(далее – Программа профилактики).</w:t>
      </w:r>
      <w:r w:rsidRPr="00B36F38">
        <w:rPr>
          <w:rFonts w:ascii="Times New Roman" w:eastAsia="Times New Roman" w:hAnsi="Times New Roman" w:cs="Times New Roman"/>
          <w:sz w:val="20"/>
          <w:szCs w:val="20"/>
        </w:rPr>
        <w:t xml:space="preserve"> </w:t>
      </w:r>
    </w:p>
    <w:p w:rsidR="00B36F38" w:rsidRPr="00B36F38" w:rsidRDefault="00B36F38" w:rsidP="003746C2">
      <w:pPr>
        <w:shd w:val="clear" w:color="auto" w:fill="FFFFFF"/>
        <w:spacing w:after="0"/>
        <w:ind w:firstLine="707"/>
        <w:jc w:val="both"/>
        <w:rPr>
          <w:rFonts w:ascii="Times New Roman" w:eastAsia="Calibri" w:hAnsi="Times New Roman" w:cs="Times New Roman"/>
          <w:spacing w:val="-6"/>
          <w:sz w:val="20"/>
          <w:szCs w:val="20"/>
          <w:lang w:eastAsia="en-US"/>
        </w:rPr>
      </w:pPr>
      <w:r w:rsidRPr="00B36F38">
        <w:rPr>
          <w:rFonts w:ascii="Times New Roman" w:eastAsia="Times New Roman" w:hAnsi="Times New Roman" w:cs="Times New Roman"/>
          <w:sz w:val="20"/>
          <w:szCs w:val="20"/>
        </w:rPr>
        <w:t>2.Установить, что перечень контролируемых лиц, в отношении которых проводятся профилактические визиты в 2024году, определяется приложением к настоящему постановлению. Перечень подлежит заполнению по мере поступления заявлений от контролируемых лиц о проведении в отношении них профилактических визитов, а также обновлению и размещению на сайте</w:t>
      </w:r>
      <w:r w:rsidRPr="00B36F38">
        <w:rPr>
          <w:rFonts w:ascii="Times New Roman" w:eastAsia="Calibri" w:hAnsi="Times New Roman" w:cs="Times New Roman"/>
          <w:sz w:val="20"/>
          <w:szCs w:val="20"/>
        </w:rPr>
        <w:t xml:space="preserve"> администрации Трубчевского муниципального района в информационно-телекоммуникационной сети «Интернет».</w:t>
      </w:r>
    </w:p>
    <w:p w:rsidR="00B36F38" w:rsidRPr="00B36F38" w:rsidRDefault="00B36F38" w:rsidP="003746C2">
      <w:pPr>
        <w:shd w:val="clear" w:color="auto" w:fill="FFFFFF"/>
        <w:spacing w:after="0" w:line="240" w:lineRule="auto"/>
        <w:ind w:firstLine="707"/>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3. Отделу архитектуры и ЖКХ администрации Трубчевского муниципального района, уполномоченному на осуществление муниципального лесного </w:t>
      </w:r>
      <w:r w:rsidRPr="00B36F38">
        <w:rPr>
          <w:rFonts w:ascii="Times New Roman" w:eastAsia="Calibri" w:hAnsi="Times New Roman" w:cs="Times New Roman"/>
          <w:sz w:val="20"/>
          <w:szCs w:val="20"/>
          <w:lang w:eastAsia="en-US"/>
        </w:rPr>
        <w:t>контроля</w:t>
      </w:r>
      <w:r w:rsidRPr="00B36F38">
        <w:rPr>
          <w:rFonts w:ascii="Times New Roman" w:eastAsia="Calibri" w:hAnsi="Times New Roman" w:cs="Times New Roman"/>
          <w:sz w:val="20"/>
          <w:szCs w:val="20"/>
        </w:rPr>
        <w:t>, обеспечить реализацию Программы профилактики.</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4. Настоящее постановление опубликовать в Информационном бюллетене Трубчевского муниципального района, разместить на официальном сайте администрации Трубчевского муниципального района в информационно-телекоммуникационной сети «Интернет». </w:t>
      </w:r>
    </w:p>
    <w:p w:rsidR="00B36F38" w:rsidRPr="00B36F38" w:rsidRDefault="00B36F38" w:rsidP="003746C2">
      <w:pPr>
        <w:shd w:val="clear" w:color="auto" w:fill="FFFFFF"/>
        <w:spacing w:after="0" w:line="240" w:lineRule="auto"/>
        <w:ind w:firstLine="707"/>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5. Контроль за исполнением настоящего распоряжения возложить на заместителя главы администрации Трубчевского муниципального района Слободчикова Е.А.</w:t>
      </w:r>
    </w:p>
    <w:p w:rsidR="00B36F38" w:rsidRPr="00B36F38" w:rsidRDefault="00B36F38" w:rsidP="003746C2">
      <w:pPr>
        <w:shd w:val="clear" w:color="auto" w:fill="FFFFFF"/>
        <w:spacing w:after="0" w:line="240" w:lineRule="auto"/>
        <w:jc w:val="both"/>
        <w:rPr>
          <w:rFonts w:ascii="Times New Roman" w:eastAsia="Calibri" w:hAnsi="Times New Roman" w:cs="Times New Roman"/>
          <w:sz w:val="20"/>
          <w:szCs w:val="20"/>
        </w:rPr>
      </w:pP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администрации</w:t>
      </w:r>
    </w:p>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w:t>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r>
      <w:r w:rsidRPr="00B36F38">
        <w:rPr>
          <w:rFonts w:ascii="Times New Roman" w:eastAsia="Times New Roman" w:hAnsi="Times New Roman" w:cs="Times New Roman"/>
          <w:sz w:val="20"/>
          <w:szCs w:val="20"/>
        </w:rPr>
        <w:tab/>
        <w:t xml:space="preserve">                        </w:t>
      </w:r>
      <w:r w:rsidR="008C4D47">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 xml:space="preserve"> И.И. Обыдённов</w:t>
      </w:r>
    </w:p>
    <w:p w:rsidR="00B36F38" w:rsidRPr="00B36F38" w:rsidRDefault="00B36F38" w:rsidP="003746C2">
      <w:pPr>
        <w:spacing w:after="0" w:line="240" w:lineRule="auto"/>
        <w:rPr>
          <w:rFonts w:ascii="Times New Roman" w:eastAsia="Calibri" w:hAnsi="Times New Roman" w:cs="Times New Roman"/>
          <w:i/>
          <w:sz w:val="20"/>
          <w:szCs w:val="20"/>
          <w:lang w:eastAsia="en-US"/>
        </w:rPr>
      </w:pPr>
    </w:p>
    <w:p w:rsidR="00B36F38" w:rsidRPr="00B36F38" w:rsidRDefault="00B36F38" w:rsidP="003746C2">
      <w:pPr>
        <w:spacing w:after="0" w:line="240" w:lineRule="auto"/>
        <w:rPr>
          <w:rFonts w:ascii="Times New Roman" w:eastAsia="Calibri" w:hAnsi="Times New Roman" w:cs="Times New Roman"/>
          <w:i/>
          <w:sz w:val="20"/>
          <w:szCs w:val="20"/>
          <w:lang w:eastAsia="en-US"/>
        </w:rPr>
      </w:pPr>
    </w:p>
    <w:p w:rsidR="00B36F38" w:rsidRPr="00B36F38" w:rsidRDefault="00B36F38" w:rsidP="003746C2">
      <w:pPr>
        <w:spacing w:after="0" w:line="240" w:lineRule="auto"/>
        <w:rPr>
          <w:rFonts w:ascii="Times New Roman" w:eastAsia="Calibri" w:hAnsi="Times New Roman" w:cs="Times New Roman"/>
          <w:i/>
          <w:sz w:val="20"/>
          <w:szCs w:val="20"/>
          <w:lang w:eastAsia="en-US"/>
        </w:rPr>
      </w:pPr>
    </w:p>
    <w:p w:rsidR="00B36F38" w:rsidRPr="00B36F38" w:rsidRDefault="00B36F38" w:rsidP="003746C2">
      <w:pPr>
        <w:spacing w:after="0" w:line="240" w:lineRule="auto"/>
        <w:rPr>
          <w:rFonts w:ascii="Times New Roman" w:eastAsia="Calibri" w:hAnsi="Times New Roman" w:cs="Times New Roman"/>
          <w:i/>
          <w:sz w:val="20"/>
          <w:szCs w:val="20"/>
          <w:lang w:eastAsia="en-US"/>
        </w:rPr>
      </w:pPr>
    </w:p>
    <w:p w:rsidR="00B36F38" w:rsidRPr="00B36F38" w:rsidRDefault="00B36F38" w:rsidP="003746C2">
      <w:pPr>
        <w:spacing w:after="0" w:line="240" w:lineRule="auto"/>
        <w:rPr>
          <w:rFonts w:ascii="Times New Roman" w:eastAsia="Calibri" w:hAnsi="Times New Roman" w:cs="Times New Roman"/>
          <w:i/>
          <w:sz w:val="20"/>
          <w:szCs w:val="20"/>
          <w:lang w:eastAsia="en-US"/>
        </w:rPr>
      </w:pPr>
    </w:p>
    <w:p w:rsidR="00B36F38" w:rsidRPr="00B36F38" w:rsidRDefault="00B36F38" w:rsidP="003746C2">
      <w:pPr>
        <w:spacing w:after="0" w:line="240" w:lineRule="auto"/>
        <w:rPr>
          <w:rFonts w:ascii="Times New Roman" w:eastAsia="Times New Roman" w:hAnsi="Times New Roman" w:cs="Times New Roman"/>
          <w:i/>
          <w:sz w:val="20"/>
          <w:szCs w:val="20"/>
        </w:rPr>
      </w:pPr>
    </w:p>
    <w:p w:rsidR="00B36F38" w:rsidRPr="00B36F38" w:rsidRDefault="00B36F38" w:rsidP="003746C2">
      <w:pPr>
        <w:spacing w:after="0" w:line="240" w:lineRule="auto"/>
        <w:jc w:val="right"/>
        <w:rPr>
          <w:rFonts w:ascii="Times New Roman" w:eastAsia="Times New Roman" w:hAnsi="Times New Roman" w:cs="Times New Roman"/>
          <w:sz w:val="20"/>
          <w:szCs w:val="20"/>
        </w:rPr>
      </w:pPr>
    </w:p>
    <w:p w:rsidR="00B36F38" w:rsidRPr="00B36F38" w:rsidRDefault="00B36F38" w:rsidP="008C4D47">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Утверждена постановлением администрации</w:t>
      </w:r>
    </w:p>
    <w:p w:rsidR="00B36F38" w:rsidRPr="00B36F38" w:rsidRDefault="00B36F38" w:rsidP="008C4D47">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Трубчевского муниципального района</w:t>
      </w:r>
    </w:p>
    <w:p w:rsidR="00B36F38" w:rsidRPr="00B36F38" w:rsidRDefault="00B36F38" w:rsidP="008C4D47">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от   19.12.2023 г.  № 918</w:t>
      </w:r>
    </w:p>
    <w:p w:rsidR="00B36F38" w:rsidRPr="00B36F38" w:rsidRDefault="00B36F38" w:rsidP="003746C2">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                                                          </w:t>
      </w:r>
    </w:p>
    <w:p w:rsidR="00B36F38" w:rsidRPr="00B36F38" w:rsidRDefault="00B36F38" w:rsidP="003746C2">
      <w:pPr>
        <w:widowControl w:val="0"/>
        <w:autoSpaceDE w:val="0"/>
        <w:autoSpaceDN w:val="0"/>
        <w:spacing w:after="0" w:line="240" w:lineRule="auto"/>
        <w:jc w:val="center"/>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 xml:space="preserve">Программа профилактики рисков причинения вреда (ущерба) </w:t>
      </w:r>
    </w:p>
    <w:p w:rsidR="00B36F38" w:rsidRPr="00B36F38" w:rsidRDefault="00B36F38" w:rsidP="003746C2">
      <w:pPr>
        <w:widowControl w:val="0"/>
        <w:autoSpaceDE w:val="0"/>
        <w:autoSpaceDN w:val="0"/>
        <w:spacing w:after="0" w:line="240" w:lineRule="auto"/>
        <w:jc w:val="center"/>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 xml:space="preserve">охраняемым законом ценностям при осуществлении муниципального </w:t>
      </w:r>
    </w:p>
    <w:p w:rsidR="00B36F38" w:rsidRPr="00B36F38" w:rsidRDefault="00B36F38" w:rsidP="003746C2">
      <w:pPr>
        <w:widowControl w:val="0"/>
        <w:autoSpaceDE w:val="0"/>
        <w:autoSpaceDN w:val="0"/>
        <w:spacing w:after="0" w:line="240" w:lineRule="auto"/>
        <w:jc w:val="center"/>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 xml:space="preserve">лесного контроля в границах Трубчевского муниципального района на 2024 год </w:t>
      </w:r>
    </w:p>
    <w:p w:rsidR="00B36F38" w:rsidRPr="00B36F38" w:rsidRDefault="00B36F38" w:rsidP="003746C2">
      <w:pPr>
        <w:widowControl w:val="0"/>
        <w:autoSpaceDE w:val="0"/>
        <w:autoSpaceDN w:val="0"/>
        <w:spacing w:after="0" w:line="240" w:lineRule="auto"/>
        <w:jc w:val="center"/>
        <w:outlineLvl w:val="1"/>
        <w:rPr>
          <w:rFonts w:ascii="Times New Roman" w:eastAsia="Times New Roman" w:hAnsi="Times New Roman" w:cs="Times New Roman"/>
          <w:spacing w:val="-6"/>
          <w:sz w:val="20"/>
          <w:szCs w:val="20"/>
        </w:rPr>
      </w:pPr>
    </w:p>
    <w:p w:rsidR="00B36F38" w:rsidRPr="00B36F38" w:rsidRDefault="00B36F38" w:rsidP="003746C2">
      <w:pPr>
        <w:widowControl w:val="0"/>
        <w:autoSpaceDE w:val="0"/>
        <w:autoSpaceDN w:val="0"/>
        <w:spacing w:after="0" w:line="240" w:lineRule="auto"/>
        <w:jc w:val="center"/>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1. Общие положения</w:t>
      </w:r>
    </w:p>
    <w:p w:rsidR="00B36F38" w:rsidRPr="00B36F38" w:rsidRDefault="00B36F38" w:rsidP="003746C2">
      <w:pPr>
        <w:widowControl w:val="0"/>
        <w:autoSpaceDE w:val="0"/>
        <w:autoSpaceDN w:val="0"/>
        <w:spacing w:after="0" w:line="240" w:lineRule="auto"/>
        <w:ind w:left="360"/>
        <w:outlineLvl w:val="1"/>
        <w:rPr>
          <w:rFonts w:ascii="Times New Roman" w:eastAsia="Times New Roman" w:hAnsi="Times New Roman" w:cs="Times New Roman"/>
          <w:spacing w:val="-6"/>
          <w:sz w:val="20"/>
          <w:szCs w:val="20"/>
        </w:rPr>
      </w:pPr>
    </w:p>
    <w:p w:rsidR="00B36F38" w:rsidRPr="00B36F38" w:rsidRDefault="00B36F38" w:rsidP="003746C2">
      <w:pPr>
        <w:widowControl w:val="0"/>
        <w:autoSpaceDE w:val="0"/>
        <w:autoSpaceDN w:val="0"/>
        <w:spacing w:after="0" w:line="240" w:lineRule="auto"/>
        <w:jc w:val="both"/>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 xml:space="preserve">              Настоящая Программа профилактики рисков причинения вреда (ущерба) охраняемым законом ценностям при осуществлении муниципального лесного контроля в границах Трубчевского муниципального района на 2024год (далее – Программа профилактики) разработана в соответствии с Федеральным законом «О государственном контроле (надзоре) и муниципальном контроле в Российской Федерации», </w:t>
      </w:r>
      <w:r w:rsidRPr="00B36F38">
        <w:rPr>
          <w:rFonts w:ascii="Times New Roman" w:eastAsia="Times New Roman" w:hAnsi="Times New Roman" w:cs="Times New Roman"/>
          <w:sz w:val="20"/>
          <w:szCs w:val="20"/>
        </w:rPr>
        <w:t>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6F38">
        <w:rPr>
          <w:rFonts w:ascii="Times New Roman" w:eastAsia="Times New Roman" w:hAnsi="Times New Roman" w:cs="Times New Roman"/>
          <w:spacing w:val="-6"/>
          <w:sz w:val="20"/>
          <w:szCs w:val="20"/>
        </w:rPr>
        <w:t xml:space="preserve">, утвержденными постановлением Правительства Российской Федерации </w:t>
      </w:r>
      <w:r w:rsidRPr="00B36F38">
        <w:rPr>
          <w:rFonts w:ascii="Times New Roman" w:eastAsia="Times New Roman" w:hAnsi="Times New Roman" w:cs="Times New Roman"/>
          <w:sz w:val="20"/>
          <w:szCs w:val="20"/>
        </w:rPr>
        <w:t>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6F38">
        <w:rPr>
          <w:rFonts w:ascii="Times New Roman" w:eastAsia="Times New Roman" w:hAnsi="Times New Roman" w:cs="Times New Roman"/>
          <w:spacing w:val="-6"/>
          <w:sz w:val="20"/>
          <w:szCs w:val="20"/>
        </w:rPr>
        <w:t>, в целях организации проведения в 2024 году администрацией Трубчевского муниципального района профилактики нарушений рисков причинения вреда (ущерба) охраняемым законом ценностям при осуществлении муниципального лесного контроля на территории Трубчевского муниципального района.</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Органом местного самоуправления </w:t>
      </w:r>
      <w:r w:rsidRPr="00B36F38">
        <w:rPr>
          <w:rFonts w:ascii="Times New Roman" w:eastAsia="Calibri" w:hAnsi="Times New Roman" w:cs="Times New Roman"/>
          <w:spacing w:val="-6"/>
          <w:sz w:val="20"/>
          <w:szCs w:val="20"/>
          <w:lang w:eastAsia="en-US"/>
        </w:rPr>
        <w:t>администрацией Трубчевского муниципального района</w:t>
      </w:r>
      <w:r w:rsidRPr="00B36F38">
        <w:rPr>
          <w:rFonts w:ascii="Times New Roman" w:eastAsia="Calibri" w:hAnsi="Times New Roman" w:cs="Times New Roman"/>
          <w:sz w:val="20"/>
          <w:szCs w:val="20"/>
        </w:rPr>
        <w:t xml:space="preserve">, уполномоченным на осуществление муниципального лесного контроля на территории </w:t>
      </w:r>
      <w:r w:rsidRPr="00B36F38">
        <w:rPr>
          <w:rFonts w:ascii="Times New Roman" w:eastAsia="Calibri" w:hAnsi="Times New Roman" w:cs="Times New Roman"/>
          <w:spacing w:val="-6"/>
          <w:sz w:val="20"/>
          <w:szCs w:val="20"/>
          <w:lang w:eastAsia="en-US"/>
        </w:rPr>
        <w:t>Трубчевского муниципального района</w:t>
      </w:r>
      <w:r w:rsidRPr="00B36F38">
        <w:rPr>
          <w:rFonts w:ascii="Times New Roman" w:eastAsia="Calibri" w:hAnsi="Times New Roman" w:cs="Times New Roman"/>
          <w:sz w:val="20"/>
          <w:szCs w:val="20"/>
        </w:rPr>
        <w:t>, является отдел архитектуры и ЖКХ администрации Трубчевского муниципального района (далее – уполномоченный орган).</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pacing w:val="-6"/>
          <w:sz w:val="20"/>
          <w:szCs w:val="20"/>
          <w:lang w:eastAsia="en-US"/>
        </w:rPr>
        <w:t xml:space="preserve">Программа профилактики содержит следующие разделы: </w:t>
      </w:r>
      <w:r w:rsidRPr="00B36F38">
        <w:rPr>
          <w:rFonts w:ascii="Times New Roman" w:eastAsia="Calibri" w:hAnsi="Times New Roman" w:cs="Times New Roman"/>
          <w:sz w:val="20"/>
          <w:szCs w:val="20"/>
        </w:rPr>
        <w:t>анализ текущего состояния осуществления муниципального лесного контроля, описание текущего развития профилактической деятельности уполномоченного органа, характеристику проблем, на решение которых направлена настоящая Программа профилактики; цели и задачи реализации Программы профилактики; перечень профилактических мероприятий, сроки (периодичность) их проведения; показатели результативности и эффективности Программы профилактики.</w:t>
      </w:r>
    </w:p>
    <w:p w:rsidR="00B36F38" w:rsidRPr="00B36F38" w:rsidRDefault="00B36F38" w:rsidP="003746C2">
      <w:pPr>
        <w:widowControl w:val="0"/>
        <w:autoSpaceDE w:val="0"/>
        <w:autoSpaceDN w:val="0"/>
        <w:spacing w:after="0" w:line="240" w:lineRule="auto"/>
        <w:ind w:firstLine="540"/>
        <w:jc w:val="both"/>
        <w:rPr>
          <w:rFonts w:ascii="Times New Roman" w:eastAsia="Times New Roman" w:hAnsi="Times New Roman" w:cs="Times New Roman"/>
          <w:spacing w:val="-6"/>
          <w:sz w:val="20"/>
          <w:szCs w:val="20"/>
        </w:rPr>
      </w:pPr>
    </w:p>
    <w:p w:rsidR="00B36F38" w:rsidRPr="00B36F38" w:rsidRDefault="00B36F38" w:rsidP="003746C2">
      <w:pPr>
        <w:widowControl w:val="0"/>
        <w:autoSpaceDE w:val="0"/>
        <w:autoSpaceDN w:val="0"/>
        <w:spacing w:after="0" w:line="240" w:lineRule="auto"/>
        <w:jc w:val="center"/>
        <w:outlineLvl w:val="1"/>
        <w:rPr>
          <w:rFonts w:ascii="Times New Roman" w:eastAsia="Times New Roman" w:hAnsi="Times New Roman" w:cs="Times New Roman"/>
          <w:spacing w:val="-6"/>
          <w:sz w:val="20"/>
          <w:szCs w:val="20"/>
        </w:rPr>
      </w:pPr>
    </w:p>
    <w:p w:rsidR="00B36F38" w:rsidRPr="00B36F38" w:rsidRDefault="00B36F38" w:rsidP="003746C2">
      <w:pPr>
        <w:widowControl w:val="0"/>
        <w:autoSpaceDE w:val="0"/>
        <w:autoSpaceDN w:val="0"/>
        <w:spacing w:after="0" w:line="240" w:lineRule="auto"/>
        <w:jc w:val="center"/>
        <w:outlineLvl w:val="1"/>
        <w:rPr>
          <w:rFonts w:ascii="Times New Roman" w:eastAsia="Times New Roman" w:hAnsi="Times New Roman" w:cs="Times New Roman"/>
          <w:sz w:val="20"/>
          <w:szCs w:val="20"/>
        </w:rPr>
      </w:pPr>
      <w:r w:rsidRPr="00B36F38">
        <w:rPr>
          <w:rFonts w:ascii="Times New Roman" w:eastAsia="Times New Roman" w:hAnsi="Times New Roman" w:cs="Times New Roman"/>
          <w:spacing w:val="-6"/>
          <w:sz w:val="20"/>
          <w:szCs w:val="20"/>
        </w:rPr>
        <w:t xml:space="preserve">2. </w:t>
      </w:r>
      <w:r w:rsidRPr="00B36F38">
        <w:rPr>
          <w:rFonts w:ascii="Times New Roman" w:eastAsia="Times New Roman" w:hAnsi="Times New Roman" w:cs="Times New Roman"/>
          <w:sz w:val="20"/>
          <w:szCs w:val="20"/>
        </w:rPr>
        <w:t>Анализ текущего состояния осуществления муниципального лесного контроля, описание текущего развития профилактической деятельности уполномоченного органа, характеристика проблем, на решение которых направлена Программа профилактики</w:t>
      </w:r>
    </w:p>
    <w:p w:rsidR="00B36F38" w:rsidRPr="00B36F38" w:rsidRDefault="00B36F38" w:rsidP="003746C2">
      <w:pPr>
        <w:widowControl w:val="0"/>
        <w:autoSpaceDE w:val="0"/>
        <w:autoSpaceDN w:val="0"/>
        <w:spacing w:after="0" w:line="240" w:lineRule="auto"/>
        <w:outlineLvl w:val="1"/>
        <w:rPr>
          <w:rFonts w:ascii="Times New Roman" w:eastAsia="Times New Roman" w:hAnsi="Times New Roman" w:cs="Times New Roman"/>
          <w:spacing w:val="-6"/>
          <w:sz w:val="20"/>
          <w:szCs w:val="20"/>
        </w:rPr>
      </w:pP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pacing w:val="-6"/>
          <w:sz w:val="20"/>
          <w:szCs w:val="20"/>
          <w:lang w:eastAsia="en-US"/>
        </w:rPr>
        <w:t>Муниципальный лесной контроль на территории Трубчевского муниципального контроля, в том числе мероприятия по профилактике нарушений обязательных требований осуществлялись уполномоченным органом в 2023 году с учетом особенностей, установленных федеральным законодательством.</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Мероприятия </w:t>
      </w:r>
      <w:r w:rsidRPr="00B36F38">
        <w:rPr>
          <w:rFonts w:ascii="Times New Roman" w:eastAsia="Calibri" w:hAnsi="Times New Roman" w:cs="Times New Roman"/>
          <w:spacing w:val="-6"/>
          <w:sz w:val="20"/>
          <w:szCs w:val="20"/>
          <w:lang w:eastAsia="en-US"/>
        </w:rPr>
        <w:t xml:space="preserve">по профилактике нарушений обязательных требований осуществлялись уполномоченным </w:t>
      </w:r>
      <w:proofErr w:type="gramStart"/>
      <w:r w:rsidRPr="00B36F38">
        <w:rPr>
          <w:rFonts w:ascii="Times New Roman" w:eastAsia="Calibri" w:hAnsi="Times New Roman" w:cs="Times New Roman"/>
          <w:spacing w:val="-6"/>
          <w:sz w:val="20"/>
          <w:szCs w:val="20"/>
          <w:lang w:eastAsia="en-US"/>
        </w:rPr>
        <w:t>органом  в</w:t>
      </w:r>
      <w:proofErr w:type="gramEnd"/>
      <w:r w:rsidRPr="00B36F38">
        <w:rPr>
          <w:rFonts w:ascii="Times New Roman" w:eastAsia="Calibri" w:hAnsi="Times New Roman" w:cs="Times New Roman"/>
          <w:spacing w:val="-6"/>
          <w:sz w:val="20"/>
          <w:szCs w:val="20"/>
          <w:lang w:eastAsia="en-US"/>
        </w:rPr>
        <w:t xml:space="preserve"> </w:t>
      </w:r>
      <w:r w:rsidRPr="00B36F38">
        <w:rPr>
          <w:rFonts w:ascii="Times New Roman" w:eastAsia="Calibri" w:hAnsi="Times New Roman" w:cs="Times New Roman"/>
          <w:sz w:val="20"/>
          <w:szCs w:val="20"/>
        </w:rPr>
        <w:t>соответствии с Программой профилактики нарушений требований, установленных федеральными законами, законами Брянской области, а также требований, установленных муниципальными правовыми актами, при организации и осуществлении администрацией Трубчевского муниципального района  муниципального контроля на 2023 год.</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p>
    <w:p w:rsidR="00B36F38" w:rsidRPr="00B36F38" w:rsidRDefault="00B36F38" w:rsidP="003746C2">
      <w:pPr>
        <w:widowControl w:val="0"/>
        <w:autoSpaceDE w:val="0"/>
        <w:autoSpaceDN w:val="0"/>
        <w:spacing w:after="0" w:line="240" w:lineRule="auto"/>
        <w:jc w:val="center"/>
        <w:outlineLvl w:val="1"/>
        <w:rPr>
          <w:rFonts w:ascii="Times New Roman" w:eastAsia="Times New Roman" w:hAnsi="Times New Roman" w:cs="Times New Roman"/>
          <w:spacing w:val="-6"/>
          <w:sz w:val="20"/>
          <w:szCs w:val="20"/>
        </w:rPr>
      </w:pPr>
    </w:p>
    <w:p w:rsidR="00B36F38" w:rsidRPr="00B36F38" w:rsidRDefault="00B36F38" w:rsidP="003746C2">
      <w:pPr>
        <w:widowControl w:val="0"/>
        <w:autoSpaceDE w:val="0"/>
        <w:autoSpaceDN w:val="0"/>
        <w:spacing w:after="0" w:line="240" w:lineRule="auto"/>
        <w:jc w:val="center"/>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3. Цели и задачи реализации Программы профилактики</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Цели реализации программы профилактики:</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1) стимулирование добросовестного соблюдения контролируемыми лицами обязательных требований;</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sz w:val="20"/>
          <w:szCs w:val="20"/>
        </w:rPr>
        <w:t>Задачи программы профилактики:</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rPr>
        <w:t>1) </w:t>
      </w:r>
      <w:r w:rsidRPr="00B36F38">
        <w:rPr>
          <w:rFonts w:ascii="Times New Roman" w:eastAsia="Calibri" w:hAnsi="Times New Roman" w:cs="Times New Roman"/>
          <w:sz w:val="20"/>
          <w:szCs w:val="20"/>
          <w:lang w:eastAsia="en-US"/>
        </w:rPr>
        <w:t>укрепление системы профилактики нарушений рисков причинения вреда (ущерба) охраняемым законом ценностям;</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iCs/>
          <w:sz w:val="20"/>
          <w:szCs w:val="20"/>
          <w:lang w:eastAsia="en-US"/>
        </w:rPr>
        <w:t>2) </w:t>
      </w:r>
      <w:r w:rsidRPr="00B36F38">
        <w:rPr>
          <w:rFonts w:ascii="Times New Roman" w:eastAsia="Calibri" w:hAnsi="Times New Roman" w:cs="Times New Roman"/>
          <w:sz w:val="20"/>
          <w:szCs w:val="20"/>
        </w:rPr>
        <w:t>осуществление планирования и проведения профилактических мероприятий на основе принципов их понятности, информационной открытости, вовлеченности контролируемых лиц, а также обязательности, актуальности, периодичности профилактических мероприятий;</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iCs/>
          <w:sz w:val="20"/>
          <w:szCs w:val="20"/>
          <w:lang w:eastAsia="en-US"/>
        </w:rPr>
        <w:t>3)</w:t>
      </w:r>
      <w:r w:rsidRPr="00B36F38">
        <w:rPr>
          <w:rFonts w:ascii="Times New Roman" w:eastAsia="Calibri" w:hAnsi="Times New Roman" w:cs="Times New Roman"/>
          <w:sz w:val="20"/>
          <w:szCs w:val="20"/>
        </w:rPr>
        <w:t>выявление причин, факторов и условий, способствующих нарушениям обязательных требований;</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rPr>
      </w:pPr>
      <w:r w:rsidRPr="00B36F38">
        <w:rPr>
          <w:rFonts w:ascii="Times New Roman" w:eastAsia="Calibri" w:hAnsi="Times New Roman" w:cs="Times New Roman"/>
          <w:iCs/>
          <w:sz w:val="20"/>
          <w:szCs w:val="20"/>
          <w:lang w:eastAsia="en-US"/>
        </w:rPr>
        <w:t>4) повышение правосознания и правовой культуры контролируемых лиц.</w:t>
      </w:r>
    </w:p>
    <w:p w:rsidR="00B36F38" w:rsidRPr="00B36F38" w:rsidRDefault="00B36F38" w:rsidP="003746C2">
      <w:pPr>
        <w:widowControl w:val="0"/>
        <w:autoSpaceDE w:val="0"/>
        <w:autoSpaceDN w:val="0"/>
        <w:spacing w:after="0" w:line="240" w:lineRule="auto"/>
        <w:ind w:firstLine="709"/>
        <w:jc w:val="center"/>
        <w:outlineLvl w:val="1"/>
        <w:rPr>
          <w:rFonts w:ascii="Times New Roman" w:eastAsia="Times New Roman" w:hAnsi="Times New Roman" w:cs="Times New Roman"/>
          <w:spacing w:val="-6"/>
          <w:sz w:val="20"/>
          <w:szCs w:val="20"/>
        </w:rPr>
      </w:pPr>
    </w:p>
    <w:p w:rsidR="00B36F38" w:rsidRPr="00B36F38" w:rsidRDefault="00B36F38" w:rsidP="003746C2">
      <w:pPr>
        <w:widowControl w:val="0"/>
        <w:autoSpaceDE w:val="0"/>
        <w:autoSpaceDN w:val="0"/>
        <w:spacing w:after="0" w:line="240" w:lineRule="auto"/>
        <w:jc w:val="center"/>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 xml:space="preserve">4. Перечень профилактических мероприятий, сроки (периодичность) </w:t>
      </w:r>
    </w:p>
    <w:p w:rsidR="00B36F38" w:rsidRPr="00B36F38" w:rsidRDefault="00B36F38" w:rsidP="003746C2">
      <w:pPr>
        <w:widowControl w:val="0"/>
        <w:autoSpaceDE w:val="0"/>
        <w:autoSpaceDN w:val="0"/>
        <w:spacing w:after="0" w:line="240" w:lineRule="auto"/>
        <w:jc w:val="center"/>
        <w:outlineLvl w:val="1"/>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их проведения на 2024 год</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447"/>
        <w:gridCol w:w="3430"/>
        <w:gridCol w:w="2268"/>
      </w:tblGrid>
      <w:tr w:rsidR="00ED71B8" w:rsidRPr="00B36F38" w:rsidTr="008C4D47">
        <w:trPr>
          <w:trHeight w:val="959"/>
          <w:tblHeader/>
        </w:trPr>
        <w:tc>
          <w:tcPr>
            <w:tcW w:w="623"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w:t>
            </w:r>
          </w:p>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п/п</w:t>
            </w:r>
          </w:p>
        </w:tc>
        <w:tc>
          <w:tcPr>
            <w:tcW w:w="4447"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Наименование</w:t>
            </w:r>
          </w:p>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профилактического мероприятия</w:t>
            </w:r>
          </w:p>
        </w:tc>
        <w:tc>
          <w:tcPr>
            <w:tcW w:w="3430"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Срок (периодичность)</w:t>
            </w:r>
          </w:p>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проведения</w:t>
            </w:r>
          </w:p>
        </w:tc>
        <w:tc>
          <w:tcPr>
            <w:tcW w:w="2268"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Ответственный</w:t>
            </w:r>
          </w:p>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исполнитель</w:t>
            </w:r>
          </w:p>
        </w:tc>
      </w:tr>
      <w:tr w:rsidR="00ED71B8" w:rsidRPr="00B36F38" w:rsidTr="008C4D47">
        <w:tc>
          <w:tcPr>
            <w:tcW w:w="623"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w:t>
            </w:r>
          </w:p>
        </w:tc>
        <w:tc>
          <w:tcPr>
            <w:tcW w:w="4447"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Информирование контролируемых лиц и иных заинтересованных лиц по вопросам соблюдения обязательных требований,</w:t>
            </w:r>
          </w:p>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 xml:space="preserve">посредством размещения на </w:t>
            </w:r>
            <w:r w:rsidRPr="00B36F38">
              <w:rPr>
                <w:rFonts w:ascii="Times New Roman" w:eastAsia="Calibri" w:hAnsi="Times New Roman" w:cs="Times New Roman"/>
                <w:bCs/>
                <w:spacing w:val="-6"/>
                <w:sz w:val="20"/>
                <w:szCs w:val="20"/>
                <w:lang w:eastAsia="en-US"/>
              </w:rPr>
              <w:t xml:space="preserve">официальном сайте администрации Трубчевского муниципального района </w:t>
            </w:r>
            <w:r w:rsidRPr="00B36F38">
              <w:rPr>
                <w:rFonts w:ascii="Times New Roman" w:eastAsia="Calibri" w:hAnsi="Times New Roman" w:cs="Times New Roman"/>
                <w:spacing w:val="-6"/>
                <w:sz w:val="20"/>
                <w:szCs w:val="20"/>
                <w:lang w:eastAsia="en-US"/>
              </w:rPr>
              <w:t xml:space="preserve">в сети «Интернет»: </w:t>
            </w:r>
          </w:p>
        </w:tc>
        <w:tc>
          <w:tcPr>
            <w:tcW w:w="3430"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В течение </w:t>
            </w:r>
          </w:p>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2024 года</w:t>
            </w:r>
          </w:p>
        </w:tc>
        <w:tc>
          <w:tcPr>
            <w:tcW w:w="2268"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Отдел архитектуры и ЖКХ</w:t>
            </w:r>
          </w:p>
        </w:tc>
      </w:tr>
      <w:tr w:rsidR="00ED71B8" w:rsidRPr="00B36F38" w:rsidTr="008C4D47">
        <w:tc>
          <w:tcPr>
            <w:tcW w:w="623"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1.1</w:t>
            </w:r>
          </w:p>
        </w:tc>
        <w:tc>
          <w:tcPr>
            <w:tcW w:w="4447"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текстов нормативных правовых актов, регулирующих осуществление муниципального лесного контроля;</w:t>
            </w:r>
          </w:p>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сведений об изменениях, внесенных в нормативные правовые акты, регулирующие осуществление муниципального лесного контроля, о сроках и порядке их вступления в силу;</w:t>
            </w:r>
          </w:p>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лесного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p>
        </w:tc>
        <w:tc>
          <w:tcPr>
            <w:tcW w:w="3430"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По мере издания</w:t>
            </w:r>
          </w:p>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нормативных правовых актов, внесения изменений в нормативные правовые акты</w:t>
            </w:r>
          </w:p>
        </w:tc>
        <w:tc>
          <w:tcPr>
            <w:tcW w:w="2268"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Отдел архитектуры и ЖКХ</w:t>
            </w:r>
          </w:p>
        </w:tc>
      </w:tr>
      <w:tr w:rsidR="00ED71B8" w:rsidRPr="00B36F38" w:rsidTr="008C4D47">
        <w:tc>
          <w:tcPr>
            <w:tcW w:w="623"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1.2</w:t>
            </w:r>
          </w:p>
        </w:tc>
        <w:tc>
          <w:tcPr>
            <w:tcW w:w="4447"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 xml:space="preserve">руководств по соблюдению обязательных требований, разработанные и утвержденные в соответствии с Федеральным </w:t>
            </w:r>
            <w:hyperlink r:id="rId33" w:history="1">
              <w:r w:rsidRPr="00B36F38">
                <w:rPr>
                  <w:rFonts w:ascii="Times New Roman" w:eastAsia="Calibri" w:hAnsi="Times New Roman" w:cs="Times New Roman"/>
                  <w:spacing w:val="-6"/>
                  <w:sz w:val="20"/>
                  <w:szCs w:val="20"/>
                  <w:lang w:eastAsia="en-US"/>
                </w:rPr>
                <w:t>законом</w:t>
              </w:r>
            </w:hyperlink>
            <w:r w:rsidRPr="00B36F38">
              <w:rPr>
                <w:rFonts w:ascii="Times New Roman" w:eastAsia="Calibri" w:hAnsi="Times New Roman" w:cs="Times New Roman"/>
                <w:spacing w:val="-6"/>
                <w:sz w:val="20"/>
                <w:szCs w:val="20"/>
                <w:lang w:eastAsia="en-US"/>
              </w:rPr>
              <w:t xml:space="preserve"> «Об обязательных требованиях в Российской Федерации»</w:t>
            </w:r>
          </w:p>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p>
        </w:tc>
        <w:tc>
          <w:tcPr>
            <w:tcW w:w="3430"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По мере издания</w:t>
            </w:r>
          </w:p>
        </w:tc>
        <w:tc>
          <w:tcPr>
            <w:tcW w:w="2268"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Отдел архитектуры и ЖКХ</w:t>
            </w:r>
          </w:p>
        </w:tc>
      </w:tr>
      <w:tr w:rsidR="00ED71B8" w:rsidRPr="00B36F38" w:rsidTr="008C4D47">
        <w:tc>
          <w:tcPr>
            <w:tcW w:w="623"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1.3</w:t>
            </w:r>
          </w:p>
        </w:tc>
        <w:tc>
          <w:tcPr>
            <w:tcW w:w="4447"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сведений о способах получения консультаций по вопросам соблюдения обязательных требований</w:t>
            </w:r>
          </w:p>
        </w:tc>
        <w:tc>
          <w:tcPr>
            <w:tcW w:w="3430"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В течение </w:t>
            </w:r>
          </w:p>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2024 года</w:t>
            </w:r>
          </w:p>
        </w:tc>
        <w:tc>
          <w:tcPr>
            <w:tcW w:w="2268"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Отдел архитектуры и ЖКХ</w:t>
            </w:r>
          </w:p>
        </w:tc>
      </w:tr>
      <w:tr w:rsidR="00ED71B8" w:rsidRPr="00B36F38" w:rsidTr="008C4D47">
        <w:tc>
          <w:tcPr>
            <w:tcW w:w="623"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1.4</w:t>
            </w:r>
          </w:p>
        </w:tc>
        <w:tc>
          <w:tcPr>
            <w:tcW w:w="4447"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программы профилактики рисков причинения вреда (ущерба) охраняемым законом ценностям по муниципальному лесному контролю на территории Трубчевского муниципального района на 2024 год</w:t>
            </w:r>
          </w:p>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p>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p>
        </w:tc>
        <w:tc>
          <w:tcPr>
            <w:tcW w:w="3430"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Не позднее </w:t>
            </w:r>
          </w:p>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ноября </w:t>
            </w:r>
          </w:p>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2023 года</w:t>
            </w:r>
          </w:p>
        </w:tc>
        <w:tc>
          <w:tcPr>
            <w:tcW w:w="2268"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Отдел архитектуры и ЖКХ</w:t>
            </w:r>
          </w:p>
        </w:tc>
      </w:tr>
      <w:tr w:rsidR="00ED71B8" w:rsidRPr="00B36F38" w:rsidTr="008C4D47">
        <w:tc>
          <w:tcPr>
            <w:tcW w:w="623"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1.5</w:t>
            </w:r>
          </w:p>
        </w:tc>
        <w:tc>
          <w:tcPr>
            <w:tcW w:w="4447"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доклада о муниципальном лесном контроле на территории Трубчевского муниципального района в отчетный период</w:t>
            </w:r>
          </w:p>
        </w:tc>
        <w:tc>
          <w:tcPr>
            <w:tcW w:w="3430" w:type="dxa"/>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rPr>
            </w:pPr>
            <w:r w:rsidRPr="00B36F38">
              <w:rPr>
                <w:rFonts w:ascii="Times New Roman" w:eastAsia="Calibri" w:hAnsi="Times New Roman" w:cs="Times New Roman"/>
                <w:sz w:val="20"/>
                <w:szCs w:val="20"/>
                <w:lang w:eastAsia="en-US"/>
              </w:rPr>
              <w:t>В сроки, установленные требованиями</w:t>
            </w:r>
            <w:r w:rsidRPr="00B36F38">
              <w:rPr>
                <w:rFonts w:ascii="Times New Roman" w:eastAsia="Calibri" w:hAnsi="Times New Roman" w:cs="Times New Roman"/>
                <w:sz w:val="20"/>
                <w:szCs w:val="20"/>
              </w:rPr>
              <w:t xml:space="preserve"> </w:t>
            </w:r>
          </w:p>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к подготовке докладов о видах государственного контроля (надзора), муниципального контроля и сводного доклада </w:t>
            </w:r>
          </w:p>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о государственном контроле (надзоре), муниципальном контроле в Российской Федерации, утвержденными постановлением Правительства Российской Федерации </w:t>
            </w:r>
          </w:p>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rPr>
            </w:pPr>
            <w:r w:rsidRPr="00B36F38">
              <w:rPr>
                <w:rFonts w:ascii="Times New Roman" w:eastAsia="Calibri" w:hAnsi="Times New Roman" w:cs="Times New Roman"/>
                <w:sz w:val="20"/>
                <w:szCs w:val="20"/>
              </w:rPr>
              <w:t xml:space="preserve">от 7 декабря </w:t>
            </w:r>
          </w:p>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rPr>
            </w:pPr>
            <w:r w:rsidRPr="00B36F38">
              <w:rPr>
                <w:rFonts w:ascii="Times New Roman" w:eastAsia="Calibri" w:hAnsi="Times New Roman" w:cs="Times New Roman"/>
                <w:sz w:val="20"/>
                <w:szCs w:val="20"/>
              </w:rPr>
              <w:t>2020 года № 2041</w:t>
            </w:r>
          </w:p>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2268"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Отдел архитектуры и ЖКХ</w:t>
            </w:r>
          </w:p>
        </w:tc>
      </w:tr>
      <w:tr w:rsidR="00ED71B8" w:rsidRPr="00B36F38" w:rsidTr="008C4D47">
        <w:tc>
          <w:tcPr>
            <w:tcW w:w="623"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w:t>
            </w:r>
          </w:p>
        </w:tc>
        <w:tc>
          <w:tcPr>
            <w:tcW w:w="4447" w:type="dxa"/>
          </w:tcPr>
          <w:p w:rsidR="00B36F38" w:rsidRPr="00B36F38" w:rsidRDefault="00B36F38" w:rsidP="003746C2">
            <w:pPr>
              <w:autoSpaceDE w:val="0"/>
              <w:autoSpaceDN w:val="0"/>
              <w:adjustRightInd w:val="0"/>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Консультирование по вопросам компетенции уполномоченного органа, соблюдения обязательных требований, проведения контрольных мероприятий, применения мер ответственности, осуществляемое по телефону, посредством видео-конференц-связи, на личном </w:t>
            </w:r>
            <w:r w:rsidRPr="00B36F38">
              <w:rPr>
                <w:rFonts w:ascii="Times New Roman" w:eastAsia="Calibri" w:hAnsi="Times New Roman" w:cs="Times New Roman"/>
                <w:sz w:val="20"/>
                <w:szCs w:val="20"/>
                <w:lang w:eastAsia="en-US"/>
              </w:rPr>
              <w:lastRenderedPageBreak/>
              <w:t>приеме либо в ходе проведения профилактического мероприятия, контрольного мероприятия</w:t>
            </w:r>
          </w:p>
        </w:tc>
        <w:tc>
          <w:tcPr>
            <w:tcW w:w="3430"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В период действия программы профилактики</w:t>
            </w:r>
          </w:p>
        </w:tc>
        <w:tc>
          <w:tcPr>
            <w:tcW w:w="2268"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Отдел архитектуры и ЖКХ</w:t>
            </w:r>
          </w:p>
        </w:tc>
      </w:tr>
      <w:tr w:rsidR="00ED71B8" w:rsidRPr="00B36F38" w:rsidTr="008C4D47">
        <w:tc>
          <w:tcPr>
            <w:tcW w:w="623" w:type="dxa"/>
          </w:tcPr>
          <w:p w:rsidR="00B36F38" w:rsidRPr="00B36F38" w:rsidRDefault="00B36F38" w:rsidP="003746C2">
            <w:pPr>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3</w:t>
            </w:r>
          </w:p>
        </w:tc>
        <w:tc>
          <w:tcPr>
            <w:tcW w:w="4447" w:type="dxa"/>
          </w:tcPr>
          <w:p w:rsidR="00B36F38" w:rsidRPr="00B36F38" w:rsidRDefault="00B36F38" w:rsidP="003746C2">
            <w:pPr>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принять меры по обеспечению соблюдения обязательных требований</w:t>
            </w:r>
          </w:p>
        </w:tc>
        <w:tc>
          <w:tcPr>
            <w:tcW w:w="3430" w:type="dxa"/>
          </w:tcPr>
          <w:p w:rsidR="00B36F38" w:rsidRPr="00B36F38" w:rsidRDefault="00B36F38" w:rsidP="003746C2">
            <w:pPr>
              <w:spacing w:after="0" w:line="240" w:lineRule="auto"/>
              <w:jc w:val="center"/>
              <w:rPr>
                <w:rFonts w:ascii="Times New Roman" w:eastAsia="Calibri" w:hAnsi="Times New Roman" w:cs="Times New Roman"/>
                <w:spacing w:val="-6"/>
                <w:sz w:val="20"/>
                <w:szCs w:val="20"/>
              </w:rPr>
            </w:pPr>
            <w:r w:rsidRPr="00B36F38">
              <w:rPr>
                <w:rFonts w:ascii="Times New Roman" w:eastAsia="Calibri" w:hAnsi="Times New Roman" w:cs="Times New Roman"/>
                <w:spacing w:val="-6"/>
                <w:sz w:val="20"/>
                <w:szCs w:val="20"/>
              </w:rPr>
              <w:t>При наличии оснований, предусмотренных Федеральным законом</w:t>
            </w:r>
          </w:p>
          <w:p w:rsidR="00B36F38" w:rsidRPr="00B36F38" w:rsidRDefault="00B36F38" w:rsidP="003746C2">
            <w:pPr>
              <w:spacing w:after="0" w:line="240" w:lineRule="auto"/>
              <w:jc w:val="center"/>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rPr>
              <w:t>«О государственном контроле (надзоре) и муниципальном контроле в Российской Федерации»</w:t>
            </w:r>
          </w:p>
        </w:tc>
        <w:tc>
          <w:tcPr>
            <w:tcW w:w="2268" w:type="dxa"/>
          </w:tcPr>
          <w:p w:rsidR="00B36F38" w:rsidRPr="00B36F38" w:rsidRDefault="00B36F38" w:rsidP="003746C2">
            <w:pPr>
              <w:spacing w:after="0" w:line="240" w:lineRule="auto"/>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Отдел архитектуры и ЖКХ</w:t>
            </w:r>
          </w:p>
        </w:tc>
      </w:tr>
    </w:tbl>
    <w:p w:rsidR="00B36F38" w:rsidRPr="00B36F38" w:rsidRDefault="00B36F38" w:rsidP="003746C2">
      <w:pPr>
        <w:widowControl w:val="0"/>
        <w:tabs>
          <w:tab w:val="left" w:pos="993"/>
        </w:tabs>
        <w:autoSpaceDE w:val="0"/>
        <w:autoSpaceDN w:val="0"/>
        <w:adjustRightInd w:val="0"/>
        <w:spacing w:after="0" w:line="240" w:lineRule="auto"/>
        <w:jc w:val="center"/>
        <w:rPr>
          <w:rFonts w:ascii="Times New Roman" w:eastAsia="Times New Roman" w:hAnsi="Times New Roman" w:cs="Times New Roman"/>
          <w:spacing w:val="-6"/>
          <w:sz w:val="20"/>
          <w:szCs w:val="20"/>
        </w:rPr>
      </w:pPr>
    </w:p>
    <w:p w:rsidR="00B36F38" w:rsidRPr="00B36F38" w:rsidRDefault="00B36F38" w:rsidP="003746C2">
      <w:pPr>
        <w:widowControl w:val="0"/>
        <w:tabs>
          <w:tab w:val="left" w:pos="993"/>
        </w:tabs>
        <w:autoSpaceDE w:val="0"/>
        <w:autoSpaceDN w:val="0"/>
        <w:adjustRightInd w:val="0"/>
        <w:spacing w:after="0" w:line="240" w:lineRule="auto"/>
        <w:jc w:val="center"/>
        <w:rPr>
          <w:rFonts w:ascii="Times New Roman" w:eastAsia="Times New Roman" w:hAnsi="Times New Roman" w:cs="Times New Roman"/>
          <w:spacing w:val="-6"/>
          <w:sz w:val="20"/>
          <w:szCs w:val="20"/>
        </w:rPr>
      </w:pPr>
      <w:r w:rsidRPr="00B36F38">
        <w:rPr>
          <w:rFonts w:ascii="Times New Roman" w:eastAsia="Times New Roman" w:hAnsi="Times New Roman" w:cs="Times New Roman"/>
          <w:spacing w:val="-6"/>
          <w:sz w:val="20"/>
          <w:szCs w:val="20"/>
        </w:rPr>
        <w:t>5. Показатели результативности и эффективности Программы профилактики</w:t>
      </w:r>
    </w:p>
    <w:p w:rsidR="00B36F38" w:rsidRPr="00B36F38" w:rsidRDefault="00B36F38" w:rsidP="003746C2">
      <w:pPr>
        <w:widowControl w:val="0"/>
        <w:tabs>
          <w:tab w:val="left" w:pos="993"/>
        </w:tabs>
        <w:autoSpaceDE w:val="0"/>
        <w:autoSpaceDN w:val="0"/>
        <w:adjustRightInd w:val="0"/>
        <w:spacing w:after="0" w:line="240" w:lineRule="auto"/>
        <w:jc w:val="both"/>
        <w:rPr>
          <w:rFonts w:ascii="Times New Roman" w:eastAsia="Times New Roman" w:hAnsi="Times New Roman" w:cs="Times New Roman"/>
          <w:spacing w:val="-6"/>
          <w:sz w:val="20"/>
          <w:szCs w:val="20"/>
        </w:rPr>
      </w:pP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 xml:space="preserve">Оценка эффективности реализации Программы профилактики осуществляется путем сопоставления отчетных показателей и числа реализованных мероприятий </w:t>
      </w:r>
      <w:r w:rsidRPr="00B36F38">
        <w:rPr>
          <w:rFonts w:ascii="Times New Roman" w:eastAsia="Calibri" w:hAnsi="Times New Roman" w:cs="Times New Roman"/>
          <w:spacing w:val="-6"/>
          <w:sz w:val="20"/>
          <w:szCs w:val="20"/>
          <w:lang w:eastAsia="en-US"/>
        </w:rPr>
        <w:br/>
        <w:t>в текущем году.</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Критерием оценки эффективности реализации Программы профилактики является уровень эффективности реализации Программы профилактики.</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pacing w:val="-6"/>
          <w:sz w:val="20"/>
          <w:szCs w:val="20"/>
          <w:lang w:eastAsia="en-US"/>
        </w:rPr>
      </w:pPr>
      <w:r w:rsidRPr="00B36F38">
        <w:rPr>
          <w:rFonts w:ascii="Times New Roman" w:eastAsia="Calibri" w:hAnsi="Times New Roman" w:cs="Times New Roman"/>
          <w:spacing w:val="-6"/>
          <w:sz w:val="20"/>
          <w:szCs w:val="20"/>
          <w:lang w:eastAsia="en-US"/>
        </w:rPr>
        <w:t>Оценка эффективности реализации Программы профилактики определяется по формуле:</w:t>
      </w:r>
    </w:p>
    <w:p w:rsidR="00B36F38" w:rsidRPr="00B36F38" w:rsidRDefault="00B36F38" w:rsidP="003746C2">
      <w:pPr>
        <w:autoSpaceDE w:val="0"/>
        <w:autoSpaceDN w:val="0"/>
        <w:adjustRightInd w:val="0"/>
        <w:spacing w:after="0" w:line="240" w:lineRule="auto"/>
        <w:ind w:firstLine="709"/>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P = x / y * 100%,</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где:</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P – эффективность реализации Программы профилактики, процент;</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x – количество проведенных мероприятий;</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y – количество запланированных мероприятий.</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B36F38" w:rsidRPr="00B36F38" w:rsidRDefault="00B36F38" w:rsidP="003746C2">
      <w:pPr>
        <w:autoSpaceDE w:val="0"/>
        <w:autoSpaceDN w:val="0"/>
        <w:adjustRightInd w:val="0"/>
        <w:spacing w:after="0" w:line="240" w:lineRule="auto"/>
        <w:ind w:firstLine="709"/>
        <w:jc w:val="center"/>
        <w:outlineLvl w:val="1"/>
        <w:rPr>
          <w:rFonts w:ascii="Times New Roman" w:eastAsia="Calibri" w:hAnsi="Times New Roman" w:cs="Times New Roman"/>
          <w:bCs/>
          <w:sz w:val="20"/>
          <w:szCs w:val="20"/>
          <w:lang w:eastAsia="en-US"/>
        </w:rPr>
      </w:pPr>
      <w:r w:rsidRPr="00B36F38">
        <w:rPr>
          <w:rFonts w:ascii="Times New Roman" w:eastAsia="Calibri" w:hAnsi="Times New Roman" w:cs="Times New Roman"/>
          <w:bCs/>
          <w:sz w:val="20"/>
          <w:szCs w:val="20"/>
          <w:lang w:eastAsia="en-US"/>
        </w:rPr>
        <w:t>Определение уровня эффективности реализации</w:t>
      </w:r>
    </w:p>
    <w:p w:rsidR="00B36F38" w:rsidRPr="00B36F38" w:rsidRDefault="00B36F38" w:rsidP="003746C2">
      <w:pPr>
        <w:autoSpaceDE w:val="0"/>
        <w:autoSpaceDN w:val="0"/>
        <w:adjustRightInd w:val="0"/>
        <w:spacing w:after="0" w:line="240" w:lineRule="auto"/>
        <w:ind w:firstLine="709"/>
        <w:jc w:val="center"/>
        <w:rPr>
          <w:rFonts w:ascii="Times New Roman" w:eastAsia="Calibri" w:hAnsi="Times New Roman" w:cs="Times New Roman"/>
          <w:bCs/>
          <w:sz w:val="20"/>
          <w:szCs w:val="20"/>
          <w:lang w:eastAsia="en-US"/>
        </w:rPr>
      </w:pPr>
      <w:r w:rsidRPr="00B36F38">
        <w:rPr>
          <w:rFonts w:ascii="Times New Roman" w:eastAsia="Calibri" w:hAnsi="Times New Roman" w:cs="Times New Roman"/>
          <w:bCs/>
          <w:sz w:val="20"/>
          <w:szCs w:val="20"/>
          <w:lang w:eastAsia="en-US"/>
        </w:rPr>
        <w:t>Программы профилактики</w:t>
      </w:r>
    </w:p>
    <w:p w:rsidR="00B36F38" w:rsidRPr="00B36F38" w:rsidRDefault="00B36F38" w:rsidP="003746C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5308"/>
      </w:tblGrid>
      <w:tr w:rsidR="00ED71B8" w:rsidRPr="00B36F38" w:rsidTr="005E5CBC">
        <w:tc>
          <w:tcPr>
            <w:tcW w:w="4535"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Фактическое значение P, процент</w:t>
            </w:r>
          </w:p>
        </w:tc>
        <w:tc>
          <w:tcPr>
            <w:tcW w:w="5308"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ind w:firstLine="1"/>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Уровень эффективности</w:t>
            </w:r>
          </w:p>
        </w:tc>
      </w:tr>
      <w:tr w:rsidR="00ED71B8" w:rsidRPr="00B36F38" w:rsidTr="005E5CBC">
        <w:tc>
          <w:tcPr>
            <w:tcW w:w="4535"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100 </w:t>
            </w:r>
          </w:p>
        </w:tc>
        <w:tc>
          <w:tcPr>
            <w:tcW w:w="5308"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ind w:firstLine="1"/>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Высокая эффективность</w:t>
            </w:r>
          </w:p>
        </w:tc>
      </w:tr>
      <w:tr w:rsidR="00ED71B8" w:rsidRPr="00B36F38" w:rsidTr="005E5CBC">
        <w:tc>
          <w:tcPr>
            <w:tcW w:w="4535"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От 70 до 100 </w:t>
            </w:r>
          </w:p>
        </w:tc>
        <w:tc>
          <w:tcPr>
            <w:tcW w:w="5308"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ind w:firstLine="1"/>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Средняя эффективность</w:t>
            </w:r>
          </w:p>
        </w:tc>
      </w:tr>
      <w:tr w:rsidR="00ED71B8" w:rsidRPr="00B36F38" w:rsidTr="005E5CBC">
        <w:tc>
          <w:tcPr>
            <w:tcW w:w="4535"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Меньше 70</w:t>
            </w:r>
          </w:p>
        </w:tc>
        <w:tc>
          <w:tcPr>
            <w:tcW w:w="5308" w:type="dxa"/>
            <w:tcBorders>
              <w:top w:val="single" w:sz="4" w:space="0" w:color="auto"/>
              <w:left w:val="single" w:sz="4" w:space="0" w:color="auto"/>
              <w:bottom w:val="single" w:sz="4" w:space="0" w:color="auto"/>
              <w:right w:val="single" w:sz="4" w:space="0" w:color="auto"/>
            </w:tcBorders>
          </w:tcPr>
          <w:p w:rsidR="00B36F38" w:rsidRPr="00B36F38" w:rsidRDefault="00B36F38" w:rsidP="003746C2">
            <w:pPr>
              <w:autoSpaceDE w:val="0"/>
              <w:autoSpaceDN w:val="0"/>
              <w:adjustRightInd w:val="0"/>
              <w:spacing w:after="0" w:line="240" w:lineRule="auto"/>
              <w:ind w:firstLine="1"/>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Низкая эффективность</w:t>
            </w:r>
          </w:p>
        </w:tc>
      </w:tr>
    </w:tbl>
    <w:p w:rsidR="00B36F38" w:rsidRPr="00B36F38" w:rsidRDefault="00B36F38" w:rsidP="003746C2">
      <w:pPr>
        <w:widowControl w:val="0"/>
        <w:tabs>
          <w:tab w:val="left" w:pos="993"/>
        </w:tabs>
        <w:autoSpaceDE w:val="0"/>
        <w:autoSpaceDN w:val="0"/>
        <w:adjustRightInd w:val="0"/>
        <w:spacing w:after="0" w:line="240" w:lineRule="auto"/>
        <w:jc w:val="both"/>
        <w:rPr>
          <w:rFonts w:ascii="Times New Roman" w:eastAsia="Times New Roman" w:hAnsi="Times New Roman" w:cs="Times New Roman"/>
          <w:spacing w:val="-6"/>
          <w:sz w:val="20"/>
          <w:szCs w:val="20"/>
        </w:rPr>
      </w:pPr>
    </w:p>
    <w:p w:rsidR="00B36F38" w:rsidRPr="008C4D47" w:rsidRDefault="00B36F38" w:rsidP="008C4D47">
      <w:pPr>
        <w:spacing w:after="0" w:line="240" w:lineRule="auto"/>
        <w:jc w:val="center"/>
        <w:rPr>
          <w:rFonts w:ascii="Times New Roman" w:hAnsi="Times New Roman" w:cs="Times New Roman"/>
          <w:b/>
          <w:sz w:val="20"/>
          <w:szCs w:val="20"/>
        </w:rPr>
      </w:pPr>
      <w:r w:rsidRPr="008C4D47">
        <w:rPr>
          <w:rFonts w:ascii="Times New Roman" w:hAnsi="Times New Roman" w:cs="Times New Roman"/>
          <w:b/>
          <w:sz w:val="20"/>
          <w:szCs w:val="20"/>
        </w:rPr>
        <w:t>РОССИЙСКАЯ ФЕДЕРАЦИЯ</w:t>
      </w:r>
    </w:p>
    <w:p w:rsidR="00B36F38" w:rsidRPr="008C4D47" w:rsidRDefault="00B36F38" w:rsidP="008C4D47">
      <w:pPr>
        <w:spacing w:after="0" w:line="240" w:lineRule="auto"/>
        <w:jc w:val="center"/>
        <w:rPr>
          <w:rFonts w:ascii="Times New Roman" w:hAnsi="Times New Roman" w:cs="Times New Roman"/>
          <w:b/>
          <w:sz w:val="20"/>
          <w:szCs w:val="20"/>
        </w:rPr>
      </w:pPr>
      <w:r w:rsidRPr="008C4D47">
        <w:rPr>
          <w:rFonts w:ascii="Times New Roman" w:hAnsi="Times New Roman" w:cs="Times New Roman"/>
          <w:b/>
          <w:sz w:val="20"/>
          <w:szCs w:val="20"/>
        </w:rPr>
        <w:t>АДМИНИСТРАЦИЯ ТРУБЧЕВСКОГО МУНИЦИПАЛЬНОГО РАЙОНА</w:t>
      </w:r>
    </w:p>
    <w:p w:rsidR="00B36F38" w:rsidRPr="008C4D47" w:rsidRDefault="00B36F38" w:rsidP="008C4D47">
      <w:pPr>
        <w:spacing w:after="0" w:line="240" w:lineRule="auto"/>
        <w:jc w:val="center"/>
        <w:rPr>
          <w:rFonts w:ascii="Times New Roman" w:hAnsi="Times New Roman" w:cs="Times New Roman"/>
          <w:b/>
          <w:sz w:val="20"/>
          <w:szCs w:val="20"/>
        </w:rPr>
      </w:pPr>
      <w:r w:rsidRPr="008C4D47">
        <w:rPr>
          <w:rFonts w:ascii="Times New Roman" w:hAnsi="Times New Roman" w:cs="Times New Roman"/>
          <w:b/>
          <w:noProof/>
          <w:sz w:val="20"/>
          <w:szCs w:val="20"/>
        </w:rPr>
        <mc:AlternateContent>
          <mc:Choice Requires="wps">
            <w:drawing>
              <wp:anchor distT="4294967295" distB="4294967295" distL="114300" distR="114300" simplePos="0" relativeHeight="251695104" behindDoc="0" locked="0" layoutInCell="1" allowOverlap="1" wp14:anchorId="77E326D7" wp14:editId="6055F825">
                <wp:simplePos x="0" y="0"/>
                <wp:positionH relativeFrom="margin">
                  <wp:align>right</wp:align>
                </wp:positionH>
                <wp:positionV relativeFrom="paragraph">
                  <wp:posOffset>92074</wp:posOffset>
                </wp:positionV>
                <wp:extent cx="6705600" cy="9525"/>
                <wp:effectExtent l="19050" t="38100" r="3810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8CBFA" id="Прямая соединительная линия 19" o:spid="_x0000_s1026" style="position:absolute;z-index:2516951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76.8pt,7.25pt" to="100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" strokeweight="6pt">
                <v:stroke linestyle="thickBetweenThin"/>
                <w10:wrap anchorx="margin"/>
              </v:line>
            </w:pict>
          </mc:Fallback>
        </mc:AlternateContent>
      </w:r>
    </w:p>
    <w:p w:rsidR="00B36F38" w:rsidRPr="008C4D47" w:rsidRDefault="00B36F38" w:rsidP="008C4D47">
      <w:pPr>
        <w:spacing w:after="0" w:line="240" w:lineRule="auto"/>
        <w:jc w:val="center"/>
        <w:rPr>
          <w:rFonts w:ascii="Times New Roman" w:hAnsi="Times New Roman" w:cs="Times New Roman"/>
          <w:b/>
          <w:sz w:val="20"/>
          <w:szCs w:val="20"/>
        </w:rPr>
      </w:pPr>
      <w:r w:rsidRPr="008C4D47">
        <w:rPr>
          <w:rFonts w:ascii="Times New Roman" w:hAnsi="Times New Roman" w:cs="Times New Roman"/>
          <w:b/>
          <w:sz w:val="20"/>
          <w:szCs w:val="20"/>
        </w:rPr>
        <w:t>П О С Т А Н О В Л Е Н И Е</w:t>
      </w:r>
    </w:p>
    <w:p w:rsidR="00B36F38" w:rsidRPr="008C4D47" w:rsidRDefault="00B36F38" w:rsidP="008C4D47">
      <w:pPr>
        <w:spacing w:after="0" w:line="240" w:lineRule="auto"/>
        <w:jc w:val="center"/>
        <w:rPr>
          <w:rFonts w:ascii="Times New Roman" w:hAnsi="Times New Roman" w:cs="Times New Roman"/>
          <w:b/>
          <w:sz w:val="20"/>
          <w:szCs w:val="20"/>
        </w:rPr>
      </w:pP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от    19.12.2023г. № 919</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 г. Трубчевск</w:t>
      </w:r>
    </w:p>
    <w:p w:rsidR="00B36F38" w:rsidRPr="00ED71B8" w:rsidRDefault="00B36F38" w:rsidP="003746C2">
      <w:pPr>
        <w:spacing w:after="0" w:line="240" w:lineRule="auto"/>
        <w:rPr>
          <w:rFonts w:ascii="Times New Roman" w:hAnsi="Times New Roman" w:cs="Times New Roman"/>
          <w:sz w:val="20"/>
          <w:szCs w:val="20"/>
        </w:rPr>
      </w:pPr>
    </w:p>
    <w:p w:rsidR="00B36F38" w:rsidRPr="00ED71B8" w:rsidRDefault="00B36F38" w:rsidP="003746C2">
      <w:pPr>
        <w:spacing w:after="0" w:line="240" w:lineRule="auto"/>
        <w:rPr>
          <w:rFonts w:ascii="Times New Roman" w:hAnsi="Times New Roman" w:cs="Times New Roman"/>
          <w:bCs/>
          <w:sz w:val="20"/>
          <w:szCs w:val="20"/>
        </w:rPr>
      </w:pPr>
      <w:r w:rsidRPr="00ED71B8">
        <w:rPr>
          <w:rFonts w:ascii="Times New Roman" w:hAnsi="Times New Roman" w:cs="Times New Roman"/>
          <w:sz w:val="20"/>
          <w:szCs w:val="20"/>
        </w:rPr>
        <w:t xml:space="preserve">Об утверждении </w:t>
      </w:r>
      <w:r w:rsidRPr="00ED71B8">
        <w:rPr>
          <w:rFonts w:ascii="Times New Roman" w:hAnsi="Times New Roman" w:cs="Times New Roman"/>
          <w:bCs/>
          <w:sz w:val="20"/>
          <w:szCs w:val="20"/>
        </w:rPr>
        <w:t xml:space="preserve">Программы профилактики </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рисков причинения вреда (ущерба) охраняемым </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законом ценностям при осуществлении </w:t>
      </w:r>
    </w:p>
    <w:p w:rsidR="00B36F38" w:rsidRPr="00ED71B8" w:rsidRDefault="00B36F38" w:rsidP="003746C2">
      <w:pPr>
        <w:pStyle w:val="af6"/>
        <w:rPr>
          <w:rFonts w:ascii="Times New Roman" w:hAnsi="Times New Roman"/>
          <w:spacing w:val="2"/>
          <w:sz w:val="20"/>
          <w:szCs w:val="20"/>
        </w:rPr>
      </w:pPr>
      <w:r w:rsidRPr="00ED71B8">
        <w:rPr>
          <w:rFonts w:ascii="Times New Roman" w:hAnsi="Times New Roman"/>
          <w:sz w:val="20"/>
          <w:szCs w:val="20"/>
        </w:rPr>
        <w:t xml:space="preserve">муниципального контроля </w:t>
      </w:r>
      <w:r w:rsidRPr="00ED71B8">
        <w:rPr>
          <w:rFonts w:ascii="Times New Roman" w:hAnsi="Times New Roman"/>
          <w:spacing w:val="2"/>
          <w:sz w:val="20"/>
          <w:szCs w:val="20"/>
        </w:rPr>
        <w:t xml:space="preserve">на автомобильном </w:t>
      </w:r>
    </w:p>
    <w:p w:rsidR="00B36F38" w:rsidRPr="00ED71B8" w:rsidRDefault="00B36F38" w:rsidP="003746C2">
      <w:pPr>
        <w:pStyle w:val="af6"/>
        <w:rPr>
          <w:rFonts w:ascii="Times New Roman" w:hAnsi="Times New Roman"/>
          <w:spacing w:val="2"/>
          <w:sz w:val="20"/>
          <w:szCs w:val="20"/>
        </w:rPr>
      </w:pPr>
      <w:r w:rsidRPr="00ED71B8">
        <w:rPr>
          <w:rFonts w:ascii="Times New Roman" w:hAnsi="Times New Roman"/>
          <w:spacing w:val="2"/>
          <w:sz w:val="20"/>
          <w:szCs w:val="20"/>
        </w:rPr>
        <w:t xml:space="preserve">транспорте, городском наземном электрическом </w:t>
      </w:r>
    </w:p>
    <w:p w:rsidR="00B36F38" w:rsidRPr="00ED71B8" w:rsidRDefault="00B36F38" w:rsidP="003746C2">
      <w:pPr>
        <w:pStyle w:val="af6"/>
        <w:rPr>
          <w:rFonts w:ascii="Times New Roman" w:hAnsi="Times New Roman"/>
          <w:spacing w:val="2"/>
          <w:sz w:val="20"/>
          <w:szCs w:val="20"/>
        </w:rPr>
      </w:pPr>
      <w:r w:rsidRPr="00ED71B8">
        <w:rPr>
          <w:rFonts w:ascii="Times New Roman" w:hAnsi="Times New Roman"/>
          <w:spacing w:val="2"/>
          <w:sz w:val="20"/>
          <w:szCs w:val="20"/>
        </w:rPr>
        <w:t xml:space="preserve">транспорте и в дорожном хозяйстве в границах </w:t>
      </w:r>
    </w:p>
    <w:p w:rsidR="00B36F38" w:rsidRPr="00ED71B8" w:rsidRDefault="00B36F38" w:rsidP="003746C2">
      <w:pPr>
        <w:pStyle w:val="af6"/>
        <w:rPr>
          <w:rFonts w:ascii="Times New Roman" w:hAnsi="Times New Roman"/>
          <w:sz w:val="20"/>
          <w:szCs w:val="20"/>
        </w:rPr>
      </w:pPr>
      <w:r w:rsidRPr="00ED71B8">
        <w:rPr>
          <w:rFonts w:ascii="Times New Roman" w:hAnsi="Times New Roman"/>
          <w:spacing w:val="2"/>
          <w:sz w:val="20"/>
          <w:szCs w:val="20"/>
        </w:rPr>
        <w:lastRenderedPageBreak/>
        <w:t xml:space="preserve">населённых пунктов </w:t>
      </w:r>
      <w:r w:rsidRPr="00ED71B8">
        <w:rPr>
          <w:rFonts w:ascii="Times New Roman" w:hAnsi="Times New Roman"/>
          <w:sz w:val="20"/>
          <w:szCs w:val="20"/>
        </w:rPr>
        <w:t>Трубчевского муниципального</w:t>
      </w:r>
    </w:p>
    <w:p w:rsidR="00B36F38" w:rsidRPr="00ED71B8" w:rsidRDefault="00B36F38" w:rsidP="003746C2">
      <w:pPr>
        <w:pStyle w:val="af6"/>
        <w:rPr>
          <w:rFonts w:ascii="Times New Roman" w:hAnsi="Times New Roman"/>
          <w:spacing w:val="2"/>
          <w:sz w:val="20"/>
          <w:szCs w:val="20"/>
        </w:rPr>
      </w:pPr>
      <w:r w:rsidRPr="00ED71B8">
        <w:rPr>
          <w:rFonts w:ascii="Times New Roman" w:hAnsi="Times New Roman"/>
          <w:sz w:val="20"/>
          <w:szCs w:val="20"/>
        </w:rPr>
        <w:t xml:space="preserve">района </w:t>
      </w:r>
      <w:r w:rsidRPr="00ED71B8">
        <w:rPr>
          <w:rFonts w:ascii="Times New Roman" w:hAnsi="Times New Roman"/>
          <w:bCs/>
          <w:sz w:val="20"/>
          <w:szCs w:val="20"/>
        </w:rPr>
        <w:t>на 2024 год</w:t>
      </w:r>
    </w:p>
    <w:p w:rsidR="00B36F38" w:rsidRPr="00ED71B8" w:rsidRDefault="00B36F38" w:rsidP="003746C2">
      <w:pPr>
        <w:spacing w:after="0" w:line="240" w:lineRule="auto"/>
        <w:ind w:firstLine="709"/>
        <w:jc w:val="both"/>
        <w:rPr>
          <w:rFonts w:ascii="Times New Roman" w:hAnsi="Times New Roman" w:cs="Times New Roman"/>
          <w:sz w:val="20"/>
          <w:szCs w:val="20"/>
        </w:rPr>
      </w:pPr>
    </w:p>
    <w:p w:rsidR="00B36F38" w:rsidRPr="00ED71B8" w:rsidRDefault="00B36F38" w:rsidP="003746C2">
      <w:pPr>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Руководствуясь статьей 44 Федерального закона от 31.07.2020 № 248-ФЗ «О государственном контроле (надзоре) и муниципальном контроле в Российской Федерации»,</w:t>
      </w:r>
      <w:r w:rsidRPr="00ED71B8">
        <w:rPr>
          <w:rFonts w:ascii="Times New Roman" w:hAnsi="Times New Roman" w:cs="Times New Roman"/>
          <w:bCs/>
          <w:sz w:val="20"/>
          <w:szCs w:val="20"/>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D71B8">
        <w:rPr>
          <w:rFonts w:ascii="Times New Roman" w:hAnsi="Times New Roman" w:cs="Times New Roman"/>
          <w:sz w:val="20"/>
          <w:szCs w:val="20"/>
        </w:rPr>
        <w:t xml:space="preserve">, </w:t>
      </w:r>
    </w:p>
    <w:p w:rsidR="00B36F38" w:rsidRPr="00ED71B8" w:rsidRDefault="00B36F38" w:rsidP="003746C2">
      <w:pPr>
        <w:shd w:val="clear" w:color="auto" w:fill="FFFFFF"/>
        <w:spacing w:after="0"/>
        <w:ind w:firstLine="707"/>
        <w:jc w:val="both"/>
        <w:rPr>
          <w:rFonts w:ascii="Times New Roman" w:hAnsi="Times New Roman" w:cs="Times New Roman"/>
          <w:sz w:val="20"/>
          <w:szCs w:val="20"/>
        </w:rPr>
      </w:pPr>
      <w:r w:rsidRPr="00ED71B8">
        <w:rPr>
          <w:rFonts w:ascii="Times New Roman" w:hAnsi="Times New Roman" w:cs="Times New Roman"/>
          <w:sz w:val="20"/>
          <w:szCs w:val="20"/>
        </w:rPr>
        <w:t xml:space="preserve">1. Утвердить прилагаемую </w:t>
      </w:r>
      <w:r w:rsidRPr="00ED71B8">
        <w:rPr>
          <w:rFonts w:ascii="Times New Roman" w:hAnsi="Times New Roman" w:cs="Times New Roman"/>
          <w:bCs/>
          <w:sz w:val="20"/>
          <w:szCs w:val="20"/>
        </w:rPr>
        <w:t xml:space="preserve">Программу профилактики </w:t>
      </w:r>
      <w:r w:rsidRPr="00ED71B8">
        <w:rPr>
          <w:rFonts w:ascii="Times New Roman" w:hAnsi="Times New Roman" w:cs="Times New Roman"/>
          <w:sz w:val="20"/>
          <w:szCs w:val="20"/>
        </w:rPr>
        <w:t xml:space="preserve">рисков причинения вреда (ущерба) охраняемым законом ценностям при осуществлении муниципального контроля </w:t>
      </w:r>
      <w:r w:rsidRPr="00ED71B8">
        <w:rPr>
          <w:rFonts w:ascii="Times New Roman" w:hAnsi="Times New Roman" w:cs="Times New Roman"/>
          <w:spacing w:val="2"/>
          <w:sz w:val="20"/>
          <w:szCs w:val="20"/>
        </w:rPr>
        <w:t xml:space="preserve">на автомобильном транспорте, городском наземном электрическом транспорте и в дорожном хозяйстве в границах населённых пунктов Трубчевского муниципального района </w:t>
      </w:r>
      <w:r w:rsidRPr="00ED71B8">
        <w:rPr>
          <w:rFonts w:ascii="Times New Roman" w:hAnsi="Times New Roman" w:cs="Times New Roman"/>
          <w:bCs/>
          <w:sz w:val="20"/>
          <w:szCs w:val="20"/>
        </w:rPr>
        <w:t>на 2024 год</w:t>
      </w:r>
      <w:r w:rsidRPr="00ED71B8">
        <w:rPr>
          <w:rFonts w:ascii="Times New Roman" w:hAnsi="Times New Roman" w:cs="Times New Roman"/>
          <w:sz w:val="20"/>
          <w:szCs w:val="20"/>
        </w:rPr>
        <w:t xml:space="preserve"> (далее Программа профилактики).</w:t>
      </w:r>
    </w:p>
    <w:p w:rsidR="00B36F38" w:rsidRPr="00ED71B8" w:rsidRDefault="00B36F38" w:rsidP="003746C2">
      <w:pPr>
        <w:shd w:val="clear" w:color="auto" w:fill="FFFFFF"/>
        <w:spacing w:after="0"/>
        <w:ind w:firstLine="707"/>
        <w:jc w:val="both"/>
        <w:rPr>
          <w:rFonts w:ascii="Times New Roman" w:hAnsi="Times New Roman" w:cs="Times New Roman"/>
          <w:bCs/>
          <w:sz w:val="20"/>
          <w:szCs w:val="20"/>
        </w:rPr>
      </w:pPr>
      <w:r w:rsidRPr="00ED71B8">
        <w:rPr>
          <w:rFonts w:ascii="Times New Roman" w:eastAsia="Times New Roman" w:hAnsi="Times New Roman" w:cs="Times New Roman"/>
          <w:sz w:val="20"/>
          <w:szCs w:val="20"/>
        </w:rPr>
        <w:t>2.Установить, что перечень контролируемых лиц, в отношении которых проводятся профилактические визиты в 2024году, определяется приложением №1 к настоящему постановлению. Перечень подлежит заполнению по мере поступления заявлений от контролируемых лиц о проведении в отношении них профилактических визитов, а также обновлению и размещению на сайте</w:t>
      </w:r>
      <w:r w:rsidRPr="00ED71B8">
        <w:rPr>
          <w:rFonts w:ascii="Times New Roman" w:hAnsi="Times New Roman" w:cs="Times New Roman"/>
          <w:sz w:val="20"/>
          <w:szCs w:val="20"/>
        </w:rPr>
        <w:t xml:space="preserve"> администрации Трубчевского муниципального района в информационно-телекоммуникационной сети «Интернет».</w:t>
      </w:r>
    </w:p>
    <w:p w:rsidR="00B36F38" w:rsidRPr="00ED71B8" w:rsidRDefault="00B36F38" w:rsidP="003746C2">
      <w:pPr>
        <w:shd w:val="clear" w:color="auto" w:fill="FFFFFF"/>
        <w:spacing w:after="0" w:line="240" w:lineRule="auto"/>
        <w:ind w:firstLine="707"/>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3. Отделу архитектуры и ЖКХ администрации Трубчевского муниципального района, уполномоченному на осуществление муниципального контроля </w:t>
      </w:r>
      <w:r w:rsidRPr="00ED71B8">
        <w:rPr>
          <w:rFonts w:ascii="Times New Roman" w:hAnsi="Times New Roman" w:cs="Times New Roman"/>
          <w:spacing w:val="2"/>
          <w:sz w:val="20"/>
          <w:szCs w:val="20"/>
        </w:rPr>
        <w:t>на автомобильном транспорте, городском наземном электрическом транспорте и в дорожном хозяйстве</w:t>
      </w:r>
      <w:r w:rsidRPr="00ED71B8">
        <w:rPr>
          <w:rFonts w:ascii="Times New Roman" w:eastAsia="Times New Roman" w:hAnsi="Times New Roman" w:cs="Times New Roman"/>
          <w:sz w:val="20"/>
          <w:szCs w:val="20"/>
        </w:rPr>
        <w:t>, обеспечить реализацию Программы профилактики.</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eastAsia="Times New Roman" w:hAnsi="Times New Roman" w:cs="Times New Roman"/>
          <w:sz w:val="20"/>
          <w:szCs w:val="20"/>
        </w:rPr>
        <w:t xml:space="preserve">4. </w:t>
      </w:r>
      <w:r w:rsidRPr="00ED71B8">
        <w:rPr>
          <w:rFonts w:ascii="Times New Roman" w:hAnsi="Times New Roman" w:cs="Times New Roman"/>
          <w:sz w:val="20"/>
          <w:szCs w:val="20"/>
        </w:rPr>
        <w:t xml:space="preserve">Настоящее постановление опубликовать в Информационном бюллетене Трубчевского муниципального района, разместить на официальном сайте администрации Трубчевского муниципального района в информационно-телекоммуникационной сети «Интернет». </w:t>
      </w:r>
    </w:p>
    <w:p w:rsidR="00B36F38" w:rsidRPr="00ED71B8" w:rsidRDefault="00B36F38" w:rsidP="003746C2">
      <w:pPr>
        <w:shd w:val="clear" w:color="auto" w:fill="FFFFFF"/>
        <w:spacing w:after="0" w:line="240" w:lineRule="auto"/>
        <w:ind w:firstLine="707"/>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 Контроль за исполнением настоящего распоряжения возложить на заместителя главы администрации Трубчевского муниципального района Слободчикова Е.А.</w:t>
      </w:r>
    </w:p>
    <w:p w:rsidR="00B36F38" w:rsidRPr="00ED71B8" w:rsidRDefault="00B36F38" w:rsidP="003746C2">
      <w:pPr>
        <w:shd w:val="clear" w:color="auto" w:fill="FFFFFF"/>
        <w:spacing w:after="0" w:line="240" w:lineRule="auto"/>
        <w:ind w:firstLine="707"/>
        <w:jc w:val="both"/>
        <w:rPr>
          <w:rFonts w:ascii="Times New Roman" w:eastAsia="Times New Roman" w:hAnsi="Times New Roman" w:cs="Times New Roman"/>
          <w:sz w:val="20"/>
          <w:szCs w:val="20"/>
        </w:rPr>
      </w:pPr>
    </w:p>
    <w:p w:rsidR="00B36F38" w:rsidRPr="00ED71B8" w:rsidRDefault="00B36F38" w:rsidP="003746C2">
      <w:pPr>
        <w:pStyle w:val="ConsPlusNonformat"/>
        <w:widowControl/>
        <w:rPr>
          <w:rFonts w:ascii="Times New Roman" w:hAnsi="Times New Roman" w:cs="Times New Roman"/>
        </w:rPr>
      </w:pPr>
      <w:r w:rsidRPr="00ED71B8">
        <w:rPr>
          <w:rFonts w:ascii="Times New Roman" w:hAnsi="Times New Roman" w:cs="Times New Roman"/>
        </w:rPr>
        <w:t>Глава администрации</w:t>
      </w:r>
    </w:p>
    <w:p w:rsidR="00B36F38" w:rsidRDefault="00B36F38" w:rsidP="003746C2">
      <w:pPr>
        <w:pStyle w:val="ConsPlusNonformat"/>
        <w:widowControl/>
        <w:rPr>
          <w:rFonts w:ascii="Times New Roman" w:hAnsi="Times New Roman" w:cs="Times New Roman"/>
        </w:rPr>
      </w:pPr>
      <w:r w:rsidRPr="00ED71B8">
        <w:rPr>
          <w:rFonts w:ascii="Times New Roman" w:hAnsi="Times New Roman" w:cs="Times New Roman"/>
        </w:rPr>
        <w:t>Трубчевского муниципального района</w:t>
      </w:r>
      <w:r w:rsidRPr="00ED71B8">
        <w:rPr>
          <w:rFonts w:ascii="Times New Roman" w:hAnsi="Times New Roman" w:cs="Times New Roman"/>
        </w:rPr>
        <w:tab/>
      </w:r>
      <w:r w:rsidRPr="00ED71B8">
        <w:rPr>
          <w:rFonts w:ascii="Times New Roman" w:hAnsi="Times New Roman" w:cs="Times New Roman"/>
        </w:rPr>
        <w:tab/>
      </w:r>
      <w:r w:rsidRPr="00ED71B8">
        <w:rPr>
          <w:rFonts w:ascii="Times New Roman" w:hAnsi="Times New Roman" w:cs="Times New Roman"/>
        </w:rPr>
        <w:tab/>
      </w:r>
      <w:r w:rsidRPr="00ED71B8">
        <w:rPr>
          <w:rFonts w:ascii="Times New Roman" w:hAnsi="Times New Roman" w:cs="Times New Roman"/>
        </w:rPr>
        <w:tab/>
        <w:t xml:space="preserve">                   </w:t>
      </w:r>
      <w:r w:rsidR="008C4D47">
        <w:rPr>
          <w:rFonts w:ascii="Times New Roman" w:hAnsi="Times New Roman" w:cs="Times New Roman"/>
        </w:rPr>
        <w:t xml:space="preserve">                                                   </w:t>
      </w:r>
      <w:r w:rsidRPr="00ED71B8">
        <w:rPr>
          <w:rFonts w:ascii="Times New Roman" w:hAnsi="Times New Roman" w:cs="Times New Roman"/>
        </w:rPr>
        <w:t>И.И. Обыдённов</w:t>
      </w:r>
    </w:p>
    <w:p w:rsidR="008C4D47" w:rsidRPr="00ED71B8" w:rsidRDefault="008C4D47" w:rsidP="003746C2">
      <w:pPr>
        <w:pStyle w:val="ConsPlusNonformat"/>
        <w:widowControl/>
        <w:rPr>
          <w:rFonts w:ascii="Times New Roman" w:hAnsi="Times New Roman" w:cs="Times New Roman"/>
        </w:rPr>
      </w:pP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Утверждена</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постановлением администрации </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Трубчевского муниципального района</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от    19.12.2023 № 919</w:t>
      </w:r>
    </w:p>
    <w:p w:rsidR="00B36F38" w:rsidRPr="00ED71B8" w:rsidRDefault="00B36F38" w:rsidP="003746C2">
      <w:pPr>
        <w:autoSpaceDE w:val="0"/>
        <w:autoSpaceDN w:val="0"/>
        <w:adjustRightInd w:val="0"/>
        <w:spacing w:after="0" w:line="240" w:lineRule="auto"/>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jc w:val="center"/>
        <w:rPr>
          <w:rFonts w:ascii="Times New Roman" w:hAnsi="Times New Roman" w:cs="Times New Roman"/>
          <w:bCs/>
          <w:sz w:val="20"/>
          <w:szCs w:val="20"/>
        </w:rPr>
      </w:pPr>
      <w:r w:rsidRPr="00ED71B8">
        <w:rPr>
          <w:rFonts w:ascii="Times New Roman" w:hAnsi="Times New Roman" w:cs="Times New Roman"/>
          <w:bCs/>
          <w:sz w:val="20"/>
          <w:szCs w:val="20"/>
        </w:rPr>
        <w:t xml:space="preserve">Программа </w:t>
      </w:r>
    </w:p>
    <w:p w:rsidR="00B36F38" w:rsidRPr="00ED71B8" w:rsidRDefault="00B36F38" w:rsidP="003746C2">
      <w:pPr>
        <w:pStyle w:val="af6"/>
        <w:jc w:val="center"/>
        <w:rPr>
          <w:rFonts w:ascii="Times New Roman" w:hAnsi="Times New Roman"/>
          <w:spacing w:val="2"/>
          <w:sz w:val="20"/>
          <w:szCs w:val="20"/>
        </w:rPr>
      </w:pPr>
      <w:r w:rsidRPr="00ED71B8">
        <w:rPr>
          <w:rFonts w:ascii="Times New Roman" w:hAnsi="Times New Roman"/>
          <w:bCs/>
          <w:sz w:val="20"/>
          <w:szCs w:val="20"/>
        </w:rPr>
        <w:t xml:space="preserve">профилактики </w:t>
      </w:r>
      <w:r w:rsidRPr="00ED71B8">
        <w:rPr>
          <w:rFonts w:ascii="Times New Roman" w:hAnsi="Times New Roman"/>
          <w:sz w:val="20"/>
          <w:szCs w:val="20"/>
        </w:rPr>
        <w:t>рисков причинения вреда (ущерба) охраняемым законом ценностям при осуществлении муниципального контроля</w:t>
      </w:r>
      <w:r w:rsidRPr="00ED71B8">
        <w:rPr>
          <w:rFonts w:ascii="Times New Roman" w:hAnsi="Times New Roman"/>
          <w:spacing w:val="2"/>
          <w:sz w:val="20"/>
          <w:szCs w:val="20"/>
        </w:rPr>
        <w:t xml:space="preserve">на автомобильном транспорте, городском наземном электрическом транспорте и в дорожном хозяйстве в границах населённых пунктов </w:t>
      </w:r>
      <w:r w:rsidRPr="00ED71B8">
        <w:rPr>
          <w:rFonts w:ascii="Times New Roman" w:hAnsi="Times New Roman"/>
          <w:sz w:val="20"/>
          <w:szCs w:val="20"/>
        </w:rPr>
        <w:t>Трубчевского муниципального района</w:t>
      </w:r>
    </w:p>
    <w:p w:rsidR="00B36F38" w:rsidRPr="00ED71B8" w:rsidRDefault="00B36F38" w:rsidP="003746C2">
      <w:pPr>
        <w:pStyle w:val="af6"/>
        <w:jc w:val="center"/>
        <w:rPr>
          <w:rFonts w:ascii="Times New Roman" w:hAnsi="Times New Roman"/>
          <w:bCs/>
          <w:sz w:val="20"/>
          <w:szCs w:val="20"/>
        </w:rPr>
      </w:pPr>
      <w:r w:rsidRPr="00ED71B8">
        <w:rPr>
          <w:rFonts w:ascii="Times New Roman" w:hAnsi="Times New Roman"/>
          <w:bCs/>
          <w:sz w:val="20"/>
          <w:szCs w:val="20"/>
        </w:rPr>
        <w:t>на 2024 год</w:t>
      </w:r>
    </w:p>
    <w:p w:rsidR="00B36F38" w:rsidRPr="00ED71B8" w:rsidRDefault="00B36F38" w:rsidP="003746C2">
      <w:pPr>
        <w:pStyle w:val="af6"/>
        <w:rPr>
          <w:rFonts w:ascii="Times New Roman" w:hAnsi="Times New Roman"/>
          <w:bCs/>
          <w:sz w:val="20"/>
          <w:szCs w:val="20"/>
        </w:rPr>
      </w:pPr>
    </w:p>
    <w:p w:rsidR="00B36F38" w:rsidRPr="00ED71B8" w:rsidRDefault="00B36F38" w:rsidP="003746C2">
      <w:pPr>
        <w:autoSpaceDE w:val="0"/>
        <w:autoSpaceDN w:val="0"/>
        <w:adjustRightInd w:val="0"/>
        <w:spacing w:after="0" w:line="240" w:lineRule="auto"/>
        <w:ind w:firstLine="709"/>
        <w:jc w:val="center"/>
        <w:outlineLvl w:val="1"/>
        <w:rPr>
          <w:rFonts w:ascii="Times New Roman" w:hAnsi="Times New Roman" w:cs="Times New Roman"/>
          <w:bCs/>
          <w:sz w:val="20"/>
          <w:szCs w:val="20"/>
        </w:rPr>
      </w:pPr>
      <w:r w:rsidRPr="00ED71B8">
        <w:rPr>
          <w:rFonts w:ascii="Times New Roman" w:hAnsi="Times New Roman" w:cs="Times New Roman"/>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Настоящая программа разработана в соответствии со</w:t>
      </w:r>
      <w:r w:rsidR="008C4D47">
        <w:rPr>
          <w:rFonts w:ascii="Times New Roman" w:hAnsi="Times New Roman" w:cs="Times New Roman"/>
          <w:sz w:val="20"/>
          <w:szCs w:val="20"/>
        </w:rPr>
        <w:t xml:space="preserve"> </w:t>
      </w:r>
      <w:r w:rsidRPr="00ED71B8">
        <w:rPr>
          <w:rFonts w:ascii="Times New Roman" w:hAnsi="Times New Roman" w:cs="Times New Roman"/>
          <w:sz w:val="20"/>
          <w:szCs w:val="20"/>
        </w:rPr>
        <w:t>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w:t>
      </w:r>
      <w:r w:rsidR="008C4D47">
        <w:rPr>
          <w:rFonts w:ascii="Times New Roman" w:hAnsi="Times New Roman" w:cs="Times New Roman"/>
          <w:sz w:val="20"/>
          <w:szCs w:val="20"/>
        </w:rPr>
        <w:t xml:space="preserve"> </w:t>
      </w:r>
      <w:r w:rsidRPr="00ED71B8">
        <w:rPr>
          <w:rFonts w:ascii="Times New Roman" w:hAnsi="Times New Roman" w:cs="Times New Roman"/>
          <w:spacing w:val="2"/>
          <w:sz w:val="20"/>
          <w:szCs w:val="20"/>
        </w:rPr>
        <w:t>на автомобильном транспорте, городском наземном электрическом транспорте и в дорожном хозяйстве</w:t>
      </w:r>
      <w:r w:rsidRPr="00ED71B8">
        <w:rPr>
          <w:rFonts w:ascii="Times New Roman" w:hAnsi="Times New Roman" w:cs="Times New Roman"/>
          <w:sz w:val="20"/>
          <w:szCs w:val="20"/>
        </w:rPr>
        <w:t>.</w:t>
      </w:r>
    </w:p>
    <w:p w:rsidR="00B36F38" w:rsidRPr="00ED71B8" w:rsidRDefault="00B36F38" w:rsidP="00D74451">
      <w:pPr>
        <w:widowControl w:val="0"/>
        <w:numPr>
          <w:ilvl w:val="0"/>
          <w:numId w:val="6"/>
        </w:numPr>
        <w:tabs>
          <w:tab w:val="left" w:pos="985"/>
        </w:tabs>
        <w:spacing w:after="0" w:line="240" w:lineRule="auto"/>
        <w:ind w:firstLine="709"/>
        <w:jc w:val="both"/>
        <w:rPr>
          <w:rFonts w:ascii="Times New Roman" w:eastAsia="Times New Roman" w:hAnsi="Times New Roman" w:cs="Times New Roman"/>
          <w:sz w:val="20"/>
          <w:szCs w:val="20"/>
          <w:lang w:bidi="ru-RU"/>
        </w:rPr>
      </w:pPr>
      <w:r w:rsidRPr="00ED71B8">
        <w:rPr>
          <w:rFonts w:ascii="Times New Roman" w:eastAsia="Times New Roman" w:hAnsi="Times New Roman" w:cs="Times New Roman"/>
          <w:sz w:val="20"/>
          <w:szCs w:val="20"/>
        </w:rPr>
        <w:t xml:space="preserve">Под муниципальным контролем </w:t>
      </w:r>
      <w:r w:rsidRPr="00ED71B8">
        <w:rPr>
          <w:rFonts w:ascii="Times New Roman" w:hAnsi="Times New Roman" w:cs="Times New Roman"/>
          <w:spacing w:val="2"/>
          <w:sz w:val="20"/>
          <w:szCs w:val="20"/>
        </w:rPr>
        <w:t xml:space="preserve">на автомобильном транспорте, городском наземном электрическом транспорте и в дорожном хозяйстве </w:t>
      </w:r>
      <w:r w:rsidRPr="00ED71B8">
        <w:rPr>
          <w:rFonts w:ascii="Times New Roman" w:eastAsia="Times New Roman" w:hAnsi="Times New Roman" w:cs="Times New Roman"/>
          <w:sz w:val="20"/>
          <w:szCs w:val="20"/>
        </w:rPr>
        <w:t>понимается деятельность</w:t>
      </w:r>
      <w:r w:rsidRPr="00ED71B8">
        <w:rPr>
          <w:rFonts w:ascii="Times New Roman" w:eastAsia="Times New Roman" w:hAnsi="Times New Roman" w:cs="Times New Roman"/>
          <w:sz w:val="20"/>
          <w:szCs w:val="20"/>
          <w:lang w:bidi="ru-RU"/>
        </w:rPr>
        <w:t xml:space="preserve">  органа, уполномоченного Администрацией Трубчевского муниципального района на осуществление муниципального контроля, направленная на предупреждение, выявление и пресечение нарушений обязательных требований, установленных в соответствии с законом </w:t>
      </w:r>
      <w:r w:rsidRPr="00ED71B8">
        <w:rPr>
          <w:rFonts w:ascii="Times New Roman" w:hAnsi="Times New Roman" w:cs="Times New Roman"/>
          <w:sz w:val="20"/>
          <w:szCs w:val="20"/>
        </w:rPr>
        <w:t>от 08.11.2007 № 257-ФЗ «Об автомобильных дорогах и о дорожной деятельности в Российской Федерации»</w:t>
      </w:r>
      <w:r w:rsidRPr="00ED71B8">
        <w:rPr>
          <w:rFonts w:ascii="Times New Roman" w:eastAsia="Times New Roman" w:hAnsi="Times New Roman" w:cs="Times New Roman"/>
          <w:sz w:val="20"/>
          <w:szCs w:val="20"/>
          <w:lang w:bidi="ru-RU"/>
        </w:rPr>
        <w:t xml:space="preserve"> (далее - обязательные требования) в отношении муниципального дорожного фонда, осуществляемая в пределах полномочий органа муниципального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36F38" w:rsidRPr="00ED71B8" w:rsidRDefault="00B36F38" w:rsidP="003746C2">
      <w:pPr>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 xml:space="preserve"> Субъекты, в отношении которых осуществляется муниципальный контроль </w:t>
      </w:r>
      <w:r w:rsidRPr="00ED71B8">
        <w:rPr>
          <w:rFonts w:ascii="Times New Roman" w:hAnsi="Times New Roman" w:cs="Times New Roman"/>
          <w:spacing w:val="2"/>
          <w:sz w:val="20"/>
          <w:szCs w:val="20"/>
        </w:rPr>
        <w:t>на автомобильном транспорте, городском наземном электрическом транспорте и в дорожном хозяйстве</w:t>
      </w:r>
      <w:r w:rsidRPr="00ED71B8">
        <w:rPr>
          <w:rFonts w:ascii="Times New Roman" w:eastAsia="Times New Roman" w:hAnsi="Times New Roman" w:cs="Times New Roman"/>
          <w:sz w:val="20"/>
          <w:szCs w:val="20"/>
        </w:rPr>
        <w:t>:</w:t>
      </w:r>
    </w:p>
    <w:p w:rsidR="00B36F38" w:rsidRPr="00ED71B8" w:rsidRDefault="00B36F38" w:rsidP="003746C2">
      <w:pPr>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индивидуальные предприниматели;</w:t>
      </w:r>
    </w:p>
    <w:p w:rsidR="00B36F38" w:rsidRPr="00ED71B8" w:rsidRDefault="00B36F38" w:rsidP="003746C2">
      <w:pPr>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юридические лица;</w:t>
      </w:r>
    </w:p>
    <w:p w:rsidR="00B36F38" w:rsidRPr="00ED71B8" w:rsidRDefault="00B36F38" w:rsidP="003746C2">
      <w:pPr>
        <w:shd w:val="clear" w:color="auto" w:fill="FFFFFF"/>
        <w:spacing w:after="0" w:line="315" w:lineRule="atLeast"/>
        <w:ind w:firstLine="54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физические лица. </w:t>
      </w:r>
    </w:p>
    <w:p w:rsidR="00B36F38" w:rsidRPr="00ED71B8" w:rsidRDefault="00B36F38" w:rsidP="003746C2">
      <w:pPr>
        <w:shd w:val="clear" w:color="auto" w:fill="FFFFFF"/>
        <w:spacing w:after="0" w:line="315" w:lineRule="atLeast"/>
        <w:ind w:firstLine="540"/>
        <w:jc w:val="both"/>
        <w:rPr>
          <w:rFonts w:ascii="Times New Roman" w:eastAsia="Tahoma" w:hAnsi="Times New Roman" w:cs="Times New Roman"/>
          <w:sz w:val="20"/>
          <w:szCs w:val="20"/>
          <w:lang w:bidi="ru-RU"/>
        </w:rPr>
      </w:pPr>
      <w:r w:rsidRPr="00ED71B8">
        <w:rPr>
          <w:rFonts w:ascii="Times New Roman" w:eastAsia="Times New Roman" w:hAnsi="Times New Roman" w:cs="Times New Roman"/>
          <w:sz w:val="20"/>
          <w:szCs w:val="20"/>
        </w:rPr>
        <w:t xml:space="preserve">Администрация Трубчевского муниципального района (далее - Администрация) осуществляет муниципальный контроль </w:t>
      </w:r>
      <w:r w:rsidRPr="00ED71B8">
        <w:rPr>
          <w:rFonts w:ascii="Times New Roman" w:hAnsi="Times New Roman" w:cs="Times New Roman"/>
          <w:spacing w:val="2"/>
          <w:sz w:val="20"/>
          <w:szCs w:val="20"/>
        </w:rPr>
        <w:t xml:space="preserve">на автомобильном транспорте, городском наземном электрическом транспорте и в дорожном хозяйстве </w:t>
      </w:r>
      <w:r w:rsidRPr="00ED71B8">
        <w:rPr>
          <w:rFonts w:ascii="Times New Roman" w:eastAsia="Times New Roman" w:hAnsi="Times New Roman" w:cs="Times New Roman"/>
          <w:sz w:val="20"/>
          <w:szCs w:val="20"/>
        </w:rPr>
        <w:t>за соблюдением</w:t>
      </w:r>
      <w:r w:rsidRPr="00ED71B8">
        <w:rPr>
          <w:rFonts w:ascii="Times New Roman" w:eastAsia="Tahoma" w:hAnsi="Times New Roman" w:cs="Times New Roman"/>
          <w:sz w:val="20"/>
          <w:szCs w:val="20"/>
          <w:lang w:bidi="ru-RU"/>
        </w:rPr>
        <w:t xml:space="preserve"> требований:</w:t>
      </w:r>
    </w:p>
    <w:p w:rsidR="00B36F38" w:rsidRPr="00ED71B8" w:rsidRDefault="00B36F38" w:rsidP="003746C2">
      <w:pPr>
        <w:spacing w:after="0"/>
        <w:ind w:firstLine="709"/>
        <w:contextualSpacing/>
        <w:jc w:val="both"/>
        <w:rPr>
          <w:rFonts w:ascii="Times New Roman" w:hAnsi="Times New Roman" w:cs="Times New Roman"/>
          <w:sz w:val="20"/>
          <w:szCs w:val="20"/>
        </w:rPr>
      </w:pPr>
      <w:r w:rsidRPr="00ED71B8">
        <w:rPr>
          <w:rFonts w:ascii="Times New Roman" w:hAnsi="Times New Roman" w:cs="Times New Roman"/>
          <w:sz w:val="20"/>
          <w:szCs w:val="20"/>
        </w:rPr>
        <w:t>1) в области автомобильных дорог и дорожной деятельности, установленных в отношении автомобильных дорог местного значения:</w:t>
      </w:r>
    </w:p>
    <w:p w:rsidR="00B36F38" w:rsidRPr="00ED71B8" w:rsidRDefault="00B36F38" w:rsidP="003746C2">
      <w:pPr>
        <w:spacing w:after="0"/>
        <w:ind w:firstLine="709"/>
        <w:contextualSpacing/>
        <w:jc w:val="both"/>
        <w:rPr>
          <w:rFonts w:ascii="Times New Roman" w:hAnsi="Times New Roman" w:cs="Times New Roman"/>
          <w:sz w:val="20"/>
          <w:szCs w:val="20"/>
        </w:rPr>
      </w:pPr>
      <w:r w:rsidRPr="00ED71B8">
        <w:rPr>
          <w:rFonts w:ascii="Times New Roman" w:hAnsi="Times New Roman" w:cs="Times New Roman"/>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36F38" w:rsidRPr="00ED71B8" w:rsidRDefault="00B36F38" w:rsidP="003746C2">
      <w:pPr>
        <w:spacing w:after="0"/>
        <w:ind w:firstLine="709"/>
        <w:contextualSpacing/>
        <w:jc w:val="both"/>
        <w:rPr>
          <w:rFonts w:ascii="Times New Roman" w:hAnsi="Times New Roman" w:cs="Times New Roman"/>
          <w:sz w:val="20"/>
          <w:szCs w:val="20"/>
        </w:rPr>
      </w:pPr>
      <w:r w:rsidRPr="00ED71B8">
        <w:rPr>
          <w:rFonts w:ascii="Times New Roman" w:hAnsi="Times New Roman" w:cs="Times New Roman"/>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36F38" w:rsidRPr="00ED71B8" w:rsidRDefault="00B36F38" w:rsidP="003746C2">
      <w:pPr>
        <w:pStyle w:val="HTML"/>
        <w:ind w:firstLine="709"/>
        <w:jc w:val="both"/>
        <w:rPr>
          <w:rFonts w:ascii="Times New Roman" w:hAnsi="Times New Roman"/>
        </w:rPr>
      </w:pPr>
      <w:r w:rsidRPr="00ED71B8">
        <w:rPr>
          <w:rFonts w:ascii="Times New Roman" w:hAnsi="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36F38" w:rsidRPr="00ED71B8" w:rsidRDefault="00B36F38" w:rsidP="003746C2">
      <w:pPr>
        <w:pStyle w:val="HTML"/>
        <w:ind w:firstLine="709"/>
        <w:jc w:val="both"/>
        <w:rPr>
          <w:rFonts w:ascii="Times New Roman" w:hAnsi="Times New Roman"/>
        </w:rPr>
      </w:pPr>
      <w:r w:rsidRPr="00ED71B8">
        <w:rPr>
          <w:rFonts w:ascii="Times New Roman" w:hAnsi="Times New Roman"/>
        </w:rPr>
        <w:t>Предметом муниципального контроля является также исполнение решений, принимаемых по результатам контрольных мероприятий.</w:t>
      </w:r>
    </w:p>
    <w:p w:rsidR="00B36F38" w:rsidRPr="00ED71B8" w:rsidRDefault="00B36F38" w:rsidP="003746C2">
      <w:pPr>
        <w:widowControl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Проведение профилактических мероприятий, направленных на соблюдение подконтрольными субъектами обязательных требований закона </w:t>
      </w:r>
      <w:r w:rsidRPr="00ED71B8">
        <w:rPr>
          <w:rFonts w:ascii="Times New Roman" w:hAnsi="Times New Roman" w:cs="Times New Roman"/>
          <w:sz w:val="20"/>
          <w:szCs w:val="20"/>
        </w:rPr>
        <w:t>от 08.11.2007 № 257-ФЗ «Об автомобильных дорогах и о дорожной деятельности в Российской Федерации»</w:t>
      </w:r>
      <w:r w:rsidRPr="00ED71B8">
        <w:rPr>
          <w:rFonts w:ascii="Times New Roman" w:eastAsia="Times New Roman" w:hAnsi="Times New Roman" w:cs="Times New Roman"/>
          <w:sz w:val="20"/>
          <w:szCs w:val="20"/>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B36F38" w:rsidRPr="00ED71B8" w:rsidRDefault="00B36F38" w:rsidP="003746C2">
      <w:pPr>
        <w:widowControl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В целях профилактики нарушений обязательных требований закона </w:t>
      </w:r>
      <w:r w:rsidRPr="00ED71B8">
        <w:rPr>
          <w:rFonts w:ascii="Times New Roman" w:hAnsi="Times New Roman" w:cs="Times New Roman"/>
          <w:sz w:val="20"/>
          <w:szCs w:val="20"/>
        </w:rPr>
        <w:t xml:space="preserve">от 08.11.2007 № 257-ФЗ «Об автомобильных дорогах и о дорожной деятельности в Российской Федерации» </w:t>
      </w:r>
      <w:r w:rsidRPr="00ED71B8">
        <w:rPr>
          <w:rFonts w:ascii="Times New Roman" w:eastAsia="Times New Roman" w:hAnsi="Times New Roman" w:cs="Times New Roman"/>
          <w:sz w:val="20"/>
          <w:szCs w:val="20"/>
        </w:rPr>
        <w:t xml:space="preserve">на официальном сайте Администрации размещаются перечни обязательных требований вышеуказанного законодательства Российской Федерации, выполнение которых является предметом муниципального контроля, нормативные правовые акты, регламентирующие обязательные требования в сфере муниципального контроля </w:t>
      </w:r>
      <w:r w:rsidRPr="00ED71B8">
        <w:rPr>
          <w:rFonts w:ascii="Times New Roman" w:hAnsi="Times New Roman" w:cs="Times New Roman"/>
          <w:spacing w:val="2"/>
          <w:sz w:val="20"/>
          <w:szCs w:val="20"/>
        </w:rPr>
        <w:t xml:space="preserve">на автомобильном транспорте, городском наземном электрическом транспорте и в дорожном хозяйстве в </w:t>
      </w:r>
      <w:r w:rsidRPr="00ED71B8">
        <w:rPr>
          <w:rFonts w:ascii="Times New Roman" w:hAnsi="Times New Roman" w:cs="Times New Roman"/>
          <w:sz w:val="20"/>
          <w:szCs w:val="20"/>
        </w:rPr>
        <w:t>Трубчевском муниципальном районе</w:t>
      </w:r>
      <w:r w:rsidRPr="00ED71B8">
        <w:rPr>
          <w:rFonts w:ascii="Times New Roman" w:eastAsia="Times New Roman" w:hAnsi="Times New Roman" w:cs="Times New Roman"/>
          <w:sz w:val="20"/>
          <w:szCs w:val="20"/>
        </w:rPr>
        <w:t xml:space="preserve">, а также Планы проведения плановых проверок соблюдения требований закона </w:t>
      </w:r>
      <w:r w:rsidRPr="00ED71B8">
        <w:rPr>
          <w:rFonts w:ascii="Times New Roman" w:hAnsi="Times New Roman" w:cs="Times New Roman"/>
          <w:sz w:val="20"/>
          <w:szCs w:val="20"/>
        </w:rPr>
        <w:t xml:space="preserve">от 08.11.2007 № 257-ФЗ «Об автомобильных дорогах и о дорожной деятельности в Российской Федерации» </w:t>
      </w:r>
      <w:r w:rsidRPr="00ED71B8">
        <w:rPr>
          <w:rFonts w:ascii="Times New Roman" w:eastAsia="Times New Roman" w:hAnsi="Times New Roman" w:cs="Times New Roman"/>
          <w:sz w:val="20"/>
          <w:szCs w:val="20"/>
        </w:rPr>
        <w:t xml:space="preserve">Российской Федерации юридических лиц, индивидуальных предпринимателей, физических лиц и итоги по ним. </w:t>
      </w:r>
    </w:p>
    <w:p w:rsidR="00B36F38" w:rsidRPr="00ED71B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 результатам осуществления  контроля </w:t>
      </w:r>
      <w:r w:rsidRPr="00ED71B8">
        <w:rPr>
          <w:rFonts w:ascii="Times New Roman" w:hAnsi="Times New Roman" w:cs="Times New Roman"/>
          <w:spacing w:val="2"/>
          <w:sz w:val="20"/>
          <w:szCs w:val="20"/>
        </w:rPr>
        <w:t xml:space="preserve">на автомобильном транспорте, городском наземном электрическом транспорте и в дорожном хозяйстве </w:t>
      </w:r>
      <w:r w:rsidRPr="00ED71B8">
        <w:rPr>
          <w:rFonts w:ascii="Times New Roman" w:eastAsia="Times New Roman" w:hAnsi="Times New Roman" w:cs="Times New Roman"/>
          <w:sz w:val="20"/>
          <w:szCs w:val="20"/>
        </w:rPr>
        <w:t xml:space="preserve">за </w:t>
      </w:r>
      <w:r w:rsidRPr="00ED71B8">
        <w:rPr>
          <w:rFonts w:ascii="Times New Roman" w:hAnsi="Times New Roman" w:cs="Times New Roman"/>
          <w:sz w:val="20"/>
          <w:szCs w:val="20"/>
        </w:rPr>
        <w:t xml:space="preserve">соблюдением юридическими лицами, индивидуальными предпринимателями, гражданами (далее - контролируемые лица) обязательных требований закона от 08.11.2007 № 257-ФЗ«Об автомобильных дорогах и о дорожной деятельности в Российской Федерации» в отношении объектов жилищных отношений, за нарушение которых законодательством предусмотрена административная ответственность и исполнение решений, принимаемых по результатам контрольных мероприятий </w:t>
      </w:r>
      <w:r w:rsidRPr="00ED71B8">
        <w:rPr>
          <w:rFonts w:ascii="Times New Roman" w:eastAsia="Times New Roman" w:hAnsi="Times New Roman" w:cs="Times New Roman"/>
          <w:sz w:val="20"/>
          <w:szCs w:val="20"/>
        </w:rPr>
        <w:t>выявлены характерные нарушения обязательных требований в области вышеуказанного законодательства.</w:t>
      </w:r>
    </w:p>
    <w:p w:rsidR="00B36F38" w:rsidRPr="00ED71B8" w:rsidRDefault="00B36F38" w:rsidP="003746C2">
      <w:pPr>
        <w:shd w:val="clear" w:color="auto" w:fill="FFFFFF"/>
        <w:spacing w:after="0" w:line="240" w:lineRule="auto"/>
        <w:ind w:firstLine="709"/>
        <w:jc w:val="both"/>
        <w:rPr>
          <w:rFonts w:ascii="Times New Roman" w:hAnsi="Times New Roman" w:cs="Times New Roman"/>
          <w:sz w:val="20"/>
          <w:szCs w:val="20"/>
          <w:shd w:val="clear" w:color="auto" w:fill="FFFFFF"/>
        </w:rPr>
      </w:pPr>
      <w:r w:rsidRPr="00ED71B8">
        <w:rPr>
          <w:rFonts w:ascii="Times New Roman" w:eastAsia="Times New Roman" w:hAnsi="Times New Roman" w:cs="Times New Roman"/>
          <w:sz w:val="20"/>
          <w:szCs w:val="20"/>
        </w:rPr>
        <w:t>Так, типичными нарушениями подконтрольных субъектов являются:</w:t>
      </w:r>
      <w:r w:rsidRPr="00ED71B8">
        <w:rPr>
          <w:rFonts w:ascii="Times New Roman" w:hAnsi="Times New Roman" w:cs="Times New Roman"/>
          <w:sz w:val="20"/>
          <w:szCs w:val="20"/>
          <w:shd w:val="clear" w:color="auto" w:fill="FFFFFF"/>
        </w:rPr>
        <w:t xml:space="preserve"> предоставление некачественных работ, несвоевременное проведение капитального ремонта и ремонта автомобильных дорог, а также нарушения законодательства о безопасности дорожной деятельности.</w:t>
      </w:r>
    </w:p>
    <w:p w:rsidR="00B36F38" w:rsidRPr="00ED71B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ED71B8">
        <w:rPr>
          <w:rFonts w:ascii="Times New Roman" w:hAnsi="Times New Roman" w:cs="Times New Roman"/>
          <w:sz w:val="20"/>
          <w:szCs w:val="20"/>
          <w:shd w:val="clear" w:color="auto" w:fill="FFFFFF"/>
        </w:rPr>
        <w:t>нарушение прав потребителей на своевременность, полноту и достоверность информации об услугах; нарушение требований к качеству автомобильных дорог; невыполнение исполнителями обязанностей по надлежащему содержанию автомобильных дорог.</w:t>
      </w:r>
    </w:p>
    <w:p w:rsidR="00B36F38" w:rsidRPr="00ED71B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Анализ причин нарушений обязательных требований, условий, способствующих нарушениям обязательных требований, показывает </w:t>
      </w:r>
      <w:proofErr w:type="gramStart"/>
      <w:r w:rsidRPr="00ED71B8">
        <w:rPr>
          <w:rFonts w:ascii="Times New Roman" w:eastAsia="Times New Roman" w:hAnsi="Times New Roman" w:cs="Times New Roman"/>
          <w:sz w:val="20"/>
          <w:szCs w:val="20"/>
        </w:rPr>
        <w:t>следующее :подконтрольные</w:t>
      </w:r>
      <w:proofErr w:type="gramEnd"/>
      <w:r w:rsidRPr="00ED71B8">
        <w:rPr>
          <w:rFonts w:ascii="Times New Roman" w:eastAsia="Times New Roman" w:hAnsi="Times New Roman" w:cs="Times New Roman"/>
          <w:sz w:val="20"/>
          <w:szCs w:val="20"/>
        </w:rPr>
        <w:t xml:space="preserve"> субъекты не знают и (или) неверно понимают требования законодательства в области законодательства </w:t>
      </w:r>
      <w:r w:rsidRPr="00ED71B8">
        <w:rPr>
          <w:rFonts w:ascii="Times New Roman" w:hAnsi="Times New Roman" w:cs="Times New Roman"/>
          <w:sz w:val="20"/>
          <w:szCs w:val="20"/>
        </w:rPr>
        <w:t>об автомобильных дорогах и о дорожной деятельности в Российской Федерации</w:t>
      </w:r>
      <w:r w:rsidRPr="00ED71B8">
        <w:rPr>
          <w:rFonts w:ascii="Times New Roman" w:eastAsia="Times New Roman" w:hAnsi="Times New Roman" w:cs="Times New Roman"/>
          <w:sz w:val="20"/>
          <w:szCs w:val="20"/>
        </w:rPr>
        <w:t>.</w:t>
      </w:r>
    </w:p>
    <w:p w:rsidR="00B36F38" w:rsidRPr="00ED71B8" w:rsidRDefault="00B36F38" w:rsidP="003746C2">
      <w:pPr>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За 2023 год проверки в отношении юридических лиц не проводились.</w:t>
      </w:r>
    </w:p>
    <w:p w:rsidR="00B36F38" w:rsidRPr="00ED71B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Благодаря профилактическим мерам Администрации удается снизить количество нарушений в установленной сфере деятельности при проведении контрольных мероприятий без взаимодействия с подконтрольными субъектами и разъяснении обязательных требований.</w:t>
      </w:r>
    </w:p>
    <w:p w:rsidR="00B36F38" w:rsidRPr="00ED71B8" w:rsidRDefault="00B36F38" w:rsidP="003746C2">
      <w:pPr>
        <w:pStyle w:val="ab"/>
        <w:tabs>
          <w:tab w:val="left" w:pos="1134"/>
        </w:tabs>
        <w:spacing w:after="0"/>
        <w:ind w:left="0" w:firstLine="709"/>
        <w:jc w:val="both"/>
        <w:rPr>
          <w:rFonts w:ascii="Times New Roman" w:hAnsi="Times New Roman"/>
          <w:sz w:val="20"/>
          <w:szCs w:val="20"/>
        </w:rPr>
      </w:pPr>
      <w:r w:rsidRPr="00ED71B8">
        <w:rPr>
          <w:rFonts w:ascii="Times New Roman" w:hAnsi="Times New Roman"/>
          <w:sz w:val="20"/>
          <w:szCs w:val="20"/>
        </w:rPr>
        <w:t>При осуществлении муниципального контроля Контрольный орган проводит следующие виды профилактических мероприятий:</w:t>
      </w:r>
    </w:p>
    <w:p w:rsidR="00B36F38" w:rsidRPr="00ED71B8" w:rsidRDefault="00B36F38" w:rsidP="003746C2">
      <w:pPr>
        <w:pStyle w:val="ab"/>
        <w:tabs>
          <w:tab w:val="left" w:pos="1134"/>
        </w:tabs>
        <w:spacing w:after="0"/>
        <w:ind w:left="0" w:firstLine="709"/>
        <w:jc w:val="both"/>
        <w:rPr>
          <w:rFonts w:ascii="Times New Roman" w:hAnsi="Times New Roman"/>
          <w:sz w:val="20"/>
          <w:szCs w:val="20"/>
        </w:rPr>
      </w:pPr>
      <w:r w:rsidRPr="00ED71B8">
        <w:rPr>
          <w:rFonts w:ascii="Times New Roman" w:hAnsi="Times New Roman"/>
          <w:sz w:val="20"/>
          <w:szCs w:val="20"/>
        </w:rPr>
        <w:t>1. Информирование.</w:t>
      </w:r>
    </w:p>
    <w:p w:rsidR="00B36F38" w:rsidRPr="00ED71B8" w:rsidRDefault="00B36F38" w:rsidP="003746C2">
      <w:pPr>
        <w:pStyle w:val="ab"/>
        <w:tabs>
          <w:tab w:val="left" w:pos="1134"/>
        </w:tabs>
        <w:spacing w:after="0"/>
        <w:ind w:left="0" w:firstLine="709"/>
        <w:jc w:val="both"/>
        <w:rPr>
          <w:rFonts w:ascii="Times New Roman" w:hAnsi="Times New Roman"/>
          <w:sz w:val="20"/>
          <w:szCs w:val="20"/>
        </w:rPr>
      </w:pPr>
      <w:r w:rsidRPr="00ED71B8">
        <w:rPr>
          <w:rFonts w:ascii="Times New Roman" w:hAnsi="Times New Roman"/>
          <w:sz w:val="20"/>
          <w:szCs w:val="20"/>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w:t>
      </w:r>
      <w:r w:rsidRPr="00ED71B8">
        <w:rPr>
          <w:rFonts w:ascii="Times New Roman" w:hAnsi="Times New Roman"/>
          <w:sz w:val="20"/>
          <w:szCs w:val="20"/>
        </w:rPr>
        <w:lastRenderedPageBreak/>
        <w:t xml:space="preserve">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36F38" w:rsidRPr="00ED71B8" w:rsidRDefault="00B36F38" w:rsidP="003746C2">
      <w:pPr>
        <w:pStyle w:val="ab"/>
        <w:tabs>
          <w:tab w:val="left" w:pos="1134"/>
        </w:tabs>
        <w:spacing w:after="0"/>
        <w:ind w:left="0" w:firstLine="709"/>
        <w:jc w:val="both"/>
        <w:rPr>
          <w:rFonts w:ascii="Times New Roman" w:hAnsi="Times New Roman"/>
          <w:sz w:val="20"/>
          <w:szCs w:val="20"/>
        </w:rPr>
      </w:pPr>
      <w:r w:rsidRPr="00ED71B8">
        <w:rPr>
          <w:rFonts w:ascii="Times New Roman" w:hAnsi="Times New Roman"/>
          <w:sz w:val="20"/>
          <w:szCs w:val="20"/>
        </w:rPr>
        <w:t>2. Обобщение правоприменительной практики.</w:t>
      </w:r>
    </w:p>
    <w:p w:rsidR="00B36F38" w:rsidRPr="00ED71B8" w:rsidRDefault="00B36F38" w:rsidP="003746C2">
      <w:pPr>
        <w:pStyle w:val="ab"/>
        <w:tabs>
          <w:tab w:val="left" w:pos="1134"/>
        </w:tabs>
        <w:spacing w:after="0"/>
        <w:ind w:left="0" w:firstLine="709"/>
        <w:jc w:val="both"/>
        <w:rPr>
          <w:rFonts w:ascii="Times New Roman" w:hAnsi="Times New Roman"/>
          <w:sz w:val="20"/>
          <w:szCs w:val="20"/>
        </w:rPr>
      </w:pPr>
      <w:r w:rsidRPr="00ED71B8">
        <w:rPr>
          <w:rFonts w:ascii="Times New Roman" w:hAnsi="Times New Roman"/>
          <w:sz w:val="20"/>
          <w:szCs w:val="20"/>
        </w:rPr>
        <w:t>Обобщение правоприменительной практики организации и проведения муниципального контроля осуществляется ежегодно.</w:t>
      </w:r>
    </w:p>
    <w:p w:rsidR="00B36F38" w:rsidRPr="00ED71B8" w:rsidRDefault="00B36F38" w:rsidP="003746C2">
      <w:pPr>
        <w:pStyle w:val="af6"/>
        <w:rPr>
          <w:rFonts w:ascii="Times New Roman" w:hAnsi="Times New Roman"/>
          <w:sz w:val="20"/>
          <w:szCs w:val="20"/>
        </w:rPr>
      </w:pPr>
      <w:r w:rsidRPr="00ED71B8">
        <w:rPr>
          <w:rFonts w:ascii="Times New Roman" w:hAnsi="Times New Roman"/>
          <w:sz w:val="20"/>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36F38" w:rsidRPr="00ED71B8" w:rsidRDefault="00B36F38" w:rsidP="003746C2">
      <w:pPr>
        <w:pStyle w:val="af6"/>
        <w:rPr>
          <w:rFonts w:ascii="Times New Roman" w:hAnsi="Times New Roman"/>
          <w:sz w:val="20"/>
          <w:szCs w:val="20"/>
        </w:rPr>
      </w:pPr>
      <w:r w:rsidRPr="00ED71B8">
        <w:rPr>
          <w:rFonts w:ascii="Times New Roman" w:hAnsi="Times New Roman"/>
          <w:sz w:val="20"/>
          <w:szCs w:val="20"/>
        </w:rPr>
        <w:t xml:space="preserve">Контрольный орган обеспечивает публичное обсуждение проекта доклада. </w:t>
      </w:r>
    </w:p>
    <w:p w:rsidR="00B36F38" w:rsidRPr="00ED71B8" w:rsidRDefault="00B36F38" w:rsidP="003746C2">
      <w:pPr>
        <w:pStyle w:val="af6"/>
        <w:rPr>
          <w:rFonts w:ascii="Times New Roman" w:hAnsi="Times New Roman"/>
          <w:sz w:val="20"/>
          <w:szCs w:val="20"/>
        </w:rPr>
      </w:pPr>
      <w:r w:rsidRPr="00ED71B8">
        <w:rPr>
          <w:rFonts w:ascii="Times New Roman" w:hAnsi="Times New Roman"/>
          <w:sz w:val="20"/>
          <w:szCs w:val="20"/>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B36F38" w:rsidRPr="00ED71B8" w:rsidRDefault="00B36F38" w:rsidP="003746C2">
      <w:pPr>
        <w:pStyle w:val="af6"/>
        <w:rPr>
          <w:rFonts w:ascii="Times New Roman" w:hAnsi="Times New Roman"/>
          <w:sz w:val="20"/>
          <w:szCs w:val="20"/>
        </w:rPr>
      </w:pPr>
      <w:r w:rsidRPr="00ED71B8">
        <w:rPr>
          <w:rFonts w:ascii="Times New Roman" w:hAnsi="Times New Roman"/>
          <w:sz w:val="20"/>
          <w:szCs w:val="20"/>
        </w:rPr>
        <w:t xml:space="preserve">        3. Объявление предостережения.</w:t>
      </w:r>
    </w:p>
    <w:p w:rsidR="00B36F38" w:rsidRPr="00ED71B8" w:rsidRDefault="00B36F38" w:rsidP="003746C2">
      <w:pPr>
        <w:pStyle w:val="ab"/>
        <w:tabs>
          <w:tab w:val="left" w:pos="1134"/>
        </w:tabs>
        <w:spacing w:after="0"/>
        <w:ind w:left="0"/>
        <w:jc w:val="both"/>
        <w:rPr>
          <w:rFonts w:ascii="Times New Roman" w:hAnsi="Times New Roman"/>
          <w:sz w:val="20"/>
          <w:szCs w:val="20"/>
        </w:rPr>
      </w:pPr>
      <w:r w:rsidRPr="00ED71B8">
        <w:rPr>
          <w:rFonts w:ascii="Times New Roman" w:hAnsi="Times New Roman"/>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36F38" w:rsidRPr="00ED71B8" w:rsidRDefault="00B36F38" w:rsidP="003746C2">
      <w:pPr>
        <w:pStyle w:val="ab"/>
        <w:tabs>
          <w:tab w:val="left" w:pos="1134"/>
        </w:tabs>
        <w:spacing w:after="0"/>
        <w:ind w:left="0"/>
        <w:jc w:val="both"/>
        <w:rPr>
          <w:rFonts w:ascii="Times New Roman" w:hAnsi="Times New Roman"/>
          <w:sz w:val="20"/>
          <w:szCs w:val="20"/>
        </w:rPr>
      </w:pPr>
      <w:r w:rsidRPr="00ED71B8">
        <w:rPr>
          <w:rFonts w:ascii="Times New Roman" w:hAnsi="Times New Roman"/>
          <w:sz w:val="20"/>
          <w:szCs w:val="20"/>
        </w:rPr>
        <w:t xml:space="preserve">         4. Консультирование.</w:t>
      </w:r>
    </w:p>
    <w:p w:rsidR="00B36F38" w:rsidRPr="00ED71B8" w:rsidRDefault="00B36F38" w:rsidP="003746C2">
      <w:pPr>
        <w:pStyle w:val="ab"/>
        <w:tabs>
          <w:tab w:val="left" w:pos="1134"/>
        </w:tabs>
        <w:spacing w:after="0"/>
        <w:ind w:left="0"/>
        <w:jc w:val="both"/>
        <w:rPr>
          <w:rFonts w:ascii="Times New Roman" w:hAnsi="Times New Roman"/>
          <w:sz w:val="20"/>
          <w:szCs w:val="20"/>
        </w:rPr>
      </w:pPr>
      <w:r w:rsidRPr="00ED71B8">
        <w:rPr>
          <w:rFonts w:ascii="Times New Roman" w:hAnsi="Times New Roman"/>
          <w:sz w:val="20"/>
          <w:szCs w:val="20"/>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36F38" w:rsidRPr="00ED71B8" w:rsidRDefault="00B36F38" w:rsidP="003746C2">
      <w:pPr>
        <w:pStyle w:val="ab"/>
        <w:tabs>
          <w:tab w:val="left" w:pos="1134"/>
        </w:tabs>
        <w:spacing w:after="0"/>
        <w:ind w:left="0"/>
        <w:jc w:val="both"/>
        <w:rPr>
          <w:rFonts w:ascii="Times New Roman" w:hAnsi="Times New Roman"/>
          <w:sz w:val="20"/>
          <w:szCs w:val="20"/>
        </w:rPr>
      </w:pPr>
      <w:r w:rsidRPr="00ED71B8">
        <w:rPr>
          <w:rFonts w:ascii="Times New Roman" w:hAnsi="Times New Roman"/>
          <w:sz w:val="20"/>
          <w:szCs w:val="20"/>
        </w:rPr>
        <w:t xml:space="preserve">         - порядка проведения контрольных мероприятий;</w:t>
      </w:r>
    </w:p>
    <w:p w:rsidR="00B36F38" w:rsidRPr="00ED71B8" w:rsidRDefault="00B36F38" w:rsidP="003746C2">
      <w:pPr>
        <w:pStyle w:val="ab"/>
        <w:tabs>
          <w:tab w:val="left" w:pos="1134"/>
        </w:tabs>
        <w:spacing w:after="0"/>
        <w:ind w:left="0"/>
        <w:jc w:val="both"/>
        <w:rPr>
          <w:rFonts w:ascii="Times New Roman" w:hAnsi="Times New Roman"/>
          <w:sz w:val="20"/>
          <w:szCs w:val="20"/>
        </w:rPr>
      </w:pPr>
      <w:r w:rsidRPr="00ED71B8">
        <w:rPr>
          <w:rFonts w:ascii="Times New Roman" w:hAnsi="Times New Roman"/>
          <w:sz w:val="20"/>
          <w:szCs w:val="20"/>
        </w:rPr>
        <w:t xml:space="preserve">         - периодичности проведения контрольных мероприятий;</w:t>
      </w:r>
    </w:p>
    <w:p w:rsidR="00B36F38" w:rsidRPr="00ED71B8" w:rsidRDefault="00B36F38" w:rsidP="003746C2">
      <w:pPr>
        <w:pStyle w:val="ab"/>
        <w:tabs>
          <w:tab w:val="left" w:pos="1134"/>
        </w:tabs>
        <w:spacing w:after="0"/>
        <w:ind w:left="0"/>
        <w:jc w:val="both"/>
        <w:rPr>
          <w:rFonts w:ascii="Times New Roman" w:hAnsi="Times New Roman"/>
          <w:sz w:val="20"/>
          <w:szCs w:val="20"/>
        </w:rPr>
      </w:pPr>
      <w:r w:rsidRPr="00ED71B8">
        <w:rPr>
          <w:rFonts w:ascii="Times New Roman" w:hAnsi="Times New Roman"/>
          <w:sz w:val="20"/>
          <w:szCs w:val="20"/>
        </w:rPr>
        <w:t xml:space="preserve">         - порядка принятия решений по итогам контрольных мероприятий;</w:t>
      </w:r>
    </w:p>
    <w:p w:rsidR="00B36F38" w:rsidRPr="00ED71B8" w:rsidRDefault="00B36F38" w:rsidP="003746C2">
      <w:pPr>
        <w:pStyle w:val="ab"/>
        <w:tabs>
          <w:tab w:val="left" w:pos="1134"/>
        </w:tabs>
        <w:spacing w:after="0"/>
        <w:ind w:left="0"/>
        <w:jc w:val="both"/>
        <w:rPr>
          <w:rFonts w:ascii="Times New Roman" w:hAnsi="Times New Roman"/>
          <w:sz w:val="20"/>
          <w:szCs w:val="20"/>
        </w:rPr>
      </w:pPr>
      <w:r w:rsidRPr="00ED71B8">
        <w:rPr>
          <w:rFonts w:ascii="Times New Roman" w:hAnsi="Times New Roman"/>
          <w:sz w:val="20"/>
          <w:szCs w:val="20"/>
        </w:rPr>
        <w:t xml:space="preserve">         - порядка обжалования решений Контрольного органа.</w:t>
      </w:r>
    </w:p>
    <w:p w:rsidR="00B36F38" w:rsidRPr="00ED71B8" w:rsidRDefault="00B36F38" w:rsidP="003746C2">
      <w:pPr>
        <w:pStyle w:val="ab"/>
        <w:tabs>
          <w:tab w:val="left" w:pos="1134"/>
        </w:tabs>
        <w:spacing w:after="0"/>
        <w:ind w:left="0"/>
        <w:jc w:val="both"/>
        <w:rPr>
          <w:rFonts w:ascii="Times New Roman" w:hAnsi="Times New Roman"/>
          <w:sz w:val="20"/>
          <w:szCs w:val="20"/>
        </w:rPr>
      </w:pPr>
      <w:r w:rsidRPr="00ED71B8">
        <w:rPr>
          <w:rFonts w:ascii="Times New Roman" w:hAnsi="Times New Roman"/>
          <w:sz w:val="20"/>
          <w:szCs w:val="20"/>
        </w:rPr>
        <w:t>Инспекторы осуществляют консультирование контролируемых лиц и их представителей:</w:t>
      </w:r>
    </w:p>
    <w:p w:rsidR="00B36F38" w:rsidRPr="00ED71B8" w:rsidRDefault="00B36F38" w:rsidP="003746C2">
      <w:pPr>
        <w:pStyle w:val="ab"/>
        <w:tabs>
          <w:tab w:val="left" w:pos="1134"/>
        </w:tabs>
        <w:spacing w:after="0"/>
        <w:ind w:left="0"/>
        <w:jc w:val="both"/>
        <w:rPr>
          <w:rFonts w:ascii="Times New Roman" w:hAnsi="Times New Roman"/>
          <w:sz w:val="20"/>
          <w:szCs w:val="20"/>
        </w:rPr>
      </w:pPr>
      <w:r w:rsidRPr="00ED71B8">
        <w:rPr>
          <w:rFonts w:ascii="Times New Roman" w:hAnsi="Times New Roman"/>
          <w:sz w:val="20"/>
          <w:szCs w:val="20"/>
        </w:rPr>
        <w:t xml:space="preserve">         -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36F38" w:rsidRPr="00ED71B8" w:rsidRDefault="00B36F38" w:rsidP="003746C2">
      <w:pPr>
        <w:pStyle w:val="ab"/>
        <w:tabs>
          <w:tab w:val="left" w:pos="1134"/>
        </w:tabs>
        <w:spacing w:after="0"/>
        <w:ind w:left="0"/>
        <w:jc w:val="both"/>
        <w:rPr>
          <w:rFonts w:ascii="Times New Roman" w:hAnsi="Times New Roman"/>
          <w:sz w:val="20"/>
          <w:szCs w:val="20"/>
        </w:rPr>
      </w:pPr>
      <w:r w:rsidRPr="00ED71B8">
        <w:rPr>
          <w:rFonts w:ascii="Times New Roman" w:hAnsi="Times New Roman"/>
          <w:sz w:val="20"/>
          <w:szCs w:val="20"/>
        </w:rPr>
        <w:t xml:space="preserve">         -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36F38" w:rsidRPr="00ED71B8" w:rsidRDefault="00B36F38" w:rsidP="003746C2">
      <w:pPr>
        <w:pStyle w:val="af6"/>
        <w:rPr>
          <w:rFonts w:ascii="Times New Roman" w:hAnsi="Times New Roman"/>
          <w:sz w:val="20"/>
          <w:szCs w:val="20"/>
        </w:rPr>
      </w:pPr>
      <w:r w:rsidRPr="00ED71B8">
        <w:rPr>
          <w:rFonts w:ascii="Times New Roman" w:hAnsi="Times New Roman"/>
          <w:sz w:val="20"/>
          <w:szCs w:val="20"/>
        </w:rPr>
        <w:t xml:space="preserve">         5. Профилактический визит.</w:t>
      </w:r>
    </w:p>
    <w:p w:rsidR="00B36F38" w:rsidRPr="00ED71B8" w:rsidRDefault="00B36F38" w:rsidP="003746C2">
      <w:pPr>
        <w:spacing w:after="0"/>
        <w:jc w:val="both"/>
        <w:rPr>
          <w:rFonts w:ascii="Times New Roman" w:hAnsi="Times New Roman" w:cs="Times New Roman"/>
          <w:sz w:val="20"/>
          <w:szCs w:val="20"/>
        </w:rPr>
      </w:pPr>
      <w:r w:rsidRPr="00ED71B8">
        <w:rPr>
          <w:rFonts w:ascii="Times New Roman" w:hAnsi="Times New Roman" w:cs="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36F38" w:rsidRPr="00ED71B8" w:rsidRDefault="00B36F38" w:rsidP="003746C2">
      <w:pPr>
        <w:spacing w:after="0"/>
        <w:jc w:val="both"/>
        <w:rPr>
          <w:rFonts w:ascii="Times New Roman" w:hAnsi="Times New Roman" w:cs="Times New Roman"/>
          <w:sz w:val="20"/>
          <w:szCs w:val="20"/>
        </w:rPr>
      </w:pPr>
      <w:r w:rsidRPr="00ED71B8">
        <w:rPr>
          <w:rFonts w:ascii="Times New Roman" w:hAnsi="Times New Roman" w:cs="Times New Roman"/>
          <w:sz w:val="20"/>
          <w:szCs w:val="20"/>
        </w:rPr>
        <w:t>Инспектор проводит обязательный профилактический визит в отношении:</w:t>
      </w:r>
    </w:p>
    <w:p w:rsidR="00B36F38" w:rsidRPr="00ED71B8" w:rsidRDefault="00B36F38" w:rsidP="003746C2">
      <w:pPr>
        <w:spacing w:after="0"/>
        <w:jc w:val="both"/>
        <w:rPr>
          <w:rFonts w:ascii="Times New Roman" w:hAnsi="Times New Roman" w:cs="Times New Roman"/>
          <w:sz w:val="20"/>
          <w:szCs w:val="20"/>
        </w:rPr>
      </w:pPr>
      <w:r w:rsidRPr="00ED71B8">
        <w:rPr>
          <w:rFonts w:ascii="Times New Roman" w:hAnsi="Times New Roman" w:cs="Times New Roman"/>
          <w:sz w:val="20"/>
          <w:szCs w:val="20"/>
        </w:rPr>
        <w:t xml:space="preserve">         - контролируемых лиц, приступающих к осуществлению деятельности в сфере </w:t>
      </w:r>
      <w:r w:rsidRPr="00ED71B8">
        <w:rPr>
          <w:rFonts w:ascii="Times New Roman" w:hAnsi="Times New Roman" w:cs="Times New Roman"/>
          <w:spacing w:val="2"/>
          <w:sz w:val="20"/>
          <w:szCs w:val="20"/>
        </w:rPr>
        <w:t>автомобильного транспорта, городского наземного электрического транспорта и в дорожного хозяйства</w:t>
      </w:r>
      <w:r w:rsidRPr="00ED71B8">
        <w:rPr>
          <w:rFonts w:ascii="Times New Roman" w:hAnsi="Times New Roman" w:cs="Times New Roman"/>
          <w:sz w:val="20"/>
          <w:szCs w:val="20"/>
        </w:rPr>
        <w:t>, не позднее чем в течение одного года с момента начала такой деятельности (при наличии сведений о начале деятельности);</w:t>
      </w:r>
    </w:p>
    <w:p w:rsidR="00B36F38" w:rsidRPr="00ED71B8" w:rsidRDefault="00B36F38" w:rsidP="003746C2">
      <w:pPr>
        <w:pStyle w:val="af6"/>
        <w:jc w:val="both"/>
        <w:rPr>
          <w:rFonts w:ascii="Times New Roman" w:hAnsi="Times New Roman"/>
          <w:sz w:val="20"/>
          <w:szCs w:val="20"/>
        </w:rPr>
      </w:pPr>
      <w:r w:rsidRPr="00ED71B8">
        <w:rPr>
          <w:rFonts w:ascii="Times New Roman" w:hAnsi="Times New Roman"/>
          <w:sz w:val="20"/>
          <w:szCs w:val="20"/>
        </w:rPr>
        <w:t xml:space="preserve">         -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B36F38" w:rsidRPr="00ED71B8" w:rsidRDefault="00B36F38" w:rsidP="003746C2">
      <w:pPr>
        <w:pStyle w:val="af6"/>
        <w:jc w:val="both"/>
        <w:rPr>
          <w:rFonts w:ascii="Times New Roman" w:hAnsi="Times New Roman"/>
          <w:sz w:val="20"/>
          <w:szCs w:val="20"/>
        </w:rPr>
      </w:pPr>
      <w:r w:rsidRPr="00ED71B8">
        <w:rPr>
          <w:rFonts w:ascii="Times New Roman" w:hAnsi="Times New Roman"/>
          <w:sz w:val="20"/>
          <w:szCs w:val="20"/>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Таким образом,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6F38" w:rsidRPr="00ED71B8" w:rsidRDefault="00B36F38" w:rsidP="003746C2">
      <w:pPr>
        <w:pStyle w:val="ConsPlusNormal"/>
        <w:ind w:firstLine="709"/>
        <w:jc w:val="both"/>
        <w:rPr>
          <w:rFonts w:ascii="Times New Roman" w:hAnsi="Times New Roman" w:cs="Times New Roman"/>
          <w:sz w:val="20"/>
        </w:rPr>
      </w:pPr>
      <w:r w:rsidRPr="00ED71B8">
        <w:rPr>
          <w:rFonts w:ascii="Times New Roman" w:hAnsi="Times New Roman" w:cs="Times New Roman"/>
          <w:sz w:val="20"/>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6F38" w:rsidRPr="00ED71B8" w:rsidRDefault="00B36F38" w:rsidP="003746C2">
      <w:pPr>
        <w:autoSpaceDE w:val="0"/>
        <w:autoSpaceDN w:val="0"/>
        <w:adjustRightInd w:val="0"/>
        <w:spacing w:after="0" w:line="240" w:lineRule="auto"/>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jc w:val="center"/>
        <w:outlineLvl w:val="1"/>
        <w:rPr>
          <w:rFonts w:ascii="Times New Roman" w:hAnsi="Times New Roman" w:cs="Times New Roman"/>
          <w:bCs/>
          <w:sz w:val="20"/>
          <w:szCs w:val="20"/>
        </w:rPr>
      </w:pPr>
      <w:r w:rsidRPr="00ED71B8">
        <w:rPr>
          <w:rFonts w:ascii="Times New Roman" w:hAnsi="Times New Roman" w:cs="Times New Roman"/>
          <w:bCs/>
          <w:sz w:val="20"/>
          <w:szCs w:val="20"/>
        </w:rPr>
        <w:t>Раздел 2. Цели и задачи реализации программы профилактики</w:t>
      </w:r>
    </w:p>
    <w:p w:rsidR="00B36F38" w:rsidRPr="00ED71B8" w:rsidRDefault="00B36F38" w:rsidP="003746C2">
      <w:pPr>
        <w:autoSpaceDE w:val="0"/>
        <w:autoSpaceDN w:val="0"/>
        <w:adjustRightInd w:val="0"/>
        <w:spacing w:after="0" w:line="240" w:lineRule="auto"/>
        <w:jc w:val="center"/>
        <w:outlineLvl w:val="1"/>
        <w:rPr>
          <w:rFonts w:ascii="Times New Roman" w:hAnsi="Times New Roman" w:cs="Times New Roman"/>
          <w:bCs/>
          <w:sz w:val="20"/>
          <w:szCs w:val="20"/>
        </w:rPr>
      </w:pPr>
    </w:p>
    <w:p w:rsidR="00B36F38" w:rsidRPr="00ED71B8" w:rsidRDefault="00B36F38" w:rsidP="003746C2">
      <w:pPr>
        <w:autoSpaceDE w:val="0"/>
        <w:autoSpaceDN w:val="0"/>
        <w:adjustRightInd w:val="0"/>
        <w:spacing w:after="0" w:line="240" w:lineRule="auto"/>
        <w:jc w:val="both"/>
        <w:outlineLvl w:val="2"/>
        <w:rPr>
          <w:rFonts w:ascii="Times New Roman" w:hAnsi="Times New Roman" w:cs="Times New Roman"/>
          <w:bCs/>
          <w:sz w:val="20"/>
          <w:szCs w:val="20"/>
        </w:rPr>
      </w:pPr>
      <w:r w:rsidRPr="00ED71B8">
        <w:rPr>
          <w:rFonts w:ascii="Times New Roman" w:hAnsi="Times New Roman" w:cs="Times New Roman"/>
          <w:bCs/>
          <w:sz w:val="20"/>
          <w:szCs w:val="20"/>
        </w:rPr>
        <w:t>Основными целями Программы профилактики являются:</w:t>
      </w:r>
    </w:p>
    <w:p w:rsidR="00B36F38" w:rsidRPr="00ED71B8" w:rsidRDefault="00B36F38" w:rsidP="003746C2">
      <w:pPr>
        <w:pStyle w:val="ab"/>
        <w:numPr>
          <w:ilvl w:val="0"/>
          <w:numId w:val="1"/>
        </w:numPr>
        <w:autoSpaceDE w:val="0"/>
        <w:autoSpaceDN w:val="0"/>
        <w:adjustRightInd w:val="0"/>
        <w:spacing w:after="0" w:line="240" w:lineRule="auto"/>
        <w:ind w:left="0" w:firstLine="709"/>
        <w:jc w:val="both"/>
        <w:outlineLvl w:val="2"/>
        <w:rPr>
          <w:rFonts w:ascii="Times New Roman" w:hAnsi="Times New Roman"/>
          <w:sz w:val="20"/>
          <w:szCs w:val="20"/>
        </w:rPr>
      </w:pPr>
      <w:r w:rsidRPr="00ED71B8">
        <w:rPr>
          <w:rFonts w:ascii="Times New Roman" w:hAnsi="Times New Roman"/>
          <w:sz w:val="20"/>
          <w:szCs w:val="20"/>
        </w:rPr>
        <w:t>Стимулирование добросовестного соблюдения обязательных требований всеми контролируемыми лицами;</w:t>
      </w:r>
    </w:p>
    <w:p w:rsidR="00B36F38" w:rsidRPr="00ED71B8" w:rsidRDefault="00B36F38" w:rsidP="003746C2">
      <w:pPr>
        <w:pStyle w:val="ab"/>
        <w:numPr>
          <w:ilvl w:val="0"/>
          <w:numId w:val="1"/>
        </w:numPr>
        <w:autoSpaceDE w:val="0"/>
        <w:autoSpaceDN w:val="0"/>
        <w:adjustRightInd w:val="0"/>
        <w:spacing w:after="0" w:line="240" w:lineRule="auto"/>
        <w:ind w:left="0" w:firstLine="709"/>
        <w:jc w:val="both"/>
        <w:outlineLvl w:val="2"/>
        <w:rPr>
          <w:rFonts w:ascii="Times New Roman" w:hAnsi="Times New Roman"/>
          <w:bCs/>
          <w:sz w:val="20"/>
          <w:szCs w:val="20"/>
        </w:rPr>
      </w:pPr>
      <w:r w:rsidRPr="00ED71B8">
        <w:rPr>
          <w:rFonts w:ascii="Times New Roman" w:hAnsi="Times New Roman"/>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36F38" w:rsidRPr="00ED71B8" w:rsidRDefault="00B36F38" w:rsidP="003746C2">
      <w:pPr>
        <w:pStyle w:val="ab"/>
        <w:numPr>
          <w:ilvl w:val="0"/>
          <w:numId w:val="1"/>
        </w:numPr>
        <w:autoSpaceDE w:val="0"/>
        <w:autoSpaceDN w:val="0"/>
        <w:adjustRightInd w:val="0"/>
        <w:spacing w:after="0" w:line="240" w:lineRule="auto"/>
        <w:ind w:left="0" w:firstLine="709"/>
        <w:jc w:val="both"/>
        <w:outlineLvl w:val="2"/>
        <w:rPr>
          <w:rFonts w:ascii="Times New Roman" w:hAnsi="Times New Roman"/>
          <w:bCs/>
          <w:sz w:val="20"/>
          <w:szCs w:val="20"/>
        </w:rPr>
      </w:pPr>
      <w:r w:rsidRPr="00ED71B8">
        <w:rPr>
          <w:rFonts w:ascii="Times New Roman" w:hAnsi="Times New Roman"/>
          <w:sz w:val="20"/>
          <w:szCs w:val="20"/>
        </w:rPr>
        <w:lastRenderedPageBreak/>
        <w:t>Создание условий для доведения обязательных требований до контролируемых лиц, повышение информированности о способах их соблюдения;</w:t>
      </w:r>
    </w:p>
    <w:p w:rsidR="00B36F38" w:rsidRPr="00ED71B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ED71B8">
        <w:rPr>
          <w:rFonts w:ascii="Times New Roman" w:eastAsia="Calibri" w:hAnsi="Times New Roman" w:cs="Times New Roman"/>
          <w:sz w:val="20"/>
          <w:szCs w:val="20"/>
        </w:rPr>
        <w:t xml:space="preserve">Сокращение количества нарушений юридическими лицами, индивидуальными предпринимателями и физическими лицами (далее – субъекты профилактики) обязательных требований законодательства </w:t>
      </w:r>
      <w:r w:rsidRPr="00ED71B8">
        <w:rPr>
          <w:rFonts w:ascii="Times New Roman" w:hAnsi="Times New Roman" w:cs="Times New Roman"/>
          <w:sz w:val="20"/>
          <w:szCs w:val="20"/>
        </w:rPr>
        <w:t>об автомобильных дорогах и о дорожной деятельности в Российской Федерации</w:t>
      </w:r>
      <w:r w:rsidRPr="00ED71B8">
        <w:rPr>
          <w:rFonts w:ascii="Times New Roman" w:eastAsia="Calibri" w:hAnsi="Times New Roman" w:cs="Times New Roman"/>
          <w:sz w:val="20"/>
          <w:szCs w:val="20"/>
        </w:rPr>
        <w:t>на территории Трубчевского района муниципального района.</w:t>
      </w:r>
    </w:p>
    <w:p w:rsidR="00B36F38" w:rsidRPr="00ED71B8" w:rsidRDefault="00B36F38" w:rsidP="003746C2">
      <w:pPr>
        <w:autoSpaceDE w:val="0"/>
        <w:autoSpaceDN w:val="0"/>
        <w:adjustRightInd w:val="0"/>
        <w:spacing w:after="0" w:line="240" w:lineRule="auto"/>
        <w:jc w:val="both"/>
        <w:outlineLvl w:val="2"/>
        <w:rPr>
          <w:rFonts w:ascii="Times New Roman" w:hAnsi="Times New Roman" w:cs="Times New Roman"/>
          <w:bCs/>
          <w:sz w:val="20"/>
          <w:szCs w:val="20"/>
        </w:rPr>
      </w:pPr>
      <w:r w:rsidRPr="00ED71B8">
        <w:rPr>
          <w:rFonts w:ascii="Times New Roman" w:hAnsi="Times New Roman" w:cs="Times New Roman"/>
          <w:bCs/>
          <w:sz w:val="20"/>
          <w:szCs w:val="20"/>
        </w:rPr>
        <w:t>Проведение профилактических мероприятий программы профилактики направлено на решение следующих задач:</w:t>
      </w:r>
    </w:p>
    <w:p w:rsidR="00B36F38" w:rsidRPr="00ED71B8" w:rsidRDefault="00B36F38" w:rsidP="003746C2">
      <w:pPr>
        <w:pStyle w:val="ab"/>
        <w:numPr>
          <w:ilvl w:val="0"/>
          <w:numId w:val="2"/>
        </w:numPr>
        <w:autoSpaceDE w:val="0"/>
        <w:autoSpaceDN w:val="0"/>
        <w:adjustRightInd w:val="0"/>
        <w:spacing w:after="0" w:line="240" w:lineRule="auto"/>
        <w:ind w:left="0" w:firstLine="709"/>
        <w:jc w:val="both"/>
        <w:rPr>
          <w:rFonts w:ascii="Times New Roman" w:hAnsi="Times New Roman"/>
          <w:sz w:val="20"/>
          <w:szCs w:val="20"/>
        </w:rPr>
      </w:pPr>
      <w:r w:rsidRPr="00ED71B8">
        <w:rPr>
          <w:rFonts w:ascii="Times New Roman" w:hAnsi="Times New Roman"/>
          <w:sz w:val="20"/>
          <w:szCs w:val="20"/>
        </w:rPr>
        <w:t>Укрепление системы профилактики нарушений рисков причинения вреда (ущерба) охраняемым законом ценностям;</w:t>
      </w:r>
    </w:p>
    <w:p w:rsidR="00B36F38" w:rsidRPr="00ED71B8" w:rsidRDefault="00B36F38" w:rsidP="003746C2">
      <w:pPr>
        <w:pStyle w:val="ab"/>
        <w:numPr>
          <w:ilvl w:val="0"/>
          <w:numId w:val="2"/>
        </w:numPr>
        <w:autoSpaceDE w:val="0"/>
        <w:autoSpaceDN w:val="0"/>
        <w:adjustRightInd w:val="0"/>
        <w:spacing w:after="0" w:line="240" w:lineRule="auto"/>
        <w:ind w:left="0" w:firstLine="709"/>
        <w:jc w:val="both"/>
        <w:rPr>
          <w:rFonts w:ascii="Times New Roman" w:hAnsi="Times New Roman"/>
          <w:sz w:val="20"/>
          <w:szCs w:val="20"/>
        </w:rPr>
      </w:pPr>
      <w:r w:rsidRPr="00ED71B8">
        <w:rPr>
          <w:rFonts w:ascii="Times New Roman" w:hAnsi="Times New Roman"/>
          <w:iCs/>
          <w:sz w:val="20"/>
          <w:szCs w:val="20"/>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B36F38" w:rsidRPr="00ED71B8" w:rsidRDefault="00B36F38" w:rsidP="003746C2">
      <w:pPr>
        <w:pStyle w:val="ab"/>
        <w:numPr>
          <w:ilvl w:val="0"/>
          <w:numId w:val="2"/>
        </w:numPr>
        <w:autoSpaceDE w:val="0"/>
        <w:autoSpaceDN w:val="0"/>
        <w:adjustRightInd w:val="0"/>
        <w:spacing w:after="0" w:line="240" w:lineRule="auto"/>
        <w:ind w:left="0" w:firstLine="709"/>
        <w:jc w:val="both"/>
        <w:rPr>
          <w:rFonts w:ascii="Times New Roman" w:hAnsi="Times New Roman"/>
          <w:sz w:val="20"/>
          <w:szCs w:val="20"/>
        </w:rPr>
      </w:pPr>
      <w:r w:rsidRPr="00ED71B8">
        <w:rPr>
          <w:rFonts w:ascii="Times New Roman" w:hAnsi="Times New Roman"/>
          <w:sz w:val="20"/>
          <w:szCs w:val="20"/>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B36F38" w:rsidRPr="00ED71B8" w:rsidRDefault="00B36F38" w:rsidP="003746C2">
      <w:pPr>
        <w:pStyle w:val="ab"/>
        <w:numPr>
          <w:ilvl w:val="0"/>
          <w:numId w:val="2"/>
        </w:numPr>
        <w:autoSpaceDE w:val="0"/>
        <w:autoSpaceDN w:val="0"/>
        <w:adjustRightInd w:val="0"/>
        <w:spacing w:after="0" w:line="240" w:lineRule="auto"/>
        <w:ind w:left="0" w:firstLine="709"/>
        <w:jc w:val="both"/>
        <w:rPr>
          <w:rFonts w:ascii="Times New Roman" w:hAnsi="Times New Roman"/>
          <w:sz w:val="20"/>
          <w:szCs w:val="20"/>
        </w:rPr>
      </w:pPr>
      <w:r w:rsidRPr="00ED71B8">
        <w:rPr>
          <w:rFonts w:ascii="Times New Roman" w:hAnsi="Times New Roman"/>
          <w:sz w:val="20"/>
          <w:szCs w:val="20"/>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B36F38" w:rsidRPr="00ED71B8" w:rsidRDefault="00B36F38" w:rsidP="003746C2">
      <w:pPr>
        <w:pStyle w:val="ab"/>
        <w:numPr>
          <w:ilvl w:val="0"/>
          <w:numId w:val="2"/>
        </w:numPr>
        <w:autoSpaceDE w:val="0"/>
        <w:autoSpaceDN w:val="0"/>
        <w:adjustRightInd w:val="0"/>
        <w:spacing w:after="0" w:line="240" w:lineRule="auto"/>
        <w:ind w:left="0" w:firstLine="709"/>
        <w:jc w:val="both"/>
        <w:rPr>
          <w:rFonts w:ascii="Times New Roman" w:hAnsi="Times New Roman"/>
          <w:sz w:val="20"/>
          <w:szCs w:val="20"/>
        </w:rPr>
      </w:pPr>
      <w:r w:rsidRPr="00ED71B8">
        <w:rPr>
          <w:rFonts w:ascii="Times New Roman" w:hAnsi="Times New Roman"/>
          <w:sz w:val="20"/>
          <w:szCs w:val="20"/>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B36F38" w:rsidRPr="00ED71B8" w:rsidRDefault="00B36F38" w:rsidP="003746C2">
      <w:pPr>
        <w:pStyle w:val="ab"/>
        <w:numPr>
          <w:ilvl w:val="0"/>
          <w:numId w:val="2"/>
        </w:numPr>
        <w:spacing w:after="0" w:line="240" w:lineRule="auto"/>
        <w:ind w:left="0" w:right="133" w:firstLine="709"/>
        <w:jc w:val="both"/>
        <w:rPr>
          <w:rFonts w:ascii="Times New Roman" w:eastAsia="Calibri" w:hAnsi="Times New Roman"/>
          <w:sz w:val="20"/>
          <w:szCs w:val="20"/>
        </w:rPr>
      </w:pPr>
      <w:r w:rsidRPr="00ED71B8">
        <w:rPr>
          <w:rFonts w:ascii="Times New Roman" w:eastAsia="Calibri" w:hAnsi="Times New Roman"/>
          <w:sz w:val="20"/>
          <w:szCs w:val="20"/>
        </w:rPr>
        <w:t>Повышение прозрачности системы контрольно-надзорной деятельности подконтрольных субъектов;</w:t>
      </w:r>
    </w:p>
    <w:p w:rsidR="00B36F38" w:rsidRPr="00ED71B8" w:rsidRDefault="00B36F38" w:rsidP="003746C2">
      <w:pPr>
        <w:pStyle w:val="ab"/>
        <w:numPr>
          <w:ilvl w:val="0"/>
          <w:numId w:val="2"/>
        </w:numPr>
        <w:spacing w:after="0" w:line="240" w:lineRule="auto"/>
        <w:ind w:left="0" w:right="133" w:firstLine="709"/>
        <w:jc w:val="both"/>
        <w:rPr>
          <w:rFonts w:ascii="Times New Roman" w:eastAsia="Calibri" w:hAnsi="Times New Roman"/>
          <w:sz w:val="20"/>
          <w:szCs w:val="20"/>
        </w:rPr>
      </w:pPr>
      <w:r w:rsidRPr="00ED71B8">
        <w:rPr>
          <w:rFonts w:ascii="Times New Roman" w:eastAsia="Calibri" w:hAnsi="Times New Roman"/>
          <w:sz w:val="20"/>
          <w:szCs w:val="20"/>
        </w:rPr>
        <w:t xml:space="preserve">Формирование единого понимания обязательных требований у всех участников надзорной деятельности; </w:t>
      </w:r>
    </w:p>
    <w:p w:rsidR="00B36F38" w:rsidRPr="00ED71B8" w:rsidRDefault="00B36F38" w:rsidP="003746C2">
      <w:pPr>
        <w:pStyle w:val="ab"/>
        <w:numPr>
          <w:ilvl w:val="0"/>
          <w:numId w:val="2"/>
        </w:numPr>
        <w:autoSpaceDE w:val="0"/>
        <w:autoSpaceDN w:val="0"/>
        <w:adjustRightInd w:val="0"/>
        <w:spacing w:after="0" w:line="240" w:lineRule="auto"/>
        <w:ind w:left="0" w:firstLine="709"/>
        <w:jc w:val="both"/>
        <w:outlineLvl w:val="2"/>
        <w:rPr>
          <w:rFonts w:ascii="Times New Roman" w:hAnsi="Times New Roman"/>
          <w:bCs/>
          <w:sz w:val="20"/>
          <w:szCs w:val="20"/>
        </w:rPr>
      </w:pPr>
      <w:r w:rsidRPr="00ED71B8">
        <w:rPr>
          <w:rFonts w:ascii="Times New Roman" w:eastAsia="Calibri" w:hAnsi="Times New Roman"/>
          <w:sz w:val="20"/>
          <w:szCs w:val="20"/>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B36F38" w:rsidRPr="00ED71B8" w:rsidRDefault="00B36F38" w:rsidP="003746C2">
      <w:pPr>
        <w:pStyle w:val="ab"/>
        <w:autoSpaceDE w:val="0"/>
        <w:autoSpaceDN w:val="0"/>
        <w:adjustRightInd w:val="0"/>
        <w:spacing w:after="0" w:line="240" w:lineRule="auto"/>
        <w:ind w:left="709"/>
        <w:jc w:val="both"/>
        <w:outlineLvl w:val="2"/>
        <w:rPr>
          <w:rFonts w:ascii="Times New Roman" w:hAnsi="Times New Roman"/>
          <w:bCs/>
          <w:sz w:val="20"/>
          <w:szCs w:val="20"/>
        </w:rPr>
      </w:pPr>
    </w:p>
    <w:p w:rsidR="00B36F38" w:rsidRPr="00ED71B8" w:rsidRDefault="00B36F38" w:rsidP="003746C2">
      <w:pPr>
        <w:autoSpaceDE w:val="0"/>
        <w:autoSpaceDN w:val="0"/>
        <w:adjustRightInd w:val="0"/>
        <w:spacing w:after="0" w:line="240" w:lineRule="auto"/>
        <w:ind w:firstLine="709"/>
        <w:jc w:val="center"/>
        <w:outlineLvl w:val="1"/>
        <w:rPr>
          <w:rFonts w:ascii="Times New Roman" w:hAnsi="Times New Roman" w:cs="Times New Roman"/>
          <w:bCs/>
          <w:sz w:val="20"/>
          <w:szCs w:val="20"/>
        </w:rPr>
      </w:pPr>
      <w:r w:rsidRPr="00ED71B8">
        <w:rPr>
          <w:rFonts w:ascii="Times New Roman" w:hAnsi="Times New Roman" w:cs="Times New Roman"/>
          <w:bCs/>
          <w:sz w:val="20"/>
          <w:szCs w:val="20"/>
        </w:rPr>
        <w:t>Раздел 3. Перечень профилактических мероприятий, сроки (периодичность) их проведения</w:t>
      </w:r>
    </w:p>
    <w:p w:rsidR="00B36F38" w:rsidRPr="00ED71B8" w:rsidRDefault="00B36F38" w:rsidP="003746C2">
      <w:pPr>
        <w:autoSpaceDE w:val="0"/>
        <w:autoSpaceDN w:val="0"/>
        <w:adjustRightInd w:val="0"/>
        <w:spacing w:after="0" w:line="240" w:lineRule="auto"/>
        <w:jc w:val="both"/>
        <w:outlineLvl w:val="1"/>
        <w:rPr>
          <w:rFonts w:ascii="Times New Roman" w:hAnsi="Times New Roman" w:cs="Times New Roman"/>
          <w:bCs/>
          <w:i/>
          <w:sz w:val="20"/>
          <w:szCs w:val="20"/>
        </w:rPr>
      </w:pPr>
    </w:p>
    <w:tbl>
      <w:tblPr>
        <w:tblW w:w="10769" w:type="dxa"/>
        <w:tblLayout w:type="fixed"/>
        <w:tblCellMar>
          <w:top w:w="102" w:type="dxa"/>
          <w:left w:w="62" w:type="dxa"/>
          <w:bottom w:w="102" w:type="dxa"/>
          <w:right w:w="62" w:type="dxa"/>
        </w:tblCellMar>
        <w:tblLook w:val="0000" w:firstRow="0" w:lastRow="0" w:firstColumn="0" w:lastColumn="0" w:noHBand="0" w:noVBand="0"/>
      </w:tblPr>
      <w:tblGrid>
        <w:gridCol w:w="567"/>
        <w:gridCol w:w="4673"/>
        <w:gridCol w:w="2127"/>
        <w:gridCol w:w="3402"/>
      </w:tblGrid>
      <w:tr w:rsidR="00ED71B8" w:rsidRPr="00ED71B8" w:rsidTr="008C4D47">
        <w:tc>
          <w:tcPr>
            <w:tcW w:w="56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 xml:space="preserve">№ п/п </w:t>
            </w:r>
          </w:p>
        </w:tc>
        <w:tc>
          <w:tcPr>
            <w:tcW w:w="467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 xml:space="preserve">Наименование мероприятия </w:t>
            </w:r>
          </w:p>
        </w:tc>
        <w:tc>
          <w:tcPr>
            <w:tcW w:w="2127"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 xml:space="preserve">Срок исполнения </w:t>
            </w:r>
          </w:p>
        </w:tc>
        <w:tc>
          <w:tcPr>
            <w:tcW w:w="3402"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Структурное подразделение, ответственное за реализацию</w:t>
            </w:r>
          </w:p>
        </w:tc>
      </w:tr>
      <w:tr w:rsidR="00ED71B8" w:rsidRPr="00ED71B8" w:rsidTr="008C4D47">
        <w:tc>
          <w:tcPr>
            <w:tcW w:w="567"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 xml:space="preserve">1. </w:t>
            </w:r>
          </w:p>
        </w:tc>
        <w:tc>
          <w:tcPr>
            <w:tcW w:w="4673"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Информирование</w:t>
            </w:r>
          </w:p>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sz w:val="20"/>
                <w:szCs w:val="20"/>
              </w:rPr>
              <w:t xml:space="preserve">(размещение и поддержка в актуальном состоянии на официальном сайте Администрации сведений, предусмотренных </w:t>
            </w:r>
            <w:hyperlink r:id="rId34" w:history="1">
              <w:r w:rsidRPr="00ED71B8">
                <w:rPr>
                  <w:rStyle w:val="a3"/>
                  <w:rFonts w:ascii="Times New Roman" w:hAnsi="Times New Roman" w:cs="Times New Roman"/>
                  <w:color w:val="auto"/>
                  <w:sz w:val="20"/>
                  <w:szCs w:val="20"/>
                  <w:u w:val="none"/>
                </w:rPr>
                <w:t>частью 3 статьи 46</w:t>
              </w:r>
            </w:hyperlink>
            <w:r w:rsidRPr="00ED71B8">
              <w:rPr>
                <w:rFonts w:ascii="Times New Roman" w:hAnsi="Times New Roman" w:cs="Times New Roman"/>
                <w:sz w:val="20"/>
                <w:szCs w:val="20"/>
              </w:rPr>
              <w:t xml:space="preserve"> Федерального закона от 31.07.2020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sz w:val="20"/>
                <w:szCs w:val="20"/>
              </w:rPr>
              <w:t>в период действия программы профилактики</w:t>
            </w:r>
          </w:p>
        </w:tc>
        <w:tc>
          <w:tcPr>
            <w:tcW w:w="3402"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Начальник отдела архитектуры и ЖКХ</w:t>
            </w:r>
          </w:p>
        </w:tc>
      </w:tr>
      <w:tr w:rsidR="00ED71B8" w:rsidRPr="00ED71B8" w:rsidTr="008C4D47">
        <w:tc>
          <w:tcPr>
            <w:tcW w:w="567"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2.</w:t>
            </w:r>
          </w:p>
        </w:tc>
        <w:tc>
          <w:tcPr>
            <w:tcW w:w="4673"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sz w:val="20"/>
                <w:szCs w:val="20"/>
              </w:rPr>
              <w:t>Обобщение правоприменительной практики</w:t>
            </w:r>
            <w:r w:rsidR="008C4D47">
              <w:rPr>
                <w:rFonts w:ascii="Times New Roman" w:hAnsi="Times New Roman" w:cs="Times New Roman"/>
                <w:sz w:val="20"/>
                <w:szCs w:val="20"/>
              </w:rPr>
              <w:t xml:space="preserve"> </w:t>
            </w:r>
            <w:r w:rsidRPr="00ED71B8">
              <w:rPr>
                <w:rFonts w:ascii="Times New Roman" w:eastAsia="Microsoft Sans Serif" w:hAnsi="Times New Roman" w:cs="Times New Roman"/>
                <w:sz w:val="20"/>
                <w:szCs w:val="20"/>
                <w:lang w:bidi="ru-RU"/>
              </w:rPr>
              <w:t>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sz w:val="20"/>
                <w:szCs w:val="20"/>
              </w:rPr>
              <w:t>в срок до 1 июля года, следующего за отчетным годом</w:t>
            </w:r>
          </w:p>
        </w:tc>
        <w:tc>
          <w:tcPr>
            <w:tcW w:w="3402"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Начальник отдела архитектуры и ЖКХ</w:t>
            </w:r>
          </w:p>
        </w:tc>
      </w:tr>
      <w:tr w:rsidR="00ED71B8" w:rsidRPr="00ED71B8" w:rsidTr="008C4D47">
        <w:tc>
          <w:tcPr>
            <w:tcW w:w="567"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3.</w:t>
            </w:r>
          </w:p>
        </w:tc>
        <w:tc>
          <w:tcPr>
            <w:tcW w:w="4673"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Объявление предостережений</w:t>
            </w:r>
          </w:p>
        </w:tc>
        <w:tc>
          <w:tcPr>
            <w:tcW w:w="2127"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sz w:val="20"/>
                <w:szCs w:val="20"/>
              </w:rPr>
              <w:t>в случае наличия сведений о готовящихся нарушениях обязательных требований</w:t>
            </w:r>
          </w:p>
        </w:tc>
        <w:tc>
          <w:tcPr>
            <w:tcW w:w="3402"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Начальник отдела архитектуры и ЖКХ</w:t>
            </w:r>
          </w:p>
        </w:tc>
      </w:tr>
      <w:tr w:rsidR="00ED71B8" w:rsidRPr="00ED71B8" w:rsidTr="008C4D47">
        <w:tc>
          <w:tcPr>
            <w:tcW w:w="567"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4.</w:t>
            </w:r>
          </w:p>
        </w:tc>
        <w:tc>
          <w:tcPr>
            <w:tcW w:w="4673"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 xml:space="preserve">Консультирование </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(в устной или письменной форме по следующим вопросам:</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а) организация и осуществление муниципального жилищного контроля;</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 xml:space="preserve">б) порядок осуществления контрольных мероприятий, установленных настоящим </w:t>
            </w:r>
            <w:r w:rsidRPr="00ED71B8">
              <w:rPr>
                <w:rFonts w:ascii="Times New Roman" w:hAnsi="Times New Roman" w:cs="Times New Roman"/>
                <w:sz w:val="20"/>
              </w:rPr>
              <w:lastRenderedPageBreak/>
              <w:t>Положением;</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в) порядок обжалования действий (бездействия) должностных лиц, уполномоченных осуществлять муниципальный жилищный контроль;</w:t>
            </w:r>
          </w:p>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sz w:val="20"/>
                <w:szCs w:val="20"/>
              </w:rPr>
              <w:lastRenderedPageBreak/>
              <w:t xml:space="preserve">в период действия программы профилактики (по телефону, посредством видео-конференц-связи, на личном приеме либо в ходе </w:t>
            </w:r>
            <w:r w:rsidRPr="00ED71B8">
              <w:rPr>
                <w:rFonts w:ascii="Times New Roman" w:hAnsi="Times New Roman" w:cs="Times New Roman"/>
                <w:sz w:val="20"/>
                <w:szCs w:val="20"/>
              </w:rPr>
              <w:lastRenderedPageBreak/>
              <w:t>проведения профилактического мероприятия, контрольного мероприятия)</w:t>
            </w:r>
          </w:p>
        </w:tc>
        <w:tc>
          <w:tcPr>
            <w:tcW w:w="3402"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lastRenderedPageBreak/>
              <w:t>Начальник отдела архитектуры и ЖКХ, ведущий инспекторотдела архитектуры и ЖКХ</w:t>
            </w:r>
          </w:p>
        </w:tc>
      </w:tr>
      <w:tr w:rsidR="00ED71B8" w:rsidRPr="00ED71B8" w:rsidTr="008C4D47">
        <w:tc>
          <w:tcPr>
            <w:tcW w:w="567"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lastRenderedPageBreak/>
              <w:t xml:space="preserve">5. </w:t>
            </w:r>
          </w:p>
        </w:tc>
        <w:tc>
          <w:tcPr>
            <w:tcW w:w="4673"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Обязательный профилактический визит</w:t>
            </w:r>
          </w:p>
        </w:tc>
        <w:tc>
          <w:tcPr>
            <w:tcW w:w="2127"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lang w:val="en-US"/>
              </w:rPr>
              <w:t>I</w:t>
            </w:r>
            <w:r w:rsidRPr="00ED71B8">
              <w:rPr>
                <w:rFonts w:ascii="Times New Roman" w:hAnsi="Times New Roman" w:cs="Times New Roman"/>
                <w:iCs/>
                <w:sz w:val="20"/>
                <w:szCs w:val="20"/>
              </w:rPr>
              <w:t xml:space="preserve">, </w:t>
            </w:r>
            <w:r w:rsidRPr="00ED71B8">
              <w:rPr>
                <w:rFonts w:ascii="Times New Roman" w:hAnsi="Times New Roman" w:cs="Times New Roman"/>
                <w:iCs/>
                <w:sz w:val="20"/>
                <w:szCs w:val="20"/>
                <w:lang w:val="en-US"/>
              </w:rPr>
              <w:t>IV</w:t>
            </w:r>
            <w:r w:rsidRPr="00ED71B8">
              <w:rPr>
                <w:rFonts w:ascii="Times New Roman" w:hAnsi="Times New Roman" w:cs="Times New Roman"/>
                <w:iCs/>
                <w:sz w:val="20"/>
                <w:szCs w:val="20"/>
              </w:rPr>
              <w:t xml:space="preserve"> квартал </w:t>
            </w:r>
          </w:p>
        </w:tc>
        <w:tc>
          <w:tcPr>
            <w:tcW w:w="3402"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hAnsi="Times New Roman" w:cs="Times New Roman"/>
                <w:iCs/>
                <w:sz w:val="20"/>
                <w:szCs w:val="20"/>
              </w:rPr>
            </w:pPr>
            <w:r w:rsidRPr="00ED71B8">
              <w:rPr>
                <w:rFonts w:ascii="Times New Roman" w:hAnsi="Times New Roman" w:cs="Times New Roman"/>
                <w:iCs/>
                <w:sz w:val="20"/>
                <w:szCs w:val="20"/>
              </w:rPr>
              <w:t>Начальник отдела архитектуры и ЖКХ, ведущий инспектор отдела архитектуры и ЖКХ</w:t>
            </w:r>
          </w:p>
        </w:tc>
      </w:tr>
    </w:tbl>
    <w:p w:rsidR="00B36F38" w:rsidRPr="00ED71B8" w:rsidRDefault="00B36F38" w:rsidP="003746C2">
      <w:pPr>
        <w:autoSpaceDE w:val="0"/>
        <w:autoSpaceDN w:val="0"/>
        <w:adjustRightInd w:val="0"/>
        <w:spacing w:after="0" w:line="240" w:lineRule="auto"/>
        <w:jc w:val="both"/>
        <w:outlineLvl w:val="1"/>
        <w:rPr>
          <w:rFonts w:ascii="Times New Roman" w:hAnsi="Times New Roman" w:cs="Times New Roman"/>
          <w:bCs/>
          <w:i/>
          <w:sz w:val="20"/>
          <w:szCs w:val="20"/>
        </w:rPr>
      </w:pPr>
    </w:p>
    <w:p w:rsidR="00B36F38" w:rsidRPr="00ED71B8" w:rsidRDefault="00B36F38" w:rsidP="003746C2">
      <w:pPr>
        <w:autoSpaceDE w:val="0"/>
        <w:autoSpaceDN w:val="0"/>
        <w:adjustRightInd w:val="0"/>
        <w:spacing w:after="0" w:line="240" w:lineRule="auto"/>
        <w:jc w:val="center"/>
        <w:outlineLvl w:val="1"/>
        <w:rPr>
          <w:rFonts w:ascii="Times New Roman" w:hAnsi="Times New Roman" w:cs="Times New Roman"/>
          <w:bCs/>
          <w:sz w:val="20"/>
          <w:szCs w:val="20"/>
        </w:rPr>
      </w:pPr>
      <w:r w:rsidRPr="00ED71B8">
        <w:rPr>
          <w:rFonts w:ascii="Times New Roman" w:hAnsi="Times New Roman" w:cs="Times New Roman"/>
          <w:bCs/>
          <w:sz w:val="20"/>
          <w:szCs w:val="20"/>
        </w:rPr>
        <w:t>Раздел 4. Показатели результативности и эффективности программы профилактики</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p>
    <w:p w:rsidR="00B36F38" w:rsidRPr="00ED71B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Оценка эффективности и результативности профилактических мероприятий осуществляется по следующим направлениям:</w:t>
      </w:r>
    </w:p>
    <w:p w:rsidR="00B36F38" w:rsidRPr="00ED71B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информированность подконтрольных субъектов, о требованиях, о порядке проведения проверок, правах подконтрольного субъекта при проведении </w:t>
      </w:r>
      <w:proofErr w:type="gramStart"/>
      <w:r w:rsidRPr="00ED71B8">
        <w:rPr>
          <w:rFonts w:ascii="Times New Roman" w:eastAsia="Times New Roman" w:hAnsi="Times New Roman" w:cs="Times New Roman"/>
          <w:sz w:val="20"/>
          <w:szCs w:val="20"/>
        </w:rPr>
        <w:t>контрольных  мероприятий</w:t>
      </w:r>
      <w:proofErr w:type="gramEnd"/>
      <w:r w:rsidRPr="00ED71B8">
        <w:rPr>
          <w:rFonts w:ascii="Times New Roman" w:eastAsia="Times New Roman" w:hAnsi="Times New Roman" w:cs="Times New Roman"/>
          <w:sz w:val="20"/>
          <w:szCs w:val="20"/>
        </w:rPr>
        <w:t>;</w:t>
      </w:r>
    </w:p>
    <w:p w:rsidR="00B36F38" w:rsidRPr="00ED71B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понятность обязательных требований, обеспечивающая их однозначное толкование всеми участниками контрольной деятельности;</w:t>
      </w:r>
    </w:p>
    <w:p w:rsidR="00B36F38" w:rsidRPr="00ED71B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установление с подконтрольными субъектами систематического взаимодействия с Администрацией;</w:t>
      </w:r>
    </w:p>
    <w:p w:rsidR="00B36F38" w:rsidRPr="00ED71B8" w:rsidRDefault="00B36F38" w:rsidP="003746C2">
      <w:pPr>
        <w:shd w:val="clear" w:color="auto" w:fill="FFFFFF"/>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снижение количества выявленных нарушений обязательных требований.</w:t>
      </w:r>
    </w:p>
    <w:p w:rsidR="00B36F38" w:rsidRPr="00ED71B8" w:rsidRDefault="00B36F38" w:rsidP="003746C2">
      <w:pPr>
        <w:spacing w:after="0" w:line="240" w:lineRule="auto"/>
        <w:ind w:firstLine="709"/>
        <w:jc w:val="both"/>
        <w:rPr>
          <w:rFonts w:ascii="Times New Roman" w:hAnsi="Times New Roman" w:cs="Times New Roman"/>
          <w:i/>
          <w:sz w:val="20"/>
          <w:szCs w:val="20"/>
        </w:rPr>
      </w:pPr>
    </w:p>
    <w:tbl>
      <w:tblPr>
        <w:tblW w:w="10769" w:type="dxa"/>
        <w:tblLayout w:type="fixed"/>
        <w:tblCellMar>
          <w:top w:w="102" w:type="dxa"/>
          <w:left w:w="62" w:type="dxa"/>
          <w:bottom w:w="102" w:type="dxa"/>
          <w:right w:w="62" w:type="dxa"/>
        </w:tblCellMar>
        <w:tblLook w:val="0000" w:firstRow="0" w:lastRow="0" w:firstColumn="0" w:lastColumn="0" w:noHBand="0" w:noVBand="0"/>
      </w:tblPr>
      <w:tblGrid>
        <w:gridCol w:w="629"/>
        <w:gridCol w:w="7588"/>
        <w:gridCol w:w="2552"/>
      </w:tblGrid>
      <w:tr w:rsidR="00ED71B8" w:rsidRPr="00ED71B8" w:rsidTr="008C4D47">
        <w:tc>
          <w:tcPr>
            <w:tcW w:w="629"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 п/п</w:t>
            </w:r>
          </w:p>
        </w:tc>
        <w:tc>
          <w:tcPr>
            <w:tcW w:w="758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Величина</w:t>
            </w:r>
          </w:p>
        </w:tc>
      </w:tr>
      <w:tr w:rsidR="00ED71B8" w:rsidRPr="00ED71B8" w:rsidTr="008C4D47">
        <w:tc>
          <w:tcPr>
            <w:tcW w:w="629"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758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100%</w:t>
            </w:r>
          </w:p>
        </w:tc>
      </w:tr>
      <w:tr w:rsidR="00ED71B8" w:rsidRPr="00ED71B8" w:rsidTr="008C4D47">
        <w:tc>
          <w:tcPr>
            <w:tcW w:w="629"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758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Количество обобщений правоприменительной практики </w:t>
            </w:r>
            <w:r w:rsidRPr="00ED71B8">
              <w:rPr>
                <w:rFonts w:ascii="Times New Roman" w:eastAsia="Microsoft Sans Serif" w:hAnsi="Times New Roman" w:cs="Times New Roman"/>
                <w:sz w:val="20"/>
                <w:szCs w:val="20"/>
                <w:lang w:bidi="ru-RU"/>
              </w:rPr>
              <w:t>осуществления в соответствующей сфере деятельности муниципального контроля</w:t>
            </w:r>
          </w:p>
        </w:tc>
        <w:tc>
          <w:tcPr>
            <w:tcW w:w="2552"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r>
      <w:tr w:rsidR="00ED71B8" w:rsidRPr="00ED71B8" w:rsidTr="008C4D47">
        <w:tc>
          <w:tcPr>
            <w:tcW w:w="629"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758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Количество вынесенных предостережений</w:t>
            </w:r>
          </w:p>
        </w:tc>
        <w:tc>
          <w:tcPr>
            <w:tcW w:w="2552"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не менее 2</w:t>
            </w:r>
          </w:p>
        </w:tc>
      </w:tr>
      <w:tr w:rsidR="00ED71B8" w:rsidRPr="00ED71B8" w:rsidTr="008C4D47">
        <w:tc>
          <w:tcPr>
            <w:tcW w:w="629"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758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100% от числа обратившихся</w:t>
            </w:r>
          </w:p>
        </w:tc>
      </w:tr>
      <w:tr w:rsidR="00ED71B8" w:rsidRPr="00ED71B8" w:rsidTr="008C4D47">
        <w:tc>
          <w:tcPr>
            <w:tcW w:w="629"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758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2"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100% от числа обратившихся</w:t>
            </w:r>
          </w:p>
        </w:tc>
      </w:tr>
      <w:tr w:rsidR="00ED71B8" w:rsidRPr="00ED71B8" w:rsidTr="008C4D47">
        <w:tc>
          <w:tcPr>
            <w:tcW w:w="629"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758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Количество проведенных профилактических визитов</w:t>
            </w:r>
          </w:p>
        </w:tc>
        <w:tc>
          <w:tcPr>
            <w:tcW w:w="2552"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не менее 10</w:t>
            </w:r>
          </w:p>
        </w:tc>
      </w:tr>
      <w:tr w:rsidR="00ED71B8" w:rsidRPr="00ED71B8" w:rsidTr="008C4D47">
        <w:tc>
          <w:tcPr>
            <w:tcW w:w="629"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7.</w:t>
            </w:r>
          </w:p>
        </w:tc>
        <w:tc>
          <w:tcPr>
            <w:tcW w:w="7588"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не менее 20 мероприятий</w:t>
            </w:r>
          </w:p>
        </w:tc>
      </w:tr>
    </w:tbl>
    <w:p w:rsidR="00B36F38" w:rsidRPr="00ED71B8" w:rsidRDefault="00B36F38" w:rsidP="003746C2">
      <w:pPr>
        <w:autoSpaceDE w:val="0"/>
        <w:autoSpaceDN w:val="0"/>
        <w:adjustRightInd w:val="0"/>
        <w:spacing w:after="0" w:line="240" w:lineRule="auto"/>
        <w:ind w:firstLine="567"/>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567"/>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567"/>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567"/>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567"/>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567"/>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567"/>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567"/>
        <w:jc w:val="both"/>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567"/>
        <w:jc w:val="both"/>
        <w:rPr>
          <w:rFonts w:ascii="Times New Roman" w:hAnsi="Times New Roman" w:cs="Times New Roman"/>
          <w:sz w:val="20"/>
          <w:szCs w:val="20"/>
        </w:rPr>
      </w:pPr>
    </w:p>
    <w:p w:rsidR="00B36F38" w:rsidRPr="00ED71B8" w:rsidRDefault="00B36F38" w:rsidP="003746C2">
      <w:pPr>
        <w:spacing w:after="0" w:line="240" w:lineRule="auto"/>
        <w:ind w:firstLine="709"/>
        <w:rPr>
          <w:rFonts w:ascii="Times New Roman" w:hAnsi="Times New Roman" w:cs="Times New Roman"/>
          <w:sz w:val="20"/>
          <w:szCs w:val="20"/>
        </w:rPr>
      </w:pPr>
    </w:p>
    <w:p w:rsidR="00B36F38" w:rsidRPr="008C4D47" w:rsidRDefault="00B36F38" w:rsidP="008C4D47">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lastRenderedPageBreak/>
        <w:t>РОССИЙСКАЯ ФЕДЕРАЦИЯ</w:t>
      </w:r>
    </w:p>
    <w:p w:rsidR="00B36F38" w:rsidRPr="008C4D47" w:rsidRDefault="00B36F38" w:rsidP="008C4D47">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АДМИНИСТРАЦИЯ ТРУБЧЕВСКОГО МУНИЦИПАЛЬНОГО РАЙОНА</w:t>
      </w:r>
    </w:p>
    <w:p w:rsidR="00B36F38" w:rsidRPr="008C4D47" w:rsidRDefault="00B36F38" w:rsidP="008C4D47">
      <w:pPr>
        <w:spacing w:after="0"/>
        <w:jc w:val="center"/>
        <w:rPr>
          <w:rFonts w:ascii="Times New Roman" w:hAnsi="Times New Roman" w:cs="Times New Roman"/>
          <w:b/>
          <w:sz w:val="20"/>
          <w:szCs w:val="20"/>
        </w:rPr>
      </w:pPr>
      <w:r w:rsidRPr="008C4D47">
        <w:rPr>
          <w:rFonts w:ascii="Times New Roman" w:hAnsi="Times New Roman" w:cs="Times New Roman"/>
          <w:b/>
          <w:noProof/>
          <w:sz w:val="20"/>
          <w:szCs w:val="20"/>
        </w:rPr>
        <mc:AlternateContent>
          <mc:Choice Requires="wps">
            <w:drawing>
              <wp:anchor distT="4294967295" distB="4294967295" distL="114300" distR="114300" simplePos="0" relativeHeight="251697152" behindDoc="0" locked="0" layoutInCell="1" allowOverlap="1" wp14:anchorId="5D1D8EF6" wp14:editId="5202664E">
                <wp:simplePos x="0" y="0"/>
                <wp:positionH relativeFrom="column">
                  <wp:posOffset>-2540</wp:posOffset>
                </wp:positionH>
                <wp:positionV relativeFrom="paragraph">
                  <wp:posOffset>73025</wp:posOffset>
                </wp:positionV>
                <wp:extent cx="6629400" cy="19050"/>
                <wp:effectExtent l="19050" t="38100" r="38100" b="381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190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494C" id="Прямая соединительная линия 20" o:spid="_x0000_s1026" style="position:absolute;flip: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75pt" to="52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" strokeweight="6pt">
                <v:stroke linestyle="thickBetweenThin"/>
              </v:line>
            </w:pict>
          </mc:Fallback>
        </mc:AlternateContent>
      </w:r>
    </w:p>
    <w:p w:rsidR="00B36F38" w:rsidRPr="008C4D47" w:rsidRDefault="00B36F38" w:rsidP="008C4D47">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П О С Т А Н О В Л Е Н И Е</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от    19.12.2023 № 920</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 г. Трубчевск</w:t>
      </w: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line="240" w:lineRule="auto"/>
        <w:ind w:right="4817"/>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Трубчевского муниципального района на 2024 год</w:t>
      </w:r>
    </w:p>
    <w:p w:rsidR="00B36F38" w:rsidRPr="00ED71B8" w:rsidRDefault="00B36F38" w:rsidP="003746C2">
      <w:pPr>
        <w:pStyle w:val="ConsPlusTitle"/>
        <w:jc w:val="both"/>
        <w:outlineLvl w:val="1"/>
        <w:rPr>
          <w:rFonts w:ascii="Times New Roman" w:hAnsi="Times New Roman" w:cs="Times New Roman"/>
          <w:b w:val="0"/>
          <w:sz w:val="20"/>
        </w:rPr>
      </w:pPr>
    </w:p>
    <w:p w:rsidR="00B36F38" w:rsidRPr="00ED71B8" w:rsidRDefault="00B36F38" w:rsidP="003746C2">
      <w:pPr>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В соответствии со</w:t>
      </w:r>
      <w:hyperlink r:id="rId35" w:history="1">
        <w:r w:rsidRPr="00ED71B8">
          <w:rPr>
            <w:rFonts w:ascii="Times New Roman" w:eastAsia="Times New Roman" w:hAnsi="Times New Roman" w:cs="Times New Roman"/>
            <w:sz w:val="20"/>
            <w:szCs w:val="20"/>
          </w:rPr>
          <w:t xml:space="preserve"> статьей 44</w:t>
        </w:r>
      </w:hyperlink>
      <w:r w:rsidRPr="00ED71B8">
        <w:rPr>
          <w:rFonts w:ascii="Times New Roman" w:eastAsia="Times New Roman" w:hAnsi="Times New Roman" w:cs="Times New Roman"/>
          <w:sz w:val="20"/>
          <w:szCs w:val="20"/>
        </w:rPr>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36F38" w:rsidRPr="00ED71B8" w:rsidRDefault="00B36F38" w:rsidP="003746C2">
      <w:pPr>
        <w:spacing w:after="0" w:line="240" w:lineRule="auto"/>
        <w:ind w:firstLine="709"/>
        <w:jc w:val="both"/>
        <w:rPr>
          <w:rFonts w:ascii="Times New Roman" w:hAnsi="Times New Roman" w:cs="Times New Roman"/>
          <w:sz w:val="20"/>
          <w:szCs w:val="20"/>
        </w:rPr>
      </w:pPr>
      <w:r w:rsidRPr="00ED71B8">
        <w:rPr>
          <w:rFonts w:ascii="Times New Roman" w:eastAsia="Times New Roman" w:hAnsi="Times New Roman" w:cs="Times New Roman"/>
          <w:sz w:val="20"/>
          <w:szCs w:val="20"/>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gramStart"/>
      <w:r w:rsidRPr="00ED71B8">
        <w:rPr>
          <w:rFonts w:ascii="Times New Roman" w:eastAsia="Times New Roman" w:hAnsi="Times New Roman" w:cs="Times New Roman"/>
          <w:sz w:val="20"/>
          <w:szCs w:val="20"/>
        </w:rPr>
        <w:t>Трубчевского  муниципального</w:t>
      </w:r>
      <w:proofErr w:type="gramEnd"/>
      <w:r w:rsidRPr="00ED71B8">
        <w:rPr>
          <w:rFonts w:ascii="Times New Roman" w:eastAsia="Times New Roman" w:hAnsi="Times New Roman" w:cs="Times New Roman"/>
          <w:sz w:val="20"/>
          <w:szCs w:val="20"/>
        </w:rPr>
        <w:t xml:space="preserve"> района на 2024 год </w:t>
      </w:r>
      <w:r w:rsidRPr="00ED71B8">
        <w:rPr>
          <w:rFonts w:ascii="Times New Roman" w:hAnsi="Times New Roman" w:cs="Times New Roman"/>
          <w:sz w:val="20"/>
          <w:szCs w:val="20"/>
        </w:rPr>
        <w:t>(далее – Программа профилактики).</w:t>
      </w:r>
    </w:p>
    <w:p w:rsidR="00B36F38" w:rsidRPr="00ED71B8" w:rsidRDefault="00B36F38" w:rsidP="003746C2">
      <w:pPr>
        <w:shd w:val="clear" w:color="auto" w:fill="FFFFFF"/>
        <w:spacing w:after="0"/>
        <w:ind w:firstLine="707"/>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2.Установить, что перечень контролируемых лиц, в отношении которых проводятся профилактические визиты в 2024 году, определяется приложением №1 к настоящему постановлению. Перечень подлежит заполнению по мере поступления заявлений от контролируемых лиц о проведении в отношении них профилактических визитов, а также обновлению и размещению на сайте</w:t>
      </w:r>
      <w:r w:rsidRPr="00ED71B8">
        <w:rPr>
          <w:rFonts w:ascii="Times New Roman" w:hAnsi="Times New Roman" w:cs="Times New Roman"/>
          <w:sz w:val="20"/>
          <w:szCs w:val="20"/>
        </w:rPr>
        <w:t xml:space="preserve"> администрации Трубчевского муниципального района в информационно-телекоммуникационной сети «Интернет».</w:t>
      </w:r>
    </w:p>
    <w:p w:rsidR="00B36F38" w:rsidRPr="00ED71B8" w:rsidRDefault="00B36F38" w:rsidP="003746C2">
      <w:pPr>
        <w:shd w:val="clear" w:color="auto" w:fill="FFFFFF"/>
        <w:spacing w:after="0"/>
        <w:ind w:firstLine="707"/>
        <w:jc w:val="both"/>
        <w:rPr>
          <w:rFonts w:ascii="Times New Roman" w:hAnsi="Times New Roman" w:cs="Times New Roman"/>
          <w:sz w:val="20"/>
          <w:szCs w:val="20"/>
        </w:rPr>
      </w:pPr>
      <w:r w:rsidRPr="00ED71B8">
        <w:rPr>
          <w:rFonts w:ascii="Times New Roman" w:hAnsi="Times New Roman" w:cs="Times New Roman"/>
          <w:sz w:val="20"/>
          <w:szCs w:val="20"/>
        </w:rPr>
        <w:t>3. Отделу архитектуры и ЖКХ администрации Трубчевского муниципального района, уполномоченному на осуществление муниципального контроля в сфере жилищного контроля, обеспечить реализацию Программы профилактики.</w:t>
      </w:r>
    </w:p>
    <w:p w:rsidR="00B36F38" w:rsidRPr="00ED71B8" w:rsidRDefault="00B36F38" w:rsidP="003746C2">
      <w:pPr>
        <w:autoSpaceDE w:val="0"/>
        <w:autoSpaceDN w:val="0"/>
        <w:adjustRightInd w:val="0"/>
        <w:spacing w:after="0" w:line="240"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4. Настоящее постановление опубликовать в Информационном бюллетене Трубчевского муниципального района, разместить на официальном сайте администрации Трубчевского муниципального района в информационно-телекоммуникационной сети «Интернет». </w:t>
      </w:r>
    </w:p>
    <w:p w:rsidR="00B36F38" w:rsidRPr="00ED71B8" w:rsidRDefault="00B36F38" w:rsidP="003746C2">
      <w:pPr>
        <w:shd w:val="clear" w:color="auto" w:fill="FFFFFF"/>
        <w:spacing w:after="0"/>
        <w:ind w:firstLine="707"/>
        <w:jc w:val="both"/>
        <w:rPr>
          <w:rFonts w:ascii="Times New Roman" w:hAnsi="Times New Roman" w:cs="Times New Roman"/>
          <w:sz w:val="20"/>
          <w:szCs w:val="20"/>
        </w:rPr>
      </w:pPr>
      <w:r w:rsidRPr="00ED71B8">
        <w:rPr>
          <w:rFonts w:ascii="Times New Roman" w:hAnsi="Times New Roman" w:cs="Times New Roman"/>
          <w:sz w:val="20"/>
          <w:szCs w:val="20"/>
        </w:rPr>
        <w:t xml:space="preserve"> 5. Контроль за исполнением настоящего распоряжения возложить на заместителя главы администрации Трубчевского муниципального района Слободчикова Е.А.</w:t>
      </w:r>
    </w:p>
    <w:p w:rsidR="00B36F38" w:rsidRPr="00ED71B8" w:rsidRDefault="00B36F38" w:rsidP="003746C2">
      <w:pPr>
        <w:shd w:val="clear" w:color="auto" w:fill="FFFFFF"/>
        <w:spacing w:after="0"/>
        <w:jc w:val="both"/>
        <w:rPr>
          <w:rFonts w:ascii="Times New Roman" w:hAnsi="Times New Roman" w:cs="Times New Roman"/>
          <w:sz w:val="20"/>
          <w:szCs w:val="20"/>
        </w:rPr>
      </w:pPr>
    </w:p>
    <w:p w:rsidR="00B36F38" w:rsidRPr="00ED71B8" w:rsidRDefault="00B36F38" w:rsidP="003746C2">
      <w:pPr>
        <w:pStyle w:val="ConsPlusNonformat"/>
        <w:widowControl/>
        <w:rPr>
          <w:rFonts w:ascii="Times New Roman" w:hAnsi="Times New Roman" w:cs="Times New Roman"/>
        </w:rPr>
      </w:pPr>
      <w:r w:rsidRPr="00ED71B8">
        <w:rPr>
          <w:rFonts w:ascii="Times New Roman" w:hAnsi="Times New Roman" w:cs="Times New Roman"/>
        </w:rPr>
        <w:t>Глава администрации</w:t>
      </w:r>
    </w:p>
    <w:p w:rsidR="00B36F38" w:rsidRPr="00ED71B8" w:rsidRDefault="00B36F38" w:rsidP="003746C2">
      <w:pPr>
        <w:pStyle w:val="ConsPlusNonformat"/>
        <w:widowControl/>
        <w:rPr>
          <w:rFonts w:ascii="Times New Roman" w:hAnsi="Times New Roman" w:cs="Times New Roman"/>
        </w:rPr>
      </w:pPr>
      <w:r w:rsidRPr="00ED71B8">
        <w:rPr>
          <w:rFonts w:ascii="Times New Roman" w:hAnsi="Times New Roman" w:cs="Times New Roman"/>
        </w:rPr>
        <w:t>Трубчевского муниципального района</w:t>
      </w:r>
      <w:r w:rsidRPr="00ED71B8">
        <w:rPr>
          <w:rFonts w:ascii="Times New Roman" w:hAnsi="Times New Roman" w:cs="Times New Roman"/>
        </w:rPr>
        <w:tab/>
      </w:r>
      <w:r w:rsidRPr="00ED71B8">
        <w:rPr>
          <w:rFonts w:ascii="Times New Roman" w:hAnsi="Times New Roman" w:cs="Times New Roman"/>
        </w:rPr>
        <w:tab/>
      </w:r>
      <w:r w:rsidRPr="00ED71B8">
        <w:rPr>
          <w:rFonts w:ascii="Times New Roman" w:hAnsi="Times New Roman" w:cs="Times New Roman"/>
        </w:rPr>
        <w:tab/>
      </w:r>
      <w:r w:rsidRPr="00ED71B8">
        <w:rPr>
          <w:rFonts w:ascii="Times New Roman" w:hAnsi="Times New Roman" w:cs="Times New Roman"/>
        </w:rPr>
        <w:tab/>
        <w:t xml:space="preserve">                       </w:t>
      </w:r>
      <w:r w:rsidR="008C4D47">
        <w:rPr>
          <w:rFonts w:ascii="Times New Roman" w:hAnsi="Times New Roman" w:cs="Times New Roman"/>
        </w:rPr>
        <w:t xml:space="preserve">                                              </w:t>
      </w:r>
      <w:r w:rsidRPr="00ED71B8">
        <w:rPr>
          <w:rFonts w:ascii="Times New Roman" w:hAnsi="Times New Roman" w:cs="Times New Roman"/>
        </w:rPr>
        <w:t>И.И. Обыдённов</w:t>
      </w:r>
    </w:p>
    <w:p w:rsidR="008C4D47" w:rsidRDefault="008C4D47" w:rsidP="003746C2">
      <w:pPr>
        <w:pStyle w:val="af3"/>
        <w:spacing w:before="0" w:beforeAutospacing="0" w:after="0" w:afterAutospacing="0"/>
        <w:jc w:val="right"/>
        <w:rPr>
          <w:sz w:val="20"/>
          <w:szCs w:val="20"/>
        </w:rPr>
      </w:pPr>
    </w:p>
    <w:p w:rsidR="00B36F38" w:rsidRPr="00ED71B8" w:rsidRDefault="00B36F38" w:rsidP="008C4D47">
      <w:pPr>
        <w:pStyle w:val="af3"/>
        <w:spacing w:before="0" w:beforeAutospacing="0" w:after="0" w:afterAutospacing="0"/>
        <w:jc w:val="right"/>
        <w:rPr>
          <w:sz w:val="20"/>
          <w:szCs w:val="20"/>
        </w:rPr>
      </w:pPr>
      <w:proofErr w:type="gramStart"/>
      <w:r w:rsidRPr="00ED71B8">
        <w:rPr>
          <w:sz w:val="20"/>
          <w:szCs w:val="20"/>
        </w:rPr>
        <w:t>Утверждена  постановлением</w:t>
      </w:r>
      <w:proofErr w:type="gramEnd"/>
    </w:p>
    <w:p w:rsidR="00B36F38" w:rsidRPr="00ED71B8" w:rsidRDefault="00B36F38" w:rsidP="008C4D47">
      <w:pPr>
        <w:pStyle w:val="af3"/>
        <w:spacing w:before="0" w:beforeAutospacing="0" w:after="0" w:afterAutospacing="0"/>
        <w:jc w:val="right"/>
        <w:rPr>
          <w:sz w:val="20"/>
          <w:szCs w:val="20"/>
        </w:rPr>
      </w:pPr>
      <w:r w:rsidRPr="00ED71B8">
        <w:rPr>
          <w:sz w:val="20"/>
          <w:szCs w:val="20"/>
        </w:rPr>
        <w:t xml:space="preserve">администрации Трубчевского </w:t>
      </w:r>
    </w:p>
    <w:p w:rsidR="00B36F38" w:rsidRPr="00ED71B8" w:rsidRDefault="00B36F38" w:rsidP="008C4D47">
      <w:pPr>
        <w:pStyle w:val="af3"/>
        <w:spacing w:before="0" w:beforeAutospacing="0" w:after="0" w:afterAutospacing="0"/>
        <w:jc w:val="right"/>
        <w:rPr>
          <w:sz w:val="20"/>
          <w:szCs w:val="20"/>
        </w:rPr>
      </w:pPr>
      <w:r w:rsidRPr="00ED71B8">
        <w:rPr>
          <w:sz w:val="20"/>
          <w:szCs w:val="20"/>
        </w:rPr>
        <w:t xml:space="preserve">                                                                                                          муниципального района</w:t>
      </w:r>
    </w:p>
    <w:p w:rsidR="00B36F38" w:rsidRPr="00ED71B8" w:rsidRDefault="00B36F38" w:rsidP="008C4D47">
      <w:pPr>
        <w:pStyle w:val="af3"/>
        <w:spacing w:before="0" w:beforeAutospacing="0" w:after="0" w:afterAutospacing="0"/>
        <w:jc w:val="right"/>
        <w:rPr>
          <w:sz w:val="20"/>
          <w:szCs w:val="20"/>
        </w:rPr>
      </w:pPr>
      <w:r w:rsidRPr="00ED71B8">
        <w:rPr>
          <w:sz w:val="20"/>
          <w:szCs w:val="20"/>
        </w:rPr>
        <w:t xml:space="preserve">                                                                                                                            от    19.12.2023 г. </w:t>
      </w:r>
      <w:proofErr w:type="gramStart"/>
      <w:r w:rsidRPr="00ED71B8">
        <w:rPr>
          <w:sz w:val="20"/>
          <w:szCs w:val="20"/>
        </w:rPr>
        <w:t>№  920</w:t>
      </w:r>
      <w:proofErr w:type="gramEnd"/>
    </w:p>
    <w:p w:rsidR="00B36F38" w:rsidRPr="00ED71B8" w:rsidRDefault="00B36F38" w:rsidP="003746C2">
      <w:pPr>
        <w:pStyle w:val="af3"/>
        <w:spacing w:before="0" w:beforeAutospacing="0" w:after="0" w:afterAutospacing="0"/>
        <w:jc w:val="center"/>
        <w:rPr>
          <w:sz w:val="20"/>
          <w:szCs w:val="20"/>
        </w:rPr>
      </w:pPr>
    </w:p>
    <w:p w:rsidR="00B36F38" w:rsidRPr="00ED71B8" w:rsidRDefault="00B36F38" w:rsidP="003746C2">
      <w:pPr>
        <w:pStyle w:val="af3"/>
        <w:spacing w:before="0" w:beforeAutospacing="0" w:after="0" w:afterAutospacing="0"/>
        <w:jc w:val="center"/>
        <w:rPr>
          <w:sz w:val="20"/>
          <w:szCs w:val="20"/>
        </w:rPr>
      </w:pPr>
      <w:r w:rsidRPr="00ED71B8">
        <w:rPr>
          <w:sz w:val="20"/>
          <w:szCs w:val="20"/>
        </w:rPr>
        <w:t xml:space="preserve">Программа профилактики рисков </w:t>
      </w:r>
    </w:p>
    <w:p w:rsidR="00B36F38" w:rsidRPr="00ED71B8" w:rsidRDefault="00B36F38" w:rsidP="003746C2">
      <w:pPr>
        <w:pStyle w:val="af3"/>
        <w:spacing w:before="0" w:beforeAutospacing="0" w:after="0" w:afterAutospacing="0"/>
        <w:jc w:val="center"/>
        <w:rPr>
          <w:sz w:val="20"/>
          <w:szCs w:val="20"/>
        </w:rPr>
      </w:pPr>
      <w:r w:rsidRPr="00ED71B8">
        <w:rPr>
          <w:sz w:val="20"/>
          <w:szCs w:val="20"/>
        </w:rPr>
        <w:t xml:space="preserve">причинения вреда (ущерба) охраняемым законом ценностям </w:t>
      </w:r>
    </w:p>
    <w:p w:rsidR="00B36F38" w:rsidRPr="00ED71B8" w:rsidRDefault="00B36F38" w:rsidP="003746C2">
      <w:pPr>
        <w:pStyle w:val="af3"/>
        <w:spacing w:before="0" w:beforeAutospacing="0" w:after="0" w:afterAutospacing="0"/>
        <w:jc w:val="center"/>
        <w:rPr>
          <w:sz w:val="20"/>
          <w:szCs w:val="20"/>
        </w:rPr>
      </w:pPr>
      <w:r w:rsidRPr="00ED71B8">
        <w:rPr>
          <w:sz w:val="20"/>
          <w:szCs w:val="20"/>
        </w:rPr>
        <w:t>при осуществлении муниципального жилищного контроля на территории Трубчевского муниципального района</w:t>
      </w:r>
    </w:p>
    <w:p w:rsidR="00B36F38" w:rsidRPr="00ED71B8" w:rsidRDefault="00B36F38" w:rsidP="003746C2">
      <w:pPr>
        <w:pStyle w:val="af3"/>
        <w:spacing w:before="0" w:beforeAutospacing="0" w:after="0" w:afterAutospacing="0"/>
        <w:jc w:val="center"/>
        <w:rPr>
          <w:sz w:val="20"/>
          <w:szCs w:val="20"/>
        </w:rPr>
      </w:pPr>
      <w:r w:rsidRPr="00ED71B8">
        <w:rPr>
          <w:sz w:val="20"/>
          <w:szCs w:val="20"/>
        </w:rPr>
        <w:t>на 2024 год</w:t>
      </w:r>
    </w:p>
    <w:p w:rsidR="00B36F38" w:rsidRPr="00ED71B8" w:rsidRDefault="00B36F38" w:rsidP="003746C2">
      <w:pPr>
        <w:pStyle w:val="af3"/>
        <w:spacing w:before="0" w:beforeAutospacing="0" w:after="0" w:afterAutospacing="0"/>
        <w:jc w:val="center"/>
        <w:rPr>
          <w:sz w:val="20"/>
          <w:szCs w:val="20"/>
        </w:rPr>
      </w:pPr>
    </w:p>
    <w:p w:rsidR="00B36F38" w:rsidRPr="00ED71B8" w:rsidRDefault="00B36F38" w:rsidP="003746C2">
      <w:pPr>
        <w:pStyle w:val="af3"/>
        <w:spacing w:before="0" w:beforeAutospacing="0" w:after="0" w:afterAutospacing="0"/>
        <w:jc w:val="center"/>
        <w:rPr>
          <w:sz w:val="20"/>
          <w:szCs w:val="20"/>
        </w:rPr>
      </w:pPr>
      <w:r w:rsidRPr="00ED71B8">
        <w:rPr>
          <w:sz w:val="20"/>
          <w:szCs w:val="20"/>
          <w:lang w:val="en-US"/>
        </w:rPr>
        <w:t>I</w:t>
      </w:r>
      <w:r w:rsidRPr="00ED71B8">
        <w:rPr>
          <w:sz w:val="20"/>
          <w:szCs w:val="20"/>
        </w:rPr>
        <w:t>. Общие положения</w:t>
      </w:r>
    </w:p>
    <w:p w:rsidR="00B36F38" w:rsidRPr="00ED71B8" w:rsidRDefault="00B36F38" w:rsidP="003746C2">
      <w:pPr>
        <w:pStyle w:val="ConsPlusTitle"/>
        <w:jc w:val="both"/>
        <w:rPr>
          <w:rFonts w:ascii="Times New Roman" w:hAnsi="Times New Roman" w:cs="Times New Roman"/>
          <w:b w:val="0"/>
          <w:sz w:val="20"/>
        </w:rPr>
      </w:pPr>
    </w:p>
    <w:p w:rsidR="00B36F38" w:rsidRPr="00ED71B8" w:rsidRDefault="00B36F38" w:rsidP="003746C2">
      <w:pPr>
        <w:pStyle w:val="ConsPlusTitle"/>
        <w:ind w:firstLine="567"/>
        <w:jc w:val="both"/>
        <w:rPr>
          <w:rFonts w:ascii="Times New Roman" w:hAnsi="Times New Roman" w:cs="Times New Roman"/>
          <w:b w:val="0"/>
          <w:sz w:val="20"/>
        </w:rPr>
      </w:pPr>
      <w:r w:rsidRPr="00ED71B8">
        <w:rPr>
          <w:rFonts w:ascii="Times New Roman" w:hAnsi="Times New Roman" w:cs="Times New Roman"/>
          <w:b w:val="0"/>
          <w:sz w:val="20"/>
        </w:rPr>
        <w:t>1. 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Трубчевского муниципального района на 2024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2. Программа разработана в соответствии с:</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 Федеральным законом от 31.07.2020 № 248-ФЗ «О государственном контроле (надзоре) и муниципальном контроле в Российской </w:t>
      </w:r>
      <w:proofErr w:type="gramStart"/>
      <w:r w:rsidRPr="00ED71B8">
        <w:rPr>
          <w:rFonts w:ascii="Times New Roman" w:hAnsi="Times New Roman" w:cs="Times New Roman"/>
          <w:sz w:val="20"/>
          <w:szCs w:val="20"/>
        </w:rPr>
        <w:t>Федерации»</w:t>
      </w:r>
      <w:r w:rsidRPr="00ED71B8">
        <w:rPr>
          <w:rFonts w:ascii="Times New Roman" w:eastAsia="Times New Roman" w:hAnsi="Times New Roman" w:cs="Times New Roman"/>
          <w:sz w:val="20"/>
          <w:szCs w:val="20"/>
        </w:rPr>
        <w:t>(</w:t>
      </w:r>
      <w:proofErr w:type="gramEnd"/>
      <w:r w:rsidRPr="00ED71B8">
        <w:rPr>
          <w:rFonts w:ascii="Times New Roman" w:eastAsia="Times New Roman" w:hAnsi="Times New Roman" w:cs="Times New Roman"/>
          <w:sz w:val="20"/>
          <w:szCs w:val="20"/>
        </w:rPr>
        <w:t>далее- Ф</w:t>
      </w:r>
      <w:r w:rsidRPr="00ED71B8">
        <w:rPr>
          <w:rFonts w:ascii="Times New Roman" w:hAnsi="Times New Roman" w:cs="Times New Roman"/>
          <w:sz w:val="20"/>
          <w:szCs w:val="20"/>
        </w:rPr>
        <w:t xml:space="preserve">едеральный закон №248-ФЗ);   </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Федеральным законом от 31.07.2020 №247-ФЗ"Об обязательных требованиях в Российской Федерации";</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lastRenderedPageBreak/>
        <w:t xml:space="preserve">   -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3. Срок реализации Программы - 2024 год.</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p>
    <w:p w:rsidR="00B36F38" w:rsidRPr="00ED71B8" w:rsidRDefault="00B36F38" w:rsidP="003746C2">
      <w:pPr>
        <w:pStyle w:val="1"/>
        <w:spacing w:before="0"/>
        <w:ind w:firstLine="567"/>
        <w:jc w:val="center"/>
        <w:rPr>
          <w:rFonts w:ascii="Times New Roman" w:hAnsi="Times New Roman" w:cs="Times New Roman"/>
          <w:color w:val="auto"/>
          <w:sz w:val="20"/>
          <w:szCs w:val="20"/>
        </w:rPr>
      </w:pPr>
      <w:r w:rsidRPr="00ED71B8">
        <w:rPr>
          <w:rFonts w:ascii="Times New Roman" w:hAnsi="Times New Roman" w:cs="Times New Roman"/>
          <w:color w:val="auto"/>
          <w:sz w:val="20"/>
          <w:szCs w:val="20"/>
        </w:rPr>
        <w:t>II. 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B36F38" w:rsidRPr="00ED71B8" w:rsidRDefault="00B36F38" w:rsidP="003746C2">
      <w:pPr>
        <w:pStyle w:val="1"/>
        <w:spacing w:before="0"/>
        <w:ind w:firstLine="567"/>
        <w:jc w:val="center"/>
        <w:rPr>
          <w:rFonts w:ascii="Times New Roman" w:hAnsi="Times New Roman" w:cs="Times New Roman"/>
          <w:color w:val="auto"/>
          <w:sz w:val="20"/>
          <w:szCs w:val="20"/>
        </w:rPr>
      </w:pP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4.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 Жилищный </w:t>
      </w:r>
      <w:hyperlink r:id="rId36" w:history="1">
        <w:r w:rsidRPr="00ED71B8">
          <w:rPr>
            <w:rFonts w:ascii="Times New Roman" w:hAnsi="Times New Roman" w:cs="Times New Roman"/>
            <w:sz w:val="20"/>
            <w:szCs w:val="20"/>
          </w:rPr>
          <w:t>кодекс</w:t>
        </w:r>
      </w:hyperlink>
      <w:r w:rsidRPr="00ED71B8">
        <w:rPr>
          <w:rFonts w:ascii="Times New Roman" w:hAnsi="Times New Roman" w:cs="Times New Roman"/>
          <w:sz w:val="20"/>
          <w:szCs w:val="20"/>
        </w:rPr>
        <w:t xml:space="preserve"> Российской Федерации;</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 </w:t>
      </w:r>
      <w:hyperlink r:id="rId37" w:history="1">
        <w:r w:rsidRPr="00ED71B8">
          <w:rPr>
            <w:rFonts w:ascii="Times New Roman" w:hAnsi="Times New Roman" w:cs="Times New Roman"/>
            <w:sz w:val="20"/>
            <w:szCs w:val="20"/>
          </w:rPr>
          <w:t>постановление</w:t>
        </w:r>
      </w:hyperlink>
      <w:r w:rsidRPr="00ED71B8">
        <w:rPr>
          <w:rFonts w:ascii="Times New Roman" w:hAnsi="Times New Roman" w:cs="Times New Roman"/>
          <w:sz w:val="20"/>
          <w:szCs w:val="2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 </w:t>
      </w:r>
      <w:hyperlink r:id="rId38" w:history="1">
        <w:r w:rsidRPr="00ED71B8">
          <w:rPr>
            <w:rFonts w:ascii="Times New Roman" w:hAnsi="Times New Roman" w:cs="Times New Roman"/>
            <w:sz w:val="20"/>
            <w:szCs w:val="20"/>
          </w:rPr>
          <w:t>постановление</w:t>
        </w:r>
      </w:hyperlink>
      <w:r w:rsidRPr="00ED71B8">
        <w:rPr>
          <w:rFonts w:ascii="Times New Roman" w:hAnsi="Times New Roman" w:cs="Times New Roman"/>
          <w:sz w:val="20"/>
          <w:szCs w:val="20"/>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 </w:t>
      </w:r>
      <w:hyperlink r:id="rId39" w:history="1">
        <w:r w:rsidRPr="00ED71B8">
          <w:rPr>
            <w:rFonts w:ascii="Times New Roman" w:hAnsi="Times New Roman" w:cs="Times New Roman"/>
            <w:sz w:val="20"/>
            <w:szCs w:val="20"/>
          </w:rPr>
          <w:t>постановление</w:t>
        </w:r>
      </w:hyperlink>
      <w:r w:rsidRPr="00ED71B8">
        <w:rPr>
          <w:rFonts w:ascii="Times New Roman" w:hAnsi="Times New Roman" w:cs="Times New Roman"/>
          <w:sz w:val="20"/>
          <w:szCs w:val="20"/>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 </w:t>
      </w:r>
      <w:hyperlink r:id="rId40" w:history="1">
        <w:r w:rsidRPr="00ED71B8">
          <w:rPr>
            <w:rFonts w:ascii="Times New Roman" w:hAnsi="Times New Roman" w:cs="Times New Roman"/>
            <w:sz w:val="20"/>
            <w:szCs w:val="20"/>
          </w:rPr>
          <w:t>постановление</w:t>
        </w:r>
      </w:hyperlink>
      <w:r w:rsidRPr="00ED71B8">
        <w:rPr>
          <w:rFonts w:ascii="Times New Roman" w:hAnsi="Times New Roman" w:cs="Times New Roman"/>
          <w:sz w:val="20"/>
          <w:szCs w:val="20"/>
        </w:rPr>
        <w:t xml:space="preserve"> Правительства Российской Федерации от 15.05.2013 № 416 "О порядке осуществления деятельности по управлению многоквартирными домами";</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 </w:t>
      </w:r>
      <w:hyperlink r:id="rId41" w:history="1">
        <w:r w:rsidRPr="00ED71B8">
          <w:rPr>
            <w:rFonts w:ascii="Times New Roman" w:hAnsi="Times New Roman" w:cs="Times New Roman"/>
            <w:sz w:val="20"/>
            <w:szCs w:val="20"/>
          </w:rPr>
          <w:t>постановление</w:t>
        </w:r>
      </w:hyperlink>
      <w:r w:rsidRPr="00ED71B8">
        <w:rPr>
          <w:rFonts w:ascii="Times New Roman" w:hAnsi="Times New Roman" w:cs="Times New Roman"/>
          <w:sz w:val="20"/>
          <w:szCs w:val="20"/>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6. Объектами муниципального жилищного контроля являются:</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7. В качестве контролируемых лиц при осуществлении муниципального жилищного контроля выступают юридические лица и индивидуальные предприниматели, осуществляющие предпринимательскую деятельность по управлению многоквартирными домами.</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8. В 2023 году внеплановые проверки в отношении управляющих компаний не проводились. </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9. В рамках профилактики рисков причинения вреда (ущерба) охраняемым законом ценностям в 2024 году, в соответствии с Программой осуществляются следующие мероприятия:</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1) на официальном сайте администрации Трубчевского муниципального района в сети "Интернет" (http://www.trubech.ru/)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на официальном сайте администрации Трубчевского муниципального района;</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администрации Трубчевского муниципального </w:t>
      </w:r>
      <w:proofErr w:type="gramStart"/>
      <w:r w:rsidRPr="00ED71B8">
        <w:rPr>
          <w:rFonts w:ascii="Times New Roman" w:hAnsi="Times New Roman" w:cs="Times New Roman"/>
          <w:sz w:val="20"/>
          <w:szCs w:val="20"/>
        </w:rPr>
        <w:t>района,в</w:t>
      </w:r>
      <w:proofErr w:type="gramEnd"/>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lastRenderedPageBreak/>
        <w:t xml:space="preserve">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10.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B36F38" w:rsidRPr="00ED71B8" w:rsidRDefault="00B36F38" w:rsidP="003746C2">
      <w:pPr>
        <w:spacing w:after="0" w:line="240" w:lineRule="auto"/>
        <w:ind w:firstLine="567"/>
        <w:contextualSpacing/>
        <w:jc w:val="both"/>
        <w:rPr>
          <w:rFonts w:ascii="Times New Roman" w:hAnsi="Times New Roman" w:cs="Times New Roman"/>
          <w:sz w:val="20"/>
          <w:szCs w:val="20"/>
        </w:rPr>
      </w:pPr>
    </w:p>
    <w:p w:rsidR="00B36F38" w:rsidRPr="00ED71B8" w:rsidRDefault="00B36F38" w:rsidP="003746C2">
      <w:pPr>
        <w:pStyle w:val="1"/>
        <w:spacing w:before="0"/>
        <w:ind w:firstLine="567"/>
        <w:jc w:val="center"/>
        <w:rPr>
          <w:rFonts w:ascii="Times New Roman" w:hAnsi="Times New Roman" w:cs="Times New Roman"/>
          <w:color w:val="auto"/>
          <w:sz w:val="20"/>
          <w:szCs w:val="20"/>
        </w:rPr>
      </w:pPr>
      <w:r w:rsidRPr="00ED71B8">
        <w:rPr>
          <w:rFonts w:ascii="Times New Roman" w:hAnsi="Times New Roman" w:cs="Times New Roman"/>
          <w:color w:val="auto"/>
          <w:sz w:val="20"/>
          <w:szCs w:val="20"/>
        </w:rPr>
        <w:t>II</w:t>
      </w:r>
      <w:r w:rsidRPr="00ED71B8">
        <w:rPr>
          <w:rFonts w:ascii="Times New Roman" w:hAnsi="Times New Roman" w:cs="Times New Roman"/>
          <w:color w:val="auto"/>
          <w:sz w:val="20"/>
          <w:szCs w:val="20"/>
          <w:lang w:val="en-US"/>
        </w:rPr>
        <w:t>I</w:t>
      </w:r>
      <w:r w:rsidRPr="00ED71B8">
        <w:rPr>
          <w:rFonts w:ascii="Times New Roman" w:hAnsi="Times New Roman" w:cs="Times New Roman"/>
          <w:color w:val="auto"/>
          <w:sz w:val="20"/>
          <w:szCs w:val="20"/>
        </w:rPr>
        <w:t>. Цели и задачи реализации Программы</w:t>
      </w:r>
    </w:p>
    <w:p w:rsidR="00B36F38" w:rsidRPr="00ED71B8" w:rsidRDefault="00B36F38" w:rsidP="003746C2">
      <w:pPr>
        <w:spacing w:after="0" w:line="240" w:lineRule="auto"/>
        <w:ind w:firstLine="567"/>
        <w:rPr>
          <w:rFonts w:ascii="Times New Roman" w:hAnsi="Times New Roman" w:cs="Times New Roman"/>
          <w:sz w:val="20"/>
          <w:szCs w:val="20"/>
        </w:rPr>
      </w:pP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11. Целями реализации Программы являются:</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1) стимулирование добросовестного соблюдения обязательных требований всеми контролируемыми лицами;</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12. Задачами реализации Программы являются:</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муниципального жилищного фонда;</w:t>
      </w:r>
    </w:p>
    <w:p w:rsidR="00B36F38" w:rsidRPr="00ED71B8" w:rsidRDefault="00B36F38" w:rsidP="003746C2">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B36F38" w:rsidRPr="00ED71B8" w:rsidRDefault="00B36F38" w:rsidP="003746C2">
      <w:pPr>
        <w:widowControl w:val="0"/>
        <w:autoSpaceDE w:val="0"/>
        <w:autoSpaceDN w:val="0"/>
        <w:adjustRightInd w:val="0"/>
        <w:spacing w:after="0"/>
        <w:ind w:firstLine="567"/>
        <w:contextualSpacing/>
        <w:jc w:val="both"/>
        <w:rPr>
          <w:rFonts w:ascii="Times New Roman" w:hAnsi="Times New Roman" w:cs="Times New Roman"/>
          <w:sz w:val="20"/>
          <w:szCs w:val="20"/>
        </w:rPr>
      </w:pPr>
      <w:r w:rsidRPr="00ED71B8">
        <w:rPr>
          <w:rFonts w:ascii="Times New Roman" w:hAnsi="Times New Roman" w:cs="Times New Roman"/>
          <w:sz w:val="20"/>
          <w:szCs w:val="20"/>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bCs/>
          <w:sz w:val="20"/>
          <w:lang w:val="en-US"/>
        </w:rPr>
        <w:t>IV</w:t>
      </w:r>
      <w:r w:rsidRPr="00ED71B8">
        <w:rPr>
          <w:rFonts w:ascii="Times New Roman" w:hAnsi="Times New Roman" w:cs="Times New Roman"/>
          <w:b w:val="0"/>
          <w:bCs/>
          <w:sz w:val="20"/>
        </w:rPr>
        <w:t xml:space="preserve">. </w:t>
      </w:r>
      <w:r w:rsidRPr="00ED71B8">
        <w:rPr>
          <w:rFonts w:ascii="Times New Roman" w:hAnsi="Times New Roman" w:cs="Times New Roman"/>
          <w:b w:val="0"/>
          <w:sz w:val="20"/>
        </w:rPr>
        <w:t xml:space="preserve">Перечень профилактических мероприятий, </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сроки (периодичность) их проведения</w:t>
      </w:r>
    </w:p>
    <w:p w:rsidR="00B36F38" w:rsidRPr="00ED71B8" w:rsidRDefault="00B36F38" w:rsidP="003746C2">
      <w:pPr>
        <w:pStyle w:val="ConsPlusTitle"/>
        <w:jc w:val="center"/>
        <w:outlineLvl w:val="1"/>
        <w:rPr>
          <w:rFonts w:ascii="Times New Roman" w:hAnsi="Times New Roman" w:cs="Times New Roman"/>
          <w:b w:val="0"/>
          <w:sz w:val="20"/>
        </w:rPr>
      </w:pPr>
    </w:p>
    <w:tbl>
      <w:tblPr>
        <w:tblStyle w:val="a4"/>
        <w:tblW w:w="10636" w:type="dxa"/>
        <w:tblLook w:val="04A0" w:firstRow="1" w:lastRow="0" w:firstColumn="1" w:lastColumn="0" w:noHBand="0" w:noVBand="1"/>
      </w:tblPr>
      <w:tblGrid>
        <w:gridCol w:w="696"/>
        <w:gridCol w:w="5253"/>
        <w:gridCol w:w="2340"/>
        <w:gridCol w:w="2347"/>
      </w:tblGrid>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w:t>
            </w:r>
          </w:p>
        </w:tc>
        <w:tc>
          <w:tcPr>
            <w:tcW w:w="5253"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Наименование</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профилактического мероприятия</w:t>
            </w:r>
          </w:p>
          <w:p w:rsidR="00B36F38" w:rsidRPr="00ED71B8" w:rsidRDefault="00B36F38" w:rsidP="003746C2">
            <w:pPr>
              <w:pStyle w:val="ConsPlusTitle"/>
              <w:jc w:val="center"/>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Срок </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реализации</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Ответственные должностные лица</w:t>
            </w:r>
          </w:p>
        </w:tc>
      </w:tr>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Информирование, посредством размещения (поддержания в актуальном состоянии) на официальном сайте администрации Трубчевского муниципального района</w:t>
            </w: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p>
        </w:tc>
      </w:tr>
      <w:tr w:rsidR="00ED71B8" w:rsidRPr="00ED71B8" w:rsidTr="008C4D47">
        <w:tc>
          <w:tcPr>
            <w:tcW w:w="696"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1.1.</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текстов нормативных правовых актов, регулирующих осуществление муниципального жилищного контроля;</w:t>
            </w: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в течение года </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(по мере необходимости)</w:t>
            </w:r>
          </w:p>
          <w:p w:rsidR="00B36F38" w:rsidRPr="00ED71B8" w:rsidRDefault="00B36F38" w:rsidP="003746C2">
            <w:pPr>
              <w:pStyle w:val="ConsPlusTitle"/>
              <w:jc w:val="center"/>
              <w:outlineLvl w:val="1"/>
              <w:rPr>
                <w:rFonts w:ascii="Times New Roman" w:hAnsi="Times New Roman" w:cs="Times New Roman"/>
                <w:b w:val="0"/>
                <w:sz w:val="20"/>
              </w:rPr>
            </w:pP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1.2.</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в течение года </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(по мере необходимости)</w:t>
            </w:r>
          </w:p>
          <w:p w:rsidR="00B36F38" w:rsidRPr="00ED71B8" w:rsidRDefault="00B36F38" w:rsidP="003746C2">
            <w:pPr>
              <w:pStyle w:val="ConsPlusTitle"/>
              <w:jc w:val="center"/>
              <w:outlineLvl w:val="1"/>
              <w:rPr>
                <w:rFonts w:ascii="Times New Roman" w:hAnsi="Times New Roman" w:cs="Times New Roman"/>
                <w:b w:val="0"/>
                <w:sz w:val="20"/>
              </w:rPr>
            </w:pP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1.3.</w:t>
            </w:r>
          </w:p>
        </w:tc>
        <w:tc>
          <w:tcPr>
            <w:tcW w:w="5253" w:type="dxa"/>
          </w:tcPr>
          <w:p w:rsidR="00B36F38" w:rsidRPr="00ED71B8" w:rsidRDefault="00B36F38" w:rsidP="003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rPr>
            </w:pPr>
            <w:hyperlink r:id="rId42" w:history="1">
              <w:r w:rsidRPr="00ED71B8">
                <w:rPr>
                  <w:rFonts w:ascii="Times New Roman" w:eastAsia="Times New Roman" w:hAnsi="Times New Roman" w:cs="Times New Roman"/>
                  <w:sz w:val="20"/>
                  <w:szCs w:val="20"/>
                </w:rPr>
                <w:t>перечня</w:t>
              </w:r>
            </w:hyperlink>
            <w:r w:rsidRPr="00ED71B8">
              <w:rPr>
                <w:rFonts w:ascii="Times New Roman" w:eastAsia="Times New Roman" w:hAnsi="Times New Roman" w:cs="Times New Roman"/>
                <w:sz w:val="20"/>
                <w:szCs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B36F38" w:rsidRPr="00ED71B8" w:rsidRDefault="00B36F38" w:rsidP="003746C2">
            <w:pPr>
              <w:pStyle w:val="ConsPlusTitle"/>
              <w:jc w:val="center"/>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01.01.2024</w:t>
            </w:r>
          </w:p>
          <w:p w:rsidR="00B36F38" w:rsidRPr="00ED71B8" w:rsidRDefault="00B36F38" w:rsidP="003746C2">
            <w:pPr>
              <w:pStyle w:val="ConsPlusTitle"/>
              <w:jc w:val="center"/>
              <w:outlineLvl w:val="1"/>
              <w:rPr>
                <w:rFonts w:ascii="Times New Roman" w:hAnsi="Times New Roman" w:cs="Times New Roman"/>
                <w:b w:val="0"/>
                <w:sz w:val="20"/>
              </w:rPr>
            </w:pP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w:t>
            </w:r>
            <w:r w:rsidRPr="00ED71B8">
              <w:rPr>
                <w:rFonts w:ascii="Times New Roman" w:hAnsi="Times New Roman" w:cs="Times New Roman"/>
                <w:b w:val="0"/>
                <w:sz w:val="20"/>
              </w:rPr>
              <w:lastRenderedPageBreak/>
              <w:t xml:space="preserve">муниципального района  </w:t>
            </w:r>
          </w:p>
        </w:tc>
      </w:tr>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lastRenderedPageBreak/>
              <w:t>1.4.</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 xml:space="preserve">руководств по соблюдению обязательных требований, разработанных и утвержденных в соответствии с Федеральным </w:t>
            </w:r>
            <w:hyperlink r:id="rId43" w:history="1">
              <w:r w:rsidRPr="00ED71B8">
                <w:rPr>
                  <w:rStyle w:val="a3"/>
                  <w:rFonts w:ascii="Times New Roman" w:hAnsi="Times New Roman" w:cs="Times New Roman"/>
                  <w:b w:val="0"/>
                  <w:color w:val="auto"/>
                  <w:sz w:val="20"/>
                  <w:u w:val="none"/>
                </w:rPr>
                <w:t>законом</w:t>
              </w:r>
            </w:hyperlink>
            <w:r w:rsidRPr="00ED71B8">
              <w:rPr>
                <w:rFonts w:ascii="Times New Roman" w:hAnsi="Times New Roman" w:cs="Times New Roman"/>
                <w:b w:val="0"/>
                <w:sz w:val="20"/>
              </w:rPr>
              <w:t xml:space="preserve"> "Об обязательных требованиях в Российской Федерации";</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01.01.2024</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1.5.</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перечня индикаторов риска нарушения обязательных требований, порядок отнесения объектов контроля к категориям риска;</w:t>
            </w:r>
          </w:p>
          <w:p w:rsidR="00B36F38" w:rsidRPr="00ED71B8" w:rsidRDefault="00B36F38" w:rsidP="003746C2">
            <w:pPr>
              <w:pStyle w:val="ConsPlusTitle"/>
              <w:jc w:val="center"/>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01.01.2024</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r w:rsidR="00ED71B8" w:rsidRPr="00ED71B8" w:rsidTr="008C4D47">
        <w:tc>
          <w:tcPr>
            <w:tcW w:w="696"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1.6</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01.01.2024</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1.7.</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программы профилактики рисков причинения вреда и плана проведения плановых контрольных (надзорных) мероприятий;</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В течение 5 дней с даты утверждения</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1.8</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исчерпывающего перечня сведений, которые могут запрашиваться контрольным органом у контролируемого лица;</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01.01.2024</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1.9.</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сведений о способах получения консультаций по вопросам соблюдения обязательных требований;</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01.01.2024</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lastRenderedPageBreak/>
              <w:t>1.10.</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доклада о муниципальном жилищном контроле.</w:t>
            </w: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в течение 5 дней с даты утверждения</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2. </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Объявление предостережения о недопустимости нарушения обязательных требований.</w:t>
            </w: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в течение года </w:t>
            </w: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(при наличии оснований)</w:t>
            </w:r>
          </w:p>
          <w:p w:rsidR="00B36F38" w:rsidRPr="00ED71B8" w:rsidRDefault="00B36F38" w:rsidP="003746C2">
            <w:pPr>
              <w:pStyle w:val="ConsPlusTitle"/>
              <w:jc w:val="center"/>
              <w:outlineLvl w:val="1"/>
              <w:rPr>
                <w:rFonts w:ascii="Times New Roman" w:hAnsi="Times New Roman" w:cs="Times New Roman"/>
                <w:b w:val="0"/>
                <w:sz w:val="20"/>
              </w:rPr>
            </w:pP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r w:rsidR="00ED71B8" w:rsidRPr="00ED71B8" w:rsidTr="008C4D47">
        <w:tc>
          <w:tcPr>
            <w:tcW w:w="696"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3.</w:t>
            </w:r>
          </w:p>
        </w:tc>
        <w:tc>
          <w:tcPr>
            <w:tcW w:w="5253" w:type="dxa"/>
          </w:tcPr>
          <w:p w:rsidR="00B36F38" w:rsidRPr="00ED71B8" w:rsidRDefault="00B36F38" w:rsidP="003746C2">
            <w:pPr>
              <w:spacing w:after="0"/>
              <w:ind w:right="-115"/>
              <w:jc w:val="both"/>
              <w:rPr>
                <w:rFonts w:ascii="Times New Roman" w:eastAsia="Calibri" w:hAnsi="Times New Roman" w:cs="Times New Roman"/>
                <w:sz w:val="20"/>
                <w:szCs w:val="20"/>
              </w:rPr>
            </w:pPr>
            <w:r w:rsidRPr="00ED71B8">
              <w:rPr>
                <w:rFonts w:ascii="Times New Roman" w:hAnsi="Times New Roman" w:cs="Times New Roman"/>
                <w:sz w:val="20"/>
                <w:szCs w:val="20"/>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B36F38" w:rsidRPr="00ED71B8" w:rsidRDefault="00B36F38" w:rsidP="003746C2">
            <w:pPr>
              <w:spacing w:after="0"/>
              <w:ind w:right="-115" w:firstLine="245"/>
              <w:jc w:val="both"/>
              <w:rPr>
                <w:rFonts w:ascii="Times New Roman" w:eastAsia="Calibri" w:hAnsi="Times New Roman" w:cs="Times New Roman"/>
                <w:sz w:val="20"/>
                <w:szCs w:val="20"/>
              </w:rPr>
            </w:pPr>
          </w:p>
          <w:p w:rsidR="00B36F38" w:rsidRPr="00ED71B8" w:rsidRDefault="00B36F38" w:rsidP="003746C2">
            <w:pPr>
              <w:pStyle w:val="ConsPlusTitle"/>
              <w:jc w:val="both"/>
              <w:outlineLvl w:val="1"/>
              <w:rPr>
                <w:rFonts w:ascii="Times New Roman" w:hAnsi="Times New Roman" w:cs="Times New Roman"/>
                <w:b w:val="0"/>
                <w:sz w:val="20"/>
              </w:rPr>
            </w:pP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в течение года</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r w:rsidR="00ED71B8" w:rsidRPr="00ED71B8" w:rsidTr="008C4D47">
        <w:tc>
          <w:tcPr>
            <w:tcW w:w="696"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 xml:space="preserve">4. </w:t>
            </w:r>
          </w:p>
        </w:tc>
        <w:tc>
          <w:tcPr>
            <w:tcW w:w="5253" w:type="dxa"/>
          </w:tcPr>
          <w:p w:rsidR="00B36F38" w:rsidRPr="00ED71B8" w:rsidRDefault="00B36F38" w:rsidP="003746C2">
            <w:pPr>
              <w:pStyle w:val="ConsPlusTitle"/>
              <w:jc w:val="both"/>
              <w:outlineLvl w:val="1"/>
              <w:rPr>
                <w:rFonts w:ascii="Times New Roman" w:hAnsi="Times New Roman" w:cs="Times New Roman"/>
                <w:b w:val="0"/>
                <w:sz w:val="20"/>
              </w:rPr>
            </w:pPr>
            <w:r w:rsidRPr="00ED71B8">
              <w:rPr>
                <w:rFonts w:ascii="Times New Roman" w:hAnsi="Times New Roman" w:cs="Times New Roman"/>
                <w:b w:val="0"/>
                <w:sz w:val="20"/>
              </w:rPr>
              <w:t>Профилактический визит</w:t>
            </w:r>
            <w:r w:rsidRPr="00ED71B8">
              <w:rPr>
                <w:rFonts w:ascii="Times New Roman" w:eastAsia="Times New Roman" w:hAnsi="Times New Roman" w:cs="Times New Roman"/>
                <w:b w:val="0"/>
                <w:sz w:val="20"/>
              </w:rPr>
              <w:t xml:space="preserve"> в целях </w:t>
            </w:r>
            <w:r w:rsidRPr="00ED71B8">
              <w:rPr>
                <w:rFonts w:ascii="Times New Roman" w:hAnsi="Times New Roman" w:cs="Times New Roman"/>
                <w:b w:val="0"/>
                <w:sz w:val="20"/>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36F38" w:rsidRPr="00ED71B8" w:rsidRDefault="00B36F38" w:rsidP="003746C2">
            <w:pPr>
              <w:pStyle w:val="ConsPlusTitle"/>
              <w:jc w:val="both"/>
              <w:outlineLvl w:val="1"/>
              <w:rPr>
                <w:rFonts w:ascii="Times New Roman" w:hAnsi="Times New Roman" w:cs="Times New Roman"/>
                <w:b w:val="0"/>
                <w:sz w:val="20"/>
              </w:rPr>
            </w:pPr>
          </w:p>
          <w:p w:rsidR="00B36F38" w:rsidRPr="00ED71B8" w:rsidRDefault="00B36F38" w:rsidP="003746C2">
            <w:pPr>
              <w:pStyle w:val="ConsPlusTitle"/>
              <w:jc w:val="both"/>
              <w:outlineLvl w:val="1"/>
              <w:rPr>
                <w:rFonts w:ascii="Times New Roman" w:hAnsi="Times New Roman" w:cs="Times New Roman"/>
                <w:b w:val="0"/>
                <w:sz w:val="20"/>
              </w:rPr>
            </w:pPr>
          </w:p>
        </w:tc>
        <w:tc>
          <w:tcPr>
            <w:tcW w:w="2340"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ежеквартально</w:t>
            </w:r>
          </w:p>
        </w:tc>
        <w:tc>
          <w:tcPr>
            <w:tcW w:w="2347" w:type="dxa"/>
          </w:tcPr>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 xml:space="preserve">Зам.начальника отдела архитектуры и ЖКХ администрации Трубчевского муниципального района ,ведущий инспектор отдела архитектуры и ЖКХ администрации Трубчевского муниципального района  </w:t>
            </w:r>
          </w:p>
        </w:tc>
      </w:tr>
    </w:tbl>
    <w:p w:rsidR="00B36F38" w:rsidRPr="00ED71B8" w:rsidRDefault="00B36F38" w:rsidP="003746C2">
      <w:pPr>
        <w:pStyle w:val="ConsPlusTitle"/>
        <w:jc w:val="center"/>
        <w:outlineLvl w:val="1"/>
        <w:rPr>
          <w:rFonts w:ascii="Times New Roman" w:hAnsi="Times New Roman" w:cs="Times New Roman"/>
          <w:b w:val="0"/>
          <w:sz w:val="20"/>
        </w:rPr>
      </w:pPr>
    </w:p>
    <w:p w:rsidR="00B36F38" w:rsidRPr="00ED71B8" w:rsidRDefault="00B36F38" w:rsidP="003746C2">
      <w:pPr>
        <w:pStyle w:val="ConsPlusTitle"/>
        <w:jc w:val="center"/>
        <w:outlineLvl w:val="1"/>
        <w:rPr>
          <w:rFonts w:ascii="Times New Roman" w:hAnsi="Times New Roman" w:cs="Times New Roman"/>
          <w:b w:val="0"/>
          <w:sz w:val="20"/>
        </w:rPr>
      </w:pPr>
      <w:r w:rsidRPr="00ED71B8">
        <w:rPr>
          <w:rFonts w:ascii="Times New Roman" w:hAnsi="Times New Roman" w:cs="Times New Roman"/>
          <w:b w:val="0"/>
          <w:sz w:val="20"/>
        </w:rPr>
        <w:t>V. Показатели результативности и эффективности Программы</w:t>
      </w:r>
    </w:p>
    <w:p w:rsidR="00B36F38" w:rsidRPr="00ED71B8" w:rsidRDefault="00B36F38" w:rsidP="003746C2">
      <w:pPr>
        <w:pStyle w:val="ConsPlusNormal"/>
        <w:jc w:val="both"/>
        <w:rPr>
          <w:rFonts w:ascii="Times New Roman" w:hAnsi="Times New Roman" w:cs="Times New Roman"/>
          <w:sz w:val="20"/>
        </w:rPr>
      </w:pPr>
    </w:p>
    <w:tbl>
      <w:tblPr>
        <w:tblW w:w="10626" w:type="dxa"/>
        <w:tblLayout w:type="fixed"/>
        <w:tblCellMar>
          <w:top w:w="102" w:type="dxa"/>
          <w:left w:w="62" w:type="dxa"/>
          <w:bottom w:w="102" w:type="dxa"/>
          <w:right w:w="62" w:type="dxa"/>
        </w:tblCellMar>
        <w:tblLook w:val="0000" w:firstRow="0" w:lastRow="0" w:firstColumn="0" w:lastColumn="0" w:noHBand="0" w:noVBand="0"/>
      </w:tblPr>
      <w:tblGrid>
        <w:gridCol w:w="7933"/>
        <w:gridCol w:w="2693"/>
      </w:tblGrid>
      <w:tr w:rsidR="00ED71B8" w:rsidRPr="00ED71B8" w:rsidTr="008C4D47">
        <w:trPr>
          <w:trHeight w:val="1042"/>
        </w:trPr>
        <w:tc>
          <w:tcPr>
            <w:tcW w:w="793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Наименование показателя</w:t>
            </w:r>
          </w:p>
        </w:tc>
        <w:tc>
          <w:tcPr>
            <w:tcW w:w="2693" w:type="dxa"/>
            <w:tcBorders>
              <w:top w:val="single" w:sz="4" w:space="0" w:color="auto"/>
              <w:left w:val="single" w:sz="4" w:space="0" w:color="auto"/>
              <w:right w:val="single" w:sz="4" w:space="0" w:color="auto"/>
            </w:tcBorders>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Исполнение</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показателя</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2024 год,</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w:t>
            </w:r>
          </w:p>
        </w:tc>
      </w:tr>
      <w:tr w:rsidR="00ED71B8" w:rsidRPr="00ED71B8" w:rsidTr="008C4D47">
        <w:tc>
          <w:tcPr>
            <w:tcW w:w="793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pStyle w:val="ConsPlusNormal"/>
              <w:jc w:val="both"/>
              <w:rPr>
                <w:rFonts w:ascii="Times New Roman" w:hAnsi="Times New Roman" w:cs="Times New Roman"/>
                <w:sz w:val="20"/>
              </w:rPr>
            </w:pPr>
            <w:r w:rsidRPr="00ED71B8">
              <w:rPr>
                <w:rFonts w:ascii="Times New Roman" w:hAnsi="Times New Roman" w:cs="Times New Roman"/>
                <w:sz w:val="20"/>
              </w:rPr>
              <w:t>Полнота информации, размещенной на официальном сайте администрации Трубчевского муниципального района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100%</w:t>
            </w:r>
          </w:p>
        </w:tc>
      </w:tr>
      <w:tr w:rsidR="00ED71B8" w:rsidRPr="00ED71B8" w:rsidTr="008C4D47">
        <w:tc>
          <w:tcPr>
            <w:tcW w:w="793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pStyle w:val="ConsPlusNormal"/>
              <w:jc w:val="both"/>
              <w:rPr>
                <w:rFonts w:ascii="Times New Roman" w:hAnsi="Times New Roman" w:cs="Times New Roman"/>
                <w:sz w:val="20"/>
              </w:rPr>
            </w:pPr>
            <w:r w:rsidRPr="00ED71B8">
              <w:rPr>
                <w:rFonts w:ascii="Times New Roman" w:hAnsi="Times New Roman" w:cs="Times New Roman"/>
                <w:sz w:val="20"/>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100%</w:t>
            </w:r>
          </w:p>
        </w:tc>
      </w:tr>
    </w:tbl>
    <w:p w:rsidR="00B36F38" w:rsidRPr="00ED71B8" w:rsidRDefault="00B36F38" w:rsidP="003746C2">
      <w:pPr>
        <w:shd w:val="clear" w:color="auto" w:fill="FFFFFF"/>
        <w:spacing w:after="0" w:line="240" w:lineRule="auto"/>
        <w:ind w:firstLine="567"/>
        <w:contextualSpacing/>
        <w:jc w:val="both"/>
        <w:rPr>
          <w:rFonts w:ascii="Times New Roman" w:eastAsia="Times New Roman" w:hAnsi="Times New Roman" w:cs="Times New Roman"/>
          <w:sz w:val="20"/>
          <w:szCs w:val="20"/>
        </w:rPr>
      </w:pPr>
    </w:p>
    <w:p w:rsidR="00E1381F" w:rsidRDefault="00E1381F" w:rsidP="008C4D47">
      <w:pPr>
        <w:spacing w:after="0"/>
        <w:jc w:val="center"/>
        <w:rPr>
          <w:rFonts w:ascii="Times New Roman" w:hAnsi="Times New Roman" w:cs="Times New Roman"/>
          <w:b/>
          <w:sz w:val="20"/>
          <w:szCs w:val="20"/>
        </w:rPr>
      </w:pPr>
    </w:p>
    <w:p w:rsidR="00E1381F" w:rsidRDefault="00E1381F" w:rsidP="008C4D47">
      <w:pPr>
        <w:spacing w:after="0"/>
        <w:jc w:val="center"/>
        <w:rPr>
          <w:rFonts w:ascii="Times New Roman" w:hAnsi="Times New Roman" w:cs="Times New Roman"/>
          <w:b/>
          <w:sz w:val="20"/>
          <w:szCs w:val="20"/>
        </w:rPr>
      </w:pPr>
    </w:p>
    <w:p w:rsidR="00E1381F" w:rsidRDefault="00E1381F" w:rsidP="008C4D47">
      <w:pPr>
        <w:spacing w:after="0"/>
        <w:jc w:val="center"/>
        <w:rPr>
          <w:rFonts w:ascii="Times New Roman" w:hAnsi="Times New Roman" w:cs="Times New Roman"/>
          <w:b/>
          <w:sz w:val="20"/>
          <w:szCs w:val="20"/>
        </w:rPr>
      </w:pPr>
    </w:p>
    <w:p w:rsidR="00E1381F" w:rsidRDefault="00E1381F" w:rsidP="008C4D47">
      <w:pPr>
        <w:spacing w:after="0"/>
        <w:jc w:val="center"/>
        <w:rPr>
          <w:rFonts w:ascii="Times New Roman" w:hAnsi="Times New Roman" w:cs="Times New Roman"/>
          <w:b/>
          <w:sz w:val="20"/>
          <w:szCs w:val="20"/>
        </w:rPr>
      </w:pPr>
    </w:p>
    <w:p w:rsidR="00E1381F" w:rsidRDefault="00E1381F" w:rsidP="008C4D47">
      <w:pPr>
        <w:spacing w:after="0"/>
        <w:jc w:val="center"/>
        <w:rPr>
          <w:rFonts w:ascii="Times New Roman" w:hAnsi="Times New Roman" w:cs="Times New Roman"/>
          <w:b/>
          <w:sz w:val="20"/>
          <w:szCs w:val="20"/>
        </w:rPr>
      </w:pPr>
    </w:p>
    <w:p w:rsidR="008C4D47" w:rsidRPr="008C4D47" w:rsidRDefault="008C4D47" w:rsidP="008C4D47">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lastRenderedPageBreak/>
        <w:t>РОССИЙСКАЯ ФЕДЕРАЦИЯ</w:t>
      </w:r>
    </w:p>
    <w:p w:rsidR="008C4D47" w:rsidRPr="008C4D47" w:rsidRDefault="008C4D47" w:rsidP="008C4D47">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АДМИНИСТРАЦИЯ ТРУБЧЕВСКОГО МУНИЦИПАЛЬНОГО РАЙОНА</w:t>
      </w:r>
    </w:p>
    <w:p w:rsidR="008C4D47" w:rsidRPr="008C4D47" w:rsidRDefault="008C4D47" w:rsidP="008C4D47">
      <w:pPr>
        <w:spacing w:after="0"/>
        <w:jc w:val="center"/>
        <w:rPr>
          <w:rFonts w:ascii="Times New Roman" w:hAnsi="Times New Roman" w:cs="Times New Roman"/>
          <w:b/>
          <w:sz w:val="20"/>
          <w:szCs w:val="20"/>
        </w:rPr>
      </w:pPr>
      <w:r w:rsidRPr="008C4D47">
        <w:rPr>
          <w:rFonts w:ascii="Times New Roman" w:hAnsi="Times New Roman" w:cs="Times New Roman"/>
          <w:b/>
          <w:noProof/>
          <w:sz w:val="20"/>
          <w:szCs w:val="20"/>
        </w:rPr>
        <mc:AlternateContent>
          <mc:Choice Requires="wps">
            <w:drawing>
              <wp:anchor distT="4294967295" distB="4294967295" distL="114300" distR="114300" simplePos="0" relativeHeight="251713536" behindDoc="0" locked="0" layoutInCell="1" allowOverlap="1" wp14:anchorId="0B8CBAB6" wp14:editId="30E38BD2">
                <wp:simplePos x="0" y="0"/>
                <wp:positionH relativeFrom="column">
                  <wp:posOffset>-2540</wp:posOffset>
                </wp:positionH>
                <wp:positionV relativeFrom="paragraph">
                  <wp:posOffset>73025</wp:posOffset>
                </wp:positionV>
                <wp:extent cx="6629400" cy="19050"/>
                <wp:effectExtent l="19050" t="38100" r="38100" b="381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190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42B9E" id="Прямая соединительная линия 31" o:spid="_x0000_s1026" style="position:absolute;flip:y;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75pt" to="52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" strokeweight="6pt">
                <v:stroke linestyle="thickBetweenThin"/>
              </v:line>
            </w:pict>
          </mc:Fallback>
        </mc:AlternateContent>
      </w:r>
    </w:p>
    <w:p w:rsidR="008C4D47" w:rsidRPr="008C4D47" w:rsidRDefault="008C4D47" w:rsidP="008C4D47">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П О С Т А Н О В Л Е Н И Е</w:t>
      </w:r>
    </w:p>
    <w:p w:rsidR="00B36F38" w:rsidRPr="00B36F38" w:rsidRDefault="00B36F38" w:rsidP="003746C2">
      <w:pPr>
        <w:tabs>
          <w:tab w:val="left" w:pos="1968"/>
        </w:tabs>
        <w:spacing w:after="0" w:line="240" w:lineRule="auto"/>
        <w:rPr>
          <w:rFonts w:ascii="Times New Roman" w:eastAsia="Times New Roman" w:hAnsi="Times New Roman" w:cs="Times New Roman"/>
          <w:sz w:val="20"/>
          <w:szCs w:val="20"/>
        </w:rPr>
      </w:pPr>
    </w:p>
    <w:p w:rsidR="00B36F38" w:rsidRPr="00B36F38" w:rsidRDefault="00B36F38" w:rsidP="008C4D47">
      <w:pPr>
        <w:tabs>
          <w:tab w:val="left" w:pos="1968"/>
        </w:tabs>
        <w:spacing w:after="0" w:line="240" w:lineRule="auto"/>
        <w:jc w:val="center"/>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от  20.12.2023</w:t>
      </w:r>
      <w:proofErr w:type="gramEnd"/>
      <w:r w:rsidRPr="00B36F38">
        <w:rPr>
          <w:rFonts w:ascii="Times New Roman" w:eastAsia="Times New Roman" w:hAnsi="Times New Roman" w:cs="Times New Roman"/>
          <w:sz w:val="20"/>
          <w:szCs w:val="20"/>
        </w:rPr>
        <w:t xml:space="preserve"> г.                                                                                           № 931</w:t>
      </w:r>
    </w:p>
    <w:p w:rsidR="00B36F38" w:rsidRPr="00B36F38" w:rsidRDefault="00B36F38" w:rsidP="008C4D47">
      <w:pPr>
        <w:tabs>
          <w:tab w:val="left" w:pos="1968"/>
        </w:tabs>
        <w:spacing w:after="0" w:line="240" w:lineRule="auto"/>
        <w:jc w:val="center"/>
        <w:rPr>
          <w:rFonts w:ascii="Times New Roman" w:eastAsia="Times New Roman" w:hAnsi="Times New Roman" w:cs="Times New Roman"/>
          <w:sz w:val="20"/>
          <w:szCs w:val="20"/>
        </w:rPr>
      </w:pPr>
    </w:p>
    <w:p w:rsidR="00B36F38" w:rsidRPr="00B36F38" w:rsidRDefault="00B36F38" w:rsidP="008C4D47">
      <w:pPr>
        <w:tabs>
          <w:tab w:val="left" w:pos="1968"/>
        </w:tabs>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 Трубчевск</w:t>
      </w:r>
    </w:p>
    <w:p w:rsidR="00B36F38" w:rsidRPr="00B36F38" w:rsidRDefault="00B36F38" w:rsidP="008C4D47">
      <w:pPr>
        <w:tabs>
          <w:tab w:val="left" w:pos="1968"/>
        </w:tabs>
        <w:spacing w:after="0" w:line="240" w:lineRule="auto"/>
        <w:jc w:val="center"/>
        <w:rPr>
          <w:rFonts w:ascii="Times New Roman" w:eastAsia="Times New Roman" w:hAnsi="Times New Roman" w:cs="Times New Roman"/>
          <w:sz w:val="20"/>
          <w:szCs w:val="20"/>
        </w:rPr>
      </w:pPr>
    </w:p>
    <w:p w:rsidR="00B36F38" w:rsidRPr="00B36F38" w:rsidRDefault="00B36F38" w:rsidP="008C4D47">
      <w:pPr>
        <w:tabs>
          <w:tab w:val="left" w:pos="851"/>
        </w:tabs>
        <w:spacing w:after="0" w:line="240" w:lineRule="auto"/>
        <w:ind w:firstLine="709"/>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w:t>
      </w:r>
      <w:r w:rsidRPr="00B36F38">
        <w:rPr>
          <w:rFonts w:ascii="Times New Roman" w:eastAsia="Times New Roman" w:hAnsi="Times New Roman" w:cs="Times New Roman"/>
          <w:sz w:val="20"/>
          <w:szCs w:val="20"/>
        </w:rPr>
        <w:br/>
        <w:t>Трубчевского  муниципального  района</w:t>
      </w:r>
    </w:p>
    <w:p w:rsidR="00B36F38" w:rsidRPr="00B36F38" w:rsidRDefault="00B36F38" w:rsidP="003746C2">
      <w:pPr>
        <w:spacing w:after="0" w:line="360" w:lineRule="auto"/>
        <w:jc w:val="center"/>
        <w:rPr>
          <w:rFonts w:ascii="Times New Roman" w:eastAsia="Times New Roman" w:hAnsi="Times New Roman" w:cs="Times New Roman"/>
          <w:sz w:val="20"/>
          <w:szCs w:val="20"/>
        </w:rPr>
      </w:pPr>
    </w:p>
    <w:p w:rsidR="00B36F38" w:rsidRPr="00B36F38" w:rsidRDefault="00B36F38" w:rsidP="003746C2">
      <w:pPr>
        <w:spacing w:after="0" w:line="240" w:lineRule="auto"/>
        <w:ind w:right="62"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lang w:eastAsia="en-US"/>
        </w:rPr>
        <w:t xml:space="preserve">В соответствии </w:t>
      </w:r>
      <w:r w:rsidRPr="00B36F38">
        <w:rPr>
          <w:rFonts w:ascii="Times New Roman" w:eastAsia="Times New Roman" w:hAnsi="Times New Roman" w:cs="Times New Roman"/>
          <w:sz w:val="20"/>
          <w:szCs w:val="20"/>
        </w:rPr>
        <w:t>с</w:t>
      </w:r>
      <w:r w:rsidRPr="00B36F38">
        <w:rPr>
          <w:rFonts w:ascii="Times New Roman" w:eastAsia="Times New Roman" w:hAnsi="Times New Roman" w:cs="Times New Roman"/>
          <w:sz w:val="20"/>
          <w:szCs w:val="20"/>
          <w:lang w:eastAsia="en-US"/>
        </w:rPr>
        <w:t xml:space="preserve"> частью 3 статьи 28 Федерального закона</w:t>
      </w:r>
      <w:r w:rsidRPr="00B36F38">
        <w:rPr>
          <w:rFonts w:ascii="Times New Roman" w:eastAsia="Times New Roman" w:hAnsi="Times New Roman" w:cs="Times New Roman"/>
          <w:sz w:val="20"/>
          <w:szCs w:val="20"/>
          <w:lang w:eastAsia="en-US"/>
        </w:rPr>
        <w:br/>
        <w:t xml:space="preserve">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w:t>
      </w:r>
    </w:p>
    <w:p w:rsidR="00B36F38" w:rsidRPr="00B36F38" w:rsidRDefault="00B36F38" w:rsidP="003746C2">
      <w:pPr>
        <w:widowControl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ПОСТАНОВЛЯЮ:</w:t>
      </w:r>
    </w:p>
    <w:p w:rsidR="00B36F38" w:rsidRPr="00B36F38" w:rsidRDefault="00B36F38" w:rsidP="008C4D47">
      <w:pPr>
        <w:widowControl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1. Организовать    оказание    </w:t>
      </w:r>
      <w:proofErr w:type="gramStart"/>
      <w:r w:rsidRPr="00B36F38">
        <w:rPr>
          <w:rFonts w:ascii="Times New Roman" w:eastAsia="Times New Roman" w:hAnsi="Times New Roman" w:cs="Times New Roman"/>
          <w:sz w:val="20"/>
          <w:szCs w:val="20"/>
        </w:rPr>
        <w:t>муниципальных  услуг</w:t>
      </w:r>
      <w:proofErr w:type="gramEnd"/>
      <w:r w:rsidRPr="00B36F38">
        <w:rPr>
          <w:rFonts w:ascii="Times New Roman" w:eastAsia="Times New Roman" w:hAnsi="Times New Roman" w:cs="Times New Roman"/>
          <w:sz w:val="20"/>
          <w:szCs w:val="20"/>
        </w:rPr>
        <w:t xml:space="preserve">   в   социальной   сфере  на  территории   Трубчевского  муниципального  района в соответствии с   положениями </w:t>
      </w:r>
      <w:r w:rsidRPr="00B36F38">
        <w:rPr>
          <w:rFonts w:ascii="Times New Roman" w:eastAsia="Times New Roman" w:hAnsi="Times New Roman" w:cs="Times New Roman"/>
          <w:i/>
          <w:sz w:val="20"/>
          <w:szCs w:val="20"/>
        </w:rPr>
        <w:t xml:space="preserve"> </w:t>
      </w:r>
      <w:r w:rsidRPr="00B36F38">
        <w:rPr>
          <w:rFonts w:ascii="Times New Roman" w:eastAsia="Times New Roman" w:hAnsi="Times New Roman" w:cs="Times New Roman"/>
          <w:sz w:val="20"/>
          <w:szCs w:val="20"/>
        </w:rPr>
        <w:t>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B36F38" w:rsidRPr="00B36F38" w:rsidRDefault="00B36F38" w:rsidP="003746C2">
      <w:pPr>
        <w:tabs>
          <w:tab w:val="left" w:pos="851"/>
        </w:tabs>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lang w:eastAsia="en-US"/>
        </w:rPr>
        <w:t xml:space="preserve">2. Определить   </w:t>
      </w:r>
      <w:proofErr w:type="gramStart"/>
      <w:r w:rsidRPr="00B36F38">
        <w:rPr>
          <w:rFonts w:ascii="Times New Roman" w:eastAsia="Times New Roman" w:hAnsi="Times New Roman" w:cs="Times New Roman"/>
          <w:sz w:val="20"/>
          <w:szCs w:val="20"/>
        </w:rPr>
        <w:t>администрацию  Трубчевского</w:t>
      </w:r>
      <w:proofErr w:type="gramEnd"/>
      <w:r w:rsidRPr="00B36F38">
        <w:rPr>
          <w:rFonts w:ascii="Times New Roman" w:eastAsia="Times New Roman" w:hAnsi="Times New Roman" w:cs="Times New Roman"/>
          <w:sz w:val="20"/>
          <w:szCs w:val="20"/>
        </w:rPr>
        <w:t xml:space="preserve">  муниципального  района </w:t>
      </w:r>
      <w:r w:rsidRPr="00B36F38">
        <w:rPr>
          <w:rFonts w:ascii="Times New Roman" w:eastAsia="Times New Roman" w:hAnsi="Times New Roman" w:cs="Times New Roman"/>
          <w:sz w:val="20"/>
          <w:szCs w:val="20"/>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B36F38" w:rsidRPr="00B36F3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B36F38">
        <w:rPr>
          <w:rFonts w:ascii="Times New Roman" w:eastAsia="Times New Roman" w:hAnsi="Times New Roman" w:cs="Times New Roman"/>
          <w:sz w:val="20"/>
          <w:szCs w:val="20"/>
          <w:lang w:eastAsia="en-US"/>
        </w:rPr>
        <w:t>3.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lang w:eastAsia="en-US"/>
        </w:rPr>
      </w:pPr>
      <w:r w:rsidRPr="00B36F38">
        <w:rPr>
          <w:rFonts w:ascii="Times New Roman" w:eastAsia="Times New Roman" w:hAnsi="Times New Roman" w:cs="Times New Roman"/>
          <w:sz w:val="20"/>
          <w:szCs w:val="20"/>
          <w:lang w:eastAsia="en-US"/>
        </w:rPr>
        <w:t xml:space="preserve">4. Определить, что применение указанного в пункте 3 настоящего </w:t>
      </w:r>
      <w:r w:rsidRPr="00B36F38">
        <w:rPr>
          <w:rFonts w:ascii="Times New Roman" w:eastAsia="Times New Roman" w:hAnsi="Times New Roman" w:cs="Times New Roman"/>
          <w:iCs/>
          <w:sz w:val="20"/>
          <w:szCs w:val="20"/>
          <w:lang w:eastAsia="en-US"/>
        </w:rPr>
        <w:t xml:space="preserve">постановления </w:t>
      </w:r>
      <w:r w:rsidRPr="00B36F38">
        <w:rPr>
          <w:rFonts w:ascii="Times New Roman" w:eastAsia="Times New Roman" w:hAnsi="Times New Roman" w:cs="Times New Roman"/>
          <w:i/>
          <w:iCs/>
          <w:sz w:val="20"/>
          <w:szCs w:val="20"/>
          <w:lang w:eastAsia="en-US"/>
        </w:rPr>
        <w:t xml:space="preserve"> </w:t>
      </w:r>
      <w:r w:rsidRPr="00B36F38">
        <w:rPr>
          <w:rFonts w:ascii="Times New Roman" w:eastAsia="Times New Roman" w:hAnsi="Times New Roman" w:cs="Times New Roman"/>
          <w:sz w:val="20"/>
          <w:szCs w:val="20"/>
          <w:lang w:eastAsia="en-US"/>
        </w:rPr>
        <w:t xml:space="preserve">способа  отбора  исполнителей  услуг осуществляется в отношении  муниципальных  услуг  в социальной сфере, определенных согласно приложению к настоящему </w:t>
      </w:r>
      <w:r w:rsidRPr="00B36F38">
        <w:rPr>
          <w:rFonts w:ascii="Times New Roman" w:eastAsia="Times New Roman" w:hAnsi="Times New Roman" w:cs="Times New Roman"/>
          <w:iCs/>
          <w:sz w:val="20"/>
          <w:szCs w:val="20"/>
          <w:lang w:eastAsia="en-US"/>
        </w:rPr>
        <w:t>постановлению,</w:t>
      </w:r>
      <w:r w:rsidRPr="00B36F38">
        <w:rPr>
          <w:rFonts w:ascii="Times New Roman" w:eastAsia="Times New Roman" w:hAnsi="Times New Roman" w:cs="Times New Roman"/>
          <w:sz w:val="20"/>
          <w:szCs w:val="20"/>
          <w:lang w:eastAsia="en-US"/>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lang w:eastAsia="en-US"/>
        </w:rPr>
      </w:pPr>
      <w:r w:rsidRPr="00B36F38">
        <w:rPr>
          <w:rFonts w:ascii="Times New Roman" w:eastAsia="Times New Roman" w:hAnsi="Times New Roman" w:cs="Times New Roman"/>
          <w:sz w:val="20"/>
          <w:szCs w:val="20"/>
          <w:lang w:eastAsia="en-US"/>
        </w:rPr>
        <w:t xml:space="preserve">5. Установить, что в </w:t>
      </w:r>
      <w:proofErr w:type="gramStart"/>
      <w:r w:rsidRPr="00B36F38">
        <w:rPr>
          <w:rFonts w:ascii="Times New Roman" w:eastAsia="Times New Roman" w:hAnsi="Times New Roman" w:cs="Times New Roman"/>
          <w:sz w:val="20"/>
          <w:szCs w:val="20"/>
          <w:lang w:eastAsia="en-US"/>
        </w:rPr>
        <w:t>целях  выполнения</w:t>
      </w:r>
      <w:proofErr w:type="gramEnd"/>
      <w:r w:rsidRPr="00B36F38">
        <w:rPr>
          <w:rFonts w:ascii="Times New Roman" w:eastAsia="Times New Roman" w:hAnsi="Times New Roman" w:cs="Times New Roman"/>
          <w:sz w:val="20"/>
          <w:szCs w:val="20"/>
          <w:lang w:eastAsia="en-US"/>
        </w:rPr>
        <w:t xml:space="preserve">  требований, предусмотренных статьей 8 и частью 3 статьи 28 Федерального закона, в Трубчевском муниципальном районе применяются нормы </w:t>
      </w:r>
      <w:r w:rsidRPr="00B36F38">
        <w:rPr>
          <w:rFonts w:ascii="Times New Roman" w:eastAsia="Times New Roman" w:hAnsi="Times New Roman" w:cs="Times New Roman"/>
          <w:iCs/>
          <w:sz w:val="20"/>
          <w:szCs w:val="20"/>
          <w:lang w:eastAsia="en-US"/>
        </w:rPr>
        <w:t>постановления</w:t>
      </w:r>
      <w:r w:rsidRPr="00B36F38">
        <w:rPr>
          <w:rFonts w:ascii="Times New Roman" w:eastAsia="Times New Roman" w:hAnsi="Times New Roman" w:cs="Times New Roman"/>
          <w:i/>
          <w:sz w:val="20"/>
          <w:szCs w:val="20"/>
          <w:lang w:eastAsia="en-US"/>
        </w:rPr>
        <w:t xml:space="preserve"> </w:t>
      </w:r>
      <w:r w:rsidRPr="00B36F38">
        <w:rPr>
          <w:rFonts w:ascii="Times New Roman" w:eastAsia="Times New Roman" w:hAnsi="Times New Roman" w:cs="Times New Roman"/>
          <w:iCs/>
          <w:sz w:val="20"/>
          <w:szCs w:val="20"/>
          <w:lang w:eastAsia="en-US"/>
        </w:rPr>
        <w:t>Правительства Брянской области №493-п от 16.10.2023</w:t>
      </w:r>
      <w:r w:rsidRPr="00B36F38">
        <w:rPr>
          <w:rFonts w:ascii="Times New Roman" w:eastAsia="Times New Roman" w:hAnsi="Times New Roman" w:cs="Times New Roman"/>
          <w:sz w:val="20"/>
          <w:szCs w:val="20"/>
          <w:lang w:eastAsia="en-US"/>
        </w:rPr>
        <w:t xml:space="preserve"> «</w:t>
      </w:r>
      <w:r w:rsidRPr="00B36F38">
        <w:rPr>
          <w:rFonts w:ascii="Times New Roman" w:eastAsia="Times New Roman" w:hAnsi="Times New Roman" w:cs="Times New Roman"/>
          <w:sz w:val="20"/>
          <w:szCs w:val="20"/>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Pr="00B36F38">
        <w:rPr>
          <w:rFonts w:ascii="Times New Roman" w:eastAsia="Times New Roman" w:hAnsi="Times New Roman" w:cs="Times New Roman"/>
          <w:i/>
          <w:iCs/>
          <w:sz w:val="20"/>
          <w:szCs w:val="20"/>
        </w:rPr>
        <w:t xml:space="preserve"> </w:t>
      </w:r>
      <w:r w:rsidRPr="00B36F38">
        <w:rPr>
          <w:rFonts w:ascii="Times New Roman" w:eastAsia="Times New Roman" w:hAnsi="Times New Roman" w:cs="Times New Roman"/>
          <w:iCs/>
          <w:sz w:val="20"/>
          <w:szCs w:val="20"/>
        </w:rPr>
        <w:t>Брянской  области</w:t>
      </w:r>
      <w:r w:rsidRPr="00B36F38">
        <w:rPr>
          <w:rFonts w:ascii="Times New Roman" w:eastAsia="Times New Roman" w:hAnsi="Times New Roman" w:cs="Times New Roman"/>
          <w:sz w:val="20"/>
          <w:szCs w:val="20"/>
          <w:lang w:eastAsia="en-US"/>
        </w:rPr>
        <w:t>».</w:t>
      </w:r>
    </w:p>
    <w:p w:rsidR="00B36F38" w:rsidRPr="00B36F38" w:rsidRDefault="00B36F38" w:rsidP="003746C2">
      <w:pPr>
        <w:tabs>
          <w:tab w:val="left" w:pos="851"/>
        </w:tabs>
        <w:spacing w:after="0" w:line="240" w:lineRule="auto"/>
        <w:ind w:firstLine="709"/>
        <w:jc w:val="both"/>
        <w:rPr>
          <w:rFonts w:ascii="Times New Roman" w:eastAsia="Times New Roman" w:hAnsi="Times New Roman" w:cs="Times New Roman"/>
          <w:sz w:val="20"/>
          <w:szCs w:val="20"/>
          <w:lang w:eastAsia="en-US"/>
        </w:rPr>
      </w:pPr>
      <w:r w:rsidRPr="00B36F38">
        <w:rPr>
          <w:rFonts w:ascii="Times New Roman" w:eastAsia="Times New Roman" w:hAnsi="Times New Roman" w:cs="Times New Roman"/>
          <w:sz w:val="20"/>
          <w:szCs w:val="20"/>
          <w:lang w:eastAsia="en-US"/>
        </w:rPr>
        <w:t xml:space="preserve">6. </w:t>
      </w:r>
      <w:proofErr w:type="gramStart"/>
      <w:r w:rsidRPr="00B36F38">
        <w:rPr>
          <w:rFonts w:ascii="Times New Roman" w:eastAsia="Times New Roman" w:hAnsi="Times New Roman" w:cs="Times New Roman"/>
          <w:sz w:val="20"/>
          <w:szCs w:val="20"/>
        </w:rPr>
        <w:t>Администрации  Трубчевского</w:t>
      </w:r>
      <w:proofErr w:type="gramEnd"/>
      <w:r w:rsidRPr="00B36F38">
        <w:rPr>
          <w:rFonts w:ascii="Times New Roman" w:eastAsia="Times New Roman" w:hAnsi="Times New Roman" w:cs="Times New Roman"/>
          <w:sz w:val="20"/>
          <w:szCs w:val="20"/>
        </w:rPr>
        <w:t xml:space="preserve">  муниципального  района  обеспечить  </w:t>
      </w:r>
      <w:r w:rsidRPr="00B36F38">
        <w:rPr>
          <w:rFonts w:ascii="Times New Roman" w:eastAsia="Times New Roman" w:hAnsi="Times New Roman" w:cs="Times New Roman"/>
          <w:sz w:val="20"/>
          <w:szCs w:val="20"/>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rsidR="00B36F38" w:rsidRPr="00B36F38" w:rsidRDefault="00B36F38" w:rsidP="003746C2">
      <w:pPr>
        <w:tabs>
          <w:tab w:val="left" w:pos="851"/>
        </w:tabs>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lang w:eastAsia="en-US"/>
        </w:rPr>
        <w:t xml:space="preserve">7.Постановление вступает в силу со дня его официального </w:t>
      </w:r>
      <w:proofErr w:type="gramStart"/>
      <w:r w:rsidRPr="00B36F38">
        <w:rPr>
          <w:rFonts w:ascii="Times New Roman" w:eastAsia="Times New Roman" w:hAnsi="Times New Roman" w:cs="Times New Roman"/>
          <w:sz w:val="20"/>
          <w:szCs w:val="20"/>
          <w:lang w:eastAsia="en-US"/>
        </w:rPr>
        <w:t>опубликования  и</w:t>
      </w:r>
      <w:proofErr w:type="gramEnd"/>
      <w:r w:rsidRPr="00B36F38">
        <w:rPr>
          <w:rFonts w:ascii="Times New Roman" w:eastAsia="Times New Roman" w:hAnsi="Times New Roman" w:cs="Times New Roman"/>
          <w:sz w:val="20"/>
          <w:szCs w:val="20"/>
          <w:lang w:eastAsia="en-US"/>
        </w:rPr>
        <w:t xml:space="preserve">  распространяется  на  правоотношения, возникшие с 01 марта 2023 года.</w:t>
      </w:r>
    </w:p>
    <w:p w:rsidR="00B36F38" w:rsidRPr="00B36F38" w:rsidRDefault="00B36F38" w:rsidP="003746C2">
      <w:pPr>
        <w:keepNext/>
        <w:tabs>
          <w:tab w:val="left" w:pos="851"/>
        </w:tabs>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roofErr w:type="gramStart"/>
      <w:r w:rsidRPr="00B36F38">
        <w:rPr>
          <w:rFonts w:ascii="Times New Roman" w:eastAsia="Times New Roman" w:hAnsi="Times New Roman" w:cs="Times New Roman"/>
          <w:sz w:val="20"/>
          <w:szCs w:val="20"/>
        </w:rPr>
        <w:t>Настоящее  постановление</w:t>
      </w:r>
      <w:proofErr w:type="gramEnd"/>
      <w:r w:rsidRPr="00B36F38">
        <w:rPr>
          <w:rFonts w:ascii="Times New Roman" w:eastAsia="Times New Roman" w:hAnsi="Times New Roman" w:cs="Times New Roman"/>
          <w:sz w:val="20"/>
          <w:szCs w:val="20"/>
        </w:rPr>
        <w:t xml:space="preserve">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 </w:t>
      </w:r>
      <w:r w:rsidRPr="00B36F38">
        <w:rPr>
          <w:rFonts w:ascii="Times New Roman" w:eastAsia="Times New Roman" w:hAnsi="Times New Roman" w:cs="Times New Roman"/>
          <w:sz w:val="20"/>
          <w:szCs w:val="20"/>
          <w:lang w:val="en-US"/>
        </w:rPr>
        <w:t>www</w:t>
      </w:r>
      <w:r w:rsidRPr="00B36F38">
        <w:rPr>
          <w:rFonts w:ascii="Times New Roman" w:eastAsia="Times New Roman" w:hAnsi="Times New Roman" w:cs="Times New Roman"/>
          <w:sz w:val="20"/>
          <w:szCs w:val="20"/>
        </w:rPr>
        <w:t>.</w:t>
      </w:r>
      <w:r w:rsidRPr="00B36F38">
        <w:rPr>
          <w:rFonts w:ascii="Times New Roman" w:eastAsia="Times New Roman" w:hAnsi="Times New Roman" w:cs="Times New Roman"/>
          <w:sz w:val="20"/>
          <w:szCs w:val="20"/>
          <w:lang w:val="en-US"/>
        </w:rPr>
        <w:t>trubech</w:t>
      </w:r>
      <w:r w:rsidRPr="00B36F38">
        <w:rPr>
          <w:rFonts w:ascii="Times New Roman" w:eastAsia="Times New Roman" w:hAnsi="Times New Roman" w:cs="Times New Roman"/>
          <w:sz w:val="20"/>
          <w:szCs w:val="20"/>
        </w:rPr>
        <w:t>.</w:t>
      </w:r>
      <w:r w:rsidRPr="00B36F38">
        <w:rPr>
          <w:rFonts w:ascii="Times New Roman" w:eastAsia="Times New Roman" w:hAnsi="Times New Roman" w:cs="Times New Roman"/>
          <w:sz w:val="20"/>
          <w:szCs w:val="20"/>
          <w:lang w:val="en-US"/>
        </w:rPr>
        <w:t>ru</w:t>
      </w:r>
      <w:r w:rsidRPr="00B36F38">
        <w:rPr>
          <w:rFonts w:ascii="Times New Roman" w:eastAsia="Times New Roman" w:hAnsi="Times New Roman" w:cs="Times New Roman"/>
          <w:sz w:val="20"/>
          <w:szCs w:val="20"/>
        </w:rPr>
        <w:t>).</w:t>
      </w:r>
    </w:p>
    <w:p w:rsidR="00B36F38" w:rsidRPr="00B36F38" w:rsidRDefault="00B36F38" w:rsidP="003746C2">
      <w:pPr>
        <w:keepNext/>
        <w:tabs>
          <w:tab w:val="left" w:pos="851"/>
        </w:tabs>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9. </w:t>
      </w:r>
      <w:proofErr w:type="gramStart"/>
      <w:r w:rsidRPr="00B36F38">
        <w:rPr>
          <w:rFonts w:ascii="Times New Roman" w:eastAsia="Times New Roman" w:hAnsi="Times New Roman" w:cs="Times New Roman"/>
          <w:sz w:val="20"/>
          <w:szCs w:val="20"/>
        </w:rPr>
        <w:t>Контроль  за</w:t>
      </w:r>
      <w:proofErr w:type="gramEnd"/>
      <w:r w:rsidRPr="00B36F38">
        <w:rPr>
          <w:rFonts w:ascii="Times New Roman" w:eastAsia="Times New Roman" w:hAnsi="Times New Roman" w:cs="Times New Roman"/>
          <w:sz w:val="20"/>
          <w:szCs w:val="20"/>
        </w:rPr>
        <w:t xml:space="preserve">  выполнением  настоящего   постановления  возложить  на  заместителя  главы   администрации  Трубчевского  муниципального  района  Ничепоренко Н.Н.</w:t>
      </w:r>
    </w:p>
    <w:p w:rsidR="00B36F38" w:rsidRPr="00B36F38" w:rsidRDefault="00B36F38" w:rsidP="003746C2">
      <w:pPr>
        <w:tabs>
          <w:tab w:val="left" w:pos="426"/>
        </w:tabs>
        <w:spacing w:after="0" w:line="240" w:lineRule="auto"/>
        <w:ind w:firstLine="709"/>
        <w:jc w:val="both"/>
        <w:rPr>
          <w:rFonts w:ascii="Times New Roman" w:eastAsia="Times New Roman" w:hAnsi="Times New Roman" w:cs="Times New Roman"/>
          <w:sz w:val="20"/>
          <w:szCs w:val="20"/>
        </w:rPr>
      </w:pPr>
    </w:p>
    <w:p w:rsidR="00B36F38" w:rsidRPr="00B36F38" w:rsidRDefault="00B36F38" w:rsidP="003746C2">
      <w:pPr>
        <w:tabs>
          <w:tab w:val="left" w:pos="1968"/>
        </w:tabs>
        <w:spacing w:after="0" w:line="240" w:lineRule="auto"/>
        <w:jc w:val="both"/>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Глава  администрации</w:t>
      </w:r>
      <w:proofErr w:type="gramEnd"/>
      <w:r w:rsidRPr="00B36F38">
        <w:rPr>
          <w:rFonts w:ascii="Times New Roman" w:eastAsia="Times New Roman" w:hAnsi="Times New Roman" w:cs="Times New Roman"/>
          <w:sz w:val="20"/>
          <w:szCs w:val="20"/>
        </w:rPr>
        <w:t xml:space="preserve">  Трубчевского </w:t>
      </w:r>
    </w:p>
    <w:p w:rsidR="00B36F38" w:rsidRPr="00B36F38" w:rsidRDefault="00B36F38" w:rsidP="003746C2">
      <w:pPr>
        <w:tabs>
          <w:tab w:val="left" w:pos="1968"/>
        </w:tabs>
        <w:spacing w:after="0" w:line="240" w:lineRule="auto"/>
        <w:jc w:val="both"/>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муниципального  района</w:t>
      </w:r>
      <w:proofErr w:type="gramEnd"/>
      <w:r w:rsidRPr="00B36F38">
        <w:rPr>
          <w:rFonts w:ascii="Times New Roman" w:eastAsia="Times New Roman" w:hAnsi="Times New Roman" w:cs="Times New Roman"/>
          <w:sz w:val="20"/>
          <w:szCs w:val="20"/>
        </w:rPr>
        <w:t xml:space="preserve">                                                              </w:t>
      </w:r>
      <w:r w:rsidR="008C4D47">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И.И. Обыдённов</w:t>
      </w:r>
    </w:p>
    <w:p w:rsidR="00B36F38" w:rsidRPr="00B36F38" w:rsidRDefault="00B36F38" w:rsidP="003746C2">
      <w:pPr>
        <w:spacing w:after="0" w:line="240" w:lineRule="auto"/>
        <w:outlineLvl w:val="0"/>
        <w:rPr>
          <w:rFonts w:ascii="Times New Roman" w:eastAsia="Times New Roman" w:hAnsi="Times New Roman" w:cs="Times New Roman"/>
          <w:sz w:val="20"/>
          <w:szCs w:val="20"/>
        </w:rPr>
        <w:sectPr w:rsidR="00B36F38" w:rsidRPr="00B36F38" w:rsidSect="008C4D47">
          <w:headerReference w:type="default" r:id="rId44"/>
          <w:pgSz w:w="11906" w:h="16838"/>
          <w:pgMar w:top="709" w:right="567" w:bottom="568" w:left="709" w:header="709" w:footer="709" w:gutter="0"/>
          <w:cols w:space="708"/>
          <w:titlePg/>
          <w:docGrid w:linePitch="360"/>
        </w:sectPr>
      </w:pPr>
    </w:p>
    <w:p w:rsidR="00B36F38" w:rsidRPr="00B36F38" w:rsidRDefault="00B36F38" w:rsidP="008C4D47">
      <w:pPr>
        <w:widowControl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                                                            Приложение  </w:t>
      </w:r>
    </w:p>
    <w:p w:rsidR="00B36F38" w:rsidRPr="00B36F38" w:rsidRDefault="00B36F38" w:rsidP="008C4D47">
      <w:pPr>
        <w:widowControl w:val="0"/>
        <w:spacing w:after="0" w:line="240" w:lineRule="auto"/>
        <w:ind w:left="5103"/>
        <w:jc w:val="right"/>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к  постановлению</w:t>
      </w:r>
      <w:proofErr w:type="gramEnd"/>
      <w:r w:rsidRPr="00B36F38">
        <w:rPr>
          <w:rFonts w:ascii="Times New Roman" w:eastAsia="Times New Roman" w:hAnsi="Times New Roman" w:cs="Times New Roman"/>
          <w:sz w:val="20"/>
          <w:szCs w:val="20"/>
        </w:rPr>
        <w:t xml:space="preserve">  администрации Трубчевского  муниципального района  № 931 от 20.12.2023 г.</w:t>
      </w:r>
    </w:p>
    <w:p w:rsidR="00B36F38" w:rsidRPr="00B36F38" w:rsidRDefault="00B36F38" w:rsidP="003746C2">
      <w:pPr>
        <w:tabs>
          <w:tab w:val="left" w:pos="709"/>
        </w:tabs>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ПЕРЕЧЕНЬ</w:t>
      </w:r>
    </w:p>
    <w:p w:rsidR="00B36F38" w:rsidRPr="00B36F38" w:rsidRDefault="00B36F38" w:rsidP="003746C2">
      <w:pPr>
        <w:tabs>
          <w:tab w:val="left" w:pos="709"/>
        </w:tabs>
        <w:spacing w:after="0" w:line="240" w:lineRule="auto"/>
        <w:jc w:val="center"/>
        <w:rPr>
          <w:rFonts w:ascii="Times New Roman" w:eastAsia="Times New Roman" w:hAnsi="Times New Roman" w:cs="Times New Roman"/>
          <w:sz w:val="20"/>
          <w:szCs w:val="20"/>
          <w:lang w:eastAsia="en-US"/>
        </w:rPr>
      </w:pPr>
      <w:r w:rsidRPr="00B36F38">
        <w:rPr>
          <w:rFonts w:ascii="Times New Roman" w:eastAsia="Times New Roman" w:hAnsi="Times New Roman" w:cs="Times New Roman"/>
          <w:sz w:val="20"/>
          <w:szCs w:val="20"/>
        </w:rPr>
        <w:t xml:space="preserve">муниципальных услуг, в отношении которых осуществляется апробация </w:t>
      </w:r>
      <w:r w:rsidRPr="00B36F38">
        <w:rPr>
          <w:rFonts w:ascii="Times New Roman" w:eastAsia="Times New Roman" w:hAnsi="Times New Roman" w:cs="Times New Roman"/>
          <w:sz w:val="20"/>
          <w:szCs w:val="20"/>
          <w:lang w:eastAsia="en-US"/>
        </w:rPr>
        <w:t xml:space="preserve">предусмотренного пунктом 1 части 2 статьи 9 Федерального закона от 13.07. </w:t>
      </w:r>
      <w:proofErr w:type="gramStart"/>
      <w:r w:rsidRPr="00B36F38">
        <w:rPr>
          <w:rFonts w:ascii="Times New Roman" w:eastAsia="Times New Roman" w:hAnsi="Times New Roman" w:cs="Times New Roman"/>
          <w:sz w:val="20"/>
          <w:szCs w:val="20"/>
          <w:lang w:eastAsia="en-US"/>
        </w:rPr>
        <w:t>2020  №</w:t>
      </w:r>
      <w:proofErr w:type="gramEnd"/>
      <w:r w:rsidRPr="00B36F38">
        <w:rPr>
          <w:rFonts w:ascii="Times New Roman" w:eastAsia="Times New Roman" w:hAnsi="Times New Roman" w:cs="Times New Roman"/>
          <w:sz w:val="20"/>
          <w:szCs w:val="20"/>
          <w:lang w:eastAsia="en-US"/>
        </w:rPr>
        <w:t xml:space="preserve">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B36F38" w:rsidRPr="00B36F38" w:rsidRDefault="00B36F38" w:rsidP="003746C2">
      <w:pPr>
        <w:spacing w:after="0" w:line="336" w:lineRule="auto"/>
        <w:jc w:val="center"/>
        <w:rPr>
          <w:rFonts w:ascii="Times New Roman" w:eastAsia="Times New Roman" w:hAnsi="Times New Roman" w:cs="Times New Roman"/>
          <w:sz w:val="20"/>
          <w:szCs w:val="20"/>
          <w:lang w:eastAsia="en-US"/>
        </w:rPr>
      </w:pPr>
    </w:p>
    <w:p w:rsidR="00B36F38" w:rsidRPr="00B36F38" w:rsidRDefault="00B36F38" w:rsidP="008C4D47">
      <w:pPr>
        <w:spacing w:after="0" w:line="240" w:lineRule="auto"/>
        <w:ind w:firstLine="567"/>
        <w:rPr>
          <w:rFonts w:ascii="Times New Roman" w:eastAsia="Times New Roman" w:hAnsi="Times New Roman" w:cs="Times New Roman"/>
          <w:sz w:val="20"/>
          <w:szCs w:val="20"/>
          <w:lang w:eastAsia="en-US"/>
        </w:rPr>
      </w:pPr>
      <w:r w:rsidRPr="00B36F38">
        <w:rPr>
          <w:rFonts w:ascii="Times New Roman" w:eastAsia="Times New Roman" w:hAnsi="Times New Roman" w:cs="Times New Roman"/>
          <w:sz w:val="20"/>
          <w:szCs w:val="20"/>
          <w:lang w:eastAsia="en-US"/>
        </w:rPr>
        <w:t>1.  Реализация дополнительных общеразвивающих программ:</w:t>
      </w:r>
    </w:p>
    <w:p w:rsidR="00B36F38" w:rsidRPr="00B36F38" w:rsidRDefault="00B36F38" w:rsidP="008C4D47">
      <w:pPr>
        <w:spacing w:after="0" w:line="240" w:lineRule="auto"/>
        <w:ind w:firstLine="993"/>
        <w:jc w:val="both"/>
        <w:rPr>
          <w:rFonts w:ascii="Times New Roman" w:eastAsia="Times New Roman" w:hAnsi="Times New Roman" w:cs="Times New Roman"/>
          <w:sz w:val="20"/>
          <w:szCs w:val="20"/>
          <w:lang w:eastAsia="en-US"/>
        </w:rPr>
      </w:pPr>
      <w:r w:rsidRPr="00B36F38">
        <w:rPr>
          <w:rFonts w:ascii="Times New Roman" w:eastAsia="Times New Roman" w:hAnsi="Times New Roman" w:cs="Times New Roman"/>
          <w:sz w:val="20"/>
          <w:szCs w:val="20"/>
        </w:rPr>
        <w:t>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52АЖ72000</w:t>
      </w:r>
      <w:r w:rsidRPr="00B36F38">
        <w:rPr>
          <w:rFonts w:ascii="Times New Roman" w:eastAsia="Times New Roman" w:hAnsi="Times New Roman" w:cs="Times New Roman"/>
          <w:sz w:val="20"/>
          <w:szCs w:val="20"/>
          <w:lang w:eastAsia="en-US"/>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B36F38" w:rsidRPr="00B36F38" w:rsidRDefault="00B36F38" w:rsidP="008C4D4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52АМ76000 (техническая направленность,  форма обучения очная, дети с ограниченными возможностями здоровья (ОВЗ));</w:t>
      </w:r>
    </w:p>
    <w:p w:rsidR="00B36F38" w:rsidRPr="00B36F38" w:rsidRDefault="00B36F38" w:rsidP="008C4D4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52АЖ96000 (естественнонаучная направленность,  форма обучения  очная, дети за исключением детей с ограниченными возможностями здоровья (ОВЗ) и детей-инвалидов);</w:t>
      </w:r>
    </w:p>
    <w:p w:rsidR="00B36F38" w:rsidRPr="00B36F38" w:rsidRDefault="00B36F38" w:rsidP="008C4D4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52АО68000 (естественнонаучная направленность,  форма обучения  очная, дети с ограниченными возможностями здоровья (ОВЗ));</w:t>
      </w:r>
    </w:p>
    <w:p w:rsidR="00B36F38" w:rsidRPr="00B36F38" w:rsidRDefault="00B36F38" w:rsidP="008C4D4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52АЗ68000 (туристско-краеведческая направленность, форма обучения  очная, дети за исключением детей с ограниченными возможностями здоровья (ОВЗ) и детей-инвалидов);</w:t>
      </w:r>
    </w:p>
    <w:p w:rsidR="00B36F38" w:rsidRPr="00B36F38" w:rsidRDefault="00B36F38" w:rsidP="008C4D4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52АЗ92000 (социально-гуманитарная направленность, форма обучения очная, дети за исключением детей с ограниченными возможностями здоровья (ОВЗ) и детей-инвалидов);</w:t>
      </w:r>
    </w:p>
    <w:p w:rsidR="00B36F38" w:rsidRPr="00B36F38" w:rsidRDefault="00B36F38" w:rsidP="008C4D4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52АП64000 (социально-гуманитарная направленность, форма обучения очная, дети с ограниченными возможностями здоровья (ОВЗ));</w:t>
      </w:r>
    </w:p>
    <w:p w:rsidR="00B36F38" w:rsidRPr="00B36F38" w:rsidRDefault="00B36F38" w:rsidP="008C4D4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52АЗ95000 (социально-гуманитарная направленность, форма обучения очная с применением дистанционных образовательных технологий и электронного обучения, дети за исключением детей с ограниченными возможностями здоровья (ОВЗ) и детей-инвалидов);</w:t>
      </w:r>
    </w:p>
    <w:p w:rsidR="00B36F38" w:rsidRPr="00B36F38" w:rsidRDefault="00B36F38" w:rsidP="008C4D4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52АЗ44000 (художественная направленность, форма обучения очная, дети за исключением детей с ограниченными возможностями здоровья (ОВЗ) и детей-инвалидов);</w:t>
      </w:r>
    </w:p>
    <w:p w:rsidR="00B36F38" w:rsidRPr="00B36F38" w:rsidRDefault="00B36F38" w:rsidP="008C4D4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52АП16000 (художественная направленность, форма обучения очная, дети с ограниченными возможностями здоровья (ОВЗ));</w:t>
      </w:r>
    </w:p>
    <w:p w:rsidR="00B36F38" w:rsidRPr="00B36F38" w:rsidRDefault="00B36F38" w:rsidP="008C4D4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 xml:space="preserve">52АЗ20000 (физкультурно-спортивная направленность, форма обучения очная, дети за исключением детей с ограниченными возможностями здоровья (ОВЗ) и детей-инвалидов); </w:t>
      </w:r>
    </w:p>
    <w:p w:rsidR="00B36F38" w:rsidRPr="00B36F38" w:rsidRDefault="00B36F38" w:rsidP="008C4D47">
      <w:pPr>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804200О.99.</w:t>
      </w:r>
      <w:proofErr w:type="gramStart"/>
      <w:r w:rsidRPr="00B36F38">
        <w:rPr>
          <w:rFonts w:ascii="Times New Roman" w:eastAsia="Times New Roman" w:hAnsi="Times New Roman" w:cs="Times New Roman"/>
          <w:sz w:val="20"/>
          <w:szCs w:val="20"/>
        </w:rPr>
        <w:t>0.ББ</w:t>
      </w:r>
      <w:proofErr w:type="gramEnd"/>
      <w:r w:rsidRPr="00B36F38">
        <w:rPr>
          <w:rFonts w:ascii="Times New Roman" w:eastAsia="Times New Roman" w:hAnsi="Times New Roman" w:cs="Times New Roman"/>
          <w:sz w:val="20"/>
          <w:szCs w:val="20"/>
        </w:rPr>
        <w:t>52АИ16000 (без указания направленности, форма обучения очная, дети за исключением детей с ограниченными возможностями здоровья (ОВЗ) и детей-инвалидов);</w:t>
      </w:r>
    </w:p>
    <w:p w:rsidR="00B36F38" w:rsidRPr="00B36F38" w:rsidRDefault="00B36F38" w:rsidP="008C4D47">
      <w:pPr>
        <w:spacing w:after="0" w:line="240" w:lineRule="auto"/>
        <w:ind w:firstLine="567"/>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дети с ограниченными возможностями здоровья (ОВЗ)).</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8C4D47" w:rsidRDefault="00B36F38" w:rsidP="008C4D47">
      <w:pPr>
        <w:spacing w:after="0"/>
        <w:ind w:left="567"/>
        <w:jc w:val="center"/>
        <w:rPr>
          <w:rFonts w:ascii="Times New Roman" w:hAnsi="Times New Roman" w:cs="Times New Roman"/>
          <w:b/>
          <w:sz w:val="20"/>
          <w:szCs w:val="20"/>
        </w:rPr>
      </w:pPr>
      <w:r w:rsidRPr="008C4D47">
        <w:rPr>
          <w:rFonts w:ascii="Times New Roman" w:hAnsi="Times New Roman" w:cs="Times New Roman"/>
          <w:b/>
          <w:sz w:val="20"/>
          <w:szCs w:val="20"/>
        </w:rPr>
        <w:t>РОССИЙСКАЯ ФЕДЕРАЦИЯ</w:t>
      </w:r>
    </w:p>
    <w:p w:rsidR="00B36F38" w:rsidRPr="008C4D47" w:rsidRDefault="00B36F38" w:rsidP="008C4D47">
      <w:pPr>
        <w:spacing w:after="0"/>
        <w:ind w:left="567"/>
        <w:jc w:val="center"/>
        <w:rPr>
          <w:rFonts w:ascii="Times New Roman" w:hAnsi="Times New Roman" w:cs="Times New Roman"/>
          <w:b/>
          <w:sz w:val="20"/>
          <w:szCs w:val="20"/>
        </w:rPr>
      </w:pPr>
      <w:r w:rsidRPr="008C4D47">
        <w:rPr>
          <w:rFonts w:ascii="Times New Roman" w:hAnsi="Times New Roman" w:cs="Times New Roman"/>
          <w:b/>
          <w:sz w:val="20"/>
          <w:szCs w:val="20"/>
        </w:rPr>
        <w:t>АДМИНИСТРАЦИЯ ТРУБЧЕВСКОГО МУНИЦИПАЛЬНОГО РАЙОНА</w:t>
      </w:r>
    </w:p>
    <w:p w:rsidR="00B36F38" w:rsidRPr="008C4D47" w:rsidRDefault="00B36F38" w:rsidP="008C4D47">
      <w:pPr>
        <w:spacing w:after="0"/>
        <w:ind w:left="567"/>
        <w:jc w:val="center"/>
        <w:rPr>
          <w:rFonts w:ascii="Times New Roman" w:hAnsi="Times New Roman" w:cs="Times New Roman"/>
          <w:b/>
          <w:sz w:val="20"/>
          <w:szCs w:val="20"/>
        </w:rPr>
      </w:pPr>
      <w:r w:rsidRPr="008C4D47">
        <w:rPr>
          <w:rFonts w:ascii="Times New Roman" w:hAnsi="Times New Roman" w:cs="Times New Roman"/>
          <w:b/>
          <w:noProof/>
          <w:sz w:val="20"/>
          <w:szCs w:val="20"/>
        </w:rPr>
        <mc:AlternateContent>
          <mc:Choice Requires="wps">
            <w:drawing>
              <wp:anchor distT="0" distB="0" distL="114300" distR="114300" simplePos="0" relativeHeight="251699200" behindDoc="0" locked="0" layoutInCell="1" allowOverlap="1" wp14:anchorId="411BB09A" wp14:editId="5E52DDDC">
                <wp:simplePos x="0" y="0"/>
                <wp:positionH relativeFrom="margin">
                  <wp:align>right</wp:align>
                </wp:positionH>
                <wp:positionV relativeFrom="paragraph">
                  <wp:posOffset>56515</wp:posOffset>
                </wp:positionV>
                <wp:extent cx="6524625" cy="38100"/>
                <wp:effectExtent l="19050" t="38100" r="47625" b="3810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381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3C552" id="Line 2" o:spid="_x0000_s1026" style="position:absolute;flip:y;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2.55pt,4.45pt" to="976.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" strokeweight="6pt">
                <v:stroke linestyle="thickBetweenThin"/>
                <w10:wrap anchorx="margin"/>
              </v:line>
            </w:pict>
          </mc:Fallback>
        </mc:AlternateContent>
      </w:r>
    </w:p>
    <w:p w:rsidR="00B36F38" w:rsidRPr="008C4D47" w:rsidRDefault="00B36F38" w:rsidP="008C4D47">
      <w:pPr>
        <w:spacing w:after="0"/>
        <w:ind w:left="567"/>
        <w:jc w:val="center"/>
        <w:rPr>
          <w:rFonts w:ascii="Times New Roman" w:hAnsi="Times New Roman" w:cs="Times New Roman"/>
          <w:b/>
          <w:sz w:val="20"/>
          <w:szCs w:val="20"/>
        </w:rPr>
      </w:pPr>
      <w:r w:rsidRPr="008C4D47">
        <w:rPr>
          <w:rFonts w:ascii="Times New Roman" w:hAnsi="Times New Roman" w:cs="Times New Roman"/>
          <w:b/>
          <w:sz w:val="20"/>
          <w:szCs w:val="20"/>
        </w:rPr>
        <w:t>П О С Т А Н О В Л Е Н И Е</w:t>
      </w:r>
    </w:p>
    <w:p w:rsidR="00B36F38" w:rsidRPr="00ED71B8" w:rsidRDefault="00B36F38" w:rsidP="008C4D47">
      <w:pPr>
        <w:spacing w:after="0"/>
        <w:jc w:val="center"/>
        <w:rPr>
          <w:rFonts w:ascii="Times New Roman" w:hAnsi="Times New Roman" w:cs="Times New Roman"/>
          <w:sz w:val="20"/>
          <w:szCs w:val="20"/>
        </w:rPr>
      </w:pPr>
      <w:r w:rsidRPr="00ED71B8">
        <w:rPr>
          <w:rFonts w:ascii="Times New Roman" w:hAnsi="Times New Roman" w:cs="Times New Roman"/>
          <w:sz w:val="20"/>
          <w:szCs w:val="20"/>
        </w:rPr>
        <w:t>от 20.12.2023 г.                                                                               № 935</w:t>
      </w:r>
    </w:p>
    <w:p w:rsidR="00B36F38" w:rsidRPr="00ED71B8" w:rsidRDefault="00B36F38" w:rsidP="008C4D47">
      <w:pPr>
        <w:spacing w:after="0"/>
        <w:jc w:val="center"/>
        <w:rPr>
          <w:rFonts w:ascii="Times New Roman" w:hAnsi="Times New Roman" w:cs="Times New Roman"/>
          <w:sz w:val="20"/>
          <w:szCs w:val="20"/>
        </w:rPr>
      </w:pPr>
      <w:r w:rsidRPr="00ED71B8">
        <w:rPr>
          <w:rFonts w:ascii="Times New Roman" w:hAnsi="Times New Roman" w:cs="Times New Roman"/>
          <w:sz w:val="20"/>
          <w:szCs w:val="20"/>
        </w:rPr>
        <w:t>г. Трубчевск</w:t>
      </w:r>
    </w:p>
    <w:p w:rsidR="00B36F38" w:rsidRPr="00ED71B8" w:rsidRDefault="00B36F38" w:rsidP="003746C2">
      <w:pPr>
        <w:spacing w:after="0"/>
        <w:jc w:val="both"/>
        <w:rPr>
          <w:rFonts w:ascii="Times New Roman" w:hAnsi="Times New Roman" w:cs="Times New Roman"/>
          <w:sz w:val="20"/>
          <w:szCs w:val="20"/>
        </w:rPr>
      </w:pPr>
    </w:p>
    <w:p w:rsidR="00B36F38" w:rsidRPr="00ED71B8" w:rsidRDefault="00B36F38" w:rsidP="008C4D47">
      <w:pPr>
        <w:spacing w:after="0"/>
        <w:ind w:right="-1"/>
        <w:jc w:val="center"/>
        <w:rPr>
          <w:rFonts w:ascii="Times New Roman" w:hAnsi="Times New Roman" w:cs="Times New Roman"/>
          <w:sz w:val="20"/>
          <w:szCs w:val="20"/>
        </w:rPr>
      </w:pPr>
      <w:bookmarkStart w:id="23" w:name="_Hlk153893347"/>
      <w:r w:rsidRPr="00ED71B8">
        <w:rPr>
          <w:rFonts w:ascii="Times New Roman" w:hAnsi="Times New Roman" w:cs="Times New Roman"/>
          <w:sz w:val="20"/>
          <w:szCs w:val="20"/>
        </w:rPr>
        <w:t>Об утверждении порядка разработки бюджетного прогноза</w:t>
      </w:r>
    </w:p>
    <w:p w:rsidR="00B36F38" w:rsidRPr="00ED71B8" w:rsidRDefault="00B36F38" w:rsidP="008C4D47">
      <w:pPr>
        <w:spacing w:after="0"/>
        <w:ind w:right="-1"/>
        <w:jc w:val="center"/>
        <w:rPr>
          <w:rFonts w:ascii="Times New Roman" w:hAnsi="Times New Roman" w:cs="Times New Roman"/>
          <w:sz w:val="20"/>
          <w:szCs w:val="20"/>
        </w:rPr>
      </w:pPr>
      <w:r w:rsidRPr="00ED71B8">
        <w:rPr>
          <w:rFonts w:ascii="Times New Roman" w:hAnsi="Times New Roman" w:cs="Times New Roman"/>
          <w:sz w:val="20"/>
          <w:szCs w:val="20"/>
        </w:rPr>
        <w:t>Трубчевского городского поселения Трубчевского муниципального района Брянской области на долгосрочный период</w:t>
      </w:r>
    </w:p>
    <w:bookmarkEnd w:id="23"/>
    <w:p w:rsidR="00B36F38" w:rsidRPr="00ED71B8" w:rsidRDefault="00B36F38" w:rsidP="008C4D47">
      <w:pPr>
        <w:spacing w:after="0"/>
        <w:jc w:val="center"/>
        <w:rPr>
          <w:rFonts w:ascii="Times New Roman" w:hAnsi="Times New Roman" w:cs="Times New Roman"/>
          <w:sz w:val="20"/>
          <w:szCs w:val="20"/>
        </w:rPr>
      </w:pPr>
    </w:p>
    <w:p w:rsidR="00B36F38" w:rsidRPr="00ED71B8" w:rsidRDefault="00B36F38" w:rsidP="003746C2">
      <w:pPr>
        <w:spacing w:after="0"/>
        <w:jc w:val="both"/>
        <w:rPr>
          <w:rFonts w:ascii="Times New Roman" w:hAnsi="Times New Roman" w:cs="Times New Roman"/>
          <w:sz w:val="20"/>
          <w:szCs w:val="20"/>
        </w:rPr>
      </w:pPr>
      <w:r w:rsidRPr="00ED71B8">
        <w:rPr>
          <w:rFonts w:ascii="Times New Roman" w:hAnsi="Times New Roman" w:cs="Times New Roman"/>
          <w:sz w:val="20"/>
          <w:szCs w:val="20"/>
        </w:rPr>
        <w:t xml:space="preserve">            В соответствии с пунктами 3,4 статьи 170.1 Бюджетного кодекса Российской Федерации</w:t>
      </w:r>
    </w:p>
    <w:p w:rsidR="00B36F38" w:rsidRPr="00ED71B8" w:rsidRDefault="00B36F38" w:rsidP="003746C2">
      <w:pPr>
        <w:spacing w:after="0"/>
        <w:jc w:val="both"/>
        <w:rPr>
          <w:rFonts w:ascii="Times New Roman" w:hAnsi="Times New Roman" w:cs="Times New Roman"/>
          <w:sz w:val="20"/>
          <w:szCs w:val="20"/>
        </w:rPr>
      </w:pPr>
      <w:r w:rsidRPr="00ED71B8">
        <w:rPr>
          <w:rFonts w:ascii="Times New Roman" w:hAnsi="Times New Roman" w:cs="Times New Roman"/>
          <w:sz w:val="20"/>
          <w:szCs w:val="20"/>
        </w:rPr>
        <w:t>ПОСТАНОВЛЯЮ:</w:t>
      </w:r>
    </w:p>
    <w:p w:rsidR="00B36F38" w:rsidRPr="00ED71B8" w:rsidRDefault="00B36F38" w:rsidP="00D74451">
      <w:pPr>
        <w:numPr>
          <w:ilvl w:val="0"/>
          <w:numId w:val="7"/>
        </w:numPr>
        <w:spacing w:after="0" w:line="240" w:lineRule="auto"/>
        <w:ind w:left="0"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Утвердить прилагаемый </w:t>
      </w:r>
      <w:hyperlink w:anchor="P28">
        <w:r w:rsidRPr="00ED71B8">
          <w:rPr>
            <w:rFonts w:ascii="Times New Roman" w:hAnsi="Times New Roman" w:cs="Times New Roman"/>
            <w:sz w:val="20"/>
            <w:szCs w:val="20"/>
          </w:rPr>
          <w:t>Порядок</w:t>
        </w:r>
      </w:hyperlink>
      <w:r w:rsidRPr="00ED71B8">
        <w:rPr>
          <w:rFonts w:ascii="Times New Roman" w:hAnsi="Times New Roman" w:cs="Times New Roman"/>
          <w:sz w:val="20"/>
          <w:szCs w:val="20"/>
        </w:rPr>
        <w:t xml:space="preserve"> разработки бюджетного прогноза Трубчевского городского поселения Трубчевского муниципального района Брянской области на долгосрочный период. </w:t>
      </w:r>
    </w:p>
    <w:p w:rsidR="00B36F38" w:rsidRPr="00ED71B8" w:rsidRDefault="00B36F38" w:rsidP="00D74451">
      <w:pPr>
        <w:numPr>
          <w:ilvl w:val="0"/>
          <w:numId w:val="7"/>
        </w:numPr>
        <w:spacing w:after="0" w:line="240" w:lineRule="auto"/>
        <w:ind w:left="0"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Настоящее постановление опубликовать в информационном бюллетене администрации Трубчевского муниципального района и на официальном сайте администрации Трубчевского муниципального района в сети Интернет по адресу: </w:t>
      </w:r>
      <w:hyperlink r:id="rId45" w:history="1">
        <w:r w:rsidRPr="00ED71B8">
          <w:rPr>
            <w:rStyle w:val="a3"/>
            <w:rFonts w:ascii="Times New Roman" w:hAnsi="Times New Roman" w:cs="Times New Roman"/>
            <w:color w:val="auto"/>
            <w:sz w:val="20"/>
            <w:szCs w:val="20"/>
            <w:u w:val="none"/>
          </w:rPr>
          <w:t>http://www.trubech.ru</w:t>
        </w:r>
      </w:hyperlink>
      <w:r w:rsidRPr="00ED71B8">
        <w:rPr>
          <w:rFonts w:ascii="Times New Roman" w:hAnsi="Times New Roman" w:cs="Times New Roman"/>
          <w:sz w:val="20"/>
          <w:szCs w:val="20"/>
        </w:rPr>
        <w:t xml:space="preserve"> в разделе «Общественные финансы».</w:t>
      </w:r>
    </w:p>
    <w:p w:rsidR="00B36F38" w:rsidRPr="00ED71B8" w:rsidRDefault="00B36F38" w:rsidP="00D74451">
      <w:pPr>
        <w:numPr>
          <w:ilvl w:val="0"/>
          <w:numId w:val="7"/>
        </w:numPr>
        <w:spacing w:after="0" w:line="240" w:lineRule="auto"/>
        <w:ind w:left="0" w:firstLine="709"/>
        <w:jc w:val="both"/>
        <w:rPr>
          <w:rFonts w:ascii="Times New Roman" w:hAnsi="Times New Roman" w:cs="Times New Roman"/>
          <w:i/>
          <w:sz w:val="20"/>
          <w:szCs w:val="20"/>
        </w:rPr>
      </w:pPr>
      <w:r w:rsidRPr="00ED71B8">
        <w:rPr>
          <w:rFonts w:ascii="Times New Roman" w:hAnsi="Times New Roman" w:cs="Times New Roman"/>
          <w:sz w:val="20"/>
          <w:szCs w:val="20"/>
        </w:rPr>
        <w:t>Контроль за исполнением настоящего постановления возложить на заместителя главы администрации Трубчевского муниципального района – начальника финансового управления администрации Трубчевского муниципального района Сидорову С.И., начальника отдела учета и отчетности администрации Трубчевского муниципального района Рыжикову А.А.</w:t>
      </w:r>
    </w:p>
    <w:p w:rsidR="00B36F38" w:rsidRPr="00ED71B8" w:rsidRDefault="00B36F38" w:rsidP="003746C2">
      <w:pPr>
        <w:autoSpaceDE w:val="0"/>
        <w:autoSpaceDN w:val="0"/>
        <w:adjustRightInd w:val="0"/>
        <w:spacing w:after="0"/>
        <w:jc w:val="both"/>
        <w:rPr>
          <w:rFonts w:ascii="Times New Roman" w:hAnsi="Times New Roman" w:cs="Times New Roman"/>
          <w:sz w:val="20"/>
          <w:szCs w:val="20"/>
        </w:rPr>
      </w:pPr>
      <w:r w:rsidRPr="00ED71B8">
        <w:rPr>
          <w:rFonts w:ascii="Times New Roman" w:hAnsi="Times New Roman" w:cs="Times New Roman"/>
          <w:sz w:val="20"/>
          <w:szCs w:val="20"/>
        </w:rPr>
        <w:t xml:space="preserve">Глава администрации </w:t>
      </w:r>
    </w:p>
    <w:p w:rsidR="00B36F38" w:rsidRPr="00ED71B8" w:rsidRDefault="00B36F38" w:rsidP="003746C2">
      <w:pPr>
        <w:autoSpaceDE w:val="0"/>
        <w:autoSpaceDN w:val="0"/>
        <w:adjustRightInd w:val="0"/>
        <w:spacing w:after="0"/>
        <w:jc w:val="both"/>
        <w:rPr>
          <w:rFonts w:ascii="Times New Roman" w:hAnsi="Times New Roman" w:cs="Times New Roman"/>
          <w:sz w:val="20"/>
          <w:szCs w:val="20"/>
        </w:rPr>
      </w:pPr>
      <w:r w:rsidRPr="00ED71B8">
        <w:rPr>
          <w:rFonts w:ascii="Times New Roman" w:hAnsi="Times New Roman" w:cs="Times New Roman"/>
          <w:sz w:val="20"/>
          <w:szCs w:val="20"/>
        </w:rPr>
        <w:t xml:space="preserve">Трубчевского муниципального района                           </w:t>
      </w:r>
      <w:r w:rsidR="008C4D47">
        <w:rPr>
          <w:rFonts w:ascii="Times New Roman" w:hAnsi="Times New Roman" w:cs="Times New Roman"/>
          <w:sz w:val="20"/>
          <w:szCs w:val="20"/>
        </w:rPr>
        <w:t xml:space="preserve">                                                                                            </w:t>
      </w:r>
      <w:r w:rsidRPr="00ED71B8">
        <w:rPr>
          <w:rFonts w:ascii="Times New Roman" w:hAnsi="Times New Roman" w:cs="Times New Roman"/>
          <w:sz w:val="20"/>
          <w:szCs w:val="20"/>
        </w:rPr>
        <w:t>И.И. Обыдённов</w:t>
      </w:r>
    </w:p>
    <w:p w:rsidR="00B36F38" w:rsidRPr="00ED71B8" w:rsidRDefault="00B36F38" w:rsidP="003746C2">
      <w:pPr>
        <w:spacing w:after="0"/>
        <w:jc w:val="right"/>
        <w:rPr>
          <w:rFonts w:ascii="Times New Roman" w:hAnsi="Times New Roman" w:cs="Times New Roman"/>
          <w:sz w:val="20"/>
          <w:szCs w:val="20"/>
        </w:rPr>
      </w:pPr>
      <w:r w:rsidRPr="00ED71B8">
        <w:rPr>
          <w:rFonts w:ascii="Times New Roman" w:hAnsi="Times New Roman" w:cs="Times New Roman"/>
          <w:sz w:val="20"/>
          <w:szCs w:val="20"/>
        </w:rPr>
        <w:lastRenderedPageBreak/>
        <w:t>Утвержден</w:t>
      </w:r>
    </w:p>
    <w:p w:rsidR="00B36F38" w:rsidRPr="00ED71B8" w:rsidRDefault="00B36F38" w:rsidP="003746C2">
      <w:pPr>
        <w:spacing w:after="0"/>
        <w:jc w:val="right"/>
        <w:rPr>
          <w:rFonts w:ascii="Times New Roman" w:hAnsi="Times New Roman" w:cs="Times New Roman"/>
          <w:sz w:val="20"/>
          <w:szCs w:val="20"/>
        </w:rPr>
      </w:pPr>
      <w:r w:rsidRPr="00ED71B8">
        <w:rPr>
          <w:rFonts w:ascii="Times New Roman" w:hAnsi="Times New Roman" w:cs="Times New Roman"/>
          <w:sz w:val="20"/>
          <w:szCs w:val="20"/>
        </w:rPr>
        <w:t>постановлением администрации</w:t>
      </w:r>
    </w:p>
    <w:p w:rsidR="00B36F38" w:rsidRPr="00ED71B8" w:rsidRDefault="00B36F38" w:rsidP="003746C2">
      <w:pPr>
        <w:spacing w:after="0"/>
        <w:jc w:val="right"/>
        <w:rPr>
          <w:rFonts w:ascii="Times New Roman" w:hAnsi="Times New Roman" w:cs="Times New Roman"/>
          <w:sz w:val="20"/>
          <w:szCs w:val="20"/>
        </w:rPr>
      </w:pPr>
      <w:r w:rsidRPr="00ED71B8">
        <w:rPr>
          <w:rFonts w:ascii="Times New Roman" w:hAnsi="Times New Roman" w:cs="Times New Roman"/>
          <w:sz w:val="20"/>
          <w:szCs w:val="20"/>
        </w:rPr>
        <w:t>Трубчевского муниципального района</w:t>
      </w:r>
    </w:p>
    <w:p w:rsidR="00B36F38" w:rsidRPr="00ED71B8" w:rsidRDefault="00B36F38" w:rsidP="003746C2">
      <w:pPr>
        <w:spacing w:after="0"/>
        <w:jc w:val="right"/>
        <w:rPr>
          <w:rFonts w:ascii="Times New Roman" w:hAnsi="Times New Roman" w:cs="Times New Roman"/>
          <w:sz w:val="20"/>
          <w:szCs w:val="20"/>
        </w:rPr>
      </w:pPr>
      <w:r w:rsidRPr="00ED71B8">
        <w:rPr>
          <w:rFonts w:ascii="Times New Roman" w:hAnsi="Times New Roman" w:cs="Times New Roman"/>
          <w:sz w:val="20"/>
          <w:szCs w:val="20"/>
        </w:rPr>
        <w:t>от 20.12.2023 г. № 935</w:t>
      </w:r>
    </w:p>
    <w:p w:rsidR="00B36F38" w:rsidRPr="00ED71B8" w:rsidRDefault="00B36F38" w:rsidP="008C4D47">
      <w:pPr>
        <w:pStyle w:val="ConsPlusTitle"/>
        <w:jc w:val="center"/>
        <w:rPr>
          <w:rFonts w:ascii="Times New Roman" w:hAnsi="Times New Roman" w:cs="Times New Roman"/>
          <w:b w:val="0"/>
          <w:sz w:val="20"/>
        </w:rPr>
      </w:pPr>
      <w:r w:rsidRPr="00ED71B8">
        <w:rPr>
          <w:rFonts w:ascii="Times New Roman" w:hAnsi="Times New Roman" w:cs="Times New Roman"/>
          <w:b w:val="0"/>
          <w:sz w:val="20"/>
        </w:rPr>
        <w:t>ПОРЯДОК</w:t>
      </w:r>
    </w:p>
    <w:p w:rsidR="00B36F38" w:rsidRPr="00ED71B8" w:rsidRDefault="00B36F38" w:rsidP="008C4D47">
      <w:pPr>
        <w:pStyle w:val="ConsPlusTitle"/>
        <w:jc w:val="center"/>
        <w:rPr>
          <w:rFonts w:ascii="Times New Roman" w:hAnsi="Times New Roman" w:cs="Times New Roman"/>
          <w:b w:val="0"/>
          <w:sz w:val="20"/>
        </w:rPr>
      </w:pPr>
      <w:r w:rsidRPr="00ED71B8">
        <w:rPr>
          <w:rFonts w:ascii="Times New Roman" w:hAnsi="Times New Roman" w:cs="Times New Roman"/>
          <w:b w:val="0"/>
          <w:sz w:val="20"/>
        </w:rPr>
        <w:t>разработки бюджетного прогноза</w:t>
      </w:r>
    </w:p>
    <w:p w:rsidR="00B36F38" w:rsidRPr="00ED71B8" w:rsidRDefault="00B36F38" w:rsidP="008C4D47">
      <w:pPr>
        <w:pStyle w:val="ConsPlusTitle"/>
        <w:jc w:val="center"/>
        <w:rPr>
          <w:rFonts w:ascii="Times New Roman" w:hAnsi="Times New Roman" w:cs="Times New Roman"/>
          <w:b w:val="0"/>
          <w:sz w:val="20"/>
        </w:rPr>
      </w:pPr>
      <w:r w:rsidRPr="00ED71B8">
        <w:rPr>
          <w:rFonts w:ascii="Times New Roman" w:hAnsi="Times New Roman" w:cs="Times New Roman"/>
          <w:b w:val="0"/>
          <w:sz w:val="20"/>
        </w:rPr>
        <w:t>Трубчевского городского поселения Трубчевского муниципального района Брянской области</w:t>
      </w:r>
    </w:p>
    <w:p w:rsidR="00B36F38" w:rsidRPr="00ED71B8" w:rsidRDefault="00B36F38" w:rsidP="008C4D47">
      <w:pPr>
        <w:pStyle w:val="ConsPlusTitle"/>
        <w:jc w:val="center"/>
        <w:rPr>
          <w:rFonts w:ascii="Times New Roman" w:hAnsi="Times New Roman" w:cs="Times New Roman"/>
          <w:b w:val="0"/>
          <w:sz w:val="20"/>
        </w:rPr>
      </w:pPr>
      <w:r w:rsidRPr="00ED71B8">
        <w:rPr>
          <w:rFonts w:ascii="Times New Roman" w:hAnsi="Times New Roman" w:cs="Times New Roman"/>
          <w:b w:val="0"/>
          <w:sz w:val="20"/>
        </w:rPr>
        <w:t>на долгосрочный период</w:t>
      </w:r>
    </w:p>
    <w:p w:rsidR="00B36F38" w:rsidRPr="00ED71B8" w:rsidRDefault="00B36F38" w:rsidP="003746C2">
      <w:pPr>
        <w:pStyle w:val="ConsPlusNormal"/>
        <w:jc w:val="center"/>
        <w:rPr>
          <w:rFonts w:ascii="Times New Roman" w:hAnsi="Times New Roman" w:cs="Times New Roman"/>
          <w:sz w:val="20"/>
        </w:rPr>
      </w:pPr>
    </w:p>
    <w:p w:rsidR="00B36F38" w:rsidRPr="00ED71B8" w:rsidRDefault="00B36F38" w:rsidP="003746C2">
      <w:pPr>
        <w:pStyle w:val="ConsPlusNormal"/>
        <w:ind w:firstLine="540"/>
        <w:jc w:val="both"/>
        <w:rPr>
          <w:rFonts w:ascii="Times New Roman" w:hAnsi="Times New Roman" w:cs="Times New Roman"/>
          <w:sz w:val="20"/>
        </w:rPr>
      </w:pPr>
      <w:r w:rsidRPr="00ED71B8">
        <w:rPr>
          <w:rFonts w:ascii="Times New Roman" w:hAnsi="Times New Roman" w:cs="Times New Roman"/>
          <w:sz w:val="20"/>
        </w:rPr>
        <w:t>1. Настоящий Порядок определяет порядок разработки и утверждения, период действия, а также требования к составу и содержанию бюджетного прогноза Трубчевского городского поселения Трубчевского муниципального района Брянской области на долгосрочный период (далее - бюджетный прогноз).</w:t>
      </w:r>
    </w:p>
    <w:p w:rsidR="00B36F38" w:rsidRPr="00ED71B8" w:rsidRDefault="00B36F38" w:rsidP="003746C2">
      <w:pPr>
        <w:pStyle w:val="ConsPlusNormal"/>
        <w:ind w:firstLine="540"/>
        <w:jc w:val="both"/>
        <w:rPr>
          <w:rFonts w:ascii="Times New Roman" w:hAnsi="Times New Roman" w:cs="Times New Roman"/>
          <w:sz w:val="20"/>
        </w:rPr>
      </w:pPr>
      <w:r w:rsidRPr="00ED71B8">
        <w:rPr>
          <w:rFonts w:ascii="Times New Roman" w:hAnsi="Times New Roman" w:cs="Times New Roman"/>
          <w:sz w:val="20"/>
        </w:rPr>
        <w:t>2. Бюджетный прогноз разрабатывается финансовым управлением администрации Трубчевского муниципального района и утверждается каждые три года на шесть лет на основе прогноза социально-экономического развития Трубчевского городского поселения Трубчевского муниципального района Брянской области на соответствующий период.</w:t>
      </w:r>
    </w:p>
    <w:p w:rsidR="00B36F38" w:rsidRPr="00ED71B8" w:rsidRDefault="00B36F38" w:rsidP="003746C2">
      <w:pPr>
        <w:pStyle w:val="ConsPlusNormal"/>
        <w:ind w:firstLine="540"/>
        <w:jc w:val="both"/>
        <w:rPr>
          <w:rFonts w:ascii="Times New Roman" w:hAnsi="Times New Roman" w:cs="Times New Roman"/>
          <w:sz w:val="20"/>
        </w:rPr>
      </w:pPr>
      <w:r w:rsidRPr="00ED71B8">
        <w:rPr>
          <w:rFonts w:ascii="Times New Roman" w:hAnsi="Times New Roman" w:cs="Times New Roman"/>
          <w:sz w:val="20"/>
        </w:rPr>
        <w:t xml:space="preserve">При формировании проекта бюджета Трубчевского муниципального района на очередной финансовый год и плановый период в бюджетный прогноз вносятся изменения с учетом изменения прогноза социально-экономического развития Трубчевского городского поселения Трубчевского муниципального района Брянской области в сроки, устанавливаемые порядком работы по формированию проекта </w:t>
      </w:r>
      <w:proofErr w:type="gramStart"/>
      <w:r w:rsidRPr="00ED71B8">
        <w:rPr>
          <w:rFonts w:ascii="Times New Roman" w:hAnsi="Times New Roman" w:cs="Times New Roman"/>
          <w:sz w:val="20"/>
        </w:rPr>
        <w:t>бюджета  района</w:t>
      </w:r>
      <w:proofErr w:type="gramEnd"/>
      <w:r w:rsidRPr="00ED71B8">
        <w:rPr>
          <w:rFonts w:ascii="Times New Roman" w:hAnsi="Times New Roman" w:cs="Times New Roman"/>
          <w:sz w:val="20"/>
        </w:rPr>
        <w:t xml:space="preserve"> на очередной финансовый год и плановый период.</w:t>
      </w:r>
    </w:p>
    <w:p w:rsidR="00B36F38" w:rsidRPr="00ED71B8" w:rsidRDefault="00B36F38" w:rsidP="003746C2">
      <w:pPr>
        <w:pStyle w:val="ConsPlusNormal"/>
        <w:ind w:firstLine="540"/>
        <w:jc w:val="both"/>
        <w:rPr>
          <w:rFonts w:ascii="Times New Roman" w:hAnsi="Times New Roman" w:cs="Times New Roman"/>
          <w:sz w:val="20"/>
        </w:rPr>
      </w:pPr>
      <w:r w:rsidRPr="00ED71B8">
        <w:rPr>
          <w:rFonts w:ascii="Times New Roman" w:hAnsi="Times New Roman" w:cs="Times New Roman"/>
          <w:sz w:val="20"/>
        </w:rPr>
        <w:t>3. Бюджетный прогноз содержит:</w:t>
      </w:r>
    </w:p>
    <w:p w:rsidR="00B36F38" w:rsidRPr="00ED71B8" w:rsidRDefault="00B36F38" w:rsidP="003746C2">
      <w:pPr>
        <w:pStyle w:val="ConsPlusNormal"/>
        <w:ind w:firstLine="540"/>
        <w:jc w:val="both"/>
        <w:rPr>
          <w:rFonts w:ascii="Times New Roman" w:hAnsi="Times New Roman" w:cs="Times New Roman"/>
          <w:sz w:val="20"/>
        </w:rPr>
      </w:pPr>
      <w:r w:rsidRPr="00ED71B8">
        <w:rPr>
          <w:rFonts w:ascii="Times New Roman" w:hAnsi="Times New Roman" w:cs="Times New Roman"/>
          <w:sz w:val="20"/>
        </w:rPr>
        <w:t>основные подходы к формированию бюджетной и налоговой политики на долгосрочный период;</w:t>
      </w:r>
    </w:p>
    <w:p w:rsidR="00B36F38" w:rsidRPr="00ED71B8" w:rsidRDefault="00B36F38" w:rsidP="003746C2">
      <w:pPr>
        <w:pStyle w:val="ConsPlusNormal"/>
        <w:ind w:firstLine="540"/>
        <w:jc w:val="both"/>
        <w:rPr>
          <w:rFonts w:ascii="Times New Roman" w:hAnsi="Times New Roman" w:cs="Times New Roman"/>
          <w:sz w:val="20"/>
        </w:rPr>
      </w:pPr>
      <w:r w:rsidRPr="00ED71B8">
        <w:rPr>
          <w:rFonts w:ascii="Times New Roman" w:hAnsi="Times New Roman" w:cs="Times New Roman"/>
          <w:sz w:val="20"/>
        </w:rPr>
        <w:t>прогноз основных характеристик консолидированного бюджета Трубчевского городского поселения Трубчевского муниципального района Брянской области;</w:t>
      </w:r>
    </w:p>
    <w:p w:rsidR="00B36F38" w:rsidRPr="00ED71B8" w:rsidRDefault="00B36F38" w:rsidP="003746C2">
      <w:pPr>
        <w:pStyle w:val="ConsPlusNormal"/>
        <w:ind w:firstLine="540"/>
        <w:jc w:val="both"/>
        <w:rPr>
          <w:rFonts w:ascii="Times New Roman" w:hAnsi="Times New Roman" w:cs="Times New Roman"/>
          <w:sz w:val="20"/>
        </w:rPr>
      </w:pPr>
      <w:r w:rsidRPr="00ED71B8">
        <w:rPr>
          <w:rFonts w:ascii="Times New Roman" w:hAnsi="Times New Roman" w:cs="Times New Roman"/>
          <w:sz w:val="20"/>
        </w:rPr>
        <w:t>распределение расходов консолидированного бюджета по разделам классификации расходов бюджетов бюджетной системы Российской Федерации;</w:t>
      </w:r>
    </w:p>
    <w:p w:rsidR="00B36F38" w:rsidRPr="00ED71B8" w:rsidRDefault="00B36F38" w:rsidP="003746C2">
      <w:pPr>
        <w:pStyle w:val="ConsPlusNormal"/>
        <w:ind w:firstLine="540"/>
        <w:jc w:val="both"/>
        <w:rPr>
          <w:rFonts w:ascii="Times New Roman" w:hAnsi="Times New Roman" w:cs="Times New Roman"/>
          <w:sz w:val="20"/>
        </w:rPr>
      </w:pPr>
      <w:r w:rsidRPr="00ED71B8">
        <w:rPr>
          <w:rFonts w:ascii="Times New Roman" w:hAnsi="Times New Roman" w:cs="Times New Roman"/>
          <w:sz w:val="20"/>
        </w:rPr>
        <w:t>показатели финансового обеспечения муниципальных программ Трубчевского городского поселения Трубчевского муниципального района Брянской области на период их действия.</w:t>
      </w:r>
    </w:p>
    <w:p w:rsidR="00B36F38" w:rsidRPr="00ED71B8" w:rsidRDefault="00B36F38" w:rsidP="003746C2">
      <w:pPr>
        <w:pStyle w:val="ConsPlusNormal"/>
        <w:ind w:firstLine="540"/>
        <w:jc w:val="both"/>
        <w:rPr>
          <w:rFonts w:ascii="Times New Roman" w:hAnsi="Times New Roman" w:cs="Times New Roman"/>
          <w:sz w:val="20"/>
        </w:rPr>
      </w:pPr>
      <w:r w:rsidRPr="00ED71B8">
        <w:rPr>
          <w:rFonts w:ascii="Times New Roman" w:hAnsi="Times New Roman" w:cs="Times New Roman"/>
          <w:sz w:val="20"/>
        </w:rPr>
        <w:t xml:space="preserve">4. Бюджетный </w:t>
      </w:r>
      <w:hyperlink w:anchor="P55">
        <w:r w:rsidRPr="00ED71B8">
          <w:rPr>
            <w:rFonts w:ascii="Times New Roman" w:hAnsi="Times New Roman" w:cs="Times New Roman"/>
            <w:sz w:val="20"/>
          </w:rPr>
          <w:t>прогноз</w:t>
        </w:r>
      </w:hyperlink>
      <w:r w:rsidRPr="00ED71B8">
        <w:rPr>
          <w:rFonts w:ascii="Times New Roman" w:hAnsi="Times New Roman" w:cs="Times New Roman"/>
          <w:sz w:val="20"/>
        </w:rPr>
        <w:t xml:space="preserve"> Трубчевского городского поселения Трубчевского муниципального района Брянской области составляется по форме в соответствии с приложением к настоящему Порядку.</w:t>
      </w:r>
    </w:p>
    <w:p w:rsidR="00B36F38" w:rsidRPr="00ED71B8" w:rsidRDefault="00B36F38" w:rsidP="003746C2">
      <w:pPr>
        <w:pStyle w:val="ConsPlusNormal"/>
        <w:ind w:firstLine="540"/>
        <w:jc w:val="both"/>
        <w:rPr>
          <w:rFonts w:ascii="Times New Roman" w:hAnsi="Times New Roman" w:cs="Times New Roman"/>
          <w:sz w:val="20"/>
        </w:rPr>
      </w:pPr>
      <w:r w:rsidRPr="00ED71B8">
        <w:rPr>
          <w:rFonts w:ascii="Times New Roman" w:hAnsi="Times New Roman" w:cs="Times New Roman"/>
          <w:sz w:val="20"/>
        </w:rPr>
        <w:t>5. Проект бюджетного прогноза (проект изменений бюджетного прогноза), за исключением показателей финансового обеспечения муниципальных программ, представляется в Совет народных депутатов города Трубчевска одновременно с проектом решения о бюджете города на очередной финансовый год и плановый период.</w:t>
      </w:r>
    </w:p>
    <w:p w:rsidR="00B36F38" w:rsidRPr="00ED71B8" w:rsidRDefault="00B36F38" w:rsidP="003746C2">
      <w:pPr>
        <w:pStyle w:val="ConsPlusNormal"/>
        <w:ind w:firstLine="540"/>
        <w:jc w:val="both"/>
        <w:rPr>
          <w:rFonts w:ascii="Times New Roman" w:hAnsi="Times New Roman" w:cs="Times New Roman"/>
          <w:sz w:val="20"/>
        </w:rPr>
      </w:pPr>
      <w:r w:rsidRPr="00ED71B8">
        <w:rPr>
          <w:rFonts w:ascii="Times New Roman" w:hAnsi="Times New Roman" w:cs="Times New Roman"/>
          <w:sz w:val="20"/>
        </w:rPr>
        <w:t>6. Бюджетный прогноз (изменения бюджетного прогноза) утверждается (утверждаются) администрацией Трубчевского муниципального района Брянской области в срок, не превышающий двух месяцев со дня официального опубликования решения Совета народных депутатов города Трубчевска о бюджете города на очередной финансовый год и плановый период.</w:t>
      </w:r>
    </w:p>
    <w:p w:rsidR="00B36F38" w:rsidRPr="00ED71B8" w:rsidRDefault="00B36F38" w:rsidP="003746C2">
      <w:pPr>
        <w:pStyle w:val="ConsPlusNormal"/>
        <w:jc w:val="right"/>
        <w:outlineLvl w:val="1"/>
        <w:rPr>
          <w:rFonts w:ascii="Times New Roman" w:hAnsi="Times New Roman" w:cs="Times New Roman"/>
          <w:sz w:val="20"/>
        </w:rPr>
      </w:pPr>
    </w:p>
    <w:p w:rsidR="00B36F38" w:rsidRPr="00ED71B8" w:rsidRDefault="00B36F38" w:rsidP="003746C2">
      <w:pPr>
        <w:pStyle w:val="ConsPlusNormal"/>
        <w:jc w:val="right"/>
        <w:outlineLvl w:val="1"/>
        <w:rPr>
          <w:rFonts w:ascii="Times New Roman" w:hAnsi="Times New Roman" w:cs="Times New Roman"/>
          <w:sz w:val="20"/>
        </w:rPr>
      </w:pPr>
      <w:r w:rsidRPr="00ED71B8">
        <w:rPr>
          <w:rFonts w:ascii="Times New Roman" w:hAnsi="Times New Roman" w:cs="Times New Roman"/>
          <w:sz w:val="20"/>
        </w:rPr>
        <w:t>Приложение</w:t>
      </w:r>
    </w:p>
    <w:p w:rsidR="00B36F38" w:rsidRPr="00ED71B8" w:rsidRDefault="00B36F38" w:rsidP="003746C2">
      <w:pPr>
        <w:pStyle w:val="ConsPlusNormal"/>
        <w:jc w:val="right"/>
        <w:rPr>
          <w:rFonts w:ascii="Times New Roman" w:hAnsi="Times New Roman" w:cs="Times New Roman"/>
          <w:sz w:val="20"/>
        </w:rPr>
      </w:pPr>
      <w:r w:rsidRPr="00ED71B8">
        <w:rPr>
          <w:rFonts w:ascii="Times New Roman" w:hAnsi="Times New Roman" w:cs="Times New Roman"/>
          <w:sz w:val="20"/>
        </w:rPr>
        <w:t>к Порядку разработки</w:t>
      </w:r>
    </w:p>
    <w:p w:rsidR="00B36F38" w:rsidRPr="00ED71B8" w:rsidRDefault="00B36F38" w:rsidP="003746C2">
      <w:pPr>
        <w:pStyle w:val="ConsPlusNormal"/>
        <w:jc w:val="right"/>
        <w:rPr>
          <w:rFonts w:ascii="Times New Roman" w:hAnsi="Times New Roman" w:cs="Times New Roman"/>
          <w:sz w:val="20"/>
        </w:rPr>
      </w:pPr>
      <w:r w:rsidRPr="00ED71B8">
        <w:rPr>
          <w:rFonts w:ascii="Times New Roman" w:hAnsi="Times New Roman" w:cs="Times New Roman"/>
          <w:sz w:val="20"/>
        </w:rPr>
        <w:t>бюджетного прогноза</w:t>
      </w:r>
    </w:p>
    <w:p w:rsidR="00B36F38" w:rsidRPr="00ED71B8" w:rsidRDefault="00B36F38" w:rsidP="003746C2">
      <w:pPr>
        <w:pStyle w:val="ConsPlusNormal"/>
        <w:jc w:val="right"/>
        <w:rPr>
          <w:rFonts w:ascii="Times New Roman" w:hAnsi="Times New Roman" w:cs="Times New Roman"/>
          <w:sz w:val="20"/>
        </w:rPr>
      </w:pPr>
      <w:r w:rsidRPr="00ED71B8">
        <w:rPr>
          <w:rFonts w:ascii="Times New Roman" w:hAnsi="Times New Roman" w:cs="Times New Roman"/>
          <w:sz w:val="20"/>
        </w:rPr>
        <w:t>Трубчевского муниципального района</w:t>
      </w:r>
    </w:p>
    <w:p w:rsidR="00B36F38" w:rsidRPr="00ED71B8" w:rsidRDefault="00B36F38" w:rsidP="003746C2">
      <w:pPr>
        <w:pStyle w:val="ConsPlusNormal"/>
        <w:jc w:val="right"/>
        <w:rPr>
          <w:rFonts w:ascii="Times New Roman" w:hAnsi="Times New Roman" w:cs="Times New Roman"/>
          <w:sz w:val="20"/>
        </w:rPr>
      </w:pPr>
      <w:r w:rsidRPr="00ED71B8">
        <w:rPr>
          <w:rFonts w:ascii="Times New Roman" w:hAnsi="Times New Roman" w:cs="Times New Roman"/>
          <w:sz w:val="20"/>
        </w:rPr>
        <w:t xml:space="preserve">Брянской области </w:t>
      </w:r>
    </w:p>
    <w:p w:rsidR="00B36F38" w:rsidRPr="00ED71B8" w:rsidRDefault="00B36F38" w:rsidP="003746C2">
      <w:pPr>
        <w:pStyle w:val="ConsPlusNormal"/>
        <w:jc w:val="right"/>
        <w:rPr>
          <w:rFonts w:ascii="Times New Roman" w:hAnsi="Times New Roman" w:cs="Times New Roman"/>
          <w:sz w:val="20"/>
        </w:rPr>
      </w:pPr>
      <w:r w:rsidRPr="00ED71B8">
        <w:rPr>
          <w:rFonts w:ascii="Times New Roman" w:hAnsi="Times New Roman" w:cs="Times New Roman"/>
          <w:sz w:val="20"/>
        </w:rPr>
        <w:t>на долгосрочный период</w:t>
      </w:r>
    </w:p>
    <w:p w:rsidR="00B36F38" w:rsidRPr="00ED71B8" w:rsidRDefault="00B36F38" w:rsidP="003746C2">
      <w:pPr>
        <w:pStyle w:val="ConsPlusNormal"/>
        <w:jc w:val="right"/>
        <w:rPr>
          <w:rFonts w:ascii="Times New Roman" w:hAnsi="Times New Roman" w:cs="Times New Roman"/>
          <w:sz w:val="20"/>
        </w:rPr>
      </w:pPr>
    </w:p>
    <w:p w:rsidR="00B36F38" w:rsidRPr="00ED71B8" w:rsidRDefault="00B36F38" w:rsidP="003746C2">
      <w:pPr>
        <w:pStyle w:val="ConsPlusNormal"/>
        <w:jc w:val="right"/>
        <w:rPr>
          <w:rFonts w:ascii="Times New Roman" w:hAnsi="Times New Roman" w:cs="Times New Roman"/>
          <w:sz w:val="20"/>
        </w:rPr>
      </w:pP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Бюджетный прогноз Трубчевского городского поселения Трубчевского муниципального района Брянской области</w:t>
      </w:r>
    </w:p>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на период до _______ года</w:t>
      </w:r>
    </w:p>
    <w:p w:rsidR="00B36F38" w:rsidRPr="00ED71B8" w:rsidRDefault="00B36F38" w:rsidP="003746C2">
      <w:pPr>
        <w:pStyle w:val="ConsPlusNormal"/>
        <w:jc w:val="right"/>
        <w:rPr>
          <w:rFonts w:ascii="Times New Roman" w:hAnsi="Times New Roman" w:cs="Times New Roman"/>
          <w:sz w:val="20"/>
        </w:rPr>
      </w:pPr>
    </w:p>
    <w:tbl>
      <w:tblPr>
        <w:tblpPr w:leftFromText="180" w:rightFromText="180" w:vertAnchor="text" w:horzAnchor="margin" w:tblpY="36"/>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0"/>
        <w:gridCol w:w="960"/>
        <w:gridCol w:w="960"/>
        <w:gridCol w:w="960"/>
        <w:gridCol w:w="960"/>
        <w:gridCol w:w="960"/>
        <w:gridCol w:w="960"/>
      </w:tblGrid>
      <w:tr w:rsidR="00ED71B8" w:rsidRPr="00ED71B8" w:rsidTr="005E5CBC">
        <w:tc>
          <w:tcPr>
            <w:tcW w:w="8780" w:type="dxa"/>
            <w:gridSpan w:val="7"/>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1.Прогноз основных характеристик консолидированного бюджета</w:t>
            </w:r>
          </w:p>
        </w:tc>
      </w:tr>
      <w:tr w:rsidR="00ED71B8" w:rsidRPr="00ED71B8" w:rsidTr="005E5CBC">
        <w:tc>
          <w:tcPr>
            <w:tcW w:w="3020" w:type="dxa"/>
          </w:tcPr>
          <w:p w:rsidR="00B36F38" w:rsidRPr="00ED71B8" w:rsidRDefault="00B36F38" w:rsidP="003746C2">
            <w:pPr>
              <w:pStyle w:val="ConsPlusNormal"/>
              <w:ind w:left="426" w:firstLine="567"/>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r>
      <w:tr w:rsidR="00ED71B8" w:rsidRPr="00ED71B8" w:rsidTr="005E5CBC">
        <w:tc>
          <w:tcPr>
            <w:tcW w:w="3020" w:type="dxa"/>
          </w:tcPr>
          <w:p w:rsidR="00B36F38" w:rsidRPr="00ED71B8" w:rsidRDefault="00B36F38" w:rsidP="003746C2">
            <w:pPr>
              <w:pStyle w:val="ConsPlusNormal"/>
              <w:ind w:left="426" w:firstLine="567"/>
              <w:jc w:val="center"/>
              <w:rPr>
                <w:rFonts w:ascii="Times New Roman" w:hAnsi="Times New Roman" w:cs="Times New Roman"/>
                <w:sz w:val="20"/>
              </w:rPr>
            </w:pPr>
            <w:r w:rsidRPr="00ED71B8">
              <w:rPr>
                <w:rFonts w:ascii="Times New Roman" w:hAnsi="Times New Roman" w:cs="Times New Roman"/>
                <w:sz w:val="20"/>
              </w:rPr>
              <w:t>1</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2</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3</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4</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5</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6</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7</w:t>
            </w: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Доходы, в том числе:</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Налоговые доходы</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Неналоговые доходы</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 xml:space="preserve">Безвозмездные поступления </w:t>
            </w:r>
            <w:r w:rsidRPr="00ED71B8">
              <w:rPr>
                <w:rFonts w:ascii="Times New Roman" w:hAnsi="Times New Roman" w:cs="Times New Roman"/>
                <w:sz w:val="20"/>
              </w:rPr>
              <w:lastRenderedPageBreak/>
              <w:t>от других бюджетов бюджетной системы Российской Федерации, в том числе:</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lastRenderedPageBreak/>
              <w:t xml:space="preserve">      Дотации</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 xml:space="preserve">      Субсидии</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 xml:space="preserve">      Субвенции</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Иные межбюджетные трансферты</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Расходы, в том числе:</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Межбюджетные трансферты местным бюджетам</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 xml:space="preserve">     Дотации</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 xml:space="preserve">     Субсидии</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Иные межбюджетные трансферты</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Расходы без учета межбюджетных трансфертов</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Справочно: объем дорожного фонда Трубчевского района</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Дефицит/Профицит</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Источники финансирования дефицита бюджета, в том числе:</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Кредиты кредитных организаций</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Бюджетные кредиты</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Муниципальный долг, в том числе:</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Задолженность перед кредитными организациями</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Задолженность по бюджетным кредитам</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8780" w:type="dxa"/>
            <w:gridSpan w:val="7"/>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2.  Распределение расходов консолидированного бюджета по разделам классификации расходов бюджетов бюджетной системы Российской Федерации</w:t>
            </w:r>
          </w:p>
        </w:tc>
      </w:tr>
      <w:tr w:rsidR="00ED71B8" w:rsidRPr="00ED71B8" w:rsidTr="005E5CBC">
        <w:trPr>
          <w:gridAfter w:val="6"/>
          <w:wAfter w:w="5760" w:type="dxa"/>
          <w:trHeight w:val="322"/>
        </w:trPr>
        <w:tc>
          <w:tcPr>
            <w:tcW w:w="3020" w:type="dxa"/>
            <w:vMerge w:val="restart"/>
          </w:tcPr>
          <w:p w:rsidR="00B36F38" w:rsidRPr="00ED71B8" w:rsidRDefault="00B36F38" w:rsidP="003746C2">
            <w:pPr>
              <w:pStyle w:val="ConsPlusNormal"/>
              <w:ind w:left="426" w:firstLine="567"/>
              <w:jc w:val="center"/>
              <w:rPr>
                <w:rFonts w:ascii="Times New Roman" w:hAnsi="Times New Roman" w:cs="Times New Roman"/>
                <w:sz w:val="20"/>
              </w:rPr>
            </w:pPr>
            <w:r w:rsidRPr="00ED71B8">
              <w:rPr>
                <w:rFonts w:ascii="Times New Roman" w:hAnsi="Times New Roman" w:cs="Times New Roman"/>
                <w:sz w:val="20"/>
              </w:rPr>
              <w:t>Наименование раздела классификации расходов бюджета</w:t>
            </w:r>
          </w:p>
        </w:tc>
      </w:tr>
      <w:tr w:rsidR="00ED71B8" w:rsidRPr="00ED71B8" w:rsidTr="005E5CBC">
        <w:tc>
          <w:tcPr>
            <w:tcW w:w="3020" w:type="dxa"/>
            <w:vMerge/>
          </w:tcPr>
          <w:p w:rsidR="00B36F38" w:rsidRPr="00ED71B8" w:rsidRDefault="00B36F38" w:rsidP="003746C2">
            <w:pPr>
              <w:pStyle w:val="ConsPlusNormal"/>
              <w:ind w:left="426" w:firstLine="567"/>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r>
      <w:tr w:rsidR="00ED71B8" w:rsidRPr="00ED71B8" w:rsidTr="005E5CBC">
        <w:tc>
          <w:tcPr>
            <w:tcW w:w="3020" w:type="dxa"/>
          </w:tcPr>
          <w:p w:rsidR="00B36F38" w:rsidRPr="00ED71B8" w:rsidRDefault="00B36F38" w:rsidP="003746C2">
            <w:pPr>
              <w:pStyle w:val="ConsPlusNormal"/>
              <w:ind w:left="426" w:firstLine="567"/>
              <w:jc w:val="center"/>
              <w:rPr>
                <w:rFonts w:ascii="Times New Roman" w:hAnsi="Times New Roman" w:cs="Times New Roman"/>
                <w:sz w:val="20"/>
              </w:rPr>
            </w:pPr>
            <w:r w:rsidRPr="00ED71B8">
              <w:rPr>
                <w:rFonts w:ascii="Times New Roman" w:hAnsi="Times New Roman" w:cs="Times New Roman"/>
                <w:sz w:val="20"/>
              </w:rPr>
              <w:t>1</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2</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3</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4</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5</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6</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7</w:t>
            </w: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lastRenderedPageBreak/>
              <w:t>Общегосударственные вопросы</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Национальная оборона</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Национальная безопасность и правоохранительная деятельность</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Национальная экономика</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Жилищно-коммунальное хозяйство</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Охрана окружающей среды</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 xml:space="preserve">     Образование</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Культура, кинематография</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Социальная политика</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Физическая культура и спорт</w:t>
            </w: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rPr>
                <w:rFonts w:ascii="Times New Roman" w:hAnsi="Times New Roman" w:cs="Times New Roman"/>
                <w:sz w:val="20"/>
              </w:rPr>
            </w:pPr>
            <w:r w:rsidRPr="00ED71B8">
              <w:rPr>
                <w:rFonts w:ascii="Times New Roman" w:hAnsi="Times New Roman" w:cs="Times New Roman"/>
                <w:sz w:val="20"/>
              </w:rPr>
              <w:t>Обслуживание муниципального долга</w:t>
            </w: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firstLine="567"/>
              <w:rPr>
                <w:rFonts w:ascii="Times New Roman" w:hAnsi="Times New Roman" w:cs="Times New Roman"/>
                <w:sz w:val="20"/>
              </w:rPr>
            </w:pPr>
            <w:r w:rsidRPr="00ED71B8">
              <w:rPr>
                <w:rFonts w:ascii="Times New Roman" w:hAnsi="Times New Roman" w:cs="Times New Roman"/>
                <w:sz w:val="20"/>
              </w:rPr>
              <w:t>Итого</w:t>
            </w: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c>
          <w:tcPr>
            <w:tcW w:w="960" w:type="dxa"/>
          </w:tcPr>
          <w:p w:rsidR="00B36F38" w:rsidRPr="00ED71B8" w:rsidRDefault="00B36F38" w:rsidP="003746C2">
            <w:pPr>
              <w:pStyle w:val="ConsPlusNormal"/>
              <w:rPr>
                <w:rFonts w:ascii="Times New Roman" w:hAnsi="Times New Roman" w:cs="Times New Roman"/>
                <w:sz w:val="20"/>
              </w:rPr>
            </w:pPr>
          </w:p>
        </w:tc>
      </w:tr>
      <w:tr w:rsidR="00ED71B8" w:rsidRPr="00ED71B8" w:rsidTr="005E5CBC">
        <w:tc>
          <w:tcPr>
            <w:tcW w:w="8780" w:type="dxa"/>
            <w:gridSpan w:val="7"/>
          </w:tcPr>
          <w:p w:rsidR="00B36F38" w:rsidRPr="00ED71B8" w:rsidRDefault="00B36F38" w:rsidP="003746C2">
            <w:pPr>
              <w:pStyle w:val="ConsPlusNormal"/>
              <w:rPr>
                <w:rFonts w:ascii="Times New Roman" w:hAnsi="Times New Roman" w:cs="Times New Roman"/>
                <w:sz w:val="20"/>
              </w:rPr>
            </w:pPr>
            <w:r w:rsidRPr="00ED71B8">
              <w:rPr>
                <w:rFonts w:ascii="Times New Roman" w:hAnsi="Times New Roman" w:cs="Times New Roman"/>
                <w:sz w:val="20"/>
              </w:rPr>
              <w:t>3.  Показатели финансового обеспечения муниципальных программ Трубчевского городского поселения Трубчевского муниципального района Брянской области</w:t>
            </w:r>
          </w:p>
        </w:tc>
      </w:tr>
      <w:tr w:rsidR="00ED71B8" w:rsidRPr="00ED71B8" w:rsidTr="005E5CBC">
        <w:tc>
          <w:tcPr>
            <w:tcW w:w="3020" w:type="dxa"/>
          </w:tcPr>
          <w:p w:rsidR="00B36F38" w:rsidRPr="00ED71B8" w:rsidRDefault="00B36F38" w:rsidP="003746C2">
            <w:pPr>
              <w:pStyle w:val="ConsPlusNormal"/>
              <w:ind w:left="426" w:firstLine="567"/>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__ год</w:t>
            </w:r>
          </w:p>
        </w:tc>
      </w:tr>
      <w:tr w:rsidR="00ED71B8" w:rsidRPr="00ED71B8" w:rsidTr="005E5CBC">
        <w:tc>
          <w:tcPr>
            <w:tcW w:w="3020" w:type="dxa"/>
          </w:tcPr>
          <w:p w:rsidR="00B36F38" w:rsidRPr="00ED71B8" w:rsidRDefault="00B36F38" w:rsidP="003746C2">
            <w:pPr>
              <w:pStyle w:val="ConsPlusNormal"/>
              <w:ind w:left="426" w:firstLine="567"/>
              <w:jc w:val="center"/>
              <w:rPr>
                <w:rFonts w:ascii="Times New Roman" w:hAnsi="Times New Roman" w:cs="Times New Roman"/>
                <w:sz w:val="20"/>
              </w:rPr>
            </w:pPr>
            <w:r w:rsidRPr="00ED71B8">
              <w:rPr>
                <w:rFonts w:ascii="Times New Roman" w:hAnsi="Times New Roman" w:cs="Times New Roman"/>
                <w:sz w:val="20"/>
              </w:rPr>
              <w:t>1</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2</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3</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4</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5</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6</w:t>
            </w:r>
          </w:p>
        </w:tc>
        <w:tc>
          <w:tcPr>
            <w:tcW w:w="960" w:type="dxa"/>
          </w:tcPr>
          <w:p w:rsidR="00B36F38" w:rsidRPr="00ED71B8" w:rsidRDefault="00B36F38" w:rsidP="003746C2">
            <w:pPr>
              <w:pStyle w:val="ConsPlusNormal"/>
              <w:jc w:val="center"/>
              <w:rPr>
                <w:rFonts w:ascii="Times New Roman" w:hAnsi="Times New Roman" w:cs="Times New Roman"/>
                <w:sz w:val="20"/>
              </w:rPr>
            </w:pPr>
            <w:r w:rsidRPr="00ED71B8">
              <w:rPr>
                <w:rFonts w:ascii="Times New Roman" w:hAnsi="Times New Roman" w:cs="Times New Roman"/>
                <w:sz w:val="20"/>
              </w:rPr>
              <w:t>7</w:t>
            </w:r>
          </w:p>
        </w:tc>
      </w:tr>
      <w:tr w:rsidR="00ED71B8" w:rsidRPr="00ED71B8" w:rsidTr="005E5CBC">
        <w:tc>
          <w:tcPr>
            <w:tcW w:w="3020" w:type="dxa"/>
          </w:tcPr>
          <w:p w:rsidR="00B36F38" w:rsidRPr="00ED71B8" w:rsidRDefault="00B36F38" w:rsidP="003746C2">
            <w:pPr>
              <w:pStyle w:val="ConsPlusNormal"/>
              <w:ind w:left="426" w:firstLine="567"/>
              <w:rPr>
                <w:rFonts w:ascii="Times New Roman" w:hAnsi="Times New Roman" w:cs="Times New Roman"/>
                <w:sz w:val="20"/>
              </w:rPr>
            </w:pPr>
            <w:r w:rsidRPr="00ED71B8">
              <w:rPr>
                <w:rFonts w:ascii="Times New Roman" w:hAnsi="Times New Roman" w:cs="Times New Roman"/>
                <w:sz w:val="20"/>
              </w:rPr>
              <w:t>...</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firstLine="567"/>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firstLine="567"/>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r w:rsidR="00ED71B8" w:rsidRPr="00ED71B8" w:rsidTr="005E5CBC">
        <w:tc>
          <w:tcPr>
            <w:tcW w:w="3020" w:type="dxa"/>
          </w:tcPr>
          <w:p w:rsidR="00B36F38" w:rsidRPr="00ED71B8" w:rsidRDefault="00B36F38" w:rsidP="003746C2">
            <w:pPr>
              <w:pStyle w:val="ConsPlusNormal"/>
              <w:ind w:left="426" w:firstLine="567"/>
              <w:rPr>
                <w:rFonts w:ascii="Times New Roman" w:hAnsi="Times New Roman" w:cs="Times New Roman"/>
                <w:sz w:val="20"/>
              </w:rPr>
            </w:pPr>
            <w:r w:rsidRPr="00ED71B8">
              <w:rPr>
                <w:rFonts w:ascii="Times New Roman" w:hAnsi="Times New Roman" w:cs="Times New Roman"/>
                <w:sz w:val="20"/>
              </w:rPr>
              <w:t>Итого</w:t>
            </w: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c>
          <w:tcPr>
            <w:tcW w:w="960" w:type="dxa"/>
          </w:tcPr>
          <w:p w:rsidR="00B36F38" w:rsidRPr="00ED71B8" w:rsidRDefault="00B36F38" w:rsidP="003746C2">
            <w:pPr>
              <w:pStyle w:val="ConsPlusNormal"/>
              <w:jc w:val="center"/>
              <w:rPr>
                <w:rFonts w:ascii="Times New Roman" w:hAnsi="Times New Roman" w:cs="Times New Roman"/>
                <w:sz w:val="20"/>
              </w:rPr>
            </w:pPr>
          </w:p>
        </w:tc>
      </w:tr>
    </w:tbl>
    <w:p w:rsidR="00B36F38" w:rsidRPr="00ED71B8" w:rsidRDefault="00B36F38" w:rsidP="003746C2">
      <w:pPr>
        <w:pStyle w:val="ConsPlusNormal"/>
        <w:rPr>
          <w:rFonts w:ascii="Times New Roman" w:hAnsi="Times New Roman" w:cs="Times New Roman"/>
          <w:sz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8C4D47" w:rsidRDefault="008C4D47" w:rsidP="003746C2">
      <w:pPr>
        <w:spacing w:after="0"/>
        <w:jc w:val="center"/>
        <w:rPr>
          <w:rFonts w:ascii="Times New Roman" w:hAnsi="Times New Roman" w:cs="Times New Roman"/>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244CD6" w:rsidRDefault="00244CD6" w:rsidP="00DA2A25">
      <w:pPr>
        <w:spacing w:after="0"/>
        <w:jc w:val="center"/>
        <w:rPr>
          <w:rFonts w:ascii="Times New Roman" w:hAnsi="Times New Roman" w:cs="Times New Roman"/>
          <w:b/>
          <w:sz w:val="20"/>
          <w:szCs w:val="20"/>
        </w:rPr>
      </w:pPr>
    </w:p>
    <w:p w:rsidR="00DA2A25" w:rsidRPr="008C4D47" w:rsidRDefault="00DA2A25" w:rsidP="00DA2A25">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РОССИЙСКАЯ ФЕДЕРАЦИЯ</w:t>
      </w:r>
    </w:p>
    <w:p w:rsidR="00DA2A25" w:rsidRPr="008C4D47" w:rsidRDefault="00DA2A25" w:rsidP="00DA2A25">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АДМИНИСТРАЦИЯ ТРУБЧЕВСКОГО МУНИЦИПАЛЬНОГО РАЙОНА</w:t>
      </w:r>
    </w:p>
    <w:p w:rsidR="00DA2A25" w:rsidRPr="008C4D47" w:rsidRDefault="00DA2A25" w:rsidP="00DA2A25">
      <w:pPr>
        <w:spacing w:after="0"/>
        <w:jc w:val="center"/>
        <w:rPr>
          <w:rFonts w:ascii="Times New Roman" w:hAnsi="Times New Roman" w:cs="Times New Roman"/>
          <w:b/>
          <w:sz w:val="20"/>
          <w:szCs w:val="20"/>
        </w:rPr>
      </w:pPr>
      <w:r w:rsidRPr="008C4D47">
        <w:rPr>
          <w:rFonts w:ascii="Times New Roman" w:hAnsi="Times New Roman" w:cs="Times New Roman"/>
          <w:b/>
          <w:noProof/>
          <w:sz w:val="20"/>
          <w:szCs w:val="20"/>
        </w:rPr>
        <mc:AlternateContent>
          <mc:Choice Requires="wps">
            <w:drawing>
              <wp:anchor distT="4294967295" distB="4294967295" distL="114300" distR="114300" simplePos="0" relativeHeight="251715584" behindDoc="0" locked="0" layoutInCell="1" allowOverlap="1" wp14:anchorId="0B8CBAB6" wp14:editId="30E38BD2">
                <wp:simplePos x="0" y="0"/>
                <wp:positionH relativeFrom="margin">
                  <wp:align>right</wp:align>
                </wp:positionH>
                <wp:positionV relativeFrom="paragraph">
                  <wp:posOffset>52705</wp:posOffset>
                </wp:positionV>
                <wp:extent cx="6800850" cy="38100"/>
                <wp:effectExtent l="19050" t="38100" r="38100" b="381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0850" cy="381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830B" id="Прямая соединительная линия 32" o:spid="_x0000_s1026" style="position:absolute;flip:y;z-index:2517155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84.3pt,4.15pt" to="1019.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" strokeweight="6pt">
                <v:stroke linestyle="thickBetweenThin"/>
                <w10:wrap anchorx="margin"/>
              </v:line>
            </w:pict>
          </mc:Fallback>
        </mc:AlternateContent>
      </w:r>
    </w:p>
    <w:p w:rsidR="00DA2A25" w:rsidRPr="008C4D47" w:rsidRDefault="00DA2A25" w:rsidP="00DA2A25">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П О С Т А Н О В Л Е Н И Е</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от 21.12.2023 года № 936</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г.Трубчевск</w:t>
      </w:r>
    </w:p>
    <w:p w:rsidR="00DA2A25" w:rsidRDefault="00B36F38" w:rsidP="003746C2">
      <w:pPr>
        <w:spacing w:after="0" w:line="218" w:lineRule="auto"/>
        <w:rPr>
          <w:rFonts w:ascii="Times New Roman" w:hAnsi="Times New Roman" w:cs="Times New Roman"/>
          <w:sz w:val="20"/>
          <w:szCs w:val="20"/>
        </w:rPr>
      </w:pPr>
      <w:r w:rsidRPr="00ED71B8">
        <w:rPr>
          <w:rFonts w:ascii="Times New Roman" w:hAnsi="Times New Roman" w:cs="Times New Roman"/>
          <w:sz w:val="20"/>
          <w:szCs w:val="20"/>
        </w:rPr>
        <w:t xml:space="preserve">Об утверждении Правил осуществления ведомственного контроля </w:t>
      </w:r>
    </w:p>
    <w:p w:rsidR="00DA2A25" w:rsidRDefault="00B36F38" w:rsidP="003746C2">
      <w:pPr>
        <w:spacing w:after="0" w:line="218" w:lineRule="auto"/>
        <w:rPr>
          <w:rFonts w:ascii="Times New Roman" w:hAnsi="Times New Roman" w:cs="Times New Roman"/>
          <w:sz w:val="20"/>
          <w:szCs w:val="20"/>
        </w:rPr>
      </w:pPr>
      <w:r w:rsidRPr="00ED71B8">
        <w:rPr>
          <w:rFonts w:ascii="Times New Roman" w:hAnsi="Times New Roman" w:cs="Times New Roman"/>
          <w:sz w:val="20"/>
          <w:szCs w:val="20"/>
        </w:rPr>
        <w:t xml:space="preserve">в сфере закупок для обеспечения муниципальных нужд </w:t>
      </w:r>
    </w:p>
    <w:p w:rsidR="00B36F38" w:rsidRPr="00ED71B8" w:rsidRDefault="00B36F38" w:rsidP="003746C2">
      <w:pPr>
        <w:spacing w:after="0" w:line="218" w:lineRule="auto"/>
        <w:rPr>
          <w:rFonts w:ascii="Times New Roman" w:hAnsi="Times New Roman" w:cs="Times New Roman"/>
          <w:sz w:val="20"/>
          <w:szCs w:val="20"/>
        </w:rPr>
      </w:pPr>
      <w:r w:rsidRPr="00ED71B8">
        <w:rPr>
          <w:rFonts w:ascii="Times New Roman" w:hAnsi="Times New Roman" w:cs="Times New Roman"/>
          <w:sz w:val="20"/>
          <w:szCs w:val="20"/>
        </w:rPr>
        <w:t>Трубчевского муниципального района</w:t>
      </w: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line="218" w:lineRule="auto"/>
        <w:ind w:firstLine="540"/>
        <w:jc w:val="both"/>
        <w:rPr>
          <w:rFonts w:ascii="Times New Roman" w:hAnsi="Times New Roman" w:cs="Times New Roman"/>
          <w:sz w:val="20"/>
          <w:szCs w:val="20"/>
        </w:rPr>
      </w:pP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В соответствии с Федеральным законом от 05.04.2013 N 44-ФЗ"О контрактной системе в сфере закупок товаров, работ, услуг для обеспечения государственных и муниципальных нужд" </w:t>
      </w:r>
    </w:p>
    <w:p w:rsidR="00B36F38" w:rsidRPr="00ED71B8" w:rsidRDefault="00B36F38" w:rsidP="003746C2">
      <w:pPr>
        <w:spacing w:after="0" w:line="218" w:lineRule="auto"/>
        <w:jc w:val="both"/>
        <w:rPr>
          <w:rFonts w:ascii="Times New Roman" w:hAnsi="Times New Roman" w:cs="Times New Roman"/>
          <w:sz w:val="20"/>
          <w:szCs w:val="20"/>
        </w:rPr>
      </w:pPr>
      <w:r w:rsidRPr="00ED71B8">
        <w:rPr>
          <w:rFonts w:ascii="Times New Roman" w:hAnsi="Times New Roman" w:cs="Times New Roman"/>
          <w:sz w:val="20"/>
          <w:szCs w:val="20"/>
        </w:rPr>
        <w:t>Постановляю:</w:t>
      </w:r>
    </w:p>
    <w:p w:rsidR="00B36F38" w:rsidRPr="00ED71B8" w:rsidRDefault="00B36F38" w:rsidP="00DA2A25">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1.Утвердить прилагаемые Правила осуществления ведомственного контроля в сфере закупок для обеспечения муниципальных нужд Трубчевского муниципального района.</w:t>
      </w:r>
    </w:p>
    <w:p w:rsidR="00B36F38" w:rsidRPr="00ED71B8" w:rsidRDefault="00B36F38" w:rsidP="00DA2A25">
      <w:pPr>
        <w:spacing w:after="0" w:line="218"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lastRenderedPageBreak/>
        <w:t>2. Настоящее постановление направить в отдел контрольно-ревизионной работы и защиты информации, отдел образования, отдел культуры, физической культуры и архивного дела, организационно-правовой отдел, отдел экономики администрации Трубчевского муниципального района.</w:t>
      </w:r>
    </w:p>
    <w:p w:rsidR="00B36F38" w:rsidRPr="00ED71B8" w:rsidRDefault="00B36F38" w:rsidP="00DA2A25">
      <w:pPr>
        <w:spacing w:after="0" w:line="218"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3.Настоящее постановление опубликовать в Информационном бюллетене Трубчевского муниципального района и разместить на офицальном сайте администрации Трубчевского муниципального района.</w:t>
      </w:r>
    </w:p>
    <w:p w:rsidR="00B36F38" w:rsidRPr="00ED71B8" w:rsidRDefault="00B36F38" w:rsidP="00DA2A25">
      <w:pPr>
        <w:spacing w:after="0" w:line="218" w:lineRule="auto"/>
        <w:ind w:firstLine="709"/>
        <w:jc w:val="both"/>
        <w:rPr>
          <w:rFonts w:ascii="Times New Roman" w:hAnsi="Times New Roman" w:cs="Times New Roman"/>
          <w:sz w:val="20"/>
          <w:szCs w:val="20"/>
        </w:rPr>
      </w:pPr>
      <w:r w:rsidRPr="00ED71B8">
        <w:rPr>
          <w:rFonts w:ascii="Times New Roman" w:hAnsi="Times New Roman" w:cs="Times New Roman"/>
          <w:sz w:val="20"/>
          <w:szCs w:val="20"/>
        </w:rPr>
        <w:t>4. Контроль за исполнением настоящего постановления возложить на заместителя главы администрации Трубчевского муниципального района Слободчикова Е.А.</w:t>
      </w:r>
    </w:p>
    <w:p w:rsidR="00B36F38" w:rsidRPr="00ED71B8" w:rsidRDefault="00B36F38" w:rsidP="00DA2A25">
      <w:pPr>
        <w:spacing w:after="0" w:line="218" w:lineRule="auto"/>
        <w:ind w:firstLine="709"/>
        <w:jc w:val="both"/>
        <w:rPr>
          <w:rFonts w:ascii="Times New Roman" w:hAnsi="Times New Roman" w:cs="Times New Roman"/>
          <w:sz w:val="20"/>
          <w:szCs w:val="20"/>
        </w:rPr>
      </w:pPr>
    </w:p>
    <w:p w:rsidR="00B36F38" w:rsidRPr="00ED71B8" w:rsidRDefault="00B36F38" w:rsidP="003746C2">
      <w:pPr>
        <w:tabs>
          <w:tab w:val="left" w:pos="375"/>
        </w:tabs>
        <w:spacing w:after="0" w:line="218"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Глава администрации </w:t>
      </w:r>
    </w:p>
    <w:p w:rsidR="00B36F38" w:rsidRDefault="00B36F38" w:rsidP="003746C2">
      <w:pPr>
        <w:tabs>
          <w:tab w:val="left" w:pos="375"/>
        </w:tabs>
        <w:spacing w:after="0" w:line="218"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Трубчевского муниципального района                                                </w:t>
      </w:r>
      <w:r w:rsidR="00DA2A25">
        <w:rPr>
          <w:rFonts w:ascii="Times New Roman" w:hAnsi="Times New Roman" w:cs="Times New Roman"/>
          <w:sz w:val="20"/>
          <w:szCs w:val="20"/>
        </w:rPr>
        <w:t xml:space="preserve">                                                                         </w:t>
      </w:r>
      <w:r w:rsidRPr="00ED71B8">
        <w:rPr>
          <w:rFonts w:ascii="Times New Roman" w:hAnsi="Times New Roman" w:cs="Times New Roman"/>
          <w:sz w:val="20"/>
          <w:szCs w:val="20"/>
        </w:rPr>
        <w:t>И.И. Обыдённов</w:t>
      </w:r>
    </w:p>
    <w:p w:rsidR="00DA2A25" w:rsidRPr="00ED71B8" w:rsidRDefault="00DA2A25" w:rsidP="003746C2">
      <w:pPr>
        <w:tabs>
          <w:tab w:val="left" w:pos="375"/>
        </w:tabs>
        <w:spacing w:after="0" w:line="218" w:lineRule="auto"/>
        <w:jc w:val="both"/>
        <w:rPr>
          <w:rFonts w:ascii="Times New Roman" w:hAnsi="Times New Roman" w:cs="Times New Roman"/>
          <w:sz w:val="20"/>
          <w:szCs w:val="20"/>
        </w:rPr>
      </w:pPr>
    </w:p>
    <w:p w:rsidR="00B36F38" w:rsidRPr="00ED71B8" w:rsidRDefault="00B36F38" w:rsidP="00DA2A25">
      <w:pPr>
        <w:spacing w:after="0" w:line="218" w:lineRule="auto"/>
        <w:jc w:val="right"/>
        <w:outlineLvl w:val="0"/>
        <w:rPr>
          <w:rFonts w:ascii="Times New Roman" w:hAnsi="Times New Roman" w:cs="Times New Roman"/>
          <w:sz w:val="20"/>
          <w:szCs w:val="20"/>
        </w:rPr>
      </w:pPr>
      <w:r w:rsidRPr="00ED71B8">
        <w:rPr>
          <w:rFonts w:ascii="Times New Roman" w:hAnsi="Times New Roman" w:cs="Times New Roman"/>
          <w:sz w:val="20"/>
          <w:szCs w:val="20"/>
        </w:rPr>
        <w:t>Утверждены</w:t>
      </w:r>
    </w:p>
    <w:p w:rsidR="00B36F38" w:rsidRPr="00ED71B8" w:rsidRDefault="00B36F38" w:rsidP="00DA2A25">
      <w:pPr>
        <w:spacing w:after="0" w:line="218"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постановлением администрации </w:t>
      </w:r>
    </w:p>
    <w:p w:rsidR="00B36F38" w:rsidRPr="00ED71B8" w:rsidRDefault="00B36F38" w:rsidP="00DA2A25">
      <w:pPr>
        <w:spacing w:after="0" w:line="218" w:lineRule="auto"/>
        <w:jc w:val="right"/>
        <w:rPr>
          <w:rFonts w:ascii="Times New Roman" w:hAnsi="Times New Roman" w:cs="Times New Roman"/>
          <w:sz w:val="20"/>
          <w:szCs w:val="20"/>
        </w:rPr>
      </w:pPr>
      <w:r w:rsidRPr="00ED71B8">
        <w:rPr>
          <w:rFonts w:ascii="Times New Roman" w:hAnsi="Times New Roman" w:cs="Times New Roman"/>
          <w:sz w:val="20"/>
          <w:szCs w:val="20"/>
        </w:rPr>
        <w:t>Трубчевского муниципального района</w:t>
      </w:r>
    </w:p>
    <w:p w:rsidR="00B36F38" w:rsidRPr="00ED71B8" w:rsidRDefault="00B36F38" w:rsidP="00DA2A25">
      <w:pPr>
        <w:tabs>
          <w:tab w:val="left" w:pos="5925"/>
          <w:tab w:val="left" w:pos="8280"/>
          <w:tab w:val="right" w:pos="9355"/>
        </w:tabs>
        <w:spacing w:after="0" w:line="218" w:lineRule="auto"/>
        <w:jc w:val="right"/>
        <w:rPr>
          <w:rFonts w:ascii="Times New Roman" w:hAnsi="Times New Roman" w:cs="Times New Roman"/>
          <w:sz w:val="20"/>
          <w:szCs w:val="20"/>
        </w:rPr>
      </w:pPr>
      <w:r w:rsidRPr="00ED71B8">
        <w:rPr>
          <w:rFonts w:ascii="Times New Roman" w:hAnsi="Times New Roman" w:cs="Times New Roman"/>
          <w:sz w:val="20"/>
          <w:szCs w:val="20"/>
        </w:rPr>
        <w:tab/>
      </w:r>
      <w:r w:rsidR="00DA2A25">
        <w:rPr>
          <w:rFonts w:ascii="Times New Roman" w:hAnsi="Times New Roman" w:cs="Times New Roman"/>
          <w:sz w:val="20"/>
          <w:szCs w:val="20"/>
        </w:rPr>
        <w:t xml:space="preserve">                               </w:t>
      </w:r>
      <w:r w:rsidRPr="00ED71B8">
        <w:rPr>
          <w:rFonts w:ascii="Times New Roman" w:hAnsi="Times New Roman" w:cs="Times New Roman"/>
          <w:sz w:val="20"/>
          <w:szCs w:val="20"/>
        </w:rPr>
        <w:t>от 21.12.2023 г.№ 936</w:t>
      </w:r>
      <w:r w:rsidRPr="00ED71B8">
        <w:rPr>
          <w:rFonts w:ascii="Times New Roman" w:hAnsi="Times New Roman" w:cs="Times New Roman"/>
          <w:sz w:val="20"/>
          <w:szCs w:val="20"/>
        </w:rPr>
        <w:tab/>
      </w:r>
    </w:p>
    <w:p w:rsidR="00B36F38" w:rsidRPr="00ED71B8" w:rsidRDefault="00B36F38" w:rsidP="003746C2">
      <w:pPr>
        <w:spacing w:after="0" w:line="218" w:lineRule="auto"/>
        <w:jc w:val="right"/>
        <w:rPr>
          <w:rFonts w:ascii="Times New Roman" w:hAnsi="Times New Roman" w:cs="Times New Roman"/>
          <w:sz w:val="20"/>
          <w:szCs w:val="20"/>
        </w:rPr>
      </w:pPr>
    </w:p>
    <w:p w:rsidR="00B36F38" w:rsidRPr="00ED71B8" w:rsidRDefault="00B36F38" w:rsidP="003746C2">
      <w:pPr>
        <w:spacing w:after="0" w:line="218" w:lineRule="auto"/>
        <w:jc w:val="center"/>
        <w:rPr>
          <w:rFonts w:ascii="Times New Roman" w:hAnsi="Times New Roman" w:cs="Times New Roman"/>
          <w:sz w:val="20"/>
          <w:szCs w:val="20"/>
        </w:rPr>
      </w:pPr>
      <w:bookmarkStart w:id="24" w:name="P32"/>
      <w:bookmarkEnd w:id="24"/>
      <w:r w:rsidRPr="00ED71B8">
        <w:rPr>
          <w:rFonts w:ascii="Times New Roman" w:hAnsi="Times New Roman" w:cs="Times New Roman"/>
          <w:sz w:val="20"/>
          <w:szCs w:val="20"/>
        </w:rPr>
        <w:t xml:space="preserve">Правила </w:t>
      </w:r>
    </w:p>
    <w:p w:rsidR="00B36F38" w:rsidRPr="00ED71B8" w:rsidRDefault="00B36F38" w:rsidP="003746C2">
      <w:pPr>
        <w:spacing w:after="0" w:line="218" w:lineRule="auto"/>
        <w:jc w:val="center"/>
        <w:rPr>
          <w:rFonts w:ascii="Times New Roman" w:hAnsi="Times New Roman" w:cs="Times New Roman"/>
          <w:sz w:val="20"/>
          <w:szCs w:val="20"/>
        </w:rPr>
      </w:pPr>
      <w:r w:rsidRPr="00ED71B8">
        <w:rPr>
          <w:rFonts w:ascii="Times New Roman" w:hAnsi="Times New Roman" w:cs="Times New Roman"/>
          <w:sz w:val="20"/>
          <w:szCs w:val="20"/>
        </w:rPr>
        <w:t>осуществления ведомственного контроля в сфере закупок для обеспечения муниципальных нужд Трубчевского муниципального района</w:t>
      </w: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 Настоящие Правила устанавливают порядок осуществления органами администрации Трубчевского муниципального района (далее- органы ведомственного контроля )ведомственного контроля в сфере закупок товаров, работ, услуг для обеспечения нужд Трубчевского муниципального района (далее-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муниципальных нужд (далее-законодательство Российской Федерации о контрактной системе в сфере закупок) в отношении  подведомственных им заказчиков (далее-заказчик).</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а) соблюдения ограничений и запретов, установленных законодательством Российской Федерации о контрактной системе в сфере закупок;</w:t>
      </w:r>
    </w:p>
    <w:p w:rsidR="00B36F38" w:rsidRPr="00ED71B8" w:rsidRDefault="00B36F38" w:rsidP="003746C2">
      <w:pPr>
        <w:spacing w:after="0" w:line="218" w:lineRule="auto"/>
        <w:ind w:firstLine="540"/>
        <w:jc w:val="both"/>
        <w:rPr>
          <w:rFonts w:ascii="Times New Roman" w:hAnsi="Times New Roman" w:cs="Times New Roman"/>
          <w:sz w:val="20"/>
          <w:szCs w:val="20"/>
        </w:rPr>
      </w:pPr>
      <w:bookmarkStart w:id="25" w:name="P44"/>
      <w:bookmarkEnd w:id="25"/>
      <w:r w:rsidRPr="00ED71B8">
        <w:rPr>
          <w:rFonts w:ascii="Times New Roman" w:hAnsi="Times New Roman" w:cs="Times New Roman"/>
          <w:sz w:val="20"/>
          <w:szCs w:val="20"/>
        </w:rPr>
        <w:t>б) соблюдения требований к обоснованию закупок и обоснованности закупок;</w:t>
      </w:r>
    </w:p>
    <w:p w:rsidR="00B36F38" w:rsidRPr="00ED71B8" w:rsidRDefault="00B36F38" w:rsidP="003746C2">
      <w:pPr>
        <w:spacing w:after="0" w:line="218" w:lineRule="auto"/>
        <w:ind w:firstLine="540"/>
        <w:jc w:val="both"/>
        <w:rPr>
          <w:rFonts w:ascii="Times New Roman" w:hAnsi="Times New Roman" w:cs="Times New Roman"/>
          <w:sz w:val="20"/>
          <w:szCs w:val="20"/>
        </w:rPr>
      </w:pPr>
      <w:bookmarkStart w:id="26" w:name="P45"/>
      <w:bookmarkEnd w:id="26"/>
      <w:r w:rsidRPr="00ED71B8">
        <w:rPr>
          <w:rFonts w:ascii="Times New Roman" w:hAnsi="Times New Roman" w:cs="Times New Roman"/>
          <w:sz w:val="20"/>
          <w:szCs w:val="20"/>
        </w:rPr>
        <w:t>в) соблюдения требований о нормировании в сфере закупок;</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36F38" w:rsidRPr="00ED71B8" w:rsidRDefault="00B36F38" w:rsidP="003746C2">
      <w:pPr>
        <w:spacing w:after="0" w:line="218" w:lineRule="auto"/>
        <w:ind w:firstLine="540"/>
        <w:jc w:val="both"/>
        <w:rPr>
          <w:rFonts w:ascii="Times New Roman" w:hAnsi="Times New Roman" w:cs="Times New Roman"/>
          <w:sz w:val="20"/>
          <w:szCs w:val="20"/>
        </w:rPr>
      </w:pPr>
      <w:bookmarkStart w:id="27" w:name="P48"/>
      <w:bookmarkEnd w:id="27"/>
      <w:r w:rsidRPr="00ED71B8">
        <w:rPr>
          <w:rFonts w:ascii="Times New Roman" w:hAnsi="Times New Roman" w:cs="Times New Roman"/>
          <w:sz w:val="20"/>
          <w:szCs w:val="20"/>
        </w:rPr>
        <w:t>д)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B36F38" w:rsidRPr="00ED71B8" w:rsidRDefault="00B36F38" w:rsidP="003746C2">
      <w:pPr>
        <w:spacing w:after="0" w:line="218" w:lineRule="auto"/>
        <w:ind w:firstLine="540"/>
        <w:jc w:val="both"/>
        <w:rPr>
          <w:rFonts w:ascii="Times New Roman" w:hAnsi="Times New Roman" w:cs="Times New Roman"/>
          <w:sz w:val="20"/>
          <w:szCs w:val="20"/>
        </w:rPr>
      </w:pPr>
      <w:bookmarkStart w:id="28" w:name="P50"/>
      <w:bookmarkEnd w:id="28"/>
      <w:r w:rsidRPr="00ED71B8">
        <w:rPr>
          <w:rFonts w:ascii="Times New Roman" w:hAnsi="Times New Roman" w:cs="Times New Roman"/>
          <w:sz w:val="20"/>
          <w:szCs w:val="20"/>
        </w:rPr>
        <w:t>е) предоставления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ж)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з) соблюдения требований по определению поставщика (подрядчика, исполнителя);</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и)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к) соответствия поставленного товара, выполненной работы (ее результата) или оказанной услуги условиям контракта;</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л)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м) соответствия использования поставленного товара, выполненной работы (ее результата) или оказанной услуги целям осуществления закупки.</w:t>
      </w:r>
    </w:p>
    <w:p w:rsidR="00B36F38" w:rsidRPr="00ED71B8" w:rsidRDefault="00B36F38" w:rsidP="003746C2">
      <w:pPr>
        <w:spacing w:after="0" w:line="218" w:lineRule="auto"/>
        <w:ind w:firstLine="540"/>
        <w:jc w:val="both"/>
        <w:rPr>
          <w:rFonts w:ascii="Times New Roman" w:hAnsi="Times New Roman" w:cs="Times New Roman"/>
          <w:sz w:val="20"/>
          <w:szCs w:val="20"/>
        </w:rPr>
      </w:pPr>
      <w:bookmarkStart w:id="29" w:name="P60"/>
      <w:bookmarkEnd w:id="29"/>
      <w:r w:rsidRPr="00ED71B8">
        <w:rPr>
          <w:rFonts w:ascii="Times New Roman" w:hAnsi="Times New Roman" w:cs="Times New Roman"/>
          <w:sz w:val="20"/>
          <w:szCs w:val="20"/>
        </w:rPr>
        <w:t>4. Ведомственный контроль осуществляется в соответствии с регламентом, утвержденным органом ведомственного контроля.</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5. Органом ведомственного контроля определяется состав работников, уполномоченных на осуществление ведомственного контроля.</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6. Ведомственный контроль осуществляется путем проведения выездных или документарных мероприятий ведомственного контроля.</w:t>
      </w:r>
    </w:p>
    <w:p w:rsidR="00B36F38" w:rsidRPr="00ED71B8" w:rsidRDefault="00B36F38" w:rsidP="003746C2">
      <w:pPr>
        <w:spacing w:after="0" w:line="218" w:lineRule="auto"/>
        <w:ind w:firstLine="540"/>
        <w:jc w:val="both"/>
        <w:rPr>
          <w:rFonts w:ascii="Times New Roman" w:hAnsi="Times New Roman" w:cs="Times New Roman"/>
          <w:sz w:val="20"/>
          <w:szCs w:val="20"/>
        </w:rPr>
      </w:pPr>
      <w:bookmarkStart w:id="30" w:name="P63"/>
      <w:bookmarkEnd w:id="30"/>
      <w:r w:rsidRPr="00ED71B8">
        <w:rPr>
          <w:rFonts w:ascii="Times New Roman" w:hAnsi="Times New Roman" w:cs="Times New Roman"/>
          <w:sz w:val="20"/>
          <w:szCs w:val="20"/>
        </w:rPr>
        <w:t>7.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lastRenderedPageBreak/>
        <w:t>9. Орган ведомственного контроля уведомляет заказчика о проведении мероприятия ведомственного контроля путем направления в его адрес уведомления в бумажной или электронной форме не менее чем за 1 день до проведения такого мероприятия, (далее - уведомление).</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10. Уведомление должно содержать следующую информацию:</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а) наименование заказчика, которому адресовано уведомление;</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в) вид мероприятия ведомственного контроля (выездное или документарное);</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г) дата начала и дата окончания проведения мероприятия ведомственного контроля;</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д) перечень должностных лиц, уполномоченных на осуществление мероприятия ведомственного контроля;</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11.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B36F38" w:rsidRPr="00ED71B8" w:rsidRDefault="00B36F38" w:rsidP="003746C2">
      <w:pPr>
        <w:spacing w:after="0" w:line="218" w:lineRule="auto"/>
        <w:ind w:firstLine="540"/>
        <w:jc w:val="both"/>
        <w:rPr>
          <w:rFonts w:ascii="Times New Roman" w:hAnsi="Times New Roman" w:cs="Times New Roman"/>
          <w:sz w:val="20"/>
          <w:szCs w:val="20"/>
        </w:rPr>
      </w:pPr>
      <w:bookmarkStart w:id="31" w:name="P79"/>
      <w:bookmarkEnd w:id="31"/>
      <w:r w:rsidRPr="00ED71B8">
        <w:rPr>
          <w:rFonts w:ascii="Times New Roman" w:hAnsi="Times New Roman" w:cs="Times New Roman"/>
          <w:sz w:val="20"/>
          <w:szCs w:val="20"/>
        </w:rPr>
        <w:t>13.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hyperlink r:id="rId46" w:anchor="P60" w:history="1">
        <w:r w:rsidRPr="00ED71B8">
          <w:rPr>
            <w:rStyle w:val="a3"/>
            <w:rFonts w:ascii="Times New Roman" w:hAnsi="Times New Roman" w:cs="Times New Roman"/>
            <w:color w:val="auto"/>
            <w:sz w:val="20"/>
            <w:szCs w:val="20"/>
            <w:u w:val="none"/>
          </w:rPr>
          <w:t>пункте 4</w:t>
        </w:r>
      </w:hyperlink>
      <w:r w:rsidRPr="00ED71B8">
        <w:rPr>
          <w:rFonts w:ascii="Times New Roman" w:hAnsi="Times New Roman" w:cs="Times New Roman"/>
          <w:sz w:val="20"/>
          <w:szCs w:val="20"/>
        </w:rPr>
        <w:t xml:space="preserve"> настоящих Правил, разрабатывается и утверждается план устранения выявленных нарушений.</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14.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орган, уполномоченный на осуществление контроля в сфере закупок товаров (работ, услуг) для обеспечения муниципальных нужд Трубчевского муниципального района, а в случае выявления действий (бездействия), содержащих признаки состава уголовного преступления, - в правоохранительные органы.</w:t>
      </w:r>
    </w:p>
    <w:p w:rsidR="00B36F38" w:rsidRPr="00ED71B8" w:rsidRDefault="00B36F38" w:rsidP="003746C2">
      <w:pPr>
        <w:spacing w:after="0" w:line="218"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15. Материалы по результатам мероприятий ведомственного контроля, в том числе план устранения выявленных нарушений, указанный в </w:t>
      </w:r>
      <w:hyperlink r:id="rId47" w:anchor="P79" w:history="1">
        <w:r w:rsidRPr="00ED71B8">
          <w:rPr>
            <w:rStyle w:val="a3"/>
            <w:rFonts w:ascii="Times New Roman" w:hAnsi="Times New Roman" w:cs="Times New Roman"/>
            <w:color w:val="auto"/>
            <w:sz w:val="20"/>
            <w:szCs w:val="20"/>
            <w:u w:val="none"/>
          </w:rPr>
          <w:t>пункте 13</w:t>
        </w:r>
      </w:hyperlink>
      <w:r w:rsidRPr="00ED71B8">
        <w:rPr>
          <w:rFonts w:ascii="Times New Roman" w:hAnsi="Times New Roman" w:cs="Times New Roman"/>
          <w:sz w:val="20"/>
          <w:szCs w:val="20"/>
        </w:rPr>
        <w:t>настоящих Правил,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527148" w:rsidRDefault="00527148" w:rsidP="00527148">
      <w:pPr>
        <w:spacing w:after="0"/>
        <w:jc w:val="center"/>
        <w:rPr>
          <w:rFonts w:ascii="Times New Roman" w:hAnsi="Times New Roman" w:cs="Times New Roman"/>
          <w:b/>
          <w:sz w:val="20"/>
          <w:szCs w:val="20"/>
        </w:rPr>
      </w:pPr>
    </w:p>
    <w:p w:rsidR="00527148" w:rsidRPr="008C4D47" w:rsidRDefault="00527148" w:rsidP="00527148">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РОССИЙСКАЯ ФЕДЕРАЦИЯ</w:t>
      </w:r>
    </w:p>
    <w:p w:rsidR="00527148" w:rsidRPr="008C4D47" w:rsidRDefault="00527148" w:rsidP="00527148">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АДМИНИСТРАЦИЯ ТРУБЧЕВСКОГО МУНИЦИПАЛЬНОГО РАЙОНА</w:t>
      </w:r>
    </w:p>
    <w:p w:rsidR="00527148" w:rsidRPr="008C4D47" w:rsidRDefault="00527148" w:rsidP="00527148">
      <w:pPr>
        <w:spacing w:after="0"/>
        <w:jc w:val="center"/>
        <w:rPr>
          <w:rFonts w:ascii="Times New Roman" w:hAnsi="Times New Roman" w:cs="Times New Roman"/>
          <w:b/>
          <w:sz w:val="20"/>
          <w:szCs w:val="20"/>
        </w:rPr>
      </w:pPr>
      <w:r w:rsidRPr="008C4D47">
        <w:rPr>
          <w:rFonts w:ascii="Times New Roman" w:hAnsi="Times New Roman" w:cs="Times New Roman"/>
          <w:b/>
          <w:noProof/>
          <w:sz w:val="20"/>
          <w:szCs w:val="20"/>
        </w:rPr>
        <mc:AlternateContent>
          <mc:Choice Requires="wps">
            <w:drawing>
              <wp:anchor distT="4294967295" distB="4294967295" distL="114300" distR="114300" simplePos="0" relativeHeight="251717632" behindDoc="0" locked="0" layoutInCell="1" allowOverlap="1" wp14:anchorId="371F18D6" wp14:editId="3F088F5A">
                <wp:simplePos x="0" y="0"/>
                <wp:positionH relativeFrom="margin">
                  <wp:align>right</wp:align>
                </wp:positionH>
                <wp:positionV relativeFrom="paragraph">
                  <wp:posOffset>52705</wp:posOffset>
                </wp:positionV>
                <wp:extent cx="6800850" cy="38100"/>
                <wp:effectExtent l="19050" t="38100" r="38100" b="381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0850" cy="381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690C" id="Прямая соединительная линия 33" o:spid="_x0000_s1026" style="position:absolute;flip:y;z-index:2517176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84.3pt,4.15pt" to="1019.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" strokeweight="6pt">
                <v:stroke linestyle="thickBetweenThin"/>
                <w10:wrap anchorx="margin"/>
              </v:line>
            </w:pict>
          </mc:Fallback>
        </mc:AlternateContent>
      </w:r>
    </w:p>
    <w:p w:rsidR="00527148" w:rsidRPr="008C4D47" w:rsidRDefault="00527148" w:rsidP="00527148">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П О С Т А Н О В Л Е Н И Е</w:t>
      </w:r>
    </w:p>
    <w:p w:rsidR="00B36F38" w:rsidRPr="00B36F38" w:rsidRDefault="00B36F38" w:rsidP="003746C2">
      <w:pPr>
        <w:spacing w:after="0" w:line="259" w:lineRule="auto"/>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от 21.12.2023 года № 937</w:t>
      </w:r>
    </w:p>
    <w:p w:rsidR="00527148" w:rsidRDefault="00B36F38" w:rsidP="003746C2">
      <w:pPr>
        <w:widowControl w:val="0"/>
        <w:autoSpaceDE w:val="0"/>
        <w:autoSpaceDN w:val="0"/>
        <w:spacing w:after="0" w:line="240" w:lineRule="auto"/>
        <w:rPr>
          <w:rFonts w:ascii="Times New Roman" w:hAnsi="Times New Roman" w:cs="Times New Roman"/>
          <w:sz w:val="20"/>
          <w:szCs w:val="20"/>
        </w:rPr>
      </w:pPr>
      <w:r w:rsidRPr="00B36F38">
        <w:rPr>
          <w:rFonts w:ascii="Times New Roman" w:hAnsi="Times New Roman" w:cs="Times New Roman"/>
          <w:sz w:val="20"/>
          <w:szCs w:val="20"/>
        </w:rPr>
        <w:t xml:space="preserve">Об </w:t>
      </w:r>
      <w:proofErr w:type="gramStart"/>
      <w:r w:rsidRPr="00B36F38">
        <w:rPr>
          <w:rFonts w:ascii="Times New Roman" w:hAnsi="Times New Roman" w:cs="Times New Roman"/>
          <w:sz w:val="20"/>
          <w:szCs w:val="20"/>
        </w:rPr>
        <w:t>утверждении  регламента</w:t>
      </w:r>
      <w:proofErr w:type="gramEnd"/>
      <w:r w:rsidRPr="00B36F38">
        <w:rPr>
          <w:rFonts w:ascii="Times New Roman" w:hAnsi="Times New Roman" w:cs="Times New Roman"/>
          <w:sz w:val="20"/>
          <w:szCs w:val="20"/>
        </w:rPr>
        <w:t xml:space="preserve"> администрации Трубчевского </w:t>
      </w:r>
    </w:p>
    <w:p w:rsidR="00527148" w:rsidRDefault="00B36F38" w:rsidP="003746C2">
      <w:pPr>
        <w:widowControl w:val="0"/>
        <w:autoSpaceDE w:val="0"/>
        <w:autoSpaceDN w:val="0"/>
        <w:spacing w:after="0" w:line="240" w:lineRule="auto"/>
        <w:rPr>
          <w:rFonts w:ascii="Times New Roman" w:hAnsi="Times New Roman" w:cs="Times New Roman"/>
          <w:sz w:val="20"/>
          <w:szCs w:val="20"/>
        </w:rPr>
      </w:pPr>
      <w:r w:rsidRPr="00B36F38">
        <w:rPr>
          <w:rFonts w:ascii="Times New Roman" w:hAnsi="Times New Roman" w:cs="Times New Roman"/>
          <w:sz w:val="20"/>
          <w:szCs w:val="20"/>
        </w:rPr>
        <w:t>муниципального района «</w:t>
      </w:r>
      <w:proofErr w:type="gramStart"/>
      <w:r w:rsidRPr="00B36F38">
        <w:rPr>
          <w:rFonts w:ascii="Times New Roman" w:hAnsi="Times New Roman" w:cs="Times New Roman"/>
          <w:sz w:val="20"/>
          <w:szCs w:val="20"/>
        </w:rPr>
        <w:t>Проведение  ведомственного</w:t>
      </w:r>
      <w:proofErr w:type="gramEnd"/>
      <w:r w:rsidRPr="00B36F38">
        <w:rPr>
          <w:rFonts w:ascii="Times New Roman" w:hAnsi="Times New Roman" w:cs="Times New Roman"/>
          <w:sz w:val="20"/>
          <w:szCs w:val="20"/>
        </w:rPr>
        <w:t xml:space="preserve"> контроля </w:t>
      </w:r>
    </w:p>
    <w:p w:rsidR="00B36F38" w:rsidRPr="00B36F38" w:rsidRDefault="00B36F38" w:rsidP="003746C2">
      <w:pPr>
        <w:widowControl w:val="0"/>
        <w:autoSpaceDE w:val="0"/>
        <w:autoSpaceDN w:val="0"/>
        <w:spacing w:after="0" w:line="240" w:lineRule="auto"/>
        <w:rPr>
          <w:rFonts w:ascii="Times New Roman" w:hAnsi="Times New Roman" w:cs="Times New Roman"/>
          <w:sz w:val="20"/>
          <w:szCs w:val="20"/>
        </w:rPr>
      </w:pPr>
      <w:r w:rsidRPr="00B36F38">
        <w:rPr>
          <w:rFonts w:ascii="Times New Roman" w:hAnsi="Times New Roman" w:cs="Times New Roman"/>
          <w:sz w:val="20"/>
          <w:szCs w:val="20"/>
        </w:rPr>
        <w:t xml:space="preserve">в сфере закупок для обеспечения муниципальных нужд» </w:t>
      </w:r>
    </w:p>
    <w:p w:rsidR="00B36F38" w:rsidRPr="00B36F38" w:rsidRDefault="00B36F38" w:rsidP="003746C2">
      <w:pPr>
        <w:widowControl w:val="0"/>
        <w:autoSpaceDE w:val="0"/>
        <w:autoSpaceDN w:val="0"/>
        <w:spacing w:after="0" w:line="240" w:lineRule="auto"/>
        <w:jc w:val="both"/>
        <w:rPr>
          <w:rFonts w:ascii="Times New Roman" w:hAnsi="Times New Roman" w:cs="Times New Roman"/>
          <w:sz w:val="20"/>
          <w:szCs w:val="20"/>
        </w:rPr>
      </w:pPr>
    </w:p>
    <w:p w:rsidR="00B36F38" w:rsidRPr="00B36F38" w:rsidRDefault="00B36F38" w:rsidP="003746C2">
      <w:pPr>
        <w:widowControl w:val="0"/>
        <w:autoSpaceDE w:val="0"/>
        <w:autoSpaceDN w:val="0"/>
        <w:spacing w:after="0" w:line="240" w:lineRule="auto"/>
        <w:ind w:firstLine="540"/>
        <w:jc w:val="both"/>
        <w:rPr>
          <w:rFonts w:ascii="Times New Roman" w:hAnsi="Times New Roman" w:cs="Times New Roman"/>
          <w:sz w:val="20"/>
          <w:szCs w:val="20"/>
        </w:rPr>
      </w:pPr>
      <w:r w:rsidRPr="00B36F38">
        <w:rPr>
          <w:rFonts w:ascii="Times New Roman" w:hAnsi="Times New Roman" w:cs="Times New Roman"/>
          <w:sz w:val="20"/>
          <w:szCs w:val="20"/>
        </w:rPr>
        <w:t xml:space="preserve">В соответствии со статьей 100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rsidR="00B36F38" w:rsidRPr="00B36F38" w:rsidRDefault="00B36F38" w:rsidP="003746C2">
      <w:pPr>
        <w:widowControl w:val="0"/>
        <w:autoSpaceDE w:val="0"/>
        <w:autoSpaceDN w:val="0"/>
        <w:spacing w:after="0" w:line="240" w:lineRule="auto"/>
        <w:ind w:firstLine="540"/>
        <w:jc w:val="both"/>
        <w:rPr>
          <w:rFonts w:ascii="Times New Roman" w:hAnsi="Times New Roman" w:cs="Times New Roman"/>
          <w:sz w:val="20"/>
          <w:szCs w:val="20"/>
        </w:rPr>
      </w:pPr>
      <w:r w:rsidRPr="00B36F38">
        <w:rPr>
          <w:rFonts w:ascii="Times New Roman" w:hAnsi="Times New Roman" w:cs="Times New Roman"/>
          <w:sz w:val="20"/>
          <w:szCs w:val="20"/>
        </w:rPr>
        <w:t>Постановляю:</w:t>
      </w:r>
    </w:p>
    <w:p w:rsidR="00B36F38" w:rsidRPr="00B36F38" w:rsidRDefault="00B36F38" w:rsidP="003746C2">
      <w:pPr>
        <w:widowControl w:val="0"/>
        <w:autoSpaceDE w:val="0"/>
        <w:autoSpaceDN w:val="0"/>
        <w:spacing w:after="0" w:line="240" w:lineRule="auto"/>
        <w:ind w:firstLine="540"/>
        <w:jc w:val="both"/>
        <w:rPr>
          <w:rFonts w:ascii="Times New Roman" w:hAnsi="Times New Roman" w:cs="Times New Roman"/>
          <w:sz w:val="20"/>
          <w:szCs w:val="20"/>
        </w:rPr>
      </w:pPr>
      <w:r w:rsidRPr="00B36F38">
        <w:rPr>
          <w:rFonts w:ascii="Times New Roman" w:hAnsi="Times New Roman" w:cs="Times New Roman"/>
          <w:sz w:val="20"/>
          <w:szCs w:val="20"/>
        </w:rPr>
        <w:t>1. Утвердить прилагаемый регламент администрации Трубчевского муниципального района «Проведение ведомственного контроля в сфере закупок для обеспечения муниципальных нужд» (далее- регламент).</w:t>
      </w:r>
    </w:p>
    <w:p w:rsidR="00B36F38" w:rsidRPr="00B36F38" w:rsidRDefault="00B36F38" w:rsidP="003746C2">
      <w:pPr>
        <w:widowControl w:val="0"/>
        <w:autoSpaceDE w:val="0"/>
        <w:autoSpaceDN w:val="0"/>
        <w:spacing w:after="0" w:line="240" w:lineRule="auto"/>
        <w:ind w:firstLine="540"/>
        <w:jc w:val="both"/>
        <w:rPr>
          <w:rFonts w:ascii="Times New Roman" w:hAnsi="Times New Roman" w:cs="Times New Roman"/>
          <w:sz w:val="20"/>
          <w:szCs w:val="20"/>
        </w:rPr>
      </w:pPr>
      <w:r w:rsidRPr="00B36F38">
        <w:rPr>
          <w:rFonts w:ascii="Times New Roman" w:hAnsi="Times New Roman" w:cs="Times New Roman"/>
          <w:sz w:val="20"/>
          <w:szCs w:val="20"/>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района.</w:t>
      </w:r>
    </w:p>
    <w:p w:rsidR="00B36F38" w:rsidRDefault="00B36F38" w:rsidP="003746C2">
      <w:pPr>
        <w:widowControl w:val="0"/>
        <w:autoSpaceDE w:val="0"/>
        <w:autoSpaceDN w:val="0"/>
        <w:spacing w:after="0" w:line="240" w:lineRule="auto"/>
        <w:ind w:firstLine="540"/>
        <w:jc w:val="both"/>
        <w:rPr>
          <w:rFonts w:ascii="Times New Roman" w:hAnsi="Times New Roman" w:cs="Times New Roman"/>
          <w:sz w:val="20"/>
          <w:szCs w:val="20"/>
        </w:rPr>
      </w:pPr>
      <w:r w:rsidRPr="00B36F38">
        <w:rPr>
          <w:rFonts w:ascii="Times New Roman" w:hAnsi="Times New Roman" w:cs="Times New Roman"/>
          <w:sz w:val="20"/>
          <w:szCs w:val="20"/>
        </w:rPr>
        <w:t>3.  Настоящее постановление направить в отдел контрольно-ревизионной работы и защиты информации, отдел образования, отдел культуры, физической культуры и архивного дела, организационно-правовой отдел, отдел экономики администрации Трубчевского муниципального района.</w:t>
      </w:r>
    </w:p>
    <w:p w:rsidR="002D152C" w:rsidRDefault="002D152C" w:rsidP="003746C2">
      <w:pPr>
        <w:widowControl w:val="0"/>
        <w:autoSpaceDE w:val="0"/>
        <w:autoSpaceDN w:val="0"/>
        <w:spacing w:after="0" w:line="240" w:lineRule="auto"/>
        <w:ind w:firstLine="540"/>
        <w:jc w:val="both"/>
        <w:rPr>
          <w:rFonts w:ascii="Times New Roman" w:hAnsi="Times New Roman" w:cs="Times New Roman"/>
          <w:sz w:val="20"/>
          <w:szCs w:val="20"/>
        </w:rPr>
      </w:pPr>
    </w:p>
    <w:p w:rsidR="002D152C" w:rsidRDefault="002D152C" w:rsidP="003746C2">
      <w:pPr>
        <w:widowControl w:val="0"/>
        <w:autoSpaceDE w:val="0"/>
        <w:autoSpaceDN w:val="0"/>
        <w:spacing w:after="0" w:line="240" w:lineRule="auto"/>
        <w:ind w:firstLine="540"/>
        <w:jc w:val="both"/>
        <w:rPr>
          <w:rFonts w:ascii="Times New Roman" w:hAnsi="Times New Roman" w:cs="Times New Roman"/>
          <w:sz w:val="20"/>
          <w:szCs w:val="20"/>
        </w:rPr>
      </w:pPr>
    </w:p>
    <w:p w:rsidR="002D152C" w:rsidRPr="00B36F38" w:rsidRDefault="002D152C" w:rsidP="003746C2">
      <w:pPr>
        <w:widowControl w:val="0"/>
        <w:autoSpaceDE w:val="0"/>
        <w:autoSpaceDN w:val="0"/>
        <w:spacing w:after="0" w:line="240" w:lineRule="auto"/>
        <w:ind w:firstLine="540"/>
        <w:jc w:val="both"/>
        <w:rPr>
          <w:rFonts w:ascii="Times New Roman" w:hAnsi="Times New Roman" w:cs="Times New Roman"/>
          <w:sz w:val="20"/>
          <w:szCs w:val="20"/>
        </w:rPr>
      </w:pPr>
    </w:p>
    <w:p w:rsidR="00B36F38" w:rsidRPr="00B36F38" w:rsidRDefault="00B36F38" w:rsidP="003746C2">
      <w:pPr>
        <w:widowControl w:val="0"/>
        <w:autoSpaceDE w:val="0"/>
        <w:autoSpaceDN w:val="0"/>
        <w:spacing w:after="0" w:line="240" w:lineRule="auto"/>
        <w:ind w:firstLine="540"/>
        <w:jc w:val="both"/>
        <w:rPr>
          <w:rFonts w:ascii="Times New Roman" w:hAnsi="Times New Roman" w:cs="Times New Roman"/>
          <w:sz w:val="20"/>
          <w:szCs w:val="20"/>
        </w:rPr>
      </w:pPr>
      <w:r w:rsidRPr="00B36F38">
        <w:rPr>
          <w:rFonts w:ascii="Times New Roman" w:hAnsi="Times New Roman" w:cs="Times New Roman"/>
          <w:sz w:val="20"/>
          <w:szCs w:val="20"/>
        </w:rPr>
        <w:lastRenderedPageBreak/>
        <w:t xml:space="preserve">4. Контроль за исполнением настоящего постановления возложить на заместителя главы администрации Трубчевского муниципального района Слободчикова Е.А.  </w:t>
      </w:r>
    </w:p>
    <w:p w:rsidR="00B36F38" w:rsidRPr="00B36F38" w:rsidRDefault="00B36F38" w:rsidP="003746C2">
      <w:pPr>
        <w:widowControl w:val="0"/>
        <w:autoSpaceDE w:val="0"/>
        <w:autoSpaceDN w:val="0"/>
        <w:spacing w:after="0" w:line="240" w:lineRule="auto"/>
        <w:jc w:val="both"/>
        <w:rPr>
          <w:rFonts w:ascii="Times New Roman" w:hAnsi="Times New Roman" w:cs="Times New Roman"/>
          <w:sz w:val="20"/>
          <w:szCs w:val="20"/>
        </w:rPr>
      </w:pPr>
    </w:p>
    <w:p w:rsidR="00B36F38" w:rsidRPr="00B36F38" w:rsidRDefault="00B36F38" w:rsidP="003746C2">
      <w:pPr>
        <w:widowControl w:val="0"/>
        <w:autoSpaceDE w:val="0"/>
        <w:autoSpaceDN w:val="0"/>
        <w:spacing w:after="0" w:line="240" w:lineRule="auto"/>
        <w:jc w:val="both"/>
        <w:rPr>
          <w:rFonts w:ascii="Times New Roman" w:hAnsi="Times New Roman" w:cs="Times New Roman"/>
          <w:sz w:val="20"/>
          <w:szCs w:val="20"/>
        </w:rPr>
      </w:pPr>
      <w:r w:rsidRPr="00B36F38">
        <w:rPr>
          <w:rFonts w:ascii="Times New Roman" w:hAnsi="Times New Roman" w:cs="Times New Roman"/>
          <w:sz w:val="20"/>
          <w:szCs w:val="20"/>
        </w:rPr>
        <w:t>Глава администрации</w:t>
      </w:r>
    </w:p>
    <w:p w:rsidR="00B36F38" w:rsidRPr="00B36F38" w:rsidRDefault="00B36F38" w:rsidP="003746C2">
      <w:pPr>
        <w:widowControl w:val="0"/>
        <w:autoSpaceDE w:val="0"/>
        <w:autoSpaceDN w:val="0"/>
        <w:spacing w:after="0" w:line="240" w:lineRule="auto"/>
        <w:jc w:val="both"/>
        <w:rPr>
          <w:rFonts w:ascii="Times New Roman" w:hAnsi="Times New Roman" w:cs="Times New Roman"/>
          <w:sz w:val="20"/>
          <w:szCs w:val="20"/>
        </w:rPr>
      </w:pPr>
      <w:r w:rsidRPr="00B36F38">
        <w:rPr>
          <w:rFonts w:ascii="Times New Roman" w:hAnsi="Times New Roman" w:cs="Times New Roman"/>
          <w:sz w:val="20"/>
          <w:szCs w:val="20"/>
        </w:rPr>
        <w:t xml:space="preserve">Трубчевского муниципального района                                                               </w:t>
      </w:r>
      <w:r w:rsidR="00527148">
        <w:rPr>
          <w:rFonts w:ascii="Times New Roman" w:hAnsi="Times New Roman" w:cs="Times New Roman"/>
          <w:sz w:val="20"/>
          <w:szCs w:val="20"/>
        </w:rPr>
        <w:t xml:space="preserve">                                                        </w:t>
      </w:r>
      <w:r w:rsidRPr="00B36F38">
        <w:rPr>
          <w:rFonts w:ascii="Times New Roman" w:hAnsi="Times New Roman" w:cs="Times New Roman"/>
          <w:sz w:val="20"/>
          <w:szCs w:val="20"/>
        </w:rPr>
        <w:t>И.И. Обыдённов</w:t>
      </w:r>
    </w:p>
    <w:p w:rsidR="00527148" w:rsidRDefault="00527148" w:rsidP="003746C2">
      <w:pPr>
        <w:widowControl w:val="0"/>
        <w:autoSpaceDE w:val="0"/>
        <w:autoSpaceDN w:val="0"/>
        <w:spacing w:after="0" w:line="240" w:lineRule="auto"/>
        <w:jc w:val="right"/>
        <w:rPr>
          <w:rFonts w:ascii="Times New Roman" w:hAnsi="Times New Roman" w:cs="Times New Roman"/>
          <w:sz w:val="20"/>
          <w:szCs w:val="20"/>
        </w:rPr>
      </w:pPr>
    </w:p>
    <w:p w:rsidR="00B36F38" w:rsidRPr="00B36F38" w:rsidRDefault="00B36F38" w:rsidP="00527148">
      <w:pPr>
        <w:widowControl w:val="0"/>
        <w:autoSpaceDE w:val="0"/>
        <w:autoSpaceDN w:val="0"/>
        <w:spacing w:after="0" w:line="240" w:lineRule="auto"/>
        <w:jc w:val="right"/>
        <w:rPr>
          <w:rFonts w:ascii="Times New Roman" w:hAnsi="Times New Roman" w:cs="Times New Roman"/>
          <w:sz w:val="20"/>
          <w:szCs w:val="20"/>
        </w:rPr>
      </w:pPr>
      <w:r w:rsidRPr="00B36F38">
        <w:rPr>
          <w:rFonts w:ascii="Times New Roman" w:hAnsi="Times New Roman" w:cs="Times New Roman"/>
          <w:sz w:val="20"/>
          <w:szCs w:val="20"/>
        </w:rPr>
        <w:t>Утвержден</w:t>
      </w:r>
    </w:p>
    <w:p w:rsidR="00B36F38" w:rsidRPr="00B36F38" w:rsidRDefault="00B36F38" w:rsidP="00527148">
      <w:pPr>
        <w:widowControl w:val="0"/>
        <w:autoSpaceDE w:val="0"/>
        <w:autoSpaceDN w:val="0"/>
        <w:spacing w:after="0" w:line="240" w:lineRule="auto"/>
        <w:jc w:val="right"/>
        <w:rPr>
          <w:rFonts w:ascii="Times New Roman" w:hAnsi="Times New Roman" w:cs="Times New Roman"/>
          <w:sz w:val="20"/>
          <w:szCs w:val="20"/>
        </w:rPr>
      </w:pPr>
      <w:r w:rsidRPr="00B36F38">
        <w:rPr>
          <w:rFonts w:ascii="Times New Roman" w:hAnsi="Times New Roman" w:cs="Times New Roman"/>
          <w:sz w:val="20"/>
          <w:szCs w:val="20"/>
        </w:rPr>
        <w:t xml:space="preserve">постановлением администрации </w:t>
      </w:r>
    </w:p>
    <w:p w:rsidR="00B36F38" w:rsidRPr="00B36F38" w:rsidRDefault="00B36F38" w:rsidP="00527148">
      <w:pPr>
        <w:widowControl w:val="0"/>
        <w:autoSpaceDE w:val="0"/>
        <w:autoSpaceDN w:val="0"/>
        <w:spacing w:after="0" w:line="240" w:lineRule="auto"/>
        <w:jc w:val="right"/>
        <w:rPr>
          <w:rFonts w:ascii="Times New Roman" w:hAnsi="Times New Roman" w:cs="Times New Roman"/>
          <w:sz w:val="20"/>
          <w:szCs w:val="20"/>
        </w:rPr>
      </w:pPr>
      <w:r w:rsidRPr="00B36F38">
        <w:rPr>
          <w:rFonts w:ascii="Times New Roman" w:hAnsi="Times New Roman" w:cs="Times New Roman"/>
          <w:sz w:val="20"/>
          <w:szCs w:val="20"/>
        </w:rPr>
        <w:t>Трубчевского муниципального района</w:t>
      </w:r>
    </w:p>
    <w:p w:rsidR="00B36F38" w:rsidRPr="00B36F38" w:rsidRDefault="00B36F38" w:rsidP="00527148">
      <w:pPr>
        <w:widowControl w:val="0"/>
        <w:tabs>
          <w:tab w:val="left" w:pos="5850"/>
          <w:tab w:val="left" w:pos="7995"/>
          <w:tab w:val="right" w:pos="9355"/>
        </w:tabs>
        <w:autoSpaceDE w:val="0"/>
        <w:autoSpaceDN w:val="0"/>
        <w:spacing w:after="0" w:line="240" w:lineRule="auto"/>
        <w:jc w:val="right"/>
        <w:rPr>
          <w:rFonts w:ascii="Times New Roman" w:hAnsi="Times New Roman" w:cs="Times New Roman"/>
          <w:sz w:val="20"/>
          <w:szCs w:val="20"/>
        </w:rPr>
      </w:pPr>
      <w:r w:rsidRPr="00B36F38">
        <w:rPr>
          <w:rFonts w:ascii="Times New Roman" w:hAnsi="Times New Roman" w:cs="Times New Roman"/>
          <w:sz w:val="20"/>
          <w:szCs w:val="20"/>
        </w:rPr>
        <w:tab/>
        <w:t>от 21.12.2023 года № 937</w:t>
      </w:r>
    </w:p>
    <w:p w:rsidR="00B36F38" w:rsidRPr="00B36F38" w:rsidRDefault="00B36F38" w:rsidP="003746C2">
      <w:pPr>
        <w:widowControl w:val="0"/>
        <w:tabs>
          <w:tab w:val="left" w:pos="5850"/>
          <w:tab w:val="left" w:pos="7995"/>
          <w:tab w:val="right" w:pos="9355"/>
        </w:tabs>
        <w:autoSpaceDE w:val="0"/>
        <w:autoSpaceDN w:val="0"/>
        <w:spacing w:after="0" w:line="240" w:lineRule="auto"/>
        <w:rPr>
          <w:rFonts w:ascii="Times New Roman" w:hAnsi="Times New Roman" w:cs="Times New Roman"/>
          <w:sz w:val="20"/>
          <w:szCs w:val="20"/>
        </w:rPr>
      </w:pPr>
    </w:p>
    <w:p w:rsidR="00B36F38" w:rsidRPr="00B36F38" w:rsidRDefault="00B36F38" w:rsidP="003746C2">
      <w:pPr>
        <w:widowControl w:val="0"/>
        <w:autoSpaceDE w:val="0"/>
        <w:autoSpaceDN w:val="0"/>
        <w:spacing w:after="0" w:line="240" w:lineRule="auto"/>
        <w:jc w:val="center"/>
        <w:rPr>
          <w:rFonts w:ascii="Times New Roman" w:hAnsi="Times New Roman" w:cs="Times New Roman"/>
          <w:sz w:val="20"/>
          <w:szCs w:val="20"/>
        </w:rPr>
      </w:pPr>
      <w:bookmarkStart w:id="32" w:name="P36"/>
      <w:bookmarkEnd w:id="32"/>
      <w:r w:rsidRPr="00B36F38">
        <w:rPr>
          <w:rFonts w:ascii="Times New Roman" w:hAnsi="Times New Roman" w:cs="Times New Roman"/>
          <w:sz w:val="20"/>
          <w:szCs w:val="20"/>
        </w:rPr>
        <w:t xml:space="preserve">              Регламент администрации Трубчевского муниципального района «Проведение ведомственного контроля в сфере закупок для обеспечения муниципальных нужд»</w:t>
      </w:r>
    </w:p>
    <w:p w:rsidR="00B36F38" w:rsidRPr="00B36F38" w:rsidRDefault="00B36F38" w:rsidP="003746C2">
      <w:pPr>
        <w:widowControl w:val="0"/>
        <w:autoSpaceDE w:val="0"/>
        <w:autoSpaceDN w:val="0"/>
        <w:spacing w:after="0" w:line="240" w:lineRule="auto"/>
        <w:jc w:val="both"/>
        <w:rPr>
          <w:rFonts w:ascii="Times New Roman" w:hAnsi="Times New Roman" w:cs="Times New Roman"/>
          <w:sz w:val="20"/>
          <w:szCs w:val="20"/>
        </w:rPr>
      </w:pPr>
    </w:p>
    <w:p w:rsidR="00B36F38" w:rsidRPr="00B36F38" w:rsidRDefault="00B36F38" w:rsidP="003746C2">
      <w:pPr>
        <w:widowControl w:val="0"/>
        <w:autoSpaceDE w:val="0"/>
        <w:autoSpaceDN w:val="0"/>
        <w:spacing w:after="0" w:line="240" w:lineRule="auto"/>
        <w:jc w:val="center"/>
        <w:outlineLvl w:val="1"/>
        <w:rPr>
          <w:rFonts w:ascii="Times New Roman" w:hAnsi="Times New Roman" w:cs="Times New Roman"/>
          <w:sz w:val="20"/>
          <w:szCs w:val="20"/>
        </w:rPr>
      </w:pPr>
      <w:r w:rsidRPr="00B36F38">
        <w:rPr>
          <w:rFonts w:ascii="Times New Roman" w:hAnsi="Times New Roman" w:cs="Times New Roman"/>
          <w:sz w:val="20"/>
          <w:szCs w:val="20"/>
        </w:rPr>
        <w:t>I. Общие положения</w:t>
      </w:r>
    </w:p>
    <w:p w:rsidR="00B36F38" w:rsidRPr="00B36F38" w:rsidRDefault="00B36F38" w:rsidP="003746C2">
      <w:pPr>
        <w:widowControl w:val="0"/>
        <w:autoSpaceDE w:val="0"/>
        <w:autoSpaceDN w:val="0"/>
        <w:spacing w:after="0" w:line="240" w:lineRule="auto"/>
        <w:jc w:val="both"/>
        <w:rPr>
          <w:rFonts w:ascii="Times New Roman" w:hAnsi="Times New Roman" w:cs="Times New Roman"/>
          <w:sz w:val="20"/>
          <w:szCs w:val="20"/>
        </w:rPr>
      </w:pP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1.1. Регламент администрации Трубчевского муниципального района «Проведение  ведомственного контроля в сфере закупок для обеспечения муниципальных нужд (далее- регламент) определяет сроки и последовательность административных процедур и административных действий должностных лиц, уполномоченных на осуществление ведомственного контроля в сфере закупок товаров, работ, услуг для обеспечения муниципальных нужд (далее-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заказчиков (далее- объект контроля).</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1.2. Предметом ведомственного контроля является соблюдение объектами контроля, в том числе их контрактными службами, контрактными управляющими, комиссиями по осуществлению закупок и уполномоченными органами, законодательства Российской Федерации о контрактной системе в сфере закупок.</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 xml:space="preserve">1.3. </w:t>
      </w:r>
      <w:proofErr w:type="gramStart"/>
      <w:r w:rsidRPr="00B36F38">
        <w:rPr>
          <w:rFonts w:ascii="Times New Roman" w:hAnsi="Times New Roman" w:cs="Times New Roman"/>
          <w:sz w:val="20"/>
          <w:szCs w:val="20"/>
        </w:rPr>
        <w:t>Уполномоченным органом</w:t>
      </w:r>
      <w:proofErr w:type="gramEnd"/>
      <w:r w:rsidRPr="00B36F38">
        <w:rPr>
          <w:rFonts w:ascii="Times New Roman" w:hAnsi="Times New Roman" w:cs="Times New Roman"/>
          <w:sz w:val="20"/>
          <w:szCs w:val="20"/>
        </w:rPr>
        <w:t xml:space="preserve"> осуществляющим ведомственный контроль, является:</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 xml:space="preserve">- администрация Трубчевского муниципального района, осуществляющая ведомственный контроль в отношении МКУ «Трубчевская МПО», МБУ «ВИД», МБУ «МФЦ ПГ и МУ в Трубчевском районе», МКУ «ЕДДС Трубчевского района», контрактной </w:t>
      </w:r>
      <w:proofErr w:type="gramStart"/>
      <w:r w:rsidRPr="00B36F38">
        <w:rPr>
          <w:rFonts w:ascii="Times New Roman" w:hAnsi="Times New Roman" w:cs="Times New Roman"/>
          <w:sz w:val="20"/>
          <w:szCs w:val="20"/>
        </w:rPr>
        <w:t>службы  и</w:t>
      </w:r>
      <w:proofErr w:type="gramEnd"/>
      <w:r w:rsidRPr="00B36F38">
        <w:rPr>
          <w:rFonts w:ascii="Times New Roman" w:hAnsi="Times New Roman" w:cs="Times New Roman"/>
          <w:sz w:val="20"/>
          <w:szCs w:val="20"/>
        </w:rPr>
        <w:t xml:space="preserve"> муниципальных учреждений культуры;</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 отдел образования администрации Трубчевского муниципального района, осуществляющий ведомственный контроль в отношении муниципальных учреждений образования;</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bookmarkStart w:id="33" w:name="P46"/>
      <w:bookmarkEnd w:id="33"/>
      <w:r w:rsidRPr="00B36F38">
        <w:rPr>
          <w:rFonts w:ascii="Times New Roman" w:hAnsi="Times New Roman" w:cs="Times New Roman"/>
          <w:sz w:val="20"/>
          <w:szCs w:val="20"/>
        </w:rPr>
        <w:t>1.4. При проведении ведомственного контроля осуществляется проверка соблюдения объектами контроля законодательства Российской Федерации о контрактной системе в сфере закупок, в том числе:</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а) соблюдения ограничений и запретов, установленных законодательством Российской Федерации о контрактной системе в сфере закупок;</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б) соблюдения требований к обоснованию закупок и обоснованности закупок;</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в) соблюдения требований о нормировании в сфере закупок;</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д)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 закупок, с которыми заключаются контракты, в реестре контрактов, заключенных объектами контроля;</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е) предоставления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ж)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з) соблюдения требований по определению поставщика (подрядчика, исполнителя);</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и) применения объектом контроля мер ответственности и совершения иных действий в случае нарушения поставщиком (подрядчиком, исполнителем) условий контракта;</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к) соответствия поставленного товара, выполненной работы (ее результата) или оказанной услуги условиям контракта;</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л)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м) соответствия использования поставленного товара, выполненной работы (ее результата) или оказанной услуги целям осуществления закупки.</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 xml:space="preserve">1.5. Ведомственный </w:t>
      </w:r>
      <w:proofErr w:type="gramStart"/>
      <w:r w:rsidRPr="00B36F38">
        <w:rPr>
          <w:rFonts w:ascii="Times New Roman" w:hAnsi="Times New Roman" w:cs="Times New Roman"/>
          <w:sz w:val="20"/>
          <w:szCs w:val="20"/>
        </w:rPr>
        <w:t>контроль  проводится</w:t>
      </w:r>
      <w:proofErr w:type="gramEnd"/>
      <w:r w:rsidRPr="00B36F38">
        <w:rPr>
          <w:rFonts w:ascii="Times New Roman" w:hAnsi="Times New Roman" w:cs="Times New Roman"/>
          <w:sz w:val="20"/>
          <w:szCs w:val="20"/>
        </w:rPr>
        <w:t xml:space="preserve"> путем проведения плановых и внеплановых выездных или документарных контрольных мероприятий (далее - проверки).</w:t>
      </w:r>
    </w:p>
    <w:p w:rsidR="00B36F38" w:rsidRPr="00B36F38" w:rsidRDefault="00B36F38" w:rsidP="003746C2">
      <w:pPr>
        <w:widowControl w:val="0"/>
        <w:autoSpaceDE w:val="0"/>
        <w:autoSpaceDN w:val="0"/>
        <w:spacing w:after="0" w:line="240" w:lineRule="auto"/>
        <w:ind w:firstLine="539"/>
        <w:jc w:val="both"/>
        <w:rPr>
          <w:rFonts w:ascii="Times New Roman" w:hAnsi="Times New Roman" w:cs="Times New Roman"/>
          <w:sz w:val="20"/>
          <w:szCs w:val="20"/>
        </w:rPr>
      </w:pPr>
      <w:r w:rsidRPr="00B36F38">
        <w:rPr>
          <w:rFonts w:ascii="Times New Roman" w:hAnsi="Times New Roman" w:cs="Times New Roman"/>
          <w:sz w:val="20"/>
          <w:szCs w:val="20"/>
        </w:rPr>
        <w:t>1.6. Должностные лица, уполномоченные на проведение проверки, должны иметь высшее образование или дополнительное профессиональное образование в сфере закупок.</w:t>
      </w:r>
    </w:p>
    <w:p w:rsidR="00B36F38" w:rsidRPr="00B36F38" w:rsidRDefault="00B36F38" w:rsidP="00527148">
      <w:pPr>
        <w:widowControl w:val="0"/>
        <w:autoSpaceDE w:val="0"/>
        <w:autoSpaceDN w:val="0"/>
        <w:spacing w:after="0" w:line="240" w:lineRule="auto"/>
        <w:jc w:val="center"/>
        <w:outlineLvl w:val="1"/>
        <w:rPr>
          <w:rFonts w:ascii="Times New Roman" w:hAnsi="Times New Roman" w:cs="Times New Roman"/>
          <w:sz w:val="20"/>
          <w:szCs w:val="20"/>
        </w:rPr>
      </w:pPr>
      <w:r w:rsidRPr="00B36F38">
        <w:rPr>
          <w:rFonts w:ascii="Times New Roman" w:hAnsi="Times New Roman" w:cs="Times New Roman"/>
          <w:sz w:val="20"/>
          <w:szCs w:val="20"/>
        </w:rPr>
        <w:t>II. Планирование проверок</w:t>
      </w:r>
    </w:p>
    <w:p w:rsidR="00B36F38" w:rsidRPr="00B36F38" w:rsidRDefault="00B36F38" w:rsidP="003746C2">
      <w:pPr>
        <w:widowControl w:val="0"/>
        <w:autoSpaceDE w:val="0"/>
        <w:autoSpaceDN w:val="0"/>
        <w:spacing w:after="0" w:line="240" w:lineRule="auto"/>
        <w:jc w:val="both"/>
        <w:outlineLvl w:val="1"/>
        <w:rPr>
          <w:rFonts w:ascii="Times New Roman" w:hAnsi="Times New Roman" w:cs="Times New Roman"/>
          <w:sz w:val="20"/>
          <w:szCs w:val="20"/>
        </w:rPr>
      </w:pP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lastRenderedPageBreak/>
        <w:t>2.1. Проверки проводятся в соответствии с планом проведения контрольных мероприятий на очередной календарный год (далее - план проверок).</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2.2. Проект плана проверок </w:t>
      </w:r>
      <w:proofErr w:type="gramStart"/>
      <w:r w:rsidRPr="00B36F38">
        <w:rPr>
          <w:rFonts w:ascii="Times New Roman" w:eastAsiaTheme="minorHAnsi" w:hAnsi="Times New Roman" w:cs="Times New Roman"/>
          <w:sz w:val="20"/>
          <w:szCs w:val="20"/>
          <w:lang w:eastAsia="en-US"/>
        </w:rPr>
        <w:t>формируется  уполномоченным</w:t>
      </w:r>
      <w:proofErr w:type="gramEnd"/>
      <w:r w:rsidRPr="00B36F38">
        <w:rPr>
          <w:rFonts w:ascii="Times New Roman" w:eastAsiaTheme="minorHAnsi" w:hAnsi="Times New Roman" w:cs="Times New Roman"/>
          <w:sz w:val="20"/>
          <w:szCs w:val="20"/>
          <w:lang w:eastAsia="en-US"/>
        </w:rPr>
        <w:t xml:space="preserve"> органом и определяет перечень подлежащих проверке объектов проверки, вид проверки (выездная или документарная), метод проверки (сплошной или выборочный), срок проведения проверки, период времени, за который проверяется деятельность объекта проверки.</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2.3. Исполнение утвержденного плана проверок возлагается на уполноченный орган.</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2.4.  При необходимости в план проверок могут быть </w:t>
      </w:r>
      <w:proofErr w:type="gramStart"/>
      <w:r w:rsidRPr="00B36F38">
        <w:rPr>
          <w:rFonts w:ascii="Times New Roman" w:eastAsiaTheme="minorHAnsi" w:hAnsi="Times New Roman" w:cs="Times New Roman"/>
          <w:sz w:val="20"/>
          <w:szCs w:val="20"/>
          <w:lang w:eastAsia="en-US"/>
        </w:rPr>
        <w:t>внесены  изменения</w:t>
      </w:r>
      <w:proofErr w:type="gramEnd"/>
      <w:r w:rsidRPr="00B36F38">
        <w:rPr>
          <w:rFonts w:ascii="Times New Roman" w:eastAsiaTheme="minorHAnsi" w:hAnsi="Times New Roman" w:cs="Times New Roman"/>
          <w:sz w:val="20"/>
          <w:szCs w:val="20"/>
          <w:lang w:eastAsia="en-US"/>
        </w:rPr>
        <w:t>.</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2.5. Электронная копия плана проверок, а также вносимые в него изменения, размещаются на официальном сайте Администрации Трубчевскогомуниципального района в информационно-телекоммуникационной сети "Интернет".</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2.6. Проверки в отношении каждого объекта проверки проводятся нечаще одного раза в 6 месяцев.</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2.7. Внеплановая проверка проводится:</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а) на основании актов прокурорского реагирования;</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б) в случае обращения участника закупки, общественного объединения или объединения юридических лиц с жалобой на действия (бездействие) субъекта контроля;</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в) в случае поступления (наличия) информации 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том числе информации, полученной в результате анализа сведений, содержащихся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услуг(http://zakupki.gov.ru/);</w:t>
      </w:r>
    </w:p>
    <w:p w:rsid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г) в целях контроля за исполнением предписаний, выданных в соответствии с настоящим Регламентом.</w:t>
      </w:r>
    </w:p>
    <w:p w:rsidR="00527148" w:rsidRPr="00B36F38" w:rsidRDefault="0052714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B36F38" w:rsidRPr="00B36F38" w:rsidRDefault="00B36F38" w:rsidP="00527148">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III. Организация и проведение проверок, оформление их результатов</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3.1. Проверки проводятся в соответствии с распоряжением администрации Трубчевского муниципального района.</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3.2. Не позднее чем за 5 рабочих дней до даты начала проведения проверки в адрес объекта проверки направляется уведомление о проведении проверки (далее – уведомление). Уведомление подписывается </w:t>
      </w:r>
      <w:proofErr w:type="gramStart"/>
      <w:r w:rsidRPr="00B36F38">
        <w:rPr>
          <w:rFonts w:ascii="Times New Roman" w:eastAsiaTheme="minorHAnsi" w:hAnsi="Times New Roman" w:cs="Times New Roman"/>
          <w:sz w:val="20"/>
          <w:szCs w:val="20"/>
          <w:lang w:eastAsia="en-US"/>
        </w:rPr>
        <w:t>руководителем  уполномоченного</w:t>
      </w:r>
      <w:proofErr w:type="gramEnd"/>
      <w:r w:rsidRPr="00B36F38">
        <w:rPr>
          <w:rFonts w:ascii="Times New Roman" w:eastAsiaTheme="minorHAnsi" w:hAnsi="Times New Roman" w:cs="Times New Roman"/>
          <w:sz w:val="20"/>
          <w:szCs w:val="20"/>
          <w:lang w:eastAsia="en-US"/>
        </w:rPr>
        <w:t xml:space="preserve"> органа.</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3.3. Уведомление должно содержать следующую информацию:</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а) наименование объекта проверки, которому адресовано уведомление;</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б) предмет проверки (проверяемые вопросы), в том числе период времени, за который проверяется деятельность объекта проверки;</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в) вид проверки (выездная или документарная);</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г) дата начала и дата окончания проведения проверки;</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д) перечень уполномоченных работников;</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е) запрос о предоставлении документов, информации, материальных средств, необходимых для осуществления проверки;</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ж)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такой проверки.</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3.4. Срок проведения проверки не может составлять более чем 15 календарных дней и может быть продлен только один раз не более чем на 15 календарных дней.</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3.5. При проведении проверки уполномоченные работники имеют право:</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а) в случае осуществления выездной проверки на беспрепятственный доступ на территорию, в помещения, здания объекта проверки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в) на получение необходимых объяснений в письменной форме, в форме электронного документа и (или) устной форме по вопросам проводимой</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проверки.</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3.6. По результатам проведения проверки в течение 10 рабочих дней составляется акт проверки, который подписывается уполномоченными работниками и представляется </w:t>
      </w:r>
      <w:proofErr w:type="gramStart"/>
      <w:r w:rsidRPr="00B36F38">
        <w:rPr>
          <w:rFonts w:ascii="Times New Roman" w:eastAsiaTheme="minorHAnsi" w:hAnsi="Times New Roman" w:cs="Times New Roman"/>
          <w:sz w:val="20"/>
          <w:szCs w:val="20"/>
          <w:lang w:eastAsia="en-US"/>
        </w:rPr>
        <w:t>главе  администрации</w:t>
      </w:r>
      <w:proofErr w:type="gramEnd"/>
      <w:r w:rsidRPr="00B36F38">
        <w:rPr>
          <w:rFonts w:ascii="Times New Roman" w:eastAsiaTheme="minorHAnsi" w:hAnsi="Times New Roman" w:cs="Times New Roman"/>
          <w:sz w:val="20"/>
          <w:szCs w:val="20"/>
          <w:lang w:eastAsia="en-US"/>
        </w:rPr>
        <w:t xml:space="preserve"> муниципального района.</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Копия акта проверки направляется в адрес объекта проверки в течение 10 рабочих дней со дня его подписания.</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3.7. При наличии возражений или замечаний по выводам, изложенным в акте проверки, руководитель объекта проверки или лицо, его замещающее, вправе в срок, не превышающий 5 рабочих дней со дня получения акта проверки, представить письменные возражения или замечания, которые приобщаются к материалам проведения проверки.</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3.8. При выявлении нарушений по результатам проверки уполномоченными работниками разрабатывается и представляется на утверждение главе администрации муниципального района, план устранения выявленных нарушений.</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3.9. План устранения выявленных нарушений разрабатывается и утверждается в течение 5 рабочих дней с даты получения объектом проверки копии акта проверки, а при наличии возражений, предусмотренных пунктом 3.</w:t>
      </w:r>
      <w:proofErr w:type="gramStart"/>
      <w:r w:rsidRPr="00B36F38">
        <w:rPr>
          <w:rFonts w:ascii="Times New Roman" w:eastAsiaTheme="minorHAnsi" w:hAnsi="Times New Roman" w:cs="Times New Roman"/>
          <w:sz w:val="20"/>
          <w:szCs w:val="20"/>
          <w:lang w:eastAsia="en-US"/>
        </w:rPr>
        <w:t>7.настоящего</w:t>
      </w:r>
      <w:proofErr w:type="gramEnd"/>
      <w:r w:rsidRPr="00B36F38">
        <w:rPr>
          <w:rFonts w:ascii="Times New Roman" w:eastAsiaTheme="minorHAnsi" w:hAnsi="Times New Roman" w:cs="Times New Roman"/>
          <w:sz w:val="20"/>
          <w:szCs w:val="20"/>
          <w:lang w:eastAsia="en-US"/>
        </w:rPr>
        <w:t xml:space="preserve"> Регламента, со дня получения таких возражений, и должен содержать указание на установленные уполномоченными </w:t>
      </w:r>
      <w:r w:rsidRPr="00B36F38">
        <w:rPr>
          <w:rFonts w:ascii="Times New Roman" w:eastAsiaTheme="minorHAnsi" w:hAnsi="Times New Roman" w:cs="Times New Roman"/>
          <w:sz w:val="20"/>
          <w:szCs w:val="20"/>
          <w:lang w:eastAsia="en-US"/>
        </w:rPr>
        <w:lastRenderedPageBreak/>
        <w:t>работниками нарушения объектом проверки законодательства Российской Федерации о контрактной системе в сфере закупок, способы и сроки устранения указанных нарушений.</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3.10. План устранения выявленных нарушений направляется в адрес объекта проверки в течение 5 рабочих дней со дня его утверждения.</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3.11. Объект проверки информирует уполномоченный орган о результатах выполнения мероприятий, предусмотренных планом устранения выявленных нарушений, в течение 5 рабочих дней со дня истечения срока для ихустранения, установленного планом устранения выявленных нарушений.</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3.12. В случае выявления по результатам проверок действий (бездействий), содержащих признаки административного нарушения и (или) признаки состава уголовного преступления, материалы проверки подлежат направлению в соответствующие органы.</w:t>
      </w:r>
    </w:p>
    <w:p w:rsidR="00B36F38" w:rsidRPr="00B36F38" w:rsidRDefault="00B36F38" w:rsidP="0052714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3.13. Материалы по результатам проверок, в том числе планы устранения выявленных нарушений, а также иные документы и информация, полученные (разработанные) в ходе проведения проверок, хранятся уполномоченным органом не менее 3 лет.</w:t>
      </w:r>
    </w:p>
    <w:p w:rsidR="00B36F38" w:rsidRPr="00B36F38" w:rsidRDefault="00B36F38" w:rsidP="00527148">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Приложение № 1</w:t>
      </w:r>
    </w:p>
    <w:p w:rsidR="00B36F38" w:rsidRPr="00B36F38" w:rsidRDefault="00B36F38" w:rsidP="00527148">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w:t>
      </w:r>
      <w:proofErr w:type="gramStart"/>
      <w:r w:rsidRPr="00B36F38">
        <w:rPr>
          <w:rFonts w:ascii="Times New Roman" w:eastAsiaTheme="minorHAnsi" w:hAnsi="Times New Roman" w:cs="Times New Roman"/>
          <w:sz w:val="20"/>
          <w:szCs w:val="20"/>
          <w:lang w:eastAsia="en-US"/>
        </w:rPr>
        <w:t>к  регламенту</w:t>
      </w:r>
      <w:proofErr w:type="gramEnd"/>
      <w:r w:rsidRPr="00B36F38">
        <w:rPr>
          <w:rFonts w:ascii="Times New Roman" w:eastAsiaTheme="minorHAnsi" w:hAnsi="Times New Roman" w:cs="Times New Roman"/>
          <w:sz w:val="20"/>
          <w:szCs w:val="20"/>
          <w:lang w:eastAsia="en-US"/>
        </w:rPr>
        <w:t xml:space="preserve"> проведения ведомственного</w:t>
      </w:r>
    </w:p>
    <w:p w:rsidR="00B36F38" w:rsidRPr="00B36F38" w:rsidRDefault="00B36F38" w:rsidP="00527148">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контроля в сфере закупок для обеспечения</w:t>
      </w:r>
    </w:p>
    <w:p w:rsidR="00B36F38" w:rsidRPr="00B36F38" w:rsidRDefault="00B36F38" w:rsidP="00527148">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муниципальных нужд</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p>
    <w:p w:rsidR="00B36F38" w:rsidRPr="00B36F38" w:rsidRDefault="00B36F38" w:rsidP="003746C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УВЕДОМЛЕНИЕ</w:t>
      </w:r>
    </w:p>
    <w:p w:rsidR="00B36F38" w:rsidRPr="00B36F38" w:rsidRDefault="00B36F38" w:rsidP="003746C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о проведении проверки</w:t>
      </w:r>
    </w:p>
    <w:p w:rsidR="00B36F38" w:rsidRPr="00B36F38" w:rsidRDefault="00B36F38" w:rsidP="003746C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p>
    <w:p w:rsidR="00B36F38" w:rsidRPr="00B36F38" w:rsidRDefault="00B36F38" w:rsidP="003746C2">
      <w:pPr>
        <w:autoSpaceDE w:val="0"/>
        <w:autoSpaceDN w:val="0"/>
        <w:adjustRightInd w:val="0"/>
        <w:spacing w:after="0" w:line="240" w:lineRule="auto"/>
        <w:ind w:firstLine="708"/>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регламентом проведения  ведомственного контроля в сфере закупок для обеспечения муниципальных нужд, утвержденным постановлением администрации Трубчевского  муниципального района от______ № ___, уведомляю о проведении (выездной, документальной)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отношении_________________________ за период с «____» ________ 20__ г.по «____» ________ 20__ </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Цель проверки: предупреждение и выявление нарушений действующего законодательства Российской Федерации и иных нормативных правовых актов о контрактной системе в сфере закупок товаров, работ, услуг.</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Продолжительность проведения проверки составляет 15 календарных дней со дня получения информации, документов и материалов, необходимых для проведения проверки.</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Проверка проводится на основании распоряжения администрации </w:t>
      </w:r>
      <w:proofErr w:type="gramStart"/>
      <w:r w:rsidRPr="00B36F38">
        <w:rPr>
          <w:rFonts w:ascii="Times New Roman" w:eastAsiaTheme="minorHAnsi" w:hAnsi="Times New Roman" w:cs="Times New Roman"/>
          <w:sz w:val="20"/>
          <w:szCs w:val="20"/>
          <w:lang w:eastAsia="en-US"/>
        </w:rPr>
        <w:t>Трубчевского  муниципального</w:t>
      </w:r>
      <w:proofErr w:type="gramEnd"/>
      <w:r w:rsidRPr="00B36F38">
        <w:rPr>
          <w:rFonts w:ascii="Times New Roman" w:eastAsiaTheme="minorHAnsi" w:hAnsi="Times New Roman" w:cs="Times New Roman"/>
          <w:sz w:val="20"/>
          <w:szCs w:val="20"/>
          <w:lang w:eastAsia="en-US"/>
        </w:rPr>
        <w:t xml:space="preserve"> района от _____________ № 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На проведение проверки уполномочены должностные лица__________________________________________________________________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(Ф.И.О. и должность лица уполномоченного на проведение проверки)</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Для проведения проверки прошу обеспечить:</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следующие условия: _________________________________________________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(помещение для работы, средства связи, иные необходимые средства и оборудование для проведения проверки)</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следующие документы, информацию, сведения: 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Срок предоставления документов, информации, сведений «___</w:t>
      </w:r>
      <w:proofErr w:type="gramStart"/>
      <w:r w:rsidRPr="00B36F38">
        <w:rPr>
          <w:rFonts w:ascii="Times New Roman" w:eastAsiaTheme="minorHAnsi" w:hAnsi="Times New Roman" w:cs="Times New Roman"/>
          <w:sz w:val="20"/>
          <w:szCs w:val="20"/>
          <w:lang w:eastAsia="en-US"/>
        </w:rPr>
        <w:t>_»_</w:t>
      </w:r>
      <w:proofErr w:type="gramEnd"/>
      <w:r w:rsidRPr="00B36F38">
        <w:rPr>
          <w:rFonts w:ascii="Times New Roman" w:eastAsiaTheme="minorHAnsi" w:hAnsi="Times New Roman" w:cs="Times New Roman"/>
          <w:sz w:val="20"/>
          <w:szCs w:val="20"/>
          <w:lang w:eastAsia="en-US"/>
        </w:rPr>
        <w:t>________ 20____г.</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Руководитель уполномоченного органа__________________________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Уведомление о проведении плановой (внеплановой) проверки вручено:</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_______________________________________________________________________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(Ф.И.О., должность представителя Субъекта контроля, дата получения)</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Срок проведения контрольного мероприятия продлен </w:t>
      </w:r>
      <w:proofErr w:type="gramStart"/>
      <w:r w:rsidRPr="00B36F38">
        <w:rPr>
          <w:rFonts w:ascii="Times New Roman" w:eastAsiaTheme="minorHAnsi" w:hAnsi="Times New Roman" w:cs="Times New Roman"/>
          <w:sz w:val="20"/>
          <w:szCs w:val="20"/>
          <w:lang w:eastAsia="en-US"/>
        </w:rPr>
        <w:t>до:_</w:t>
      </w:r>
      <w:proofErr w:type="gramEnd"/>
      <w:r w:rsidRPr="00B36F38">
        <w:rPr>
          <w:rFonts w:ascii="Times New Roman" w:eastAsiaTheme="minorHAnsi" w:hAnsi="Times New Roman" w:cs="Times New Roman"/>
          <w:sz w:val="20"/>
          <w:szCs w:val="20"/>
          <w:lang w:eastAsia="en-US"/>
        </w:rPr>
        <w:t>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(дата окончания срока проведения контрольного мероприятия)</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Основание: распоряжение администрации муниципального района_____________________________________________________________</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(дата, номер распоряжения)</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С уведомлением о продлении плановой (внеплановой) проверки ознакомлен:</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_______________________________________________________________________</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(Ф.И.О., должность представителя Субъекта контроля, дата получения)</w:t>
      </w:r>
    </w:p>
    <w:p w:rsidR="00B36F38" w:rsidRPr="00B36F38" w:rsidRDefault="00B36F38" w:rsidP="00527148">
      <w:pPr>
        <w:autoSpaceDE w:val="0"/>
        <w:autoSpaceDN w:val="0"/>
        <w:adjustRightInd w:val="0"/>
        <w:spacing w:after="0" w:line="240" w:lineRule="auto"/>
        <w:jc w:val="right"/>
        <w:rPr>
          <w:rFonts w:ascii="Times New Roman" w:eastAsiaTheme="minorHAnsi" w:hAnsi="Times New Roman" w:cs="Times New Roman"/>
          <w:sz w:val="20"/>
          <w:szCs w:val="20"/>
          <w:lang w:eastAsia="en-US"/>
        </w:rPr>
      </w:pPr>
    </w:p>
    <w:p w:rsidR="00B36F38" w:rsidRPr="00B36F38" w:rsidRDefault="00B36F38" w:rsidP="00527148">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Приложение № 2</w:t>
      </w:r>
    </w:p>
    <w:p w:rsidR="00B36F38" w:rsidRPr="00B36F38" w:rsidRDefault="00B36F38" w:rsidP="00527148">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к регламенту </w:t>
      </w:r>
      <w:proofErr w:type="gramStart"/>
      <w:r w:rsidRPr="00B36F38">
        <w:rPr>
          <w:rFonts w:ascii="Times New Roman" w:eastAsiaTheme="minorHAnsi" w:hAnsi="Times New Roman" w:cs="Times New Roman"/>
          <w:sz w:val="20"/>
          <w:szCs w:val="20"/>
          <w:lang w:eastAsia="en-US"/>
        </w:rPr>
        <w:t>проведения  ведомственного</w:t>
      </w:r>
      <w:proofErr w:type="gramEnd"/>
    </w:p>
    <w:p w:rsidR="00B36F38" w:rsidRPr="00B36F38" w:rsidRDefault="00B36F38" w:rsidP="00527148">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контроля в сфере закупок для обеспечения</w:t>
      </w:r>
    </w:p>
    <w:p w:rsidR="00B36F38" w:rsidRPr="00B36F38" w:rsidRDefault="00B36F38" w:rsidP="00527148">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муниципальных нужд</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bCs/>
          <w:sz w:val="20"/>
          <w:szCs w:val="20"/>
          <w:lang w:eastAsia="en-US"/>
        </w:rPr>
      </w:pPr>
    </w:p>
    <w:p w:rsidR="00B36F38" w:rsidRPr="00B36F38" w:rsidRDefault="00B36F38" w:rsidP="003746C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lastRenderedPageBreak/>
        <w:t>АКТ №_______</w:t>
      </w:r>
    </w:p>
    <w:p w:rsidR="00B36F38" w:rsidRPr="00B36F38" w:rsidRDefault="00B36F38" w:rsidP="003746C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проверки соблюдения законодательства Российской Федерации и</w:t>
      </w:r>
      <w:r w:rsidR="00527148">
        <w:rPr>
          <w:rFonts w:ascii="Times New Roman" w:eastAsiaTheme="minorHAnsi" w:hAnsi="Times New Roman" w:cs="Times New Roman"/>
          <w:bCs/>
          <w:sz w:val="20"/>
          <w:szCs w:val="20"/>
          <w:lang w:eastAsia="en-US"/>
        </w:rPr>
        <w:t xml:space="preserve"> </w:t>
      </w:r>
      <w:r w:rsidRPr="00B36F38">
        <w:rPr>
          <w:rFonts w:ascii="Times New Roman" w:eastAsiaTheme="minorHAnsi" w:hAnsi="Times New Roman" w:cs="Times New Roman"/>
          <w:bCs/>
          <w:sz w:val="20"/>
          <w:szCs w:val="20"/>
          <w:lang w:eastAsia="en-US"/>
        </w:rPr>
        <w:t>иных</w:t>
      </w:r>
    </w:p>
    <w:p w:rsidR="00B36F38" w:rsidRPr="00B36F38" w:rsidRDefault="00B36F38" w:rsidP="003746C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нормативных правовых актов о контрактной системе в сфере закупок</w:t>
      </w:r>
    </w:p>
    <w:p w:rsidR="00B36F38" w:rsidRPr="00B36F38" w:rsidRDefault="00B36F38" w:rsidP="003746C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товаров, работ, услуг</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«___» __________ _____ года </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Место составления_______________</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p>
    <w:p w:rsidR="00B36F38" w:rsidRPr="00B36F38" w:rsidRDefault="00B36F38" w:rsidP="003746C2">
      <w:pPr>
        <w:autoSpaceDE w:val="0"/>
        <w:autoSpaceDN w:val="0"/>
        <w:adjustRightInd w:val="0"/>
        <w:spacing w:after="0" w:line="240" w:lineRule="auto"/>
        <w:ind w:firstLine="708"/>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Уполномоченным органом в соответствии с распоряжением от _________ № ___, на основании плана проверок проведена плановая (внеплановая, выездная, документальная) проверка муниципального заказчика, контрактной службы, контрактного управляющего, комиссии по осуществлению закупок и (или) еѐ членов, уполномоченного органа, уполномоченного учреждения,</w:t>
      </w:r>
      <w:r w:rsidR="00527148">
        <w:rPr>
          <w:rFonts w:ascii="Times New Roman" w:eastAsiaTheme="minorHAnsi" w:hAnsi="Times New Roman" w:cs="Times New Roman"/>
          <w:sz w:val="20"/>
          <w:szCs w:val="20"/>
          <w:lang w:eastAsia="en-US"/>
        </w:rPr>
        <w:t xml:space="preserve"> </w:t>
      </w:r>
      <w:r w:rsidRPr="00B36F38">
        <w:rPr>
          <w:rFonts w:ascii="Times New Roman" w:eastAsiaTheme="minorHAnsi" w:hAnsi="Times New Roman" w:cs="Times New Roman"/>
          <w:sz w:val="20"/>
          <w:szCs w:val="20"/>
          <w:lang w:eastAsia="en-US"/>
        </w:rPr>
        <w:t>специализированной организации: 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(наименование, адрес)</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Начало проверки - ___</w:t>
      </w:r>
      <w:proofErr w:type="gramStart"/>
      <w:r w:rsidRPr="00B36F38">
        <w:rPr>
          <w:rFonts w:ascii="Times New Roman" w:eastAsiaTheme="minorHAnsi" w:hAnsi="Times New Roman" w:cs="Times New Roman"/>
          <w:sz w:val="20"/>
          <w:szCs w:val="20"/>
          <w:lang w:eastAsia="en-US"/>
        </w:rPr>
        <w:t>_._</w:t>
      </w:r>
      <w:proofErr w:type="gramEnd"/>
      <w:r w:rsidRPr="00B36F38">
        <w:rPr>
          <w:rFonts w:ascii="Times New Roman" w:eastAsiaTheme="minorHAnsi" w:hAnsi="Times New Roman" w:cs="Times New Roman"/>
          <w:sz w:val="20"/>
          <w:szCs w:val="20"/>
          <w:lang w:eastAsia="en-US"/>
        </w:rPr>
        <w:t>_____.______г. Окончание проверки - ____.____._________г.</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Проверяемый период: _______________________________________.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Предмет проверки: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для обеспечения нужд Трубчевского муниципального района.</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Цель проверки: предупреждение и выявление нарушений действующего законодательства Российской Федерации и иных нормативных правовых актов о контрактной системе в сфере закупок товаров, работ, услуг.</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Проверка проводилась</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_____________________________________________________________________________.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(должность, Ф.И.О. должностного лица контрольного органа в сфере закупок)</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В ходе проведенной проверки, на основании представленных и размещенных на официальном сайте Российской Федерации zakupki.gov.ru документов установлено:</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1.</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2.</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Возражения по фактам, изложенным в акте, в случае их наличия, необходимо представить в уполномоченный </w:t>
      </w:r>
      <w:proofErr w:type="gramStart"/>
      <w:r w:rsidRPr="00B36F38">
        <w:rPr>
          <w:rFonts w:ascii="Times New Roman" w:eastAsiaTheme="minorHAnsi" w:hAnsi="Times New Roman" w:cs="Times New Roman"/>
          <w:sz w:val="20"/>
          <w:szCs w:val="20"/>
          <w:lang w:eastAsia="en-US"/>
        </w:rPr>
        <w:t>орган  муниципального</w:t>
      </w:r>
      <w:proofErr w:type="gramEnd"/>
      <w:r w:rsidRPr="00B36F38">
        <w:rPr>
          <w:rFonts w:ascii="Times New Roman" w:eastAsiaTheme="minorHAnsi" w:hAnsi="Times New Roman" w:cs="Times New Roman"/>
          <w:sz w:val="20"/>
          <w:szCs w:val="20"/>
          <w:lang w:eastAsia="en-US"/>
        </w:rPr>
        <w:t xml:space="preserve"> района в письменной форме в течение десяти рабочих дней</w:t>
      </w:r>
      <w:r w:rsidR="00527148">
        <w:rPr>
          <w:rFonts w:ascii="Times New Roman" w:eastAsiaTheme="minorHAnsi" w:hAnsi="Times New Roman" w:cs="Times New Roman"/>
          <w:sz w:val="20"/>
          <w:szCs w:val="20"/>
          <w:lang w:eastAsia="en-US"/>
        </w:rPr>
        <w:t xml:space="preserve"> </w:t>
      </w:r>
      <w:r w:rsidRPr="00B36F38">
        <w:rPr>
          <w:rFonts w:ascii="Times New Roman" w:eastAsiaTheme="minorHAnsi" w:hAnsi="Times New Roman" w:cs="Times New Roman"/>
          <w:sz w:val="20"/>
          <w:szCs w:val="20"/>
          <w:lang w:eastAsia="en-US"/>
        </w:rPr>
        <w:t>со дня получения настоящего акта.</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Акт составлен на _-х страницах в 2-х экземплярах.</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Прилагаемые к акту документы: </w:t>
      </w:r>
      <w:proofErr w:type="gramStart"/>
      <w:r w:rsidRPr="00B36F38">
        <w:rPr>
          <w:rFonts w:ascii="Times New Roman" w:eastAsiaTheme="minorHAnsi" w:hAnsi="Times New Roman" w:cs="Times New Roman"/>
          <w:sz w:val="20"/>
          <w:szCs w:val="20"/>
          <w:lang w:eastAsia="en-US"/>
        </w:rPr>
        <w:t>…….</w:t>
      </w:r>
      <w:proofErr w:type="gramEnd"/>
      <w:r w:rsidRPr="00B36F38">
        <w:rPr>
          <w:rFonts w:ascii="Times New Roman" w:eastAsiaTheme="minorHAnsi" w:hAnsi="Times New Roman" w:cs="Times New Roman"/>
          <w:sz w:val="20"/>
          <w:szCs w:val="20"/>
          <w:lang w:eastAsia="en-US"/>
        </w:rPr>
        <w:t>. на __ листах в __ экземпляре.</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Руководитель уполномоченного органа _________ 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(подпись) (инициалы, фамилия)</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w:t>
      </w:r>
      <w:proofErr w:type="gramStart"/>
      <w:r w:rsidRPr="00B36F38">
        <w:rPr>
          <w:rFonts w:ascii="Times New Roman" w:eastAsiaTheme="minorHAnsi" w:hAnsi="Times New Roman" w:cs="Times New Roman"/>
          <w:sz w:val="20"/>
          <w:szCs w:val="20"/>
          <w:lang w:eastAsia="en-US"/>
        </w:rPr>
        <w:t>_»_</w:t>
      </w:r>
      <w:proofErr w:type="gramEnd"/>
      <w:r w:rsidRPr="00B36F38">
        <w:rPr>
          <w:rFonts w:ascii="Times New Roman" w:eastAsiaTheme="minorHAnsi" w:hAnsi="Times New Roman" w:cs="Times New Roman"/>
          <w:sz w:val="20"/>
          <w:szCs w:val="20"/>
          <w:lang w:eastAsia="en-US"/>
        </w:rPr>
        <w:t>_____________20___г.</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Проверяемое лицо:</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_______ 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(подпись) (инициалы, фамилия)</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w:t>
      </w:r>
      <w:proofErr w:type="gramStart"/>
      <w:r w:rsidRPr="00B36F38">
        <w:rPr>
          <w:rFonts w:ascii="Times New Roman" w:eastAsiaTheme="minorHAnsi" w:hAnsi="Times New Roman" w:cs="Times New Roman"/>
          <w:sz w:val="20"/>
          <w:szCs w:val="20"/>
          <w:lang w:eastAsia="en-US"/>
        </w:rPr>
        <w:t>_»_</w:t>
      </w:r>
      <w:proofErr w:type="gramEnd"/>
      <w:r w:rsidRPr="00B36F38">
        <w:rPr>
          <w:rFonts w:ascii="Times New Roman" w:eastAsiaTheme="minorHAnsi" w:hAnsi="Times New Roman" w:cs="Times New Roman"/>
          <w:sz w:val="20"/>
          <w:szCs w:val="20"/>
          <w:lang w:eastAsia="en-US"/>
        </w:rPr>
        <w:t>___________ 20__ г.</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С актом ознакомлен, копию акта получил:</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_____________________ ___________________ 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(должность) (подпись) (инициалы, фамилия)</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Приложение № 1</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к акту № __ от _</w:t>
      </w:r>
      <w:proofErr w:type="gramStart"/>
      <w:r w:rsidRPr="00B36F38">
        <w:rPr>
          <w:rFonts w:ascii="Times New Roman" w:eastAsiaTheme="minorHAnsi" w:hAnsi="Times New Roman" w:cs="Times New Roman"/>
          <w:sz w:val="20"/>
          <w:szCs w:val="20"/>
          <w:lang w:eastAsia="en-US"/>
        </w:rPr>
        <w:t>_ .</w:t>
      </w:r>
      <w:proofErr w:type="gramEnd"/>
      <w:r w:rsidRPr="00B36F38">
        <w:rPr>
          <w:rFonts w:ascii="Times New Roman" w:eastAsiaTheme="minorHAnsi" w:hAnsi="Times New Roman" w:cs="Times New Roman"/>
          <w:sz w:val="20"/>
          <w:szCs w:val="20"/>
          <w:lang w:eastAsia="en-US"/>
        </w:rPr>
        <w:t>________.20_____г.</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Перечень прилагаемых документов:</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proofErr w:type="gramStart"/>
      <w:r w:rsidRPr="00B36F38">
        <w:rPr>
          <w:rFonts w:ascii="Times New Roman" w:eastAsiaTheme="minorHAnsi" w:hAnsi="Times New Roman" w:cs="Times New Roman"/>
          <w:sz w:val="20"/>
          <w:szCs w:val="20"/>
          <w:lang w:eastAsia="en-US"/>
        </w:rPr>
        <w:t>1. .</w:t>
      </w:r>
      <w:proofErr w:type="gramEnd"/>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2.</w:t>
      </w:r>
    </w:p>
    <w:p w:rsidR="00B36F38" w:rsidRPr="00B36F38" w:rsidRDefault="00B36F38" w:rsidP="003746C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Приложение № 3</w:t>
      </w:r>
    </w:p>
    <w:p w:rsidR="00B36F38" w:rsidRPr="00B36F38" w:rsidRDefault="00B36F38" w:rsidP="003746C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к регламенту</w:t>
      </w:r>
    </w:p>
    <w:p w:rsidR="00B36F38" w:rsidRPr="00B36F38" w:rsidRDefault="00B36F38" w:rsidP="003746C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w:t>
      </w:r>
      <w:proofErr w:type="gramStart"/>
      <w:r w:rsidRPr="00B36F38">
        <w:rPr>
          <w:rFonts w:ascii="Times New Roman" w:eastAsiaTheme="minorHAnsi" w:hAnsi="Times New Roman" w:cs="Times New Roman"/>
          <w:sz w:val="20"/>
          <w:szCs w:val="20"/>
          <w:lang w:eastAsia="en-US"/>
        </w:rPr>
        <w:t>проведения  ведомственного</w:t>
      </w:r>
      <w:proofErr w:type="gramEnd"/>
      <w:r w:rsidRPr="00B36F38">
        <w:rPr>
          <w:rFonts w:ascii="Times New Roman" w:eastAsiaTheme="minorHAnsi" w:hAnsi="Times New Roman" w:cs="Times New Roman"/>
          <w:sz w:val="20"/>
          <w:szCs w:val="20"/>
          <w:lang w:eastAsia="en-US"/>
        </w:rPr>
        <w:t xml:space="preserve"> </w:t>
      </w:r>
    </w:p>
    <w:p w:rsidR="00B36F38" w:rsidRPr="00B36F38" w:rsidRDefault="00B36F38" w:rsidP="003746C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контроля в сфере закупок для обеспечения</w:t>
      </w:r>
    </w:p>
    <w:p w:rsidR="00B36F38" w:rsidRPr="00B36F38" w:rsidRDefault="00B36F38" w:rsidP="003746C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муниципальных нужд</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p>
    <w:p w:rsidR="00B36F38" w:rsidRPr="00B36F38" w:rsidRDefault="00B36F38" w:rsidP="007647AF">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ПРЕДПИСАНИЕ №_______</w:t>
      </w:r>
    </w:p>
    <w:p w:rsidR="00B36F38" w:rsidRPr="00B36F38" w:rsidRDefault="00B36F38" w:rsidP="007647AF">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об устранении нарушений законодательства Российской Федерации</w:t>
      </w:r>
    </w:p>
    <w:p w:rsidR="00B36F38" w:rsidRPr="00B36F38" w:rsidRDefault="00B36F38" w:rsidP="007647AF">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в сфере закупок</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г.Трубчевск «___» ______________20 г.</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Уполномоченным органом______________________ 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(Ф.И.О.)  (Должность)</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lastRenderedPageBreak/>
        <w:t xml:space="preserve">по результатам проведения плановой (внеплановой, выездной, документальной) проверки соблюдения требований Федерального закона от 05.04.2013 №44-ФЗ «О          контрактной системе в сфере закупок товаров, </w:t>
      </w:r>
      <w:proofErr w:type="gramStart"/>
      <w:r w:rsidRPr="00B36F38">
        <w:rPr>
          <w:rFonts w:ascii="Times New Roman" w:eastAsiaTheme="minorHAnsi" w:hAnsi="Times New Roman" w:cs="Times New Roman"/>
          <w:sz w:val="20"/>
          <w:szCs w:val="20"/>
          <w:lang w:eastAsia="en-US"/>
        </w:rPr>
        <w:t xml:space="preserve">работ,   </w:t>
      </w:r>
      <w:proofErr w:type="gramEnd"/>
      <w:r w:rsidRPr="00B36F38">
        <w:rPr>
          <w:rFonts w:ascii="Times New Roman" w:eastAsiaTheme="minorHAnsi" w:hAnsi="Times New Roman" w:cs="Times New Roman"/>
          <w:sz w:val="20"/>
          <w:szCs w:val="20"/>
          <w:lang w:eastAsia="en-US"/>
        </w:rPr>
        <w:t xml:space="preserve">  услуг для      обеспечения           государственных</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и муниципальных нужд», иных нормативных правовых актов, регулирующих отношения в сфере закупок муниципальным заказчиком (контрактной      </w:t>
      </w:r>
      <w:proofErr w:type="gramStart"/>
      <w:r w:rsidRPr="00B36F38">
        <w:rPr>
          <w:rFonts w:ascii="Times New Roman" w:eastAsiaTheme="minorHAnsi" w:hAnsi="Times New Roman" w:cs="Times New Roman"/>
          <w:sz w:val="20"/>
          <w:szCs w:val="20"/>
          <w:lang w:eastAsia="en-US"/>
        </w:rPr>
        <w:t xml:space="preserve">службой,   </w:t>
      </w:r>
      <w:proofErr w:type="gramEnd"/>
      <w:r w:rsidRPr="00B36F38">
        <w:rPr>
          <w:rFonts w:ascii="Times New Roman" w:eastAsiaTheme="minorHAnsi" w:hAnsi="Times New Roman" w:cs="Times New Roman"/>
          <w:sz w:val="20"/>
          <w:szCs w:val="20"/>
          <w:lang w:eastAsia="en-US"/>
        </w:rPr>
        <w:t xml:space="preserve">            контрактным</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управляющим, комиссией по осуществлению закупок и ее членами, уполномоченным органом, уполномоченным учреждением, специализированной организацией)</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_________________________________________________________________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(наименование Субъекта контроля)</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(акт проверки от ___</w:t>
      </w:r>
      <w:proofErr w:type="gramStart"/>
      <w:r w:rsidRPr="00B36F38">
        <w:rPr>
          <w:rFonts w:ascii="Times New Roman" w:eastAsiaTheme="minorHAnsi" w:hAnsi="Times New Roman" w:cs="Times New Roman"/>
          <w:sz w:val="20"/>
          <w:szCs w:val="20"/>
          <w:lang w:eastAsia="en-US"/>
        </w:rPr>
        <w:t>_._</w:t>
      </w:r>
      <w:proofErr w:type="gramEnd"/>
      <w:r w:rsidRPr="00B36F38">
        <w:rPr>
          <w:rFonts w:ascii="Times New Roman" w:eastAsiaTheme="minorHAnsi" w:hAnsi="Times New Roman" w:cs="Times New Roman"/>
          <w:sz w:val="20"/>
          <w:szCs w:val="20"/>
          <w:lang w:eastAsia="en-US"/>
        </w:rPr>
        <w:t>_____ №_____) установлены следующие нарушения:</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_________________________________________________________________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_________________________________________________________________.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Руководствуясь пунктом 2 части 22 статьи 99 </w:t>
      </w:r>
      <w:proofErr w:type="gramStart"/>
      <w:r w:rsidRPr="00B36F38">
        <w:rPr>
          <w:rFonts w:ascii="Times New Roman" w:eastAsiaTheme="minorHAnsi" w:hAnsi="Times New Roman" w:cs="Times New Roman"/>
          <w:sz w:val="20"/>
          <w:szCs w:val="20"/>
          <w:lang w:eastAsia="en-US"/>
        </w:rPr>
        <w:t>уполномоченный  орган</w:t>
      </w:r>
      <w:proofErr w:type="gramEnd"/>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ПРЕДПИСЫВАЕТ:</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_________________________________________________________________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(наименование Субъекта контроля)</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устранить нарушения требований законодательства в сфере закупок:</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_______________________________________________________________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Предписание должно быть исполнено в срок до 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(дата)</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Информацию о принятых мерах по устранению       нарушений в     письменном виде    с подтверждающими документами </w:t>
      </w:r>
      <w:proofErr w:type="gramStart"/>
      <w:r w:rsidRPr="00B36F38">
        <w:rPr>
          <w:rFonts w:ascii="Times New Roman" w:eastAsiaTheme="minorHAnsi" w:hAnsi="Times New Roman" w:cs="Times New Roman"/>
          <w:sz w:val="20"/>
          <w:szCs w:val="20"/>
          <w:lang w:eastAsia="en-US"/>
        </w:rPr>
        <w:t>представить  в</w:t>
      </w:r>
      <w:proofErr w:type="gramEnd"/>
      <w:r w:rsidRPr="00B36F38">
        <w:rPr>
          <w:rFonts w:ascii="Times New Roman" w:eastAsiaTheme="minorHAnsi" w:hAnsi="Times New Roman" w:cs="Times New Roman"/>
          <w:sz w:val="20"/>
          <w:szCs w:val="20"/>
          <w:lang w:eastAsia="en-US"/>
        </w:rPr>
        <w:t xml:space="preserve"> уполномоченный орган</w:t>
      </w:r>
      <w:r w:rsidR="002D2E99">
        <w:rPr>
          <w:rFonts w:ascii="Times New Roman" w:eastAsiaTheme="minorHAnsi" w:hAnsi="Times New Roman" w:cs="Times New Roman"/>
          <w:sz w:val="20"/>
          <w:szCs w:val="20"/>
          <w:lang w:eastAsia="en-US"/>
        </w:rPr>
        <w:t xml:space="preserve"> администрации Трубчевского </w:t>
      </w:r>
      <w:r w:rsidRPr="00B36F38">
        <w:rPr>
          <w:rFonts w:ascii="Times New Roman" w:eastAsiaTheme="minorHAnsi" w:hAnsi="Times New Roman" w:cs="Times New Roman"/>
          <w:sz w:val="20"/>
          <w:szCs w:val="20"/>
          <w:lang w:eastAsia="en-US"/>
        </w:rPr>
        <w:t>муниципального района в срок до  «___» ___________20__ года.</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Предписание может быть обжаловано в арбитражном суде в течение трех месяцев со дня его вынесения.</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За неисполнение настоящего предписания Кодексом Российской Федерации об административных правонарушениях предусмотрена административная ответственность.</w:t>
      </w:r>
    </w:p>
    <w:p w:rsidR="00B36F38" w:rsidRPr="00B36F38" w:rsidRDefault="00B36F38" w:rsidP="003746C2">
      <w:pPr>
        <w:tabs>
          <w:tab w:val="left" w:pos="6705"/>
        </w:tabs>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B36F38" w:rsidRPr="00B36F38" w:rsidRDefault="00B36F38" w:rsidP="003746C2">
      <w:pPr>
        <w:tabs>
          <w:tab w:val="left" w:pos="6705"/>
        </w:tabs>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Руководитель уполномоченного органа</w:t>
      </w:r>
      <w:r w:rsidRPr="00B36F38">
        <w:rPr>
          <w:rFonts w:ascii="Times New Roman" w:eastAsiaTheme="minorHAnsi" w:hAnsi="Times New Roman" w:cs="Times New Roman"/>
          <w:sz w:val="20"/>
          <w:szCs w:val="20"/>
          <w:lang w:eastAsia="en-US"/>
        </w:rPr>
        <w:tab/>
        <w:t>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B36F38" w:rsidRPr="00B36F38" w:rsidRDefault="00B36F38" w:rsidP="003746C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Приложение № 4</w:t>
      </w:r>
    </w:p>
    <w:p w:rsidR="00B36F38" w:rsidRPr="00B36F38" w:rsidRDefault="00B36F38" w:rsidP="003746C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w:t>
      </w:r>
      <w:proofErr w:type="gramStart"/>
      <w:r w:rsidRPr="00B36F38">
        <w:rPr>
          <w:rFonts w:ascii="Times New Roman" w:eastAsiaTheme="minorHAnsi" w:hAnsi="Times New Roman" w:cs="Times New Roman"/>
          <w:sz w:val="20"/>
          <w:szCs w:val="20"/>
          <w:lang w:eastAsia="en-US"/>
        </w:rPr>
        <w:t>к  регламенту</w:t>
      </w:r>
      <w:proofErr w:type="gramEnd"/>
    </w:p>
    <w:p w:rsidR="00B36F38" w:rsidRPr="00B36F38" w:rsidRDefault="00B36F38" w:rsidP="003746C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w:t>
      </w:r>
      <w:proofErr w:type="gramStart"/>
      <w:r w:rsidRPr="00B36F38">
        <w:rPr>
          <w:rFonts w:ascii="Times New Roman" w:eastAsiaTheme="minorHAnsi" w:hAnsi="Times New Roman" w:cs="Times New Roman"/>
          <w:sz w:val="20"/>
          <w:szCs w:val="20"/>
          <w:lang w:eastAsia="en-US"/>
        </w:rPr>
        <w:t>проведения  ведомственного</w:t>
      </w:r>
      <w:proofErr w:type="gramEnd"/>
      <w:r w:rsidR="007647AF">
        <w:rPr>
          <w:rFonts w:ascii="Times New Roman" w:eastAsiaTheme="minorHAnsi" w:hAnsi="Times New Roman" w:cs="Times New Roman"/>
          <w:sz w:val="20"/>
          <w:szCs w:val="20"/>
          <w:lang w:eastAsia="en-US"/>
        </w:rPr>
        <w:t xml:space="preserve"> </w:t>
      </w:r>
      <w:r w:rsidRPr="00B36F38">
        <w:rPr>
          <w:rFonts w:ascii="Times New Roman" w:eastAsiaTheme="minorHAnsi" w:hAnsi="Times New Roman" w:cs="Times New Roman"/>
          <w:sz w:val="20"/>
          <w:szCs w:val="20"/>
          <w:lang w:eastAsia="en-US"/>
        </w:rPr>
        <w:t>контроля</w:t>
      </w:r>
    </w:p>
    <w:p w:rsidR="00B36F38" w:rsidRPr="00B36F38" w:rsidRDefault="00B36F38" w:rsidP="003746C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 xml:space="preserve">                                                               в сфере закупок для обеспечения</w:t>
      </w:r>
    </w:p>
    <w:p w:rsidR="00B36F38" w:rsidRPr="00B36F38" w:rsidRDefault="00B36F38" w:rsidP="003746C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муниципальных нужд</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p>
    <w:p w:rsidR="00B36F38" w:rsidRPr="00B36F38" w:rsidRDefault="00B36F38" w:rsidP="003746C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ПЛАН</w:t>
      </w:r>
    </w:p>
    <w:p w:rsidR="00B36F38" w:rsidRPr="00B36F38" w:rsidRDefault="00B36F38" w:rsidP="003746C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устранения нарушений законодательства Российской Федерации</w:t>
      </w:r>
    </w:p>
    <w:p w:rsidR="00B36F38" w:rsidRPr="00B36F38" w:rsidRDefault="00B36F38" w:rsidP="003746C2">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B36F38">
        <w:rPr>
          <w:rFonts w:ascii="Times New Roman" w:eastAsiaTheme="minorHAnsi" w:hAnsi="Times New Roman" w:cs="Times New Roman"/>
          <w:bCs/>
          <w:sz w:val="20"/>
          <w:szCs w:val="20"/>
          <w:lang w:eastAsia="en-US"/>
        </w:rPr>
        <w:t>в сфере закупок</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г.Трубчевск «___» ______________20</w:t>
      </w:r>
    </w:p>
    <w:p w:rsidR="00B36F38" w:rsidRPr="00B36F38" w:rsidRDefault="00B36F38" w:rsidP="003746C2">
      <w:pPr>
        <w:autoSpaceDE w:val="0"/>
        <w:autoSpaceDN w:val="0"/>
        <w:adjustRightInd w:val="0"/>
        <w:spacing w:after="0" w:line="240" w:lineRule="auto"/>
        <w:rPr>
          <w:rFonts w:ascii="Times New Roman" w:eastAsiaTheme="minorHAnsi" w:hAnsi="Times New Roman" w:cs="Times New Roman"/>
          <w:bCs/>
          <w:sz w:val="20"/>
          <w:szCs w:val="20"/>
          <w:lang w:eastAsia="en-US"/>
        </w:rPr>
      </w:pP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Уполномоченный орган администрации Трубчевского муниципального района по результатам проведения плановой (внеплановой, выездной,документальной) проверки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иных нормативных правовых актов, регулирующих отношения в сфере закупок муниципальным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проведенной в</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_________________________________________________________________</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представляет план устранения выявленных нарушений</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1.</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2.</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6F38">
        <w:rPr>
          <w:rFonts w:ascii="Times New Roman" w:eastAsiaTheme="minorHAnsi" w:hAnsi="Times New Roman" w:cs="Times New Roman"/>
          <w:sz w:val="20"/>
          <w:szCs w:val="20"/>
          <w:lang w:eastAsia="en-US"/>
        </w:rPr>
        <w:t>Руководитель уполномоченного органа                                                                 подпись ФИО</w:t>
      </w:r>
    </w:p>
    <w:p w:rsidR="00B36F38" w:rsidRPr="00B36F38" w:rsidRDefault="00B36F38" w:rsidP="003746C2">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B36F38" w:rsidRPr="007647AF" w:rsidRDefault="00B36F38" w:rsidP="003746C2">
      <w:pPr>
        <w:spacing w:after="0" w:line="240" w:lineRule="auto"/>
        <w:jc w:val="center"/>
        <w:rPr>
          <w:rFonts w:ascii="Times New Roman" w:eastAsia="Times New Roman" w:hAnsi="Times New Roman" w:cs="Times New Roman"/>
          <w:b/>
          <w:sz w:val="20"/>
          <w:szCs w:val="20"/>
        </w:rPr>
      </w:pPr>
      <w:r w:rsidRPr="007647AF">
        <w:rPr>
          <w:rFonts w:ascii="Times New Roman" w:eastAsia="Times New Roman" w:hAnsi="Times New Roman" w:cs="Times New Roman"/>
          <w:b/>
          <w:sz w:val="20"/>
          <w:szCs w:val="20"/>
        </w:rPr>
        <w:t>РОССИЙСКАЯ ФЕДЕРАЦИЯ</w:t>
      </w:r>
    </w:p>
    <w:p w:rsidR="00B36F38" w:rsidRPr="007647AF" w:rsidRDefault="00B36F38" w:rsidP="003746C2">
      <w:pPr>
        <w:spacing w:after="0" w:line="240" w:lineRule="auto"/>
        <w:jc w:val="center"/>
        <w:rPr>
          <w:rFonts w:ascii="Times New Roman" w:eastAsia="Times New Roman" w:hAnsi="Times New Roman" w:cs="Times New Roman"/>
          <w:b/>
          <w:sz w:val="20"/>
          <w:szCs w:val="20"/>
        </w:rPr>
      </w:pPr>
      <w:r w:rsidRPr="007647AF">
        <w:rPr>
          <w:rFonts w:ascii="Times New Roman" w:eastAsia="Times New Roman" w:hAnsi="Times New Roman" w:cs="Times New Roman"/>
          <w:b/>
          <w:sz w:val="20"/>
          <w:szCs w:val="20"/>
        </w:rPr>
        <w:t>АДМИНИСТРАЦИЯ ТРУБЧЕВСКОГО МУНИЦИПАЛЬНОГО РАЙОНА</w:t>
      </w:r>
    </w:p>
    <w:p w:rsidR="00B36F38" w:rsidRPr="007647AF" w:rsidRDefault="00B36F38" w:rsidP="003746C2">
      <w:pPr>
        <w:spacing w:after="0" w:line="240" w:lineRule="auto"/>
        <w:rPr>
          <w:rFonts w:ascii="Times New Roman" w:eastAsia="Times New Roman" w:hAnsi="Times New Roman" w:cs="Times New Roman"/>
          <w:b/>
          <w:sz w:val="20"/>
          <w:szCs w:val="20"/>
        </w:rPr>
      </w:pPr>
      <w:r w:rsidRPr="007647AF">
        <w:rPr>
          <w:rFonts w:ascii="Times New Roman" w:eastAsia="Times New Roman" w:hAnsi="Times New Roman" w:cs="Times New Roman"/>
          <w:b/>
          <w:noProof/>
          <w:sz w:val="20"/>
          <w:szCs w:val="20"/>
        </w:rPr>
        <mc:AlternateContent>
          <mc:Choice Requires="wps">
            <w:drawing>
              <wp:anchor distT="0" distB="0" distL="114300" distR="114300" simplePos="0" relativeHeight="251701248" behindDoc="0" locked="0" layoutInCell="1" allowOverlap="1" wp14:anchorId="2C161990" wp14:editId="66DF7E94">
                <wp:simplePos x="0" y="0"/>
                <wp:positionH relativeFrom="column">
                  <wp:posOffset>6985</wp:posOffset>
                </wp:positionH>
                <wp:positionV relativeFrom="paragraph">
                  <wp:posOffset>81915</wp:posOffset>
                </wp:positionV>
                <wp:extent cx="6781800" cy="9525"/>
                <wp:effectExtent l="19050" t="38100" r="38100" b="476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00725" id="Прямая соединительная линия 2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5pt" to="534.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" strokeweight="6pt">
                <v:stroke linestyle="thickBetweenThin"/>
              </v:line>
            </w:pict>
          </mc:Fallback>
        </mc:AlternateContent>
      </w:r>
    </w:p>
    <w:p w:rsidR="00B36F38" w:rsidRPr="007647AF" w:rsidRDefault="00B36F38" w:rsidP="003746C2">
      <w:pPr>
        <w:spacing w:after="0" w:line="240" w:lineRule="auto"/>
        <w:jc w:val="center"/>
        <w:rPr>
          <w:rFonts w:ascii="Times New Roman" w:eastAsia="Times New Roman" w:hAnsi="Times New Roman" w:cs="Times New Roman"/>
          <w:b/>
          <w:sz w:val="20"/>
          <w:szCs w:val="20"/>
        </w:rPr>
      </w:pPr>
      <w:r w:rsidRPr="007647AF">
        <w:rPr>
          <w:rFonts w:ascii="Times New Roman" w:eastAsia="Times New Roman" w:hAnsi="Times New Roman" w:cs="Times New Roman"/>
          <w:b/>
          <w:sz w:val="20"/>
          <w:szCs w:val="20"/>
        </w:rPr>
        <w:t>П О С Т А Н О В Л Е Н И Е</w:t>
      </w:r>
    </w:p>
    <w:p w:rsidR="00B36F38" w:rsidRPr="00B36F38" w:rsidRDefault="00B36F38" w:rsidP="007647AF">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21.12.2023 г.                                                                                             №941</w:t>
      </w:r>
    </w:p>
    <w:p w:rsidR="00B36F38" w:rsidRPr="00B36F38" w:rsidRDefault="00B36F38" w:rsidP="007647AF">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г.Трубчевск</w:t>
      </w:r>
    </w:p>
    <w:p w:rsidR="00B36F38" w:rsidRPr="00B36F38" w:rsidRDefault="00B36F38" w:rsidP="003746C2">
      <w:pPr>
        <w:autoSpaceDN w:val="0"/>
        <w:spacing w:after="0" w:line="240" w:lineRule="auto"/>
        <w:ind w:firstLine="709"/>
        <w:jc w:val="center"/>
        <w:rPr>
          <w:rFonts w:ascii="Times New Roman" w:eastAsia="Times New Roman" w:hAnsi="Times New Roman" w:cs="Times New Roman"/>
          <w:sz w:val="20"/>
          <w:szCs w:val="20"/>
        </w:rPr>
      </w:pPr>
    </w:p>
    <w:p w:rsidR="00B36F38" w:rsidRPr="00B36F38" w:rsidRDefault="00B36F38" w:rsidP="003746C2">
      <w:pPr>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 внесении изменений в муниципальную программу</w:t>
      </w:r>
    </w:p>
    <w:p w:rsidR="00B36F38" w:rsidRPr="00B36F38" w:rsidRDefault="00B36F38" w:rsidP="003746C2">
      <w:pPr>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«Развитие физической культуры и спорта</w:t>
      </w:r>
    </w:p>
    <w:p w:rsidR="00B36F38" w:rsidRPr="00B36F38" w:rsidRDefault="00B36F38" w:rsidP="003746C2">
      <w:pPr>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в Трубчевском муниципальном районе»</w:t>
      </w:r>
    </w:p>
    <w:p w:rsidR="00B36F38" w:rsidRPr="00B36F38" w:rsidRDefault="00B36F38" w:rsidP="003746C2">
      <w:pPr>
        <w:autoSpaceDN w:val="0"/>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со статьей 179 Бюджетного кодекса Российской Федерации, постановлениями администрации Трубчевского муниципального района от 16.10.2013 № 720 «Об утверждении Порядка разработки, реализации и оценки эффективности муниципальных  программ Трубчевского муниципального района», от 13.11.2023  № 807 «Об утверждении перечня муниципальных программ (подпрограмм) для формирования  бюджета Трубчевского муниципального района Брянской области на 2024 год и на плановый период 2025 и 2026 годов», а также в связи с формированием бюджета Трубчевского муниципального района Брянской области на 2024 год и на плановый период 2025 и 2026 годов</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ПОСТАНОВЛЯЮ:</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Внести следующие изменения в муниципальную программу «Развитие физической культуры и спорта в Трубчевском муниципальном районе», утвержденную постановлением администрации Трубчевского муниципального района от 30.12.2020 № 874 «Об утверждении муниципальной программы «Развитие физической культуры и спорта в Трубчевском муниципальном районе» (далее - муниципальная программа, постановление) (в редакции постановления администрации Трубчевского муниципального района от 30.12.2021 № 1103, от 30.12.2022 № 1161, от 03.02.2023 № 58, от 18.07.2023 № 465, от 07.08.2023 №562, от 05.12.2023 №880):</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ab/>
        <w:t>1.1 в паспорте муниципальной программы позицию «Ожидаемые результаты реализации муниципальной программы» изложить в следующей редакции:</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«Уровень фактической обеспеченности учреждения в сфере физической культуры и спорта, осуществляющего спортивную подготовку по приоритетным для Брянской области видам спорта от нормативной потребности: </w:t>
      </w: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2027 – 100%.»</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ab/>
        <w:t>1.2 раздел и) «Сведения о показателях (индикаторах) муниципальной программы, подпрограмм и их значения» изложить в редакции:</w:t>
      </w:r>
    </w:p>
    <w:p w:rsidR="00B36F38" w:rsidRPr="00B36F38" w:rsidRDefault="00B36F38" w:rsidP="003746C2">
      <w:pPr>
        <w:spacing w:after="0" w:line="240" w:lineRule="auto"/>
        <w:ind w:firstLine="709"/>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 сведения о показателях (индикаторах) муниципальной программы, подпрограмм и их значения</w:t>
      </w:r>
    </w:p>
    <w:p w:rsidR="00B36F38" w:rsidRPr="00B36F38" w:rsidRDefault="00B36F38" w:rsidP="003746C2">
      <w:pPr>
        <w:spacing w:after="0" w:line="240" w:lineRule="auto"/>
        <w:ind w:firstLine="709"/>
        <w:jc w:val="center"/>
        <w:rPr>
          <w:rFonts w:ascii="Times New Roman" w:eastAsia="Times New Roman" w:hAnsi="Times New Roman" w:cs="Times New Roman"/>
          <w:sz w:val="20"/>
          <w:szCs w:val="20"/>
        </w:rPr>
      </w:pPr>
    </w:p>
    <w:p w:rsidR="00B36F38" w:rsidRPr="00B36F38" w:rsidRDefault="00B36F38" w:rsidP="003746C2">
      <w:pPr>
        <w:spacing w:after="0" w:line="240" w:lineRule="auto"/>
        <w:ind w:firstLine="709"/>
        <w:jc w:val="center"/>
        <w:rPr>
          <w:rFonts w:ascii="Times New Roman" w:eastAsia="Times New Roman" w:hAnsi="Times New Roman" w:cs="Times New Roman"/>
          <w:sz w:val="20"/>
          <w:szCs w:val="20"/>
        </w:rPr>
      </w:pPr>
    </w:p>
    <w:p w:rsidR="00B36F38" w:rsidRPr="00B36F38" w:rsidRDefault="00B36F38" w:rsidP="003746C2">
      <w:pPr>
        <w:spacing w:after="0" w:line="240" w:lineRule="auto"/>
        <w:ind w:firstLine="709"/>
        <w:jc w:val="center"/>
        <w:rPr>
          <w:rFonts w:ascii="Times New Roman" w:eastAsia="Times New Roman" w:hAnsi="Times New Roman" w:cs="Times New Roman"/>
          <w:sz w:val="20"/>
          <w:szCs w:val="20"/>
        </w:rPr>
      </w:pPr>
    </w:p>
    <w:p w:rsidR="00B36F38" w:rsidRPr="00B36F38" w:rsidRDefault="00B36F38" w:rsidP="003746C2">
      <w:pPr>
        <w:spacing w:after="0" w:line="240" w:lineRule="auto"/>
        <w:ind w:firstLine="709"/>
        <w:jc w:val="center"/>
        <w:rPr>
          <w:rFonts w:ascii="Times New Roman" w:eastAsia="Times New Roman" w:hAnsi="Times New Roman" w:cs="Times New Roman"/>
          <w:sz w:val="20"/>
          <w:szCs w:val="20"/>
        </w:rPr>
      </w:pPr>
    </w:p>
    <w:p w:rsidR="00B36F38" w:rsidRPr="00B36F38" w:rsidRDefault="00B36F38" w:rsidP="003746C2">
      <w:pPr>
        <w:spacing w:after="0" w:line="240" w:lineRule="auto"/>
        <w:ind w:firstLine="709"/>
        <w:jc w:val="center"/>
        <w:rPr>
          <w:rFonts w:ascii="Times New Roman" w:eastAsia="Times New Roman" w:hAnsi="Times New Roman" w:cs="Times New Roman"/>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998"/>
        <w:gridCol w:w="567"/>
        <w:gridCol w:w="1276"/>
        <w:gridCol w:w="1134"/>
        <w:gridCol w:w="1275"/>
        <w:gridCol w:w="993"/>
        <w:gridCol w:w="992"/>
      </w:tblGrid>
      <w:tr w:rsidR="00ED71B8" w:rsidRPr="00B36F38" w:rsidTr="00AE4AB5">
        <w:trPr>
          <w:cantSplit/>
        </w:trPr>
        <w:tc>
          <w:tcPr>
            <w:tcW w:w="675" w:type="dxa"/>
            <w:vMerge w:val="restart"/>
            <w:vAlign w:val="center"/>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w:t>
            </w:r>
          </w:p>
        </w:tc>
        <w:tc>
          <w:tcPr>
            <w:tcW w:w="3998" w:type="dxa"/>
            <w:vMerge w:val="restart"/>
            <w:vAlign w:val="center"/>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 (индикатора)</w:t>
            </w:r>
          </w:p>
        </w:tc>
        <w:tc>
          <w:tcPr>
            <w:tcW w:w="567" w:type="dxa"/>
            <w:vMerge w:val="restart"/>
            <w:vAlign w:val="center"/>
          </w:tcPr>
          <w:p w:rsidR="00B36F38" w:rsidRPr="00B36F38" w:rsidRDefault="00B36F38" w:rsidP="003746C2">
            <w:pPr>
              <w:autoSpaceDE w:val="0"/>
              <w:autoSpaceDN w:val="0"/>
              <w:adjustRightInd w:val="0"/>
              <w:spacing w:after="0" w:line="240" w:lineRule="auto"/>
              <w:ind w:left="-102" w:right="-42"/>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w:t>
            </w:r>
          </w:p>
          <w:p w:rsidR="00B36F38" w:rsidRPr="00B36F38" w:rsidRDefault="00B36F38" w:rsidP="003746C2">
            <w:pPr>
              <w:autoSpaceDE w:val="0"/>
              <w:autoSpaceDN w:val="0"/>
              <w:adjustRightInd w:val="0"/>
              <w:spacing w:after="0" w:line="240" w:lineRule="auto"/>
              <w:ind w:left="-102" w:right="-42"/>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ни</w:t>
            </w:r>
          </w:p>
          <w:p w:rsidR="00B36F38" w:rsidRPr="00B36F38" w:rsidRDefault="00B36F38" w:rsidP="003746C2">
            <w:pPr>
              <w:autoSpaceDE w:val="0"/>
              <w:autoSpaceDN w:val="0"/>
              <w:adjustRightInd w:val="0"/>
              <w:spacing w:after="0" w:line="240" w:lineRule="auto"/>
              <w:ind w:left="-102" w:right="-42"/>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ца изме</w:t>
            </w:r>
          </w:p>
          <w:p w:rsidR="00B36F38" w:rsidRPr="00B36F38" w:rsidRDefault="00B36F38" w:rsidP="003746C2">
            <w:pPr>
              <w:autoSpaceDE w:val="0"/>
              <w:autoSpaceDN w:val="0"/>
              <w:adjustRightInd w:val="0"/>
              <w:spacing w:after="0" w:line="240" w:lineRule="auto"/>
              <w:ind w:left="-102" w:right="-42"/>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ре</w:t>
            </w:r>
          </w:p>
          <w:p w:rsidR="00B36F38" w:rsidRPr="00B36F38" w:rsidRDefault="00B36F38" w:rsidP="003746C2">
            <w:pPr>
              <w:autoSpaceDE w:val="0"/>
              <w:autoSpaceDN w:val="0"/>
              <w:adjustRightInd w:val="0"/>
              <w:spacing w:after="0" w:line="240" w:lineRule="auto"/>
              <w:ind w:left="-102" w:right="-42"/>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ния</w:t>
            </w:r>
          </w:p>
        </w:tc>
        <w:tc>
          <w:tcPr>
            <w:tcW w:w="5670" w:type="dxa"/>
            <w:gridSpan w:val="5"/>
            <w:vAlign w:val="center"/>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Целевые значения показателей (индикаторов)</w:t>
            </w:r>
          </w:p>
        </w:tc>
      </w:tr>
      <w:tr w:rsidR="00ED71B8" w:rsidRPr="00B36F38" w:rsidTr="00AE4AB5">
        <w:trPr>
          <w:cantSplit/>
        </w:trPr>
        <w:tc>
          <w:tcPr>
            <w:tcW w:w="675" w:type="dxa"/>
            <w:vMerge/>
            <w:vAlign w:val="center"/>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998" w:type="dxa"/>
            <w:vMerge/>
            <w:vAlign w:val="center"/>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vMerge/>
            <w:vAlign w:val="center"/>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Align w:val="center"/>
          </w:tcPr>
          <w:p w:rsidR="00B36F38" w:rsidRPr="00B36F38" w:rsidRDefault="00B36F38" w:rsidP="003746C2">
            <w:pPr>
              <w:autoSpaceDE w:val="0"/>
              <w:autoSpaceDN w:val="0"/>
              <w:adjustRightInd w:val="0"/>
              <w:spacing w:after="0" w:line="240" w:lineRule="auto"/>
              <w:ind w:left="6"/>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Отчетный год,</w:t>
            </w:r>
          </w:p>
          <w:p w:rsidR="00B36F38" w:rsidRPr="00B36F38" w:rsidRDefault="00B36F38" w:rsidP="003746C2">
            <w:pPr>
              <w:autoSpaceDE w:val="0"/>
              <w:autoSpaceDN w:val="0"/>
              <w:adjustRightInd w:val="0"/>
              <w:spacing w:after="0" w:line="240" w:lineRule="auto"/>
              <w:ind w:left="6"/>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2022</w:t>
            </w:r>
          </w:p>
        </w:tc>
        <w:tc>
          <w:tcPr>
            <w:tcW w:w="1134" w:type="dxa"/>
            <w:vAlign w:val="center"/>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Текущий год,</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2023</w:t>
            </w:r>
          </w:p>
        </w:tc>
        <w:tc>
          <w:tcPr>
            <w:tcW w:w="1275" w:type="dxa"/>
            <w:vAlign w:val="center"/>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Очередной год</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планово</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периода, 2024</w:t>
            </w:r>
          </w:p>
        </w:tc>
        <w:tc>
          <w:tcPr>
            <w:tcW w:w="993" w:type="dxa"/>
            <w:vAlign w:val="center"/>
          </w:tcPr>
          <w:p w:rsidR="00B36F38" w:rsidRPr="00B36F38" w:rsidRDefault="00B36F38" w:rsidP="003746C2">
            <w:pPr>
              <w:autoSpaceDE w:val="0"/>
              <w:autoSpaceDN w:val="0"/>
              <w:adjustRightInd w:val="0"/>
              <w:spacing w:after="0" w:line="240" w:lineRule="auto"/>
              <w:ind w:left="6"/>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Первый год планово</w:t>
            </w:r>
          </w:p>
          <w:p w:rsidR="00B36F38" w:rsidRPr="00B36F38" w:rsidRDefault="00B36F38" w:rsidP="003746C2">
            <w:pPr>
              <w:autoSpaceDE w:val="0"/>
              <w:autoSpaceDN w:val="0"/>
              <w:adjustRightInd w:val="0"/>
              <w:spacing w:after="0" w:line="240" w:lineRule="auto"/>
              <w:ind w:left="6"/>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w:t>
            </w:r>
          </w:p>
          <w:p w:rsidR="00B36F38" w:rsidRPr="00B36F38" w:rsidRDefault="00B36F38" w:rsidP="003746C2">
            <w:pPr>
              <w:autoSpaceDE w:val="0"/>
              <w:autoSpaceDN w:val="0"/>
              <w:adjustRightInd w:val="0"/>
              <w:spacing w:after="0" w:line="240" w:lineRule="auto"/>
              <w:ind w:left="6"/>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периода 2025</w:t>
            </w:r>
          </w:p>
        </w:tc>
        <w:tc>
          <w:tcPr>
            <w:tcW w:w="992" w:type="dxa"/>
            <w:vAlign w:val="center"/>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Второй год планово</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 периода 2026</w:t>
            </w:r>
          </w:p>
        </w:tc>
      </w:tr>
      <w:tr w:rsidR="00ED71B8" w:rsidRPr="00B36F38" w:rsidTr="00AE4AB5">
        <w:trPr>
          <w:cantSplit/>
        </w:trPr>
        <w:tc>
          <w:tcPr>
            <w:tcW w:w="675" w:type="dxa"/>
            <w:vAlign w:val="center"/>
          </w:tcPr>
          <w:p w:rsidR="00B36F38" w:rsidRPr="00B36F38" w:rsidRDefault="00B36F38" w:rsidP="003746C2">
            <w:pPr>
              <w:autoSpaceDE w:val="0"/>
              <w:autoSpaceDN w:val="0"/>
              <w:adjustRightInd w:val="0"/>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3998" w:type="dxa"/>
            <w:vAlign w:val="center"/>
          </w:tcPr>
          <w:p w:rsidR="00B36F38" w:rsidRPr="00B36F38" w:rsidRDefault="00B36F38" w:rsidP="003746C2">
            <w:pPr>
              <w:spacing w:after="0"/>
              <w:ind w:right="57"/>
              <w:rPr>
                <w:rFonts w:ascii="Times New Roman" w:eastAsia="Calibri" w:hAnsi="Times New Roman" w:cs="Times New Roman"/>
                <w:sz w:val="20"/>
                <w:szCs w:val="20"/>
                <w:lang w:eastAsia="en-US"/>
              </w:rPr>
            </w:pPr>
            <w:r w:rsidRPr="00B36F38">
              <w:rPr>
                <w:rFonts w:ascii="Times New Roman" w:eastAsia="Times New Roman" w:hAnsi="Times New Roman" w:cs="Times New Roman"/>
                <w:sz w:val="20"/>
                <w:szCs w:val="20"/>
              </w:rPr>
              <w:t>Численность лиц, систематически занимающихся физической культурой и спортом</w:t>
            </w:r>
          </w:p>
        </w:tc>
        <w:tc>
          <w:tcPr>
            <w:tcW w:w="567" w:type="dxa"/>
            <w:vAlign w:val="center"/>
          </w:tcPr>
          <w:p w:rsidR="00B36F38" w:rsidRPr="00B36F38" w:rsidRDefault="00B36F38" w:rsidP="003746C2">
            <w:pPr>
              <w:autoSpaceDE w:val="0"/>
              <w:autoSpaceDN w:val="0"/>
              <w:adjustRightInd w:val="0"/>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чел.</w:t>
            </w:r>
          </w:p>
        </w:tc>
        <w:tc>
          <w:tcPr>
            <w:tcW w:w="1276"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6500</w:t>
            </w:r>
          </w:p>
        </w:tc>
        <w:tc>
          <w:tcPr>
            <w:tcW w:w="1134"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11600</w:t>
            </w:r>
          </w:p>
        </w:tc>
        <w:tc>
          <w:tcPr>
            <w:tcW w:w="1275"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11900</w:t>
            </w:r>
          </w:p>
        </w:tc>
        <w:tc>
          <w:tcPr>
            <w:tcW w:w="993"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12100</w:t>
            </w:r>
          </w:p>
        </w:tc>
        <w:tc>
          <w:tcPr>
            <w:tcW w:w="992"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12400</w:t>
            </w:r>
          </w:p>
        </w:tc>
      </w:tr>
      <w:tr w:rsidR="00ED71B8" w:rsidRPr="00B36F38" w:rsidTr="00AE4AB5">
        <w:trPr>
          <w:cantSplit/>
        </w:trPr>
        <w:tc>
          <w:tcPr>
            <w:tcW w:w="675" w:type="dxa"/>
            <w:vAlign w:val="center"/>
          </w:tcPr>
          <w:p w:rsidR="00B36F38" w:rsidRPr="00B36F38" w:rsidRDefault="00B36F38" w:rsidP="003746C2">
            <w:pPr>
              <w:autoSpaceDE w:val="0"/>
              <w:autoSpaceDN w:val="0"/>
              <w:adjustRightInd w:val="0"/>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3998" w:type="dxa"/>
            <w:vAlign w:val="center"/>
          </w:tcPr>
          <w:p w:rsidR="00B36F38" w:rsidRPr="00B36F38" w:rsidRDefault="00B36F38" w:rsidP="003746C2">
            <w:pPr>
              <w:spacing w:after="0"/>
              <w:ind w:right="57"/>
              <w:rPr>
                <w:rFonts w:ascii="Times New Roman" w:eastAsia="Calibri" w:hAnsi="Times New Roman" w:cs="Times New Roman"/>
                <w:sz w:val="20"/>
                <w:szCs w:val="20"/>
                <w:lang w:eastAsia="en-US"/>
              </w:rPr>
            </w:pPr>
            <w:r w:rsidRPr="00B36F38">
              <w:rPr>
                <w:rFonts w:ascii="Times New Roman" w:eastAsia="Times New Roman" w:hAnsi="Times New Roman" w:cs="Times New Roman"/>
                <w:sz w:val="20"/>
                <w:szCs w:val="20"/>
              </w:rPr>
              <w:t>Удельный вес детей школьного возраста, охваченных всеми формами оздоровления и отдыха</w:t>
            </w:r>
          </w:p>
        </w:tc>
        <w:tc>
          <w:tcPr>
            <w:tcW w:w="567" w:type="dxa"/>
            <w:vAlign w:val="center"/>
          </w:tcPr>
          <w:p w:rsidR="00B36F38" w:rsidRPr="00B36F38" w:rsidRDefault="00B36F38" w:rsidP="003746C2">
            <w:pPr>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w:t>
            </w:r>
          </w:p>
        </w:tc>
        <w:tc>
          <w:tcPr>
            <w:tcW w:w="1276" w:type="dxa"/>
            <w:vAlign w:val="center"/>
          </w:tcPr>
          <w:p w:rsidR="00B36F38" w:rsidRPr="00B36F38" w:rsidRDefault="00B36F38" w:rsidP="003746C2">
            <w:pPr>
              <w:autoSpaceDE w:val="0"/>
              <w:autoSpaceDN w:val="0"/>
              <w:adjustRightInd w:val="0"/>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40,0</w:t>
            </w:r>
          </w:p>
        </w:tc>
        <w:tc>
          <w:tcPr>
            <w:tcW w:w="1134"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71,0</w:t>
            </w:r>
          </w:p>
        </w:tc>
        <w:tc>
          <w:tcPr>
            <w:tcW w:w="1275"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72,0</w:t>
            </w:r>
          </w:p>
        </w:tc>
        <w:tc>
          <w:tcPr>
            <w:tcW w:w="993"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73,0</w:t>
            </w:r>
          </w:p>
        </w:tc>
        <w:tc>
          <w:tcPr>
            <w:tcW w:w="992" w:type="dxa"/>
            <w:vAlign w:val="center"/>
          </w:tcPr>
          <w:p w:rsidR="00B36F38" w:rsidRPr="00B36F38" w:rsidRDefault="00B36F38" w:rsidP="003746C2">
            <w:pPr>
              <w:autoSpaceDE w:val="0"/>
              <w:autoSpaceDN w:val="0"/>
              <w:adjustRightInd w:val="0"/>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74,0</w:t>
            </w:r>
          </w:p>
        </w:tc>
      </w:tr>
      <w:tr w:rsidR="00ED71B8" w:rsidRPr="00B36F38" w:rsidTr="00AE4AB5">
        <w:trPr>
          <w:cantSplit/>
        </w:trPr>
        <w:tc>
          <w:tcPr>
            <w:tcW w:w="675" w:type="dxa"/>
            <w:vAlign w:val="center"/>
          </w:tcPr>
          <w:p w:rsidR="00B36F38" w:rsidRPr="00B36F38" w:rsidRDefault="00B36F38" w:rsidP="003746C2">
            <w:pPr>
              <w:autoSpaceDE w:val="0"/>
              <w:autoSpaceDN w:val="0"/>
              <w:adjustRightInd w:val="0"/>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3998" w:type="dxa"/>
            <w:vAlign w:val="center"/>
          </w:tcPr>
          <w:p w:rsidR="00B36F38" w:rsidRPr="00B36F38" w:rsidRDefault="00B36F38" w:rsidP="003746C2">
            <w:pPr>
              <w:spacing w:after="0"/>
              <w:rPr>
                <w:rFonts w:ascii="Times New Roman" w:eastAsia="Calibri" w:hAnsi="Times New Roman" w:cs="Times New Roman"/>
                <w:sz w:val="20"/>
                <w:szCs w:val="20"/>
                <w:lang w:eastAsia="en-US"/>
              </w:rPr>
            </w:pPr>
            <w:r w:rsidRPr="00B36F38">
              <w:rPr>
                <w:rFonts w:ascii="Times New Roman" w:eastAsia="Times New Roman" w:hAnsi="Times New Roman" w:cs="Times New Roman"/>
                <w:sz w:val="20"/>
                <w:szCs w:val="20"/>
              </w:rPr>
              <w:t>Количество приобретенных квартир для тренеров-преподавателей по приоритетным видам спорта</w:t>
            </w:r>
          </w:p>
        </w:tc>
        <w:tc>
          <w:tcPr>
            <w:tcW w:w="567" w:type="dxa"/>
            <w:vAlign w:val="center"/>
          </w:tcPr>
          <w:p w:rsidR="00B36F38" w:rsidRPr="00B36F38" w:rsidRDefault="00B36F38" w:rsidP="003746C2">
            <w:pPr>
              <w:autoSpaceDE w:val="0"/>
              <w:autoSpaceDN w:val="0"/>
              <w:adjustRightInd w:val="0"/>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шт.</w:t>
            </w:r>
          </w:p>
        </w:tc>
        <w:tc>
          <w:tcPr>
            <w:tcW w:w="1276" w:type="dxa"/>
            <w:vAlign w:val="center"/>
          </w:tcPr>
          <w:p w:rsidR="00B36F38" w:rsidRPr="00B36F38" w:rsidRDefault="00B36F38" w:rsidP="003746C2">
            <w:pPr>
              <w:autoSpaceDE w:val="0"/>
              <w:autoSpaceDN w:val="0"/>
              <w:adjustRightInd w:val="0"/>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w:t>
            </w:r>
          </w:p>
        </w:tc>
        <w:tc>
          <w:tcPr>
            <w:tcW w:w="1134"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1275"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w:t>
            </w:r>
          </w:p>
        </w:tc>
        <w:tc>
          <w:tcPr>
            <w:tcW w:w="993"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w:t>
            </w:r>
          </w:p>
        </w:tc>
        <w:tc>
          <w:tcPr>
            <w:tcW w:w="992" w:type="dxa"/>
            <w:vAlign w:val="center"/>
          </w:tcPr>
          <w:p w:rsidR="00B36F38" w:rsidRPr="00B36F38" w:rsidRDefault="00B36F38" w:rsidP="003746C2">
            <w:pPr>
              <w:autoSpaceDE w:val="0"/>
              <w:autoSpaceDN w:val="0"/>
              <w:adjustRightInd w:val="0"/>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w:t>
            </w:r>
          </w:p>
        </w:tc>
      </w:tr>
      <w:tr w:rsidR="00ED71B8" w:rsidRPr="00B36F38" w:rsidTr="00AE4AB5">
        <w:trPr>
          <w:cantSplit/>
        </w:trPr>
        <w:tc>
          <w:tcPr>
            <w:tcW w:w="675" w:type="dxa"/>
            <w:vAlign w:val="center"/>
          </w:tcPr>
          <w:p w:rsidR="00B36F38" w:rsidRPr="00B36F38" w:rsidRDefault="00B36F38" w:rsidP="003746C2">
            <w:pPr>
              <w:autoSpaceDE w:val="0"/>
              <w:autoSpaceDN w:val="0"/>
              <w:adjustRightInd w:val="0"/>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3998" w:type="dxa"/>
            <w:vAlign w:val="center"/>
          </w:tcPr>
          <w:p w:rsidR="00B36F38" w:rsidRPr="00B36F38" w:rsidRDefault="00B36F38" w:rsidP="003746C2">
            <w:pPr>
              <w:spacing w:after="0"/>
              <w:rPr>
                <w:rFonts w:ascii="Times New Roman" w:eastAsia="Calibri" w:hAnsi="Times New Roman" w:cs="Times New Roman"/>
                <w:sz w:val="20"/>
                <w:szCs w:val="20"/>
                <w:lang w:eastAsia="en-US"/>
              </w:rPr>
            </w:pPr>
            <w:r w:rsidRPr="00B36F38">
              <w:rPr>
                <w:rFonts w:ascii="Times New Roman" w:eastAsia="Times New Roman" w:hAnsi="Times New Roman" w:cs="Times New Roman"/>
                <w:sz w:val="20"/>
                <w:szCs w:val="20"/>
              </w:rPr>
              <w:t>Уровень фактической обеспеченности учреждения в сфере физической культуры и спорта, осуществляющего спортивную подготовку по приоритетным для Брянской области видам спорта от нормативной потребности</w:t>
            </w:r>
          </w:p>
        </w:tc>
        <w:tc>
          <w:tcPr>
            <w:tcW w:w="567" w:type="dxa"/>
            <w:vAlign w:val="center"/>
          </w:tcPr>
          <w:p w:rsidR="00B36F38" w:rsidRPr="00B36F38" w:rsidRDefault="00B36F38" w:rsidP="003746C2">
            <w:pPr>
              <w:autoSpaceDE w:val="0"/>
              <w:autoSpaceDN w:val="0"/>
              <w:adjustRightInd w:val="0"/>
              <w:spacing w:after="0"/>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w:t>
            </w:r>
          </w:p>
        </w:tc>
        <w:tc>
          <w:tcPr>
            <w:tcW w:w="1276" w:type="dxa"/>
            <w:vAlign w:val="center"/>
          </w:tcPr>
          <w:p w:rsidR="00B36F38" w:rsidRPr="00B36F38" w:rsidRDefault="00B36F38" w:rsidP="003746C2">
            <w:pPr>
              <w:autoSpaceDE w:val="0"/>
              <w:autoSpaceDN w:val="0"/>
              <w:adjustRightInd w:val="0"/>
              <w:spacing w:after="0"/>
              <w:ind w:left="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w:t>
            </w:r>
          </w:p>
        </w:tc>
        <w:tc>
          <w:tcPr>
            <w:tcW w:w="1134"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100</w:t>
            </w:r>
          </w:p>
        </w:tc>
        <w:tc>
          <w:tcPr>
            <w:tcW w:w="1275"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w:t>
            </w:r>
          </w:p>
        </w:tc>
        <w:tc>
          <w:tcPr>
            <w:tcW w:w="993" w:type="dxa"/>
            <w:vAlign w:val="center"/>
          </w:tcPr>
          <w:p w:rsidR="00B36F38" w:rsidRPr="00B36F38" w:rsidRDefault="00B36F38" w:rsidP="003746C2">
            <w:pPr>
              <w:autoSpaceDE w:val="0"/>
              <w:autoSpaceDN w:val="0"/>
              <w:adjustRightInd w:val="0"/>
              <w:spacing w:after="0"/>
              <w:ind w:left="34" w:right="-83" w:hanging="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w:t>
            </w:r>
          </w:p>
        </w:tc>
        <w:tc>
          <w:tcPr>
            <w:tcW w:w="992" w:type="dxa"/>
            <w:vAlign w:val="center"/>
          </w:tcPr>
          <w:p w:rsidR="00B36F38" w:rsidRPr="00B36F38" w:rsidRDefault="00B36F38" w:rsidP="003746C2">
            <w:pPr>
              <w:autoSpaceDE w:val="0"/>
              <w:autoSpaceDN w:val="0"/>
              <w:adjustRightInd w:val="0"/>
              <w:spacing w:after="0"/>
              <w:ind w:left="34"/>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w:t>
            </w:r>
          </w:p>
        </w:tc>
      </w:tr>
    </w:tbl>
    <w:p w:rsidR="00B36F38" w:rsidRPr="00B36F38" w:rsidRDefault="00B36F38" w:rsidP="003746C2">
      <w:pPr>
        <w:spacing w:after="0" w:line="240" w:lineRule="auto"/>
        <w:ind w:firstLine="709"/>
        <w:jc w:val="center"/>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r w:rsidRPr="00B36F38">
        <w:rPr>
          <w:rFonts w:ascii="Times New Roman" w:eastAsia="Times New Roman" w:hAnsi="Times New Roman" w:cs="Times New Roman"/>
          <w:sz w:val="20"/>
          <w:szCs w:val="20"/>
          <w:lang w:val="en-US"/>
        </w:rPr>
        <w:t>www</w:t>
      </w:r>
      <w:r w:rsidRPr="00B36F38">
        <w:rPr>
          <w:rFonts w:ascii="Times New Roman" w:eastAsia="Times New Roman" w:hAnsi="Times New Roman" w:cs="Times New Roman"/>
          <w:sz w:val="20"/>
          <w:szCs w:val="20"/>
        </w:rPr>
        <w:t>.</w:t>
      </w:r>
      <w:hyperlink r:id="rId48" w:tgtFrame="_blank" w:history="1">
        <w:r w:rsidRPr="00ED71B8">
          <w:rPr>
            <w:rFonts w:ascii="Times New Roman" w:eastAsia="Times New Roman" w:hAnsi="Times New Roman" w:cs="Times New Roman"/>
            <w:sz w:val="20"/>
            <w:szCs w:val="20"/>
            <w:shd w:val="clear" w:color="auto" w:fill="FFFFFF"/>
          </w:rPr>
          <w:t>trubech.ru</w:t>
        </w:r>
      </w:hyperlink>
      <w:r w:rsidRPr="00B36F38">
        <w:rPr>
          <w:rFonts w:ascii="Times New Roman" w:eastAsia="Times New Roman" w:hAnsi="Times New Roman" w:cs="Times New Roman"/>
          <w:sz w:val="20"/>
          <w:szCs w:val="20"/>
        </w:rPr>
        <w:t>).</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Контроль за исполнением настоящего постановления возложить на заместителя главы администрации Трубчевского муниципального района Н.Н.Ничепоренко</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администрации</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муниципального района                                                  </w:t>
      </w:r>
      <w:r w:rsidR="007647AF">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И.И.Обыдённов</w:t>
      </w:r>
    </w:p>
    <w:p w:rsidR="00B36F38" w:rsidRPr="00B36F38" w:rsidRDefault="00B36F38" w:rsidP="003746C2">
      <w:pPr>
        <w:spacing w:after="0" w:line="240" w:lineRule="auto"/>
        <w:rPr>
          <w:rFonts w:ascii="Times New Roman" w:eastAsia="Times New Roman" w:hAnsi="Times New Roman" w:cs="Times New Roman"/>
          <w:sz w:val="20"/>
          <w:szCs w:val="20"/>
        </w:rPr>
        <w:sectPr w:rsidR="00B36F38" w:rsidRPr="00B36F38" w:rsidSect="008C4D47">
          <w:pgSz w:w="11905" w:h="16838"/>
          <w:pgMar w:top="567" w:right="423" w:bottom="568" w:left="709" w:header="720" w:footer="720" w:gutter="0"/>
          <w:cols w:space="720"/>
          <w:docGrid w:linePitch="326"/>
        </w:sectPr>
      </w:pPr>
    </w:p>
    <w:tbl>
      <w:tblPr>
        <w:tblW w:w="15657" w:type="dxa"/>
        <w:tblInd w:w="78" w:type="dxa"/>
        <w:tblLayout w:type="fixed"/>
        <w:tblLook w:val="0000" w:firstRow="0" w:lastRow="0" w:firstColumn="0" w:lastColumn="0" w:noHBand="0" w:noVBand="0"/>
      </w:tblPr>
      <w:tblGrid>
        <w:gridCol w:w="437"/>
        <w:gridCol w:w="2570"/>
        <w:gridCol w:w="1251"/>
        <w:gridCol w:w="13"/>
        <w:gridCol w:w="1547"/>
        <w:gridCol w:w="13"/>
        <w:gridCol w:w="1108"/>
        <w:gridCol w:w="13"/>
        <w:gridCol w:w="1107"/>
        <w:gridCol w:w="13"/>
        <w:gridCol w:w="1108"/>
        <w:gridCol w:w="13"/>
        <w:gridCol w:w="1031"/>
        <w:gridCol w:w="13"/>
        <w:gridCol w:w="954"/>
        <w:gridCol w:w="13"/>
        <w:gridCol w:w="981"/>
        <w:gridCol w:w="13"/>
        <w:gridCol w:w="3459"/>
      </w:tblGrid>
      <w:tr w:rsidR="00ED71B8" w:rsidRPr="00B36F38" w:rsidTr="007647AF">
        <w:tblPrEx>
          <w:tblCellMar>
            <w:top w:w="0" w:type="dxa"/>
            <w:bottom w:w="0" w:type="dxa"/>
          </w:tblCellMar>
        </w:tblPrEx>
        <w:trPr>
          <w:trHeight w:val="233"/>
        </w:trPr>
        <w:tc>
          <w:tcPr>
            <w:tcW w:w="43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70"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560"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0"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44"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433" w:type="dxa"/>
            <w:gridSpan w:val="6"/>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к постановлению администрации</w:t>
            </w:r>
          </w:p>
        </w:tc>
      </w:tr>
      <w:tr w:rsidR="00ED71B8" w:rsidRPr="00B36F38" w:rsidTr="007647AF">
        <w:tblPrEx>
          <w:tblCellMar>
            <w:top w:w="0" w:type="dxa"/>
            <w:bottom w:w="0" w:type="dxa"/>
          </w:tblCellMar>
        </w:tblPrEx>
        <w:trPr>
          <w:trHeight w:val="233"/>
        </w:trPr>
        <w:tc>
          <w:tcPr>
            <w:tcW w:w="43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70"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560"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0"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44"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433" w:type="dxa"/>
            <w:gridSpan w:val="6"/>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w:t>
            </w:r>
          </w:p>
        </w:tc>
      </w:tr>
      <w:tr w:rsidR="00ED71B8" w:rsidRPr="00B36F38" w:rsidTr="007647AF">
        <w:tblPrEx>
          <w:tblCellMar>
            <w:top w:w="0" w:type="dxa"/>
            <w:bottom w:w="0" w:type="dxa"/>
          </w:tblCellMar>
        </w:tblPrEx>
        <w:trPr>
          <w:trHeight w:val="233"/>
        </w:trPr>
        <w:tc>
          <w:tcPr>
            <w:tcW w:w="43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70"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560"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0"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121"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044"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433" w:type="dxa"/>
            <w:gridSpan w:val="6"/>
            <w:tcBorders>
              <w:top w:val="nil"/>
              <w:left w:val="nil"/>
              <w:bottom w:val="nil"/>
              <w:right w:val="nil"/>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от   21.12. 2023 г. №941                   </w:t>
            </w:r>
          </w:p>
        </w:tc>
      </w:tr>
      <w:tr w:rsidR="007647AF" w:rsidRPr="00B36F38" w:rsidTr="009C4B34">
        <w:tblPrEx>
          <w:tblCellMar>
            <w:top w:w="0" w:type="dxa"/>
            <w:bottom w:w="0" w:type="dxa"/>
          </w:tblCellMar>
        </w:tblPrEx>
        <w:trPr>
          <w:trHeight w:val="233"/>
        </w:trPr>
        <w:tc>
          <w:tcPr>
            <w:tcW w:w="15657" w:type="dxa"/>
            <w:gridSpan w:val="19"/>
            <w:tcBorders>
              <w:top w:val="nil"/>
              <w:left w:val="nil"/>
              <w:bottom w:val="nil"/>
              <w:right w:val="nil"/>
            </w:tcBorders>
          </w:tcPr>
          <w:p w:rsidR="007647AF" w:rsidRPr="00B36F38" w:rsidRDefault="007647AF"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к) план</w:t>
            </w:r>
          </w:p>
          <w:p w:rsidR="007647AF" w:rsidRPr="00B36F38" w:rsidRDefault="007647AF" w:rsidP="003746C2">
            <w:pPr>
              <w:autoSpaceDE w:val="0"/>
              <w:autoSpaceDN w:val="0"/>
              <w:adjustRightInd w:val="0"/>
              <w:spacing w:after="0" w:line="240" w:lineRule="auto"/>
              <w:jc w:val="center"/>
              <w:rPr>
                <w:rFonts w:ascii="Times New Roman" w:eastAsia="Times New Roman" w:hAnsi="Times New Roman" w:cs="Times New Roman"/>
                <w:bCs/>
                <w:sz w:val="20"/>
                <w:szCs w:val="20"/>
              </w:rPr>
            </w:pPr>
            <w:proofErr w:type="gramStart"/>
            <w:r w:rsidRPr="00B36F38">
              <w:rPr>
                <w:rFonts w:ascii="Times New Roman" w:eastAsia="Times New Roman" w:hAnsi="Times New Roman" w:cs="Times New Roman"/>
                <w:bCs/>
                <w:sz w:val="20"/>
                <w:szCs w:val="20"/>
              </w:rPr>
              <w:t>реализации  муниципальной</w:t>
            </w:r>
            <w:proofErr w:type="gramEnd"/>
            <w:r w:rsidRPr="00B36F38">
              <w:rPr>
                <w:rFonts w:ascii="Times New Roman" w:eastAsia="Times New Roman" w:hAnsi="Times New Roman" w:cs="Times New Roman"/>
                <w:bCs/>
                <w:sz w:val="20"/>
                <w:szCs w:val="20"/>
              </w:rPr>
              <w:t xml:space="preserve">  программы</w:t>
            </w:r>
          </w:p>
          <w:p w:rsidR="007647AF" w:rsidRPr="00B36F38" w:rsidRDefault="007647AF"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w:t>
            </w:r>
            <w:proofErr w:type="gramStart"/>
            <w:r w:rsidRPr="00B36F38">
              <w:rPr>
                <w:rFonts w:ascii="Times New Roman" w:eastAsia="Times New Roman" w:hAnsi="Times New Roman" w:cs="Times New Roman"/>
                <w:bCs/>
                <w:sz w:val="20"/>
                <w:szCs w:val="20"/>
              </w:rPr>
              <w:t>Развитие  физической</w:t>
            </w:r>
            <w:proofErr w:type="gramEnd"/>
            <w:r w:rsidRPr="00B36F38">
              <w:rPr>
                <w:rFonts w:ascii="Times New Roman" w:eastAsia="Times New Roman" w:hAnsi="Times New Roman" w:cs="Times New Roman"/>
                <w:bCs/>
                <w:sz w:val="20"/>
                <w:szCs w:val="20"/>
              </w:rPr>
              <w:t xml:space="preserve"> культуры и спорта в Трубчевском муниципальном районе"</w:t>
            </w:r>
          </w:p>
          <w:p w:rsidR="007647AF" w:rsidRPr="00B36F38" w:rsidRDefault="007647AF"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ED71B8" w:rsidRPr="00B36F38" w:rsidTr="007647AF">
        <w:tblPrEx>
          <w:tblCellMar>
            <w:top w:w="0" w:type="dxa"/>
            <w:bottom w:w="0" w:type="dxa"/>
          </w:tblCellMar>
        </w:tblPrEx>
        <w:trPr>
          <w:trHeight w:val="233"/>
        </w:trPr>
        <w:tc>
          <w:tcPr>
            <w:tcW w:w="437"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2570"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251" w:type="dxa"/>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560"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0"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44"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67"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94"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3472" w:type="dxa"/>
            <w:gridSpan w:val="2"/>
            <w:tcBorders>
              <w:top w:val="nil"/>
              <w:left w:val="nil"/>
              <w:bottom w:val="nil"/>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ED71B8" w:rsidRPr="00B36F38" w:rsidTr="007647AF">
        <w:tblPrEx>
          <w:tblCellMar>
            <w:top w:w="0" w:type="dxa"/>
            <w:bottom w:w="0" w:type="dxa"/>
          </w:tblCellMar>
        </w:tblPrEx>
        <w:trPr>
          <w:trHeight w:val="406"/>
        </w:trPr>
        <w:tc>
          <w:tcPr>
            <w:tcW w:w="437"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2570"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251" w:type="dxa"/>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560" w:type="dxa"/>
            <w:gridSpan w:val="2"/>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gridSpan w:val="2"/>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0" w:type="dxa"/>
            <w:gridSpan w:val="2"/>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gridSpan w:val="2"/>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44" w:type="dxa"/>
            <w:gridSpan w:val="2"/>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67" w:type="dxa"/>
            <w:gridSpan w:val="2"/>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94" w:type="dxa"/>
            <w:gridSpan w:val="2"/>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3472" w:type="dxa"/>
            <w:gridSpan w:val="2"/>
            <w:tcBorders>
              <w:top w:val="nil"/>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ED71B8" w:rsidRPr="00B36F38" w:rsidTr="007647AF">
        <w:tblPrEx>
          <w:tblCellMar>
            <w:top w:w="0" w:type="dxa"/>
            <w:bottom w:w="0" w:type="dxa"/>
          </w:tblCellMar>
        </w:tblPrEx>
        <w:trPr>
          <w:trHeight w:val="290"/>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п/п</w:t>
            </w: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Подпрограмма, основное мероприятие, мероприятие </w:t>
            </w: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Ответственный исполнитель, соисполнители </w:t>
            </w: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Источник финансового обеспечения</w:t>
            </w:r>
          </w:p>
        </w:tc>
        <w:tc>
          <w:tcPr>
            <w:tcW w:w="4406" w:type="dxa"/>
            <w:gridSpan w:val="8"/>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Объем средств на реализацию</w:t>
            </w:r>
          </w:p>
        </w:tc>
        <w:tc>
          <w:tcPr>
            <w:tcW w:w="967"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3472"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Наименование целевых</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показателей (индикаторов)</w:t>
            </w:r>
          </w:p>
        </w:tc>
      </w:tr>
      <w:tr w:rsidR="00ED71B8" w:rsidRPr="00B36F38" w:rsidTr="007647AF">
        <w:tblPrEx>
          <w:tblCellMar>
            <w:top w:w="0" w:type="dxa"/>
            <w:bottom w:w="0" w:type="dxa"/>
          </w:tblCellMar>
        </w:tblPrEx>
        <w:trPr>
          <w:trHeight w:val="233"/>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0" w:type="dxa"/>
            <w:gridSpan w:val="2"/>
            <w:tcBorders>
              <w:top w:val="single" w:sz="6" w:space="0" w:color="auto"/>
              <w:left w:val="single" w:sz="6" w:space="0" w:color="auto"/>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 том числе</w:t>
            </w:r>
          </w:p>
        </w:tc>
        <w:tc>
          <w:tcPr>
            <w:tcW w:w="1121" w:type="dxa"/>
            <w:gridSpan w:val="2"/>
            <w:tcBorders>
              <w:top w:val="single" w:sz="6" w:space="0" w:color="auto"/>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044" w:type="dxa"/>
            <w:gridSpan w:val="2"/>
            <w:tcBorders>
              <w:top w:val="single" w:sz="6" w:space="0" w:color="auto"/>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67" w:type="dxa"/>
            <w:gridSpan w:val="2"/>
            <w:tcBorders>
              <w:top w:val="single" w:sz="6" w:space="0" w:color="auto"/>
              <w:left w:val="nil"/>
              <w:bottom w:val="single" w:sz="6" w:space="0" w:color="auto"/>
              <w:right w:val="nil"/>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94" w:type="dxa"/>
            <w:gridSpan w:val="2"/>
            <w:tcBorders>
              <w:top w:val="single" w:sz="6" w:space="0" w:color="auto"/>
              <w:left w:val="nil"/>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3472"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r>
      <w:tr w:rsidR="00ED71B8" w:rsidRPr="00B36F38" w:rsidTr="007647AF">
        <w:tblPrEx>
          <w:tblCellMar>
            <w:top w:w="0" w:type="dxa"/>
            <w:bottom w:w="0" w:type="dxa"/>
          </w:tblCellMar>
        </w:tblPrEx>
        <w:trPr>
          <w:trHeight w:val="442"/>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21"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всего</w:t>
            </w:r>
          </w:p>
        </w:tc>
        <w:tc>
          <w:tcPr>
            <w:tcW w:w="112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2023 год, рублей</w:t>
            </w:r>
          </w:p>
        </w:tc>
        <w:tc>
          <w:tcPr>
            <w:tcW w:w="1121"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2024 год, рублей</w:t>
            </w:r>
          </w:p>
        </w:tc>
        <w:tc>
          <w:tcPr>
            <w:tcW w:w="1044"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2025 год, рублей</w:t>
            </w:r>
          </w:p>
        </w:tc>
        <w:tc>
          <w:tcPr>
            <w:tcW w:w="967"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2026 год, рублей</w:t>
            </w:r>
          </w:p>
        </w:tc>
        <w:tc>
          <w:tcPr>
            <w:tcW w:w="4466" w:type="dxa"/>
            <w:gridSpan w:val="4"/>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2027 год,         рублей</w:t>
            </w:r>
          </w:p>
        </w:tc>
      </w:tr>
      <w:tr w:rsidR="00ED71B8" w:rsidRPr="00B36F38" w:rsidTr="007647AF">
        <w:tblPrEx>
          <w:tblCellMar>
            <w:top w:w="0" w:type="dxa"/>
            <w:bottom w:w="0" w:type="dxa"/>
          </w:tblCellMar>
        </w:tblPrEx>
        <w:trPr>
          <w:trHeight w:val="360"/>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проведению спортивных мероприятий</w:t>
            </w: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культуры , ФК и архивного дела</w:t>
            </w: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3472" w:type="dxa"/>
            <w:gridSpan w:val="2"/>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Численность лиц, систематически занимающихся физической культурой и спортом</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382"/>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360"/>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278 217,81</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278 217,81</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370"/>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209"/>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278 217,81</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278 217,81</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3472" w:type="dxa"/>
            <w:gridSpan w:val="2"/>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348"/>
        </w:trPr>
        <w:tc>
          <w:tcPr>
            <w:tcW w:w="437"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2570"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спортивно-оздоровительных комплексов и центров</w:t>
            </w:r>
          </w:p>
        </w:tc>
        <w:tc>
          <w:tcPr>
            <w:tcW w:w="1251"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культуры , ФК и архивного дела, МАУ "ФОК "Вымпел"</w:t>
            </w: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Удельный вес детей школьного возраста, охваченных всеми формами оздоровления и отдыха</w:t>
            </w:r>
          </w:p>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406"/>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382"/>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42 333 968,43</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16 894 368,43</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348"/>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233"/>
        </w:trPr>
        <w:tc>
          <w:tcPr>
            <w:tcW w:w="437"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42 333 968,43</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16 894 368,43</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3472" w:type="dxa"/>
            <w:gridSpan w:val="2"/>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454"/>
        </w:trPr>
        <w:tc>
          <w:tcPr>
            <w:tcW w:w="437"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2570"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обеспечению жильем тренеров, тренеров-преподавателей учреждений физической культуры и спорта Брянской области</w:t>
            </w:r>
          </w:p>
        </w:tc>
        <w:tc>
          <w:tcPr>
            <w:tcW w:w="1251"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культуры , ФК и архивного делау, МАУ "ФОК "Вымпел"</w:t>
            </w: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7 303 751,00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7 303 751,00</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Количество приобретенных  квартир для тренеров-преподавателей по приоритетным видам спорта</w:t>
            </w:r>
          </w:p>
        </w:tc>
      </w:tr>
      <w:tr w:rsidR="00ED71B8" w:rsidRPr="00B36F38" w:rsidTr="007647AF">
        <w:tblPrEx>
          <w:tblCellMar>
            <w:top w:w="0" w:type="dxa"/>
            <w:bottom w:w="0" w:type="dxa"/>
          </w:tblCellMar>
        </w:tblPrEx>
        <w:trPr>
          <w:trHeight w:val="406"/>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466"/>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384 409,00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384 409,00</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406"/>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266"/>
        </w:trPr>
        <w:tc>
          <w:tcPr>
            <w:tcW w:w="437"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7 688 160,00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7 688 160,00</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3472" w:type="dxa"/>
            <w:gridSpan w:val="2"/>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406"/>
        </w:trPr>
        <w:tc>
          <w:tcPr>
            <w:tcW w:w="437"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2570"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направленные на развитие материально-технической базы муниципальных учреждений в сфере физической культуры и спорта, осуществляющих спортивную подготовку по приоритетным для Брянской области видам спорта</w:t>
            </w:r>
          </w:p>
        </w:tc>
        <w:tc>
          <w:tcPr>
            <w:tcW w:w="1251" w:type="dxa"/>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культуры , ФК и архивного делау, МАУ "ФОК "Вымпел"</w:t>
            </w: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1 000 000,00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1 000 000,00</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single" w:sz="6" w:space="0" w:color="auto"/>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Уровень фактической обеспеченности учреждения в сфере физической культуры и спорта, осуществляющего спортивную подготовку по приоритетным для Брянской области видам спорта от нормативной потребности</w:t>
            </w:r>
          </w:p>
        </w:tc>
      </w:tr>
      <w:tr w:rsidR="00ED71B8" w:rsidRPr="00B36F38" w:rsidTr="007647AF">
        <w:tblPrEx>
          <w:tblCellMar>
            <w:top w:w="0" w:type="dxa"/>
            <w:bottom w:w="0" w:type="dxa"/>
          </w:tblCellMar>
        </w:tblPrEx>
        <w:trPr>
          <w:trHeight w:val="427"/>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427"/>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52 631,57</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52 631,57</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454"/>
        </w:trPr>
        <w:tc>
          <w:tcPr>
            <w:tcW w:w="437"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472" w:type="dxa"/>
            <w:gridSpan w:val="2"/>
            <w:tcBorders>
              <w:top w:val="nil"/>
              <w:left w:val="single" w:sz="6" w:space="0" w:color="auto"/>
              <w:bottom w:val="nil"/>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953"/>
        </w:trPr>
        <w:tc>
          <w:tcPr>
            <w:tcW w:w="437"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51" w:type="dxa"/>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1 052 631,57</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1 052 631,57</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3472" w:type="dxa"/>
            <w:gridSpan w:val="2"/>
            <w:tcBorders>
              <w:top w:val="nil"/>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348"/>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834" w:type="dxa"/>
            <w:gridSpan w:val="3"/>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ИТОГО по муниципальной программе</w:t>
            </w: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8 303 751,00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8 303 751,00</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3459"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394"/>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3472"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406"/>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43 049 226,81</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17 609 626,81</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12 719 800,00</w:t>
            </w: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3472"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360"/>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3472"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B36F38" w:rsidTr="007647AF">
        <w:tblPrEx>
          <w:tblCellMar>
            <w:top w:w="0" w:type="dxa"/>
            <w:bottom w:w="0" w:type="dxa"/>
          </w:tblCellMar>
        </w:tblPrEx>
        <w:trPr>
          <w:trHeight w:val="602"/>
        </w:trPr>
        <w:tc>
          <w:tcPr>
            <w:tcW w:w="437"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70"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1" w:type="dxa"/>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Итого по муниципальной программе</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51 352 977,81</w:t>
            </w:r>
          </w:p>
        </w:tc>
        <w:tc>
          <w:tcPr>
            <w:tcW w:w="1120"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25 913 377,81</w:t>
            </w:r>
          </w:p>
        </w:tc>
        <w:tc>
          <w:tcPr>
            <w:tcW w:w="1121"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12 719 800,00</w:t>
            </w:r>
          </w:p>
        </w:tc>
        <w:tc>
          <w:tcPr>
            <w:tcW w:w="104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12 719 800,00</w:t>
            </w:r>
          </w:p>
        </w:tc>
        <w:tc>
          <w:tcPr>
            <w:tcW w:w="967"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994" w:type="dxa"/>
            <w:gridSpan w:val="2"/>
            <w:tcBorders>
              <w:top w:val="single" w:sz="6" w:space="0" w:color="auto"/>
              <w:left w:val="single" w:sz="6" w:space="0" w:color="auto"/>
              <w:bottom w:val="single" w:sz="6" w:space="0" w:color="auto"/>
              <w:right w:val="single" w:sz="6" w:space="0" w:color="auto"/>
            </w:tcBorders>
            <w:shd w:val="solid" w:color="FFFFCC" w:fill="auto"/>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3472" w:type="dxa"/>
            <w:gridSpan w:val="2"/>
            <w:tcBorders>
              <w:top w:val="single" w:sz="6" w:space="0" w:color="auto"/>
              <w:left w:val="single" w:sz="6" w:space="0" w:color="auto"/>
              <w:bottom w:val="single" w:sz="6" w:space="0" w:color="auto"/>
              <w:right w:val="single" w:sz="6" w:space="0" w:color="auto"/>
            </w:tcBorders>
          </w:tcPr>
          <w:p w:rsidR="00B36F38" w:rsidRPr="00B36F3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7647AF" w:rsidRDefault="007647AF" w:rsidP="003746C2">
      <w:pPr>
        <w:autoSpaceDN w:val="0"/>
        <w:spacing w:after="0" w:line="240" w:lineRule="auto"/>
        <w:rPr>
          <w:rFonts w:ascii="Times New Roman" w:eastAsia="Times New Roman" w:hAnsi="Times New Roman" w:cs="Times New Roman"/>
          <w:i/>
          <w:sz w:val="20"/>
          <w:szCs w:val="20"/>
        </w:rPr>
        <w:sectPr w:rsidR="007647AF" w:rsidSect="007647AF">
          <w:headerReference w:type="first" r:id="rId49"/>
          <w:footerReference w:type="first" r:id="rId50"/>
          <w:pgSz w:w="16838" w:h="11906" w:orient="landscape" w:code="9"/>
          <w:pgMar w:top="426" w:right="851" w:bottom="567" w:left="567" w:header="454" w:footer="227" w:gutter="0"/>
          <w:cols w:space="708"/>
          <w:titlePg/>
          <w:docGrid w:linePitch="360"/>
        </w:sectPr>
      </w:pPr>
    </w:p>
    <w:p w:rsidR="002D6063" w:rsidRPr="008C4D47" w:rsidRDefault="002D6063" w:rsidP="002D6063">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lastRenderedPageBreak/>
        <w:t>РОССИЙСКАЯ ФЕДЕРАЦИЯ</w:t>
      </w:r>
    </w:p>
    <w:p w:rsidR="002D6063" w:rsidRPr="008C4D47" w:rsidRDefault="002D6063" w:rsidP="002D6063">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АДМИНИСТРАЦИЯ ТРУБЧЕВСКОГО МУНИЦИПАЛЬНОГО РАЙОНА</w:t>
      </w:r>
    </w:p>
    <w:p w:rsidR="002D6063" w:rsidRPr="008C4D47" w:rsidRDefault="002D6063" w:rsidP="002D6063">
      <w:pPr>
        <w:spacing w:after="0"/>
        <w:jc w:val="center"/>
        <w:rPr>
          <w:rFonts w:ascii="Times New Roman" w:hAnsi="Times New Roman" w:cs="Times New Roman"/>
          <w:b/>
          <w:sz w:val="20"/>
          <w:szCs w:val="20"/>
        </w:rPr>
      </w:pPr>
      <w:r w:rsidRPr="008C4D47">
        <w:rPr>
          <w:rFonts w:ascii="Times New Roman" w:hAnsi="Times New Roman" w:cs="Times New Roman"/>
          <w:b/>
          <w:noProof/>
          <w:sz w:val="20"/>
          <w:szCs w:val="20"/>
        </w:rPr>
        <mc:AlternateContent>
          <mc:Choice Requires="wps">
            <w:drawing>
              <wp:anchor distT="4294967295" distB="4294967295" distL="114300" distR="114300" simplePos="0" relativeHeight="251719680" behindDoc="0" locked="0" layoutInCell="1" allowOverlap="1" wp14:anchorId="50D9A6EC" wp14:editId="48E57982">
                <wp:simplePos x="0" y="0"/>
                <wp:positionH relativeFrom="margin">
                  <wp:align>right</wp:align>
                </wp:positionH>
                <wp:positionV relativeFrom="paragraph">
                  <wp:posOffset>49530</wp:posOffset>
                </wp:positionV>
                <wp:extent cx="6705600" cy="38100"/>
                <wp:effectExtent l="19050" t="38100" r="38100" b="381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381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62A76" id="Прямая соединительная линия 34" o:spid="_x0000_s1026" style="position:absolute;flip:y;z-index:2517196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76.8pt,3.9pt" to="1004.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" strokeweight="6pt">
                <v:stroke linestyle="thickBetweenThin"/>
                <w10:wrap anchorx="margin"/>
              </v:line>
            </w:pict>
          </mc:Fallback>
        </mc:AlternateContent>
      </w:r>
    </w:p>
    <w:p w:rsidR="002D6063" w:rsidRPr="008C4D47" w:rsidRDefault="002D6063" w:rsidP="002D6063">
      <w:pPr>
        <w:spacing w:after="0"/>
        <w:jc w:val="center"/>
        <w:rPr>
          <w:rFonts w:ascii="Times New Roman" w:hAnsi="Times New Roman" w:cs="Times New Roman"/>
          <w:b/>
          <w:sz w:val="20"/>
          <w:szCs w:val="20"/>
        </w:rPr>
      </w:pPr>
      <w:r w:rsidRPr="008C4D47">
        <w:rPr>
          <w:rFonts w:ascii="Times New Roman" w:hAnsi="Times New Roman" w:cs="Times New Roman"/>
          <w:b/>
          <w:sz w:val="20"/>
          <w:szCs w:val="20"/>
        </w:rPr>
        <w:t>П О С Т А Н О В Л Е Н И Е</w:t>
      </w:r>
    </w:p>
    <w:p w:rsidR="00B36F38" w:rsidRPr="00B36F38" w:rsidRDefault="00B36F38" w:rsidP="003746C2">
      <w:pPr>
        <w:tabs>
          <w:tab w:val="left" w:pos="1968"/>
        </w:tabs>
        <w:spacing w:after="0"/>
        <w:jc w:val="center"/>
        <w:rPr>
          <w:rFonts w:ascii="Times New Roman" w:eastAsia="Calibri" w:hAnsi="Times New Roman" w:cs="Times New Roman"/>
          <w:sz w:val="20"/>
          <w:szCs w:val="20"/>
          <w:lang w:eastAsia="en-US"/>
        </w:rPr>
      </w:pPr>
    </w:p>
    <w:p w:rsidR="00B36F38" w:rsidRPr="00B36F38" w:rsidRDefault="00B36F38" w:rsidP="002D6063">
      <w:pPr>
        <w:tabs>
          <w:tab w:val="left" w:pos="1968"/>
        </w:tabs>
        <w:spacing w:after="0"/>
        <w:jc w:val="center"/>
        <w:rPr>
          <w:rFonts w:ascii="Times New Roman" w:eastAsia="Calibri" w:hAnsi="Times New Roman" w:cs="Times New Roman"/>
          <w:sz w:val="20"/>
          <w:szCs w:val="20"/>
          <w:lang w:eastAsia="en-US"/>
        </w:rPr>
      </w:pPr>
      <w:proofErr w:type="gramStart"/>
      <w:r w:rsidRPr="00B36F38">
        <w:rPr>
          <w:rFonts w:ascii="Times New Roman" w:eastAsia="Calibri" w:hAnsi="Times New Roman" w:cs="Times New Roman"/>
          <w:sz w:val="20"/>
          <w:szCs w:val="20"/>
          <w:lang w:eastAsia="en-US"/>
        </w:rPr>
        <w:t>от  21.12.2023</w:t>
      </w:r>
      <w:proofErr w:type="gramEnd"/>
      <w:r w:rsidRPr="00B36F38">
        <w:rPr>
          <w:rFonts w:ascii="Times New Roman" w:eastAsia="Calibri" w:hAnsi="Times New Roman" w:cs="Times New Roman"/>
          <w:sz w:val="20"/>
          <w:szCs w:val="20"/>
          <w:lang w:eastAsia="en-US"/>
        </w:rPr>
        <w:t xml:space="preserve">   г.                                                                                        № 947</w:t>
      </w:r>
    </w:p>
    <w:p w:rsidR="00B36F38" w:rsidRPr="00B36F38" w:rsidRDefault="00B36F38" w:rsidP="002D6063">
      <w:pPr>
        <w:tabs>
          <w:tab w:val="left" w:pos="1968"/>
        </w:tabs>
        <w:spacing w:after="0"/>
        <w:jc w:val="center"/>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г. Трубчевск</w:t>
      </w:r>
    </w:p>
    <w:p w:rsidR="00B36F38" w:rsidRPr="00B36F38" w:rsidRDefault="00B36F38" w:rsidP="002D6063">
      <w:pPr>
        <w:widowControl w:val="0"/>
        <w:autoSpaceDE w:val="0"/>
        <w:autoSpaceDN w:val="0"/>
        <w:spacing w:after="0" w:line="240" w:lineRule="auto"/>
        <w:jc w:val="center"/>
        <w:rPr>
          <w:rFonts w:ascii="Times New Roman" w:eastAsia="Times New Roman" w:hAnsi="Times New Roman" w:cs="Times New Roman"/>
          <w:sz w:val="20"/>
          <w:szCs w:val="20"/>
        </w:rPr>
      </w:pPr>
    </w:p>
    <w:p w:rsidR="00B36F38" w:rsidRPr="00B36F38" w:rsidRDefault="00B36F38" w:rsidP="003746C2">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О  Порядке</w:t>
      </w:r>
      <w:proofErr w:type="gramEnd"/>
      <w:r w:rsidRPr="00B36F38">
        <w:rPr>
          <w:rFonts w:ascii="Times New Roman" w:eastAsia="Times New Roman" w:hAnsi="Times New Roman" w:cs="Times New Roman"/>
          <w:sz w:val="20"/>
          <w:szCs w:val="20"/>
        </w:rPr>
        <w:t xml:space="preserve">  формирования  </w:t>
      </w:r>
      <w:r w:rsidRPr="00B36F38">
        <w:rPr>
          <w:rFonts w:ascii="Times New Roman" w:eastAsia="Calibri" w:hAnsi="Times New Roman" w:cs="Times New Roman"/>
          <w:sz w:val="20"/>
          <w:szCs w:val="20"/>
          <w:lang w:eastAsia="en-US"/>
        </w:rPr>
        <w:t xml:space="preserve">муниципальных  </w:t>
      </w:r>
      <w:r w:rsidRPr="00B36F38">
        <w:rPr>
          <w:rFonts w:ascii="Times New Roman" w:eastAsia="Times New Roman" w:hAnsi="Times New Roman" w:cs="Times New Roman"/>
          <w:sz w:val="20"/>
          <w:szCs w:val="20"/>
        </w:rPr>
        <w:t xml:space="preserve">социальных  заказов  на оказание  </w:t>
      </w:r>
      <w:r w:rsidRPr="00B36F38">
        <w:rPr>
          <w:rFonts w:ascii="Times New Roman" w:eastAsia="Calibri" w:hAnsi="Times New Roman" w:cs="Times New Roman"/>
          <w:sz w:val="20"/>
          <w:szCs w:val="20"/>
          <w:lang w:eastAsia="en-US"/>
        </w:rPr>
        <w:t xml:space="preserve">муниципальных </w:t>
      </w:r>
      <w:r w:rsidRPr="00B36F38">
        <w:rPr>
          <w:rFonts w:ascii="Times New Roman" w:eastAsia="Times New Roman" w:hAnsi="Times New Roman" w:cs="Times New Roman"/>
          <w:sz w:val="20"/>
          <w:szCs w:val="20"/>
        </w:rPr>
        <w:t>услуг  в  социальной  сфере,  отнесенных  к полномочиям  органов  местного  самоуправления  Трубчевского муниципального района, о  форме  и  сроках  формирования  отчета  об их  исполнении</w:t>
      </w:r>
    </w:p>
    <w:p w:rsidR="00B36F38" w:rsidRPr="00B36F38" w:rsidRDefault="00B36F38" w:rsidP="003746C2">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Cs/>
          <w:sz w:val="20"/>
          <w:szCs w:val="20"/>
        </w:rPr>
      </w:pPr>
    </w:p>
    <w:p w:rsidR="00B36F38" w:rsidRPr="00B36F38" w:rsidRDefault="00B36F38" w:rsidP="003746C2">
      <w:pPr>
        <w:widowControl w:val="0"/>
        <w:autoSpaceDE w:val="0"/>
        <w:autoSpaceDN w:val="0"/>
        <w:spacing w:after="0" w:line="240" w:lineRule="auto"/>
        <w:ind w:firstLine="567"/>
        <w:jc w:val="both"/>
        <w:rPr>
          <w:rFonts w:ascii="Times New Roman" w:eastAsia="Times New Roman" w:hAnsi="Times New Roman" w:cs="Times New Roman"/>
          <w:sz w:val="20"/>
          <w:szCs w:val="20"/>
        </w:rPr>
      </w:pPr>
      <w:bookmarkStart w:id="34" w:name="_Hlk125643972"/>
      <w:r w:rsidRPr="00B36F38">
        <w:rPr>
          <w:rFonts w:ascii="Times New Roman" w:eastAsia="Times New Roman" w:hAnsi="Times New Roman" w:cs="Times New Roman"/>
          <w:sz w:val="20"/>
          <w:szCs w:val="20"/>
        </w:rPr>
        <w:t xml:space="preserve">В соответствии с частью 4 статьи 6 и частью 5 статьи 7 </w:t>
      </w:r>
      <w:r w:rsidRPr="00B36F38">
        <w:rPr>
          <w:rFonts w:ascii="Times New Roman" w:eastAsia="Calibri" w:hAnsi="Times New Roman" w:cs="Times New Roman"/>
          <w:sz w:val="20"/>
          <w:szCs w:val="20"/>
          <w:lang w:eastAsia="en-US"/>
        </w:rPr>
        <w:t xml:space="preserve">Федерального закона от 13.07.2020 № 189-ФЗ «О государственном (муниципальном) социальном заказе на оказание государственных (муниципальных) услуг в </w:t>
      </w:r>
      <w:proofErr w:type="gramStart"/>
      <w:r w:rsidRPr="00B36F38">
        <w:rPr>
          <w:rFonts w:ascii="Times New Roman" w:eastAsia="Calibri" w:hAnsi="Times New Roman" w:cs="Times New Roman"/>
          <w:sz w:val="20"/>
          <w:szCs w:val="20"/>
          <w:lang w:eastAsia="en-US"/>
        </w:rPr>
        <w:t>социальной  сфере</w:t>
      </w:r>
      <w:proofErr w:type="gramEnd"/>
      <w:r w:rsidRPr="00B36F38">
        <w:rPr>
          <w:rFonts w:ascii="Times New Roman" w:eastAsia="Calibri" w:hAnsi="Times New Roman" w:cs="Times New Roman"/>
          <w:sz w:val="20"/>
          <w:szCs w:val="20"/>
          <w:lang w:eastAsia="en-US"/>
        </w:rPr>
        <w:t>» (далее – Федеральный  закон)</w:t>
      </w:r>
      <w:bookmarkEnd w:id="34"/>
      <w:r w:rsidRPr="00B36F38">
        <w:rPr>
          <w:rFonts w:ascii="Times New Roman" w:eastAsia="Calibri" w:hAnsi="Times New Roman" w:cs="Times New Roman"/>
          <w:sz w:val="20"/>
          <w:szCs w:val="20"/>
          <w:lang w:eastAsia="en-US"/>
        </w:rPr>
        <w:t xml:space="preserve"> администрация    муниципального  района</w:t>
      </w:r>
    </w:p>
    <w:p w:rsidR="00B36F38" w:rsidRPr="00B36F3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ПОСТАНОВЛЯЮ:</w:t>
      </w:r>
    </w:p>
    <w:p w:rsidR="00B36F38" w:rsidRPr="00B36F38" w:rsidRDefault="00B36F38" w:rsidP="00D74451">
      <w:pPr>
        <w:numPr>
          <w:ilvl w:val="0"/>
          <w:numId w:val="9"/>
        </w:numPr>
        <w:autoSpaceDE w:val="0"/>
        <w:autoSpaceDN w:val="0"/>
        <w:adjustRightInd w:val="0"/>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Утвердить:</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 </w:t>
      </w:r>
      <w:proofErr w:type="gramStart"/>
      <w:r w:rsidRPr="00B36F38">
        <w:rPr>
          <w:rFonts w:ascii="Times New Roman" w:eastAsia="Calibri" w:hAnsi="Times New Roman" w:cs="Times New Roman"/>
          <w:sz w:val="20"/>
          <w:szCs w:val="20"/>
          <w:lang w:eastAsia="en-US"/>
        </w:rPr>
        <w:t>Порядок  формирования</w:t>
      </w:r>
      <w:proofErr w:type="gramEnd"/>
      <w:r w:rsidRPr="00B36F38">
        <w:rPr>
          <w:rFonts w:ascii="Times New Roman" w:eastAsia="Calibri" w:hAnsi="Times New Roman" w:cs="Times New Roman"/>
          <w:sz w:val="20"/>
          <w:szCs w:val="20"/>
          <w:lang w:eastAsia="en-US"/>
        </w:rPr>
        <w:t xml:space="preserve"> муниципальных социальных заказов на оказание муниципальных услуг в социальной сфере, отнесенных к полномочиям  органов местного самоуправления</w:t>
      </w:r>
      <w:r w:rsidRPr="00B36F38">
        <w:rPr>
          <w:rFonts w:ascii="Times New Roman" w:eastAsia="Calibri" w:hAnsi="Times New Roman" w:cs="Times New Roman"/>
          <w:i/>
          <w:iCs/>
          <w:sz w:val="20"/>
          <w:szCs w:val="20"/>
          <w:lang w:eastAsia="en-US"/>
        </w:rPr>
        <w:t xml:space="preserve"> </w:t>
      </w:r>
      <w:r w:rsidRPr="00B36F38">
        <w:rPr>
          <w:rFonts w:ascii="Times New Roman" w:eastAsia="Calibri" w:hAnsi="Times New Roman" w:cs="Times New Roman"/>
          <w:iCs/>
          <w:sz w:val="20"/>
          <w:szCs w:val="20"/>
          <w:lang w:eastAsia="en-US"/>
        </w:rPr>
        <w:t>Трубчевского муниципального района</w:t>
      </w:r>
      <w:r w:rsidRPr="00B36F38">
        <w:rPr>
          <w:rFonts w:ascii="Times New Roman" w:eastAsia="Calibri" w:hAnsi="Times New Roman" w:cs="Times New Roman"/>
          <w:i/>
          <w:iCs/>
          <w:sz w:val="20"/>
          <w:szCs w:val="20"/>
          <w:lang w:eastAsia="en-US"/>
        </w:rPr>
        <w:t xml:space="preserve"> </w:t>
      </w:r>
      <w:r w:rsidRPr="00B36F38">
        <w:rPr>
          <w:rFonts w:ascii="Times New Roman" w:eastAsia="Calibri" w:hAnsi="Times New Roman" w:cs="Times New Roman"/>
          <w:sz w:val="20"/>
          <w:szCs w:val="20"/>
          <w:lang w:eastAsia="en-US"/>
        </w:rPr>
        <w:t>(приложение 1);</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 </w:t>
      </w:r>
      <w:proofErr w:type="gramStart"/>
      <w:r w:rsidRPr="00B36F38">
        <w:rPr>
          <w:rFonts w:ascii="Times New Roman" w:eastAsia="Calibri" w:hAnsi="Times New Roman" w:cs="Times New Roman"/>
          <w:sz w:val="20"/>
          <w:szCs w:val="20"/>
          <w:lang w:eastAsia="en-US"/>
        </w:rPr>
        <w:t>Форму  отчета</w:t>
      </w:r>
      <w:proofErr w:type="gramEnd"/>
      <w:r w:rsidRPr="00B36F38">
        <w:rPr>
          <w:rFonts w:ascii="Times New Roman" w:eastAsia="Calibri" w:hAnsi="Times New Roman" w:cs="Times New Roman"/>
          <w:sz w:val="20"/>
          <w:szCs w:val="20"/>
          <w:lang w:eastAsia="en-US"/>
        </w:rPr>
        <w:t xml:space="preserve">  </w:t>
      </w:r>
      <w:bookmarkStart w:id="35" w:name="_Hlk125645556"/>
      <w:r w:rsidRPr="00B36F38">
        <w:rPr>
          <w:rFonts w:ascii="Times New Roman" w:eastAsia="Calibri" w:hAnsi="Times New Roman" w:cs="Times New Roman"/>
          <w:sz w:val="20"/>
          <w:szCs w:val="20"/>
          <w:lang w:eastAsia="en-US"/>
        </w:rPr>
        <w:t xml:space="preserve">об  исполнении  муниципального  социального  заказа </w:t>
      </w:r>
      <w:bookmarkEnd w:id="35"/>
      <w:r w:rsidRPr="00B36F38">
        <w:rPr>
          <w:rFonts w:ascii="Times New Roman" w:eastAsia="Calibri" w:hAnsi="Times New Roman" w:cs="Times New Roman"/>
          <w:sz w:val="20"/>
          <w:szCs w:val="20"/>
          <w:lang w:eastAsia="en-US"/>
        </w:rPr>
        <w:t>на оказание муниципальных услуг в социальной сфере, отнесенных к полномочиям  органов местного самоуправления</w:t>
      </w:r>
      <w:r w:rsidRPr="00B36F38">
        <w:rPr>
          <w:rFonts w:ascii="Times New Roman" w:eastAsia="Calibri" w:hAnsi="Times New Roman" w:cs="Times New Roman"/>
          <w:i/>
          <w:iCs/>
          <w:sz w:val="20"/>
          <w:szCs w:val="20"/>
          <w:lang w:eastAsia="en-US"/>
        </w:rPr>
        <w:t xml:space="preserve"> </w:t>
      </w:r>
      <w:r w:rsidRPr="00B36F38">
        <w:rPr>
          <w:rFonts w:ascii="Times New Roman" w:eastAsia="Calibri" w:hAnsi="Times New Roman" w:cs="Times New Roman"/>
          <w:iCs/>
          <w:sz w:val="20"/>
          <w:szCs w:val="20"/>
          <w:lang w:eastAsia="en-US"/>
        </w:rPr>
        <w:t>Трубчевского муниципального района</w:t>
      </w:r>
      <w:r w:rsidRPr="00B36F38">
        <w:rPr>
          <w:rFonts w:ascii="Times New Roman" w:eastAsia="Calibri" w:hAnsi="Times New Roman" w:cs="Times New Roman"/>
          <w:i/>
          <w:iCs/>
          <w:sz w:val="20"/>
          <w:szCs w:val="20"/>
          <w:lang w:eastAsia="en-US"/>
        </w:rPr>
        <w:t xml:space="preserve"> </w:t>
      </w:r>
      <w:r w:rsidRPr="00B36F38">
        <w:rPr>
          <w:rFonts w:ascii="Times New Roman" w:eastAsia="Calibri" w:hAnsi="Times New Roman" w:cs="Times New Roman"/>
          <w:sz w:val="20"/>
          <w:szCs w:val="20"/>
          <w:lang w:eastAsia="en-US"/>
        </w:rPr>
        <w:t>(далее – Форма) (приложение  2).</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 </w:t>
      </w:r>
      <w:proofErr w:type="gramStart"/>
      <w:r w:rsidRPr="00B36F38">
        <w:rPr>
          <w:rFonts w:ascii="Times New Roman" w:eastAsia="Calibri" w:hAnsi="Times New Roman" w:cs="Times New Roman"/>
          <w:sz w:val="20"/>
          <w:szCs w:val="20"/>
          <w:lang w:eastAsia="en-US"/>
        </w:rPr>
        <w:t>Настоящее  постановление</w:t>
      </w:r>
      <w:proofErr w:type="gramEnd"/>
      <w:r w:rsidRPr="00B36F38">
        <w:rPr>
          <w:rFonts w:ascii="Times New Roman" w:eastAsia="Calibri" w:hAnsi="Times New Roman" w:cs="Times New Roman"/>
          <w:sz w:val="20"/>
          <w:szCs w:val="20"/>
          <w:lang w:eastAsia="en-US"/>
        </w:rPr>
        <w:t xml:space="preserve">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r w:rsidRPr="00B36F38">
        <w:rPr>
          <w:rFonts w:ascii="Times New Roman" w:eastAsia="Calibri" w:hAnsi="Times New Roman" w:cs="Times New Roman"/>
          <w:sz w:val="20"/>
          <w:szCs w:val="20"/>
          <w:lang w:val="en-US" w:eastAsia="en-US"/>
        </w:rPr>
        <w:t>www</w:t>
      </w:r>
      <w:r w:rsidRPr="00B36F38">
        <w:rPr>
          <w:rFonts w:ascii="Times New Roman" w:eastAsia="Calibri" w:hAnsi="Times New Roman" w:cs="Times New Roman"/>
          <w:sz w:val="20"/>
          <w:szCs w:val="20"/>
          <w:lang w:eastAsia="en-US"/>
        </w:rPr>
        <w:t>.</w:t>
      </w:r>
      <w:r w:rsidRPr="00B36F38">
        <w:rPr>
          <w:rFonts w:ascii="Times New Roman" w:eastAsia="Calibri" w:hAnsi="Times New Roman" w:cs="Times New Roman"/>
          <w:sz w:val="20"/>
          <w:szCs w:val="20"/>
          <w:lang w:val="en-US" w:eastAsia="en-US"/>
        </w:rPr>
        <w:t>trubech</w:t>
      </w:r>
      <w:r w:rsidRPr="00B36F38">
        <w:rPr>
          <w:rFonts w:ascii="Times New Roman" w:eastAsia="Calibri" w:hAnsi="Times New Roman" w:cs="Times New Roman"/>
          <w:sz w:val="20"/>
          <w:szCs w:val="20"/>
          <w:lang w:eastAsia="en-US"/>
        </w:rPr>
        <w:t>.</w:t>
      </w:r>
      <w:r w:rsidRPr="00B36F38">
        <w:rPr>
          <w:rFonts w:ascii="Times New Roman" w:eastAsia="Calibri" w:hAnsi="Times New Roman" w:cs="Times New Roman"/>
          <w:sz w:val="20"/>
          <w:szCs w:val="20"/>
          <w:lang w:val="en-US" w:eastAsia="en-US"/>
        </w:rPr>
        <w:t>ru</w:t>
      </w:r>
      <w:r w:rsidRPr="00B36F38">
        <w:rPr>
          <w:rFonts w:ascii="Times New Roman" w:eastAsia="Calibri" w:hAnsi="Times New Roman" w:cs="Times New Roman"/>
          <w:sz w:val="20"/>
          <w:szCs w:val="20"/>
          <w:lang w:eastAsia="en-US"/>
        </w:rPr>
        <w:t>).</w:t>
      </w:r>
    </w:p>
    <w:p w:rsidR="00B36F38" w:rsidRPr="00B36F38" w:rsidRDefault="00B36F38" w:rsidP="003746C2">
      <w:pPr>
        <w:keepNext/>
        <w:tabs>
          <w:tab w:val="left" w:pos="851"/>
        </w:tabs>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        3. </w:t>
      </w:r>
      <w:proofErr w:type="gramStart"/>
      <w:r w:rsidRPr="00B36F38">
        <w:rPr>
          <w:rFonts w:ascii="Times New Roman" w:eastAsia="Calibri" w:hAnsi="Times New Roman" w:cs="Times New Roman"/>
          <w:sz w:val="20"/>
          <w:szCs w:val="20"/>
          <w:lang w:eastAsia="en-US"/>
        </w:rPr>
        <w:t>Контроль  за</w:t>
      </w:r>
      <w:proofErr w:type="gramEnd"/>
      <w:r w:rsidRPr="00B36F38">
        <w:rPr>
          <w:rFonts w:ascii="Times New Roman" w:eastAsia="Calibri" w:hAnsi="Times New Roman" w:cs="Times New Roman"/>
          <w:sz w:val="20"/>
          <w:szCs w:val="20"/>
          <w:lang w:eastAsia="en-US"/>
        </w:rPr>
        <w:t xml:space="preserve">  выполнением  настоящего  постановления  возложить  на  заместителя главы  администрации  Трубчевского  муниципального  района  Ничепоренко Н.Н.</w:t>
      </w:r>
    </w:p>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36F38" w:rsidRPr="00B36F38" w:rsidRDefault="00B36F38" w:rsidP="003746C2">
      <w:pPr>
        <w:tabs>
          <w:tab w:val="left" w:pos="1968"/>
        </w:tabs>
        <w:spacing w:after="0" w:line="240" w:lineRule="auto"/>
        <w:jc w:val="both"/>
        <w:rPr>
          <w:rFonts w:ascii="Times New Roman" w:eastAsia="Calibri" w:hAnsi="Times New Roman" w:cs="Times New Roman"/>
          <w:sz w:val="20"/>
          <w:szCs w:val="20"/>
          <w:lang w:eastAsia="en-US"/>
        </w:rPr>
      </w:pPr>
      <w:proofErr w:type="gramStart"/>
      <w:r w:rsidRPr="00B36F38">
        <w:rPr>
          <w:rFonts w:ascii="Times New Roman" w:eastAsia="Calibri" w:hAnsi="Times New Roman" w:cs="Times New Roman"/>
          <w:sz w:val="20"/>
          <w:szCs w:val="20"/>
          <w:lang w:eastAsia="en-US"/>
        </w:rPr>
        <w:t>Глава  администрации</w:t>
      </w:r>
      <w:proofErr w:type="gramEnd"/>
      <w:r w:rsidRPr="00B36F38">
        <w:rPr>
          <w:rFonts w:ascii="Times New Roman" w:eastAsia="Calibri" w:hAnsi="Times New Roman" w:cs="Times New Roman"/>
          <w:sz w:val="20"/>
          <w:szCs w:val="20"/>
          <w:lang w:eastAsia="en-US"/>
        </w:rPr>
        <w:t xml:space="preserve">  Трубчевского </w:t>
      </w:r>
    </w:p>
    <w:p w:rsidR="00B36F38" w:rsidRDefault="00B36F38" w:rsidP="003746C2">
      <w:pPr>
        <w:tabs>
          <w:tab w:val="left" w:pos="1968"/>
        </w:tabs>
        <w:spacing w:after="0" w:line="240" w:lineRule="auto"/>
        <w:jc w:val="both"/>
        <w:rPr>
          <w:rFonts w:ascii="Times New Roman" w:eastAsia="Calibri" w:hAnsi="Times New Roman" w:cs="Times New Roman"/>
          <w:sz w:val="20"/>
          <w:szCs w:val="20"/>
          <w:lang w:eastAsia="en-US"/>
        </w:rPr>
      </w:pPr>
      <w:proofErr w:type="gramStart"/>
      <w:r w:rsidRPr="00B36F38">
        <w:rPr>
          <w:rFonts w:ascii="Times New Roman" w:eastAsia="Calibri" w:hAnsi="Times New Roman" w:cs="Times New Roman"/>
          <w:sz w:val="20"/>
          <w:szCs w:val="20"/>
          <w:lang w:eastAsia="en-US"/>
        </w:rPr>
        <w:t>муниципального  района</w:t>
      </w:r>
      <w:proofErr w:type="gramEnd"/>
      <w:r w:rsidRPr="00B36F38">
        <w:rPr>
          <w:rFonts w:ascii="Times New Roman" w:eastAsia="Calibri" w:hAnsi="Times New Roman" w:cs="Times New Roman"/>
          <w:sz w:val="20"/>
          <w:szCs w:val="20"/>
          <w:lang w:eastAsia="en-US"/>
        </w:rPr>
        <w:t xml:space="preserve">                                                            </w:t>
      </w:r>
      <w:r w:rsidR="002D6063">
        <w:rPr>
          <w:rFonts w:ascii="Times New Roman" w:eastAsia="Calibri" w:hAnsi="Times New Roman" w:cs="Times New Roman"/>
          <w:sz w:val="20"/>
          <w:szCs w:val="20"/>
          <w:lang w:eastAsia="en-US"/>
        </w:rPr>
        <w:t xml:space="preserve">                                                                              </w:t>
      </w:r>
      <w:r w:rsidRPr="00B36F38">
        <w:rPr>
          <w:rFonts w:ascii="Times New Roman" w:eastAsia="Calibri" w:hAnsi="Times New Roman" w:cs="Times New Roman"/>
          <w:sz w:val="20"/>
          <w:szCs w:val="20"/>
          <w:lang w:eastAsia="en-US"/>
        </w:rPr>
        <w:t xml:space="preserve"> </w:t>
      </w:r>
      <w:r w:rsidR="002D6063">
        <w:rPr>
          <w:rFonts w:ascii="Times New Roman" w:eastAsia="Calibri" w:hAnsi="Times New Roman" w:cs="Times New Roman"/>
          <w:sz w:val="20"/>
          <w:szCs w:val="20"/>
          <w:lang w:eastAsia="en-US"/>
        </w:rPr>
        <w:t xml:space="preserve"> </w:t>
      </w:r>
      <w:r w:rsidRPr="00B36F38">
        <w:rPr>
          <w:rFonts w:ascii="Times New Roman" w:eastAsia="Calibri" w:hAnsi="Times New Roman" w:cs="Times New Roman"/>
          <w:sz w:val="20"/>
          <w:szCs w:val="20"/>
          <w:lang w:eastAsia="en-US"/>
        </w:rPr>
        <w:t xml:space="preserve"> И.И. Обыдённов</w:t>
      </w:r>
    </w:p>
    <w:p w:rsidR="002D6063" w:rsidRPr="00B36F38" w:rsidRDefault="002D6063" w:rsidP="003746C2">
      <w:pPr>
        <w:tabs>
          <w:tab w:val="left" w:pos="1968"/>
        </w:tabs>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p>
    <w:p w:rsidR="00B36F38" w:rsidRPr="00B36F38" w:rsidRDefault="00B36F38" w:rsidP="002D6063">
      <w:pPr>
        <w:widowControl w:val="0"/>
        <w:tabs>
          <w:tab w:val="left" w:pos="5892"/>
          <w:tab w:val="center" w:pos="7512"/>
        </w:tabs>
        <w:autoSpaceDE w:val="0"/>
        <w:autoSpaceDN w:val="0"/>
        <w:adjustRightInd w:val="0"/>
        <w:spacing w:after="0" w:line="240" w:lineRule="auto"/>
        <w:jc w:val="right"/>
        <w:outlineLvl w:val="0"/>
        <w:rPr>
          <w:rFonts w:ascii="Times New Roman" w:eastAsia="Times New Roman" w:hAnsi="Times New Roman" w:cs="Times New Roman"/>
          <w:sz w:val="20"/>
          <w:szCs w:val="20"/>
          <w:lang w:eastAsia="en-US"/>
        </w:rPr>
      </w:pPr>
      <w:r w:rsidRPr="00B36F38">
        <w:rPr>
          <w:rFonts w:ascii="Times New Roman" w:eastAsia="Times New Roman" w:hAnsi="Times New Roman" w:cs="Times New Roman"/>
          <w:sz w:val="20"/>
          <w:szCs w:val="20"/>
          <w:lang w:eastAsia="en-US"/>
        </w:rPr>
        <w:t xml:space="preserve">  </w:t>
      </w:r>
      <w:proofErr w:type="gramStart"/>
      <w:r w:rsidRPr="00B36F38">
        <w:rPr>
          <w:rFonts w:ascii="Times New Roman" w:eastAsia="Times New Roman" w:hAnsi="Times New Roman" w:cs="Times New Roman"/>
          <w:sz w:val="20"/>
          <w:szCs w:val="20"/>
          <w:lang w:eastAsia="en-US"/>
        </w:rPr>
        <w:t>Приложение  1</w:t>
      </w:r>
      <w:proofErr w:type="gramEnd"/>
    </w:p>
    <w:p w:rsidR="00B36F38" w:rsidRPr="00B36F38" w:rsidRDefault="00B36F38" w:rsidP="002D6063">
      <w:pPr>
        <w:widowControl w:val="0"/>
        <w:tabs>
          <w:tab w:val="left" w:pos="5892"/>
          <w:tab w:val="center" w:pos="7512"/>
        </w:tabs>
        <w:autoSpaceDE w:val="0"/>
        <w:autoSpaceDN w:val="0"/>
        <w:adjustRightInd w:val="0"/>
        <w:spacing w:after="0" w:line="240" w:lineRule="auto"/>
        <w:jc w:val="right"/>
        <w:outlineLvl w:val="0"/>
        <w:rPr>
          <w:rFonts w:ascii="Times New Roman" w:eastAsia="Times New Roman" w:hAnsi="Times New Roman" w:cs="Times New Roman"/>
          <w:sz w:val="20"/>
          <w:szCs w:val="20"/>
          <w:lang w:eastAsia="en-US"/>
        </w:rPr>
      </w:pPr>
      <w:r w:rsidRPr="00B36F38">
        <w:rPr>
          <w:rFonts w:ascii="Times New Roman" w:eastAsia="Times New Roman" w:hAnsi="Times New Roman" w:cs="Times New Roman"/>
          <w:sz w:val="20"/>
          <w:szCs w:val="20"/>
          <w:lang w:eastAsia="en-US"/>
        </w:rPr>
        <w:t xml:space="preserve">                                                                          к </w:t>
      </w:r>
      <w:proofErr w:type="gramStart"/>
      <w:r w:rsidRPr="00B36F38">
        <w:rPr>
          <w:rFonts w:ascii="Times New Roman" w:eastAsia="Times New Roman" w:hAnsi="Times New Roman" w:cs="Times New Roman"/>
          <w:sz w:val="20"/>
          <w:szCs w:val="20"/>
          <w:lang w:eastAsia="en-US"/>
        </w:rPr>
        <w:t>постановлению  администрации</w:t>
      </w:r>
      <w:proofErr w:type="gramEnd"/>
      <w:r w:rsidRPr="00B36F38">
        <w:rPr>
          <w:rFonts w:ascii="Times New Roman" w:eastAsia="Times New Roman" w:hAnsi="Times New Roman" w:cs="Times New Roman"/>
          <w:sz w:val="20"/>
          <w:szCs w:val="20"/>
          <w:lang w:eastAsia="en-US"/>
        </w:rPr>
        <w:t xml:space="preserve"> </w:t>
      </w:r>
    </w:p>
    <w:p w:rsidR="00B36F38" w:rsidRPr="00B36F38" w:rsidRDefault="00B36F38" w:rsidP="002D6063">
      <w:pPr>
        <w:widowControl w:val="0"/>
        <w:tabs>
          <w:tab w:val="left" w:pos="5892"/>
          <w:tab w:val="center" w:pos="7512"/>
        </w:tabs>
        <w:autoSpaceDE w:val="0"/>
        <w:autoSpaceDN w:val="0"/>
        <w:adjustRightInd w:val="0"/>
        <w:spacing w:after="0" w:line="240" w:lineRule="auto"/>
        <w:jc w:val="right"/>
        <w:outlineLvl w:val="0"/>
        <w:rPr>
          <w:rFonts w:ascii="Times New Roman" w:eastAsia="Times New Roman" w:hAnsi="Times New Roman" w:cs="Times New Roman"/>
          <w:sz w:val="20"/>
          <w:szCs w:val="20"/>
          <w:lang w:eastAsia="en-US"/>
        </w:rPr>
      </w:pPr>
      <w:r w:rsidRPr="00B36F38">
        <w:rPr>
          <w:rFonts w:ascii="Times New Roman" w:eastAsia="Times New Roman" w:hAnsi="Times New Roman" w:cs="Times New Roman"/>
          <w:sz w:val="20"/>
          <w:szCs w:val="20"/>
          <w:lang w:eastAsia="en-US"/>
        </w:rPr>
        <w:t xml:space="preserve">                                                                 </w:t>
      </w:r>
      <w:proofErr w:type="gramStart"/>
      <w:r w:rsidRPr="00B36F38">
        <w:rPr>
          <w:rFonts w:ascii="Times New Roman" w:eastAsia="Times New Roman" w:hAnsi="Times New Roman" w:cs="Times New Roman"/>
          <w:sz w:val="20"/>
          <w:szCs w:val="20"/>
          <w:lang w:eastAsia="en-US"/>
        </w:rPr>
        <w:t>Трубчевского  муниципального</w:t>
      </w:r>
      <w:proofErr w:type="gramEnd"/>
      <w:r w:rsidRPr="00B36F38">
        <w:rPr>
          <w:rFonts w:ascii="Times New Roman" w:eastAsia="Times New Roman" w:hAnsi="Times New Roman" w:cs="Times New Roman"/>
          <w:sz w:val="20"/>
          <w:szCs w:val="20"/>
          <w:lang w:eastAsia="en-US"/>
        </w:rPr>
        <w:t xml:space="preserve">  района</w:t>
      </w:r>
    </w:p>
    <w:p w:rsidR="00B36F38" w:rsidRPr="00B36F38" w:rsidRDefault="00B36F38" w:rsidP="002D6063">
      <w:pPr>
        <w:autoSpaceDE w:val="0"/>
        <w:autoSpaceDN w:val="0"/>
        <w:adjustRightInd w:val="0"/>
        <w:spacing w:after="0" w:line="240" w:lineRule="auto"/>
        <w:ind w:left="5670"/>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947 от 21.2.2023 г.</w:t>
      </w:r>
    </w:p>
    <w:p w:rsidR="00B36F38" w:rsidRPr="00B36F38" w:rsidRDefault="00B36F38" w:rsidP="003746C2">
      <w:pPr>
        <w:widowControl w:val="0"/>
        <w:autoSpaceDE w:val="0"/>
        <w:autoSpaceDN w:val="0"/>
        <w:spacing w:after="0" w:line="240" w:lineRule="auto"/>
        <w:jc w:val="center"/>
        <w:outlineLvl w:val="0"/>
        <w:rPr>
          <w:rFonts w:ascii="Times New Roman" w:eastAsia="Times New Roman" w:hAnsi="Times New Roman" w:cs="Times New Roman"/>
          <w:i/>
          <w:sz w:val="20"/>
          <w:szCs w:val="20"/>
        </w:rPr>
      </w:pPr>
    </w:p>
    <w:p w:rsidR="00B36F38" w:rsidRPr="00B36F38" w:rsidRDefault="00B36F38" w:rsidP="003746C2">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caps/>
          <w:sz w:val="20"/>
          <w:szCs w:val="20"/>
        </w:rPr>
      </w:pPr>
      <w:r w:rsidRPr="00B36F38">
        <w:rPr>
          <w:rFonts w:ascii="Times New Roman" w:eastAsia="Calibri" w:hAnsi="Times New Roman" w:cs="Times New Roman"/>
          <w:caps/>
          <w:sz w:val="20"/>
          <w:szCs w:val="20"/>
          <w:lang w:eastAsia="en-US"/>
        </w:rPr>
        <w:t xml:space="preserve">Порядок </w:t>
      </w:r>
    </w:p>
    <w:p w:rsidR="00B36F38" w:rsidRPr="00B36F38" w:rsidRDefault="00B36F38" w:rsidP="003746C2">
      <w:pPr>
        <w:widowControl w:val="0"/>
        <w:tabs>
          <w:tab w:val="left" w:pos="765"/>
          <w:tab w:val="center" w:pos="4677"/>
        </w:tabs>
        <w:autoSpaceDE w:val="0"/>
        <w:autoSpaceDN w:val="0"/>
        <w:spacing w:after="0" w:line="240" w:lineRule="auto"/>
        <w:jc w:val="center"/>
        <w:rPr>
          <w:rFonts w:ascii="Times New Roman" w:eastAsia="Calibri" w:hAnsi="Times New Roman" w:cs="Times New Roman"/>
          <w:sz w:val="20"/>
          <w:szCs w:val="20"/>
          <w:lang w:eastAsia="en-US"/>
        </w:rPr>
      </w:pPr>
      <w:proofErr w:type="gramStart"/>
      <w:r w:rsidRPr="00B36F38">
        <w:rPr>
          <w:rFonts w:ascii="Times New Roman" w:eastAsia="Times New Roman" w:hAnsi="Times New Roman" w:cs="Times New Roman"/>
          <w:sz w:val="20"/>
          <w:szCs w:val="20"/>
        </w:rPr>
        <w:t xml:space="preserve">формирования  </w:t>
      </w:r>
      <w:r w:rsidRPr="00B36F38">
        <w:rPr>
          <w:rFonts w:ascii="Times New Roman" w:eastAsia="Calibri" w:hAnsi="Times New Roman" w:cs="Times New Roman"/>
          <w:sz w:val="20"/>
          <w:szCs w:val="20"/>
          <w:lang w:eastAsia="en-US"/>
        </w:rPr>
        <w:t>муниципальных</w:t>
      </w:r>
      <w:proofErr w:type="gramEnd"/>
      <w:r w:rsidRPr="00B36F38">
        <w:rPr>
          <w:rFonts w:ascii="Times New Roman" w:eastAsia="Calibri" w:hAnsi="Times New Roman" w:cs="Times New Roman"/>
          <w:sz w:val="20"/>
          <w:szCs w:val="20"/>
          <w:lang w:eastAsia="en-US"/>
        </w:rPr>
        <w:t xml:space="preserve"> </w:t>
      </w:r>
      <w:r w:rsidRPr="00B36F38">
        <w:rPr>
          <w:rFonts w:ascii="Times New Roman" w:eastAsia="Times New Roman" w:hAnsi="Times New Roman" w:cs="Times New Roman"/>
          <w:sz w:val="20"/>
          <w:szCs w:val="20"/>
        </w:rPr>
        <w:t xml:space="preserve"> социальных  заказов  на  оказание </w:t>
      </w:r>
      <w:r w:rsidRPr="00B36F38">
        <w:rPr>
          <w:rFonts w:ascii="Times New Roman" w:eastAsia="Calibri" w:hAnsi="Times New Roman" w:cs="Times New Roman"/>
          <w:sz w:val="20"/>
          <w:szCs w:val="20"/>
          <w:lang w:eastAsia="en-US"/>
        </w:rPr>
        <w:t xml:space="preserve">муниципальных </w:t>
      </w:r>
      <w:r w:rsidRPr="00B36F38">
        <w:rPr>
          <w:rFonts w:ascii="Times New Roman" w:eastAsia="Times New Roman" w:hAnsi="Times New Roman" w:cs="Times New Roman"/>
          <w:sz w:val="20"/>
          <w:szCs w:val="20"/>
        </w:rPr>
        <w:t xml:space="preserve"> услуг  в  социальной  сфере, отнесенных к полномочиям органов местного самоуправления </w:t>
      </w:r>
      <w:r w:rsidRPr="00B36F38">
        <w:rPr>
          <w:rFonts w:ascii="Times New Roman" w:eastAsia="Calibri" w:hAnsi="Times New Roman" w:cs="Times New Roman"/>
          <w:sz w:val="20"/>
          <w:szCs w:val="20"/>
          <w:lang w:eastAsia="en-US"/>
        </w:rPr>
        <w:t>Трубчевского муниципального района</w:t>
      </w:r>
    </w:p>
    <w:p w:rsidR="00B36F38" w:rsidRPr="00B36F38" w:rsidRDefault="00B36F38" w:rsidP="003746C2">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sz w:val="20"/>
          <w:szCs w:val="20"/>
        </w:rPr>
      </w:pPr>
    </w:p>
    <w:p w:rsidR="00B36F38" w:rsidRPr="00B36F38" w:rsidRDefault="00B36F38" w:rsidP="003746C2">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sz w:val="20"/>
          <w:szCs w:val="20"/>
        </w:rPr>
      </w:pPr>
    </w:p>
    <w:p w:rsidR="00B36F38" w:rsidRPr="00B36F38" w:rsidRDefault="00B36F38" w:rsidP="00D74451">
      <w:pPr>
        <w:widowControl w:val="0"/>
        <w:numPr>
          <w:ilvl w:val="0"/>
          <w:numId w:val="8"/>
        </w:numPr>
        <w:autoSpaceDE w:val="0"/>
        <w:autoSpaceDN w:val="0"/>
        <w:spacing w:after="0" w:line="240" w:lineRule="auto"/>
        <w:jc w:val="both"/>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Настоящий  Порядок</w:t>
      </w:r>
      <w:proofErr w:type="gramEnd"/>
      <w:r w:rsidRPr="00B36F38">
        <w:rPr>
          <w:rFonts w:ascii="Times New Roman" w:eastAsia="Times New Roman" w:hAnsi="Times New Roman" w:cs="Times New Roman"/>
          <w:sz w:val="20"/>
          <w:szCs w:val="20"/>
        </w:rPr>
        <w:t xml:space="preserve">  определяет:</w:t>
      </w:r>
      <w:bookmarkStart w:id="36" w:name="P53"/>
      <w:bookmarkEnd w:id="36"/>
    </w:p>
    <w:p w:rsidR="00B36F38" w:rsidRPr="00B36F38" w:rsidRDefault="00B36F38" w:rsidP="003746C2">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порядок формирования и утверждения муниципальных социальных заказов на оказание муниципальных услуг </w:t>
      </w:r>
      <w:r w:rsidRPr="00B36F38">
        <w:rPr>
          <w:rFonts w:ascii="Times New Roman" w:eastAsia="Times New Roman" w:hAnsi="Times New Roman" w:cs="Times New Roman"/>
          <w:sz w:val="20"/>
          <w:szCs w:val="20"/>
        </w:rPr>
        <w:br/>
        <w:t>в социальной сфере, отнесенных к полномочиям органов местного самоуправления</w:t>
      </w:r>
      <w:r w:rsidRPr="00B36F38">
        <w:rPr>
          <w:rFonts w:ascii="Times New Roman" w:eastAsia="Times New Roman" w:hAnsi="Times New Roman" w:cs="Times New Roman"/>
          <w:iCs/>
          <w:sz w:val="20"/>
          <w:szCs w:val="20"/>
        </w:rPr>
        <w:t xml:space="preserve"> Трубчевского муниципального района </w:t>
      </w:r>
      <w:r w:rsidRPr="00B36F38">
        <w:rPr>
          <w:rFonts w:ascii="Times New Roman" w:eastAsia="Times New Roman" w:hAnsi="Times New Roman" w:cs="Times New Roman"/>
          <w:sz w:val="20"/>
          <w:szCs w:val="20"/>
        </w:rPr>
        <w:t>(далее соответственно–муниципальный  социальный  заказ, муниципальная  услуга  в социальной сфере);</w:t>
      </w:r>
    </w:p>
    <w:p w:rsidR="00B36F38" w:rsidRPr="00B36F3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форму  и</w:t>
      </w:r>
      <w:proofErr w:type="gramEnd"/>
      <w:r w:rsidRPr="00B36F38">
        <w:rPr>
          <w:rFonts w:ascii="Times New Roman" w:eastAsia="Times New Roman" w:hAnsi="Times New Roman" w:cs="Times New Roman"/>
          <w:sz w:val="20"/>
          <w:szCs w:val="20"/>
        </w:rPr>
        <w:t xml:space="preserve">  структуру  муниципального  социального  заказа;</w:t>
      </w:r>
    </w:p>
    <w:p w:rsidR="00B36F38" w:rsidRPr="00B36F3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правила выбора способа (способов) определения исполнителя услуг </w:t>
      </w:r>
      <w:r w:rsidRPr="00B36F38">
        <w:rPr>
          <w:rFonts w:ascii="Times New Roman" w:eastAsia="Times New Roman" w:hAnsi="Times New Roman" w:cs="Times New Roman"/>
          <w:sz w:val="20"/>
          <w:szCs w:val="20"/>
        </w:rPr>
        <w:br/>
        <w:t>из числа способов, установленных частью 3 статьи 7 Федерального закона</w:t>
      </w:r>
      <w:r w:rsidRPr="00B36F38">
        <w:rPr>
          <w:rFonts w:ascii="Times New Roman" w:eastAsia="Times New Roman" w:hAnsi="Times New Roman" w:cs="Times New Roman"/>
          <w:sz w:val="20"/>
          <w:szCs w:val="20"/>
        </w:rPr>
        <w:br/>
        <w:t>«О государственном (муниципальном) социальном заказе на оказание государственных (муниципальных) услуг в социальной сфере»</w:t>
      </w:r>
      <w:r w:rsidRPr="00B36F38">
        <w:rPr>
          <w:rFonts w:ascii="Times New Roman" w:eastAsia="Times New Roman" w:hAnsi="Times New Roman" w:cs="Times New Roman"/>
          <w:sz w:val="20"/>
          <w:szCs w:val="20"/>
        </w:rPr>
        <w:br/>
        <w:t>(далее - Федеральный закон);</w:t>
      </w:r>
    </w:p>
    <w:p w:rsidR="00B36F38" w:rsidRPr="00B36F3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proofErr w:type="gramStart"/>
      <w:r w:rsidRPr="00B36F38">
        <w:rPr>
          <w:rFonts w:ascii="Times New Roman" w:eastAsia="Times New Roman" w:hAnsi="Times New Roman" w:cs="Times New Roman"/>
          <w:sz w:val="20"/>
          <w:szCs w:val="20"/>
        </w:rPr>
        <w:t>правила  внесения</w:t>
      </w:r>
      <w:proofErr w:type="gramEnd"/>
      <w:r w:rsidRPr="00B36F38">
        <w:rPr>
          <w:rFonts w:ascii="Times New Roman" w:eastAsia="Times New Roman" w:hAnsi="Times New Roman" w:cs="Times New Roman"/>
          <w:sz w:val="20"/>
          <w:szCs w:val="20"/>
        </w:rPr>
        <w:t xml:space="preserve">  изменений  в  муниципальные  социальные  заказы;</w:t>
      </w:r>
    </w:p>
    <w:p w:rsidR="00B36F38" w:rsidRPr="00B36F3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правила осуществления уполномоченным органом контроля за </w:t>
      </w:r>
      <w:proofErr w:type="gramStart"/>
      <w:r w:rsidRPr="00B36F38">
        <w:rPr>
          <w:rFonts w:ascii="Times New Roman" w:eastAsia="Times New Roman" w:hAnsi="Times New Roman" w:cs="Times New Roman"/>
          <w:sz w:val="20"/>
          <w:szCs w:val="20"/>
        </w:rPr>
        <w:t>оказанием  муниципальных</w:t>
      </w:r>
      <w:proofErr w:type="gramEnd"/>
      <w:r w:rsidRPr="00B36F38">
        <w:rPr>
          <w:rFonts w:ascii="Times New Roman" w:eastAsia="Times New Roman" w:hAnsi="Times New Roman" w:cs="Times New Roman"/>
          <w:sz w:val="20"/>
          <w:szCs w:val="20"/>
        </w:rPr>
        <w:t xml:space="preserve">  услуг  в  социальной  сфере.</w:t>
      </w:r>
    </w:p>
    <w:p w:rsidR="00B36F38" w:rsidRPr="00B36F3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Под  уполномоченным  органом  в целях настоящего Порядка понимается  орган  местного  самоуправления  Трубчевского муниципального  района,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w:t>
      </w:r>
      <w:r w:rsidRPr="00B36F38">
        <w:rPr>
          <w:rFonts w:ascii="Times New Roman" w:eastAsia="Times New Roman" w:hAnsi="Times New Roman" w:cs="Times New Roman"/>
          <w:sz w:val="20"/>
          <w:szCs w:val="20"/>
        </w:rPr>
        <w:br/>
        <w:t>(далее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установленными муниципальным  социальным  заказом.</w:t>
      </w:r>
    </w:p>
    <w:p w:rsidR="00B36F38" w:rsidRPr="00B36F3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Иные понятия, применяемые в настоящем Порядке, используются </w:t>
      </w:r>
      <w:r w:rsidRPr="00B36F38">
        <w:rPr>
          <w:rFonts w:ascii="Times New Roman" w:eastAsia="Times New Roman" w:hAnsi="Times New Roman" w:cs="Times New Roman"/>
          <w:sz w:val="20"/>
          <w:szCs w:val="20"/>
        </w:rPr>
        <w:br/>
        <w:t>в  значениях,  указанных  в  Федеральном  законе.</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 xml:space="preserve">2. Муниципальные  социальные  заказы  формируются  администрацией Трубчевского муниципального  района в соответствии с настоящим Порядком  по направлениям  деятельности, определенным </w:t>
      </w:r>
      <w:hyperlink r:id="rId51" w:history="1">
        <w:r w:rsidRPr="00B36F38">
          <w:rPr>
            <w:rFonts w:ascii="Times New Roman" w:eastAsia="Calibri" w:hAnsi="Times New Roman" w:cs="Times New Roman"/>
            <w:sz w:val="20"/>
            <w:szCs w:val="20"/>
            <w:lang w:eastAsia="en-US"/>
          </w:rPr>
          <w:t>частью 2 статьи 28</w:t>
        </w:r>
      </w:hyperlink>
      <w:r w:rsidRPr="00B36F38">
        <w:rPr>
          <w:rFonts w:ascii="Times New Roman" w:eastAsia="Calibri" w:hAnsi="Times New Roman" w:cs="Times New Roman"/>
          <w:sz w:val="20"/>
          <w:szCs w:val="20"/>
          <w:lang w:eastAsia="en-US"/>
        </w:rPr>
        <w:t xml:space="preserve">  Федерального  закона.</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3. Муниципальный социальный заказ формируется </w:t>
      </w:r>
      <w:r w:rsidRPr="00B36F38">
        <w:rPr>
          <w:rFonts w:ascii="Times New Roman" w:eastAsia="Calibri" w:hAnsi="Times New Roman" w:cs="Times New Roman"/>
          <w:sz w:val="20"/>
          <w:szCs w:val="20"/>
          <w:lang w:eastAsia="en-US"/>
        </w:rPr>
        <w:br/>
        <w:t xml:space="preserve">в форме  электронного  документа  в  «Электронный  бюджет», в том числе посредством  информационного  взаимодействия с иными информационными системами органов, указанных в </w:t>
      </w:r>
      <w:hyperlink r:id="rId52" w:history="1">
        <w:r w:rsidRPr="00B36F38">
          <w:rPr>
            <w:rFonts w:ascii="Times New Roman" w:eastAsia="Calibri" w:hAnsi="Times New Roman" w:cs="Times New Roman"/>
            <w:sz w:val="20"/>
            <w:szCs w:val="20"/>
            <w:lang w:eastAsia="en-US"/>
          </w:rPr>
          <w:t>пункте 2</w:t>
        </w:r>
      </w:hyperlink>
      <w:r w:rsidRPr="00B36F38">
        <w:rPr>
          <w:rFonts w:ascii="Times New Roman" w:eastAsia="Calibri" w:hAnsi="Times New Roman" w:cs="Times New Roman"/>
          <w:sz w:val="20"/>
          <w:szCs w:val="20"/>
          <w:lang w:eastAsia="en-US"/>
        </w:rPr>
        <w:t xml:space="preserve"> настоящего  Порядка.</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4.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 включенных в обоснования бюджетных ассигнований, формируемых  главными  распорядителями  средств  бюджета  Трубчевского муниципального района (иные документы планирования бюджетных ассигнований, используемые  в  муниципальном  образовании  в соответствии с  порядком  планирования бюджетных ассигнований бюджета Трубчевского муниципального района  и методикой планирования бюджетных ассигнований бюджета Трубчевского муниципального района, определенными  финансовым  органом  Трубчевского  муниципального района в соответствии с  бюджетным  законодательством  Российской  Федерации.</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5. Муниципальный социальный заказ может быть сформирован в отношении  укрупненной  муниципальной  услуги  в социальной сфере (далее - укрупненная муниципальная услуга), под которой для целей настоящего Порядка понимается несколько муниципальных услуг </w:t>
      </w:r>
      <w:r w:rsidRPr="00B36F38">
        <w:rPr>
          <w:rFonts w:ascii="Times New Roman" w:eastAsia="Calibri" w:hAnsi="Times New Roman" w:cs="Times New Roman"/>
          <w:sz w:val="20"/>
          <w:szCs w:val="20"/>
          <w:lang w:eastAsia="en-US"/>
        </w:rPr>
        <w:br/>
        <w:t xml:space="preserve">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w:t>
      </w:r>
      <w:r w:rsidRPr="00B36F38">
        <w:rPr>
          <w:rFonts w:ascii="Times New Roman" w:eastAsia="Calibri" w:hAnsi="Times New Roman" w:cs="Times New Roman"/>
          <w:sz w:val="20"/>
          <w:szCs w:val="20"/>
          <w:lang w:eastAsia="en-US"/>
        </w:rPr>
        <w:br/>
        <w:t xml:space="preserve">в соответствии с содержанием муниципальной услуги </w:t>
      </w:r>
      <w:r w:rsidRPr="00B36F38">
        <w:rPr>
          <w:rFonts w:ascii="Times New Roman" w:eastAsia="Calibri" w:hAnsi="Times New Roman" w:cs="Times New Roman"/>
          <w:sz w:val="20"/>
          <w:szCs w:val="20"/>
          <w:lang w:eastAsia="en-US"/>
        </w:rPr>
        <w:br/>
        <w:t>в  социальной  сфере  и  (или) условиями (формами) оказания муниципальной услуги в социальной сфере, в случае принятия уполномоченным органом решения о формировании муниципального социального  заказа  в  отношении  укрупненных  муниципальной  услуг.</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6. Муниципальный социальный заказ формируется </w:t>
      </w:r>
      <w:r w:rsidRPr="00B36F38">
        <w:rPr>
          <w:rFonts w:ascii="Times New Roman" w:eastAsia="Calibri" w:hAnsi="Times New Roman" w:cs="Times New Roman"/>
          <w:sz w:val="20"/>
          <w:szCs w:val="20"/>
          <w:lang w:eastAsia="en-US"/>
        </w:rPr>
        <w:br/>
        <w:t xml:space="preserve">по форме согласно приложению к настоящему Порядку в процессе формирования бюджета  </w:t>
      </w:r>
      <w:r w:rsidRPr="00B36F38">
        <w:rPr>
          <w:rFonts w:ascii="Times New Roman" w:eastAsia="Times New Roman" w:hAnsi="Times New Roman" w:cs="Times New Roman"/>
          <w:sz w:val="20"/>
          <w:szCs w:val="20"/>
        </w:rPr>
        <w:t xml:space="preserve">Трубчевского  муниципального района </w:t>
      </w:r>
      <w:r w:rsidRPr="00B36F38">
        <w:rPr>
          <w:rFonts w:ascii="Times New Roman" w:eastAsia="Calibri" w:hAnsi="Times New Roman" w:cs="Times New Roman"/>
          <w:sz w:val="20"/>
          <w:szCs w:val="20"/>
          <w:lang w:eastAsia="en-US"/>
        </w:rPr>
        <w:t xml:space="preserve">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 услуги в социальной сфере, в соответствии со следующей структурой:</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 общие сведения о муниципальном социальном заказе в очередном финансовом году и плановом периоде, а также за пределами планового периода, приведенные в </w:t>
      </w:r>
      <w:hyperlink r:id="rId53" w:history="1">
        <w:r w:rsidRPr="00B36F38">
          <w:rPr>
            <w:rFonts w:ascii="Times New Roman" w:eastAsia="Calibri" w:hAnsi="Times New Roman" w:cs="Times New Roman"/>
            <w:sz w:val="20"/>
            <w:szCs w:val="20"/>
            <w:lang w:eastAsia="en-US"/>
          </w:rPr>
          <w:t>разделе I</w:t>
        </w:r>
      </w:hyperlink>
      <w:r w:rsidRPr="00B36F38">
        <w:rPr>
          <w:rFonts w:ascii="Times New Roman" w:eastAsia="Calibri" w:hAnsi="Times New Roman" w:cs="Times New Roman"/>
          <w:sz w:val="20"/>
          <w:szCs w:val="20"/>
          <w:lang w:eastAsia="en-US"/>
        </w:rPr>
        <w:t xml:space="preserve"> приложения к настоящему Порядку, который содержит следующие подразделы:</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общие сведения о муниципальном социальном заказе </w:t>
      </w:r>
      <w:r w:rsidRPr="00B36F38">
        <w:rPr>
          <w:rFonts w:ascii="Times New Roman" w:eastAsia="Calibri" w:hAnsi="Times New Roman" w:cs="Times New Roman"/>
          <w:sz w:val="20"/>
          <w:szCs w:val="20"/>
          <w:lang w:eastAsia="en-US"/>
        </w:rPr>
        <w:br/>
        <w:t xml:space="preserve">на очередной финансовый год, приведенные в </w:t>
      </w:r>
      <w:hyperlink r:id="rId54" w:history="1">
        <w:r w:rsidRPr="00B36F38">
          <w:rPr>
            <w:rFonts w:ascii="Times New Roman" w:eastAsia="Calibri" w:hAnsi="Times New Roman" w:cs="Times New Roman"/>
            <w:sz w:val="20"/>
            <w:szCs w:val="20"/>
            <w:lang w:eastAsia="en-US"/>
          </w:rPr>
          <w:t>подразделе 1 раздела I</w:t>
        </w:r>
      </w:hyperlink>
      <w:r w:rsidRPr="00B36F38">
        <w:rPr>
          <w:rFonts w:ascii="Times New Roman" w:eastAsia="Calibri" w:hAnsi="Times New Roman" w:cs="Times New Roman"/>
          <w:sz w:val="20"/>
          <w:szCs w:val="20"/>
          <w:lang w:eastAsia="en-US"/>
        </w:rPr>
        <w:t xml:space="preserve"> приложения  к  настоящему  Порядку;</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общие сведения о муниципальном социальном заказе на первый год планового периода, приведенные в </w:t>
      </w:r>
      <w:hyperlink r:id="rId55" w:history="1">
        <w:r w:rsidRPr="00B36F38">
          <w:rPr>
            <w:rFonts w:ascii="Times New Roman" w:eastAsia="Calibri" w:hAnsi="Times New Roman" w:cs="Times New Roman"/>
            <w:sz w:val="20"/>
            <w:szCs w:val="20"/>
            <w:lang w:eastAsia="en-US"/>
          </w:rPr>
          <w:t>подразделе 2 раздела I</w:t>
        </w:r>
      </w:hyperlink>
      <w:r w:rsidRPr="00B36F38">
        <w:rPr>
          <w:rFonts w:ascii="Times New Roman" w:eastAsia="Calibri" w:hAnsi="Times New Roman" w:cs="Times New Roman"/>
          <w:sz w:val="20"/>
          <w:szCs w:val="20"/>
          <w:lang w:eastAsia="en-US"/>
        </w:rPr>
        <w:t xml:space="preserve"> приложения к настоящему Порядку;</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общие сведения о муниципальном социальном заказе на второй год планового периода, приведенные в </w:t>
      </w:r>
      <w:hyperlink r:id="rId56" w:history="1">
        <w:r w:rsidRPr="00B36F38">
          <w:rPr>
            <w:rFonts w:ascii="Times New Roman" w:eastAsia="Calibri" w:hAnsi="Times New Roman" w:cs="Times New Roman"/>
            <w:sz w:val="20"/>
            <w:szCs w:val="20"/>
            <w:lang w:eastAsia="en-US"/>
          </w:rPr>
          <w:t>подразделе 3 раздела I</w:t>
        </w:r>
      </w:hyperlink>
      <w:r w:rsidRPr="00B36F38">
        <w:rPr>
          <w:rFonts w:ascii="Times New Roman" w:eastAsia="Calibri" w:hAnsi="Times New Roman" w:cs="Times New Roman"/>
          <w:sz w:val="20"/>
          <w:szCs w:val="20"/>
          <w:lang w:eastAsia="en-US"/>
        </w:rPr>
        <w:t xml:space="preserve"> приложения к настоящему  Порядку;</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общие  сведения  о  муниципальном  социальном  заказе на срок оказания  муниципальных  услуг  в социальной сфере за пределами планового периода, приведенные в </w:t>
      </w:r>
      <w:hyperlink r:id="rId57" w:history="1">
        <w:r w:rsidRPr="00B36F38">
          <w:rPr>
            <w:rFonts w:ascii="Times New Roman" w:eastAsia="Calibri" w:hAnsi="Times New Roman" w:cs="Times New Roman"/>
            <w:sz w:val="20"/>
            <w:szCs w:val="20"/>
            <w:lang w:eastAsia="en-US"/>
          </w:rPr>
          <w:t>подразделе 4 раздела I</w:t>
        </w:r>
      </w:hyperlink>
      <w:r w:rsidRPr="00B36F38">
        <w:rPr>
          <w:rFonts w:ascii="Times New Roman" w:eastAsia="Calibri" w:hAnsi="Times New Roman" w:cs="Times New Roman"/>
          <w:sz w:val="20"/>
          <w:szCs w:val="20"/>
          <w:lang w:eastAsia="en-US"/>
        </w:rPr>
        <w:t xml:space="preserve"> приложения к настоящему Порядку;</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 сведения об объеме оказания муниципальной услуги </w:t>
      </w:r>
      <w:r w:rsidRPr="00B36F38">
        <w:rPr>
          <w:rFonts w:ascii="Times New Roman" w:eastAsia="Calibri" w:hAnsi="Times New Roman" w:cs="Times New Roman"/>
          <w:sz w:val="20"/>
          <w:szCs w:val="20"/>
          <w:lang w:eastAsia="en-US"/>
        </w:rPr>
        <w:br/>
        <w:t xml:space="preserve">в социальной сфере (укрупненной муниципальной услуги) </w:t>
      </w:r>
      <w:r w:rsidRPr="00B36F38">
        <w:rPr>
          <w:rFonts w:ascii="Times New Roman" w:eastAsia="Calibri" w:hAnsi="Times New Roman" w:cs="Times New Roman"/>
          <w:sz w:val="20"/>
          <w:szCs w:val="20"/>
          <w:lang w:eastAsia="en-US"/>
        </w:rPr>
        <w:br/>
        <w:t xml:space="preserve">в очередном финансовом году и плановом периоде, а также за пределами планового  периода, приведенные в </w:t>
      </w:r>
      <w:hyperlink r:id="rId58" w:history="1">
        <w:r w:rsidRPr="00B36F38">
          <w:rPr>
            <w:rFonts w:ascii="Times New Roman" w:eastAsia="Calibri" w:hAnsi="Times New Roman" w:cs="Times New Roman"/>
            <w:sz w:val="20"/>
            <w:szCs w:val="20"/>
            <w:lang w:eastAsia="en-US"/>
          </w:rPr>
          <w:t>разделе II</w:t>
        </w:r>
      </w:hyperlink>
      <w:r w:rsidRPr="00B36F38">
        <w:rPr>
          <w:rFonts w:ascii="Times New Roman" w:eastAsia="Calibri" w:hAnsi="Times New Roman" w:cs="Times New Roman"/>
          <w:sz w:val="20"/>
          <w:szCs w:val="20"/>
          <w:lang w:eastAsia="en-US"/>
        </w:rPr>
        <w:t xml:space="preserve"> приложения  к  настоящему Порядку, который содержит следующие подразделы:</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сведения об объеме оказания муниципальной услуги </w:t>
      </w:r>
      <w:r w:rsidRPr="00B36F38">
        <w:rPr>
          <w:rFonts w:ascii="Times New Roman" w:eastAsia="Calibri" w:hAnsi="Times New Roman" w:cs="Times New Roman"/>
          <w:sz w:val="20"/>
          <w:szCs w:val="20"/>
          <w:lang w:eastAsia="en-US"/>
        </w:rPr>
        <w:br/>
        <w:t xml:space="preserve">в социальной сфере (муниципальных услуг в социальной сфере, составляющих укрупненную муниципальную услугу) на очередной финансовый год, приведенные в </w:t>
      </w:r>
      <w:hyperlink r:id="rId59" w:history="1">
        <w:r w:rsidRPr="00B36F38">
          <w:rPr>
            <w:rFonts w:ascii="Times New Roman" w:eastAsia="Calibri" w:hAnsi="Times New Roman" w:cs="Times New Roman"/>
            <w:sz w:val="20"/>
            <w:szCs w:val="20"/>
            <w:lang w:eastAsia="en-US"/>
          </w:rPr>
          <w:t>подразделе 1 раздела II</w:t>
        </w:r>
      </w:hyperlink>
      <w:r w:rsidRPr="00B36F38">
        <w:rPr>
          <w:rFonts w:ascii="Times New Roman" w:eastAsia="Calibri" w:hAnsi="Times New Roman" w:cs="Times New Roman"/>
          <w:sz w:val="20"/>
          <w:szCs w:val="20"/>
          <w:lang w:eastAsia="en-US"/>
        </w:rPr>
        <w:t xml:space="preserve"> приложения к настоящему Порядку;</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сведения об объеме оказания муниципальной услуги </w:t>
      </w:r>
      <w:r w:rsidRPr="00B36F38">
        <w:rPr>
          <w:rFonts w:ascii="Times New Roman" w:eastAsia="Calibri" w:hAnsi="Times New Roman" w:cs="Times New Roman"/>
          <w:sz w:val="20"/>
          <w:szCs w:val="20"/>
          <w:lang w:eastAsia="en-US"/>
        </w:rPr>
        <w:br/>
        <w:t xml:space="preserve">в социальной сфере (муниципальных услуг в социальной сфере, составляющих укрупненную муниципальную услугу) на первый год планового периода, приведенные в </w:t>
      </w:r>
      <w:hyperlink r:id="rId60" w:history="1">
        <w:r w:rsidRPr="00B36F38">
          <w:rPr>
            <w:rFonts w:ascii="Times New Roman" w:eastAsia="Calibri" w:hAnsi="Times New Roman" w:cs="Times New Roman"/>
            <w:sz w:val="20"/>
            <w:szCs w:val="20"/>
            <w:lang w:eastAsia="en-US"/>
          </w:rPr>
          <w:t>подразделе 2 раздела II</w:t>
        </w:r>
      </w:hyperlink>
      <w:r w:rsidRPr="00B36F38">
        <w:rPr>
          <w:rFonts w:ascii="Times New Roman" w:eastAsia="Calibri" w:hAnsi="Times New Roman" w:cs="Times New Roman"/>
          <w:sz w:val="20"/>
          <w:szCs w:val="20"/>
          <w:lang w:eastAsia="en-US"/>
        </w:rPr>
        <w:t xml:space="preserve"> приложения к настоящему  Порядку;</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сведения об объеме оказания муниципальной услуги </w:t>
      </w:r>
      <w:r w:rsidRPr="00B36F38">
        <w:rPr>
          <w:rFonts w:ascii="Times New Roman" w:eastAsia="Calibri" w:hAnsi="Times New Roman" w:cs="Times New Roman"/>
          <w:sz w:val="20"/>
          <w:szCs w:val="20"/>
          <w:lang w:eastAsia="en-US"/>
        </w:rPr>
        <w:br/>
        <w:t xml:space="preserve">в социальной сфере (муниципальных услуг в социальной сфере, составляющих укрупненную муниципальную услугу) на второй год планового периода, приведенные в </w:t>
      </w:r>
      <w:hyperlink r:id="rId61" w:history="1">
        <w:r w:rsidRPr="00B36F38">
          <w:rPr>
            <w:rFonts w:ascii="Times New Roman" w:eastAsia="Calibri" w:hAnsi="Times New Roman" w:cs="Times New Roman"/>
            <w:sz w:val="20"/>
            <w:szCs w:val="20"/>
            <w:lang w:eastAsia="en-US"/>
          </w:rPr>
          <w:t>подразделе 3 раздела II</w:t>
        </w:r>
      </w:hyperlink>
      <w:r w:rsidRPr="00B36F38">
        <w:rPr>
          <w:rFonts w:ascii="Times New Roman" w:eastAsia="Calibri" w:hAnsi="Times New Roman" w:cs="Times New Roman"/>
          <w:sz w:val="20"/>
          <w:szCs w:val="20"/>
          <w:lang w:eastAsia="en-US"/>
        </w:rPr>
        <w:t xml:space="preserve"> приложения к настоящему  Порядку;</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сведения об объеме оказания муниципальной услуги </w:t>
      </w:r>
      <w:r w:rsidRPr="00B36F38">
        <w:rPr>
          <w:rFonts w:ascii="Times New Roman" w:eastAsia="Calibri" w:hAnsi="Times New Roman" w:cs="Times New Roman"/>
          <w:sz w:val="20"/>
          <w:szCs w:val="20"/>
          <w:lang w:eastAsia="en-US"/>
        </w:rPr>
        <w:br/>
        <w:t xml:space="preserve">в социальной сфере (муниципальных услуг в социальной сфере, составляющих укрупненную муниципальную услугу) на срок оказания муниципальной услуги за пределами планового периода, приведенные в </w:t>
      </w:r>
      <w:hyperlink r:id="rId62" w:history="1">
        <w:r w:rsidRPr="00B36F38">
          <w:rPr>
            <w:rFonts w:ascii="Times New Roman" w:eastAsia="Calibri" w:hAnsi="Times New Roman" w:cs="Times New Roman"/>
            <w:sz w:val="20"/>
            <w:szCs w:val="20"/>
            <w:lang w:eastAsia="en-US"/>
          </w:rPr>
          <w:t>подразделе 4 раздела II</w:t>
        </w:r>
      </w:hyperlink>
      <w:r w:rsidRPr="00B36F38">
        <w:rPr>
          <w:rFonts w:ascii="Times New Roman" w:eastAsia="Calibri" w:hAnsi="Times New Roman" w:cs="Times New Roman"/>
          <w:sz w:val="20"/>
          <w:szCs w:val="20"/>
          <w:lang w:eastAsia="en-US"/>
        </w:rPr>
        <w:t xml:space="preserve"> приложения к  настоящему  Порядку;</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3) сведения о показателях, характеризующих качество оказания муниципальной услуги в социальной сфере (муниципальных услуг в социальной  сфере,  составляющих  укрупненную  муниципальную  услугу), в очередном финансовом году и плановом периоде, а также за пределами планового периода, приведенные в </w:t>
      </w:r>
      <w:hyperlink r:id="rId63" w:history="1">
        <w:r w:rsidRPr="00B36F38">
          <w:rPr>
            <w:rFonts w:ascii="Times New Roman" w:eastAsia="Calibri" w:hAnsi="Times New Roman" w:cs="Times New Roman"/>
            <w:sz w:val="20"/>
            <w:szCs w:val="20"/>
            <w:lang w:eastAsia="en-US"/>
          </w:rPr>
          <w:t>разделе III</w:t>
        </w:r>
      </w:hyperlink>
      <w:r w:rsidRPr="00B36F38">
        <w:rPr>
          <w:rFonts w:ascii="Times New Roman" w:eastAsia="Calibri" w:hAnsi="Times New Roman" w:cs="Times New Roman"/>
          <w:sz w:val="20"/>
          <w:szCs w:val="20"/>
          <w:lang w:eastAsia="en-US"/>
        </w:rPr>
        <w:t xml:space="preserve"> приложения к настоящему Порядку.</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7. </w:t>
      </w:r>
      <w:hyperlink r:id="rId64" w:history="1">
        <w:r w:rsidRPr="00B36F38">
          <w:rPr>
            <w:rFonts w:ascii="Times New Roman" w:eastAsia="Calibri" w:hAnsi="Times New Roman" w:cs="Times New Roman"/>
            <w:sz w:val="20"/>
            <w:szCs w:val="20"/>
            <w:lang w:eastAsia="en-US"/>
          </w:rPr>
          <w:t>Подразделы 2</w:t>
        </w:r>
      </w:hyperlink>
      <w:r w:rsidRPr="00B36F38">
        <w:rPr>
          <w:rFonts w:ascii="Times New Roman" w:eastAsia="Calibri" w:hAnsi="Times New Roman" w:cs="Times New Roman"/>
          <w:sz w:val="20"/>
          <w:szCs w:val="20"/>
          <w:lang w:eastAsia="en-US"/>
        </w:rPr>
        <w:t>-</w:t>
      </w:r>
      <w:hyperlink r:id="rId65" w:history="1">
        <w:r w:rsidRPr="00B36F38">
          <w:rPr>
            <w:rFonts w:ascii="Times New Roman" w:eastAsia="Calibri" w:hAnsi="Times New Roman" w:cs="Times New Roman"/>
            <w:sz w:val="20"/>
            <w:szCs w:val="20"/>
            <w:lang w:eastAsia="en-US"/>
          </w:rPr>
          <w:t>4 раздела I</w:t>
        </w:r>
      </w:hyperlink>
      <w:r w:rsidRPr="00B36F38">
        <w:rPr>
          <w:rFonts w:ascii="Times New Roman" w:eastAsia="Calibri" w:hAnsi="Times New Roman" w:cs="Times New Roman"/>
          <w:sz w:val="20"/>
          <w:szCs w:val="20"/>
          <w:lang w:eastAsia="en-US"/>
        </w:rPr>
        <w:t xml:space="preserve"> и </w:t>
      </w:r>
      <w:hyperlink r:id="rId66" w:history="1">
        <w:r w:rsidRPr="00B36F38">
          <w:rPr>
            <w:rFonts w:ascii="Times New Roman" w:eastAsia="Calibri" w:hAnsi="Times New Roman" w:cs="Times New Roman"/>
            <w:sz w:val="20"/>
            <w:szCs w:val="20"/>
            <w:lang w:eastAsia="en-US"/>
          </w:rPr>
          <w:t>подразделы 1</w:t>
        </w:r>
      </w:hyperlink>
      <w:r w:rsidRPr="00B36F38">
        <w:rPr>
          <w:rFonts w:ascii="Times New Roman" w:eastAsia="Calibri" w:hAnsi="Times New Roman" w:cs="Times New Roman"/>
          <w:sz w:val="20"/>
          <w:szCs w:val="20"/>
          <w:lang w:eastAsia="en-US"/>
        </w:rPr>
        <w:t>-</w:t>
      </w:r>
      <w:hyperlink r:id="rId67" w:history="1">
        <w:r w:rsidRPr="00B36F38">
          <w:rPr>
            <w:rFonts w:ascii="Times New Roman" w:eastAsia="Calibri" w:hAnsi="Times New Roman" w:cs="Times New Roman"/>
            <w:sz w:val="20"/>
            <w:szCs w:val="20"/>
            <w:lang w:eastAsia="en-US"/>
          </w:rPr>
          <w:t>4 раздела II</w:t>
        </w:r>
      </w:hyperlink>
      <w:r w:rsidRPr="00B36F38">
        <w:rPr>
          <w:rFonts w:ascii="Times New Roman" w:eastAsia="Calibri" w:hAnsi="Times New Roman" w:cs="Times New Roman"/>
          <w:sz w:val="20"/>
          <w:szCs w:val="20"/>
          <w:lang w:eastAsia="en-US"/>
        </w:rPr>
        <w:t xml:space="preserve"> приложения </w:t>
      </w:r>
      <w:r w:rsidRPr="00B36F38">
        <w:rPr>
          <w:rFonts w:ascii="Times New Roman" w:eastAsia="Calibri" w:hAnsi="Times New Roman" w:cs="Times New Roman"/>
          <w:sz w:val="20"/>
          <w:szCs w:val="20"/>
          <w:lang w:eastAsia="en-US"/>
        </w:rPr>
        <w:br/>
        <w:t xml:space="preserve">к настоящему Порядку формируются с учетом срока (предельного срока) оказания  муниципальной  услуги  в социальной </w:t>
      </w:r>
      <w:r w:rsidRPr="00B36F38">
        <w:rPr>
          <w:rFonts w:ascii="Times New Roman" w:eastAsia="Calibri" w:hAnsi="Times New Roman" w:cs="Times New Roman"/>
          <w:sz w:val="20"/>
          <w:szCs w:val="20"/>
          <w:lang w:eastAsia="en-US"/>
        </w:rPr>
        <w:lastRenderedPageBreak/>
        <w:t>сфере (муниципальных услуг в социальной сфере, составляющих укрупненную муниципальную услугу), установленного в соответствии с законодательством Российской Федерации.</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8. </w:t>
      </w:r>
      <w:proofErr w:type="gramStart"/>
      <w:r w:rsidRPr="00B36F38">
        <w:rPr>
          <w:rFonts w:ascii="Times New Roman" w:eastAsia="Calibri" w:hAnsi="Times New Roman" w:cs="Times New Roman"/>
          <w:sz w:val="20"/>
          <w:szCs w:val="20"/>
          <w:lang w:eastAsia="en-US"/>
        </w:rPr>
        <w:t>Муниципальный  социальный</w:t>
      </w:r>
      <w:proofErr w:type="gramEnd"/>
      <w:r w:rsidRPr="00B36F38">
        <w:rPr>
          <w:rFonts w:ascii="Times New Roman" w:eastAsia="Calibri" w:hAnsi="Times New Roman" w:cs="Times New Roman"/>
          <w:sz w:val="20"/>
          <w:szCs w:val="20"/>
          <w:lang w:eastAsia="en-US"/>
        </w:rPr>
        <w:t xml:space="preserve">  заказ  утверждается  администрацией Трубчевского  муниципального района  не  позднее  15  рабочих  дней  со  дня  принятия  решения  о местном  бюджете  на  очередной  финансовый  год и плановый период путем его  подписания  усиленной квалифицированной электронной подписью лица, имеющего  право  действовать  от  имени  уполномоченного  органа.</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9. Показатели, характеризующие  объем  оказания  муниципальной услуги  в  социальной  сфере, определяются  органами, указанными в </w:t>
      </w:r>
      <w:hyperlink r:id="rId68" w:history="1">
        <w:r w:rsidRPr="00B36F38">
          <w:rPr>
            <w:rFonts w:ascii="Times New Roman" w:eastAsia="Calibri" w:hAnsi="Times New Roman" w:cs="Times New Roman"/>
            <w:sz w:val="20"/>
            <w:szCs w:val="20"/>
            <w:lang w:eastAsia="en-US"/>
          </w:rPr>
          <w:t>пункте 2</w:t>
        </w:r>
      </w:hyperlink>
      <w:r w:rsidRPr="00B36F38">
        <w:rPr>
          <w:rFonts w:ascii="Times New Roman" w:eastAsia="Calibri" w:hAnsi="Times New Roman" w:cs="Times New Roman"/>
          <w:sz w:val="20"/>
          <w:szCs w:val="20"/>
          <w:lang w:eastAsia="en-US"/>
        </w:rPr>
        <w:t xml:space="preserve"> настоящего Порядка, на основании:</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 </w:t>
      </w:r>
      <w:proofErr w:type="gramStart"/>
      <w:r w:rsidRPr="00B36F38">
        <w:rPr>
          <w:rFonts w:ascii="Times New Roman" w:eastAsia="Calibri" w:hAnsi="Times New Roman" w:cs="Times New Roman"/>
          <w:sz w:val="20"/>
          <w:szCs w:val="20"/>
          <w:lang w:eastAsia="en-US"/>
        </w:rPr>
        <w:t>прогнозируемой  динамики</w:t>
      </w:r>
      <w:proofErr w:type="gramEnd"/>
      <w:r w:rsidRPr="00B36F38">
        <w:rPr>
          <w:rFonts w:ascii="Times New Roman" w:eastAsia="Calibri" w:hAnsi="Times New Roman" w:cs="Times New Roman"/>
          <w:sz w:val="20"/>
          <w:szCs w:val="20"/>
          <w:lang w:eastAsia="en-US"/>
        </w:rPr>
        <w:t xml:space="preserve">  количества  потребителей  услуг;</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 уровня удовлетворенности существующим объемом оказания муниципальных </w:t>
      </w:r>
      <w:proofErr w:type="gramStart"/>
      <w:r w:rsidRPr="00B36F38">
        <w:rPr>
          <w:rFonts w:ascii="Times New Roman" w:eastAsia="Calibri" w:hAnsi="Times New Roman" w:cs="Times New Roman"/>
          <w:sz w:val="20"/>
          <w:szCs w:val="20"/>
          <w:lang w:eastAsia="en-US"/>
        </w:rPr>
        <w:t>услуг  в</w:t>
      </w:r>
      <w:proofErr w:type="gramEnd"/>
      <w:r w:rsidRPr="00B36F38">
        <w:rPr>
          <w:rFonts w:ascii="Times New Roman" w:eastAsia="Calibri" w:hAnsi="Times New Roman" w:cs="Times New Roman"/>
          <w:sz w:val="20"/>
          <w:szCs w:val="20"/>
          <w:lang w:eastAsia="en-US"/>
        </w:rPr>
        <w:t xml:space="preserve">  социальной  сфере;</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3) отчета об исполнении муниципального социального заказа, формируемого  уполномоченным  органом  в  соответствии  с </w:t>
      </w:r>
      <w:hyperlink r:id="rId69" w:history="1">
        <w:r w:rsidRPr="00B36F38">
          <w:rPr>
            <w:rFonts w:ascii="Times New Roman" w:eastAsia="Calibri" w:hAnsi="Times New Roman" w:cs="Times New Roman"/>
            <w:sz w:val="20"/>
            <w:szCs w:val="20"/>
            <w:lang w:eastAsia="en-US"/>
          </w:rPr>
          <w:t>частью 5 статьи 7</w:t>
        </w:r>
      </w:hyperlink>
      <w:r w:rsidRPr="00B36F38">
        <w:rPr>
          <w:rFonts w:ascii="Times New Roman" w:eastAsia="Calibri" w:hAnsi="Times New Roman" w:cs="Times New Roman"/>
          <w:sz w:val="20"/>
          <w:szCs w:val="20"/>
          <w:lang w:eastAsia="en-US"/>
        </w:rPr>
        <w:t xml:space="preserve"> Федерального закона в отчетном финансовом году.</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10. Внесение изменений в утвержденный муниципальный социальный заказ осуществляется в случаях:</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изменения значений показателей, характеризующих объем оказания муниципальной </w:t>
      </w:r>
      <w:proofErr w:type="gramStart"/>
      <w:r w:rsidRPr="00B36F38">
        <w:rPr>
          <w:rFonts w:ascii="Times New Roman" w:eastAsia="Calibri" w:hAnsi="Times New Roman" w:cs="Times New Roman"/>
          <w:sz w:val="20"/>
          <w:szCs w:val="20"/>
          <w:lang w:eastAsia="en-US"/>
        </w:rPr>
        <w:t>услуги  в</w:t>
      </w:r>
      <w:proofErr w:type="gramEnd"/>
      <w:r w:rsidRPr="00B36F38">
        <w:rPr>
          <w:rFonts w:ascii="Times New Roman" w:eastAsia="Calibri" w:hAnsi="Times New Roman" w:cs="Times New Roman"/>
          <w:sz w:val="20"/>
          <w:szCs w:val="20"/>
          <w:lang w:eastAsia="en-US"/>
        </w:rPr>
        <w:t xml:space="preserve">  социальной  сфере;</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w:t>
      </w:r>
      <w:hyperlink r:id="rId70" w:history="1">
        <w:r w:rsidRPr="00B36F38">
          <w:rPr>
            <w:rFonts w:ascii="Times New Roman" w:eastAsia="Calibri" w:hAnsi="Times New Roman" w:cs="Times New Roman"/>
            <w:sz w:val="20"/>
            <w:szCs w:val="20"/>
            <w:lang w:eastAsia="en-US"/>
          </w:rPr>
          <w:t>статьей 9</w:t>
        </w:r>
      </w:hyperlink>
      <w:r w:rsidRPr="00B36F38">
        <w:rPr>
          <w:rFonts w:ascii="Times New Roman" w:eastAsia="Calibri" w:hAnsi="Times New Roman" w:cs="Times New Roman"/>
          <w:sz w:val="20"/>
          <w:szCs w:val="20"/>
          <w:lang w:eastAsia="en-US"/>
        </w:rPr>
        <w:t xml:space="preserve"> Федерального закона;</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изменения  сведений, включенных в форму муниципального социального </w:t>
      </w:r>
      <w:hyperlink r:id="rId71" w:history="1">
        <w:r w:rsidRPr="00B36F38">
          <w:rPr>
            <w:rFonts w:ascii="Times New Roman" w:eastAsia="Calibri" w:hAnsi="Times New Roman" w:cs="Times New Roman"/>
            <w:sz w:val="20"/>
            <w:szCs w:val="20"/>
            <w:lang w:eastAsia="en-US"/>
          </w:rPr>
          <w:t>заказа</w:t>
        </w:r>
      </w:hyperlink>
      <w:r w:rsidRPr="00B36F38">
        <w:rPr>
          <w:rFonts w:ascii="Times New Roman" w:eastAsia="Calibri" w:hAnsi="Times New Roman" w:cs="Times New Roman"/>
          <w:sz w:val="20"/>
          <w:szCs w:val="20"/>
          <w:lang w:eastAsia="en-US"/>
        </w:rPr>
        <w:t xml:space="preserve"> (приложение к  настоящему  Порядку).</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11. Уполномоченным органом осуществляется выбор способа определения  исполнителей  услуг  из  числа способов, установленных </w:t>
      </w:r>
      <w:hyperlink r:id="rId72" w:history="1">
        <w:r w:rsidRPr="00B36F38">
          <w:rPr>
            <w:rFonts w:ascii="Times New Roman" w:eastAsia="Calibri" w:hAnsi="Times New Roman" w:cs="Times New Roman"/>
            <w:sz w:val="20"/>
            <w:szCs w:val="20"/>
            <w:lang w:eastAsia="en-US"/>
          </w:rPr>
          <w:t>частью 3 статьи 7</w:t>
        </w:r>
      </w:hyperlink>
      <w:r w:rsidRPr="00B36F38">
        <w:rPr>
          <w:rFonts w:ascii="Times New Roman" w:eastAsia="Calibri" w:hAnsi="Times New Roman" w:cs="Times New Roman"/>
          <w:sz w:val="20"/>
          <w:szCs w:val="20"/>
          <w:lang w:eastAsia="en-US"/>
        </w:rPr>
        <w:t xml:space="preserve">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нормативными   правовыми  актами Трубчевского муниципального района, исходя </w:t>
      </w:r>
      <w:r w:rsidRPr="00B36F38">
        <w:rPr>
          <w:rFonts w:ascii="Times New Roman" w:eastAsia="Calibri" w:hAnsi="Times New Roman" w:cs="Times New Roman"/>
          <w:sz w:val="20"/>
          <w:szCs w:val="20"/>
          <w:lang w:eastAsia="en-US"/>
        </w:rPr>
        <w:br/>
        <w:t>из  оценки  значений  следующих  показателей,  проводимой в установленном им порядке (с учетом критериев оценки, содержащихся в указанном  порядке):</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а) </w:t>
      </w:r>
      <w:proofErr w:type="gramStart"/>
      <w:r w:rsidRPr="00B36F38">
        <w:rPr>
          <w:rFonts w:ascii="Times New Roman" w:eastAsia="Calibri" w:hAnsi="Times New Roman" w:cs="Times New Roman"/>
          <w:sz w:val="20"/>
          <w:szCs w:val="20"/>
          <w:lang w:eastAsia="en-US"/>
        </w:rPr>
        <w:t>доступность  муниципальных</w:t>
      </w:r>
      <w:proofErr w:type="gramEnd"/>
      <w:r w:rsidRPr="00B36F38">
        <w:rPr>
          <w:rFonts w:ascii="Times New Roman" w:eastAsia="Calibri" w:hAnsi="Times New Roman" w:cs="Times New Roman"/>
          <w:sz w:val="20"/>
          <w:szCs w:val="20"/>
          <w:lang w:eastAsia="en-US"/>
        </w:rPr>
        <w:t xml:space="preserve">  услуг  в социальной сфере, оказываемых  муниципальными   учреждениями, для  потребителей  услуг;</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б) количество юридических лиц, не являющихся муниципальными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муниципальная услуга  в  социальной  сфере.</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12. По результатам оценки уполномоченным органом значений показателей, указанных в </w:t>
      </w:r>
      <w:hyperlink r:id="rId73" w:history="1">
        <w:r w:rsidRPr="00B36F38">
          <w:rPr>
            <w:rFonts w:ascii="Times New Roman" w:eastAsia="Calibri" w:hAnsi="Times New Roman" w:cs="Times New Roman"/>
            <w:sz w:val="20"/>
            <w:szCs w:val="20"/>
            <w:lang w:eastAsia="en-US"/>
          </w:rPr>
          <w:t>пункте 11</w:t>
        </w:r>
      </w:hyperlink>
      <w:r w:rsidRPr="00B36F38">
        <w:rPr>
          <w:rFonts w:ascii="Times New Roman" w:eastAsia="Calibri" w:hAnsi="Times New Roman" w:cs="Times New Roman"/>
          <w:sz w:val="20"/>
          <w:szCs w:val="20"/>
          <w:lang w:eastAsia="en-US"/>
        </w:rPr>
        <w:t xml:space="preserve"> настоящего Порядка:</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значение показателя, указанного в </w:t>
      </w:r>
      <w:hyperlink r:id="rId74" w:history="1">
        <w:r w:rsidRPr="00B36F38">
          <w:rPr>
            <w:rFonts w:ascii="Times New Roman" w:eastAsia="Calibri" w:hAnsi="Times New Roman" w:cs="Times New Roman"/>
            <w:sz w:val="20"/>
            <w:szCs w:val="20"/>
            <w:lang w:eastAsia="en-US"/>
          </w:rPr>
          <w:t>подпункте 1 пункта 11</w:t>
        </w:r>
      </w:hyperlink>
      <w:r w:rsidRPr="00B36F38">
        <w:rPr>
          <w:rFonts w:ascii="Times New Roman" w:eastAsia="Calibri" w:hAnsi="Times New Roman" w:cs="Times New Roman"/>
          <w:sz w:val="20"/>
          <w:szCs w:val="20"/>
          <w:lang w:eastAsia="en-US"/>
        </w:rPr>
        <w:t xml:space="preserve"> настоящего Порядка, относится к категории «низкая» либо к категории «высокая»;</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значение показателя, указанного в </w:t>
      </w:r>
      <w:hyperlink r:id="rId75" w:history="1">
        <w:r w:rsidRPr="00B36F38">
          <w:rPr>
            <w:rFonts w:ascii="Times New Roman" w:eastAsia="Calibri" w:hAnsi="Times New Roman" w:cs="Times New Roman"/>
            <w:sz w:val="20"/>
            <w:szCs w:val="20"/>
            <w:lang w:eastAsia="en-US"/>
          </w:rPr>
          <w:t>подпункте 2 пункта 11</w:t>
        </w:r>
      </w:hyperlink>
      <w:r w:rsidRPr="00B36F38">
        <w:rPr>
          <w:rFonts w:ascii="Times New Roman" w:eastAsia="Calibri" w:hAnsi="Times New Roman" w:cs="Times New Roman"/>
          <w:sz w:val="20"/>
          <w:szCs w:val="20"/>
          <w:lang w:eastAsia="en-US"/>
        </w:rPr>
        <w:t xml:space="preserve"> настоящего Порядка, относится к категории «значительное» либо к категории «незначительное».</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Показатели, предусмотренные настоящим пунктом, подлежат общественному обсуждению на заседаниях общественного совета, созданного при уполномоченном органе, в соответствии с нормативными правовыми актами Трубчевского муниципального района (далее –общественный совет).</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13. В случае если значение показателя, указанного в </w:t>
      </w:r>
      <w:hyperlink r:id="rId76" w:history="1">
        <w:r w:rsidRPr="00B36F38">
          <w:rPr>
            <w:rFonts w:ascii="Times New Roman" w:eastAsia="Calibri" w:hAnsi="Times New Roman" w:cs="Times New Roman"/>
            <w:sz w:val="20"/>
            <w:szCs w:val="20"/>
            <w:lang w:eastAsia="en-US"/>
          </w:rPr>
          <w:t>подпункте «а» пункта 11</w:t>
        </w:r>
      </w:hyperlink>
      <w:r w:rsidRPr="00B36F38">
        <w:rPr>
          <w:rFonts w:ascii="Times New Roman" w:eastAsia="Calibri" w:hAnsi="Times New Roman" w:cs="Times New Roman"/>
          <w:sz w:val="20"/>
          <w:szCs w:val="20"/>
          <w:lang w:eastAsia="en-US"/>
        </w:rPr>
        <w:t xml:space="preserve"> настоящих Правил, относится к категории «низкая», а значение показателя, указанного в </w:t>
      </w:r>
      <w:hyperlink r:id="rId77" w:history="1">
        <w:r w:rsidRPr="00B36F38">
          <w:rPr>
            <w:rFonts w:ascii="Times New Roman" w:eastAsia="Calibri" w:hAnsi="Times New Roman" w:cs="Times New Roman"/>
            <w:sz w:val="20"/>
            <w:szCs w:val="20"/>
            <w:lang w:eastAsia="en-US"/>
          </w:rPr>
          <w:t>подпункте «б» пункта 11</w:t>
        </w:r>
      </w:hyperlink>
      <w:r w:rsidRPr="00B36F38">
        <w:rPr>
          <w:rFonts w:ascii="Times New Roman" w:eastAsia="Calibri" w:hAnsi="Times New Roman" w:cs="Times New Roman"/>
          <w:sz w:val="20"/>
          <w:szCs w:val="20"/>
          <w:lang w:eastAsia="en-US"/>
        </w:rPr>
        <w:t xml:space="preserve"> настоящих Правил, относится  к категории «незначительное», уполномоченный  орган принимает решение о формировании муниципального задания в целях исполнения  муниципального социального заказа.</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В случае, если на протяжении 2 лет подряд, предшествующих дате формирования  муниципального  социального  заказа,  значение  показателя, указанного в </w:t>
      </w:r>
      <w:hyperlink r:id="rId78" w:history="1">
        <w:r w:rsidRPr="00B36F38">
          <w:rPr>
            <w:rFonts w:ascii="Times New Roman" w:eastAsia="Calibri" w:hAnsi="Times New Roman" w:cs="Times New Roman"/>
            <w:sz w:val="20"/>
            <w:szCs w:val="20"/>
            <w:lang w:eastAsia="en-US"/>
          </w:rPr>
          <w:t>подпункте «а» пункта 11</w:t>
        </w:r>
      </w:hyperlink>
      <w:r w:rsidRPr="00B36F38">
        <w:rPr>
          <w:rFonts w:ascii="Times New Roman" w:eastAsia="Calibri" w:hAnsi="Times New Roman" w:cs="Times New Roman"/>
          <w:sz w:val="20"/>
          <w:szCs w:val="20"/>
          <w:lang w:eastAsia="en-US"/>
        </w:rPr>
        <w:t xml:space="preserve"> настоящего Порядка, относится к категории «низкая», а значение показателя, указанного </w:t>
      </w:r>
      <w:r w:rsidRPr="00B36F38">
        <w:rPr>
          <w:rFonts w:ascii="Times New Roman" w:eastAsia="Calibri" w:hAnsi="Times New Roman" w:cs="Times New Roman"/>
          <w:sz w:val="20"/>
          <w:szCs w:val="20"/>
          <w:lang w:eastAsia="en-US"/>
        </w:rPr>
        <w:br/>
        <w:t xml:space="preserve">в </w:t>
      </w:r>
      <w:hyperlink r:id="rId79" w:history="1">
        <w:r w:rsidRPr="00B36F38">
          <w:rPr>
            <w:rFonts w:ascii="Times New Roman" w:eastAsia="Calibri" w:hAnsi="Times New Roman" w:cs="Times New Roman"/>
            <w:sz w:val="20"/>
            <w:szCs w:val="20"/>
            <w:lang w:eastAsia="en-US"/>
          </w:rPr>
          <w:t>подпункте «б» пункта 11</w:t>
        </w:r>
      </w:hyperlink>
      <w:r w:rsidRPr="00B36F38">
        <w:rPr>
          <w:rFonts w:ascii="Times New Roman" w:eastAsia="Calibri" w:hAnsi="Times New Roman" w:cs="Times New Roman"/>
          <w:sz w:val="20"/>
          <w:szCs w:val="20"/>
          <w:lang w:eastAsia="en-US"/>
        </w:rPr>
        <w:t xml:space="preserve"> настоящего Порядка, относится к категории «незначительное»,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В случае,  если  значение  показателя, указанного в </w:t>
      </w:r>
      <w:hyperlink r:id="rId80" w:history="1">
        <w:r w:rsidRPr="00B36F38">
          <w:rPr>
            <w:rFonts w:ascii="Times New Roman" w:eastAsia="Calibri" w:hAnsi="Times New Roman" w:cs="Times New Roman"/>
            <w:sz w:val="20"/>
            <w:szCs w:val="20"/>
            <w:lang w:eastAsia="en-US"/>
          </w:rPr>
          <w:t>подпункте «б» пункта 11</w:t>
        </w:r>
      </w:hyperlink>
      <w:r w:rsidRPr="00B36F38">
        <w:rPr>
          <w:rFonts w:ascii="Times New Roman" w:eastAsia="Calibri" w:hAnsi="Times New Roman" w:cs="Times New Roman"/>
          <w:sz w:val="20"/>
          <w:szCs w:val="20"/>
          <w:lang w:eastAsia="en-US"/>
        </w:rPr>
        <w:t xml:space="preserve"> настоящих Правил, относится к категории «значительное»,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  указанного  в  </w:t>
      </w:r>
      <w:hyperlink r:id="rId81" w:history="1">
        <w:r w:rsidRPr="00B36F38">
          <w:rPr>
            <w:rFonts w:ascii="Times New Roman" w:eastAsia="Calibri" w:hAnsi="Times New Roman" w:cs="Times New Roman"/>
            <w:sz w:val="20"/>
            <w:szCs w:val="20"/>
            <w:lang w:eastAsia="en-US"/>
          </w:rPr>
          <w:t>подпункте «а» пункта 11</w:t>
        </w:r>
      </w:hyperlink>
      <w:r w:rsidRPr="00B36F38">
        <w:rPr>
          <w:rFonts w:ascii="Times New Roman" w:eastAsia="Calibri" w:hAnsi="Times New Roman" w:cs="Times New Roman"/>
          <w:sz w:val="20"/>
          <w:szCs w:val="20"/>
          <w:lang w:eastAsia="en-US"/>
        </w:rPr>
        <w:t xml:space="preserve"> настоящего Порядка.</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В случае,  если  значение  показателя, указанного в </w:t>
      </w:r>
      <w:hyperlink r:id="rId82" w:history="1">
        <w:r w:rsidRPr="00B36F38">
          <w:rPr>
            <w:rFonts w:ascii="Times New Roman" w:eastAsia="Calibri" w:hAnsi="Times New Roman" w:cs="Times New Roman"/>
            <w:sz w:val="20"/>
            <w:szCs w:val="20"/>
            <w:lang w:eastAsia="en-US"/>
          </w:rPr>
          <w:t>подпункте «а» пункта 11</w:t>
        </w:r>
      </w:hyperlink>
      <w:r w:rsidRPr="00B36F38">
        <w:rPr>
          <w:rFonts w:ascii="Times New Roman" w:eastAsia="Calibri" w:hAnsi="Times New Roman" w:cs="Times New Roman"/>
          <w:sz w:val="20"/>
          <w:szCs w:val="20"/>
          <w:lang w:eastAsia="en-US"/>
        </w:rPr>
        <w:t xml:space="preserve"> настоящего Порядка,  относится  к категории «высокая», а значение показателя, указанного в </w:t>
      </w:r>
      <w:hyperlink r:id="rId83" w:history="1">
        <w:r w:rsidRPr="00B36F38">
          <w:rPr>
            <w:rFonts w:ascii="Times New Roman" w:eastAsia="Calibri" w:hAnsi="Times New Roman" w:cs="Times New Roman"/>
            <w:sz w:val="20"/>
            <w:szCs w:val="20"/>
            <w:lang w:eastAsia="en-US"/>
          </w:rPr>
          <w:t>подпункте «б» пункта 11</w:t>
        </w:r>
      </w:hyperlink>
      <w:r w:rsidRPr="00B36F38">
        <w:rPr>
          <w:rFonts w:ascii="Times New Roman" w:eastAsia="Calibri" w:hAnsi="Times New Roman" w:cs="Times New Roman"/>
          <w:sz w:val="20"/>
          <w:szCs w:val="20"/>
          <w:lang w:eastAsia="en-US"/>
        </w:rPr>
        <w:t xml:space="preserve"> настоящего Порядка, относится к категории «незначительное»,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roofErr w:type="gramStart"/>
      <w:r w:rsidRPr="00B36F38">
        <w:rPr>
          <w:rFonts w:ascii="Times New Roman" w:eastAsia="Calibri" w:hAnsi="Times New Roman" w:cs="Times New Roman"/>
          <w:sz w:val="20"/>
          <w:szCs w:val="20"/>
          <w:lang w:eastAsia="en-US"/>
        </w:rPr>
        <w:lastRenderedPageBreak/>
        <w:t>Если  указанные</w:t>
      </w:r>
      <w:proofErr w:type="gramEnd"/>
      <w:r w:rsidRPr="00B36F38">
        <w:rPr>
          <w:rFonts w:ascii="Times New Roman" w:eastAsia="Calibri" w:hAnsi="Times New Roman" w:cs="Times New Roman"/>
          <w:sz w:val="20"/>
          <w:szCs w:val="20"/>
          <w:lang w:eastAsia="en-US"/>
        </w:rPr>
        <w:t xml:space="preserve">  показатели  составляют  от  0  процентов до 51 процента (включительно), - решение  о  проведении  отбора  исполнителей  услуг либо об обеспечении его осуществления в целях исполнения муниципального  социального  заказа;</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roofErr w:type="gramStart"/>
      <w:r w:rsidRPr="00B36F38">
        <w:rPr>
          <w:rFonts w:ascii="Times New Roman" w:eastAsia="Calibri" w:hAnsi="Times New Roman" w:cs="Times New Roman"/>
          <w:sz w:val="20"/>
          <w:szCs w:val="20"/>
          <w:lang w:eastAsia="en-US"/>
        </w:rPr>
        <w:t>если  указанные</w:t>
      </w:r>
      <w:proofErr w:type="gramEnd"/>
      <w:r w:rsidRPr="00B36F38">
        <w:rPr>
          <w:rFonts w:ascii="Times New Roman" w:eastAsia="Calibri" w:hAnsi="Times New Roman" w:cs="Times New Roman"/>
          <w:sz w:val="20"/>
          <w:szCs w:val="20"/>
          <w:lang w:eastAsia="en-US"/>
        </w:rPr>
        <w:t xml:space="preserve"> показатели составляют от 51 процента до 100 процентов, - решение о формировании муниципального задания в целях исполнения  муниципального  социального  заказа.</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bookmarkStart w:id="37" w:name="Par6"/>
      <w:bookmarkEnd w:id="37"/>
      <w:r w:rsidRPr="00B36F38">
        <w:rPr>
          <w:rFonts w:ascii="Times New Roman" w:eastAsia="Calibri" w:hAnsi="Times New Roman" w:cs="Times New Roman"/>
          <w:sz w:val="20"/>
          <w:szCs w:val="20"/>
          <w:lang w:eastAsia="en-US"/>
        </w:rPr>
        <w:t xml:space="preserve">В  случае  если  значение  показателя, указанного в </w:t>
      </w:r>
      <w:hyperlink r:id="rId84" w:history="1">
        <w:r w:rsidRPr="00B36F38">
          <w:rPr>
            <w:rFonts w:ascii="Times New Roman" w:eastAsia="Calibri" w:hAnsi="Times New Roman" w:cs="Times New Roman"/>
            <w:sz w:val="20"/>
            <w:szCs w:val="20"/>
            <w:lang w:eastAsia="en-US"/>
          </w:rPr>
          <w:t>подпункте «а» пункта 11</w:t>
        </w:r>
      </w:hyperlink>
      <w:r w:rsidRPr="00B36F38">
        <w:rPr>
          <w:rFonts w:ascii="Times New Roman" w:eastAsia="Calibri" w:hAnsi="Times New Roman" w:cs="Times New Roman"/>
          <w:sz w:val="20"/>
          <w:szCs w:val="20"/>
          <w:lang w:eastAsia="en-US"/>
        </w:rPr>
        <w:t xml:space="preserve"> настоящего  Порядка, относится  к категории «высокая», а значение  показателя, указанного в </w:t>
      </w:r>
      <w:hyperlink r:id="rId85" w:history="1">
        <w:r w:rsidRPr="00B36F38">
          <w:rPr>
            <w:rFonts w:ascii="Times New Roman" w:eastAsia="Calibri" w:hAnsi="Times New Roman" w:cs="Times New Roman"/>
            <w:sz w:val="20"/>
            <w:szCs w:val="20"/>
            <w:lang w:eastAsia="en-US"/>
          </w:rPr>
          <w:t>подпункте «б» пункта 11</w:t>
        </w:r>
      </w:hyperlink>
      <w:r w:rsidRPr="00B36F38">
        <w:rPr>
          <w:rFonts w:ascii="Times New Roman" w:eastAsia="Calibri" w:hAnsi="Times New Roman" w:cs="Times New Roman"/>
          <w:sz w:val="20"/>
          <w:szCs w:val="20"/>
          <w:lang w:eastAsia="en-US"/>
        </w:rPr>
        <w:t xml:space="preserve"> настоящих Правил, относится к категории «незначительное», и в отношении муниципальных услуг в социальной сфере в соответствии </w:t>
      </w:r>
      <w:r w:rsidRPr="00B36F38">
        <w:rPr>
          <w:rFonts w:ascii="Times New Roman" w:eastAsia="Calibri" w:hAnsi="Times New Roman" w:cs="Times New Roman"/>
          <w:sz w:val="20"/>
          <w:szCs w:val="20"/>
          <w:lang w:eastAsia="en-US"/>
        </w:rPr>
        <w:br/>
        <w:t>с  законодательством  Российской  Федерации  независимая  оценка  качества условий  оказания  муниципальных  услуг  в социальной сфере не проводится,  уполномоченный   орган  принимает  решение  о  формировании муниципального  задания  в  целях  исполнения муниципального социального  заказа.</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В случае если на протяжении 2 лет подряд, предшествующих дате формирования муниципального социального заказа, с учетом решения, принятого уполномоченным органом в соответствии </w:t>
      </w:r>
      <w:r w:rsidRPr="00B36F38">
        <w:rPr>
          <w:rFonts w:ascii="Times New Roman" w:eastAsia="Calibri" w:hAnsi="Times New Roman" w:cs="Times New Roman"/>
          <w:sz w:val="20"/>
          <w:szCs w:val="20"/>
          <w:lang w:eastAsia="en-US"/>
        </w:rPr>
        <w:br/>
        <w:t xml:space="preserve">с </w:t>
      </w:r>
      <w:hyperlink w:anchor="Par6" w:history="1">
        <w:r w:rsidRPr="00B36F38">
          <w:rPr>
            <w:rFonts w:ascii="Times New Roman" w:eastAsia="Calibri" w:hAnsi="Times New Roman" w:cs="Times New Roman"/>
            <w:sz w:val="20"/>
            <w:szCs w:val="20"/>
            <w:lang w:eastAsia="en-US"/>
          </w:rPr>
          <w:t>абзацем седьмым</w:t>
        </w:r>
      </w:hyperlink>
      <w:r w:rsidRPr="00B36F38">
        <w:rPr>
          <w:rFonts w:ascii="Times New Roman" w:eastAsia="Calibri" w:hAnsi="Times New Roman" w:cs="Times New Roman"/>
          <w:sz w:val="20"/>
          <w:szCs w:val="20"/>
          <w:lang w:eastAsia="en-US"/>
        </w:rPr>
        <w:t xml:space="preserve"> настоящего пункта, значение показателя, указанного </w:t>
      </w:r>
      <w:r w:rsidRPr="00B36F38">
        <w:rPr>
          <w:rFonts w:ascii="Times New Roman" w:eastAsia="Calibri" w:hAnsi="Times New Roman" w:cs="Times New Roman"/>
          <w:sz w:val="20"/>
          <w:szCs w:val="20"/>
          <w:lang w:eastAsia="en-US"/>
        </w:rPr>
        <w:br/>
        <w:t xml:space="preserve">в </w:t>
      </w:r>
      <w:hyperlink r:id="rId86" w:history="1">
        <w:r w:rsidRPr="00B36F38">
          <w:rPr>
            <w:rFonts w:ascii="Times New Roman" w:eastAsia="Calibri" w:hAnsi="Times New Roman" w:cs="Times New Roman"/>
            <w:sz w:val="20"/>
            <w:szCs w:val="20"/>
            <w:lang w:eastAsia="en-US"/>
          </w:rPr>
          <w:t>подпункте «а» пункта 11</w:t>
        </w:r>
      </w:hyperlink>
      <w:r w:rsidRPr="00B36F38">
        <w:rPr>
          <w:rFonts w:ascii="Times New Roman" w:eastAsia="Calibri" w:hAnsi="Times New Roman" w:cs="Times New Roman"/>
          <w:sz w:val="20"/>
          <w:szCs w:val="20"/>
          <w:lang w:eastAsia="en-US"/>
        </w:rPr>
        <w:t xml:space="preserve"> настоящего Порядка, относится к категории «высокая», а значение показателя, указанного в </w:t>
      </w:r>
      <w:hyperlink r:id="rId87" w:history="1">
        <w:r w:rsidRPr="00B36F38">
          <w:rPr>
            <w:rFonts w:ascii="Times New Roman" w:eastAsia="Calibri" w:hAnsi="Times New Roman" w:cs="Times New Roman"/>
            <w:sz w:val="20"/>
            <w:szCs w:val="20"/>
            <w:lang w:eastAsia="en-US"/>
          </w:rPr>
          <w:t>подпункте «б» пункта 11</w:t>
        </w:r>
      </w:hyperlink>
      <w:r w:rsidRPr="00B36F38">
        <w:rPr>
          <w:rFonts w:ascii="Times New Roman" w:eastAsia="Calibri" w:hAnsi="Times New Roman" w:cs="Times New Roman"/>
          <w:sz w:val="20"/>
          <w:szCs w:val="20"/>
          <w:lang w:eastAsia="en-US"/>
        </w:rPr>
        <w:t xml:space="preserve"> настоящего Порядка, относится к категории «незначительное»,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муниципального социального  заказа.</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14. </w:t>
      </w:r>
      <w:proofErr w:type="gramStart"/>
      <w:r w:rsidRPr="00B36F38">
        <w:rPr>
          <w:rFonts w:ascii="Times New Roman" w:eastAsia="Calibri" w:hAnsi="Times New Roman" w:cs="Times New Roman"/>
          <w:sz w:val="20"/>
          <w:szCs w:val="20"/>
          <w:lang w:eastAsia="en-US"/>
        </w:rPr>
        <w:t>Информация  об</w:t>
      </w:r>
      <w:proofErr w:type="gramEnd"/>
      <w:r w:rsidRPr="00B36F38">
        <w:rPr>
          <w:rFonts w:ascii="Times New Roman" w:eastAsia="Calibri" w:hAnsi="Times New Roman" w:cs="Times New Roman"/>
          <w:sz w:val="20"/>
          <w:szCs w:val="20"/>
          <w:lang w:eastAsia="en-US"/>
        </w:rPr>
        <w:t xml:space="preserve">  утвержденных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iCs/>
          <w:sz w:val="20"/>
          <w:szCs w:val="20"/>
          <w:lang w:eastAsia="en-US"/>
        </w:rPr>
      </w:pPr>
      <w:r w:rsidRPr="00B36F38">
        <w:rPr>
          <w:rFonts w:ascii="Times New Roman" w:eastAsia="Calibri" w:hAnsi="Times New Roman" w:cs="Times New Roman"/>
          <w:sz w:val="20"/>
          <w:szCs w:val="20"/>
          <w:lang w:eastAsia="en-US"/>
        </w:rPr>
        <w:t xml:space="preserve">15. Уполномоченный орган в соответствии с формой отчета </w:t>
      </w:r>
      <w:r w:rsidRPr="00B36F38">
        <w:rPr>
          <w:rFonts w:ascii="Times New Roman" w:eastAsia="Calibri" w:hAnsi="Times New Roman" w:cs="Times New Roman"/>
          <w:sz w:val="20"/>
          <w:szCs w:val="20"/>
          <w:lang w:eastAsia="en-US"/>
        </w:rPr>
        <w:br/>
        <w:t>об исполнении муниципального социального заказа на оказание муниципальных услуг в социальной сфере, отнесенных к полномочиям органов местного самоуправления Трубчевского муниципального района, утвержденного  постановлением администрации Трубчевского муниципального  района,  формирует  отчет  об исполнении  муниципального</w:t>
      </w:r>
      <w:r w:rsidRPr="00B36F38">
        <w:rPr>
          <w:rFonts w:ascii="Times New Roman" w:eastAsia="Calibri" w:hAnsi="Times New Roman" w:cs="Times New Roman"/>
          <w:iCs/>
          <w:sz w:val="20"/>
          <w:szCs w:val="20"/>
          <w:lang w:eastAsia="en-US"/>
        </w:rPr>
        <w:t xml:space="preserve"> социального заказа по итогам исполнения </w:t>
      </w:r>
      <w:r w:rsidRPr="00B36F38">
        <w:rPr>
          <w:rFonts w:ascii="Times New Roman" w:eastAsia="Calibri" w:hAnsi="Times New Roman" w:cs="Times New Roman"/>
          <w:sz w:val="20"/>
          <w:szCs w:val="20"/>
          <w:lang w:eastAsia="en-US"/>
        </w:rPr>
        <w:t>муниципального</w:t>
      </w:r>
      <w:r w:rsidRPr="00B36F38">
        <w:rPr>
          <w:rFonts w:ascii="Times New Roman" w:eastAsia="Calibri" w:hAnsi="Times New Roman" w:cs="Times New Roman"/>
          <w:iCs/>
          <w:sz w:val="20"/>
          <w:szCs w:val="20"/>
          <w:lang w:eastAsia="en-US"/>
        </w:rPr>
        <w:t xml:space="preserve"> социального заказа  за  9 месяцев текущего финансового года, а также отчет об исполнении </w:t>
      </w:r>
      <w:r w:rsidRPr="00B36F38">
        <w:rPr>
          <w:rFonts w:ascii="Times New Roman" w:eastAsia="Calibri" w:hAnsi="Times New Roman" w:cs="Times New Roman"/>
          <w:sz w:val="20"/>
          <w:szCs w:val="20"/>
          <w:lang w:eastAsia="en-US"/>
        </w:rPr>
        <w:t>муниципального</w:t>
      </w:r>
      <w:r w:rsidRPr="00B36F38">
        <w:rPr>
          <w:rFonts w:ascii="Times New Roman" w:eastAsia="Calibri" w:hAnsi="Times New Roman" w:cs="Times New Roman"/>
          <w:iCs/>
          <w:sz w:val="20"/>
          <w:szCs w:val="20"/>
          <w:lang w:eastAsia="en-US"/>
        </w:rPr>
        <w:t xml:space="preserve"> социального заказа в отчетном финансовом году  в  течение  14 дней со дня предоставления исполнителями услуг отчетов об исполнении соглашений, предусмотренных </w:t>
      </w:r>
      <w:hyperlink r:id="rId88" w:history="1">
        <w:r w:rsidRPr="00B36F38">
          <w:rPr>
            <w:rFonts w:ascii="Times New Roman" w:eastAsia="Calibri" w:hAnsi="Times New Roman" w:cs="Times New Roman"/>
            <w:iCs/>
            <w:sz w:val="20"/>
            <w:szCs w:val="20"/>
            <w:lang w:eastAsia="en-US"/>
          </w:rPr>
          <w:t>частью 6 статьи 9</w:t>
        </w:r>
      </w:hyperlink>
      <w:r w:rsidRPr="00B36F38">
        <w:rPr>
          <w:rFonts w:ascii="Times New Roman" w:eastAsia="Calibri" w:hAnsi="Times New Roman" w:cs="Times New Roman"/>
          <w:iCs/>
          <w:sz w:val="20"/>
          <w:szCs w:val="20"/>
          <w:lang w:eastAsia="en-US"/>
        </w:rPr>
        <w:t xml:space="preserve"> Федерального закона (далее - соглашение), и сведений о достижении показателей, характеризующих качество и (или) объем оказания </w:t>
      </w:r>
      <w:r w:rsidRPr="00B36F38">
        <w:rPr>
          <w:rFonts w:ascii="Times New Roman" w:eastAsia="Calibri" w:hAnsi="Times New Roman" w:cs="Times New Roman"/>
          <w:sz w:val="20"/>
          <w:szCs w:val="20"/>
          <w:lang w:eastAsia="en-US"/>
        </w:rPr>
        <w:t>муниципальной</w:t>
      </w:r>
      <w:r w:rsidRPr="00B36F38">
        <w:rPr>
          <w:rFonts w:ascii="Times New Roman" w:eastAsia="Calibri" w:hAnsi="Times New Roman" w:cs="Times New Roman"/>
          <w:iCs/>
          <w:sz w:val="20"/>
          <w:szCs w:val="20"/>
          <w:lang w:eastAsia="en-US"/>
        </w:rPr>
        <w:t xml:space="preserve"> услуги в социальной сфере, включенных в отчеты о выполнении  </w:t>
      </w:r>
      <w:r w:rsidRPr="00B36F38">
        <w:rPr>
          <w:rFonts w:ascii="Times New Roman" w:eastAsia="Calibri" w:hAnsi="Times New Roman" w:cs="Times New Roman"/>
          <w:sz w:val="20"/>
          <w:szCs w:val="20"/>
          <w:lang w:eastAsia="en-US"/>
        </w:rPr>
        <w:t xml:space="preserve">муниципального </w:t>
      </w:r>
      <w:r w:rsidRPr="00B36F38">
        <w:rPr>
          <w:rFonts w:ascii="Times New Roman" w:eastAsia="Calibri" w:hAnsi="Times New Roman" w:cs="Times New Roman"/>
          <w:iCs/>
          <w:sz w:val="20"/>
          <w:szCs w:val="20"/>
          <w:lang w:eastAsia="en-US"/>
        </w:rPr>
        <w:t xml:space="preserve"> задания </w:t>
      </w:r>
      <w:r w:rsidRPr="00B36F38">
        <w:rPr>
          <w:rFonts w:ascii="Times New Roman" w:eastAsia="Calibri" w:hAnsi="Times New Roman" w:cs="Times New Roman"/>
          <w:sz w:val="20"/>
          <w:szCs w:val="20"/>
          <w:lang w:eastAsia="en-US"/>
        </w:rPr>
        <w:t>муниципальных</w:t>
      </w:r>
      <w:r w:rsidRPr="00B36F38">
        <w:rPr>
          <w:rFonts w:ascii="Times New Roman" w:eastAsia="Calibri" w:hAnsi="Times New Roman" w:cs="Times New Roman"/>
          <w:iCs/>
          <w:sz w:val="20"/>
          <w:szCs w:val="20"/>
          <w:lang w:eastAsia="en-US"/>
        </w:rPr>
        <w:t xml:space="preserve"> учреждений, функции  и  полномочия  учредителя которых осуществляет уполномоченный  орган.</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16. </w:t>
      </w:r>
      <w:proofErr w:type="gramStart"/>
      <w:r w:rsidRPr="00B36F38">
        <w:rPr>
          <w:rFonts w:ascii="Times New Roman" w:eastAsia="Calibri" w:hAnsi="Times New Roman" w:cs="Times New Roman"/>
          <w:sz w:val="20"/>
          <w:szCs w:val="20"/>
          <w:lang w:eastAsia="en-US"/>
        </w:rPr>
        <w:t>Отчет  об</w:t>
      </w:r>
      <w:proofErr w:type="gramEnd"/>
      <w:r w:rsidRPr="00B36F38">
        <w:rPr>
          <w:rFonts w:ascii="Times New Roman" w:eastAsia="Calibri" w:hAnsi="Times New Roman" w:cs="Times New Roman"/>
          <w:sz w:val="20"/>
          <w:szCs w:val="20"/>
          <w:lang w:eastAsia="en-US"/>
        </w:rPr>
        <w:t xml:space="preserve"> исполнении муниципального 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бюджетной системы Российской Федерации в информационно-телекоммуникационной сети «Интернет» не позднее 10 рабочих дней со дня формирования такого отчета в порядке, установленном  Министерством  финансов  Российской  Федерации.</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17. Контроль за оказанием муниципальных услуг </w:t>
      </w:r>
      <w:r w:rsidRPr="00B36F38">
        <w:rPr>
          <w:rFonts w:ascii="Times New Roman" w:eastAsia="Calibri" w:hAnsi="Times New Roman" w:cs="Times New Roman"/>
          <w:sz w:val="20"/>
          <w:szCs w:val="20"/>
          <w:lang w:eastAsia="en-US"/>
        </w:rPr>
        <w:br/>
        <w:t>в социальной сфере осуществляет уполномоченный орган посредством проведения плановых и внеплановых проверок (далее - проверки).</w:t>
      </w:r>
    </w:p>
    <w:p w:rsidR="00B36F38" w:rsidRPr="00B36F38" w:rsidRDefault="00B36F38" w:rsidP="003746C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В случае,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 правила осуществления контроля за оказанием муниципальных услуг в социальной сфере муниципальными учреждениями, оказывающими услуги в социальной сфере в соответствии с муниципальным социальным заказом, определяются в соответствии с порядком формирования муниципального задания, утвержденного постановлением администрации  Трубчевского  муниципального  района.</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18. Предметом контроля за оказанием муниципальных услуг в социальной  сфере  исполнителями  услуг, не являющимися муниципальными учреждениями, является достижение показателей, характеризующих   качество и  (или)  объем  оказания  муниципальной услуги  в социальной сфере, включенной в муниципальный социальный заказ, а также соблюдение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w:t>
      </w:r>
      <w:r w:rsidRPr="00B36F38">
        <w:rPr>
          <w:rFonts w:ascii="Times New Roman" w:eastAsia="Calibri" w:hAnsi="Times New Roman" w:cs="Times New Roman"/>
          <w:sz w:val="20"/>
          <w:szCs w:val="20"/>
          <w:lang w:eastAsia="en-US"/>
        </w:rPr>
        <w:br/>
        <w:t>в социальной сфере, установленных  уполномоченным  органом.</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19. Целями  осуществления  контроля за оказанием муниципальных услуг в социальной сфере исполнителями услуг, не являющимися муниципальными учреждениями, является обеспечение достижения исполнителями  услуг  показателей, характеризующих качество и (или) объем  оказания  муниципальной  услуги  в  социальной  сфере, определенных соглашением, а также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установленных  уполномоченным  органом.</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20. Уполномоченным органом проводятся плановые проверки </w:t>
      </w:r>
      <w:r w:rsidRPr="00B36F38">
        <w:rPr>
          <w:rFonts w:ascii="Times New Roman" w:eastAsia="Calibri" w:hAnsi="Times New Roman" w:cs="Times New Roman"/>
          <w:sz w:val="20"/>
          <w:szCs w:val="20"/>
          <w:lang w:eastAsia="en-US"/>
        </w:rPr>
        <w:br/>
        <w:t xml:space="preserve">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мониторинг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w:t>
      </w:r>
      <w:r w:rsidRPr="00B36F38">
        <w:rPr>
          <w:rFonts w:ascii="Times New Roman" w:eastAsia="Calibri" w:hAnsi="Times New Roman" w:cs="Times New Roman"/>
          <w:sz w:val="20"/>
          <w:szCs w:val="20"/>
          <w:lang w:eastAsia="en-US"/>
        </w:rPr>
        <w:lastRenderedPageBreak/>
        <w:t xml:space="preserve">требований  к условиям и порядку оказания муниципальной услуги в социальной сфере </w:t>
      </w:r>
      <w:r w:rsidRPr="00B36F38">
        <w:rPr>
          <w:rFonts w:ascii="Times New Roman" w:eastAsia="Calibri" w:hAnsi="Times New Roman" w:cs="Times New Roman"/>
          <w:sz w:val="20"/>
          <w:szCs w:val="20"/>
          <w:lang w:eastAsia="en-US"/>
        </w:rPr>
        <w:br/>
        <w:t>в соответствии с утвержденным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21. Внеплановые проверки проводятся на основании муниципального правового </w:t>
      </w:r>
      <w:proofErr w:type="gramStart"/>
      <w:r w:rsidRPr="00B36F38">
        <w:rPr>
          <w:rFonts w:ascii="Times New Roman" w:eastAsia="Calibri" w:hAnsi="Times New Roman" w:cs="Times New Roman"/>
          <w:sz w:val="20"/>
          <w:szCs w:val="20"/>
          <w:lang w:eastAsia="en-US"/>
        </w:rPr>
        <w:t>акта  уполномоченного</w:t>
      </w:r>
      <w:proofErr w:type="gramEnd"/>
      <w:r w:rsidRPr="00B36F38">
        <w:rPr>
          <w:rFonts w:ascii="Times New Roman" w:eastAsia="Calibri" w:hAnsi="Times New Roman" w:cs="Times New Roman"/>
          <w:sz w:val="20"/>
          <w:szCs w:val="20"/>
          <w:lang w:eastAsia="en-US"/>
        </w:rPr>
        <w:t xml:space="preserve"> органа в следующих случаях:</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 в связи с обращениями и требованиями контрольно-надзорных </w:t>
      </w:r>
      <w:r w:rsidRPr="00B36F38">
        <w:rPr>
          <w:rFonts w:ascii="Times New Roman" w:eastAsia="Calibri" w:hAnsi="Times New Roman" w:cs="Times New Roman"/>
          <w:sz w:val="20"/>
          <w:szCs w:val="20"/>
          <w:lang w:eastAsia="en-US"/>
        </w:rPr>
        <w:br/>
        <w:t>и правоохранительных органов Российской Федерации;</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w:t>
      </w:r>
    </w:p>
    <w:p w:rsidR="00B36F38" w:rsidRPr="00B36F38" w:rsidRDefault="00B36F38" w:rsidP="003746C2">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22. Проверки подразделяются на:</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 камеральные проверки, под которыми в целях настоящего Порядка понимаются проверки, проводимые по местонахождению уполномоченного органа на основании отчетов об исполнении соглашений, представленных </w:t>
      </w:r>
      <w:proofErr w:type="gramStart"/>
      <w:r w:rsidRPr="00B36F38">
        <w:rPr>
          <w:rFonts w:ascii="Times New Roman" w:eastAsia="Calibri" w:hAnsi="Times New Roman" w:cs="Times New Roman"/>
          <w:sz w:val="20"/>
          <w:szCs w:val="20"/>
          <w:lang w:eastAsia="en-US"/>
        </w:rPr>
        <w:t>исполнителями  услуг</w:t>
      </w:r>
      <w:proofErr w:type="gramEnd"/>
      <w:r w:rsidRPr="00B36F38">
        <w:rPr>
          <w:rFonts w:ascii="Times New Roman" w:eastAsia="Calibri" w:hAnsi="Times New Roman" w:cs="Times New Roman"/>
          <w:sz w:val="20"/>
          <w:szCs w:val="20"/>
          <w:lang w:eastAsia="en-US"/>
        </w:rPr>
        <w:t>,  а также иных документов, представленных по запросу уполномоченного органа;</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 выездные проверки, под которыми в целях настоящего Порядка </w:t>
      </w:r>
      <w:proofErr w:type="gramStart"/>
      <w:r w:rsidRPr="00B36F38">
        <w:rPr>
          <w:rFonts w:ascii="Times New Roman" w:eastAsia="Calibri" w:hAnsi="Times New Roman" w:cs="Times New Roman"/>
          <w:sz w:val="20"/>
          <w:szCs w:val="20"/>
          <w:lang w:eastAsia="en-US"/>
        </w:rPr>
        <w:t>понимаются  проверки</w:t>
      </w:r>
      <w:proofErr w:type="gramEnd"/>
      <w:r w:rsidRPr="00B36F38">
        <w:rPr>
          <w:rFonts w:ascii="Times New Roman" w:eastAsia="Calibri" w:hAnsi="Times New Roman" w:cs="Times New Roman"/>
          <w:sz w:val="20"/>
          <w:szCs w:val="20"/>
          <w:lang w:eastAsia="en-US"/>
        </w:rPr>
        <w:t>, проводимые по местонахождению исполнителя услуг.</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23. </w:t>
      </w:r>
      <w:proofErr w:type="gramStart"/>
      <w:r w:rsidRPr="00B36F38">
        <w:rPr>
          <w:rFonts w:ascii="Times New Roman" w:eastAsia="Calibri" w:hAnsi="Times New Roman" w:cs="Times New Roman"/>
          <w:sz w:val="20"/>
          <w:szCs w:val="20"/>
          <w:lang w:eastAsia="en-US"/>
        </w:rPr>
        <w:t>Срок  проведения</w:t>
      </w:r>
      <w:proofErr w:type="gramEnd"/>
      <w:r w:rsidRPr="00B36F38">
        <w:rPr>
          <w:rFonts w:ascii="Times New Roman" w:eastAsia="Calibri" w:hAnsi="Times New Roman" w:cs="Times New Roman"/>
          <w:sz w:val="20"/>
          <w:szCs w:val="20"/>
          <w:lang w:eastAsia="en-US"/>
        </w:rPr>
        <w:t xml:space="preserve">  проверки определяется  муниципальным правовым  актом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24. Уполномоченный орган ежегодно, до 31 декабря года, предшествующего году проведения плановых проверок, </w:t>
      </w:r>
      <w:proofErr w:type="gramStart"/>
      <w:r w:rsidRPr="00B36F38">
        <w:rPr>
          <w:rFonts w:ascii="Times New Roman" w:eastAsia="Calibri" w:hAnsi="Times New Roman" w:cs="Times New Roman"/>
          <w:sz w:val="20"/>
          <w:szCs w:val="20"/>
          <w:lang w:eastAsia="en-US"/>
        </w:rPr>
        <w:t>утверждает  план</w:t>
      </w:r>
      <w:proofErr w:type="gramEnd"/>
      <w:r w:rsidRPr="00B36F38">
        <w:rPr>
          <w:rFonts w:ascii="Times New Roman" w:eastAsia="Calibri" w:hAnsi="Times New Roman" w:cs="Times New Roman"/>
          <w:sz w:val="20"/>
          <w:szCs w:val="20"/>
          <w:lang w:eastAsia="en-US"/>
        </w:rPr>
        <w:t xml:space="preserve">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уполномоченного органа в информационно-телекоммуникационной  сети  Интернет.</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25. Результаты проведения проверки отражаются в акте проверки </w:t>
      </w:r>
      <w:r w:rsidRPr="00B36F38">
        <w:rPr>
          <w:rFonts w:ascii="Times New Roman" w:eastAsia="Calibri" w:hAnsi="Times New Roman" w:cs="Times New Roman"/>
          <w:sz w:val="20"/>
          <w:szCs w:val="20"/>
          <w:lang w:eastAsia="en-US"/>
        </w:rPr>
        <w:br/>
        <w:t>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Указанные документы (копии) и материалы прилагаются к акту проверки.</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В зависимости от формы проведения проверки в акте проверки указывается место проведения проверки.</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26. В описании каждого нарушения, выявленного в ходе проведения проверки, указываются в том числе:</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 </w:t>
      </w:r>
      <w:proofErr w:type="gramStart"/>
      <w:r w:rsidRPr="00B36F38">
        <w:rPr>
          <w:rFonts w:ascii="Times New Roman" w:eastAsia="Calibri" w:hAnsi="Times New Roman" w:cs="Times New Roman"/>
          <w:sz w:val="20"/>
          <w:szCs w:val="20"/>
          <w:lang w:eastAsia="en-US"/>
        </w:rPr>
        <w:t>положения  нормативных</w:t>
      </w:r>
      <w:proofErr w:type="gramEnd"/>
      <w:r w:rsidRPr="00B36F38">
        <w:rPr>
          <w:rFonts w:ascii="Times New Roman" w:eastAsia="Calibri" w:hAnsi="Times New Roman" w:cs="Times New Roman"/>
          <w:sz w:val="20"/>
          <w:szCs w:val="20"/>
          <w:lang w:eastAsia="en-US"/>
        </w:rPr>
        <w:t xml:space="preserve">  правовых  актов,  которые  были  нарушены;</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 период, к которому </w:t>
      </w:r>
      <w:proofErr w:type="gramStart"/>
      <w:r w:rsidRPr="00B36F38">
        <w:rPr>
          <w:rFonts w:ascii="Times New Roman" w:eastAsia="Calibri" w:hAnsi="Times New Roman" w:cs="Times New Roman"/>
          <w:sz w:val="20"/>
          <w:szCs w:val="20"/>
          <w:lang w:eastAsia="en-US"/>
        </w:rPr>
        <w:t>относится  выявленное</w:t>
      </w:r>
      <w:proofErr w:type="gramEnd"/>
      <w:r w:rsidRPr="00B36F38">
        <w:rPr>
          <w:rFonts w:ascii="Times New Roman" w:eastAsia="Calibri" w:hAnsi="Times New Roman" w:cs="Times New Roman"/>
          <w:sz w:val="20"/>
          <w:szCs w:val="20"/>
          <w:lang w:eastAsia="en-US"/>
        </w:rPr>
        <w:t xml:space="preserve">  нарушение.</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27. </w:t>
      </w:r>
      <w:proofErr w:type="gramStart"/>
      <w:r w:rsidRPr="00B36F38">
        <w:rPr>
          <w:rFonts w:ascii="Times New Roman" w:eastAsia="Calibri" w:hAnsi="Times New Roman" w:cs="Times New Roman"/>
          <w:sz w:val="20"/>
          <w:szCs w:val="20"/>
          <w:lang w:eastAsia="en-US"/>
        </w:rPr>
        <w:t>Результатами  осуществления</w:t>
      </w:r>
      <w:proofErr w:type="gramEnd"/>
      <w:r w:rsidRPr="00B36F38">
        <w:rPr>
          <w:rFonts w:ascii="Times New Roman" w:eastAsia="Calibri" w:hAnsi="Times New Roman" w:cs="Times New Roman"/>
          <w:sz w:val="20"/>
          <w:szCs w:val="20"/>
          <w:lang w:eastAsia="en-US"/>
        </w:rPr>
        <w:t xml:space="preserve">  контроля за оказанием муниципальных услуг в социальной сфере исполнителями услуг, не являющимися  муниципальными  учреждениями,  являются:</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 </w:t>
      </w:r>
      <w:proofErr w:type="gramStart"/>
      <w:r w:rsidRPr="00B36F38">
        <w:rPr>
          <w:rFonts w:ascii="Times New Roman" w:eastAsia="Calibri" w:hAnsi="Times New Roman" w:cs="Times New Roman"/>
          <w:sz w:val="20"/>
          <w:szCs w:val="20"/>
          <w:lang w:eastAsia="en-US"/>
        </w:rPr>
        <w:t>определение  соответствия</w:t>
      </w:r>
      <w:proofErr w:type="gramEnd"/>
      <w:r w:rsidRPr="00B36F38">
        <w:rPr>
          <w:rFonts w:ascii="Times New Roman" w:eastAsia="Calibri" w:hAnsi="Times New Roman" w:cs="Times New Roman"/>
          <w:sz w:val="20"/>
          <w:szCs w:val="20"/>
          <w:lang w:eastAsia="en-US"/>
        </w:rPr>
        <w:t xml:space="preserve">  фактических  значений,  характеризующих качество и (или) объем оказания муниципальной услуги, плановым значениям, установленным  соглашением;</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 анализ  причин  отклонения  фактических  значений, характеризующих  качество и (или) объем  оказания  муниципальной услуги, </w:t>
      </w:r>
      <w:r w:rsidRPr="00B36F38">
        <w:rPr>
          <w:rFonts w:ascii="Times New Roman" w:eastAsia="Calibri" w:hAnsi="Times New Roman" w:cs="Times New Roman"/>
          <w:sz w:val="20"/>
          <w:szCs w:val="20"/>
          <w:lang w:eastAsia="en-US"/>
        </w:rPr>
        <w:br/>
        <w:t>от  плановых  значений, установленных  соглашением;</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3) определение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установленных уполномоченным органом;</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4) анализ причин несоблюдения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установленных </w:t>
      </w:r>
      <w:proofErr w:type="gramStart"/>
      <w:r w:rsidRPr="00B36F38">
        <w:rPr>
          <w:rFonts w:ascii="Times New Roman" w:eastAsia="Calibri" w:hAnsi="Times New Roman" w:cs="Times New Roman"/>
          <w:sz w:val="20"/>
          <w:szCs w:val="20"/>
          <w:lang w:eastAsia="en-US"/>
        </w:rPr>
        <w:t>уполномоченным  органом</w:t>
      </w:r>
      <w:proofErr w:type="gramEnd"/>
      <w:r w:rsidRPr="00B36F38">
        <w:rPr>
          <w:rFonts w:ascii="Times New Roman" w:eastAsia="Calibri" w:hAnsi="Times New Roman" w:cs="Times New Roman"/>
          <w:sz w:val="20"/>
          <w:szCs w:val="20"/>
          <w:lang w:eastAsia="en-US"/>
        </w:rPr>
        <w:t>.</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28. Устранение нарушений, выявленных в ходе проверки, осуществляется в соответствии с планом мероприятий по устранению </w:t>
      </w:r>
      <w:proofErr w:type="gramStart"/>
      <w:r w:rsidRPr="00B36F38">
        <w:rPr>
          <w:rFonts w:ascii="Times New Roman" w:eastAsia="Calibri" w:hAnsi="Times New Roman" w:cs="Times New Roman"/>
          <w:sz w:val="20"/>
          <w:szCs w:val="20"/>
          <w:lang w:eastAsia="en-US"/>
        </w:rPr>
        <w:t>выявленных  нарушений</w:t>
      </w:r>
      <w:proofErr w:type="gramEnd"/>
      <w:r w:rsidRPr="00B36F38">
        <w:rPr>
          <w:rFonts w:ascii="Times New Roman" w:eastAsia="Calibri" w:hAnsi="Times New Roman" w:cs="Times New Roman"/>
          <w:sz w:val="20"/>
          <w:szCs w:val="20"/>
          <w:lang w:eastAsia="en-US"/>
        </w:rPr>
        <w:t xml:space="preserve">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lastRenderedPageBreak/>
        <w:t xml:space="preserve">29. Материалы по результатам проверки, а также иные документы </w:t>
      </w:r>
      <w:r w:rsidRPr="00B36F38">
        <w:rPr>
          <w:rFonts w:ascii="Times New Roman" w:eastAsia="Calibri" w:hAnsi="Times New Roman" w:cs="Times New Roman"/>
          <w:sz w:val="20"/>
          <w:szCs w:val="20"/>
          <w:lang w:eastAsia="en-US"/>
        </w:rPr>
        <w:br/>
        <w:t>и информация, полученные (разработанные) в ходе ее осуществления, хранятся  уполномоченным  органом  не  менее  5  лет.</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30. </w:t>
      </w:r>
      <w:proofErr w:type="gramStart"/>
      <w:r w:rsidRPr="00B36F38">
        <w:rPr>
          <w:rFonts w:ascii="Times New Roman" w:eastAsia="Calibri" w:hAnsi="Times New Roman" w:cs="Times New Roman"/>
          <w:sz w:val="20"/>
          <w:szCs w:val="20"/>
          <w:lang w:eastAsia="en-US"/>
        </w:rPr>
        <w:t>На  основании</w:t>
      </w:r>
      <w:proofErr w:type="gramEnd"/>
      <w:r w:rsidRPr="00B36F38">
        <w:rPr>
          <w:rFonts w:ascii="Times New Roman" w:eastAsia="Calibri" w:hAnsi="Times New Roman" w:cs="Times New Roman"/>
          <w:sz w:val="20"/>
          <w:szCs w:val="20"/>
          <w:lang w:eastAsia="en-US"/>
        </w:rPr>
        <w:t xml:space="preserve">  акта  проверки  уполномоченный  орган:</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1) принимает меры по обеспечению достижения плановых значений, </w:t>
      </w:r>
      <w:proofErr w:type="gramStart"/>
      <w:r w:rsidRPr="00B36F38">
        <w:rPr>
          <w:rFonts w:ascii="Times New Roman" w:eastAsia="Calibri" w:hAnsi="Times New Roman" w:cs="Times New Roman"/>
          <w:sz w:val="20"/>
          <w:szCs w:val="20"/>
          <w:lang w:eastAsia="en-US"/>
        </w:rPr>
        <w:t>характеризующих  качество</w:t>
      </w:r>
      <w:proofErr w:type="gramEnd"/>
      <w:r w:rsidRPr="00B36F38">
        <w:rPr>
          <w:rFonts w:ascii="Times New Roman" w:eastAsia="Calibri" w:hAnsi="Times New Roman" w:cs="Times New Roman"/>
          <w:sz w:val="20"/>
          <w:szCs w:val="20"/>
          <w:lang w:eastAsia="en-US"/>
        </w:rPr>
        <w:t xml:space="preserve">  и (или)  объем  оказания  муниципальной  услуги  в  социальной  сфере,  установленных  соглашением;</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2) принимает  меры  по  обеспечению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w:t>
      </w:r>
      <w:r w:rsidRPr="00B36F38">
        <w:rPr>
          <w:rFonts w:ascii="Times New Roman" w:eastAsia="Calibri" w:hAnsi="Times New Roman" w:cs="Times New Roman"/>
          <w:sz w:val="20"/>
          <w:szCs w:val="20"/>
          <w:lang w:eastAsia="en-US"/>
        </w:rPr>
        <w:br/>
        <w:t xml:space="preserve">к условиям и порядку оказания муниципальной услуги </w:t>
      </w:r>
      <w:r w:rsidRPr="00B36F38">
        <w:rPr>
          <w:rFonts w:ascii="Times New Roman" w:eastAsia="Calibri" w:hAnsi="Times New Roman" w:cs="Times New Roman"/>
          <w:sz w:val="20"/>
          <w:szCs w:val="20"/>
          <w:lang w:eastAsia="en-US"/>
        </w:rPr>
        <w:br/>
        <w:t>в социальной сфере, установленных уполномоченным органом;</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3) принимает решение о возврате средств субсидии в бюджет Трубчевского муниципального района в соответствии с бюджетным законодательством Российской Федерации в случаях, установленных соглашением;</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4) принимает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муниципальной  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услуги (или) нарушении стандарта (порядка) оказания муниципальной услуги в социальной сфере или требований к условиям и порядку оказания такой услуги, повлекших  причинение  вреда  жизни  и  здоровью  потребителя;</w:t>
      </w:r>
    </w:p>
    <w:p w:rsidR="00B36F38" w:rsidRPr="00B36F38" w:rsidRDefault="00B36F38" w:rsidP="003746C2">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36F38">
        <w:rPr>
          <w:rFonts w:ascii="Times New Roman" w:eastAsia="Calibri" w:hAnsi="Times New Roman" w:cs="Times New Roman"/>
          <w:sz w:val="20"/>
          <w:szCs w:val="20"/>
          <w:lang w:eastAsia="en-US"/>
        </w:rPr>
        <w:t xml:space="preserve">5) </w:t>
      </w:r>
      <w:proofErr w:type="gramStart"/>
      <w:r w:rsidRPr="00B36F38">
        <w:rPr>
          <w:rFonts w:ascii="Times New Roman" w:eastAsia="Calibri" w:hAnsi="Times New Roman" w:cs="Times New Roman"/>
          <w:sz w:val="20"/>
          <w:szCs w:val="20"/>
          <w:lang w:eastAsia="en-US"/>
        </w:rPr>
        <w:t>принимает  решение</w:t>
      </w:r>
      <w:proofErr w:type="gramEnd"/>
      <w:r w:rsidRPr="00B36F38">
        <w:rPr>
          <w:rFonts w:ascii="Times New Roman" w:eastAsia="Calibri" w:hAnsi="Times New Roman" w:cs="Times New Roman"/>
          <w:sz w:val="20"/>
          <w:szCs w:val="20"/>
          <w:lang w:eastAsia="en-US"/>
        </w:rPr>
        <w:t xml:space="preserve">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муниципальной  услуги  в  социальной  сфере,  установленных  соглашением.</w:t>
      </w:r>
    </w:p>
    <w:p w:rsidR="00B36F38" w:rsidRPr="00B36F38" w:rsidRDefault="00B36F38" w:rsidP="003746C2">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p>
    <w:p w:rsidR="00B36F38" w:rsidRPr="00B36F38" w:rsidRDefault="00B36F38" w:rsidP="003746C2">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p>
    <w:p w:rsidR="00B36F38" w:rsidRPr="00B36F38" w:rsidRDefault="00B36F38" w:rsidP="003746C2">
      <w:pPr>
        <w:autoSpaceDE w:val="0"/>
        <w:autoSpaceDN w:val="0"/>
        <w:adjustRightInd w:val="0"/>
        <w:spacing w:after="0" w:line="240" w:lineRule="auto"/>
        <w:jc w:val="center"/>
        <w:outlineLvl w:val="0"/>
        <w:rPr>
          <w:rFonts w:ascii="Times New Roman" w:eastAsia="Calibri" w:hAnsi="Times New Roman" w:cs="Times New Roman"/>
          <w:sz w:val="20"/>
          <w:szCs w:val="20"/>
          <w:lang w:val="en-US" w:eastAsia="en-US"/>
        </w:rPr>
        <w:sectPr w:rsidR="00B36F38" w:rsidRPr="00B36F38" w:rsidSect="002D6063">
          <w:pgSz w:w="11906" w:h="16838"/>
          <w:pgMar w:top="709" w:right="566" w:bottom="568" w:left="709" w:header="708" w:footer="708" w:gutter="0"/>
          <w:cols w:space="708"/>
          <w:titlePg/>
          <w:docGrid w:linePitch="360"/>
        </w:sectPr>
      </w:pPr>
      <w:r w:rsidRPr="00B36F38">
        <w:rPr>
          <w:rFonts w:ascii="Times New Roman" w:eastAsia="Calibri" w:hAnsi="Times New Roman" w:cs="Times New Roman"/>
          <w:sz w:val="20"/>
          <w:szCs w:val="20"/>
          <w:lang w:val="en-US" w:eastAsia="en-US"/>
        </w:rPr>
        <w:t>_____________</w:t>
      </w:r>
    </w:p>
    <w:p w:rsidR="00B36F38" w:rsidRPr="00B36F38" w:rsidRDefault="00B36F38" w:rsidP="003746C2">
      <w:pPr>
        <w:widowControl w:val="0"/>
        <w:autoSpaceDE w:val="0"/>
        <w:autoSpaceDN w:val="0"/>
        <w:adjustRightInd w:val="0"/>
        <w:spacing w:after="0" w:line="240" w:lineRule="auto"/>
        <w:ind w:left="12049"/>
        <w:jc w:val="center"/>
        <w:outlineLvl w:val="0"/>
        <w:rPr>
          <w:rFonts w:ascii="Times New Roman" w:eastAsia="Times New Roman" w:hAnsi="Times New Roman" w:cs="Times New Roman"/>
          <w:sz w:val="20"/>
          <w:szCs w:val="20"/>
          <w:lang w:eastAsia="en-US"/>
        </w:rPr>
      </w:pPr>
      <w:r w:rsidRPr="00B36F38">
        <w:rPr>
          <w:rFonts w:ascii="Times New Roman" w:eastAsia="Times New Roman" w:hAnsi="Times New Roman" w:cs="Times New Roman"/>
          <w:sz w:val="20"/>
          <w:szCs w:val="20"/>
          <w:lang w:eastAsia="en-US"/>
        </w:rPr>
        <w:lastRenderedPageBreak/>
        <w:t>ПРИЛОЖЕНИЕ 1</w:t>
      </w:r>
    </w:p>
    <w:p w:rsidR="00B36F38" w:rsidRPr="00B36F38" w:rsidRDefault="00B36F38" w:rsidP="003746C2">
      <w:pPr>
        <w:widowControl w:val="0"/>
        <w:autoSpaceDE w:val="0"/>
        <w:autoSpaceDN w:val="0"/>
        <w:adjustRightInd w:val="0"/>
        <w:spacing w:after="0" w:line="240" w:lineRule="auto"/>
        <w:ind w:left="12049"/>
        <w:jc w:val="center"/>
        <w:outlineLvl w:val="0"/>
        <w:rPr>
          <w:rFonts w:ascii="Times New Roman" w:eastAsia="Times New Roman" w:hAnsi="Times New Roman" w:cs="Times New Roman"/>
          <w:sz w:val="20"/>
          <w:szCs w:val="20"/>
          <w:lang w:eastAsia="en-US"/>
        </w:rPr>
      </w:pPr>
      <w:proofErr w:type="gramStart"/>
      <w:r w:rsidRPr="00B36F38">
        <w:rPr>
          <w:rFonts w:ascii="Times New Roman" w:eastAsia="Times New Roman" w:hAnsi="Times New Roman" w:cs="Times New Roman"/>
          <w:sz w:val="20"/>
          <w:szCs w:val="20"/>
          <w:lang w:eastAsia="en-US"/>
        </w:rPr>
        <w:t>к  Порядку</w:t>
      </w:r>
      <w:proofErr w:type="gramEnd"/>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960"/>
        <w:gridCol w:w="960"/>
        <w:gridCol w:w="960"/>
        <w:gridCol w:w="960"/>
        <w:gridCol w:w="960"/>
        <w:gridCol w:w="960"/>
        <w:gridCol w:w="960"/>
        <w:gridCol w:w="1240"/>
        <w:gridCol w:w="1420"/>
        <w:gridCol w:w="2569"/>
      </w:tblGrid>
      <w:tr w:rsidR="00ED71B8" w:rsidRPr="00B36F38" w:rsidTr="002D6063">
        <w:trPr>
          <w:trHeight w:val="960"/>
        </w:trPr>
        <w:tc>
          <w:tcPr>
            <w:tcW w:w="15309" w:type="dxa"/>
            <w:gridSpan w:val="11"/>
            <w:tcBorders>
              <w:top w:val="nil"/>
              <w:left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Calibri" w:hAnsi="Times New Roman" w:cs="Times New Roman"/>
                <w:sz w:val="20"/>
                <w:szCs w:val="20"/>
                <w:lang w:eastAsia="en-US"/>
              </w:rPr>
              <w:tab/>
            </w:r>
            <w:r w:rsidRPr="00B36F38">
              <w:rPr>
                <w:rFonts w:ascii="Times New Roman" w:eastAsia="Times New Roman" w:hAnsi="Times New Roman" w:cs="Times New Roman"/>
                <w:bCs/>
                <w:sz w:val="20"/>
                <w:szCs w:val="20"/>
              </w:rPr>
              <w:t xml:space="preserve">ФОРМА </w:t>
            </w:r>
          </w:p>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Муниципального  социального заказа на оказание муниципальных услуг в социальной сфере на 20__ год и на плановый период 20__ - 20__ годов</w:t>
            </w:r>
          </w:p>
        </w:tc>
      </w:tr>
      <w:tr w:rsidR="00ED71B8" w:rsidRPr="00B36F38" w:rsidTr="002D6063">
        <w:trPr>
          <w:trHeight w:val="288"/>
        </w:trPr>
        <w:tc>
          <w:tcPr>
            <w:tcW w:w="15309" w:type="dxa"/>
            <w:gridSpan w:val="11"/>
            <w:tcBorders>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Муниципальный социальный заказ на оказание муниципальных</w:t>
            </w:r>
          </w:p>
        </w:tc>
      </w:tr>
      <w:tr w:rsidR="00ED71B8" w:rsidRPr="00B36F38" w:rsidTr="002D6063">
        <w:trPr>
          <w:trHeight w:val="288"/>
        </w:trPr>
        <w:tc>
          <w:tcPr>
            <w:tcW w:w="15309" w:type="dxa"/>
            <w:gridSpan w:val="11"/>
            <w:tcBorders>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услуг в социальной сфере на 20__ год и на плановый период 20___ - 20___ годов</w:t>
            </w:r>
          </w:p>
        </w:tc>
      </w:tr>
      <w:tr w:rsidR="00ED71B8" w:rsidRPr="00B36F38" w:rsidTr="002D6063">
        <w:trPr>
          <w:trHeight w:val="288"/>
        </w:trPr>
        <w:tc>
          <w:tcPr>
            <w:tcW w:w="15309" w:type="dxa"/>
            <w:gridSpan w:val="11"/>
            <w:tcBorders>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 1 _______________ 20___ г.</w:t>
            </w:r>
          </w:p>
        </w:tc>
      </w:tr>
      <w:tr w:rsidR="00ED71B8" w:rsidRPr="00B36F38" w:rsidTr="002D6063">
        <w:trPr>
          <w:trHeight w:val="288"/>
        </w:trPr>
        <w:tc>
          <w:tcPr>
            <w:tcW w:w="33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2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9" w:type="dxa"/>
            <w:tcBorders>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Коды</w:t>
            </w:r>
          </w:p>
        </w:tc>
      </w:tr>
      <w:tr w:rsidR="00ED71B8" w:rsidRPr="00B36F38" w:rsidTr="002D6063">
        <w:trPr>
          <w:trHeight w:val="288"/>
        </w:trPr>
        <w:tc>
          <w:tcPr>
            <w:tcW w:w="33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2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Дата</w:t>
            </w:r>
          </w:p>
        </w:tc>
        <w:tc>
          <w:tcPr>
            <w:tcW w:w="2569" w:type="dxa"/>
            <w:tcBorders>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2D6063">
        <w:trPr>
          <w:trHeight w:val="288"/>
        </w:trPr>
        <w:tc>
          <w:tcPr>
            <w:tcW w:w="33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9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4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2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 ОКПО</w:t>
            </w:r>
          </w:p>
        </w:tc>
        <w:tc>
          <w:tcPr>
            <w:tcW w:w="2569" w:type="dxa"/>
            <w:tcBorders>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2D6063">
        <w:trPr>
          <w:trHeight w:val="765"/>
        </w:trPr>
        <w:tc>
          <w:tcPr>
            <w:tcW w:w="33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Уполномоченный орган</w:t>
            </w:r>
          </w:p>
        </w:tc>
        <w:tc>
          <w:tcPr>
            <w:tcW w:w="7960" w:type="dxa"/>
            <w:gridSpan w:val="8"/>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_______________________________________________________                                                                      (полное наименование уполномоченного органа)</w:t>
            </w:r>
          </w:p>
        </w:tc>
        <w:tc>
          <w:tcPr>
            <w:tcW w:w="142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БК</w:t>
            </w:r>
          </w:p>
        </w:tc>
        <w:tc>
          <w:tcPr>
            <w:tcW w:w="2569" w:type="dxa"/>
            <w:tcBorders>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2D6063">
        <w:trPr>
          <w:trHeight w:val="600"/>
        </w:trPr>
        <w:tc>
          <w:tcPr>
            <w:tcW w:w="33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бюджета</w:t>
            </w:r>
          </w:p>
        </w:tc>
        <w:tc>
          <w:tcPr>
            <w:tcW w:w="7960" w:type="dxa"/>
            <w:gridSpan w:val="8"/>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2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 ОКТМО</w:t>
            </w:r>
          </w:p>
        </w:tc>
        <w:tc>
          <w:tcPr>
            <w:tcW w:w="2569" w:type="dxa"/>
            <w:tcBorders>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2D6063">
        <w:trPr>
          <w:trHeight w:val="912"/>
        </w:trPr>
        <w:tc>
          <w:tcPr>
            <w:tcW w:w="33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Статус</w:t>
            </w:r>
          </w:p>
        </w:tc>
        <w:tc>
          <w:tcPr>
            <w:tcW w:w="7960" w:type="dxa"/>
            <w:gridSpan w:val="8"/>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2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569" w:type="dxa"/>
            <w:tcBorders>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2D6063">
        <w:trPr>
          <w:trHeight w:val="600"/>
        </w:trPr>
        <w:tc>
          <w:tcPr>
            <w:tcW w:w="336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Направление деятельности</w:t>
            </w:r>
          </w:p>
        </w:tc>
        <w:tc>
          <w:tcPr>
            <w:tcW w:w="7960" w:type="dxa"/>
            <w:gridSpan w:val="8"/>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20" w:type="dxa"/>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569" w:type="dxa"/>
            <w:tcBorders>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bl>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ED71B8" w:rsidRPr="00B36F38" w:rsidTr="005E5CBC">
        <w:trPr>
          <w:trHeight w:val="885"/>
        </w:trPr>
        <w:tc>
          <w:tcPr>
            <w:tcW w:w="5000" w:type="pct"/>
            <w:gridSpan w:val="11"/>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I. Общие сведения о муниципальном социальном заказе на оказание муниципальных услуг в социальной сфере (далее - муниципальный  социальный заказ) в очередном финансовом году и плановом периоде, а также за пределами планового периода</w:t>
            </w:r>
          </w:p>
        </w:tc>
      </w:tr>
      <w:tr w:rsidR="00ED71B8" w:rsidRPr="00B36F38" w:rsidTr="005E5CBC">
        <w:trPr>
          <w:trHeight w:val="645"/>
        </w:trPr>
        <w:tc>
          <w:tcPr>
            <w:tcW w:w="5000" w:type="pct"/>
            <w:gridSpan w:val="11"/>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 Общие сведения о муниципальном социальном заказе на 20__ год (на очередной финансовый год)</w:t>
            </w:r>
          </w:p>
        </w:tc>
      </w:tr>
      <w:tr w:rsidR="00ED71B8" w:rsidRPr="00B36F38" w:rsidTr="005E5CBC">
        <w:trPr>
          <w:trHeight w:val="1500"/>
        </w:trPr>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Наименование муниципальной услуги (укрупненной муниципальной услуги)</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определения исполнителей муниципальных услуг (укрупненной муниципальной услуги)</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Место оказания муниципальной услуги (укрупненной муниципальной услуги)</w:t>
            </w:r>
          </w:p>
        </w:tc>
        <w:tc>
          <w:tcPr>
            <w:tcW w:w="1167" w:type="pct"/>
            <w:gridSpan w:val="3"/>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Показатель, характеризующий объем оказания муниципальной услуги (укрупненной муниципальной услуги)</w:t>
            </w:r>
          </w:p>
        </w:tc>
        <w:tc>
          <w:tcPr>
            <w:tcW w:w="2380" w:type="pct"/>
            <w:gridSpan w:val="5"/>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ED71B8" w:rsidRPr="00B36F38" w:rsidTr="005E5CBC">
        <w:trPr>
          <w:trHeight w:val="570"/>
        </w:trPr>
        <w:tc>
          <w:tcPr>
            <w:tcW w:w="522"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34"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634" w:type="pct"/>
            <w:gridSpan w:val="2"/>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всего</w:t>
            </w:r>
          </w:p>
        </w:tc>
        <w:tc>
          <w:tcPr>
            <w:tcW w:w="2017" w:type="pct"/>
            <w:gridSpan w:val="4"/>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из них</w:t>
            </w:r>
          </w:p>
        </w:tc>
      </w:tr>
      <w:tr w:rsidR="00ED71B8" w:rsidRPr="00B36F38" w:rsidTr="005E5CBC">
        <w:trPr>
          <w:trHeight w:val="3075"/>
        </w:trPr>
        <w:tc>
          <w:tcPr>
            <w:tcW w:w="522"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34"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363"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6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казенными учреждениями на основании муниципального задания</w:t>
            </w:r>
          </w:p>
        </w:tc>
        <w:tc>
          <w:tcPr>
            <w:tcW w:w="56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бюджетными и автономными учреждениями на основании муниципального задания</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конкурсом</w:t>
            </w:r>
          </w:p>
        </w:tc>
        <w:tc>
          <w:tcPr>
            <w:tcW w:w="47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социальными сертификатами</w:t>
            </w:r>
          </w:p>
        </w:tc>
      </w:tr>
      <w:tr w:rsidR="00ED71B8" w:rsidRPr="00B36F38" w:rsidTr="005E5CBC">
        <w:trPr>
          <w:trHeight w:val="288"/>
        </w:trPr>
        <w:tc>
          <w:tcPr>
            <w:tcW w:w="522"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46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53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40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36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56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56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47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r>
      <w:tr w:rsidR="00ED71B8" w:rsidRPr="00B36F38" w:rsidTr="005E5CBC">
        <w:trPr>
          <w:trHeight w:val="1200"/>
        </w:trPr>
        <w:tc>
          <w:tcPr>
            <w:tcW w:w="522"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6" w:type="pct"/>
            <w:vMerge w:val="restart"/>
            <w:tcBorders>
              <w:top w:val="nil"/>
              <w:left w:val="single" w:sz="4" w:space="0" w:color="auto"/>
              <w:bottom w:val="nil"/>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6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6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2"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6"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3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6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6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2"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6"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3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6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6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6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6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bl>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ED71B8" w:rsidRPr="00B36F38" w:rsidTr="005E5CBC">
        <w:trPr>
          <w:trHeight w:val="645"/>
        </w:trPr>
        <w:tc>
          <w:tcPr>
            <w:tcW w:w="5000" w:type="pct"/>
            <w:gridSpan w:val="11"/>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 Общие сведения о муниципальном социальном заказе на 20__ год (на 1-ый год планового периода)</w:t>
            </w:r>
          </w:p>
        </w:tc>
      </w:tr>
      <w:tr w:rsidR="00ED71B8" w:rsidRPr="00B36F38" w:rsidTr="005E5CBC">
        <w:trPr>
          <w:trHeight w:val="1500"/>
        </w:trPr>
        <w:tc>
          <w:tcPr>
            <w:tcW w:w="4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Наименование муниципальной услуги (укрупненной муниципальной услуги)</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определения исполнителей муниципальных услуг (укрупненной муниципальной услуги)</w:t>
            </w:r>
          </w:p>
        </w:tc>
        <w:tc>
          <w:tcPr>
            <w:tcW w:w="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Место оказания муниципальной услуги (укрупненной муниципальной услуги)</w:t>
            </w:r>
          </w:p>
        </w:tc>
        <w:tc>
          <w:tcPr>
            <w:tcW w:w="1086" w:type="pct"/>
            <w:gridSpan w:val="3"/>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Показатель, характеризующий объем оказания муниципальной услуги (укрупненной муниципальной услуги)</w:t>
            </w:r>
          </w:p>
        </w:tc>
        <w:tc>
          <w:tcPr>
            <w:tcW w:w="2428" w:type="pct"/>
            <w:gridSpan w:val="5"/>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ED71B8" w:rsidRPr="00B36F38" w:rsidTr="005E5CBC">
        <w:trPr>
          <w:trHeight w:val="570"/>
        </w:trPr>
        <w:tc>
          <w:tcPr>
            <w:tcW w:w="479"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646" w:type="pct"/>
            <w:gridSpan w:val="2"/>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всего</w:t>
            </w:r>
          </w:p>
        </w:tc>
        <w:tc>
          <w:tcPr>
            <w:tcW w:w="2054" w:type="pct"/>
            <w:gridSpan w:val="4"/>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из них</w:t>
            </w:r>
          </w:p>
        </w:tc>
      </w:tr>
      <w:tr w:rsidR="00ED71B8" w:rsidRPr="00B36F38" w:rsidTr="005E5CBC">
        <w:trPr>
          <w:trHeight w:val="3075"/>
        </w:trPr>
        <w:tc>
          <w:tcPr>
            <w:tcW w:w="479"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0"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23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374"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казенными учреждениями на основании муниципального задания</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бюджетными и автономными учреждениями на основании муниципального задания</w:t>
            </w:r>
          </w:p>
        </w:tc>
        <w:tc>
          <w:tcPr>
            <w:tcW w:w="4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конкурсом</w:t>
            </w:r>
          </w:p>
        </w:tc>
        <w:tc>
          <w:tcPr>
            <w:tcW w:w="48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социальными сертификатами</w:t>
            </w:r>
          </w:p>
        </w:tc>
      </w:tr>
      <w:tr w:rsidR="00ED71B8" w:rsidRPr="00B36F38" w:rsidTr="005E5CBC">
        <w:trPr>
          <w:trHeight w:val="288"/>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47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53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4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23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37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4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48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r>
      <w:tr w:rsidR="00ED71B8" w:rsidRPr="00B36F38" w:rsidTr="005E5CBC">
        <w:trPr>
          <w:trHeight w:val="420"/>
        </w:trPr>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4" w:type="pct"/>
            <w:vMerge w:val="restart"/>
            <w:tcBorders>
              <w:top w:val="nil"/>
              <w:left w:val="single" w:sz="4" w:space="0" w:color="auto"/>
              <w:bottom w:val="single" w:sz="4" w:space="0" w:color="000000"/>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47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32"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47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32"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47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47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32"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47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32"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3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3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3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bl>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ED71B8" w:rsidRPr="00B36F38" w:rsidTr="005E5CBC">
        <w:trPr>
          <w:trHeight w:val="645"/>
        </w:trPr>
        <w:tc>
          <w:tcPr>
            <w:tcW w:w="5000" w:type="pct"/>
            <w:gridSpan w:val="11"/>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3. Общие сведения о муниципальном социальном заказе на 20__ год (на 2-ой год планового периода)</w:t>
            </w:r>
          </w:p>
        </w:tc>
      </w:tr>
      <w:tr w:rsidR="00ED71B8" w:rsidRPr="00B36F38" w:rsidTr="005E5CBC">
        <w:trPr>
          <w:trHeight w:val="1500"/>
        </w:trPr>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Наименование муниципальной услуги (укрупненной муниципальной услуги)</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определения исполнителей муниципальных услуг (укрупненной муниципальной услуги)</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Место оказания муниципальной услуги (укрупненной муниципальной услуги)</w:t>
            </w:r>
          </w:p>
        </w:tc>
        <w:tc>
          <w:tcPr>
            <w:tcW w:w="1166" w:type="pct"/>
            <w:gridSpan w:val="3"/>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Показатель, характеризующий объем оказания муниципальной услуги (укрупненной муниципальной услуги)</w:t>
            </w:r>
          </w:p>
        </w:tc>
        <w:tc>
          <w:tcPr>
            <w:tcW w:w="2251" w:type="pct"/>
            <w:gridSpan w:val="5"/>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ED71B8" w:rsidRPr="00B36F38" w:rsidTr="005E5CBC">
        <w:trPr>
          <w:trHeight w:val="570"/>
        </w:trPr>
        <w:tc>
          <w:tcPr>
            <w:tcW w:w="52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673" w:type="pct"/>
            <w:gridSpan w:val="2"/>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212"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всего</w:t>
            </w:r>
          </w:p>
        </w:tc>
        <w:tc>
          <w:tcPr>
            <w:tcW w:w="2039" w:type="pct"/>
            <w:gridSpan w:val="4"/>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из них</w:t>
            </w:r>
          </w:p>
        </w:tc>
      </w:tr>
      <w:tr w:rsidR="00ED71B8" w:rsidRPr="00B36F38" w:rsidTr="005E5CBC">
        <w:trPr>
          <w:trHeight w:val="3075"/>
        </w:trPr>
        <w:tc>
          <w:tcPr>
            <w:tcW w:w="52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2"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21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212"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казенными учреждениями на основании муниципального задания</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бюджетными и автономными учреждениями на основании муниципального задания</w:t>
            </w:r>
          </w:p>
        </w:tc>
        <w:tc>
          <w:tcPr>
            <w:tcW w:w="41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конкурсом</w:t>
            </w:r>
          </w:p>
        </w:tc>
        <w:tc>
          <w:tcPr>
            <w:tcW w:w="4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социальными сертификатами</w:t>
            </w:r>
          </w:p>
        </w:tc>
      </w:tr>
      <w:tr w:rsidR="00ED71B8" w:rsidRPr="00B36F38" w:rsidTr="005E5CBC">
        <w:trPr>
          <w:trHeight w:val="288"/>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52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52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49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45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21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2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41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4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r>
      <w:tr w:rsidR="00ED71B8" w:rsidRPr="00B36F38" w:rsidTr="005E5CBC">
        <w:trPr>
          <w:trHeight w:val="408"/>
        </w:trPr>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9"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9"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9"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6"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bl>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ED71B8" w:rsidRPr="00B36F38" w:rsidTr="005E5CBC">
        <w:trPr>
          <w:trHeight w:val="645"/>
        </w:trPr>
        <w:tc>
          <w:tcPr>
            <w:tcW w:w="5000" w:type="pct"/>
            <w:gridSpan w:val="11"/>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lastRenderedPageBreak/>
              <w:t>4. Общие сведения о муниципальном социальном заказе на 20__ - 20__ годы (на срок оказания муниципальных услуг за пределами планового периода)</w:t>
            </w:r>
          </w:p>
        </w:tc>
      </w:tr>
      <w:tr w:rsidR="00ED71B8" w:rsidRPr="00B36F38" w:rsidTr="005E5CBC">
        <w:trPr>
          <w:trHeight w:val="1500"/>
        </w:trPr>
        <w:tc>
          <w:tcPr>
            <w:tcW w:w="5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муниципальной услуги (укрупненной муниципальной услуги)</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определения исполнителей муниципальных услуг (укрупненной муниципальной услуги)</w:t>
            </w:r>
          </w:p>
        </w:tc>
        <w:tc>
          <w:tcPr>
            <w:tcW w:w="4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Место оказания муниципальной услуги (укрупненной муниципальной услуги)</w:t>
            </w:r>
          </w:p>
        </w:tc>
        <w:tc>
          <w:tcPr>
            <w:tcW w:w="1069" w:type="pct"/>
            <w:gridSpan w:val="3"/>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Показатель, характеризующий объем оказания муниципальной услуги (укрупненной муниципальной услуги)</w:t>
            </w:r>
          </w:p>
        </w:tc>
        <w:tc>
          <w:tcPr>
            <w:tcW w:w="2363" w:type="pct"/>
            <w:gridSpan w:val="5"/>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ED71B8" w:rsidRPr="00B36F38" w:rsidTr="005E5CBC">
        <w:trPr>
          <w:trHeight w:val="570"/>
        </w:trPr>
        <w:tc>
          <w:tcPr>
            <w:tcW w:w="57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623" w:type="pct"/>
            <w:gridSpan w:val="2"/>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всего</w:t>
            </w:r>
          </w:p>
        </w:tc>
        <w:tc>
          <w:tcPr>
            <w:tcW w:w="1994" w:type="pct"/>
            <w:gridSpan w:val="4"/>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из них</w:t>
            </w:r>
          </w:p>
        </w:tc>
      </w:tr>
      <w:tr w:rsidR="00ED71B8" w:rsidRPr="00B36F38" w:rsidTr="005E5CBC">
        <w:trPr>
          <w:trHeight w:val="3075"/>
        </w:trPr>
        <w:tc>
          <w:tcPr>
            <w:tcW w:w="57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369"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казенными учреждениями на основании муниципального задания</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бюджетными и автономными учреждениями на основании муниципального задания</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конкурсом</w:t>
            </w:r>
          </w:p>
        </w:tc>
        <w:tc>
          <w:tcPr>
            <w:tcW w:w="47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социальными сертификатами</w:t>
            </w:r>
          </w:p>
        </w:tc>
      </w:tr>
      <w:tr w:rsidR="00ED71B8" w:rsidRPr="00B36F38" w:rsidTr="005E5CBC">
        <w:trPr>
          <w:trHeight w:val="28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5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49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44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39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47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r>
      <w:tr w:rsidR="00ED71B8" w:rsidRPr="00B36F38" w:rsidTr="005E5CBC">
        <w:trPr>
          <w:trHeight w:val="408"/>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77"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0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77"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0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77"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0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77"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0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77"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0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6"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6"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6"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0"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5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bl>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ED71B8" w:rsidRPr="00B36F38" w:rsidTr="005E5CBC">
        <w:trPr>
          <w:trHeight w:val="615"/>
        </w:trPr>
        <w:tc>
          <w:tcPr>
            <w:tcW w:w="4519" w:type="pct"/>
            <w:gridSpan w:val="15"/>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lastRenderedPageBreak/>
              <w:t>II.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w:t>
            </w:r>
          </w:p>
        </w:tc>
        <w:tc>
          <w:tcPr>
            <w:tcW w:w="481" w:type="pct"/>
            <w:tcBorders>
              <w:top w:val="nil"/>
              <w:left w:val="nil"/>
              <w:bottom w:val="nil"/>
              <w:right w:val="nil"/>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390"/>
        </w:trPr>
        <w:tc>
          <w:tcPr>
            <w:tcW w:w="4519" w:type="pct"/>
            <w:gridSpan w:val="15"/>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Наименование укрупненной муниципальной услуги "Реализация дополнительных общеразвивающих программ"</w:t>
            </w:r>
          </w:p>
        </w:tc>
        <w:tc>
          <w:tcPr>
            <w:tcW w:w="481" w:type="pct"/>
            <w:tcBorders>
              <w:top w:val="nil"/>
              <w:left w:val="nil"/>
              <w:bottom w:val="nil"/>
              <w:right w:val="nil"/>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765"/>
        </w:trPr>
        <w:tc>
          <w:tcPr>
            <w:tcW w:w="4519" w:type="pct"/>
            <w:gridSpan w:val="15"/>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 Сведения об объеме оказания муниципальных услуг (муниципальных услуг, составляющих укрупненную муниципальную услугу), на 20___ год (на очередной финансовый год)</w:t>
            </w:r>
          </w:p>
        </w:tc>
        <w:tc>
          <w:tcPr>
            <w:tcW w:w="481" w:type="pct"/>
            <w:tcBorders>
              <w:top w:val="nil"/>
              <w:left w:val="nil"/>
              <w:bottom w:val="nil"/>
              <w:right w:val="nil"/>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w:t>
            </w:r>
          </w:p>
        </w:tc>
      </w:tr>
      <w:tr w:rsidR="00ED71B8" w:rsidRPr="00B36F38" w:rsidTr="005E5CBC">
        <w:trPr>
          <w:trHeight w:val="2280"/>
        </w:trPr>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муниципальной услуги (муниципальных услуг, составляющих укрупненную муниципальную услугу)</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Уникальный номер реестровой записи</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Условия (формы) оказания муниципальной услуги (муниципальных услуг, составляющих укрупненную муниципальную услугу)</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Категории потребителей муниципальных услуг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Уполномоченный орган (орган, уполномоченный на формирование муниципального социального заказа)</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Срок оказания муниципальной услуги (муниципальных услуг, составляющих укрупненную муниципальную услугу)</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определения исполнителей муниципальных услуг (муниципальных услуг, составляющих укрупненную муниципальную услугу)</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Место оказания муниципальной услуги (муниципальных услуг, составляющих укрупненную муниципальную услугу)</w:t>
            </w:r>
          </w:p>
        </w:tc>
        <w:tc>
          <w:tcPr>
            <w:tcW w:w="745" w:type="pct"/>
            <w:gridSpan w:val="3"/>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31" w:type="pct"/>
            <w:gridSpan w:val="4"/>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48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ED71B8" w:rsidRPr="00B36F38" w:rsidTr="005E5CBC">
        <w:trPr>
          <w:trHeight w:val="555"/>
        </w:trPr>
        <w:tc>
          <w:tcPr>
            <w:tcW w:w="31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0"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405" w:type="pct"/>
            <w:gridSpan w:val="2"/>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казенными учреждениями на основании муниципального задания</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бюджетными и автономными учреждениями на основании муниципального задания</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конкурсом</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социальными сертификатами</w:t>
            </w: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550"/>
        </w:trPr>
        <w:tc>
          <w:tcPr>
            <w:tcW w:w="31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344"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53"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8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28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3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31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33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31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32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31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481" w:type="pct"/>
            <w:tcBorders>
              <w:top w:val="nil"/>
              <w:left w:val="nil"/>
              <w:bottom w:val="single" w:sz="4" w:space="0" w:color="auto"/>
              <w:right w:val="single" w:sz="4" w:space="0" w:color="auto"/>
            </w:tcBorders>
            <w:shd w:val="clear" w:color="000000" w:fill="FFFFFF"/>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w:t>
            </w:r>
          </w:p>
        </w:tc>
      </w:tr>
      <w:tr w:rsidR="00ED71B8" w:rsidRPr="00B36F38" w:rsidTr="005E5CBC">
        <w:trPr>
          <w:trHeight w:val="675"/>
        </w:trPr>
        <w:tc>
          <w:tcPr>
            <w:tcW w:w="317"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4"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3"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7"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7"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4"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705"/>
        </w:trPr>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val="restart"/>
            <w:tcBorders>
              <w:top w:val="single" w:sz="4" w:space="0" w:color="auto"/>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tcBorders>
              <w:top w:val="single" w:sz="4" w:space="0" w:color="auto"/>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tcBorders>
              <w:top w:val="single" w:sz="4" w:space="0" w:color="auto"/>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17"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4"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3"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4"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3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4"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4"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53"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79"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81" w:type="pct"/>
            <w:tcBorders>
              <w:top w:val="nil"/>
              <w:left w:val="nil"/>
              <w:bottom w:val="nil"/>
              <w:right w:val="nil"/>
            </w:tcBorders>
            <w:shd w:val="clear" w:color="000000" w:fill="FFFFFF"/>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bl>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ED71B8" w:rsidRPr="00B36F38" w:rsidTr="005E5CBC">
        <w:trPr>
          <w:trHeight w:val="765"/>
        </w:trPr>
        <w:tc>
          <w:tcPr>
            <w:tcW w:w="5000" w:type="pct"/>
            <w:gridSpan w:val="16"/>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 Сведения об объеме оказания муниципальных услуг (муниципальных услуг, составляющих укрупненную муниципальную услугу), на 20___ год (на 1-ый год планового периода)</w:t>
            </w:r>
          </w:p>
        </w:tc>
      </w:tr>
      <w:tr w:rsidR="00ED71B8" w:rsidRPr="00B36F38" w:rsidTr="005E5CBC">
        <w:trPr>
          <w:trHeight w:val="2280"/>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Наименование муниципальной услуги (муниципальных услуг, составляющих укрупненную муниципальную услугу)</w:t>
            </w:r>
          </w:p>
        </w:tc>
        <w:tc>
          <w:tcPr>
            <w:tcW w:w="2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Уникальный номер реестровой записи</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Условия (формы) оказания муниципальной услуги (муниципальных услуг, составляющих укрупненную муниципальную услугу)</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Категории потребителей муниципальных услуг (муниципальных услуг, составляющих укрупненную муниципальную услугу)</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Уполномоченный орган (орган, уполномоченный на формирование муниципального социального заказа)</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Срок оказания муниципальной услуги (муниципальных услуг, составляющих укрупненную муниципальную услугу)</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определения исполнителей муниципальных услуг (муниципальных услуг, составляющих укрупненную муниципальную услугу)</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Место оказания муниципальной услуги (муниципальных услуг, составляющих укрупненную муниципальную услугу)</w:t>
            </w:r>
          </w:p>
        </w:tc>
        <w:tc>
          <w:tcPr>
            <w:tcW w:w="770" w:type="pct"/>
            <w:gridSpan w:val="3"/>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72" w:type="pct"/>
            <w:gridSpan w:val="4"/>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w:t>
            </w:r>
          </w:p>
        </w:tc>
      </w:tr>
      <w:tr w:rsidR="00ED71B8" w:rsidRPr="00B36F38" w:rsidTr="005E5CBC">
        <w:trPr>
          <w:trHeight w:val="555"/>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419" w:type="pct"/>
            <w:gridSpan w:val="2"/>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казенными учреждениями на основании муниципального задания</w:t>
            </w:r>
          </w:p>
        </w:tc>
        <w:tc>
          <w:tcPr>
            <w:tcW w:w="366"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бюджетными и автономными учреждениями на основании муниципального задания</w:t>
            </w:r>
          </w:p>
        </w:tc>
        <w:tc>
          <w:tcPr>
            <w:tcW w:w="26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конкурсом</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социальными сертификатами</w:t>
            </w: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550"/>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356"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88"/>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29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34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32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34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32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3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32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w:t>
            </w:r>
          </w:p>
        </w:tc>
      </w:tr>
      <w:tr w:rsidR="00ED71B8" w:rsidRPr="00B36F38" w:rsidTr="005E5CBC">
        <w:trPr>
          <w:trHeight w:val="675"/>
        </w:trPr>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3"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5"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8"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5"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8"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28"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28"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690"/>
        </w:trPr>
        <w:tc>
          <w:tcPr>
            <w:tcW w:w="328"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28"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28"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2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28"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28"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28"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28"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28"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28"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p>
        </w:tc>
        <w:tc>
          <w:tcPr>
            <w:tcW w:w="293"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8"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40"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9"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0"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bl>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2D6063">
      <w:pPr>
        <w:spacing w:after="0" w:line="240" w:lineRule="auto"/>
        <w:rPr>
          <w:rFonts w:ascii="Times New Roman" w:eastAsia="Calibri" w:hAnsi="Times New Roman" w:cs="Times New Roman"/>
          <w:sz w:val="20"/>
          <w:szCs w:val="20"/>
          <w:lang w:eastAsia="en-US"/>
        </w:rPr>
      </w:pPr>
    </w:p>
    <w:p w:rsidR="00B36F38" w:rsidRPr="00B36F38" w:rsidRDefault="00B36F38" w:rsidP="002D6063">
      <w:pPr>
        <w:spacing w:after="0" w:line="240" w:lineRule="auto"/>
        <w:rPr>
          <w:rFonts w:ascii="Times New Roman" w:eastAsia="Calibri" w:hAnsi="Times New Roman" w:cs="Times New Roman"/>
          <w:sz w:val="20"/>
          <w:szCs w:val="20"/>
          <w:lang w:eastAsia="en-US"/>
        </w:rPr>
      </w:pPr>
    </w:p>
    <w:p w:rsidR="00B36F38" w:rsidRPr="00B36F38" w:rsidRDefault="00B36F38" w:rsidP="002D6063">
      <w:pPr>
        <w:spacing w:after="0" w:line="240" w:lineRule="auto"/>
        <w:rPr>
          <w:rFonts w:ascii="Times New Roman" w:eastAsia="Calibri" w:hAnsi="Times New Roman" w:cs="Times New Roman"/>
          <w:sz w:val="20"/>
          <w:szCs w:val="20"/>
          <w:lang w:eastAsia="en-US"/>
        </w:rPr>
      </w:pPr>
    </w:p>
    <w:p w:rsidR="00B36F38" w:rsidRPr="00B36F38" w:rsidRDefault="00B36F38" w:rsidP="002D6063">
      <w:pPr>
        <w:spacing w:after="0" w:line="240" w:lineRule="auto"/>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ED71B8" w:rsidRPr="00B36F38" w:rsidTr="005E5CBC">
        <w:trPr>
          <w:trHeight w:val="765"/>
        </w:trPr>
        <w:tc>
          <w:tcPr>
            <w:tcW w:w="5000" w:type="pct"/>
            <w:gridSpan w:val="16"/>
            <w:tcBorders>
              <w:top w:val="nil"/>
              <w:left w:val="nil"/>
              <w:bottom w:val="nil"/>
              <w:right w:val="nil"/>
            </w:tcBorders>
            <w:shd w:val="clear" w:color="auto" w:fill="auto"/>
            <w:vAlign w:val="center"/>
            <w:hideMark/>
          </w:tcPr>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p>
          <w:p w:rsidR="00B36F38" w:rsidRPr="00B36F38" w:rsidRDefault="00B36F38" w:rsidP="002D6063">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3. Сведения об объеме оказания муниципальных услуг (муниципальных услуг, составляющих укрупненную муниципальную услугу), на 20___ год (на 2-ой год планового периода)</w:t>
            </w:r>
          </w:p>
        </w:tc>
      </w:tr>
      <w:tr w:rsidR="00ED71B8" w:rsidRPr="00B36F38" w:rsidTr="005E5CBC">
        <w:trPr>
          <w:trHeight w:val="2280"/>
        </w:trPr>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муниципальной услуги (муниципальных услуг, составля</w:t>
            </w:r>
            <w:r w:rsidRPr="00B36F38">
              <w:rPr>
                <w:rFonts w:ascii="Times New Roman" w:eastAsia="Times New Roman" w:hAnsi="Times New Roman" w:cs="Times New Roman"/>
                <w:sz w:val="20"/>
                <w:szCs w:val="20"/>
              </w:rPr>
              <w:lastRenderedPageBreak/>
              <w:t>ющих укрупненную муниципальную услугу)</w:t>
            </w:r>
          </w:p>
        </w:tc>
        <w:tc>
          <w:tcPr>
            <w:tcW w:w="2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Уникальный номер реестровой записи</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Условия (формы) оказания муниципальной услуги (муниципальных услуг, </w:t>
            </w:r>
            <w:r w:rsidRPr="00B36F38">
              <w:rPr>
                <w:rFonts w:ascii="Times New Roman" w:eastAsia="Times New Roman" w:hAnsi="Times New Roman" w:cs="Times New Roman"/>
                <w:sz w:val="20"/>
                <w:szCs w:val="20"/>
              </w:rPr>
              <w:lastRenderedPageBreak/>
              <w:t>составляющих укрупненную муниципальную услугу)</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Категории потребителей муниципальных услуг (муниципальных </w:t>
            </w:r>
            <w:r w:rsidRPr="00B36F38">
              <w:rPr>
                <w:rFonts w:ascii="Times New Roman" w:eastAsia="Times New Roman" w:hAnsi="Times New Roman" w:cs="Times New Roman"/>
                <w:sz w:val="20"/>
                <w:szCs w:val="20"/>
              </w:rPr>
              <w:lastRenderedPageBreak/>
              <w:t>услуг, составляющих укрупненную муниципальную услугу)</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Уполномоченный орган (орган, уполномоченный на формирование </w:t>
            </w:r>
            <w:r w:rsidRPr="00B36F38">
              <w:rPr>
                <w:rFonts w:ascii="Times New Roman" w:eastAsia="Times New Roman" w:hAnsi="Times New Roman" w:cs="Times New Roman"/>
                <w:sz w:val="20"/>
                <w:szCs w:val="20"/>
              </w:rPr>
              <w:lastRenderedPageBreak/>
              <w:t>муниципального социального заказа)</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Срок оказания муниципальной услуги (муниципальных услуг, составля</w:t>
            </w:r>
            <w:r w:rsidRPr="00B36F38">
              <w:rPr>
                <w:rFonts w:ascii="Times New Roman" w:eastAsia="Times New Roman" w:hAnsi="Times New Roman" w:cs="Times New Roman"/>
                <w:sz w:val="20"/>
                <w:szCs w:val="20"/>
              </w:rPr>
              <w:lastRenderedPageBreak/>
              <w:t>ющих укрупненную муниципальную услугу)</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Год определения исполнителей муниципальных услуг (муници</w:t>
            </w:r>
            <w:r w:rsidRPr="00B36F38">
              <w:rPr>
                <w:rFonts w:ascii="Times New Roman" w:eastAsia="Times New Roman" w:hAnsi="Times New Roman" w:cs="Times New Roman"/>
                <w:sz w:val="20"/>
                <w:szCs w:val="20"/>
              </w:rPr>
              <w:lastRenderedPageBreak/>
              <w:t>пальных услуг, составляющих укрупненную муниципальную услугу)</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Место оказания муниципальной услуги (муниципальных услуг, составля</w:t>
            </w:r>
            <w:r w:rsidRPr="00B36F38">
              <w:rPr>
                <w:rFonts w:ascii="Times New Roman" w:eastAsia="Times New Roman" w:hAnsi="Times New Roman" w:cs="Times New Roman"/>
                <w:sz w:val="20"/>
                <w:szCs w:val="20"/>
              </w:rPr>
              <w:lastRenderedPageBreak/>
              <w:t>ющих укрупненную муниципальную услугу)</w:t>
            </w:r>
          </w:p>
        </w:tc>
        <w:tc>
          <w:tcPr>
            <w:tcW w:w="714" w:type="pct"/>
            <w:gridSpan w:val="3"/>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Показатель, характеризующий объем оказания муниципальной услуги (муниципальных услуг, составляющих укрупненную муниципальную услугу)</w:t>
            </w:r>
          </w:p>
        </w:tc>
        <w:tc>
          <w:tcPr>
            <w:tcW w:w="1300" w:type="pct"/>
            <w:gridSpan w:val="4"/>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Предельные допустимые возможные отклонения от показател</w:t>
            </w:r>
            <w:r w:rsidRPr="00B36F38">
              <w:rPr>
                <w:rFonts w:ascii="Times New Roman" w:eastAsia="Times New Roman" w:hAnsi="Times New Roman" w:cs="Times New Roman"/>
                <w:sz w:val="20"/>
                <w:szCs w:val="20"/>
              </w:rPr>
              <w:lastRenderedPageBreak/>
              <w:t>ей, характеризующих объем оказания муниципальной услуги (муниципальных услуг, составляющих укрупненную муниципальную услугу)</w:t>
            </w:r>
          </w:p>
        </w:tc>
      </w:tr>
      <w:tr w:rsidR="00ED71B8" w:rsidRPr="00B36F38" w:rsidTr="005E5CBC">
        <w:trPr>
          <w:trHeight w:val="555"/>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423" w:type="pct"/>
            <w:gridSpan w:val="2"/>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казенными учреждениями на основании муниципального задания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бюджетными и автономными учреждениями на основании муниципального задания</w:t>
            </w:r>
          </w:p>
        </w:tc>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конкурсом</w:t>
            </w:r>
          </w:p>
        </w:tc>
        <w:tc>
          <w:tcPr>
            <w:tcW w:w="300"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социальными сертификатами</w:t>
            </w: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550"/>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36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2"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88"/>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24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35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w:t>
            </w:r>
          </w:p>
        </w:tc>
      </w:tr>
      <w:tr w:rsidR="00ED71B8" w:rsidRPr="00B36F38" w:rsidTr="005E5CBC">
        <w:trPr>
          <w:trHeight w:val="675"/>
        </w:trPr>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9"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0"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690"/>
        </w:trPr>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852"/>
        </w:trPr>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34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p>
        </w:tc>
        <w:tc>
          <w:tcPr>
            <w:tcW w:w="249"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33"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9"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9"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4"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bl>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ED71B8" w:rsidRPr="00B36F38" w:rsidTr="005E5CBC">
        <w:trPr>
          <w:trHeight w:val="870"/>
        </w:trPr>
        <w:tc>
          <w:tcPr>
            <w:tcW w:w="5000" w:type="pct"/>
            <w:gridSpan w:val="16"/>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4. Сведения об объеме оказания муниципальных услуг (муниципальных услуг, составляющих укрупненную муниципальную услугу), на 20__ - 20___ годы (на срок оказания муниципальной услуги за пределами планового периода)</w:t>
            </w:r>
          </w:p>
        </w:tc>
      </w:tr>
      <w:tr w:rsidR="00ED71B8" w:rsidRPr="00B36F38" w:rsidTr="005E5CBC">
        <w:trPr>
          <w:trHeight w:val="2685"/>
        </w:trPr>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муниципальной услуги (муниципальных услуг, составляющих укрупненную муницип</w:t>
            </w:r>
            <w:r w:rsidRPr="00B36F38">
              <w:rPr>
                <w:rFonts w:ascii="Times New Roman" w:eastAsia="Times New Roman" w:hAnsi="Times New Roman" w:cs="Times New Roman"/>
                <w:sz w:val="20"/>
                <w:szCs w:val="20"/>
              </w:rPr>
              <w:lastRenderedPageBreak/>
              <w:t>альную услугу)</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Уникальный номер реестровой записи</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Условия (формы) оказания муниципальной услуги (муниципальных услуг, составляющих укрупненную муницип</w:t>
            </w:r>
            <w:r w:rsidRPr="00B36F38">
              <w:rPr>
                <w:rFonts w:ascii="Times New Roman" w:eastAsia="Times New Roman" w:hAnsi="Times New Roman" w:cs="Times New Roman"/>
                <w:sz w:val="20"/>
                <w:szCs w:val="20"/>
              </w:rPr>
              <w:lastRenderedPageBreak/>
              <w:t>альную услугу)</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Категории потребителей муниципальных услуг (муниципальных услуг, составляющих укрупненную </w:t>
            </w:r>
            <w:r w:rsidRPr="00B36F38">
              <w:rPr>
                <w:rFonts w:ascii="Times New Roman" w:eastAsia="Times New Roman" w:hAnsi="Times New Roman" w:cs="Times New Roman"/>
                <w:sz w:val="20"/>
                <w:szCs w:val="20"/>
              </w:rPr>
              <w:lastRenderedPageBreak/>
              <w:t>муниципальную услугу)</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Уполномоченный орган (орган, уполномоченный на формирование муниципального социального заказа)</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Срок оказания муниципальной услуги (муниципальных услуг, составляющих укрупненную муницип</w:t>
            </w:r>
            <w:r w:rsidRPr="00B36F38">
              <w:rPr>
                <w:rFonts w:ascii="Times New Roman" w:eastAsia="Times New Roman" w:hAnsi="Times New Roman" w:cs="Times New Roman"/>
                <w:sz w:val="20"/>
                <w:szCs w:val="20"/>
              </w:rPr>
              <w:lastRenderedPageBreak/>
              <w:t>альную услугу)</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Год определения исполнителей муниципальных услуг (муниципальных услуг, составляющих укрупне</w:t>
            </w:r>
            <w:r w:rsidRPr="00B36F38">
              <w:rPr>
                <w:rFonts w:ascii="Times New Roman" w:eastAsia="Times New Roman" w:hAnsi="Times New Roman" w:cs="Times New Roman"/>
                <w:sz w:val="20"/>
                <w:szCs w:val="20"/>
              </w:rPr>
              <w:lastRenderedPageBreak/>
              <w:t>нную муниципальную услугу)</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Место оказания муниципальной услуги (муниципальных услуг, составляющих укрупненную муницип</w:t>
            </w:r>
            <w:r w:rsidRPr="00B36F38">
              <w:rPr>
                <w:rFonts w:ascii="Times New Roman" w:eastAsia="Times New Roman" w:hAnsi="Times New Roman" w:cs="Times New Roman"/>
                <w:sz w:val="20"/>
                <w:szCs w:val="20"/>
              </w:rPr>
              <w:lastRenderedPageBreak/>
              <w:t>альную услугу)</w:t>
            </w:r>
          </w:p>
        </w:tc>
        <w:tc>
          <w:tcPr>
            <w:tcW w:w="741" w:type="pct"/>
            <w:gridSpan w:val="3"/>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55" w:type="pct"/>
            <w:gridSpan w:val="4"/>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Предельные допустимые возможные отклонения от показателей, характеризующих объем оказания </w:t>
            </w:r>
            <w:r w:rsidRPr="00B36F38">
              <w:rPr>
                <w:rFonts w:ascii="Times New Roman" w:eastAsia="Times New Roman" w:hAnsi="Times New Roman" w:cs="Times New Roman"/>
                <w:sz w:val="20"/>
                <w:szCs w:val="20"/>
              </w:rPr>
              <w:lastRenderedPageBreak/>
              <w:t>муниципальной услуги (муниципальных услуг, составляющих укрупненную муниципальную услугу)</w:t>
            </w:r>
          </w:p>
        </w:tc>
      </w:tr>
      <w:tr w:rsidR="00ED71B8" w:rsidRPr="00B36F38" w:rsidTr="005E5CBC">
        <w:trPr>
          <w:trHeight w:val="630"/>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наименование </w:t>
            </w:r>
            <w:r w:rsidRPr="00B36F38">
              <w:rPr>
                <w:rFonts w:ascii="Times New Roman" w:eastAsia="Times New Roman" w:hAnsi="Times New Roman" w:cs="Times New Roman"/>
                <w:sz w:val="20"/>
                <w:szCs w:val="20"/>
              </w:rPr>
              <w:lastRenderedPageBreak/>
              <w:t>показателя</w:t>
            </w:r>
          </w:p>
        </w:tc>
        <w:tc>
          <w:tcPr>
            <w:tcW w:w="402" w:type="pct"/>
            <w:gridSpan w:val="2"/>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единица измерения</w:t>
            </w:r>
          </w:p>
        </w:tc>
        <w:tc>
          <w:tcPr>
            <w:tcW w:w="342"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оказываемого </w:t>
            </w:r>
            <w:r w:rsidRPr="00B36F38">
              <w:rPr>
                <w:rFonts w:ascii="Times New Roman" w:eastAsia="Times New Roman" w:hAnsi="Times New Roman" w:cs="Times New Roman"/>
                <w:sz w:val="20"/>
                <w:szCs w:val="20"/>
              </w:rPr>
              <w:lastRenderedPageBreak/>
              <w:t>муниципальными казенными учреждениями на основании муниципального задания</w:t>
            </w:r>
          </w:p>
        </w:tc>
        <w:tc>
          <w:tcPr>
            <w:tcW w:w="35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оказываемого </w:t>
            </w:r>
            <w:r w:rsidRPr="00B36F38">
              <w:rPr>
                <w:rFonts w:ascii="Times New Roman" w:eastAsia="Times New Roman" w:hAnsi="Times New Roman" w:cs="Times New Roman"/>
                <w:sz w:val="20"/>
                <w:szCs w:val="20"/>
              </w:rPr>
              <w:lastRenderedPageBreak/>
              <w:t>муниципальными бюджетными и автономными учреждениями на основании муниципального задания</w:t>
            </w:r>
          </w:p>
        </w:tc>
        <w:tc>
          <w:tcPr>
            <w:tcW w:w="25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в соотве</w:t>
            </w:r>
            <w:r w:rsidRPr="00B36F38">
              <w:rPr>
                <w:rFonts w:ascii="Times New Roman" w:eastAsia="Times New Roman" w:hAnsi="Times New Roman" w:cs="Times New Roman"/>
                <w:sz w:val="20"/>
                <w:szCs w:val="20"/>
              </w:rPr>
              <w:lastRenderedPageBreak/>
              <w:t>тствии с конкурсом</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в соответ</w:t>
            </w:r>
            <w:r w:rsidRPr="00B36F38">
              <w:rPr>
                <w:rFonts w:ascii="Times New Roman" w:eastAsia="Times New Roman" w:hAnsi="Times New Roman" w:cs="Times New Roman"/>
                <w:sz w:val="20"/>
                <w:szCs w:val="20"/>
              </w:rPr>
              <w:lastRenderedPageBreak/>
              <w:t>ствии с социальными сертификатами</w:t>
            </w: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3060"/>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342"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5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405"/>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1</w:t>
            </w:r>
          </w:p>
        </w:tc>
        <w:tc>
          <w:tcPr>
            <w:tcW w:w="28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33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35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33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356"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32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35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w:t>
            </w:r>
          </w:p>
        </w:tc>
      </w:tr>
      <w:tr w:rsidR="00ED71B8" w:rsidRPr="00B36F38" w:rsidTr="005E5CBC">
        <w:trPr>
          <w:trHeight w:val="435"/>
        </w:trPr>
        <w:tc>
          <w:tcPr>
            <w:tcW w:w="341"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3"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0"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vMerge w:val="restart"/>
            <w:tcBorders>
              <w:top w:val="nil"/>
              <w:left w:val="single" w:sz="4" w:space="0" w:color="auto"/>
              <w:bottom w:val="nil"/>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0"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435"/>
        </w:trPr>
        <w:tc>
          <w:tcPr>
            <w:tcW w:w="34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435"/>
        </w:trPr>
        <w:tc>
          <w:tcPr>
            <w:tcW w:w="34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435"/>
        </w:trPr>
        <w:tc>
          <w:tcPr>
            <w:tcW w:w="34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435"/>
        </w:trPr>
        <w:tc>
          <w:tcPr>
            <w:tcW w:w="34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435"/>
        </w:trPr>
        <w:tc>
          <w:tcPr>
            <w:tcW w:w="34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nil"/>
              <w:left w:val="single" w:sz="4" w:space="0" w:color="auto"/>
              <w:bottom w:val="nil"/>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435"/>
        </w:trPr>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435"/>
        </w:trPr>
        <w:tc>
          <w:tcPr>
            <w:tcW w:w="34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435"/>
        </w:trPr>
        <w:tc>
          <w:tcPr>
            <w:tcW w:w="34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435"/>
        </w:trPr>
        <w:tc>
          <w:tcPr>
            <w:tcW w:w="34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435"/>
        </w:trPr>
        <w:tc>
          <w:tcPr>
            <w:tcW w:w="34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435"/>
        </w:trPr>
        <w:tc>
          <w:tcPr>
            <w:tcW w:w="34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630"/>
        </w:trPr>
        <w:tc>
          <w:tcPr>
            <w:tcW w:w="34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3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2"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5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10"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4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bl>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1666"/>
        <w:gridCol w:w="2618"/>
        <w:gridCol w:w="1666"/>
        <w:gridCol w:w="1913"/>
        <w:gridCol w:w="1428"/>
        <w:gridCol w:w="1428"/>
        <w:gridCol w:w="761"/>
        <w:gridCol w:w="1828"/>
        <w:gridCol w:w="1828"/>
      </w:tblGrid>
      <w:tr w:rsidR="00ED71B8" w:rsidRPr="00B36F38" w:rsidTr="005E5CBC">
        <w:trPr>
          <w:trHeight w:val="1215"/>
        </w:trPr>
        <w:tc>
          <w:tcPr>
            <w:tcW w:w="5000" w:type="pct"/>
            <w:gridSpan w:val="9"/>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tc>
      </w:tr>
      <w:tr w:rsidR="00ED71B8" w:rsidRPr="00B36F38" w:rsidTr="005E5CBC">
        <w:trPr>
          <w:trHeight w:val="2070"/>
        </w:trPr>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муниципальной услуги (муниципальных услуг, составляющих укрупненную муниципальную услугу), на срок оказания муниципальной</w:t>
            </w:r>
          </w:p>
        </w:tc>
        <w:tc>
          <w:tcPr>
            <w:tcW w:w="10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Уникальный номер реестровой записи</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Условия (формы) оказания муниципальной услуги (муниципальных услуг, составляющих укрупненную муниципальную услугу), на срок </w:t>
            </w:r>
            <w:r w:rsidRPr="00B36F38">
              <w:rPr>
                <w:rFonts w:ascii="Times New Roman" w:eastAsia="Times New Roman" w:hAnsi="Times New Roman" w:cs="Times New Roman"/>
                <w:sz w:val="20"/>
                <w:szCs w:val="20"/>
              </w:rPr>
              <w:lastRenderedPageBreak/>
              <w:t>оказания муниципальной</w:t>
            </w:r>
          </w:p>
        </w:tc>
        <w:tc>
          <w:tcPr>
            <w:tcW w:w="7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Категории потребителей муниципальных услуг (муниципальных услуг, составляющих укрупненную муниципальную услугу), на срок </w:t>
            </w:r>
            <w:r w:rsidRPr="00B36F38">
              <w:rPr>
                <w:rFonts w:ascii="Times New Roman" w:eastAsia="Times New Roman" w:hAnsi="Times New Roman" w:cs="Times New Roman"/>
                <w:sz w:val="20"/>
                <w:szCs w:val="20"/>
              </w:rPr>
              <w:lastRenderedPageBreak/>
              <w:t>оказания муниципальной</w:t>
            </w:r>
          </w:p>
        </w:tc>
        <w:tc>
          <w:tcPr>
            <w:tcW w:w="1097" w:type="pct"/>
            <w:gridSpan w:val="3"/>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Показатель, характеризующий качество оказания муниципальной услуги (муниципальных услуг, составляющих укрупненную муниципальную услугу), на срок оказания муниципальной</w:t>
            </w:r>
          </w:p>
        </w:tc>
        <w:tc>
          <w:tcPr>
            <w:tcW w:w="5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Значение показателя, характеризующего качество оказания муниципальной услуги (муниципальных услуг, составляющих укрупненную муниципальную </w:t>
            </w:r>
            <w:r w:rsidRPr="00B36F38">
              <w:rPr>
                <w:rFonts w:ascii="Times New Roman" w:eastAsia="Times New Roman" w:hAnsi="Times New Roman" w:cs="Times New Roman"/>
                <w:sz w:val="20"/>
                <w:szCs w:val="20"/>
              </w:rPr>
              <w:lastRenderedPageBreak/>
              <w:t>услугу), на срок оказания муниципальной</w:t>
            </w:r>
          </w:p>
        </w:tc>
        <w:tc>
          <w:tcPr>
            <w:tcW w:w="5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Предельные допустимые возможные отклонения от показателя, характеризующего качество оказания муниципальной услуги (муниципальных услуг, </w:t>
            </w:r>
            <w:r w:rsidRPr="00B36F38">
              <w:rPr>
                <w:rFonts w:ascii="Times New Roman" w:eastAsia="Times New Roman" w:hAnsi="Times New Roman" w:cs="Times New Roman"/>
                <w:sz w:val="20"/>
                <w:szCs w:val="20"/>
              </w:rPr>
              <w:lastRenderedPageBreak/>
              <w:t>составляющих укрупненную муниципальную услугу), на срок оказания муниципальной</w:t>
            </w:r>
          </w:p>
        </w:tc>
      </w:tr>
      <w:tr w:rsidR="00ED71B8" w:rsidRPr="00B36F38" w:rsidTr="005E5CBC">
        <w:trPr>
          <w:trHeight w:val="450"/>
        </w:trPr>
        <w:tc>
          <w:tcPr>
            <w:tcW w:w="52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05"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772"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654" w:type="pct"/>
            <w:gridSpan w:val="2"/>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430"/>
        </w:trPr>
        <w:tc>
          <w:tcPr>
            <w:tcW w:w="520"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05"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772"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3"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21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88"/>
        </w:trPr>
        <w:tc>
          <w:tcPr>
            <w:tcW w:w="520"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1</w:t>
            </w:r>
          </w:p>
        </w:tc>
        <w:tc>
          <w:tcPr>
            <w:tcW w:w="100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51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7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21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r>
      <w:tr w:rsidR="00ED71B8" w:rsidRPr="00B36F38" w:rsidTr="005E5CBC">
        <w:trPr>
          <w:trHeight w:val="1575"/>
        </w:trPr>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05"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0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772"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05"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0"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0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7"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772"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0"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0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7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828"/>
        </w:trPr>
        <w:tc>
          <w:tcPr>
            <w:tcW w:w="520"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0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7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0" w:type="pc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0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77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88"/>
        </w:trPr>
        <w:tc>
          <w:tcPr>
            <w:tcW w:w="520"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005"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772"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3"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43"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1"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44"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88"/>
        </w:trPr>
        <w:tc>
          <w:tcPr>
            <w:tcW w:w="520"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005"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7"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772"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43"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11"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44" w:type="pct"/>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bl>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tbl>
      <w:tblPr>
        <w:tblW w:w="12971" w:type="dxa"/>
        <w:tblLook w:val="04A0" w:firstRow="1" w:lastRow="0" w:firstColumn="1" w:lastColumn="0" w:noHBand="0" w:noVBand="1"/>
      </w:tblPr>
      <w:tblGrid>
        <w:gridCol w:w="2680"/>
        <w:gridCol w:w="4667"/>
        <w:gridCol w:w="2057"/>
        <w:gridCol w:w="3567"/>
      </w:tblGrid>
      <w:tr w:rsidR="00ED71B8" w:rsidRPr="00B36F38" w:rsidTr="005E5CBC">
        <w:trPr>
          <w:trHeight w:val="864"/>
        </w:trPr>
        <w:tc>
          <w:tcPr>
            <w:tcW w:w="268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Руководитель (уполномоченное лицо)</w:t>
            </w:r>
          </w:p>
        </w:tc>
        <w:tc>
          <w:tcPr>
            <w:tcW w:w="4667"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________________________________ (должность)</w:t>
            </w:r>
          </w:p>
        </w:tc>
        <w:tc>
          <w:tcPr>
            <w:tcW w:w="2057"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 (подпись)</w:t>
            </w:r>
          </w:p>
        </w:tc>
        <w:tc>
          <w:tcPr>
            <w:tcW w:w="3567"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 (Ф.И.О.)</w:t>
            </w:r>
          </w:p>
        </w:tc>
      </w:tr>
      <w:tr w:rsidR="00ED71B8" w:rsidRPr="00B36F38" w:rsidTr="005E5CBC">
        <w:trPr>
          <w:trHeight w:val="288"/>
        </w:trPr>
        <w:tc>
          <w:tcPr>
            <w:tcW w:w="2680"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                     20___ г.</w:t>
            </w:r>
          </w:p>
        </w:tc>
        <w:tc>
          <w:tcPr>
            <w:tcW w:w="4667"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057"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567" w:type="dxa"/>
            <w:tcBorders>
              <w:top w:val="nil"/>
              <w:left w:val="nil"/>
              <w:bottom w:val="nil"/>
              <w:right w:val="nil"/>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bl>
    <w:p w:rsidR="00B36F38" w:rsidRPr="00B36F38" w:rsidRDefault="00B36F38" w:rsidP="003746C2">
      <w:pPr>
        <w:spacing w:after="0"/>
        <w:rPr>
          <w:rFonts w:ascii="Times New Roman" w:eastAsia="Calibri" w:hAnsi="Times New Roman" w:cs="Times New Roman"/>
          <w:sz w:val="20"/>
          <w:szCs w:val="20"/>
        </w:rPr>
      </w:pPr>
    </w:p>
    <w:p w:rsidR="00B36F38" w:rsidRPr="00B36F38" w:rsidRDefault="00B36F38" w:rsidP="003746C2">
      <w:pPr>
        <w:spacing w:after="0"/>
        <w:rPr>
          <w:rFonts w:ascii="Times New Roman" w:eastAsia="Calibri" w:hAnsi="Times New Roman" w:cs="Times New Roman"/>
          <w:sz w:val="20"/>
          <w:szCs w:val="20"/>
        </w:rPr>
        <w:sectPr w:rsidR="00B36F38" w:rsidRPr="00B36F38" w:rsidSect="002D6063">
          <w:footerReference w:type="first" r:id="rId89"/>
          <w:pgSz w:w="16838" w:h="11906" w:orient="landscape"/>
          <w:pgMar w:top="567" w:right="851" w:bottom="567" w:left="851" w:header="708" w:footer="708" w:gutter="0"/>
          <w:cols w:space="708"/>
          <w:titlePg/>
          <w:docGrid w:linePitch="360"/>
        </w:sectPr>
      </w:pPr>
    </w:p>
    <w:tbl>
      <w:tblPr>
        <w:tblW w:w="5000" w:type="pct"/>
        <w:tblInd w:w="-284" w:type="dxa"/>
        <w:tblLook w:val="04A0" w:firstRow="1" w:lastRow="0" w:firstColumn="1" w:lastColumn="0" w:noHBand="0" w:noVBand="1"/>
      </w:tblPr>
      <w:tblGrid>
        <w:gridCol w:w="1071"/>
        <w:gridCol w:w="742"/>
        <w:gridCol w:w="436"/>
        <w:gridCol w:w="508"/>
        <w:gridCol w:w="654"/>
        <w:gridCol w:w="258"/>
        <w:gridCol w:w="639"/>
        <w:gridCol w:w="216"/>
        <w:gridCol w:w="673"/>
        <w:gridCol w:w="313"/>
        <w:gridCol w:w="528"/>
        <w:gridCol w:w="216"/>
        <w:gridCol w:w="404"/>
        <w:gridCol w:w="374"/>
        <w:gridCol w:w="681"/>
        <w:gridCol w:w="216"/>
        <w:gridCol w:w="537"/>
        <w:gridCol w:w="641"/>
        <w:gridCol w:w="893"/>
        <w:gridCol w:w="702"/>
        <w:gridCol w:w="355"/>
      </w:tblGrid>
      <w:tr w:rsidR="00387813" w:rsidRPr="00B36F38" w:rsidTr="00387813">
        <w:trPr>
          <w:gridAfter w:val="1"/>
          <w:wAfter w:w="144" w:type="pct"/>
          <w:trHeight w:val="288"/>
        </w:trPr>
        <w:tc>
          <w:tcPr>
            <w:tcW w:w="4856" w:type="pct"/>
            <w:gridSpan w:val="20"/>
            <w:tcBorders>
              <w:top w:val="nil"/>
              <w:left w:val="nil"/>
              <w:bottom w:val="nil"/>
              <w:right w:val="nil"/>
            </w:tcBorders>
            <w:shd w:val="clear" w:color="auto" w:fill="auto"/>
            <w:vAlign w:val="bottom"/>
            <w:hideMark/>
          </w:tcPr>
          <w:p w:rsidR="00387813" w:rsidRPr="00B36F38" w:rsidRDefault="00387813" w:rsidP="009C4B34">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lastRenderedPageBreak/>
              <w:t>ОТЧЕТ</w:t>
            </w:r>
          </w:p>
        </w:tc>
      </w:tr>
      <w:tr w:rsidR="00387813" w:rsidRPr="00B36F38" w:rsidTr="00387813">
        <w:trPr>
          <w:gridAfter w:val="1"/>
          <w:wAfter w:w="144" w:type="pct"/>
          <w:trHeight w:val="509"/>
        </w:trPr>
        <w:tc>
          <w:tcPr>
            <w:tcW w:w="4856" w:type="pct"/>
            <w:gridSpan w:val="20"/>
            <w:vMerge w:val="restart"/>
            <w:tcBorders>
              <w:top w:val="nil"/>
              <w:left w:val="nil"/>
              <w:bottom w:val="nil"/>
              <w:right w:val="nil"/>
            </w:tcBorders>
            <w:shd w:val="clear" w:color="auto" w:fill="auto"/>
            <w:vAlign w:val="bottom"/>
            <w:hideMark/>
          </w:tcPr>
          <w:p w:rsidR="00387813" w:rsidRPr="00B36F38" w:rsidRDefault="00387813" w:rsidP="009C4B34">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 об исполнении муниципального социального заказа на оказание муниципальных услуг в социальной сфере, отнесенных к полномочиям федеральных органов местного самоуправления, на 20__ год и плановый период 20__ - 20__годов</w:t>
            </w:r>
          </w:p>
        </w:tc>
      </w:tr>
      <w:tr w:rsidR="00387813" w:rsidRPr="00B36F38" w:rsidTr="00387813">
        <w:trPr>
          <w:trHeight w:val="108"/>
        </w:trPr>
        <w:tc>
          <w:tcPr>
            <w:tcW w:w="4856" w:type="pct"/>
            <w:gridSpan w:val="20"/>
            <w:vMerge/>
            <w:tcBorders>
              <w:top w:val="nil"/>
              <w:left w:val="nil"/>
              <w:bottom w:val="nil"/>
              <w:right w:val="nil"/>
            </w:tcBorders>
            <w:vAlign w:val="center"/>
            <w:hideMark/>
          </w:tcPr>
          <w:p w:rsidR="00387813" w:rsidRPr="00B36F38" w:rsidRDefault="00387813" w:rsidP="009C4B34">
            <w:pPr>
              <w:spacing w:after="0" w:line="240" w:lineRule="auto"/>
              <w:rPr>
                <w:rFonts w:ascii="Times New Roman" w:eastAsia="Times New Roman" w:hAnsi="Times New Roman" w:cs="Times New Roman"/>
                <w:bCs/>
                <w:sz w:val="20"/>
                <w:szCs w:val="20"/>
              </w:rPr>
            </w:pPr>
          </w:p>
        </w:tc>
        <w:tc>
          <w:tcPr>
            <w:tcW w:w="144" w:type="pct"/>
            <w:tcBorders>
              <w:top w:val="nil"/>
              <w:left w:val="nil"/>
              <w:bottom w:val="nil"/>
              <w:right w:val="nil"/>
            </w:tcBorders>
            <w:shd w:val="clear" w:color="auto" w:fill="auto"/>
            <w:noWrap/>
            <w:vAlign w:val="bottom"/>
            <w:hideMark/>
          </w:tcPr>
          <w:p w:rsidR="00387813" w:rsidRPr="00B36F38" w:rsidRDefault="00387813" w:rsidP="009C4B34">
            <w:pPr>
              <w:spacing w:after="0" w:line="240" w:lineRule="auto"/>
              <w:jc w:val="center"/>
              <w:rPr>
                <w:rFonts w:ascii="Times New Roman" w:eastAsia="Times New Roman" w:hAnsi="Times New Roman" w:cs="Times New Roman"/>
                <w:bCs/>
                <w:sz w:val="20"/>
                <w:szCs w:val="20"/>
              </w:rPr>
            </w:pPr>
          </w:p>
        </w:tc>
      </w:tr>
      <w:tr w:rsidR="00387813" w:rsidRPr="00B36F38" w:rsidTr="00387813">
        <w:trPr>
          <w:trHeight w:val="264"/>
        </w:trPr>
        <w:tc>
          <w:tcPr>
            <w:tcW w:w="4856" w:type="pct"/>
            <w:gridSpan w:val="20"/>
            <w:vMerge/>
            <w:tcBorders>
              <w:top w:val="nil"/>
              <w:left w:val="nil"/>
              <w:bottom w:val="nil"/>
              <w:right w:val="nil"/>
            </w:tcBorders>
            <w:vAlign w:val="center"/>
            <w:hideMark/>
          </w:tcPr>
          <w:p w:rsidR="00387813" w:rsidRPr="00B36F38" w:rsidRDefault="00387813" w:rsidP="009C4B34">
            <w:pPr>
              <w:spacing w:after="0" w:line="240" w:lineRule="auto"/>
              <w:rPr>
                <w:rFonts w:ascii="Times New Roman" w:eastAsia="Times New Roman" w:hAnsi="Times New Roman" w:cs="Times New Roman"/>
                <w:bCs/>
                <w:sz w:val="20"/>
                <w:szCs w:val="20"/>
              </w:rPr>
            </w:pPr>
          </w:p>
        </w:tc>
        <w:tc>
          <w:tcPr>
            <w:tcW w:w="144" w:type="pct"/>
            <w:tcBorders>
              <w:top w:val="nil"/>
              <w:left w:val="nil"/>
              <w:bottom w:val="nil"/>
              <w:right w:val="nil"/>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r>
      <w:tr w:rsidR="00387813" w:rsidRPr="00B36F38" w:rsidTr="00387813">
        <w:trPr>
          <w:trHeight w:val="264"/>
        </w:trPr>
        <w:tc>
          <w:tcPr>
            <w:tcW w:w="4856" w:type="pct"/>
            <w:gridSpan w:val="20"/>
            <w:vMerge/>
            <w:tcBorders>
              <w:top w:val="nil"/>
              <w:left w:val="nil"/>
              <w:bottom w:val="nil"/>
              <w:right w:val="nil"/>
            </w:tcBorders>
            <w:vAlign w:val="center"/>
            <w:hideMark/>
          </w:tcPr>
          <w:p w:rsidR="00387813" w:rsidRPr="00B36F38" w:rsidRDefault="00387813" w:rsidP="009C4B34">
            <w:pPr>
              <w:spacing w:after="0" w:line="240" w:lineRule="auto"/>
              <w:rPr>
                <w:rFonts w:ascii="Times New Roman" w:eastAsia="Times New Roman" w:hAnsi="Times New Roman" w:cs="Times New Roman"/>
                <w:bCs/>
                <w:sz w:val="20"/>
                <w:szCs w:val="20"/>
              </w:rPr>
            </w:pPr>
          </w:p>
        </w:tc>
        <w:tc>
          <w:tcPr>
            <w:tcW w:w="144" w:type="pct"/>
            <w:tcBorders>
              <w:top w:val="nil"/>
              <w:left w:val="nil"/>
              <w:bottom w:val="nil"/>
              <w:right w:val="nil"/>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r>
      <w:tr w:rsidR="00387813" w:rsidRPr="00B36F38" w:rsidTr="00387813">
        <w:trPr>
          <w:trHeight w:val="264"/>
        </w:trPr>
        <w:tc>
          <w:tcPr>
            <w:tcW w:w="810" w:type="pct"/>
            <w:gridSpan w:val="2"/>
            <w:tcBorders>
              <w:top w:val="nil"/>
              <w:left w:val="nil"/>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405" w:type="pct"/>
            <w:gridSpan w:val="2"/>
            <w:tcBorders>
              <w:top w:val="nil"/>
              <w:left w:val="nil"/>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gridSpan w:val="2"/>
            <w:tcBorders>
              <w:top w:val="nil"/>
              <w:left w:val="nil"/>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nil"/>
              <w:left w:val="nil"/>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400" w:type="pct"/>
            <w:gridSpan w:val="2"/>
            <w:tcBorders>
              <w:top w:val="nil"/>
              <w:left w:val="nil"/>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438" w:type="pct"/>
            <w:gridSpan w:val="3"/>
            <w:tcBorders>
              <w:top w:val="nil"/>
              <w:left w:val="nil"/>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86" w:type="pct"/>
            <w:gridSpan w:val="2"/>
            <w:tcBorders>
              <w:top w:val="nil"/>
              <w:left w:val="nil"/>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47" w:type="pct"/>
            <w:tcBorders>
              <w:top w:val="nil"/>
              <w:left w:val="nil"/>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09" w:type="pct"/>
            <w:gridSpan w:val="2"/>
            <w:tcBorders>
              <w:top w:val="nil"/>
              <w:left w:val="nil"/>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682" w:type="pct"/>
            <w:gridSpan w:val="2"/>
            <w:tcBorders>
              <w:top w:val="nil"/>
              <w:left w:val="nil"/>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4" w:type="pct"/>
            <w:tcBorders>
              <w:top w:val="nil"/>
              <w:left w:val="nil"/>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Коды</w:t>
            </w:r>
          </w:p>
        </w:tc>
        <w:tc>
          <w:tcPr>
            <w:tcW w:w="144" w:type="pct"/>
            <w:vAlign w:val="center"/>
            <w:hideMark/>
          </w:tcPr>
          <w:p w:rsidR="00387813" w:rsidRPr="00B36F38" w:rsidRDefault="00387813" w:rsidP="009C4B34">
            <w:pPr>
              <w:spacing w:after="0" w:line="240" w:lineRule="auto"/>
              <w:rPr>
                <w:rFonts w:ascii="Times New Roman" w:eastAsia="Times New Roman" w:hAnsi="Times New Roman" w:cs="Times New Roman"/>
                <w:sz w:val="20"/>
                <w:szCs w:val="20"/>
              </w:rPr>
            </w:pPr>
          </w:p>
        </w:tc>
      </w:tr>
      <w:tr w:rsidR="00387813" w:rsidRPr="00B36F38" w:rsidTr="00387813">
        <w:trPr>
          <w:trHeight w:val="264"/>
        </w:trPr>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566"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 "     "              20      г.</w:t>
            </w:r>
          </w:p>
        </w:tc>
        <w:tc>
          <w:tcPr>
            <w:tcW w:w="3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jc w:val="center"/>
              <w:rPr>
                <w:rFonts w:ascii="Times New Roman" w:eastAsia="Times New Roman" w:hAnsi="Times New Roman" w:cs="Times New Roman"/>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682" w:type="pct"/>
            <w:gridSpan w:val="2"/>
            <w:tcBorders>
              <w:top w:val="single" w:sz="4" w:space="0" w:color="auto"/>
              <w:left w:val="single" w:sz="4" w:space="0" w:color="auto"/>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Форма по ОКУД</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4" w:type="pct"/>
            <w:vAlign w:val="center"/>
            <w:hideMark/>
          </w:tcPr>
          <w:p w:rsidR="00387813" w:rsidRPr="00B36F38" w:rsidRDefault="00387813" w:rsidP="009C4B34">
            <w:pPr>
              <w:spacing w:after="0" w:line="240" w:lineRule="auto"/>
              <w:rPr>
                <w:rFonts w:ascii="Times New Roman" w:eastAsia="Times New Roman" w:hAnsi="Times New Roman" w:cs="Times New Roman"/>
                <w:sz w:val="20"/>
                <w:szCs w:val="20"/>
              </w:rPr>
            </w:pPr>
          </w:p>
        </w:tc>
      </w:tr>
      <w:tr w:rsidR="00387813" w:rsidRPr="00B36F38" w:rsidTr="00387813">
        <w:trPr>
          <w:trHeight w:val="58"/>
        </w:trPr>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8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682" w:type="pct"/>
            <w:gridSpan w:val="2"/>
            <w:tcBorders>
              <w:top w:val="single" w:sz="4" w:space="0" w:color="auto"/>
              <w:left w:val="single" w:sz="4" w:space="0" w:color="auto"/>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Дата</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4" w:type="pct"/>
            <w:vAlign w:val="center"/>
            <w:hideMark/>
          </w:tcPr>
          <w:p w:rsidR="00387813" w:rsidRPr="00B36F38" w:rsidRDefault="00387813" w:rsidP="009C4B34">
            <w:pPr>
              <w:spacing w:after="0" w:line="240" w:lineRule="auto"/>
              <w:rPr>
                <w:rFonts w:ascii="Times New Roman" w:eastAsia="Times New Roman" w:hAnsi="Times New Roman" w:cs="Times New Roman"/>
                <w:sz w:val="20"/>
                <w:szCs w:val="20"/>
              </w:rPr>
            </w:pPr>
          </w:p>
        </w:tc>
      </w:tr>
      <w:tr w:rsidR="00387813" w:rsidRPr="00B36F38" w:rsidTr="00387813">
        <w:trPr>
          <w:trHeight w:val="264"/>
        </w:trPr>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Уполномоченный орган</w:t>
            </w:r>
          </w:p>
        </w:tc>
        <w:tc>
          <w:tcPr>
            <w:tcW w:w="303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_______________________________________________________                                                                      (полное наименование уполномоченного органа)</w:t>
            </w:r>
          </w:p>
        </w:tc>
        <w:tc>
          <w:tcPr>
            <w:tcW w:w="682" w:type="pct"/>
            <w:gridSpan w:val="2"/>
            <w:tcBorders>
              <w:top w:val="single" w:sz="4" w:space="0" w:color="auto"/>
              <w:left w:val="single" w:sz="4" w:space="0" w:color="auto"/>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 ОКПО</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4" w:type="pct"/>
            <w:vAlign w:val="center"/>
            <w:hideMark/>
          </w:tcPr>
          <w:p w:rsidR="00387813" w:rsidRPr="00B36F38" w:rsidRDefault="00387813" w:rsidP="009C4B34">
            <w:pPr>
              <w:spacing w:after="0" w:line="240" w:lineRule="auto"/>
              <w:rPr>
                <w:rFonts w:ascii="Times New Roman" w:eastAsia="Times New Roman" w:hAnsi="Times New Roman" w:cs="Times New Roman"/>
                <w:sz w:val="20"/>
                <w:szCs w:val="20"/>
              </w:rPr>
            </w:pPr>
          </w:p>
        </w:tc>
      </w:tr>
      <w:tr w:rsidR="00387813" w:rsidRPr="00B36F38" w:rsidTr="00387813">
        <w:trPr>
          <w:trHeight w:val="264"/>
        </w:trPr>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030" w:type="pct"/>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2" w:type="pct"/>
            <w:gridSpan w:val="2"/>
            <w:tcBorders>
              <w:top w:val="single" w:sz="4" w:space="0" w:color="auto"/>
              <w:left w:val="single" w:sz="4" w:space="0" w:color="auto"/>
              <w:bottom w:val="single" w:sz="4" w:space="0" w:color="auto"/>
              <w:right w:val="nil"/>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БК</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44" w:type="pct"/>
            <w:vAlign w:val="center"/>
            <w:hideMark/>
          </w:tcPr>
          <w:p w:rsidR="00387813" w:rsidRPr="00B36F38" w:rsidRDefault="00387813" w:rsidP="009C4B34">
            <w:pPr>
              <w:spacing w:after="0" w:line="240" w:lineRule="auto"/>
              <w:rPr>
                <w:rFonts w:ascii="Times New Roman" w:eastAsia="Times New Roman" w:hAnsi="Times New Roman" w:cs="Times New Roman"/>
                <w:sz w:val="20"/>
                <w:szCs w:val="20"/>
              </w:rPr>
            </w:pPr>
          </w:p>
        </w:tc>
      </w:tr>
      <w:tr w:rsidR="00387813" w:rsidRPr="00B36F38" w:rsidTr="00387813">
        <w:trPr>
          <w:trHeight w:val="528"/>
        </w:trPr>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Направление деятельности</w:t>
            </w:r>
          </w:p>
        </w:tc>
        <w:tc>
          <w:tcPr>
            <w:tcW w:w="3030" w:type="pct"/>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144" w:type="pct"/>
            <w:tcBorders>
              <w:left w:val="single" w:sz="4" w:space="0" w:color="auto"/>
            </w:tcBorders>
            <w:vAlign w:val="center"/>
            <w:hideMark/>
          </w:tcPr>
          <w:p w:rsidR="00387813" w:rsidRPr="00B36F38" w:rsidRDefault="00387813" w:rsidP="009C4B34">
            <w:pPr>
              <w:spacing w:after="0" w:line="240" w:lineRule="auto"/>
              <w:rPr>
                <w:rFonts w:ascii="Times New Roman" w:eastAsia="Times New Roman" w:hAnsi="Times New Roman" w:cs="Times New Roman"/>
                <w:sz w:val="20"/>
                <w:szCs w:val="20"/>
              </w:rPr>
            </w:pPr>
          </w:p>
        </w:tc>
      </w:tr>
      <w:tr w:rsidR="00387813" w:rsidRPr="00B36F38" w:rsidTr="00387813">
        <w:trPr>
          <w:trHeight w:val="264"/>
        </w:trPr>
        <w:tc>
          <w:tcPr>
            <w:tcW w:w="8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43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144" w:type="pct"/>
            <w:tcBorders>
              <w:left w:val="single" w:sz="4" w:space="0" w:color="auto"/>
            </w:tcBorders>
            <w:vAlign w:val="center"/>
            <w:hideMark/>
          </w:tcPr>
          <w:p w:rsidR="00387813" w:rsidRPr="00B36F38" w:rsidRDefault="00387813" w:rsidP="009C4B34">
            <w:pPr>
              <w:spacing w:after="0" w:line="240" w:lineRule="auto"/>
              <w:rPr>
                <w:rFonts w:ascii="Times New Roman" w:eastAsia="Times New Roman" w:hAnsi="Times New Roman" w:cs="Times New Roman"/>
                <w:sz w:val="20"/>
                <w:szCs w:val="20"/>
              </w:rPr>
            </w:pPr>
          </w:p>
        </w:tc>
      </w:tr>
      <w:tr w:rsidR="00387813" w:rsidRPr="00B36F38" w:rsidTr="00387813">
        <w:trPr>
          <w:trHeight w:val="264"/>
        </w:trPr>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Периодичность</w:t>
            </w:r>
          </w:p>
        </w:tc>
        <w:tc>
          <w:tcPr>
            <w:tcW w:w="3030" w:type="pct"/>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3" w:rsidRPr="00B36F38" w:rsidRDefault="00387813" w:rsidP="009C4B34">
            <w:pPr>
              <w:spacing w:after="0" w:line="240" w:lineRule="auto"/>
              <w:rPr>
                <w:rFonts w:ascii="Times New Roman" w:eastAsia="Times New Roman" w:hAnsi="Times New Roman" w:cs="Times New Roman"/>
                <w:sz w:val="20"/>
                <w:szCs w:val="20"/>
              </w:rPr>
            </w:pPr>
          </w:p>
        </w:tc>
        <w:tc>
          <w:tcPr>
            <w:tcW w:w="144" w:type="pct"/>
            <w:tcBorders>
              <w:left w:val="single" w:sz="4" w:space="0" w:color="auto"/>
            </w:tcBorders>
            <w:vAlign w:val="center"/>
            <w:hideMark/>
          </w:tcPr>
          <w:p w:rsidR="00387813" w:rsidRPr="00B36F38" w:rsidRDefault="00387813" w:rsidP="009C4B34">
            <w:pPr>
              <w:spacing w:after="0" w:line="240" w:lineRule="auto"/>
              <w:rPr>
                <w:rFonts w:ascii="Times New Roman" w:eastAsia="Times New Roman" w:hAnsi="Times New Roman" w:cs="Times New Roman"/>
                <w:sz w:val="20"/>
                <w:szCs w:val="20"/>
              </w:rPr>
            </w:pPr>
          </w:p>
        </w:tc>
      </w:tr>
      <w:tr w:rsidR="00ED71B8" w:rsidRPr="00B36F38" w:rsidTr="00387813">
        <w:trPr>
          <w:trHeight w:val="684"/>
        </w:trPr>
        <w:tc>
          <w:tcPr>
            <w:tcW w:w="46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58" w:type="pct"/>
            <w:gridSpan w:val="18"/>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I. Сведения о фактическом достижении показателей, характеризующих объем оказания муниципальной услуги в социальной сфере (укрупненной муниципальной услуги)</w:t>
            </w:r>
          </w:p>
        </w:tc>
        <w:tc>
          <w:tcPr>
            <w:tcW w:w="478"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r>
      <w:tr w:rsidR="00C76D1C" w:rsidRPr="00B36F38" w:rsidTr="00387813">
        <w:trPr>
          <w:trHeight w:val="264"/>
        </w:trPr>
        <w:tc>
          <w:tcPr>
            <w:tcW w:w="465"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3" w:type="pct"/>
            <w:gridSpan w:val="3"/>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6"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9"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6"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6" w:type="pct"/>
            <w:gridSpan w:val="3"/>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1"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8"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387813">
        <w:trPr>
          <w:trHeight w:val="1164"/>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муниципальной (муниципальной) услуги (укрупненной муниципальной (муниципальной) услуги)</w:t>
            </w:r>
          </w:p>
        </w:tc>
        <w:tc>
          <w:tcPr>
            <w:tcW w:w="5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определения исполнителей муниципальных (муниципальных) услуг (укрупненной муниципальной (муниципальной) услуги)</w:t>
            </w:r>
          </w:p>
        </w:tc>
        <w:tc>
          <w:tcPr>
            <w:tcW w:w="5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Место оказания муниципальной (муниципальной) услуги (укрупненной муниципальной (муниципальной) услуги)</w:t>
            </w:r>
          </w:p>
        </w:tc>
        <w:tc>
          <w:tcPr>
            <w:tcW w:w="1207" w:type="pct"/>
            <w:gridSpan w:val="6"/>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Показатель, характеризующий объем оказания муниципальной  услуги (укрупненной муниципальной услуги)</w:t>
            </w:r>
          </w:p>
        </w:tc>
        <w:tc>
          <w:tcPr>
            <w:tcW w:w="2278" w:type="pct"/>
            <w:gridSpan w:val="10"/>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планового показателя, характеризующего объем оказания муниципальной услуги (укрупненной муниципальной услуги)</w:t>
            </w:r>
          </w:p>
        </w:tc>
      </w:tr>
      <w:tr w:rsidR="00C76D1C" w:rsidRPr="00B36F38" w:rsidTr="00387813">
        <w:trPr>
          <w:trHeight w:val="264"/>
        </w:trPr>
        <w:tc>
          <w:tcPr>
            <w:tcW w:w="46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694" w:type="pct"/>
            <w:gridSpan w:val="3"/>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296"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Всего, в том числе</w:t>
            </w:r>
          </w:p>
        </w:tc>
        <w:tc>
          <w:tcPr>
            <w:tcW w:w="586"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казенными учреждениями на основании муниципального  задания</w:t>
            </w:r>
          </w:p>
        </w:tc>
        <w:tc>
          <w:tcPr>
            <w:tcW w:w="52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бюджетными и автономными учреждениями на основании муниципального  задания</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в соответствии с конкурсом</w:t>
            </w:r>
          </w:p>
        </w:tc>
        <w:tc>
          <w:tcPr>
            <w:tcW w:w="47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в соответствии с социальными сертификатами</w:t>
            </w:r>
          </w:p>
        </w:tc>
      </w:tr>
      <w:tr w:rsidR="00C76D1C" w:rsidRPr="00B36F38" w:rsidTr="00387813">
        <w:trPr>
          <w:trHeight w:val="3348"/>
        </w:trPr>
        <w:tc>
          <w:tcPr>
            <w:tcW w:w="46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3" w:type="pct"/>
            <w:gridSpan w:val="3"/>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6" w:type="pct"/>
            <w:gridSpan w:val="2"/>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239"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296" w:type="pct"/>
            <w:gridSpan w:val="2"/>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6" w:type="pct"/>
            <w:gridSpan w:val="3"/>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8" w:type="pct"/>
            <w:gridSpan w:val="2"/>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C76D1C" w:rsidRPr="00B36F38" w:rsidTr="00387813">
        <w:trPr>
          <w:trHeight w:val="276"/>
        </w:trPr>
        <w:tc>
          <w:tcPr>
            <w:tcW w:w="465" w:type="pc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528"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522"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513" w:type="pct"/>
            <w:gridSpan w:val="3"/>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456"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239"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296" w:type="pct"/>
            <w:gridSpan w:val="2"/>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586" w:type="pct"/>
            <w:gridSpan w:val="3"/>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528" w:type="pct"/>
            <w:gridSpan w:val="2"/>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391"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478" w:type="pct"/>
            <w:gridSpan w:val="2"/>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r>
      <w:tr w:rsidR="00C76D1C" w:rsidRPr="00B36F38" w:rsidTr="00387813">
        <w:trPr>
          <w:trHeight w:val="264"/>
        </w:trPr>
        <w:tc>
          <w:tcPr>
            <w:tcW w:w="4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C76D1C" w:rsidRPr="00B36F38" w:rsidTr="00387813">
        <w:trPr>
          <w:trHeight w:val="264"/>
        </w:trPr>
        <w:tc>
          <w:tcPr>
            <w:tcW w:w="46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C76D1C" w:rsidRPr="00B36F38" w:rsidTr="00387813">
        <w:trPr>
          <w:trHeight w:val="264"/>
        </w:trPr>
        <w:tc>
          <w:tcPr>
            <w:tcW w:w="46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C76D1C" w:rsidRPr="00B36F38" w:rsidTr="00387813">
        <w:trPr>
          <w:trHeight w:val="264"/>
        </w:trPr>
        <w:tc>
          <w:tcPr>
            <w:tcW w:w="46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C76D1C" w:rsidRPr="00B36F38" w:rsidTr="00387813">
        <w:trPr>
          <w:trHeight w:val="264"/>
        </w:trPr>
        <w:tc>
          <w:tcPr>
            <w:tcW w:w="4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C76D1C" w:rsidRPr="00B36F38" w:rsidTr="00387813">
        <w:trPr>
          <w:trHeight w:val="264"/>
        </w:trPr>
        <w:tc>
          <w:tcPr>
            <w:tcW w:w="46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C76D1C" w:rsidRPr="00B36F38" w:rsidTr="00387813">
        <w:trPr>
          <w:trHeight w:val="264"/>
        </w:trPr>
        <w:tc>
          <w:tcPr>
            <w:tcW w:w="46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C76D1C" w:rsidRPr="00B36F38" w:rsidTr="00387813">
        <w:trPr>
          <w:trHeight w:val="264"/>
        </w:trPr>
        <w:tc>
          <w:tcPr>
            <w:tcW w:w="46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C76D1C" w:rsidRPr="00B36F38" w:rsidTr="00387813">
        <w:trPr>
          <w:trHeight w:val="264"/>
        </w:trPr>
        <w:tc>
          <w:tcPr>
            <w:tcW w:w="46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C76D1C" w:rsidRPr="00B36F38" w:rsidTr="00387813">
        <w:trPr>
          <w:trHeight w:val="264"/>
        </w:trPr>
        <w:tc>
          <w:tcPr>
            <w:tcW w:w="46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C76D1C" w:rsidRPr="00B36F38" w:rsidTr="00387813">
        <w:trPr>
          <w:trHeight w:val="264"/>
        </w:trPr>
        <w:tc>
          <w:tcPr>
            <w:tcW w:w="46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C76D1C" w:rsidRPr="00B36F38" w:rsidTr="00387813">
        <w:trPr>
          <w:trHeight w:val="276"/>
        </w:trPr>
        <w:tc>
          <w:tcPr>
            <w:tcW w:w="465" w:type="pct"/>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8"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gridSpan w:val="2"/>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13"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9" w:type="pct"/>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6" w:type="pct"/>
            <w:gridSpan w:val="2"/>
            <w:tcBorders>
              <w:top w:val="nil"/>
              <w:left w:val="single" w:sz="8" w:space="0" w:color="auto"/>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6" w:type="pct"/>
            <w:gridSpan w:val="3"/>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8" w:type="pct"/>
            <w:gridSpan w:val="2"/>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1" w:type="pct"/>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8" w:type="pct"/>
            <w:gridSpan w:val="2"/>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bl>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1077"/>
        <w:gridCol w:w="507"/>
        <w:gridCol w:w="1906"/>
        <w:gridCol w:w="1906"/>
        <w:gridCol w:w="846"/>
        <w:gridCol w:w="912"/>
        <w:gridCol w:w="1248"/>
        <w:gridCol w:w="1076"/>
        <w:gridCol w:w="1076"/>
        <w:gridCol w:w="219"/>
      </w:tblGrid>
      <w:tr w:rsidR="00ED71B8" w:rsidRPr="00B36F38" w:rsidTr="00387813">
        <w:trPr>
          <w:gridAfter w:val="1"/>
          <w:wAfter w:w="68" w:type="pct"/>
          <w:trHeight w:val="684"/>
        </w:trPr>
        <w:tc>
          <w:tcPr>
            <w:tcW w:w="598" w:type="pct"/>
            <w:tcBorders>
              <w:top w:val="nil"/>
              <w:left w:val="nil"/>
              <w:bottom w:val="nil"/>
              <w:right w:val="nil"/>
            </w:tcBorders>
            <w:shd w:val="clear" w:color="auto" w:fill="auto"/>
            <w:noWrap/>
            <w:vAlign w:val="bottom"/>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noWrap/>
            <w:vAlign w:val="bottom"/>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03" w:type="pct"/>
            <w:tcBorders>
              <w:top w:val="nil"/>
              <w:left w:val="nil"/>
              <w:bottom w:val="nil"/>
              <w:right w:val="nil"/>
            </w:tcBorders>
            <w:shd w:val="clear" w:color="auto" w:fill="auto"/>
            <w:noWrap/>
            <w:vAlign w:val="bottom"/>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03"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4"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08"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98"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2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4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gridAfter w:val="1"/>
          <w:wAfter w:w="68" w:type="pct"/>
          <w:trHeight w:val="264"/>
        </w:trPr>
        <w:tc>
          <w:tcPr>
            <w:tcW w:w="59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03"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03"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4"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0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9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21"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45"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gridAfter w:val="1"/>
          <w:wAfter w:w="68" w:type="pct"/>
          <w:trHeight w:val="1164"/>
        </w:trPr>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предельного допустимого возможного отклонения от показателя, характеризующего объем оказания муниципальной услуги (укрупненной муниципальной услуги)</w:t>
            </w:r>
          </w:p>
        </w:tc>
        <w:tc>
          <w:tcPr>
            <w:tcW w:w="2469" w:type="pct"/>
            <w:gridSpan w:val="5"/>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фактического показателя, характеризующего объем оказания муниципальной услуги (укрупненной муниципальной услуги) на «___» ___________ 20__ г.</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фактического  отклонения от показателя, характеризующего объем оказания муниципальнойуслуги (укрупненной муниципальной услуги)</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r>
      <w:tr w:rsidR="00ED71B8" w:rsidRPr="00B36F38" w:rsidTr="005E5CBC">
        <w:trPr>
          <w:gridAfter w:val="1"/>
          <w:wAfter w:w="68" w:type="pct"/>
          <w:trHeight w:val="509"/>
        </w:trPr>
        <w:tc>
          <w:tcPr>
            <w:tcW w:w="59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2" w:type="pct"/>
            <w:vMerge w:val="restar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Всего, в том числе</w:t>
            </w:r>
          </w:p>
        </w:tc>
        <w:tc>
          <w:tcPr>
            <w:tcW w:w="603"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муниципальными(муниципальными) казенными учреждениями на основании муниципального (муниципального) задания</w:t>
            </w:r>
          </w:p>
        </w:tc>
        <w:tc>
          <w:tcPr>
            <w:tcW w:w="603"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муниципальными(муниципальными) бюджетными и автономными учреждениями на основании муниципального (муниципального) задания</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в соответствии с конкурсом</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в соответствии с социальными сертификатами</w:t>
            </w: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3348"/>
        </w:trPr>
        <w:tc>
          <w:tcPr>
            <w:tcW w:w="59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03"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03"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08"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68"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r>
      <w:tr w:rsidR="00ED71B8" w:rsidRPr="00B36F38" w:rsidTr="005E5CBC">
        <w:trPr>
          <w:trHeight w:val="276"/>
        </w:trPr>
        <w:tc>
          <w:tcPr>
            <w:tcW w:w="598" w:type="pct"/>
            <w:tcBorders>
              <w:top w:val="nil"/>
              <w:left w:val="single" w:sz="4" w:space="0" w:color="auto"/>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w:t>
            </w:r>
          </w:p>
        </w:tc>
        <w:tc>
          <w:tcPr>
            <w:tcW w:w="292"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w:t>
            </w:r>
          </w:p>
        </w:tc>
        <w:tc>
          <w:tcPr>
            <w:tcW w:w="603"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w:t>
            </w:r>
          </w:p>
        </w:tc>
        <w:tc>
          <w:tcPr>
            <w:tcW w:w="603"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464"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w:t>
            </w:r>
          </w:p>
        </w:tc>
        <w:tc>
          <w:tcPr>
            <w:tcW w:w="508"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17</w:t>
            </w:r>
          </w:p>
        </w:tc>
        <w:tc>
          <w:tcPr>
            <w:tcW w:w="598"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18</w:t>
            </w:r>
          </w:p>
        </w:tc>
        <w:tc>
          <w:tcPr>
            <w:tcW w:w="621"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w:t>
            </w:r>
          </w:p>
        </w:tc>
        <w:tc>
          <w:tcPr>
            <w:tcW w:w="645"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98"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single" w:sz="8" w:space="0" w:color="auto"/>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76"/>
        </w:trPr>
        <w:tc>
          <w:tcPr>
            <w:tcW w:w="598" w:type="pct"/>
            <w:tcBorders>
              <w:top w:val="nil"/>
              <w:left w:val="single" w:sz="4" w:space="0" w:color="auto"/>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92" w:type="pct"/>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03" w:type="pct"/>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4" w:type="pct"/>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08" w:type="pct"/>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98" w:type="pct"/>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21" w:type="pct"/>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45" w:type="pct"/>
            <w:tcBorders>
              <w:top w:val="nil"/>
              <w:left w:val="nil"/>
              <w:bottom w:val="single" w:sz="8"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68" w:type="pct"/>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bl>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881"/>
        <w:gridCol w:w="881"/>
        <w:gridCol w:w="880"/>
        <w:gridCol w:w="809"/>
        <w:gridCol w:w="809"/>
        <w:gridCol w:w="483"/>
        <w:gridCol w:w="1005"/>
        <w:gridCol w:w="1005"/>
        <w:gridCol w:w="1005"/>
        <w:gridCol w:w="1005"/>
        <w:gridCol w:w="1005"/>
        <w:gridCol w:w="1005"/>
      </w:tblGrid>
      <w:tr w:rsidR="00ED71B8" w:rsidRPr="00B36F38" w:rsidTr="005E5CBC">
        <w:trPr>
          <w:trHeight w:val="1020"/>
        </w:trPr>
        <w:tc>
          <w:tcPr>
            <w:tcW w:w="5000" w:type="pct"/>
            <w:gridSpan w:val="12"/>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II. Сведения о фактическом достижении показателей, характеризующих качество оказания муниципальной услуги в социальной сфере (муниципальных услуг в социальной сфере, составляющих укрупненную муниципальную услугу)</w:t>
            </w:r>
          </w:p>
        </w:tc>
      </w:tr>
      <w:tr w:rsidR="00ED71B8" w:rsidRPr="00B36F38" w:rsidTr="005E5CBC">
        <w:trPr>
          <w:trHeight w:val="264"/>
        </w:trPr>
        <w:tc>
          <w:tcPr>
            <w:tcW w:w="503"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75"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1"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0"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7"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11"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24"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3"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8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3"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624"/>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муниципальной услуги</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определениия муниципальной услуги</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Место оказания муниципальной услуги</w:t>
            </w:r>
          </w:p>
        </w:tc>
        <w:tc>
          <w:tcPr>
            <w:tcW w:w="988" w:type="pct"/>
            <w:gridSpan w:val="3"/>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Показатель, характеризующий качество оказания муниципальной услуги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планового показателя, характеризующего качество оказания муниципальной услуги</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фактического показателя, характеризующего качество оказания муниципальной услуги на «___» ___________ 20__ г.</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Значение предельного допустимого возможного отклонения от показателя, характеризующего качество оказания муниципальной услуги </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Значение фактического отклонения от показателя, характеризующего качество оказания муниципальной услуги </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 </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w:t>
            </w:r>
          </w:p>
        </w:tc>
      </w:tr>
      <w:tr w:rsidR="00ED71B8" w:rsidRPr="00B36F38" w:rsidTr="005E5CBC">
        <w:trPr>
          <w:trHeight w:val="1116"/>
        </w:trPr>
        <w:tc>
          <w:tcPr>
            <w:tcW w:w="50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659" w:type="pct"/>
            <w:gridSpan w:val="2"/>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1704"/>
        </w:trPr>
        <w:tc>
          <w:tcPr>
            <w:tcW w:w="50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7"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322"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76"/>
        </w:trPr>
        <w:tc>
          <w:tcPr>
            <w:tcW w:w="503" w:type="pc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375"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401"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330"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337"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322"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411"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424"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468"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453"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482"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c>
          <w:tcPr>
            <w:tcW w:w="493" w:type="pct"/>
            <w:tcBorders>
              <w:top w:val="nil"/>
              <w:left w:val="nil"/>
              <w:bottom w:val="nil"/>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w:t>
            </w:r>
          </w:p>
        </w:tc>
      </w:tr>
      <w:tr w:rsidR="00ED71B8" w:rsidRPr="00B36F38" w:rsidTr="005E5CBC">
        <w:trPr>
          <w:trHeight w:val="264"/>
        </w:trPr>
        <w:tc>
          <w:tcPr>
            <w:tcW w:w="503" w:type="pct"/>
            <w:vMerge w:val="restar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5" w:type="pct"/>
            <w:vMerge w:val="restar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7"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2" w:type="pct"/>
            <w:tcBorders>
              <w:top w:val="nil"/>
              <w:left w:val="nil"/>
              <w:bottom w:val="single" w:sz="4" w:space="0" w:color="auto"/>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1"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24" w:type="pct"/>
            <w:tcBorders>
              <w:top w:val="single" w:sz="8"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8" w:type="pct"/>
            <w:tcBorders>
              <w:top w:val="single" w:sz="8"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3" w:type="pct"/>
            <w:tcBorders>
              <w:top w:val="single" w:sz="8"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2" w:type="pct"/>
            <w:tcBorders>
              <w:top w:val="single" w:sz="8"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3" w:type="pct"/>
            <w:tcBorders>
              <w:top w:val="single" w:sz="8" w:space="0" w:color="auto"/>
              <w:left w:val="nil"/>
              <w:bottom w:val="single" w:sz="4" w:space="0" w:color="auto"/>
              <w:right w:val="single" w:sz="8"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03"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5"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0"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7"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2" w:type="pct"/>
            <w:tcBorders>
              <w:top w:val="nil"/>
              <w:left w:val="nil"/>
              <w:bottom w:val="single" w:sz="4" w:space="0" w:color="auto"/>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8"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3"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2"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3" w:type="pct"/>
            <w:tcBorders>
              <w:top w:val="nil"/>
              <w:left w:val="nil"/>
              <w:bottom w:val="single" w:sz="4" w:space="0" w:color="auto"/>
              <w:right w:val="single" w:sz="8"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03"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5"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7"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2" w:type="pct"/>
            <w:tcBorders>
              <w:top w:val="nil"/>
              <w:left w:val="nil"/>
              <w:bottom w:val="single" w:sz="4" w:space="0" w:color="auto"/>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8"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3"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2"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3" w:type="pct"/>
            <w:tcBorders>
              <w:top w:val="nil"/>
              <w:left w:val="nil"/>
              <w:bottom w:val="single" w:sz="4" w:space="0" w:color="auto"/>
              <w:right w:val="single" w:sz="8"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03"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5"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0"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7"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2" w:type="pct"/>
            <w:tcBorders>
              <w:top w:val="nil"/>
              <w:left w:val="nil"/>
              <w:bottom w:val="single" w:sz="4" w:space="0" w:color="auto"/>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8"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3"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2"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3" w:type="pct"/>
            <w:tcBorders>
              <w:top w:val="nil"/>
              <w:left w:val="nil"/>
              <w:bottom w:val="single" w:sz="4" w:space="0" w:color="auto"/>
              <w:right w:val="single" w:sz="8"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03" w:type="pct"/>
            <w:vMerge w:val="restar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5" w:type="pct"/>
            <w:vMerge w:val="restar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7"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2" w:type="pct"/>
            <w:tcBorders>
              <w:top w:val="nil"/>
              <w:left w:val="nil"/>
              <w:bottom w:val="single" w:sz="4" w:space="0" w:color="auto"/>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8"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3"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2"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3" w:type="pct"/>
            <w:tcBorders>
              <w:top w:val="nil"/>
              <w:left w:val="nil"/>
              <w:bottom w:val="single" w:sz="4" w:space="0" w:color="auto"/>
              <w:right w:val="single" w:sz="8"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03"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5"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0"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7"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2" w:type="pct"/>
            <w:tcBorders>
              <w:top w:val="nil"/>
              <w:left w:val="nil"/>
              <w:bottom w:val="single" w:sz="4" w:space="0" w:color="auto"/>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8"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3"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2"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3" w:type="pct"/>
            <w:tcBorders>
              <w:top w:val="nil"/>
              <w:left w:val="nil"/>
              <w:bottom w:val="single" w:sz="4" w:space="0" w:color="auto"/>
              <w:right w:val="single" w:sz="8"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03"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5"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0"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7"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2" w:type="pct"/>
            <w:tcBorders>
              <w:top w:val="nil"/>
              <w:left w:val="nil"/>
              <w:bottom w:val="single" w:sz="4" w:space="0" w:color="auto"/>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8"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3"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2"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3" w:type="pct"/>
            <w:tcBorders>
              <w:top w:val="nil"/>
              <w:left w:val="nil"/>
              <w:bottom w:val="single" w:sz="4" w:space="0" w:color="auto"/>
              <w:right w:val="single" w:sz="8"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76"/>
        </w:trPr>
        <w:tc>
          <w:tcPr>
            <w:tcW w:w="503"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5"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1"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0"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7"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2" w:type="pct"/>
            <w:tcBorders>
              <w:top w:val="nil"/>
              <w:left w:val="nil"/>
              <w:bottom w:val="single" w:sz="4" w:space="0" w:color="auto"/>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1" w:type="pct"/>
            <w:tcBorders>
              <w:top w:val="nil"/>
              <w:left w:val="single" w:sz="8" w:space="0" w:color="auto"/>
              <w:bottom w:val="single" w:sz="8"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24" w:type="pct"/>
            <w:tcBorders>
              <w:top w:val="nil"/>
              <w:left w:val="nil"/>
              <w:bottom w:val="single" w:sz="8"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68" w:type="pct"/>
            <w:tcBorders>
              <w:top w:val="nil"/>
              <w:left w:val="nil"/>
              <w:bottom w:val="single" w:sz="8"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3" w:type="pct"/>
            <w:tcBorders>
              <w:top w:val="nil"/>
              <w:left w:val="nil"/>
              <w:bottom w:val="single" w:sz="8"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2" w:type="pct"/>
            <w:tcBorders>
              <w:top w:val="nil"/>
              <w:left w:val="nil"/>
              <w:bottom w:val="single" w:sz="8"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93" w:type="pct"/>
            <w:tcBorders>
              <w:top w:val="nil"/>
              <w:left w:val="nil"/>
              <w:bottom w:val="single" w:sz="8" w:space="0" w:color="auto"/>
              <w:right w:val="single" w:sz="8"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bl>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757"/>
        <w:gridCol w:w="899"/>
        <w:gridCol w:w="827"/>
        <w:gridCol w:w="898"/>
        <w:gridCol w:w="760"/>
        <w:gridCol w:w="898"/>
        <w:gridCol w:w="898"/>
        <w:gridCol w:w="898"/>
        <w:gridCol w:w="898"/>
        <w:gridCol w:w="898"/>
        <w:gridCol w:w="826"/>
        <w:gridCol w:w="826"/>
        <w:gridCol w:w="490"/>
      </w:tblGrid>
      <w:tr w:rsidR="00ED71B8" w:rsidRPr="00B36F38" w:rsidTr="005E5CBC">
        <w:trPr>
          <w:trHeight w:val="1056"/>
        </w:trPr>
        <w:tc>
          <w:tcPr>
            <w:tcW w:w="334"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94" w:type="pct"/>
            <w:gridSpan w:val="8"/>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III. Сведения о плановых показателях, характеризующих объем и качество оказания муниципальной услуги в социальной сфере (муниципальных услуг в социальной сфере, составляющих укрупненную муниципальную услугу), на "     "              20      г.</w:t>
            </w: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184"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r>
      <w:tr w:rsidR="00ED71B8" w:rsidRPr="00B36F38" w:rsidTr="005E5CBC">
        <w:trPr>
          <w:trHeight w:val="252"/>
        </w:trPr>
        <w:tc>
          <w:tcPr>
            <w:tcW w:w="334"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25"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184"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r>
      <w:tr w:rsidR="00ED71B8" w:rsidRPr="00B36F38" w:rsidTr="005E5CBC">
        <w:trPr>
          <w:trHeight w:val="264"/>
        </w:trPr>
        <w:tc>
          <w:tcPr>
            <w:tcW w:w="334"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30" w:type="pct"/>
            <w:gridSpan w:val="6"/>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укрупненной муниципальной услуги</w:t>
            </w: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4"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334"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4"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1188"/>
        </w:trPr>
        <w:tc>
          <w:tcPr>
            <w:tcW w:w="157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Исполнитель муниципальной услуги</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Уникальный номер реестровой записи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Условия (формы) оказания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Категории потребителей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определения исполнителей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Место оказания муниципальной услуги</w:t>
            </w:r>
          </w:p>
        </w:tc>
        <w:tc>
          <w:tcPr>
            <w:tcW w:w="941" w:type="pct"/>
            <w:gridSpan w:val="3"/>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Показатель, характеризующий качество оказания муниципальной услуги  </w:t>
            </w:r>
          </w:p>
        </w:tc>
      </w:tr>
      <w:tr w:rsidR="00ED71B8" w:rsidRPr="00B36F38" w:rsidTr="005E5CBC">
        <w:trPr>
          <w:trHeight w:val="1320"/>
        </w:trPr>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уникальный код организации по Сводному реестру</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испонителя муниципальной услуги</w:t>
            </w:r>
          </w:p>
        </w:tc>
        <w:tc>
          <w:tcPr>
            <w:tcW w:w="810" w:type="pct"/>
            <w:gridSpan w:val="2"/>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организационно-правовая форма</w:t>
            </w: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563" w:type="pct"/>
            <w:gridSpan w:val="2"/>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r>
      <w:tr w:rsidR="00ED71B8" w:rsidRPr="00B36F38" w:rsidTr="005E5CBC">
        <w:trPr>
          <w:trHeight w:val="1392"/>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наименвоание</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ОКОПФ</w:t>
            </w: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w:t>
            </w:r>
          </w:p>
        </w:tc>
      </w:tr>
      <w:tr w:rsidR="00ED71B8" w:rsidRPr="00B36F38" w:rsidTr="005E5CBC">
        <w:trPr>
          <w:trHeight w:val="264"/>
        </w:trPr>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76"/>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 по муниципальной услуге</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76"/>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 по муниципальной укрупненной услуге</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B36F38" w:rsidTr="005E5CBC">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B36F38" w:rsidTr="005E5CBC">
        <w:trPr>
          <w:trHeight w:val="276"/>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bl>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602"/>
        <w:gridCol w:w="558"/>
        <w:gridCol w:w="284"/>
        <w:gridCol w:w="650"/>
        <w:gridCol w:w="369"/>
        <w:gridCol w:w="471"/>
        <w:gridCol w:w="496"/>
        <w:gridCol w:w="246"/>
        <w:gridCol w:w="702"/>
        <w:gridCol w:w="216"/>
        <w:gridCol w:w="456"/>
        <w:gridCol w:w="359"/>
        <w:gridCol w:w="702"/>
        <w:gridCol w:w="227"/>
        <w:gridCol w:w="613"/>
        <w:gridCol w:w="524"/>
        <w:gridCol w:w="316"/>
        <w:gridCol w:w="621"/>
        <w:gridCol w:w="216"/>
        <w:gridCol w:w="664"/>
        <w:gridCol w:w="287"/>
        <w:gridCol w:w="401"/>
        <w:gridCol w:w="793"/>
      </w:tblGrid>
      <w:tr w:rsidR="00ED71B8" w:rsidRPr="00B36F38" w:rsidTr="005E5CBC">
        <w:trPr>
          <w:trHeight w:val="80"/>
        </w:trPr>
        <w:tc>
          <w:tcPr>
            <w:tcW w:w="585"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5" w:type="pct"/>
            <w:gridSpan w:val="3"/>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8"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8" w:type="pct"/>
            <w:gridSpan w:val="3"/>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2" w:type="pct"/>
            <w:gridSpan w:val="3"/>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2"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87" w:type="pct"/>
            <w:gridSpan w:val="3"/>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5"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5" w:type="pct"/>
            <w:gridSpan w:val="3"/>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8"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8" w:type="pct"/>
            <w:gridSpan w:val="3"/>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2" w:type="pct"/>
            <w:gridSpan w:val="3"/>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2"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87" w:type="pct"/>
            <w:gridSpan w:val="3"/>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5"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1188"/>
        </w:trPr>
        <w:tc>
          <w:tcPr>
            <w:tcW w:w="5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Значение планового показателя, характеризующего качество оказания муниципальной услуги</w:t>
            </w:r>
          </w:p>
        </w:tc>
        <w:tc>
          <w:tcPr>
            <w:tcW w:w="58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Предельно допустимые возможные отклонения от показателя, характеризующего качество оказания муниципальной услуги </w:t>
            </w:r>
          </w:p>
        </w:tc>
        <w:tc>
          <w:tcPr>
            <w:tcW w:w="1160" w:type="pct"/>
            <w:gridSpan w:val="6"/>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Показатель, характеризующий объем оказания муниципальной  услуги </w:t>
            </w:r>
          </w:p>
        </w:tc>
        <w:tc>
          <w:tcPr>
            <w:tcW w:w="2084" w:type="pct"/>
            <w:gridSpan w:val="10"/>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Значение планового показателя, характеризующего объем оказания муниципальной услуги  </w:t>
            </w:r>
          </w:p>
        </w:tc>
        <w:tc>
          <w:tcPr>
            <w:tcW w:w="5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Предельные допустимые возможные отклонения от показателя, характеризующего объем оказания муниципальной услуги </w:t>
            </w:r>
          </w:p>
        </w:tc>
      </w:tr>
      <w:tr w:rsidR="00ED71B8" w:rsidRPr="00B36F38" w:rsidTr="005E5CBC">
        <w:trPr>
          <w:trHeight w:val="1320"/>
        </w:trPr>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5"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58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казенными учреждениями на основании муниципального  задания</w:t>
            </w:r>
          </w:p>
        </w:tc>
        <w:tc>
          <w:tcPr>
            <w:tcW w:w="58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бюджетными и автономными учреждениями на основании муниципального  задания</w:t>
            </w:r>
          </w:p>
        </w:tc>
        <w:tc>
          <w:tcPr>
            <w:tcW w:w="43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конкурсом</w:t>
            </w:r>
          </w:p>
        </w:tc>
        <w:tc>
          <w:tcPr>
            <w:tcW w:w="48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социальными сертификатами</w:t>
            </w:r>
          </w:p>
        </w:tc>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1392"/>
        </w:trPr>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5"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8" w:type="pct"/>
            <w:gridSpan w:val="2"/>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58" w:type="pct"/>
            <w:gridSpan w:val="3"/>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245"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582" w:type="pct"/>
            <w:gridSpan w:val="3"/>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2" w:type="pct"/>
            <w:gridSpan w:val="2"/>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32" w:type="pct"/>
            <w:gridSpan w:val="2"/>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87" w:type="pct"/>
            <w:gridSpan w:val="3"/>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w:t>
            </w:r>
          </w:p>
        </w:tc>
        <w:tc>
          <w:tcPr>
            <w:tcW w:w="585" w:type="pct"/>
            <w:gridSpan w:val="3"/>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458"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w:t>
            </w:r>
          </w:p>
        </w:tc>
        <w:tc>
          <w:tcPr>
            <w:tcW w:w="458" w:type="pct"/>
            <w:gridSpan w:val="3"/>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17</w:t>
            </w:r>
          </w:p>
        </w:tc>
        <w:tc>
          <w:tcPr>
            <w:tcW w:w="245"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18</w:t>
            </w:r>
          </w:p>
        </w:tc>
        <w:tc>
          <w:tcPr>
            <w:tcW w:w="582" w:type="pct"/>
            <w:gridSpan w:val="3"/>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w:t>
            </w:r>
          </w:p>
        </w:tc>
        <w:tc>
          <w:tcPr>
            <w:tcW w:w="582"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w:t>
            </w:r>
          </w:p>
        </w:tc>
        <w:tc>
          <w:tcPr>
            <w:tcW w:w="432"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21</w:t>
            </w:r>
          </w:p>
        </w:tc>
        <w:tc>
          <w:tcPr>
            <w:tcW w:w="487" w:type="pct"/>
            <w:gridSpan w:val="3"/>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w:t>
            </w:r>
          </w:p>
        </w:tc>
        <w:tc>
          <w:tcPr>
            <w:tcW w:w="585"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w:t>
            </w: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76"/>
        </w:trPr>
        <w:tc>
          <w:tcPr>
            <w:tcW w:w="585" w:type="pct"/>
            <w:gridSpan w:val="2"/>
            <w:tcBorders>
              <w:top w:val="nil"/>
              <w:left w:val="single" w:sz="4" w:space="0" w:color="auto"/>
              <w:bottom w:val="nil"/>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nil"/>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nil"/>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nil"/>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nil"/>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nil"/>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nil"/>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nil"/>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nil"/>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585" w:type="pct"/>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single" w:sz="8" w:space="0" w:color="auto"/>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single" w:sz="8"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single" w:sz="8" w:space="0" w:color="auto"/>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76"/>
        </w:trPr>
        <w:tc>
          <w:tcPr>
            <w:tcW w:w="585" w:type="pct"/>
            <w:gridSpan w:val="2"/>
            <w:tcBorders>
              <w:top w:val="nil"/>
              <w:left w:val="single" w:sz="4" w:space="0" w:color="auto"/>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3"/>
            <w:tcBorders>
              <w:top w:val="nil"/>
              <w:left w:val="nil"/>
              <w:bottom w:val="single" w:sz="8"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585" w:type="pct"/>
            <w:gridSpan w:val="3"/>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585" w:type="pct"/>
            <w:gridSpan w:val="3"/>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585" w:type="pct"/>
            <w:gridSpan w:val="3"/>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585" w:type="pct"/>
            <w:gridSpan w:val="3"/>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585" w:type="pct"/>
            <w:gridSpan w:val="3"/>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585" w:type="pct"/>
            <w:gridSpan w:val="3"/>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585" w:type="pct"/>
            <w:gridSpan w:val="3"/>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76"/>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585" w:type="pct"/>
            <w:gridSpan w:val="3"/>
            <w:tcBorders>
              <w:top w:val="nil"/>
              <w:left w:val="nil"/>
              <w:bottom w:val="single" w:sz="4" w:space="0" w:color="auto"/>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58" w:type="pct"/>
            <w:gridSpan w:val="2"/>
            <w:tcBorders>
              <w:top w:val="nil"/>
              <w:left w:val="single" w:sz="8" w:space="0" w:color="auto"/>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58" w:type="pct"/>
            <w:gridSpan w:val="3"/>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45" w:type="pct"/>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3"/>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2" w:type="pct"/>
            <w:gridSpan w:val="2"/>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32" w:type="pct"/>
            <w:gridSpan w:val="2"/>
            <w:tcBorders>
              <w:top w:val="nil"/>
              <w:left w:val="nil"/>
              <w:bottom w:val="single" w:sz="8"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87" w:type="pct"/>
            <w:gridSpan w:val="3"/>
            <w:tcBorders>
              <w:top w:val="nil"/>
              <w:left w:val="nil"/>
              <w:bottom w:val="single" w:sz="8" w:space="0" w:color="auto"/>
              <w:right w:val="single" w:sz="8"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85"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804"/>
        </w:trPr>
        <w:tc>
          <w:tcPr>
            <w:tcW w:w="302"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930" w:type="pct"/>
            <w:gridSpan w:val="14"/>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IV. Сведения о фактических показателях, характеризующих объем и качество оказания муниципальной услуги в социальной сфере (муниципальных услуг в социальной сфере, составляющих укрупненную муниципальную услугу),  на "     "              20      г.</w:t>
            </w:r>
          </w:p>
        </w:tc>
        <w:tc>
          <w:tcPr>
            <w:tcW w:w="381"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31"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6"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trHeight w:val="264"/>
        </w:trPr>
        <w:tc>
          <w:tcPr>
            <w:tcW w:w="302"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81"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03"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81"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93" w:type="pct"/>
            <w:gridSpan w:val="3"/>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81" w:type="pct"/>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81"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81"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31"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6"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302"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169" w:type="pct"/>
            <w:gridSpan w:val="10"/>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укрупненной муниципальной услуги</w:t>
            </w:r>
          </w:p>
        </w:tc>
        <w:tc>
          <w:tcPr>
            <w:tcW w:w="381" w:type="pct"/>
            <w:gridSpan w:val="2"/>
            <w:tcBorders>
              <w:top w:val="nil"/>
              <w:left w:val="nil"/>
              <w:bottom w:val="nil"/>
              <w:right w:val="nil"/>
            </w:tcBorders>
            <w:shd w:val="clear" w:color="auto" w:fill="auto"/>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381"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6"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trHeight w:val="264"/>
        </w:trPr>
        <w:tc>
          <w:tcPr>
            <w:tcW w:w="302"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6" w:type="pct"/>
            <w:gridSpan w:val="2"/>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1116"/>
        </w:trPr>
        <w:tc>
          <w:tcPr>
            <w:tcW w:w="1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Исполнитель муниципальной услуги</w:t>
            </w: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Уникальный номер реестровой записи</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муниципальной услуги</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Условия (формы) оказания муниципальной услуги</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Категории потребителей муниципальной услуги</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Год определения исполнителей муниципальной услуги</w:t>
            </w:r>
          </w:p>
          <w:p w:rsidR="00B36F38" w:rsidRPr="00B36F38" w:rsidRDefault="00B36F38" w:rsidP="003746C2">
            <w:pPr>
              <w:spacing w:after="0"/>
              <w:rPr>
                <w:rFonts w:ascii="Times New Roman" w:eastAsia="Times New Roman" w:hAnsi="Times New Roman" w:cs="Times New Roman"/>
                <w:sz w:val="20"/>
                <w:szCs w:val="20"/>
              </w:rPr>
            </w:pPr>
          </w:p>
          <w:p w:rsidR="00B36F38" w:rsidRPr="00B36F38" w:rsidRDefault="00B36F38" w:rsidP="003746C2">
            <w:pPr>
              <w:spacing w:after="0"/>
              <w:rPr>
                <w:rFonts w:ascii="Times New Roman" w:eastAsia="Times New Roman" w:hAnsi="Times New Roman" w:cs="Times New Roman"/>
                <w:sz w:val="20"/>
                <w:szCs w:val="20"/>
              </w:rPr>
            </w:pPr>
          </w:p>
          <w:p w:rsidR="00B36F38" w:rsidRPr="00B36F38" w:rsidRDefault="00B36F38" w:rsidP="003746C2">
            <w:pPr>
              <w:spacing w:after="0"/>
              <w:rPr>
                <w:rFonts w:ascii="Times New Roman" w:eastAsia="Times New Roman" w:hAnsi="Times New Roman" w:cs="Times New Roman"/>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Место оказания муниципальной услуги</w:t>
            </w:r>
          </w:p>
        </w:tc>
        <w:tc>
          <w:tcPr>
            <w:tcW w:w="971" w:type="pct"/>
            <w:gridSpan w:val="5"/>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Показатель, характеризующий качество оказания муниципальной услуги  </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Значение фактического показателя, характеризующего качество оказания муниципальной услуги</w:t>
            </w:r>
          </w:p>
        </w:tc>
      </w:tr>
      <w:tr w:rsidR="00ED71B8" w:rsidRPr="00ED71B8" w:rsidTr="005E5CBC">
        <w:trPr>
          <w:trHeight w:val="708"/>
        </w:trPr>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уникальный код организации по Сводному реестру</w:t>
            </w:r>
          </w:p>
        </w:tc>
        <w:tc>
          <w:tcPr>
            <w:tcW w:w="3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испонителя муниципальной услуги</w:t>
            </w:r>
          </w:p>
        </w:tc>
        <w:tc>
          <w:tcPr>
            <w:tcW w:w="712" w:type="pct"/>
            <w:gridSpan w:val="3"/>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организационно-правовая форма</w:t>
            </w: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639" w:type="pct"/>
            <w:gridSpan w:val="3"/>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trHeight w:val="2088"/>
        </w:trPr>
        <w:tc>
          <w:tcPr>
            <w:tcW w:w="302" w:type="pct"/>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наименвоание</w:t>
            </w:r>
          </w:p>
        </w:tc>
        <w:tc>
          <w:tcPr>
            <w:tcW w:w="381" w:type="pct"/>
            <w:gridSpan w:val="2"/>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ОКОПФ</w:t>
            </w: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3" w:type="pct"/>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266" w:type="pct"/>
            <w:gridSpan w:val="2"/>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trHeight w:val="264"/>
        </w:trPr>
        <w:tc>
          <w:tcPr>
            <w:tcW w:w="302" w:type="pct"/>
            <w:tcBorders>
              <w:top w:val="nil"/>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381"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331"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381"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303"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w:t>
            </w:r>
          </w:p>
        </w:tc>
        <w:tc>
          <w:tcPr>
            <w:tcW w:w="381"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w:t>
            </w:r>
          </w:p>
        </w:tc>
        <w:tc>
          <w:tcPr>
            <w:tcW w:w="393" w:type="pct"/>
            <w:gridSpan w:val="3"/>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w:t>
            </w:r>
          </w:p>
        </w:tc>
        <w:tc>
          <w:tcPr>
            <w:tcW w:w="381"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w:t>
            </w:r>
          </w:p>
        </w:tc>
        <w:tc>
          <w:tcPr>
            <w:tcW w:w="381"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w:t>
            </w:r>
          </w:p>
        </w:tc>
        <w:tc>
          <w:tcPr>
            <w:tcW w:w="381"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10</w:t>
            </w:r>
          </w:p>
        </w:tc>
        <w:tc>
          <w:tcPr>
            <w:tcW w:w="331"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11</w:t>
            </w:r>
          </w:p>
        </w:tc>
        <w:tc>
          <w:tcPr>
            <w:tcW w:w="373"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w:t>
            </w:r>
          </w:p>
        </w:tc>
        <w:tc>
          <w:tcPr>
            <w:tcW w:w="266" w:type="pct"/>
            <w:gridSpan w:val="2"/>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13</w:t>
            </w:r>
          </w:p>
        </w:tc>
        <w:tc>
          <w:tcPr>
            <w:tcW w:w="417" w:type="pct"/>
            <w:tcBorders>
              <w:top w:val="nil"/>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w:t>
            </w:r>
          </w:p>
        </w:tc>
      </w:tr>
      <w:tr w:rsidR="00ED71B8" w:rsidRPr="00ED71B8" w:rsidTr="005E5CBC">
        <w:trPr>
          <w:trHeight w:val="264"/>
        </w:trPr>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76"/>
        </w:trPr>
        <w:tc>
          <w:tcPr>
            <w:tcW w:w="30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Итого </w:t>
            </w: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ED71B8" w:rsidTr="005E5CBC">
        <w:trPr>
          <w:trHeight w:val="276"/>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 по муниципальной  услуге</w:t>
            </w: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76"/>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trHeight w:val="79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Руководитель (уполномоченное лицо)</w:t>
            </w: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__________________________ (должность)</w:t>
            </w:r>
          </w:p>
        </w:tc>
        <w:tc>
          <w:tcPr>
            <w:tcW w:w="71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 (подпись)</w:t>
            </w:r>
          </w:p>
        </w:tc>
        <w:tc>
          <w:tcPr>
            <w:tcW w:w="6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__________________(Ф.И.О.)</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trHeight w:val="528"/>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          20___ г.</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bl>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p w:rsidR="00B36F38" w:rsidRPr="00B36F38" w:rsidRDefault="00B36F38" w:rsidP="003746C2">
      <w:pPr>
        <w:spacing w:after="0"/>
        <w:rPr>
          <w:rFonts w:ascii="Times New Roman" w:eastAsia="Calibri" w:hAnsi="Times New Roman" w:cs="Times New Roman"/>
          <w:sz w:val="20"/>
          <w:szCs w:val="20"/>
          <w:lang w:eastAsia="en-US"/>
        </w:rPr>
      </w:pPr>
    </w:p>
    <w:tbl>
      <w:tblPr>
        <w:tblW w:w="5000" w:type="pct"/>
        <w:tblLook w:val="04A0" w:firstRow="1" w:lastRow="0" w:firstColumn="1" w:lastColumn="0" w:noHBand="0" w:noVBand="1"/>
      </w:tblPr>
      <w:tblGrid>
        <w:gridCol w:w="1043"/>
        <w:gridCol w:w="837"/>
        <w:gridCol w:w="837"/>
        <w:gridCol w:w="495"/>
        <w:gridCol w:w="994"/>
        <w:gridCol w:w="994"/>
        <w:gridCol w:w="796"/>
        <w:gridCol w:w="885"/>
        <w:gridCol w:w="1042"/>
        <w:gridCol w:w="1042"/>
        <w:gridCol w:w="1042"/>
        <w:gridCol w:w="766"/>
      </w:tblGrid>
      <w:tr w:rsidR="00ED71B8" w:rsidRPr="00B36F38" w:rsidTr="005E5CBC">
        <w:trPr>
          <w:trHeight w:val="264"/>
        </w:trPr>
        <w:tc>
          <w:tcPr>
            <w:tcW w:w="47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1116"/>
        </w:trPr>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Фактическое отклонение от показателя, характеризующего качество оказания госудерственной услуги </w:t>
            </w:r>
          </w:p>
        </w:tc>
        <w:tc>
          <w:tcPr>
            <w:tcW w:w="992" w:type="pct"/>
            <w:gridSpan w:val="3"/>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Показатель, характеризующий объем оказания муниципальной  услуги </w:t>
            </w:r>
          </w:p>
        </w:tc>
        <w:tc>
          <w:tcPr>
            <w:tcW w:w="1768" w:type="pct"/>
            <w:gridSpan w:val="4"/>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Значение фактического показателя, характеризующего объем оказания муниципальной услуги  </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Фактическое отклонение от показателя, характеризующего объем оказания муниципальной услуги </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Отклонение, превышающее предельные допустимые возможные отклонения от показателя, характеризующего качество оказания муниципальной услуги</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Отклонение, превышающее предельные допустимые возможные отклонения от показателя, характеризующего объем оказания муниципальной услуги</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Причина превышения</w:t>
            </w:r>
          </w:p>
        </w:tc>
      </w:tr>
      <w:tr w:rsidR="00ED71B8" w:rsidRPr="00B36F38" w:rsidTr="005E5CBC">
        <w:trPr>
          <w:trHeight w:val="708"/>
        </w:trPr>
        <w:tc>
          <w:tcPr>
            <w:tcW w:w="47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 показателя</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единица измерения</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казенными учреждениями на основании муниципального  задания</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оказываемого муниципальными  бюджетными и автономными учреждениями на основании муниципального  задания</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конкурсом</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 социальными сертификатами</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088"/>
        </w:trPr>
        <w:tc>
          <w:tcPr>
            <w:tcW w:w="47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наименование</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код по ОКЕИ</w:t>
            </w: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15</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17</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18</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19</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21</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22</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23</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24</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25</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26</w:t>
            </w: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76"/>
        </w:trPr>
        <w:tc>
          <w:tcPr>
            <w:tcW w:w="4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38" w:type="pct"/>
            <w:tcBorders>
              <w:top w:val="single" w:sz="4" w:space="0" w:color="auto"/>
              <w:left w:val="nil"/>
              <w:bottom w:val="single" w:sz="4" w:space="0" w:color="auto"/>
              <w:right w:val="single" w:sz="4" w:space="0" w:color="auto"/>
            </w:tcBorders>
            <w:shd w:val="clear" w:color="auto" w:fill="auto"/>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76"/>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х</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76"/>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64"/>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792"/>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bl>
    <w:p w:rsidR="00B36F38" w:rsidRPr="00B36F38" w:rsidRDefault="00B36F38" w:rsidP="003746C2">
      <w:pPr>
        <w:spacing w:after="0"/>
        <w:rPr>
          <w:rFonts w:ascii="Times New Roman" w:eastAsia="Calibri" w:hAnsi="Times New Roman" w:cs="Times New Roman"/>
          <w:sz w:val="20"/>
          <w:szCs w:val="20"/>
          <w:lang w:eastAsia="en-US"/>
        </w:rPr>
      </w:pPr>
    </w:p>
    <w:p w:rsidR="00B36F38" w:rsidRPr="00387813" w:rsidRDefault="00B36F38" w:rsidP="0038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x-none"/>
        </w:rPr>
      </w:pPr>
      <w:r w:rsidRPr="00387813">
        <w:rPr>
          <w:rFonts w:ascii="Times New Roman" w:eastAsia="Times New Roman" w:hAnsi="Times New Roman" w:cs="Times New Roman"/>
          <w:b/>
          <w:sz w:val="20"/>
          <w:szCs w:val="20"/>
          <w:lang w:val="x-none" w:eastAsia="x-none"/>
        </w:rPr>
        <w:t>РОССИЙСКАЯ ФЕДЕРАЦИЯ</w:t>
      </w:r>
    </w:p>
    <w:p w:rsidR="00B36F38" w:rsidRPr="00387813" w:rsidRDefault="00B36F38" w:rsidP="0038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x-none" w:eastAsia="x-none"/>
        </w:rPr>
      </w:pPr>
      <w:r w:rsidRPr="00387813">
        <w:rPr>
          <w:rFonts w:ascii="Times New Roman" w:eastAsia="Times New Roman" w:hAnsi="Times New Roman" w:cs="Times New Roman"/>
          <w:b/>
          <w:sz w:val="20"/>
          <w:szCs w:val="20"/>
          <w:lang w:val="x-none" w:eastAsia="x-none"/>
        </w:rPr>
        <w:t>АДМИНИСТРАЦИЯ ТРУБЧЕВСКОГО МУНИЦИПАЛЬНОГО РАЙОНА</w:t>
      </w:r>
    </w:p>
    <w:p w:rsidR="00B36F38" w:rsidRPr="00387813" w:rsidRDefault="00B36F38" w:rsidP="00387813">
      <w:pPr>
        <w:spacing w:after="0" w:line="240" w:lineRule="auto"/>
        <w:jc w:val="center"/>
        <w:rPr>
          <w:rFonts w:ascii="Times New Roman" w:eastAsia="Times New Roman" w:hAnsi="Times New Roman" w:cs="Times New Roman"/>
          <w:b/>
          <w:sz w:val="20"/>
          <w:szCs w:val="20"/>
        </w:rPr>
      </w:pPr>
      <w:r w:rsidRPr="00387813">
        <w:rPr>
          <w:rFonts w:ascii="Times New Roman" w:eastAsia="Times New Roman" w:hAnsi="Times New Roman" w:cs="Times New Roman"/>
          <w:b/>
          <w:noProof/>
          <w:sz w:val="20"/>
          <w:szCs w:val="20"/>
        </w:rPr>
        <mc:AlternateContent>
          <mc:Choice Requires="wps">
            <w:drawing>
              <wp:anchor distT="0" distB="0" distL="114300" distR="114300" simplePos="0" relativeHeight="251703296" behindDoc="0" locked="0" layoutInCell="1" allowOverlap="1" wp14:anchorId="2707E8BB" wp14:editId="75781629">
                <wp:simplePos x="0" y="0"/>
                <wp:positionH relativeFrom="margin">
                  <wp:align>right</wp:align>
                </wp:positionH>
                <wp:positionV relativeFrom="paragraph">
                  <wp:posOffset>91440</wp:posOffset>
                </wp:positionV>
                <wp:extent cx="6619875" cy="9525"/>
                <wp:effectExtent l="19050" t="38100" r="47625" b="4762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339A9" id="Line 4" o:spid="_x0000_s1026" style="position:absolute;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0.05pt,7.2pt" to="991.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YeHQIAADg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" strokeweight="6pt">
                <v:stroke linestyle="thickBetweenThin"/>
                <w10:wrap anchorx="margin"/>
              </v:line>
            </w:pict>
          </mc:Fallback>
        </mc:AlternateContent>
      </w:r>
    </w:p>
    <w:p w:rsidR="00B36F38" w:rsidRPr="00387813" w:rsidRDefault="00B36F38" w:rsidP="00387813">
      <w:pPr>
        <w:spacing w:after="0" w:line="240" w:lineRule="auto"/>
        <w:jc w:val="center"/>
        <w:rPr>
          <w:rFonts w:ascii="Times New Roman" w:eastAsia="Times New Roman" w:hAnsi="Times New Roman" w:cs="Times New Roman"/>
          <w:b/>
          <w:sz w:val="20"/>
          <w:szCs w:val="20"/>
        </w:rPr>
      </w:pPr>
      <w:r w:rsidRPr="00387813">
        <w:rPr>
          <w:rFonts w:ascii="Times New Roman" w:eastAsia="Times New Roman" w:hAnsi="Times New Roman" w:cs="Times New Roman"/>
          <w:b/>
          <w:sz w:val="20"/>
          <w:szCs w:val="20"/>
        </w:rPr>
        <w:t>П О С Т А Н О В Л Е Н И Е</w:t>
      </w:r>
    </w:p>
    <w:p w:rsidR="00B36F38" w:rsidRPr="00ED71B8" w:rsidRDefault="00B36F38" w:rsidP="00387813">
      <w:pPr>
        <w:spacing w:after="0" w:line="240" w:lineRule="auto"/>
        <w:jc w:val="center"/>
        <w:rPr>
          <w:rFonts w:ascii="Times New Roman" w:eastAsia="Times New Roman" w:hAnsi="Times New Roman" w:cs="Times New Roman"/>
          <w:sz w:val="20"/>
          <w:szCs w:val="20"/>
        </w:rPr>
      </w:pPr>
    </w:p>
    <w:p w:rsidR="00B36F38" w:rsidRPr="00ED71B8" w:rsidRDefault="00B36F38" w:rsidP="00387813">
      <w:pPr>
        <w:tabs>
          <w:tab w:val="left" w:pos="6804"/>
        </w:tabs>
        <w:spacing w:after="0" w:line="240" w:lineRule="auto"/>
        <w:jc w:val="center"/>
        <w:rPr>
          <w:rFonts w:ascii="Times New Roman" w:eastAsia="Times New Roman" w:hAnsi="Times New Roman" w:cs="Times New Roman"/>
          <w:sz w:val="20"/>
          <w:szCs w:val="20"/>
        </w:rPr>
      </w:pPr>
      <w:proofErr w:type="gramStart"/>
      <w:r w:rsidRPr="00ED71B8">
        <w:rPr>
          <w:rFonts w:ascii="Times New Roman" w:eastAsia="Times New Roman" w:hAnsi="Times New Roman" w:cs="Times New Roman"/>
          <w:snapToGrid w:val="0"/>
          <w:sz w:val="20"/>
          <w:szCs w:val="20"/>
        </w:rPr>
        <w:t>от  25.12.2023</w:t>
      </w:r>
      <w:proofErr w:type="gramEnd"/>
      <w:r w:rsidRPr="00ED71B8">
        <w:rPr>
          <w:rFonts w:ascii="Times New Roman" w:eastAsia="Times New Roman" w:hAnsi="Times New Roman" w:cs="Times New Roman"/>
          <w:snapToGrid w:val="0"/>
          <w:sz w:val="20"/>
          <w:szCs w:val="20"/>
        </w:rPr>
        <w:t xml:space="preserve"> г.</w:t>
      </w:r>
      <w:r w:rsidRPr="00ED71B8">
        <w:rPr>
          <w:rFonts w:ascii="Times New Roman" w:eastAsia="Times New Roman" w:hAnsi="Times New Roman" w:cs="Times New Roman"/>
          <w:snapToGrid w:val="0"/>
          <w:sz w:val="20"/>
          <w:szCs w:val="20"/>
        </w:rPr>
        <w:tab/>
        <w:t xml:space="preserve">            № 951</w:t>
      </w:r>
    </w:p>
    <w:p w:rsidR="00B36F38" w:rsidRPr="00ED71B8" w:rsidRDefault="00B36F38" w:rsidP="00387813">
      <w:pPr>
        <w:spacing w:after="0" w:line="240" w:lineRule="auto"/>
        <w:jc w:val="center"/>
        <w:rPr>
          <w:rFonts w:ascii="Times New Roman" w:eastAsia="Times New Roman" w:hAnsi="Times New Roman" w:cs="Times New Roman"/>
          <w:snapToGrid w:val="0"/>
          <w:sz w:val="20"/>
          <w:szCs w:val="20"/>
        </w:rPr>
      </w:pPr>
      <w:r w:rsidRPr="00ED71B8">
        <w:rPr>
          <w:rFonts w:ascii="Times New Roman" w:eastAsia="Times New Roman" w:hAnsi="Times New Roman" w:cs="Times New Roman"/>
          <w:snapToGrid w:val="0"/>
          <w:sz w:val="20"/>
          <w:szCs w:val="20"/>
        </w:rPr>
        <w:t>г. Трубчевск</w:t>
      </w:r>
    </w:p>
    <w:p w:rsidR="00B36F38" w:rsidRPr="00ED71B8" w:rsidRDefault="00B36F38" w:rsidP="00387813">
      <w:pPr>
        <w:spacing w:after="0" w:line="240" w:lineRule="auto"/>
        <w:ind w:firstLine="709"/>
        <w:jc w:val="center"/>
        <w:rPr>
          <w:rFonts w:ascii="Times New Roman" w:eastAsia="Times New Roman" w:hAnsi="Times New Roman" w:cs="Times New Roman"/>
          <w:sz w:val="20"/>
          <w:szCs w:val="20"/>
        </w:rPr>
      </w:pPr>
    </w:p>
    <w:p w:rsidR="00B36F38" w:rsidRPr="00ED71B8" w:rsidRDefault="00B36F38" w:rsidP="00387813">
      <w:pPr>
        <w:spacing w:after="0" w:line="240" w:lineRule="auto"/>
        <w:ind w:firstLine="709"/>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функции и полномочия учредителя которых осуществляет администрация Трубчевского муниципального района</w:t>
      </w:r>
    </w:p>
    <w:p w:rsidR="00B36F38" w:rsidRPr="00ED71B8" w:rsidRDefault="00B36F38" w:rsidP="00387813">
      <w:pPr>
        <w:spacing w:after="0" w:line="240" w:lineRule="auto"/>
        <w:ind w:firstLine="709"/>
        <w:jc w:val="both"/>
        <w:rPr>
          <w:rFonts w:ascii="Times New Roman" w:eastAsia="Times New Roman" w:hAnsi="Times New Roman" w:cs="Times New Roman"/>
          <w:sz w:val="20"/>
          <w:szCs w:val="20"/>
        </w:rPr>
      </w:pPr>
    </w:p>
    <w:p w:rsidR="00B36F38" w:rsidRPr="00ED71B8" w:rsidRDefault="00B36F38" w:rsidP="00387813">
      <w:pPr>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В соответствии с подпунктом 10 пункта 3.3 статьи 32 Федерального закона от 12.01.1996 № 7-ФЗ «О некоммерческих организациях», приказом Министерства финансов Российской Федерации от 31.08.2018 № 171</w:t>
      </w:r>
      <w:proofErr w:type="gramStart"/>
      <w:r w:rsidRPr="00ED71B8">
        <w:rPr>
          <w:rFonts w:ascii="Times New Roman" w:eastAsia="Times New Roman" w:hAnsi="Times New Roman" w:cs="Times New Roman"/>
          <w:sz w:val="20"/>
          <w:szCs w:val="20"/>
        </w:rPr>
        <w:t>н  «</w:t>
      </w:r>
      <w:proofErr w:type="gramEnd"/>
      <w:r w:rsidRPr="00ED71B8">
        <w:rPr>
          <w:rFonts w:ascii="Times New Roman" w:eastAsia="Times New Roman" w:hAnsi="Times New Roman" w:cs="Times New Roman"/>
          <w:sz w:val="20"/>
          <w:szCs w:val="20"/>
        </w:rPr>
        <w:t xml:space="preserve">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p>
    <w:p w:rsidR="00B36F38" w:rsidRPr="00ED71B8" w:rsidRDefault="00B36F38" w:rsidP="00387813">
      <w:pPr>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постановляю:</w:t>
      </w:r>
    </w:p>
    <w:p w:rsidR="00B36F38" w:rsidRPr="00ED71B8" w:rsidRDefault="00B36F38" w:rsidP="00387813">
      <w:pPr>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1. Утвердить </w:t>
      </w:r>
      <w:proofErr w:type="gramStart"/>
      <w:r w:rsidRPr="00ED71B8">
        <w:rPr>
          <w:rFonts w:ascii="Times New Roman" w:eastAsia="Times New Roman" w:hAnsi="Times New Roman" w:cs="Times New Roman"/>
          <w:sz w:val="20"/>
          <w:szCs w:val="20"/>
        </w:rPr>
        <w:t>прилагаемый  Порядок</w:t>
      </w:r>
      <w:proofErr w:type="gramEnd"/>
      <w:r w:rsidRPr="00ED71B8">
        <w:rPr>
          <w:rFonts w:ascii="Times New Roman" w:eastAsia="Times New Roman" w:hAnsi="Times New Roman" w:cs="Times New Roman"/>
          <w:sz w:val="20"/>
          <w:szCs w:val="20"/>
        </w:rPr>
        <w:t xml:space="preserve">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функции и полномочия учредителя которых осуществляет администрация Трубчевского муниципального района</w:t>
      </w:r>
    </w:p>
    <w:p w:rsidR="00B36F38" w:rsidRPr="00ED71B8" w:rsidRDefault="00B36F38" w:rsidP="00387813">
      <w:pPr>
        <w:spacing w:after="0" w:line="240" w:lineRule="auto"/>
        <w:jc w:val="both"/>
        <w:textAlignment w:val="baseline"/>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2. Настоящее постановление вступает в силу с момента принятия и распространяет свое действие на правоотношения, возникшие с 01 января 2023 года.</w:t>
      </w:r>
    </w:p>
    <w:p w:rsidR="00B36F38" w:rsidRPr="00ED71B8" w:rsidRDefault="00B36F38" w:rsidP="00387813">
      <w:pPr>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3.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hyperlink r:id="rId90" w:history="1">
        <w:r w:rsidRPr="00ED71B8">
          <w:rPr>
            <w:rFonts w:ascii="Times New Roman" w:eastAsia="Times New Roman" w:hAnsi="Times New Roman" w:cs="Times New Roman"/>
            <w:sz w:val="20"/>
            <w:szCs w:val="20"/>
          </w:rPr>
          <w:t>www.trubech.ru</w:t>
        </w:r>
      </w:hyperlink>
      <w:r w:rsidRPr="00ED71B8">
        <w:rPr>
          <w:rFonts w:ascii="Times New Roman" w:eastAsia="Times New Roman" w:hAnsi="Times New Roman" w:cs="Times New Roman"/>
          <w:sz w:val="20"/>
          <w:szCs w:val="20"/>
        </w:rPr>
        <w:t>).</w:t>
      </w:r>
    </w:p>
    <w:p w:rsidR="00B36F38" w:rsidRPr="00ED71B8" w:rsidRDefault="00B36F38" w:rsidP="00387813">
      <w:pPr>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4. Контроль за исполнением настоящего постановления возложить на заместителя главы администрации Трубчевского муниципального района-начальника финансового управления Сидорову С.И.</w:t>
      </w:r>
    </w:p>
    <w:p w:rsidR="00B36F38" w:rsidRPr="00ED71B8" w:rsidRDefault="00B36F38" w:rsidP="00387813">
      <w:pPr>
        <w:spacing w:after="0" w:line="240" w:lineRule="auto"/>
        <w:contextualSpacing/>
        <w:jc w:val="both"/>
        <w:rPr>
          <w:rFonts w:ascii="Times New Roman" w:eastAsia="Times New Roman" w:hAnsi="Times New Roman" w:cs="Times New Roman"/>
          <w:sz w:val="20"/>
          <w:szCs w:val="20"/>
        </w:rPr>
      </w:pPr>
    </w:p>
    <w:p w:rsidR="00B36F38" w:rsidRPr="00ED71B8" w:rsidRDefault="00B36F38" w:rsidP="00387813">
      <w:pPr>
        <w:spacing w:after="0" w:line="240" w:lineRule="auto"/>
        <w:contextualSpacing/>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Глава администрации Трубчевского  </w:t>
      </w:r>
    </w:p>
    <w:p w:rsidR="00B36F38" w:rsidRPr="00ED71B8" w:rsidRDefault="00B36F38" w:rsidP="00387813">
      <w:pPr>
        <w:tabs>
          <w:tab w:val="left" w:pos="6825"/>
        </w:tabs>
        <w:spacing w:after="0" w:line="240" w:lineRule="auto"/>
        <w:contextualSpacing/>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муниципального района </w:t>
      </w:r>
      <w:r w:rsidRPr="00ED71B8">
        <w:rPr>
          <w:rFonts w:ascii="Times New Roman" w:eastAsia="Times New Roman" w:hAnsi="Times New Roman" w:cs="Times New Roman"/>
          <w:sz w:val="20"/>
          <w:szCs w:val="20"/>
        </w:rPr>
        <w:tab/>
        <w:t xml:space="preserve"> </w:t>
      </w:r>
      <w:r w:rsidR="00387813">
        <w:rPr>
          <w:rFonts w:ascii="Times New Roman" w:eastAsia="Times New Roman" w:hAnsi="Times New Roman" w:cs="Times New Roman"/>
          <w:sz w:val="20"/>
          <w:szCs w:val="20"/>
        </w:rPr>
        <w:t xml:space="preserve">                                           </w:t>
      </w:r>
      <w:r w:rsidRPr="00ED71B8">
        <w:rPr>
          <w:rFonts w:ascii="Times New Roman" w:eastAsia="Times New Roman" w:hAnsi="Times New Roman" w:cs="Times New Roman"/>
          <w:sz w:val="20"/>
          <w:szCs w:val="20"/>
        </w:rPr>
        <w:t xml:space="preserve"> И.И.Обыдённов</w:t>
      </w:r>
    </w:p>
    <w:p w:rsidR="00387813" w:rsidRDefault="00387813" w:rsidP="00387813">
      <w:pPr>
        <w:spacing w:after="0" w:line="240" w:lineRule="auto"/>
        <w:jc w:val="right"/>
        <w:rPr>
          <w:rFonts w:ascii="Times New Roman" w:hAnsi="Times New Roman" w:cs="Times New Roman"/>
          <w:bCs/>
          <w:sz w:val="20"/>
          <w:szCs w:val="20"/>
        </w:rPr>
      </w:pPr>
    </w:p>
    <w:p w:rsidR="00B36F38" w:rsidRPr="00ED71B8" w:rsidRDefault="00B36F38" w:rsidP="00387813">
      <w:pPr>
        <w:spacing w:after="0" w:line="240" w:lineRule="auto"/>
        <w:jc w:val="right"/>
        <w:rPr>
          <w:rFonts w:ascii="Times New Roman" w:hAnsi="Times New Roman" w:cs="Times New Roman"/>
          <w:bCs/>
          <w:sz w:val="20"/>
          <w:szCs w:val="20"/>
        </w:rPr>
      </w:pPr>
      <w:r w:rsidRPr="00ED71B8">
        <w:rPr>
          <w:rFonts w:ascii="Times New Roman" w:hAnsi="Times New Roman" w:cs="Times New Roman"/>
          <w:bCs/>
          <w:sz w:val="20"/>
          <w:szCs w:val="20"/>
        </w:rPr>
        <w:t>УТВЕРЖДЕН</w:t>
      </w:r>
    </w:p>
    <w:p w:rsidR="00B36F38" w:rsidRPr="00ED71B8" w:rsidRDefault="00B36F38" w:rsidP="00387813">
      <w:pPr>
        <w:spacing w:after="0" w:line="240" w:lineRule="auto"/>
        <w:jc w:val="right"/>
        <w:rPr>
          <w:rFonts w:ascii="Times New Roman" w:hAnsi="Times New Roman" w:cs="Times New Roman"/>
          <w:bCs/>
          <w:sz w:val="20"/>
          <w:szCs w:val="20"/>
        </w:rPr>
      </w:pPr>
      <w:r w:rsidRPr="00ED71B8">
        <w:rPr>
          <w:rFonts w:ascii="Times New Roman" w:hAnsi="Times New Roman" w:cs="Times New Roman"/>
          <w:bCs/>
          <w:sz w:val="20"/>
          <w:szCs w:val="20"/>
        </w:rPr>
        <w:t>постановлением администрации</w:t>
      </w:r>
    </w:p>
    <w:p w:rsidR="00B36F38" w:rsidRPr="00ED71B8" w:rsidRDefault="00B36F38" w:rsidP="00387813">
      <w:pPr>
        <w:spacing w:after="0" w:line="240" w:lineRule="auto"/>
        <w:jc w:val="right"/>
        <w:rPr>
          <w:rFonts w:ascii="Times New Roman" w:hAnsi="Times New Roman" w:cs="Times New Roman"/>
          <w:bCs/>
          <w:sz w:val="20"/>
          <w:szCs w:val="20"/>
        </w:rPr>
      </w:pPr>
      <w:r w:rsidRPr="00ED71B8">
        <w:rPr>
          <w:rFonts w:ascii="Times New Roman" w:hAnsi="Times New Roman" w:cs="Times New Roman"/>
          <w:bCs/>
          <w:sz w:val="20"/>
          <w:szCs w:val="20"/>
        </w:rPr>
        <w:t xml:space="preserve">Трубчевского муниципального района </w:t>
      </w:r>
    </w:p>
    <w:p w:rsidR="00B36F38" w:rsidRPr="00ED71B8" w:rsidRDefault="00B36F38" w:rsidP="00387813">
      <w:pPr>
        <w:spacing w:after="0" w:line="240" w:lineRule="auto"/>
        <w:jc w:val="center"/>
        <w:rPr>
          <w:rFonts w:ascii="Times New Roman" w:hAnsi="Times New Roman" w:cs="Times New Roman"/>
          <w:bCs/>
          <w:sz w:val="20"/>
          <w:szCs w:val="20"/>
        </w:rPr>
      </w:pPr>
      <w:r w:rsidRPr="00ED71B8">
        <w:rPr>
          <w:rFonts w:ascii="Times New Roman" w:hAnsi="Times New Roman" w:cs="Times New Roman"/>
          <w:bCs/>
          <w:sz w:val="20"/>
          <w:szCs w:val="20"/>
        </w:rPr>
        <w:t xml:space="preserve">                                                                                                              от 25.12.2023 года № 951</w:t>
      </w:r>
    </w:p>
    <w:p w:rsidR="00B36F38" w:rsidRPr="00ED71B8" w:rsidRDefault="00B36F38" w:rsidP="00387813">
      <w:pPr>
        <w:spacing w:after="0" w:line="240" w:lineRule="auto"/>
        <w:jc w:val="center"/>
        <w:rPr>
          <w:rFonts w:ascii="Times New Roman" w:hAnsi="Times New Roman" w:cs="Times New Roman"/>
          <w:bCs/>
          <w:sz w:val="20"/>
          <w:szCs w:val="20"/>
        </w:rPr>
      </w:pPr>
    </w:p>
    <w:p w:rsidR="00B36F38" w:rsidRPr="00ED71B8" w:rsidRDefault="00B36F38" w:rsidP="00387813">
      <w:pPr>
        <w:spacing w:after="0" w:line="240" w:lineRule="auto"/>
        <w:jc w:val="center"/>
        <w:rPr>
          <w:rFonts w:ascii="Times New Roman" w:hAnsi="Times New Roman" w:cs="Times New Roman"/>
          <w:bCs/>
          <w:sz w:val="20"/>
          <w:szCs w:val="20"/>
        </w:rPr>
      </w:pPr>
      <w:r w:rsidRPr="00ED71B8">
        <w:rPr>
          <w:rFonts w:ascii="Times New Roman" w:hAnsi="Times New Roman" w:cs="Times New Roman"/>
          <w:bCs/>
          <w:sz w:val="20"/>
          <w:szCs w:val="20"/>
        </w:rPr>
        <w:t>ПОРЯДОК</w:t>
      </w:r>
    </w:p>
    <w:p w:rsidR="00B36F38" w:rsidRPr="00ED71B8" w:rsidRDefault="00B36F38" w:rsidP="00387813">
      <w:pPr>
        <w:spacing w:after="0" w:line="240" w:lineRule="auto"/>
        <w:jc w:val="center"/>
        <w:rPr>
          <w:rFonts w:ascii="Times New Roman" w:hAnsi="Times New Roman" w:cs="Times New Roman"/>
          <w:bCs/>
          <w:sz w:val="20"/>
          <w:szCs w:val="20"/>
        </w:rPr>
      </w:pPr>
      <w:r w:rsidRPr="00ED71B8">
        <w:rPr>
          <w:rFonts w:ascii="Times New Roman" w:hAnsi="Times New Roman" w:cs="Times New Roman"/>
          <w:bCs/>
          <w:sz w:val="20"/>
          <w:szCs w:val="20"/>
        </w:rPr>
        <w:t>составления и утверждения отчета о результатах деятельности муниципального учреждения и об использовании закрепленного за ним имущества</w:t>
      </w:r>
    </w:p>
    <w:p w:rsidR="00B36F38" w:rsidRPr="00ED71B8" w:rsidRDefault="00B36F38" w:rsidP="00387813">
      <w:pPr>
        <w:spacing w:after="0" w:line="240" w:lineRule="auto"/>
        <w:jc w:val="center"/>
        <w:rPr>
          <w:rFonts w:ascii="Times New Roman" w:hAnsi="Times New Roman" w:cs="Times New Roman"/>
          <w:bCs/>
          <w:sz w:val="20"/>
          <w:szCs w:val="20"/>
        </w:rPr>
      </w:pPr>
    </w:p>
    <w:p w:rsidR="00B36F38" w:rsidRPr="00ED71B8" w:rsidRDefault="00B36F38" w:rsidP="00D74451">
      <w:pPr>
        <w:numPr>
          <w:ilvl w:val="0"/>
          <w:numId w:val="10"/>
        </w:numPr>
        <w:tabs>
          <w:tab w:val="clear" w:pos="720"/>
          <w:tab w:val="num" w:pos="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Настоящий Порядок устанавливает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Отчет).</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Главные распорядители средств бюджета, учредители (далее – орган-учредитель) вправе предусматривать дополнительную детализацию показателей Отчета, включать иные сведения в Отчет в установленном ими порядке.</w:t>
      </w:r>
    </w:p>
    <w:p w:rsidR="00B36F38" w:rsidRPr="00ED71B8" w:rsidRDefault="00B36F38" w:rsidP="00D74451">
      <w:pPr>
        <w:numPr>
          <w:ilvl w:val="0"/>
          <w:numId w:val="11"/>
        </w:numPr>
        <w:tabs>
          <w:tab w:val="clear" w:pos="720"/>
          <w:tab w:val="num" w:pos="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Отчет составляется муниципальными автономными, бюджетными и казенными учреждениями (далее – Учреждения) с учетом требований законодательства о защите государственной тайны.</w:t>
      </w:r>
    </w:p>
    <w:p w:rsidR="00B36F38" w:rsidRPr="00ED71B8" w:rsidRDefault="00B36F38" w:rsidP="00D74451">
      <w:pPr>
        <w:numPr>
          <w:ilvl w:val="0"/>
          <w:numId w:val="11"/>
        </w:numPr>
        <w:tabs>
          <w:tab w:val="clear" w:pos="720"/>
          <w:tab w:val="num" w:pos="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 684 (далее — Правила).</w:t>
      </w:r>
    </w:p>
    <w:p w:rsidR="00B36F38" w:rsidRPr="00ED71B8" w:rsidRDefault="00B36F38" w:rsidP="00D74451">
      <w:pPr>
        <w:numPr>
          <w:ilvl w:val="0"/>
          <w:numId w:val="11"/>
        </w:numPr>
        <w:tabs>
          <w:tab w:val="clear" w:pos="720"/>
          <w:tab w:val="num" w:pos="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Отчет составляется учреждением в валюте Российской Федерации (в части показателей, формируемых в денежном выражении) по состоянию на 01 января года, следующего за отчетным.</w:t>
      </w:r>
    </w:p>
    <w:p w:rsidR="00B36F38" w:rsidRPr="00ED71B8" w:rsidRDefault="00B36F38" w:rsidP="00D74451">
      <w:pPr>
        <w:numPr>
          <w:ilvl w:val="0"/>
          <w:numId w:val="11"/>
        </w:numPr>
        <w:tabs>
          <w:tab w:val="clear" w:pos="720"/>
          <w:tab w:val="num" w:pos="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Отчет составляется в разрезе следующих разделов:</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раздел 1 «Результаты деятельности»;</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раздел 2 «Использование имущества, закрепленного за учреждением».</w:t>
      </w:r>
    </w:p>
    <w:p w:rsidR="00B36F38" w:rsidRPr="00ED71B8" w:rsidRDefault="00B36F38" w:rsidP="00D74451">
      <w:pPr>
        <w:numPr>
          <w:ilvl w:val="0"/>
          <w:numId w:val="12"/>
        </w:num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В раздел 1 «Результаты деятельности» включаются:</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отчет о выполнении муниципального задания на оказание муниципальных услуг (выполнение работ) (далее – муниципальное задание).</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lastRenderedPageBreak/>
        <w:t>Указанный отчет формируется бюджетными и автономными учреждениями, а также казенными учреждениями, которым в соответствии с решением органа — учредителя сформировано муниципальное задание, в соответствии с пунктом 8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hyperlink r:id="rId91" w:anchor="Par57" w:history="1">
        <w:r w:rsidRPr="00ED71B8">
          <w:rPr>
            <w:rStyle w:val="a3"/>
            <w:rFonts w:ascii="Times New Roman" w:hAnsi="Times New Roman" w:cs="Times New Roman"/>
            <w:bCs/>
            <w:color w:val="auto"/>
            <w:sz w:val="20"/>
            <w:szCs w:val="20"/>
            <w:u w:val="none"/>
          </w:rPr>
          <w:t>пунктом 9</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r:id="rId92" w:history="1">
        <w:r w:rsidRPr="00ED71B8">
          <w:rPr>
            <w:rStyle w:val="a3"/>
            <w:rFonts w:ascii="Times New Roman" w:hAnsi="Times New Roman" w:cs="Times New Roman"/>
            <w:bCs/>
            <w:color w:val="auto"/>
            <w:sz w:val="20"/>
            <w:szCs w:val="20"/>
            <w:u w:val="none"/>
          </w:rPr>
          <w:t>пунктом 10</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 просроченной кредиторской задолженности, формируемые в соответствии с </w:t>
      </w:r>
      <w:hyperlink r:id="rId93" w:anchor="Par58" w:history="1">
        <w:r w:rsidRPr="00ED71B8">
          <w:rPr>
            <w:rStyle w:val="a3"/>
            <w:rFonts w:ascii="Times New Roman" w:hAnsi="Times New Roman" w:cs="Times New Roman"/>
            <w:bCs/>
            <w:color w:val="auto"/>
            <w:sz w:val="20"/>
            <w:szCs w:val="20"/>
            <w:u w:val="none"/>
          </w:rPr>
          <w:t>пунктом 11</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 задолженности по ущербу, недостачам, хищениям денежных средств и материальных ценностей, формируемые в соответствии с </w:t>
      </w:r>
      <w:hyperlink r:id="rId94" w:anchor="Par59" w:history="1">
        <w:r w:rsidRPr="00ED71B8">
          <w:rPr>
            <w:rStyle w:val="a3"/>
            <w:rFonts w:ascii="Times New Roman" w:hAnsi="Times New Roman" w:cs="Times New Roman"/>
            <w:bCs/>
            <w:color w:val="auto"/>
            <w:sz w:val="20"/>
            <w:szCs w:val="20"/>
            <w:u w:val="none"/>
          </w:rPr>
          <w:t>пунктом 12</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 численности сотрудников и оплате труда, формируемые в соответствии с </w:t>
      </w:r>
      <w:hyperlink r:id="rId95" w:anchor="Par61" w:history="1">
        <w:r w:rsidRPr="00ED71B8">
          <w:rPr>
            <w:rStyle w:val="a3"/>
            <w:rFonts w:ascii="Times New Roman" w:hAnsi="Times New Roman" w:cs="Times New Roman"/>
            <w:bCs/>
            <w:color w:val="auto"/>
            <w:sz w:val="20"/>
            <w:szCs w:val="20"/>
            <w:u w:val="none"/>
          </w:rPr>
          <w:t>пунктом 13</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 счетах учреждения, открытых в кредитных организациях, формируемые в соответствии с </w:t>
      </w:r>
      <w:hyperlink r:id="rId96" w:anchor="Par66" w:history="1">
        <w:r w:rsidRPr="00ED71B8">
          <w:rPr>
            <w:rStyle w:val="a3"/>
            <w:rFonts w:ascii="Times New Roman" w:hAnsi="Times New Roman" w:cs="Times New Roman"/>
            <w:bCs/>
            <w:color w:val="auto"/>
            <w:sz w:val="20"/>
            <w:szCs w:val="20"/>
            <w:u w:val="none"/>
          </w:rPr>
          <w:t>пунктом 14</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Информация по разделу 1 «Результаты деятельности» подлежит согласованию с уполномоченным лицом органа-учредителя до утверждения отчета и предоставления на согласование органу-учредителю.</w:t>
      </w:r>
    </w:p>
    <w:p w:rsidR="00B36F38" w:rsidRPr="00ED71B8" w:rsidRDefault="00B36F38" w:rsidP="00D74451">
      <w:pPr>
        <w:numPr>
          <w:ilvl w:val="0"/>
          <w:numId w:val="13"/>
        </w:numPr>
        <w:tabs>
          <w:tab w:val="clear" w:pos="720"/>
          <w:tab w:val="num" w:pos="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раздел 2 «Использование имущества, закрепленного за учреждением» включаются:</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r:id="rId97" w:anchor="Par67" w:history="1">
        <w:r w:rsidRPr="00ED71B8">
          <w:rPr>
            <w:rStyle w:val="a3"/>
            <w:rFonts w:ascii="Times New Roman" w:hAnsi="Times New Roman" w:cs="Times New Roman"/>
            <w:bCs/>
            <w:color w:val="auto"/>
            <w:sz w:val="20"/>
            <w:szCs w:val="20"/>
            <w:u w:val="none"/>
          </w:rPr>
          <w:t>пунктом 15</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r:id="rId98" w:anchor="Par69" w:history="1">
        <w:r w:rsidRPr="00ED71B8">
          <w:rPr>
            <w:rStyle w:val="a3"/>
            <w:rFonts w:ascii="Times New Roman" w:hAnsi="Times New Roman" w:cs="Times New Roman"/>
            <w:bCs/>
            <w:color w:val="auto"/>
            <w:sz w:val="20"/>
            <w:szCs w:val="20"/>
            <w:u w:val="none"/>
          </w:rPr>
          <w:t>пунктом 16</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 недвижимом имуществе, используемом по договору аренды, формируемые в соответствии с </w:t>
      </w:r>
      <w:hyperlink r:id="rId99" w:anchor="Par71" w:history="1">
        <w:r w:rsidRPr="00ED71B8">
          <w:rPr>
            <w:rStyle w:val="a3"/>
            <w:rFonts w:ascii="Times New Roman" w:hAnsi="Times New Roman" w:cs="Times New Roman"/>
            <w:bCs/>
            <w:color w:val="auto"/>
            <w:sz w:val="20"/>
            <w:szCs w:val="20"/>
            <w:u w:val="none"/>
          </w:rPr>
          <w:t>пунктом 17</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 недвижимом имуществе, используемом по договору безвозмездного пользования (договору ссуды), формируемые в соответствии с </w:t>
      </w:r>
      <w:hyperlink r:id="rId100" w:anchor="Par72" w:history="1">
        <w:r w:rsidRPr="00ED71B8">
          <w:rPr>
            <w:rStyle w:val="a3"/>
            <w:rFonts w:ascii="Times New Roman" w:hAnsi="Times New Roman" w:cs="Times New Roman"/>
            <w:bCs/>
            <w:color w:val="auto"/>
            <w:sz w:val="20"/>
            <w:szCs w:val="20"/>
            <w:u w:val="none"/>
          </w:rPr>
          <w:t>пунктом 18</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об особо ценном движимом имуществе (за исключением транспортных средств), формируемые в соответствии с </w:t>
      </w:r>
      <w:hyperlink r:id="rId101" w:anchor="Par73" w:history="1">
        <w:r w:rsidRPr="00ED71B8">
          <w:rPr>
            <w:rStyle w:val="a3"/>
            <w:rFonts w:ascii="Times New Roman" w:hAnsi="Times New Roman" w:cs="Times New Roman"/>
            <w:bCs/>
            <w:color w:val="auto"/>
            <w:sz w:val="20"/>
            <w:szCs w:val="20"/>
            <w:u w:val="none"/>
          </w:rPr>
          <w:t>пунктом 19</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 транспортных средствах, формируемые в соответствии с </w:t>
      </w:r>
      <w:hyperlink r:id="rId102" w:anchor="Par75" w:history="1">
        <w:r w:rsidRPr="00ED71B8">
          <w:rPr>
            <w:rStyle w:val="a3"/>
            <w:rFonts w:ascii="Times New Roman" w:hAnsi="Times New Roman" w:cs="Times New Roman"/>
            <w:bCs/>
            <w:color w:val="auto"/>
            <w:sz w:val="20"/>
            <w:szCs w:val="20"/>
            <w:u w:val="none"/>
          </w:rPr>
          <w:t>пунктом 20</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 сведения об имуществе, за исключением земельных участков, переданном в аренду, формируемые в соответствии с </w:t>
      </w:r>
      <w:hyperlink r:id="rId103" w:anchor="Par77" w:history="1">
        <w:r w:rsidRPr="00ED71B8">
          <w:rPr>
            <w:rStyle w:val="a3"/>
            <w:rFonts w:ascii="Times New Roman" w:hAnsi="Times New Roman" w:cs="Times New Roman"/>
            <w:bCs/>
            <w:color w:val="auto"/>
            <w:sz w:val="20"/>
            <w:szCs w:val="20"/>
            <w:u w:val="none"/>
          </w:rPr>
          <w:t>пунктом 21</w:t>
        </w:r>
      </w:hyperlink>
      <w:r w:rsidRPr="00ED71B8">
        <w:rPr>
          <w:rFonts w:ascii="Times New Roman" w:hAnsi="Times New Roman" w:cs="Times New Roman"/>
          <w:bCs/>
          <w:sz w:val="20"/>
          <w:szCs w:val="20"/>
        </w:rPr>
        <w:t> настоящего Порядка.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Информация по разделу 2 «Использование имущества, закрепленного за учреждением» подлежит согласованию с Управлением по муниципальному имуществу до утверждения отчета и предоставления на согласование органу-учредителю.</w:t>
      </w:r>
    </w:p>
    <w:p w:rsidR="00B36F38" w:rsidRPr="00ED71B8" w:rsidRDefault="00B36F38" w:rsidP="00D74451">
      <w:pPr>
        <w:numPr>
          <w:ilvl w:val="0"/>
          <w:numId w:val="14"/>
        </w:numPr>
        <w:tabs>
          <w:tab w:val="clear" w:pos="720"/>
          <w:tab w:val="num" w:pos="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B36F38" w:rsidRPr="00ED71B8" w:rsidRDefault="00B36F38" w:rsidP="00D74451">
      <w:pPr>
        <w:numPr>
          <w:ilvl w:val="0"/>
          <w:numId w:val="14"/>
        </w:numPr>
        <w:tabs>
          <w:tab w:val="clear" w:pos="720"/>
          <w:tab w:val="num" w:pos="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B36F38" w:rsidRPr="00ED71B8" w:rsidRDefault="00B36F38" w:rsidP="00D74451">
      <w:pPr>
        <w:numPr>
          <w:ilvl w:val="0"/>
          <w:numId w:val="14"/>
        </w:numPr>
        <w:tabs>
          <w:tab w:val="clear" w:pos="720"/>
          <w:tab w:val="num" w:pos="0"/>
          <w:tab w:val="left" w:pos="851"/>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104" w:history="1">
        <w:r w:rsidRPr="00ED71B8">
          <w:rPr>
            <w:rStyle w:val="a3"/>
            <w:rFonts w:ascii="Times New Roman" w:hAnsi="Times New Roman" w:cs="Times New Roman"/>
            <w:bCs/>
            <w:color w:val="auto"/>
            <w:sz w:val="20"/>
            <w:szCs w:val="20"/>
            <w:u w:val="none"/>
          </w:rPr>
          <w:t>классификатору</w:t>
        </w:r>
      </w:hyperlink>
      <w:r w:rsidRPr="00ED71B8">
        <w:rPr>
          <w:rFonts w:ascii="Times New Roman" w:hAnsi="Times New Roman" w:cs="Times New Roman"/>
          <w:bCs/>
          <w:sz w:val="20"/>
          <w:szCs w:val="20"/>
        </w:rPr>
        <w:t>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При отсутствии у учреждения вкладов в уставные (складочные) капиталы сведения, указанные в </w:t>
      </w:r>
      <w:hyperlink r:id="rId105" w:anchor="Par41" w:history="1">
        <w:r w:rsidRPr="00ED71B8">
          <w:rPr>
            <w:rStyle w:val="a3"/>
            <w:rFonts w:ascii="Times New Roman" w:hAnsi="Times New Roman" w:cs="Times New Roman"/>
            <w:bCs/>
            <w:color w:val="auto"/>
            <w:sz w:val="20"/>
            <w:szCs w:val="20"/>
            <w:u w:val="none"/>
          </w:rPr>
          <w:t>абзаце первом</w:t>
        </w:r>
      </w:hyperlink>
      <w:r w:rsidRPr="00ED71B8">
        <w:rPr>
          <w:rFonts w:ascii="Times New Roman" w:hAnsi="Times New Roman" w:cs="Times New Roman"/>
          <w:bCs/>
          <w:sz w:val="20"/>
          <w:szCs w:val="20"/>
        </w:rPr>
        <w:t> настоящего пункта, не формируются.</w:t>
      </w:r>
    </w:p>
    <w:p w:rsidR="00B36F38" w:rsidRPr="00ED71B8" w:rsidRDefault="00B36F38" w:rsidP="00D74451">
      <w:pPr>
        <w:numPr>
          <w:ilvl w:val="0"/>
          <w:numId w:val="15"/>
        </w:numPr>
        <w:tabs>
          <w:tab w:val="clear" w:pos="720"/>
          <w:tab w:val="num" w:pos="0"/>
          <w:tab w:val="left" w:pos="851"/>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 xml:space="preserve">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 — учредителем, изменении кредиторской задолженности за отчетный </w:t>
      </w:r>
      <w:r w:rsidRPr="00ED71B8">
        <w:rPr>
          <w:rFonts w:ascii="Times New Roman" w:hAnsi="Times New Roman" w:cs="Times New Roman"/>
          <w:bCs/>
          <w:sz w:val="20"/>
          <w:szCs w:val="20"/>
        </w:rPr>
        <w:lastRenderedPageBreak/>
        <w:t>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B36F38" w:rsidRPr="00ED71B8" w:rsidRDefault="00B36F38" w:rsidP="00D74451">
      <w:pPr>
        <w:numPr>
          <w:ilvl w:val="0"/>
          <w:numId w:val="15"/>
        </w:numPr>
        <w:tabs>
          <w:tab w:val="clear" w:pos="720"/>
          <w:tab w:val="num" w:pos="0"/>
          <w:tab w:val="left" w:pos="851"/>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B36F38" w:rsidRPr="00ED71B8" w:rsidRDefault="00B36F38" w:rsidP="00D74451">
      <w:pPr>
        <w:numPr>
          <w:ilvl w:val="0"/>
          <w:numId w:val="16"/>
        </w:numPr>
        <w:tabs>
          <w:tab w:val="clear" w:pos="720"/>
          <w:tab w:val="num" w:pos="0"/>
          <w:tab w:val="left" w:pos="851"/>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Информация о численности основного персонала формируется с указанием численности категорий работников, установленных </w:t>
      </w:r>
      <w:hyperlink r:id="rId106" w:history="1">
        <w:r w:rsidRPr="00ED71B8">
          <w:rPr>
            <w:rStyle w:val="a3"/>
            <w:rFonts w:ascii="Times New Roman" w:hAnsi="Times New Roman" w:cs="Times New Roman"/>
            <w:bCs/>
            <w:color w:val="auto"/>
            <w:sz w:val="20"/>
            <w:szCs w:val="20"/>
            <w:u w:val="none"/>
          </w:rPr>
          <w:t>Указом</w:t>
        </w:r>
      </w:hyperlink>
      <w:r w:rsidRPr="00ED71B8">
        <w:rPr>
          <w:rFonts w:ascii="Times New Roman" w:hAnsi="Times New Roman" w:cs="Times New Roman"/>
          <w:bCs/>
          <w:sz w:val="20"/>
          <w:szCs w:val="20"/>
        </w:rPr>
        <w:t> Президента Российской Федерации от 07.05.2012 № 597 «О мероприятиях по реализации государственной социальной политики».</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B36F38" w:rsidRPr="00ED71B8" w:rsidRDefault="00B36F38" w:rsidP="00D74451">
      <w:pPr>
        <w:numPr>
          <w:ilvl w:val="0"/>
          <w:numId w:val="17"/>
        </w:numPr>
        <w:tabs>
          <w:tab w:val="left" w:pos="993"/>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B36F38" w:rsidRPr="00ED71B8" w:rsidRDefault="00B36F38" w:rsidP="00D74451">
      <w:pPr>
        <w:numPr>
          <w:ilvl w:val="0"/>
          <w:numId w:val="17"/>
        </w:numPr>
        <w:tabs>
          <w:tab w:val="clear" w:pos="720"/>
          <w:tab w:val="num" w:pos="567"/>
          <w:tab w:val="left" w:pos="993"/>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балансовой (остаточной) стоимости имущества,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B36F38" w:rsidRPr="00ED71B8" w:rsidRDefault="00B36F38" w:rsidP="00D74451">
      <w:pPr>
        <w:numPr>
          <w:ilvl w:val="0"/>
          <w:numId w:val="18"/>
        </w:numPr>
        <w:tabs>
          <w:tab w:val="clear" w:pos="720"/>
          <w:tab w:val="num" w:pos="0"/>
          <w:tab w:val="left" w:pos="993"/>
          <w:tab w:val="left" w:pos="1134"/>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B36F38" w:rsidRPr="00ED71B8" w:rsidRDefault="00B36F38" w:rsidP="00D74451">
      <w:pPr>
        <w:numPr>
          <w:ilvl w:val="0"/>
          <w:numId w:val="19"/>
        </w:numPr>
        <w:tabs>
          <w:tab w:val="clear" w:pos="720"/>
          <w:tab w:val="num" w:pos="0"/>
          <w:tab w:val="left" w:pos="993"/>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 xml:space="preserve">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w:t>
      </w:r>
      <w:r w:rsidRPr="00ED71B8">
        <w:rPr>
          <w:rFonts w:ascii="Times New Roman" w:hAnsi="Times New Roman" w:cs="Times New Roman"/>
          <w:bCs/>
          <w:sz w:val="20"/>
          <w:szCs w:val="20"/>
        </w:rPr>
        <w:lastRenderedPageBreak/>
        <w:t>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B36F38" w:rsidRPr="00ED71B8" w:rsidRDefault="00B36F38" w:rsidP="00D74451">
      <w:pPr>
        <w:numPr>
          <w:ilvl w:val="0"/>
          <w:numId w:val="19"/>
        </w:numPr>
        <w:tabs>
          <w:tab w:val="clear" w:pos="720"/>
          <w:tab w:val="num" w:pos="0"/>
          <w:tab w:val="left" w:pos="851"/>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B36F38" w:rsidRPr="00ED71B8" w:rsidRDefault="00B36F38" w:rsidP="00D74451">
      <w:pPr>
        <w:numPr>
          <w:ilvl w:val="0"/>
          <w:numId w:val="19"/>
        </w:numPr>
        <w:tabs>
          <w:tab w:val="clear" w:pos="720"/>
          <w:tab w:val="num" w:pos="0"/>
          <w:tab w:val="left" w:pos="851"/>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B36F38" w:rsidRPr="00ED71B8" w:rsidRDefault="00B36F38" w:rsidP="00D74451">
      <w:pPr>
        <w:numPr>
          <w:ilvl w:val="0"/>
          <w:numId w:val="20"/>
        </w:numPr>
        <w:tabs>
          <w:tab w:val="clear" w:pos="72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пациентов, обучающихся.</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B36F38" w:rsidRPr="00ED71B8" w:rsidRDefault="00B36F38" w:rsidP="00D74451">
      <w:pPr>
        <w:numPr>
          <w:ilvl w:val="0"/>
          <w:numId w:val="21"/>
        </w:numPr>
        <w:tabs>
          <w:tab w:val="clear" w:pos="720"/>
          <w:tab w:val="num" w:pos="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B36F38" w:rsidRPr="00ED71B8" w:rsidRDefault="00B36F38" w:rsidP="00D74451">
      <w:pPr>
        <w:numPr>
          <w:ilvl w:val="0"/>
          <w:numId w:val="21"/>
        </w:numPr>
        <w:tabs>
          <w:tab w:val="clear" w:pos="720"/>
          <w:tab w:val="num" w:pos="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Рекомендуемые образцы Отчета и включаемых в него учреждениями сведений приведены в приложении к настоящему Порядку.</w:t>
      </w:r>
    </w:p>
    <w:p w:rsidR="00B36F38" w:rsidRPr="00ED71B8" w:rsidRDefault="00B36F38" w:rsidP="00D74451">
      <w:pPr>
        <w:numPr>
          <w:ilvl w:val="0"/>
          <w:numId w:val="21"/>
        </w:numPr>
        <w:tabs>
          <w:tab w:val="clear" w:pos="720"/>
          <w:tab w:val="num" w:pos="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Отчет автономного учреждения утверждается руководителем учреждения с учетом требований Федерального </w:t>
      </w:r>
      <w:hyperlink r:id="rId107" w:history="1">
        <w:r w:rsidRPr="00ED71B8">
          <w:rPr>
            <w:rStyle w:val="a3"/>
            <w:rFonts w:ascii="Times New Roman" w:hAnsi="Times New Roman" w:cs="Times New Roman"/>
            <w:bCs/>
            <w:color w:val="auto"/>
            <w:sz w:val="20"/>
            <w:szCs w:val="20"/>
            <w:u w:val="none"/>
          </w:rPr>
          <w:t>закона</w:t>
        </w:r>
      </w:hyperlink>
      <w:r w:rsidRPr="00ED71B8">
        <w:rPr>
          <w:rFonts w:ascii="Times New Roman" w:hAnsi="Times New Roman" w:cs="Times New Roman"/>
          <w:bCs/>
          <w:sz w:val="20"/>
          <w:szCs w:val="20"/>
        </w:rPr>
        <w:t> от 03.11.2006  № 174-ФЗ «Об автономных учреждениях».</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Отчет бюджетных и казенных учреждений утверждается руководителем Учреждения.</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Отчеты учреждений предоставляются с сопроводительным письмом на согласование органу — учредителя, в срок не позднее 1 марта года, следующего за отчетным, или первого рабочего дня, следующего за указанной датой на бумажном носителе в 2-х экземплярах и (или) в форме электронного документа.</w:t>
      </w:r>
    </w:p>
    <w:p w:rsidR="00B36F38" w:rsidRPr="00ED71B8" w:rsidRDefault="00B36F38" w:rsidP="00D74451">
      <w:pPr>
        <w:numPr>
          <w:ilvl w:val="0"/>
          <w:numId w:val="22"/>
        </w:numPr>
        <w:tabs>
          <w:tab w:val="clear" w:pos="72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Орган-учредитель в течение 10 дней со дня получения Отчета рассматривает Отчет и в случаях установления факта недостоверности представленной учреждением информации и(или)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B36F38" w:rsidRPr="00ED71B8" w:rsidRDefault="00B36F38" w:rsidP="00387813">
      <w:pPr>
        <w:spacing w:after="0" w:line="240" w:lineRule="auto"/>
        <w:ind w:firstLine="567"/>
        <w:jc w:val="both"/>
        <w:rPr>
          <w:rFonts w:ascii="Times New Roman" w:hAnsi="Times New Roman" w:cs="Times New Roman"/>
          <w:bCs/>
          <w:sz w:val="20"/>
          <w:szCs w:val="20"/>
        </w:rPr>
      </w:pPr>
      <w:r w:rsidRPr="00ED71B8">
        <w:rPr>
          <w:rFonts w:ascii="Times New Roman" w:hAnsi="Times New Roman" w:cs="Times New Roman"/>
          <w:bCs/>
          <w:sz w:val="20"/>
          <w:szCs w:val="20"/>
        </w:rPr>
        <w:t>Учреждение в течение 5 дней со дня получения требования, указанного в абзаце первом настоящего пункта, дорабатывает Отчет и повторно направляет его органу — учредителю.</w:t>
      </w:r>
    </w:p>
    <w:p w:rsidR="00B36F38" w:rsidRPr="00ED71B8" w:rsidRDefault="00B36F38" w:rsidP="00D74451">
      <w:pPr>
        <w:numPr>
          <w:ilvl w:val="0"/>
          <w:numId w:val="23"/>
        </w:numPr>
        <w:tabs>
          <w:tab w:val="clear" w:pos="720"/>
        </w:tabs>
        <w:spacing w:after="0" w:line="240" w:lineRule="auto"/>
        <w:ind w:left="0" w:firstLine="567"/>
        <w:jc w:val="both"/>
        <w:rPr>
          <w:rFonts w:ascii="Times New Roman" w:hAnsi="Times New Roman" w:cs="Times New Roman"/>
          <w:bCs/>
          <w:sz w:val="20"/>
          <w:szCs w:val="20"/>
        </w:rPr>
      </w:pPr>
      <w:r w:rsidRPr="00ED71B8">
        <w:rPr>
          <w:rFonts w:ascii="Times New Roman" w:hAnsi="Times New Roman" w:cs="Times New Roman"/>
          <w:bCs/>
          <w:sz w:val="20"/>
          <w:szCs w:val="20"/>
        </w:rPr>
        <w:t>Рассмотрение повторно представленного Отчета осуществляется органом — учредителем в соответствии с </w:t>
      </w:r>
      <w:hyperlink r:id="rId108" w:anchor="Par82" w:history="1">
        <w:r w:rsidRPr="00ED71B8">
          <w:rPr>
            <w:rStyle w:val="a3"/>
            <w:rFonts w:ascii="Times New Roman" w:hAnsi="Times New Roman" w:cs="Times New Roman"/>
            <w:bCs/>
            <w:color w:val="auto"/>
            <w:sz w:val="20"/>
            <w:szCs w:val="20"/>
            <w:u w:val="none"/>
          </w:rPr>
          <w:t>пунктом 24</w:t>
        </w:r>
      </w:hyperlink>
      <w:r w:rsidRPr="00ED71B8">
        <w:rPr>
          <w:rFonts w:ascii="Times New Roman" w:hAnsi="Times New Roman" w:cs="Times New Roman"/>
          <w:bCs/>
          <w:sz w:val="20"/>
          <w:szCs w:val="20"/>
        </w:rPr>
        <w:t> Порядка.</w:t>
      </w:r>
    </w:p>
    <w:p w:rsidR="00B36F38" w:rsidRPr="00ED71B8" w:rsidRDefault="00B36F38" w:rsidP="00387813">
      <w:pPr>
        <w:pStyle w:val="af3"/>
        <w:shd w:val="clear" w:color="auto" w:fill="FFFFFF" w:themeFill="background1"/>
        <w:spacing w:before="0" w:beforeAutospacing="0" w:after="0" w:afterAutospacing="0"/>
        <w:ind w:firstLine="567"/>
        <w:jc w:val="both"/>
        <w:textAlignment w:val="baseline"/>
        <w:rPr>
          <w:bCs/>
          <w:sz w:val="20"/>
          <w:szCs w:val="20"/>
        </w:rPr>
      </w:pPr>
      <w:r w:rsidRPr="00ED71B8">
        <w:rPr>
          <w:bCs/>
          <w:sz w:val="20"/>
          <w:szCs w:val="20"/>
        </w:rPr>
        <w:t>Учреждение, имеющее обособленное(ые)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отчета(ов) обособленного(ых) подразделения(й).</w:t>
      </w:r>
    </w:p>
    <w:p w:rsidR="00B36F38" w:rsidRPr="00ED71B8" w:rsidRDefault="00B36F38" w:rsidP="00387813">
      <w:pPr>
        <w:pStyle w:val="af3"/>
        <w:shd w:val="clear" w:color="auto" w:fill="FFFFFF" w:themeFill="background1"/>
        <w:spacing w:before="0" w:beforeAutospacing="0" w:after="0" w:afterAutospacing="0"/>
        <w:ind w:firstLine="567"/>
        <w:jc w:val="both"/>
        <w:textAlignment w:val="baseline"/>
        <w:rPr>
          <w:bCs/>
          <w:sz w:val="20"/>
          <w:szCs w:val="20"/>
        </w:rPr>
      </w:pPr>
      <w:r w:rsidRPr="00ED71B8">
        <w:rPr>
          <w:bCs/>
          <w:sz w:val="20"/>
          <w:szCs w:val="20"/>
        </w:rPr>
        <w:t>26.</w:t>
      </w:r>
      <w:r w:rsidRPr="00ED71B8">
        <w:rPr>
          <w:bCs/>
          <w:sz w:val="20"/>
          <w:szCs w:val="20"/>
        </w:rPr>
        <w:tab/>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B36F38" w:rsidRPr="00ED71B8" w:rsidRDefault="00B36F38" w:rsidP="00387813">
      <w:pPr>
        <w:pStyle w:val="af3"/>
        <w:shd w:val="clear" w:color="auto" w:fill="FFFFFF" w:themeFill="background1"/>
        <w:spacing w:before="0" w:beforeAutospacing="0" w:after="0" w:afterAutospacing="0"/>
        <w:ind w:firstLine="567"/>
        <w:jc w:val="both"/>
        <w:textAlignment w:val="baseline"/>
        <w:rPr>
          <w:bCs/>
          <w:sz w:val="20"/>
          <w:szCs w:val="20"/>
        </w:rPr>
      </w:pPr>
      <w:r w:rsidRPr="00ED71B8">
        <w:rPr>
          <w:bCs/>
          <w:sz w:val="20"/>
          <w:szCs w:val="20"/>
        </w:rPr>
        <w:t>27.</w:t>
      </w:r>
      <w:r w:rsidRPr="00ED71B8">
        <w:rPr>
          <w:bCs/>
          <w:sz w:val="20"/>
          <w:szCs w:val="20"/>
        </w:rPr>
        <w:tab/>
        <w:t>Утвержденный учреждением и рассмотренный (согласованный) органом – учредителя Отчет подлежит размещению не позднее 5 рабочих дней на сайте Учреждения и на официальном сайте для размещения информации о государственных (муниципальных) учреждениях (http://bus.gov.ru/) в информационно-телекоммуникационной сети «Интернет» с учетом требований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B36F38" w:rsidRDefault="00B36F38" w:rsidP="00387813">
      <w:pPr>
        <w:pStyle w:val="af3"/>
        <w:shd w:val="clear" w:color="auto" w:fill="FFFFFF" w:themeFill="background1"/>
        <w:spacing w:before="0" w:beforeAutospacing="0" w:after="0" w:afterAutospacing="0"/>
        <w:ind w:firstLine="567"/>
        <w:jc w:val="both"/>
        <w:textAlignment w:val="baseline"/>
        <w:rPr>
          <w:bCs/>
          <w:sz w:val="20"/>
          <w:szCs w:val="20"/>
        </w:rPr>
      </w:pPr>
      <w:r w:rsidRPr="00ED71B8">
        <w:rPr>
          <w:bCs/>
          <w:sz w:val="20"/>
          <w:szCs w:val="20"/>
        </w:rPr>
        <w:lastRenderedPageBreak/>
        <w:t>28.</w:t>
      </w:r>
      <w:r w:rsidRPr="00ED71B8">
        <w:rPr>
          <w:bCs/>
          <w:sz w:val="20"/>
          <w:szCs w:val="20"/>
        </w:rPr>
        <w:tab/>
        <w:t>Отчет автономного учреждения дополнительно подлежит опубликованию не позднее 1 июня года, следующего за отчетным, в средствах массовой информации, определенных учредителем автономного учреждения и доступных для потребителей услуг автономного учреждения.</w:t>
      </w:r>
    </w:p>
    <w:p w:rsidR="00C76D1C" w:rsidRPr="00C76D1C" w:rsidRDefault="00C76D1C" w:rsidP="00C76D1C">
      <w:pPr>
        <w:pStyle w:val="af3"/>
        <w:shd w:val="clear" w:color="auto" w:fill="FFFFFF" w:themeFill="background1"/>
        <w:spacing w:before="0" w:beforeAutospacing="0" w:after="0" w:afterAutospacing="0"/>
        <w:ind w:firstLine="567"/>
        <w:jc w:val="center"/>
        <w:textAlignment w:val="baseline"/>
        <w:rPr>
          <w:b/>
          <w:sz w:val="20"/>
          <w:szCs w:val="20"/>
        </w:rPr>
      </w:pPr>
    </w:p>
    <w:p w:rsidR="00B36F38" w:rsidRPr="00C76D1C" w:rsidRDefault="00B36F38" w:rsidP="00C76D1C">
      <w:pPr>
        <w:shd w:val="clear" w:color="auto" w:fill="FFFFFF" w:themeFill="background1"/>
        <w:spacing w:after="0" w:line="240" w:lineRule="auto"/>
        <w:ind w:firstLine="567"/>
        <w:jc w:val="center"/>
        <w:textAlignment w:val="baseline"/>
        <w:rPr>
          <w:rFonts w:ascii="Times New Roman" w:hAnsi="Times New Roman" w:cs="Times New Roman"/>
          <w:b/>
          <w:bCs/>
          <w:sz w:val="20"/>
          <w:szCs w:val="20"/>
          <w:lang w:eastAsia="x-none"/>
        </w:rPr>
      </w:pPr>
      <w:r w:rsidRPr="00C76D1C">
        <w:rPr>
          <w:rFonts w:ascii="Times New Roman" w:hAnsi="Times New Roman" w:cs="Times New Roman"/>
          <w:b/>
          <w:sz w:val="20"/>
          <w:szCs w:val="20"/>
          <w:lang w:val="x-none" w:eastAsia="x-none"/>
        </w:rPr>
        <w:t>РОССИЙСКАЯ ФЕДЕРАЦИЯ</w:t>
      </w:r>
    </w:p>
    <w:p w:rsidR="00B36F38" w:rsidRPr="00C76D1C" w:rsidRDefault="00B36F38" w:rsidP="00C7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0"/>
          <w:szCs w:val="20"/>
          <w:lang w:val="x-none" w:eastAsia="x-none"/>
        </w:rPr>
      </w:pPr>
      <w:r w:rsidRPr="00C76D1C">
        <w:rPr>
          <w:rFonts w:ascii="Times New Roman" w:hAnsi="Times New Roman" w:cs="Times New Roman"/>
          <w:b/>
          <w:sz w:val="20"/>
          <w:szCs w:val="20"/>
          <w:lang w:val="x-none" w:eastAsia="x-none"/>
        </w:rPr>
        <w:t>АДМИНИСТРАЦИЯ ТРУБЧЕВСКОГО МУНИЦИПАЛЬНОГО РАЙОНА</w:t>
      </w:r>
    </w:p>
    <w:p w:rsidR="00B36F38" w:rsidRPr="00C76D1C" w:rsidRDefault="00B36F38" w:rsidP="00C76D1C">
      <w:pPr>
        <w:spacing w:after="0"/>
        <w:jc w:val="center"/>
        <w:rPr>
          <w:rFonts w:ascii="Times New Roman" w:hAnsi="Times New Roman" w:cs="Times New Roman"/>
          <w:b/>
          <w:bCs/>
          <w:sz w:val="20"/>
          <w:szCs w:val="20"/>
        </w:rPr>
      </w:pPr>
      <w:r w:rsidRPr="00C76D1C">
        <w:rPr>
          <w:rFonts w:ascii="Times New Roman" w:hAnsi="Times New Roman" w:cs="Times New Roman"/>
          <w:b/>
          <w:bCs/>
          <w:noProof/>
          <w:sz w:val="20"/>
          <w:szCs w:val="20"/>
        </w:rPr>
        <mc:AlternateContent>
          <mc:Choice Requires="wps">
            <w:drawing>
              <wp:anchor distT="4294967295" distB="4294967295" distL="114300" distR="114300" simplePos="0" relativeHeight="251705344" behindDoc="0" locked="0" layoutInCell="1" allowOverlap="1" wp14:anchorId="1AF726FF" wp14:editId="169FC11B">
                <wp:simplePos x="0" y="0"/>
                <wp:positionH relativeFrom="margin">
                  <wp:align>left</wp:align>
                </wp:positionH>
                <wp:positionV relativeFrom="paragraph">
                  <wp:posOffset>92710</wp:posOffset>
                </wp:positionV>
                <wp:extent cx="6819900" cy="0"/>
                <wp:effectExtent l="0" t="38100" r="38100" b="381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9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B926" id="Прямая соединительная линия 25" o:spid="_x0000_s1026" style="position:absolute;flip:y;z-index:25170534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7.3pt" to="53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" strokeweight="6pt">
                <v:stroke linestyle="thickBetweenThin"/>
                <w10:wrap anchorx="margin"/>
              </v:line>
            </w:pict>
          </mc:Fallback>
        </mc:AlternateContent>
      </w:r>
    </w:p>
    <w:p w:rsidR="00B36F38" w:rsidRPr="00C76D1C" w:rsidRDefault="00B36F38" w:rsidP="00C76D1C">
      <w:pPr>
        <w:spacing w:after="0"/>
        <w:jc w:val="center"/>
        <w:rPr>
          <w:rFonts w:ascii="Times New Roman" w:eastAsia="Calibri" w:hAnsi="Times New Roman" w:cs="Times New Roman"/>
          <w:b/>
          <w:bCs/>
          <w:spacing w:val="20"/>
          <w:sz w:val="20"/>
          <w:szCs w:val="20"/>
        </w:rPr>
      </w:pPr>
      <w:r w:rsidRPr="00C76D1C">
        <w:rPr>
          <w:rFonts w:ascii="Times New Roman" w:eastAsia="Calibri" w:hAnsi="Times New Roman" w:cs="Times New Roman"/>
          <w:b/>
          <w:spacing w:val="20"/>
          <w:sz w:val="20"/>
          <w:szCs w:val="20"/>
        </w:rPr>
        <w:t>ПОСТАНОВЛЕНИЕ</w:t>
      </w:r>
    </w:p>
    <w:p w:rsidR="00B36F38" w:rsidRPr="00C76D1C" w:rsidRDefault="00B36F38" w:rsidP="00C76D1C">
      <w:pPr>
        <w:spacing w:after="0"/>
        <w:jc w:val="center"/>
        <w:rPr>
          <w:rFonts w:ascii="Times New Roman" w:hAnsi="Times New Roman" w:cs="Times New Roman"/>
          <w:b/>
          <w:bCs/>
          <w:sz w:val="20"/>
          <w:szCs w:val="20"/>
        </w:rPr>
      </w:pPr>
    </w:p>
    <w:p w:rsidR="00B36F38" w:rsidRPr="00ED71B8" w:rsidRDefault="00B36F38" w:rsidP="003746C2">
      <w:pPr>
        <w:spacing w:after="0"/>
        <w:jc w:val="center"/>
        <w:rPr>
          <w:rFonts w:ascii="Times New Roman" w:hAnsi="Times New Roman" w:cs="Times New Roman"/>
          <w:bCs/>
          <w:sz w:val="20"/>
          <w:szCs w:val="20"/>
        </w:rPr>
      </w:pPr>
      <w:proofErr w:type="gramStart"/>
      <w:r w:rsidRPr="00ED71B8">
        <w:rPr>
          <w:rFonts w:ascii="Times New Roman" w:hAnsi="Times New Roman" w:cs="Times New Roman"/>
          <w:sz w:val="20"/>
          <w:szCs w:val="20"/>
        </w:rPr>
        <w:t>от  26.12.</w:t>
      </w:r>
      <w:proofErr w:type="gramEnd"/>
      <w:r w:rsidRPr="00ED71B8">
        <w:rPr>
          <w:rFonts w:ascii="Times New Roman" w:hAnsi="Times New Roman" w:cs="Times New Roman"/>
          <w:sz w:val="20"/>
          <w:szCs w:val="20"/>
        </w:rPr>
        <w:t xml:space="preserve"> 2023г.                                                                          </w:t>
      </w:r>
      <w:proofErr w:type="gramStart"/>
      <w:r w:rsidRPr="00ED71B8">
        <w:rPr>
          <w:rFonts w:ascii="Times New Roman" w:hAnsi="Times New Roman" w:cs="Times New Roman"/>
          <w:sz w:val="20"/>
          <w:szCs w:val="20"/>
        </w:rPr>
        <w:t>№  965</w:t>
      </w:r>
      <w:proofErr w:type="gramEnd"/>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г. Трубчевск</w:t>
      </w:r>
    </w:p>
    <w:p w:rsidR="00B36F38" w:rsidRPr="00ED71B8" w:rsidRDefault="00B36F38" w:rsidP="003746C2">
      <w:pPr>
        <w:spacing w:after="0"/>
        <w:jc w:val="center"/>
        <w:rPr>
          <w:rFonts w:ascii="Times New Roman" w:hAnsi="Times New Roman" w:cs="Times New Roman"/>
          <w:bCs/>
          <w:sz w:val="20"/>
          <w:szCs w:val="20"/>
        </w:rPr>
      </w:pPr>
    </w:p>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sz w:val="20"/>
          <w:szCs w:val="20"/>
        </w:rPr>
        <w:t>Об оплате, взимаемой с родителей (законных представителей) за присмотр и</w:t>
      </w:r>
    </w:p>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sz w:val="20"/>
          <w:szCs w:val="20"/>
        </w:rPr>
        <w:t>уход за детьми, в организациях, осуществляющих образовательную</w:t>
      </w:r>
    </w:p>
    <w:p w:rsidR="00B36F38" w:rsidRPr="00ED71B8" w:rsidRDefault="00B36F38" w:rsidP="003746C2">
      <w:pPr>
        <w:spacing w:after="0"/>
        <w:jc w:val="center"/>
        <w:rPr>
          <w:rFonts w:ascii="Times New Roman" w:hAnsi="Times New Roman" w:cs="Times New Roman"/>
          <w:bCs/>
          <w:sz w:val="20"/>
          <w:szCs w:val="20"/>
        </w:rPr>
      </w:pPr>
      <w:r w:rsidRPr="00ED71B8">
        <w:rPr>
          <w:rFonts w:ascii="Times New Roman" w:hAnsi="Times New Roman" w:cs="Times New Roman"/>
          <w:sz w:val="20"/>
          <w:szCs w:val="20"/>
        </w:rPr>
        <w:t>деятельность по программам дошкольного образования</w:t>
      </w: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В соответствии со ст. 65 Федерального закона от 29.12. 2012  №273-ФЗ «Об образовании в Российской Федерации», в соответствии с постановлением Правительства Брянской области от 27.02.2023 №71-п «О внесении изменений в постановление Правительства Брянской области от 20 июня 2016 года № 317-п «Об утверждении максимального размера взимаемой платы с родителей (законных представителей) за присмотр и уход за детьми в муниципальных организациях Брянской области, реализующих образовательные программы дошкольного образования»</w:t>
      </w:r>
    </w:p>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ПОСТАНОВЛЯЮ:</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1. Установить родительскую плату за присмотр и уход за детьми в организациях, осуществляющих образовательную деятельность по программам дошкольного образования (далее также – МБДОУ), в размере: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410"/>
        <w:gridCol w:w="2233"/>
      </w:tblGrid>
      <w:tr w:rsidR="00ED71B8" w:rsidRPr="00ED71B8" w:rsidTr="005E5CBC">
        <w:trPr>
          <w:jc w:val="center"/>
        </w:trPr>
        <w:tc>
          <w:tcPr>
            <w:tcW w:w="2943" w:type="dxa"/>
            <w:vMerge w:val="restart"/>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Категория воспитанников</w:t>
            </w:r>
          </w:p>
        </w:tc>
        <w:tc>
          <w:tcPr>
            <w:tcW w:w="6911" w:type="dxa"/>
            <w:gridSpan w:val="3"/>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Режим работы образовательной организации, реализующей образовательную программу дошкольного образования</w:t>
            </w:r>
          </w:p>
        </w:tc>
      </w:tr>
      <w:tr w:rsidR="00ED71B8" w:rsidRPr="00ED71B8" w:rsidTr="005E5C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9 часов</w:t>
            </w:r>
          </w:p>
        </w:tc>
        <w:tc>
          <w:tcPr>
            <w:tcW w:w="2410"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10.5 часов</w:t>
            </w:r>
          </w:p>
        </w:tc>
        <w:tc>
          <w:tcPr>
            <w:tcW w:w="2233"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12 часов</w:t>
            </w:r>
          </w:p>
        </w:tc>
      </w:tr>
      <w:tr w:rsidR="00ED71B8" w:rsidRPr="00ED71B8" w:rsidTr="005E5C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F38" w:rsidRPr="00ED71B8" w:rsidRDefault="00B36F38" w:rsidP="003746C2">
            <w:pPr>
              <w:spacing w:after="0"/>
              <w:rPr>
                <w:rFonts w:ascii="Times New Roman" w:hAnsi="Times New Roman" w:cs="Times New Roman"/>
                <w:sz w:val="20"/>
                <w:szCs w:val="20"/>
              </w:rPr>
            </w:pPr>
          </w:p>
        </w:tc>
        <w:tc>
          <w:tcPr>
            <w:tcW w:w="6911" w:type="dxa"/>
            <w:gridSpan w:val="3"/>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за один день</w:t>
            </w:r>
          </w:p>
        </w:tc>
      </w:tr>
      <w:tr w:rsidR="00ED71B8" w:rsidRPr="00ED71B8" w:rsidTr="005E5CBC">
        <w:trPr>
          <w:jc w:val="center"/>
        </w:trPr>
        <w:tc>
          <w:tcPr>
            <w:tcW w:w="2943"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Воспитанники в возрасте до 3 лет</w:t>
            </w:r>
          </w:p>
        </w:tc>
        <w:tc>
          <w:tcPr>
            <w:tcW w:w="2268"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Месяц, в котором родился ребенок, независимо от даты рождения, </w:t>
            </w:r>
            <w:proofErr w:type="gramStart"/>
            <w:r w:rsidRPr="00ED71B8">
              <w:rPr>
                <w:rFonts w:ascii="Times New Roman" w:hAnsi="Times New Roman" w:cs="Times New Roman"/>
                <w:sz w:val="20"/>
                <w:szCs w:val="20"/>
              </w:rPr>
              <w:t>оплачивается  по</w:t>
            </w:r>
            <w:proofErr w:type="gramEnd"/>
            <w:r w:rsidRPr="00ED71B8">
              <w:rPr>
                <w:rFonts w:ascii="Times New Roman" w:hAnsi="Times New Roman" w:cs="Times New Roman"/>
                <w:sz w:val="20"/>
                <w:szCs w:val="20"/>
              </w:rPr>
              <w:t xml:space="preserve"> категории «воспитанники до 3 лет»</w:t>
            </w:r>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   60 руб.</w:t>
            </w:r>
          </w:p>
        </w:tc>
        <w:tc>
          <w:tcPr>
            <w:tcW w:w="2410"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Воспитанники 2-ой </w:t>
            </w:r>
            <w:proofErr w:type="gramStart"/>
            <w:r w:rsidRPr="00ED71B8">
              <w:rPr>
                <w:rFonts w:ascii="Times New Roman" w:hAnsi="Times New Roman" w:cs="Times New Roman"/>
                <w:sz w:val="20"/>
                <w:szCs w:val="20"/>
              </w:rPr>
              <w:t>группы  раннего</w:t>
            </w:r>
            <w:proofErr w:type="gramEnd"/>
            <w:r w:rsidRPr="00ED71B8">
              <w:rPr>
                <w:rFonts w:ascii="Times New Roman" w:hAnsi="Times New Roman" w:cs="Times New Roman"/>
                <w:sz w:val="20"/>
                <w:szCs w:val="20"/>
              </w:rPr>
              <w:t xml:space="preserve"> возраста</w:t>
            </w: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           64 руб.</w:t>
            </w:r>
          </w:p>
        </w:tc>
        <w:tc>
          <w:tcPr>
            <w:tcW w:w="2233"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 xml:space="preserve">Воспитанники 2-ой </w:t>
            </w:r>
            <w:proofErr w:type="gramStart"/>
            <w:r w:rsidRPr="00ED71B8">
              <w:rPr>
                <w:rFonts w:ascii="Times New Roman" w:hAnsi="Times New Roman" w:cs="Times New Roman"/>
                <w:sz w:val="20"/>
                <w:szCs w:val="20"/>
              </w:rPr>
              <w:t>группы  раннего</w:t>
            </w:r>
            <w:proofErr w:type="gramEnd"/>
            <w:r w:rsidRPr="00ED71B8">
              <w:rPr>
                <w:rFonts w:ascii="Times New Roman" w:hAnsi="Times New Roman" w:cs="Times New Roman"/>
                <w:sz w:val="20"/>
                <w:szCs w:val="20"/>
              </w:rPr>
              <w:t xml:space="preserve"> возраста</w:t>
            </w: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jc w:val="center"/>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73 руб.</w:t>
            </w:r>
          </w:p>
        </w:tc>
      </w:tr>
      <w:tr w:rsidR="00ED71B8" w:rsidRPr="00ED71B8" w:rsidTr="005E5CBC">
        <w:trPr>
          <w:jc w:val="center"/>
        </w:trPr>
        <w:tc>
          <w:tcPr>
            <w:tcW w:w="2943"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Воспитанники в возрасте старше 3 лет</w:t>
            </w:r>
          </w:p>
        </w:tc>
        <w:tc>
          <w:tcPr>
            <w:tcW w:w="2268"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65 руб.</w:t>
            </w:r>
          </w:p>
        </w:tc>
        <w:tc>
          <w:tcPr>
            <w:tcW w:w="2410"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79 руб.</w:t>
            </w:r>
          </w:p>
        </w:tc>
        <w:tc>
          <w:tcPr>
            <w:tcW w:w="2233"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в том числе воспитанники </w:t>
            </w:r>
            <w:proofErr w:type="gramStart"/>
            <w:r w:rsidRPr="00ED71B8">
              <w:rPr>
                <w:rFonts w:ascii="Times New Roman" w:hAnsi="Times New Roman" w:cs="Times New Roman"/>
                <w:sz w:val="20"/>
                <w:szCs w:val="20"/>
              </w:rPr>
              <w:t>логопедических  групп</w:t>
            </w:r>
            <w:proofErr w:type="gramEnd"/>
          </w:p>
          <w:p w:rsidR="00B36F38" w:rsidRPr="00ED71B8" w:rsidRDefault="00B36F38" w:rsidP="003746C2">
            <w:pPr>
              <w:spacing w:after="0"/>
              <w:jc w:val="center"/>
              <w:rPr>
                <w:rFonts w:ascii="Times New Roman" w:hAnsi="Times New Roman" w:cs="Times New Roman"/>
                <w:sz w:val="20"/>
                <w:szCs w:val="20"/>
              </w:rPr>
            </w:pPr>
            <w:r w:rsidRPr="00ED71B8">
              <w:rPr>
                <w:rFonts w:ascii="Times New Roman" w:hAnsi="Times New Roman" w:cs="Times New Roman"/>
                <w:sz w:val="20"/>
                <w:szCs w:val="20"/>
              </w:rPr>
              <w:t>90 руб.</w:t>
            </w:r>
          </w:p>
        </w:tc>
      </w:tr>
    </w:tbl>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2. Льгота по родительской плате (далее - льгота) в размере 100% родительской платы предоставляется следующим категориям граждан:</w:t>
      </w:r>
    </w:p>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2.1 родителям (законным представителям) детей-инвалидов;</w:t>
      </w:r>
    </w:p>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2.2 родителям (законным представителям) детей с туберкулезной интоксикацией;</w:t>
      </w:r>
    </w:p>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2.3 законным представителям детей-сирот, детей, оставшихся без попечения родителей;</w:t>
      </w:r>
    </w:p>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 xml:space="preserve">2.4 родителям (законным представителям) детей, </w:t>
      </w:r>
      <w:proofErr w:type="gramStart"/>
      <w:r w:rsidRPr="00ED71B8">
        <w:rPr>
          <w:rFonts w:ascii="Times New Roman" w:hAnsi="Times New Roman" w:cs="Times New Roman"/>
          <w:sz w:val="20"/>
          <w:szCs w:val="20"/>
        </w:rPr>
        <w:t>прибывших  с</w:t>
      </w:r>
      <w:proofErr w:type="gramEnd"/>
      <w:r w:rsidRPr="00ED71B8">
        <w:rPr>
          <w:rFonts w:ascii="Times New Roman" w:hAnsi="Times New Roman" w:cs="Times New Roman"/>
          <w:sz w:val="20"/>
          <w:szCs w:val="20"/>
        </w:rPr>
        <w:t xml:space="preserve">  территорий Украины, Донецкой Народной Республики и  Луганской Народной Республики (далее – ДНР и ЛНР), Запорожской области, Херсонской области, признанных беженцами или лицами, получившими временное убежище, являющихся иностранными гражданами и лицами без гражданства;</w:t>
      </w:r>
    </w:p>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 xml:space="preserve">2.5 родителям (законным представителям), один из которых призван на военную службу по мобилизации в Вооруженные силы Российской Федерации в соответствии с </w:t>
      </w:r>
      <w:hyperlink r:id="rId109" w:history="1">
        <w:r w:rsidRPr="00ED71B8">
          <w:rPr>
            <w:rStyle w:val="a3"/>
            <w:rFonts w:ascii="Times New Roman" w:hAnsi="Times New Roman" w:cs="Times New Roman"/>
            <w:color w:val="auto"/>
            <w:sz w:val="20"/>
            <w:szCs w:val="20"/>
            <w:u w:val="none"/>
          </w:rPr>
          <w:t>Указом</w:t>
        </w:r>
      </w:hyperlink>
      <w:r w:rsidRPr="00ED71B8">
        <w:rPr>
          <w:rFonts w:ascii="Times New Roman" w:hAnsi="Times New Roman" w:cs="Times New Roman"/>
          <w:sz w:val="20"/>
          <w:szCs w:val="20"/>
        </w:rPr>
        <w:t xml:space="preserve"> Президента Российской Федерации от 21.09.2022№ 647 «Об объявлении частичной мобилизации в Российской Федерации», а также родителям (законным представителям), один из </w:t>
      </w:r>
      <w:r w:rsidRPr="00ED71B8">
        <w:rPr>
          <w:rFonts w:ascii="Times New Roman" w:hAnsi="Times New Roman" w:cs="Times New Roman"/>
          <w:sz w:val="20"/>
          <w:szCs w:val="20"/>
        </w:rPr>
        <w:lastRenderedPageBreak/>
        <w:t>которых является гражданином Российской Федерации, заключившим контракт о прохождении военной службы и зачисленным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проживающим на территории Брянской области;</w:t>
      </w:r>
    </w:p>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2.6 родителям (законным представителям), один из которых является военнослужащим, проходящим военную службу в Вооруженных Силах Российской Федерации по контракту, участвующим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а также гражданином, заключившим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p w:rsidR="00B36F38" w:rsidRPr="00ED71B8" w:rsidRDefault="00B36F38" w:rsidP="003746C2">
      <w:pPr>
        <w:spacing w:after="0"/>
        <w:ind w:firstLine="708"/>
        <w:jc w:val="both"/>
        <w:rPr>
          <w:rFonts w:ascii="Times New Roman" w:hAnsi="Times New Roman" w:cs="Times New Roman"/>
          <w:sz w:val="20"/>
          <w:szCs w:val="20"/>
        </w:rPr>
      </w:pPr>
      <w:r w:rsidRPr="00ED71B8">
        <w:rPr>
          <w:rFonts w:ascii="Times New Roman" w:hAnsi="Times New Roman" w:cs="Times New Roman"/>
          <w:sz w:val="20"/>
          <w:szCs w:val="20"/>
        </w:rPr>
        <w:t xml:space="preserve">2.7 родителям (законным представителям) детей, которые являются полнородными и неполнородными братьями и сестрами военнослужащих, призванных на военную службу по мобилизации в Вооруженные силы Российской Федерации в соответствии с </w:t>
      </w:r>
      <w:hyperlink r:id="rId110" w:history="1">
        <w:r w:rsidRPr="00ED71B8">
          <w:rPr>
            <w:rStyle w:val="a3"/>
            <w:rFonts w:ascii="Times New Roman" w:hAnsi="Times New Roman" w:cs="Times New Roman"/>
            <w:color w:val="auto"/>
            <w:sz w:val="20"/>
            <w:szCs w:val="20"/>
            <w:u w:val="none"/>
          </w:rPr>
          <w:t>Указом</w:t>
        </w:r>
      </w:hyperlink>
      <w:r w:rsidRPr="00ED71B8">
        <w:rPr>
          <w:rFonts w:ascii="Times New Roman" w:hAnsi="Times New Roman" w:cs="Times New Roman"/>
          <w:sz w:val="20"/>
          <w:szCs w:val="20"/>
        </w:rPr>
        <w:t xml:space="preserve"> Президента Российской Федерации от 21.09.2022 № 647 «Об объявлении частичной мобилизации в Российской Федерации», проходящих военную службу в Вооруженных Силах Российской Федерации по контракту, участвующих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или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3. Льгота в размере 50% родительской платы предоставляется следующим категориям граждан:</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3.1 родителям (законным представителям) детей, семья которых имеет статус многодетной семьи;</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3.2 родителям (законным представителям), один из которых является инвалидом I или II группы.</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4. Средства, поступающие от родителей за содержание детей в дошкольных образовательных учреждениях, направлять:</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-90% - на организацию питания воспитанников дошкольных образовательных учреждений;</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-10% - на увеличение стоимости материальных запасов дошкольного образовательного учреждения.</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5.Признать утратившими силу постановления администрации Трубчевского муниципального района от  31.03.2021№  229 «Об оплате, взимаемой с родителей(законных представителей) за присмотр и уход за детьми, в организациях, осуществляющих образовательную деятельность по программам дошкольного образования»,от 30.03.2022№153 «О внесении изменений в постановление администрации Трубчевского муниципального района от 31.03.2021 № 229 «Об оплате, взимаемой с родителей (законных представителей) за присмотр и уход за детьми, в организациях, осуществляющих образовательную деятельность по программам дошкольного образования».</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6. Настоящее постановление вступает в силу с момента официального опубликования и распространяется на правоотношения, возникшие с 01 января 2024 года.</w:t>
      </w:r>
    </w:p>
    <w:p w:rsidR="00B36F38" w:rsidRPr="00ED71B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7. Настоящее постановление опубликовать в Информационном бюллетене Трубчевского муниципального района, разместить на официальном сайте администрации Трубчевского муниципального района, отдела образования администрации Трубчевского муниципального района, дошкольных образовательных организаций Трубчевского муниципального района, </w:t>
      </w:r>
    </w:p>
    <w:p w:rsidR="00B36F38" w:rsidRDefault="00B36F38" w:rsidP="003746C2">
      <w:pPr>
        <w:spacing w:after="0"/>
        <w:ind w:firstLine="709"/>
        <w:jc w:val="both"/>
        <w:rPr>
          <w:rFonts w:ascii="Times New Roman" w:hAnsi="Times New Roman" w:cs="Times New Roman"/>
          <w:sz w:val="20"/>
          <w:szCs w:val="20"/>
        </w:rPr>
      </w:pPr>
      <w:r w:rsidRPr="00ED71B8">
        <w:rPr>
          <w:rFonts w:ascii="Times New Roman" w:hAnsi="Times New Roman" w:cs="Times New Roman"/>
          <w:sz w:val="20"/>
          <w:szCs w:val="20"/>
        </w:rPr>
        <w:t xml:space="preserve">8.  Контроль за исполнение настоящего постановления возложить на временно исполняющего обязанности начальника отдела образования администрации Трубчевского муниципального </w:t>
      </w:r>
      <w:proofErr w:type="gramStart"/>
      <w:r w:rsidRPr="00ED71B8">
        <w:rPr>
          <w:rFonts w:ascii="Times New Roman" w:hAnsi="Times New Roman" w:cs="Times New Roman"/>
          <w:sz w:val="20"/>
          <w:szCs w:val="20"/>
        </w:rPr>
        <w:t>района  С.</w:t>
      </w:r>
      <w:proofErr w:type="gramEnd"/>
      <w:r w:rsidRPr="00ED71B8">
        <w:rPr>
          <w:rFonts w:ascii="Times New Roman" w:hAnsi="Times New Roman" w:cs="Times New Roman"/>
          <w:sz w:val="20"/>
          <w:szCs w:val="20"/>
        </w:rPr>
        <w:t xml:space="preserve"> А. Робкину.</w:t>
      </w:r>
    </w:p>
    <w:p w:rsidR="00C76D1C" w:rsidRPr="00ED71B8" w:rsidRDefault="00C76D1C" w:rsidP="003746C2">
      <w:pPr>
        <w:spacing w:after="0"/>
        <w:ind w:firstLine="709"/>
        <w:jc w:val="both"/>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Глава администрации </w:t>
      </w:r>
    </w:p>
    <w:p w:rsidR="00B36F38" w:rsidRPr="00ED71B8" w:rsidRDefault="00B36F38" w:rsidP="003746C2">
      <w:pPr>
        <w:spacing w:after="0"/>
        <w:rPr>
          <w:rFonts w:ascii="Times New Roman" w:hAnsi="Times New Roman" w:cs="Times New Roman"/>
          <w:sz w:val="20"/>
          <w:szCs w:val="20"/>
        </w:rPr>
      </w:pPr>
      <w:r w:rsidRPr="00ED71B8">
        <w:rPr>
          <w:rFonts w:ascii="Times New Roman" w:hAnsi="Times New Roman" w:cs="Times New Roman"/>
          <w:sz w:val="20"/>
          <w:szCs w:val="20"/>
        </w:rPr>
        <w:t xml:space="preserve">Трубчевского   муниципального района                                    </w:t>
      </w:r>
      <w:r w:rsidR="00C76D1C">
        <w:rPr>
          <w:rFonts w:ascii="Times New Roman" w:hAnsi="Times New Roman" w:cs="Times New Roman"/>
          <w:sz w:val="20"/>
          <w:szCs w:val="20"/>
        </w:rPr>
        <w:t xml:space="preserve">                                                                              </w:t>
      </w:r>
      <w:r w:rsidRPr="00ED71B8">
        <w:rPr>
          <w:rFonts w:ascii="Times New Roman" w:hAnsi="Times New Roman" w:cs="Times New Roman"/>
          <w:sz w:val="20"/>
          <w:szCs w:val="20"/>
        </w:rPr>
        <w:t>И.И.Обыдённов</w:t>
      </w:r>
    </w:p>
    <w:p w:rsidR="00B36F38" w:rsidRPr="00ED71B8" w:rsidRDefault="00B36F38" w:rsidP="00C76D1C">
      <w:pPr>
        <w:autoSpaceDE w:val="0"/>
        <w:autoSpaceDN w:val="0"/>
        <w:adjustRightInd w:val="0"/>
        <w:spacing w:after="0"/>
        <w:jc w:val="center"/>
        <w:rPr>
          <w:rFonts w:ascii="Times New Roman" w:hAnsi="Times New Roman" w:cs="Times New Roman"/>
          <w:i/>
          <w:sz w:val="20"/>
          <w:szCs w:val="20"/>
        </w:rPr>
      </w:pPr>
    </w:p>
    <w:p w:rsidR="00B36F38" w:rsidRPr="00C76D1C" w:rsidRDefault="00B36F38" w:rsidP="00C76D1C">
      <w:pPr>
        <w:spacing w:after="0" w:line="240" w:lineRule="auto"/>
        <w:ind w:left="-1276" w:firstLine="1276"/>
        <w:jc w:val="center"/>
        <w:rPr>
          <w:rFonts w:ascii="Times New Roman" w:eastAsia="Times New Roman" w:hAnsi="Times New Roman" w:cs="Times New Roman"/>
          <w:b/>
          <w:sz w:val="20"/>
          <w:szCs w:val="20"/>
        </w:rPr>
      </w:pPr>
      <w:r w:rsidRPr="00C76D1C">
        <w:rPr>
          <w:rFonts w:ascii="Times New Roman" w:eastAsia="Times New Roman" w:hAnsi="Times New Roman" w:cs="Times New Roman"/>
          <w:b/>
          <w:sz w:val="20"/>
          <w:szCs w:val="20"/>
        </w:rPr>
        <w:t>РОССИЙСКАЯ ФЕДЕРАЦИЯ</w:t>
      </w:r>
    </w:p>
    <w:p w:rsidR="00B36F38" w:rsidRPr="00C76D1C" w:rsidRDefault="00B36F38" w:rsidP="00C76D1C">
      <w:pPr>
        <w:spacing w:after="0" w:line="240" w:lineRule="auto"/>
        <w:jc w:val="center"/>
        <w:rPr>
          <w:rFonts w:ascii="Times New Roman" w:eastAsia="Times New Roman" w:hAnsi="Times New Roman" w:cs="Times New Roman"/>
          <w:b/>
          <w:sz w:val="20"/>
          <w:szCs w:val="20"/>
        </w:rPr>
      </w:pPr>
      <w:r w:rsidRPr="00C76D1C">
        <w:rPr>
          <w:rFonts w:ascii="Times New Roman" w:eastAsia="Times New Roman" w:hAnsi="Times New Roman" w:cs="Times New Roman"/>
          <w:b/>
          <w:sz w:val="20"/>
          <w:szCs w:val="20"/>
        </w:rPr>
        <w:t>АДМИНИСТРАЦИЯ ТРУБЧЕВСКОГО МУНИЦИПАЛЬНОГО РАЙОНА</w:t>
      </w:r>
    </w:p>
    <w:p w:rsidR="00B36F38" w:rsidRPr="00C76D1C" w:rsidRDefault="00B36F38" w:rsidP="00C76D1C">
      <w:pPr>
        <w:spacing w:after="0" w:line="240" w:lineRule="auto"/>
        <w:jc w:val="center"/>
        <w:rPr>
          <w:rFonts w:ascii="Times New Roman" w:eastAsia="Times New Roman" w:hAnsi="Times New Roman" w:cs="Times New Roman"/>
          <w:b/>
          <w:sz w:val="20"/>
          <w:szCs w:val="20"/>
        </w:rPr>
      </w:pPr>
      <w:r w:rsidRPr="00C76D1C">
        <w:rPr>
          <w:rFonts w:ascii="Times New Roman" w:eastAsia="Calibri" w:hAnsi="Times New Roman" w:cs="Times New Roman"/>
          <w:b/>
          <w:noProof/>
          <w:sz w:val="20"/>
          <w:szCs w:val="20"/>
        </w:rPr>
        <mc:AlternateContent>
          <mc:Choice Requires="wps">
            <w:drawing>
              <wp:anchor distT="0" distB="0" distL="114300" distR="114300" simplePos="0" relativeHeight="251707392" behindDoc="0" locked="0" layoutInCell="1" allowOverlap="1" wp14:anchorId="09BFF2B1" wp14:editId="23CE2786">
                <wp:simplePos x="0" y="0"/>
                <wp:positionH relativeFrom="margin">
                  <wp:align>right</wp:align>
                </wp:positionH>
                <wp:positionV relativeFrom="paragraph">
                  <wp:posOffset>97155</wp:posOffset>
                </wp:positionV>
                <wp:extent cx="7029450" cy="19050"/>
                <wp:effectExtent l="19050" t="38100" r="38100" b="3810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190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C90B7" id="Line 3" o:spid="_x0000_s1026" style="position:absolute;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02.3pt,7.65pt" to="1055.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" strokeweight="6pt">
                <v:stroke linestyle="thickBetweenThin"/>
                <w10:wrap anchorx="margin"/>
              </v:line>
            </w:pict>
          </mc:Fallback>
        </mc:AlternateContent>
      </w:r>
    </w:p>
    <w:p w:rsidR="00B36F38" w:rsidRPr="00C76D1C" w:rsidRDefault="00B36F38" w:rsidP="00C76D1C">
      <w:pPr>
        <w:spacing w:after="0" w:line="240" w:lineRule="auto"/>
        <w:jc w:val="center"/>
        <w:rPr>
          <w:rFonts w:ascii="Times New Roman" w:eastAsia="Times New Roman" w:hAnsi="Times New Roman" w:cs="Times New Roman"/>
          <w:b/>
          <w:sz w:val="20"/>
          <w:szCs w:val="20"/>
        </w:rPr>
      </w:pPr>
      <w:r w:rsidRPr="00C76D1C">
        <w:rPr>
          <w:rFonts w:ascii="Times New Roman" w:eastAsia="Times New Roman" w:hAnsi="Times New Roman" w:cs="Times New Roman"/>
          <w:b/>
          <w:sz w:val="20"/>
          <w:szCs w:val="20"/>
        </w:rPr>
        <w:t>П О С Т А Н О В Л Е Н И Е</w:t>
      </w:r>
    </w:p>
    <w:p w:rsidR="00B36F38" w:rsidRPr="00ED71B8" w:rsidRDefault="00B36F38" w:rsidP="00C76D1C">
      <w:pPr>
        <w:spacing w:after="0" w:line="240" w:lineRule="auto"/>
        <w:jc w:val="center"/>
        <w:rPr>
          <w:rFonts w:ascii="Times New Roman" w:eastAsia="Times New Roman" w:hAnsi="Times New Roman" w:cs="Times New Roman"/>
          <w:sz w:val="20"/>
          <w:szCs w:val="20"/>
        </w:rPr>
      </w:pPr>
    </w:p>
    <w:p w:rsidR="00B36F38" w:rsidRPr="00ED71B8" w:rsidRDefault="00B36F38" w:rsidP="00C76D1C">
      <w:pPr>
        <w:spacing w:after="0" w:line="240" w:lineRule="auto"/>
        <w:jc w:val="center"/>
        <w:rPr>
          <w:rFonts w:ascii="Times New Roman" w:eastAsia="Calibri" w:hAnsi="Times New Roman" w:cs="Times New Roman"/>
          <w:sz w:val="20"/>
          <w:szCs w:val="20"/>
        </w:rPr>
      </w:pPr>
      <w:r w:rsidRPr="00ED71B8">
        <w:rPr>
          <w:rFonts w:ascii="Times New Roman" w:eastAsia="Calibri" w:hAnsi="Times New Roman" w:cs="Times New Roman"/>
          <w:sz w:val="20"/>
          <w:szCs w:val="20"/>
        </w:rPr>
        <w:t xml:space="preserve">от   26.12.2023 г.                                                                                                        </w:t>
      </w:r>
      <w:proofErr w:type="gramStart"/>
      <w:r w:rsidRPr="00ED71B8">
        <w:rPr>
          <w:rFonts w:ascii="Times New Roman" w:eastAsia="Calibri" w:hAnsi="Times New Roman" w:cs="Times New Roman"/>
          <w:sz w:val="20"/>
          <w:szCs w:val="20"/>
        </w:rPr>
        <w:t>№  966</w:t>
      </w:r>
      <w:proofErr w:type="gramEnd"/>
    </w:p>
    <w:p w:rsidR="00B36F38" w:rsidRPr="00ED71B8" w:rsidRDefault="00B36F38" w:rsidP="00C76D1C">
      <w:pPr>
        <w:spacing w:after="0" w:line="240" w:lineRule="auto"/>
        <w:jc w:val="center"/>
        <w:rPr>
          <w:rFonts w:ascii="Times New Roman" w:eastAsia="Calibri" w:hAnsi="Times New Roman" w:cs="Times New Roman"/>
          <w:sz w:val="20"/>
          <w:szCs w:val="20"/>
        </w:rPr>
      </w:pPr>
    </w:p>
    <w:p w:rsidR="00B36F38" w:rsidRPr="00ED71B8" w:rsidRDefault="00B36F38" w:rsidP="00C76D1C">
      <w:pPr>
        <w:spacing w:after="0" w:line="240" w:lineRule="auto"/>
        <w:jc w:val="center"/>
        <w:rPr>
          <w:rFonts w:ascii="Times New Roman" w:eastAsia="Calibri" w:hAnsi="Times New Roman" w:cs="Times New Roman"/>
          <w:sz w:val="20"/>
          <w:szCs w:val="20"/>
        </w:rPr>
      </w:pPr>
      <w:r w:rsidRPr="00ED71B8">
        <w:rPr>
          <w:rFonts w:ascii="Times New Roman" w:eastAsia="Calibri" w:hAnsi="Times New Roman" w:cs="Times New Roman"/>
          <w:sz w:val="20"/>
          <w:szCs w:val="20"/>
        </w:rPr>
        <w:t>г.Трубчевск</w:t>
      </w:r>
    </w:p>
    <w:p w:rsidR="00B36F38" w:rsidRPr="00ED71B8" w:rsidRDefault="00B36F38" w:rsidP="00C76D1C">
      <w:pPr>
        <w:spacing w:after="0" w:line="240" w:lineRule="auto"/>
        <w:jc w:val="center"/>
        <w:rPr>
          <w:rFonts w:ascii="Times New Roman" w:eastAsia="Calibri" w:hAnsi="Times New Roman" w:cs="Times New Roman"/>
          <w:sz w:val="20"/>
          <w:szCs w:val="20"/>
        </w:rPr>
      </w:pP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bCs/>
          <w:sz w:val="20"/>
          <w:szCs w:val="20"/>
        </w:rPr>
      </w:pPr>
      <w:r w:rsidRPr="00ED71B8">
        <w:rPr>
          <w:rFonts w:ascii="Times New Roman" w:eastAsia="Times New Roman" w:hAnsi="Times New Roman" w:cs="Times New Roman"/>
          <w:bCs/>
          <w:sz w:val="20"/>
          <w:szCs w:val="20"/>
        </w:rPr>
        <w:t>О порядке формирования муниципального задания на оказание муниципальных услуг (выполнение работ) в отношении муниципальных учреждений Трубчевского муниципального района и финансового обеспечения выполнения муниципального задания муниципальными учреждениями Трубчевского муниципального района</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p>
    <w:p w:rsidR="00B36F38" w:rsidRPr="00ED71B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ED71B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В соответствии с пунктами 3, 4 статьи 69.2 Бюджетного кодекса Российской Федерации, подпунктом 3 пункта 7 статьи 9.2 Федерального закона от 12.01.1996 N 7-ФЗ "О некоммерческих организациях", пункта 3 части 5 статьи 4 Федерального закона от 03.11.2006 N 174-ФЗ "Об автономных учреждениях"</w:t>
      </w:r>
    </w:p>
    <w:p w:rsidR="00B36F38" w:rsidRPr="00ED71B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ПОСТАНОВЛЯЮ:</w:t>
      </w:r>
    </w:p>
    <w:p w:rsidR="00B36F38" w:rsidRPr="00ED71B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1. Утвердить прилагаемое Положение о </w:t>
      </w:r>
      <w:r w:rsidRPr="00ED71B8">
        <w:rPr>
          <w:rFonts w:ascii="Times New Roman" w:eastAsia="Times New Roman" w:hAnsi="Times New Roman" w:cs="Times New Roman"/>
          <w:bCs/>
          <w:sz w:val="20"/>
          <w:szCs w:val="20"/>
        </w:rPr>
        <w:t>формировании муниципального задания на оказание муниципальных услуг (выполнение работ) в отношении муниципальных учреждений Трубчевского муниципального района и финансового обеспечения выполнения муниципального задания муниципальными учреждениями Трубчевского муниципального района</w:t>
      </w:r>
      <w:r w:rsidRPr="00ED71B8">
        <w:rPr>
          <w:rFonts w:ascii="Times New Roman" w:eastAsia="Times New Roman" w:hAnsi="Times New Roman" w:cs="Times New Roman"/>
          <w:sz w:val="20"/>
          <w:szCs w:val="20"/>
        </w:rPr>
        <w:t xml:space="preserve"> (далее – Положение).</w:t>
      </w:r>
    </w:p>
    <w:p w:rsidR="00B36F38" w:rsidRPr="00ED71B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hyperlink r:id="rId111" w:history="1">
        <w:r w:rsidRPr="00ED71B8">
          <w:rPr>
            <w:rStyle w:val="a3"/>
            <w:rFonts w:ascii="Times New Roman" w:eastAsia="Times New Roman" w:hAnsi="Times New Roman" w:cs="Times New Roman"/>
            <w:color w:val="auto"/>
            <w:sz w:val="20"/>
            <w:szCs w:val="20"/>
            <w:u w:val="none"/>
          </w:rPr>
          <w:t>www.trubech.ru</w:t>
        </w:r>
      </w:hyperlink>
      <w:r w:rsidRPr="00ED71B8">
        <w:rPr>
          <w:rFonts w:ascii="Times New Roman" w:eastAsia="Times New Roman" w:hAnsi="Times New Roman" w:cs="Times New Roman"/>
          <w:sz w:val="20"/>
          <w:szCs w:val="20"/>
        </w:rPr>
        <w:t>).</w:t>
      </w:r>
    </w:p>
    <w:p w:rsidR="00B36F38" w:rsidRPr="00ED71B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3.  Настоящее постановление вступает в силу с 01 января 2024г.</w:t>
      </w:r>
    </w:p>
    <w:p w:rsidR="00B36F38" w:rsidRPr="00ED71B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 Настоящее постановление направить в финансовое управление администрации Трубчевского муниципального района, отдел учета и отчетности администрации Трубчевского муниципального района, отдел образования администрации Трубчевского муниципального района, контрольно-счетную палату Трубчевского муниципального района.</w:t>
      </w:r>
    </w:p>
    <w:p w:rsidR="00B36F38" w:rsidRPr="00ED71B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 Контроль за исполнением настоящего постановления возложить на заместителя главы администрации Трубчевского муниципального района-начальника финансового управления Сидорову С.И.</w:t>
      </w:r>
    </w:p>
    <w:p w:rsidR="00B36F38" w:rsidRPr="00ED71B8" w:rsidRDefault="00B36F38" w:rsidP="003746C2">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B36F38" w:rsidRPr="00ED71B8" w:rsidRDefault="00B36F38" w:rsidP="00C76D1C">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Глава администрации</w:t>
      </w:r>
    </w:p>
    <w:p w:rsidR="00B36F38" w:rsidRPr="00ED71B8" w:rsidRDefault="00B36F38" w:rsidP="00C76D1C">
      <w:pPr>
        <w:widowControl w:val="0"/>
        <w:autoSpaceDE w:val="0"/>
        <w:autoSpaceDN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Трубчевского муниципального района                                               </w:t>
      </w:r>
      <w:r w:rsidR="00C76D1C">
        <w:rPr>
          <w:rFonts w:ascii="Times New Roman" w:eastAsia="Times New Roman" w:hAnsi="Times New Roman" w:cs="Times New Roman"/>
          <w:sz w:val="20"/>
          <w:szCs w:val="20"/>
        </w:rPr>
        <w:t xml:space="preserve">                                                                           </w:t>
      </w:r>
      <w:r w:rsidRPr="00ED71B8">
        <w:rPr>
          <w:rFonts w:ascii="Times New Roman" w:eastAsia="Times New Roman" w:hAnsi="Times New Roman" w:cs="Times New Roman"/>
          <w:sz w:val="20"/>
          <w:szCs w:val="20"/>
        </w:rPr>
        <w:t>И.И.Обыдённов</w:t>
      </w:r>
    </w:p>
    <w:p w:rsidR="00B36F38" w:rsidRPr="00ED71B8" w:rsidRDefault="00B36F38" w:rsidP="003746C2">
      <w:pPr>
        <w:pStyle w:val="formattext"/>
        <w:spacing w:before="0" w:beforeAutospacing="0" w:after="0" w:afterAutospacing="0"/>
        <w:jc w:val="right"/>
        <w:textAlignment w:val="baseline"/>
        <w:rPr>
          <w:sz w:val="20"/>
          <w:szCs w:val="20"/>
        </w:rPr>
      </w:pPr>
    </w:p>
    <w:p w:rsidR="00B36F38" w:rsidRPr="00ED71B8" w:rsidRDefault="00B36F38" w:rsidP="00DA687A">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Приложение</w:t>
      </w:r>
    </w:p>
    <w:p w:rsidR="00B36F38" w:rsidRPr="00ED71B8" w:rsidRDefault="00B36F38" w:rsidP="00DA687A">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к постановлению администрации</w:t>
      </w:r>
    </w:p>
    <w:p w:rsidR="00B36F38" w:rsidRPr="00ED71B8" w:rsidRDefault="00B36F38" w:rsidP="00DA687A">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Трубчевского муниципального района</w:t>
      </w:r>
    </w:p>
    <w:p w:rsidR="00B36F38" w:rsidRPr="00ED71B8" w:rsidRDefault="00B36F38" w:rsidP="00DA687A">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                                                                                          </w:t>
      </w:r>
      <w:proofErr w:type="gramStart"/>
      <w:r w:rsidRPr="00ED71B8">
        <w:rPr>
          <w:rFonts w:ascii="Times New Roman" w:hAnsi="Times New Roman" w:cs="Times New Roman"/>
          <w:sz w:val="20"/>
          <w:szCs w:val="20"/>
        </w:rPr>
        <w:t>от  26</w:t>
      </w:r>
      <w:proofErr w:type="gramEnd"/>
      <w:r w:rsidRPr="00ED71B8">
        <w:rPr>
          <w:rFonts w:ascii="Times New Roman" w:hAnsi="Times New Roman" w:cs="Times New Roman"/>
          <w:sz w:val="20"/>
          <w:szCs w:val="20"/>
        </w:rPr>
        <w:t>.12.2023г.  № 966</w:t>
      </w:r>
    </w:p>
    <w:p w:rsidR="00B36F38" w:rsidRPr="00ED71B8" w:rsidRDefault="00B36F38" w:rsidP="003746C2">
      <w:pPr>
        <w:spacing w:after="0" w:line="240" w:lineRule="auto"/>
        <w:jc w:val="center"/>
        <w:rPr>
          <w:rFonts w:ascii="Times New Roman" w:hAnsi="Times New Roman" w:cs="Times New Roman"/>
          <w:sz w:val="20"/>
          <w:szCs w:val="20"/>
        </w:rPr>
      </w:pP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ПОЛОЖЕНИЕ</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О ФОРМИРОВАНИИ МУНИЦИПАЛЬНОГО ЗАДАНИЯ НА ОКАЗАНИЕ</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МУНИЦИПАЛЬНЫХ УСЛУГ (ВЫПОЛНЕНИЕ РАБОТ) В ОТНОШЕНИИ</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МУНИЦИПАЛЬНЫХ УЧРЕЖДЕНИЙ ТРУБЧЕВСКОГО МУНИЦИПАЛЬНОГО РАЙОНА И ФИНАНСОВОМ ОБЕСПЕЧЕНИИ ВЫПОЛНЕНИЯ МУНИЦИПАЛЬНОГО ЗАДАНИЯ</w:t>
      </w:r>
    </w:p>
    <w:p w:rsidR="00B36F38" w:rsidRPr="00ED71B8" w:rsidRDefault="00B36F38" w:rsidP="003746C2">
      <w:pPr>
        <w:spacing w:after="0" w:line="240" w:lineRule="auto"/>
        <w:jc w:val="center"/>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Трубчевского муниципального района за счет бюджетных </w:t>
      </w:r>
      <w:proofErr w:type="gramStart"/>
      <w:r w:rsidRPr="00ED71B8">
        <w:rPr>
          <w:rFonts w:ascii="Times New Roman" w:hAnsi="Times New Roman" w:cs="Times New Roman"/>
          <w:sz w:val="20"/>
          <w:szCs w:val="20"/>
        </w:rPr>
        <w:t>ассигнований  местного</w:t>
      </w:r>
      <w:proofErr w:type="gramEnd"/>
      <w:r w:rsidRPr="00ED71B8">
        <w:rPr>
          <w:rFonts w:ascii="Times New Roman" w:hAnsi="Times New Roman" w:cs="Times New Roman"/>
          <w:sz w:val="20"/>
          <w:szCs w:val="20"/>
        </w:rPr>
        <w:t xml:space="preserve"> бюджета.</w:t>
      </w: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jc w:val="center"/>
        <w:outlineLvl w:val="1"/>
        <w:rPr>
          <w:rFonts w:ascii="Times New Roman" w:hAnsi="Times New Roman" w:cs="Times New Roman"/>
          <w:sz w:val="20"/>
          <w:szCs w:val="20"/>
        </w:rPr>
      </w:pPr>
      <w:r w:rsidRPr="00ED71B8">
        <w:rPr>
          <w:rFonts w:ascii="Times New Roman" w:hAnsi="Times New Roman" w:cs="Times New Roman"/>
          <w:sz w:val="20"/>
          <w:szCs w:val="20"/>
        </w:rPr>
        <w:t>I. Формирование (изменение)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3. Муниципальное задание содержит показатели, характеризующие объем и качество (при установлении показателей, характеризующих качество)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действующим законодательством предусмотрено их оказание на платной основе в рамках муниципального задания, либо порядок установления указанных цен (тарифов) в случаях, установленных действующим законодательством, порядок контроля за исполнением муниципального задания и требования к отчетности о выполнении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4. Муниципальное задание формируется согласно </w:t>
      </w:r>
      <w:hyperlink w:anchor="P358">
        <w:r w:rsidRPr="00ED71B8">
          <w:rPr>
            <w:rFonts w:ascii="Times New Roman" w:hAnsi="Times New Roman" w:cs="Times New Roman"/>
            <w:sz w:val="20"/>
            <w:szCs w:val="20"/>
          </w:rPr>
          <w:t>приложению 1</w:t>
        </w:r>
      </w:hyperlink>
      <w:r w:rsidRPr="00ED71B8">
        <w:rPr>
          <w:rFonts w:ascii="Times New Roman" w:hAnsi="Times New Roman" w:cs="Times New Roman"/>
          <w:sz w:val="20"/>
          <w:szCs w:val="20"/>
        </w:rPr>
        <w:t xml:space="preserve"> к Положению.</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58">
        <w:r w:rsidRPr="00ED71B8">
          <w:rPr>
            <w:rFonts w:ascii="Times New Roman" w:hAnsi="Times New Roman" w:cs="Times New Roman"/>
            <w:sz w:val="20"/>
            <w:szCs w:val="20"/>
          </w:rPr>
          <w:t>задание</w:t>
        </w:r>
      </w:hyperlink>
      <w:r w:rsidRPr="00ED71B8">
        <w:rPr>
          <w:rFonts w:ascii="Times New Roman" w:hAnsi="Times New Roman" w:cs="Times New Roman"/>
          <w:sz w:val="20"/>
          <w:szCs w:val="20"/>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w:t>
      </w:r>
      <w:hyperlink w:anchor="P358">
        <w:r w:rsidRPr="00ED71B8">
          <w:rPr>
            <w:rFonts w:ascii="Times New Roman" w:hAnsi="Times New Roman" w:cs="Times New Roman"/>
            <w:sz w:val="20"/>
            <w:szCs w:val="20"/>
          </w:rPr>
          <w:t>задания</w:t>
        </w:r>
      </w:hyperlink>
      <w:r w:rsidRPr="00ED71B8">
        <w:rPr>
          <w:rFonts w:ascii="Times New Roman" w:hAnsi="Times New Roman" w:cs="Times New Roman"/>
          <w:sz w:val="20"/>
          <w:szCs w:val="20"/>
        </w:rPr>
        <w:t>.</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В муниципальном задании могут устанавливаться возможные (допустимые) отклонения в процентах или в абсолютных величинах от установленных значений показателей качества и (или) объема в отношении отдельной муниципальной услуги </w:t>
      </w:r>
      <w:r w:rsidRPr="00ED71B8">
        <w:rPr>
          <w:rFonts w:ascii="Times New Roman" w:hAnsi="Times New Roman" w:cs="Times New Roman"/>
          <w:sz w:val="20"/>
          <w:szCs w:val="20"/>
        </w:rPr>
        <w:lastRenderedPageBreak/>
        <w:t xml:space="preserve">(работы).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(в отношении муниципальных услуг, относящихся к сфере образования в соответствии с Общероссийским </w:t>
      </w:r>
      <w:hyperlink r:id="rId112">
        <w:r w:rsidRPr="00ED71B8">
          <w:rPr>
            <w:rFonts w:ascii="Times New Roman" w:hAnsi="Times New Roman" w:cs="Times New Roman"/>
            <w:sz w:val="20"/>
            <w:szCs w:val="20"/>
          </w:rPr>
          <w:t>классификатором</w:t>
        </w:r>
      </w:hyperlink>
      <w:r w:rsidRPr="00ED71B8">
        <w:rPr>
          <w:rFonts w:ascii="Times New Roman" w:hAnsi="Times New Roman" w:cs="Times New Roman"/>
          <w:sz w:val="20"/>
          <w:szCs w:val="20"/>
        </w:rPr>
        <w:t xml:space="preserve"> продукции по видам экономической деятельности, - при внесении изменений в муниципальное задание в связи с изменением численности обучающихся в очередном учебном году).</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Порядок определения и применения значений допустимых (возможных) отклонений устанавливается правовым актом администрации Трубчевского муниципального района, осуществляющего формирование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5. Муниципальное </w:t>
      </w:r>
      <w:hyperlink w:anchor="P358">
        <w:r w:rsidRPr="00ED71B8">
          <w:rPr>
            <w:rFonts w:ascii="Times New Roman" w:hAnsi="Times New Roman" w:cs="Times New Roman"/>
            <w:sz w:val="20"/>
            <w:szCs w:val="20"/>
          </w:rPr>
          <w:t>задание</w:t>
        </w:r>
      </w:hyperlink>
      <w:r w:rsidRPr="00ED71B8">
        <w:rPr>
          <w:rFonts w:ascii="Times New Roman" w:hAnsi="Times New Roman" w:cs="Times New Roman"/>
          <w:sz w:val="20"/>
          <w:szCs w:val="20"/>
        </w:rPr>
        <w:t xml:space="preserve"> формируется при подготовке проекта местного бюджета на очередной финансовый год и плановый период и утверждается не позднее 15 рабочих дней со дня утверждения главным распорядителям средств местного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а) муниципальных казенных учреждений - главными распорядителями </w:t>
      </w:r>
      <w:proofErr w:type="gramStart"/>
      <w:r w:rsidRPr="00ED71B8">
        <w:rPr>
          <w:rFonts w:ascii="Times New Roman" w:hAnsi="Times New Roman" w:cs="Times New Roman"/>
          <w:sz w:val="20"/>
          <w:szCs w:val="20"/>
        </w:rPr>
        <w:t>средств  местного</w:t>
      </w:r>
      <w:proofErr w:type="gramEnd"/>
      <w:r w:rsidRPr="00ED71B8">
        <w:rPr>
          <w:rFonts w:ascii="Times New Roman" w:hAnsi="Times New Roman" w:cs="Times New Roman"/>
          <w:sz w:val="20"/>
          <w:szCs w:val="20"/>
        </w:rPr>
        <w:t xml:space="preserve"> бюджета, в ведении которых находятся учреждения;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б) муниципальных бюджетных и автономных учреждений - администрацией Трубчевского муниципального района, осуществляющими функции и полномочия учредителя соответствующих учреждений.</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6. Муниципальное </w:t>
      </w:r>
      <w:hyperlink w:anchor="P358">
        <w:r w:rsidRPr="00ED71B8">
          <w:rPr>
            <w:rFonts w:ascii="Times New Roman" w:hAnsi="Times New Roman" w:cs="Times New Roman"/>
            <w:sz w:val="20"/>
            <w:szCs w:val="20"/>
          </w:rPr>
          <w:t>задание</w:t>
        </w:r>
      </w:hyperlink>
      <w:r w:rsidRPr="00ED71B8">
        <w:rPr>
          <w:rFonts w:ascii="Times New Roman" w:hAnsi="Times New Roman" w:cs="Times New Roman"/>
          <w:sz w:val="20"/>
          <w:szCs w:val="20"/>
        </w:rPr>
        <w:t xml:space="preserve"> утверждается на срок, соответствующий установленному бюджетным законодательством Российской Федерации сроку формирования местного бюджета.</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В случае внесения изменений в показатели муниципального </w:t>
      </w:r>
      <w:hyperlink w:anchor="P358">
        <w:r w:rsidRPr="00ED71B8">
          <w:rPr>
            <w:rFonts w:ascii="Times New Roman" w:hAnsi="Times New Roman" w:cs="Times New Roman"/>
            <w:sz w:val="20"/>
            <w:szCs w:val="20"/>
          </w:rPr>
          <w:t>задания</w:t>
        </w:r>
      </w:hyperlink>
      <w:r w:rsidRPr="00ED71B8">
        <w:rPr>
          <w:rFonts w:ascii="Times New Roman" w:hAnsi="Times New Roman" w:cs="Times New Roman"/>
          <w:sz w:val="20"/>
          <w:szCs w:val="20"/>
        </w:rPr>
        <w:t xml:space="preserve">, в нормативные правовые акты, на основании которых было сформировано муниципальное </w:t>
      </w:r>
      <w:hyperlink w:anchor="P358">
        <w:r w:rsidRPr="00ED71B8">
          <w:rPr>
            <w:rFonts w:ascii="Times New Roman" w:hAnsi="Times New Roman" w:cs="Times New Roman"/>
            <w:sz w:val="20"/>
            <w:szCs w:val="20"/>
          </w:rPr>
          <w:t>задание</w:t>
        </w:r>
      </w:hyperlink>
      <w:r w:rsidRPr="00ED71B8">
        <w:rPr>
          <w:rFonts w:ascii="Times New Roman" w:hAnsi="Times New Roman" w:cs="Times New Roman"/>
          <w:sz w:val="20"/>
          <w:szCs w:val="20"/>
        </w:rPr>
        <w:t>, а также изменения размера бюджетных ассигнований, предусмотренных сводной бюджетной росписью местного бюджета, или размера лимитов бюджетных обязательств, предусмотренных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При изменении подведомственности муниципального учреждения в муниципальном задании подлежит изменению информация, включенная в часть 3 муниципального задания, в том числе в части уточнения положений о периодичности и сроках представления отчетов о выполнении муниципального задания, а также порядка осуществления контроля за выполнением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38" w:name="P83"/>
      <w:bookmarkEnd w:id="38"/>
      <w:r w:rsidRPr="00ED71B8">
        <w:rPr>
          <w:rFonts w:ascii="Times New Roman" w:hAnsi="Times New Roman" w:cs="Times New Roman"/>
          <w:sz w:val="20"/>
          <w:szCs w:val="20"/>
        </w:rPr>
        <w:t>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39" w:name="P87"/>
      <w:bookmarkEnd w:id="39"/>
      <w:r w:rsidRPr="00ED71B8">
        <w:rPr>
          <w:rFonts w:ascii="Times New Roman" w:hAnsi="Times New Roman" w:cs="Times New Roman"/>
          <w:sz w:val="20"/>
          <w:szCs w:val="20"/>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40" w:name="P93"/>
      <w:bookmarkEnd w:id="40"/>
      <w:r w:rsidRPr="00ED71B8">
        <w:rPr>
          <w:rFonts w:ascii="Times New Roman" w:hAnsi="Times New Roman" w:cs="Times New Roman"/>
          <w:sz w:val="20"/>
          <w:szCs w:val="20"/>
        </w:rPr>
        <w:t xml:space="preserve">7. </w:t>
      </w:r>
      <w:hyperlink w:anchor="P793">
        <w:r w:rsidRPr="00ED71B8">
          <w:rPr>
            <w:rFonts w:ascii="Times New Roman" w:hAnsi="Times New Roman" w:cs="Times New Roman"/>
            <w:sz w:val="20"/>
            <w:szCs w:val="20"/>
          </w:rPr>
          <w:t>Распределение</w:t>
        </w:r>
      </w:hyperlink>
      <w:r w:rsidRPr="00ED71B8">
        <w:rPr>
          <w:rFonts w:ascii="Times New Roman" w:hAnsi="Times New Roman" w:cs="Times New Roman"/>
          <w:sz w:val="20"/>
          <w:szCs w:val="20"/>
        </w:rPr>
        <w:t xml:space="preserve">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1.1 к Положению администрации Трубчевского муниципального района, осуществляющей функции и полномочия учредителя, в отношении муниципальных бюджетных или автономных учреждений или главными распорядителями средств местного бюджета, в ведении которых находятся муниципальные казенные учреждения, в отношении указанных учреждений.</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8. Муниципальное </w:t>
      </w:r>
      <w:hyperlink w:anchor="P358">
        <w:r w:rsidRPr="00ED71B8">
          <w:rPr>
            <w:rFonts w:ascii="Times New Roman" w:hAnsi="Times New Roman" w:cs="Times New Roman"/>
            <w:sz w:val="20"/>
            <w:szCs w:val="20"/>
          </w:rPr>
          <w:t>задание</w:t>
        </w:r>
      </w:hyperlink>
      <w:r w:rsidRPr="00ED71B8">
        <w:rPr>
          <w:rFonts w:ascii="Times New Roman" w:hAnsi="Times New Roman" w:cs="Times New Roman"/>
          <w:sz w:val="20"/>
          <w:szCs w:val="20"/>
        </w:rPr>
        <w:t xml:space="preserve"> формируется в соответствии с общероссийскими базовыми (отраслевыми) перечнями (классификаторами) муниципальных и муниципальных услуг, оказываемых физическим лицам (далее - базовый (отраслевой) перечень), региональным перечнем (классификатором) муниципальных (муниципальных) услуг, не включенных в общероссийские базовые (отраслевые) перечни (классификаторы) муниципальных и муниципальных услуг, и работ (далее - региональный перечень).</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9. Муниципальные </w:t>
      </w:r>
      <w:hyperlink w:anchor="P358">
        <w:r w:rsidRPr="00ED71B8">
          <w:rPr>
            <w:rFonts w:ascii="Times New Roman" w:hAnsi="Times New Roman" w:cs="Times New Roman"/>
            <w:sz w:val="20"/>
            <w:szCs w:val="20"/>
          </w:rPr>
          <w:t>задания</w:t>
        </w:r>
      </w:hyperlink>
      <w:r w:rsidRPr="00ED71B8">
        <w:rPr>
          <w:rFonts w:ascii="Times New Roman" w:hAnsi="Times New Roman" w:cs="Times New Roman"/>
          <w:sz w:val="20"/>
          <w:szCs w:val="20"/>
        </w:rPr>
        <w:t xml:space="preserve">, формируемые согласно приложению 1 к Положению, и </w:t>
      </w:r>
      <w:hyperlink w:anchor="P1013">
        <w:r w:rsidRPr="00ED71B8">
          <w:rPr>
            <w:rFonts w:ascii="Times New Roman" w:hAnsi="Times New Roman" w:cs="Times New Roman"/>
            <w:sz w:val="20"/>
            <w:szCs w:val="20"/>
          </w:rPr>
          <w:t>отчеты</w:t>
        </w:r>
      </w:hyperlink>
      <w:r w:rsidRPr="00ED71B8">
        <w:rPr>
          <w:rFonts w:ascii="Times New Roman" w:hAnsi="Times New Roman" w:cs="Times New Roman"/>
          <w:sz w:val="20"/>
          <w:szCs w:val="20"/>
        </w:rPr>
        <w:t xml:space="preserve"> об исполнении муниципальных заданий, формируемые согласно приложению 2 к Положению, размещаются в установленном порядке на официальном сайте в информационно-телекоммуникационной сети Интернет по размещению информации о муниципальных и муниципальных учреждениях (www.bus.gov.ru), а также на официальном сайте администрации Трубчевского муниципального района (главного распорядителя средств местного бюджета) в сети "Интернет" (за исключением сведений, составляющих государственную тайну):</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муниципальные задания - в течение 15 дней со дня утверждения задания муниципальному учреждению;</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lastRenderedPageBreak/>
        <w:t>отчеты о выполнении муниципального задания - в течение 15 дней после представления учреждением отчета о выполнении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jc w:val="center"/>
        <w:outlineLvl w:val="1"/>
        <w:rPr>
          <w:rFonts w:ascii="Times New Roman" w:hAnsi="Times New Roman" w:cs="Times New Roman"/>
          <w:sz w:val="20"/>
          <w:szCs w:val="20"/>
        </w:rPr>
      </w:pPr>
      <w:r w:rsidRPr="00ED71B8">
        <w:rPr>
          <w:rFonts w:ascii="Times New Roman" w:hAnsi="Times New Roman" w:cs="Times New Roman"/>
          <w:sz w:val="20"/>
          <w:szCs w:val="20"/>
        </w:rPr>
        <w:t>II. Финансовое обеспечение выполнения муниципального</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задания</w:t>
      </w:r>
    </w:p>
    <w:p w:rsidR="00B36F38" w:rsidRPr="00ED71B8" w:rsidRDefault="00B36F38" w:rsidP="003746C2">
      <w:pPr>
        <w:spacing w:after="0" w:line="240" w:lineRule="auto"/>
        <w:jc w:val="center"/>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10.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используемого муниципальным учреждением при выполнении муниципального задания (далее - имущество учреждения), затрат на уплату налогов, в качестве объекта налогообложения по которым признается имущество учреждения.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11. Объем финансового обеспечения выполнения муниципального задания (R) определяется по формуле:</w:t>
      </w:r>
    </w:p>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noProof/>
          <w:position w:val="-28"/>
          <w:sz w:val="20"/>
          <w:szCs w:val="20"/>
        </w:rPr>
        <w:drawing>
          <wp:inline distT="0" distB="0" distL="0" distR="0" wp14:anchorId="36CF1480" wp14:editId="41523DA7">
            <wp:extent cx="4526280" cy="51435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526280" cy="514350"/>
                    </a:xfrm>
                    <a:prstGeom prst="rect">
                      <a:avLst/>
                    </a:prstGeom>
                    <a:noFill/>
                    <a:ln>
                      <a:noFill/>
                    </a:ln>
                  </pic:spPr>
                </pic:pic>
              </a:graphicData>
            </a:graphic>
          </wp:inline>
        </w:drawing>
      </w:r>
    </w:p>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N</w:t>
      </w:r>
      <w:r w:rsidRPr="00ED71B8">
        <w:rPr>
          <w:rFonts w:ascii="Times New Roman" w:hAnsi="Times New Roman" w:cs="Times New Roman"/>
          <w:sz w:val="20"/>
          <w:szCs w:val="20"/>
          <w:vertAlign w:val="subscript"/>
        </w:rPr>
        <w:t>i</w:t>
      </w:r>
      <w:r w:rsidRPr="00ED71B8">
        <w:rPr>
          <w:rFonts w:ascii="Times New Roman" w:hAnsi="Times New Roman" w:cs="Times New Roman"/>
          <w:sz w:val="20"/>
          <w:szCs w:val="20"/>
        </w:rPr>
        <w:t xml:space="preserve"> - нормативные затраты на оказание i-й муниципальной услуги;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V</w:t>
      </w:r>
      <w:r w:rsidRPr="00ED71B8">
        <w:rPr>
          <w:rFonts w:ascii="Times New Roman" w:hAnsi="Times New Roman" w:cs="Times New Roman"/>
          <w:sz w:val="20"/>
          <w:szCs w:val="20"/>
          <w:vertAlign w:val="subscript"/>
        </w:rPr>
        <w:t>i</w:t>
      </w:r>
      <w:r w:rsidRPr="00ED71B8">
        <w:rPr>
          <w:rFonts w:ascii="Times New Roman" w:hAnsi="Times New Roman" w:cs="Times New Roman"/>
          <w:sz w:val="20"/>
          <w:szCs w:val="20"/>
        </w:rPr>
        <w:t xml:space="preserve"> - объем i-й муниципальной услуги, установленный муниципальным заданием;</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N</w:t>
      </w:r>
      <w:r w:rsidRPr="00ED71B8">
        <w:rPr>
          <w:rFonts w:ascii="Times New Roman" w:hAnsi="Times New Roman" w:cs="Times New Roman"/>
          <w:sz w:val="20"/>
          <w:szCs w:val="20"/>
          <w:vertAlign w:val="subscript"/>
        </w:rPr>
        <w:t>w</w:t>
      </w:r>
      <w:r w:rsidRPr="00ED71B8">
        <w:rPr>
          <w:rFonts w:ascii="Times New Roman" w:hAnsi="Times New Roman" w:cs="Times New Roman"/>
          <w:sz w:val="20"/>
          <w:szCs w:val="20"/>
        </w:rPr>
        <w:t xml:space="preserve"> - нормативные затраты на выполнение w-й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V</w:t>
      </w:r>
      <w:r w:rsidRPr="00ED71B8">
        <w:rPr>
          <w:rFonts w:ascii="Times New Roman" w:hAnsi="Times New Roman" w:cs="Times New Roman"/>
          <w:sz w:val="20"/>
          <w:szCs w:val="20"/>
          <w:vertAlign w:val="subscript"/>
        </w:rPr>
        <w:t>w</w:t>
      </w:r>
      <w:r w:rsidRPr="00ED71B8">
        <w:rPr>
          <w:rFonts w:ascii="Times New Roman" w:hAnsi="Times New Roman" w:cs="Times New Roman"/>
          <w:sz w:val="20"/>
          <w:szCs w:val="20"/>
        </w:rPr>
        <w:t xml:space="preserve"> - объем w-й работы, установленный муниципальным заданием;</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P</w:t>
      </w:r>
      <w:r w:rsidRPr="00ED71B8">
        <w:rPr>
          <w:rFonts w:ascii="Times New Roman" w:hAnsi="Times New Roman" w:cs="Times New Roman"/>
          <w:sz w:val="20"/>
          <w:szCs w:val="20"/>
          <w:vertAlign w:val="subscript"/>
        </w:rPr>
        <w:t>i</w:t>
      </w:r>
      <w:r w:rsidRPr="00ED71B8">
        <w:rPr>
          <w:rFonts w:ascii="Times New Roman" w:hAnsi="Times New Roman" w:cs="Times New Roman"/>
          <w:sz w:val="20"/>
          <w:szCs w:val="20"/>
        </w:rPr>
        <w:t xml:space="preserve"> - размер платы (тариф, цена) за оказание i-й муниципальной услуги, установленный муниципальным заданием;</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P</w:t>
      </w:r>
      <w:r w:rsidRPr="00ED71B8">
        <w:rPr>
          <w:rFonts w:ascii="Times New Roman" w:hAnsi="Times New Roman" w:cs="Times New Roman"/>
          <w:sz w:val="20"/>
          <w:szCs w:val="20"/>
          <w:vertAlign w:val="subscript"/>
        </w:rPr>
        <w:t>w</w:t>
      </w:r>
      <w:r w:rsidRPr="00ED71B8">
        <w:rPr>
          <w:rFonts w:ascii="Times New Roman" w:hAnsi="Times New Roman" w:cs="Times New Roman"/>
          <w:sz w:val="20"/>
          <w:szCs w:val="20"/>
        </w:rPr>
        <w:t xml:space="preserve"> - размер платы (тариф, цена) за выполнение w-й работы, установленный муниципальным заданием;</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N</w:t>
      </w:r>
      <w:r w:rsidRPr="00ED71B8">
        <w:rPr>
          <w:rFonts w:ascii="Times New Roman" w:hAnsi="Times New Roman" w:cs="Times New Roman"/>
          <w:sz w:val="20"/>
          <w:szCs w:val="20"/>
          <w:vertAlign w:val="subscript"/>
        </w:rPr>
        <w:t>YH</w:t>
      </w:r>
      <w:r w:rsidRPr="00ED71B8">
        <w:rPr>
          <w:rFonts w:ascii="Times New Roman" w:hAnsi="Times New Roman" w:cs="Times New Roman"/>
          <w:sz w:val="20"/>
          <w:szCs w:val="20"/>
        </w:rPr>
        <w:t xml:space="preserve"> - затраты на уплату налогов, в качестве объекта налогообложения по которым признается имущество учреждения;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n - количество муниципальных услуг;</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m - количество работ.</w:t>
      </w:r>
    </w:p>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(выполнение работ),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13. Значения нормативных затрат на оказание муниципальной услуги утверждаются в форме электронного документа в муниципальной информационной системе управления муниципальными и муниципальными финансами Брянской области "Электронный бюджет Брянской области" путем подписания усиленной квалифицированной электронной подписью лица, имеющего право действовать от имени соответствующего администрации Трубчевского муниципального района, в отношении: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б) муниципальных бюджетных или автономных учреждений - органом, осуществляющим функции и полномочия учредителя.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Значения нормативных затрат на оказание муниципальных услуг подлежат размещению на официальном сайте соответствующего исполнительного органа муниципальной власти Брянской области (главного распорядителя средств местного бюджета) в сети "Интернет" (за исключением сведений, составляющих государственную тайну).</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14. Базовый норматив затрат на оказание муниципальной услуги состоит из базового норматива:</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а) затрат, непосредственно связанных с оказанием муниципальной услуги;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б) затрат на общехозяйственные нужды на оказание муниципальной услуги.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региональном перечне.</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16.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Брянской области, а также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17. В базовый норматив затрат, непосредственно связанных с оказанием муниципальной услуги, включаются: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lastRenderedPageBreak/>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взносы в муниципальные внебюджетные фонды,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41" w:name="P142"/>
      <w:bookmarkEnd w:id="41"/>
      <w:r w:rsidRPr="00ED71B8">
        <w:rPr>
          <w:rFonts w:ascii="Times New Roman" w:hAnsi="Times New Roman" w:cs="Times New Roman"/>
          <w:sz w:val="20"/>
          <w:szCs w:val="20"/>
        </w:rPr>
        <w:t>в)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18. В базовый норматив затрат на общехозяйственные нужды на оказание муниципальной услуги включаются:</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42" w:name="P146"/>
      <w:bookmarkEnd w:id="42"/>
      <w:r w:rsidRPr="00ED71B8">
        <w:rPr>
          <w:rFonts w:ascii="Times New Roman" w:hAnsi="Times New Roman" w:cs="Times New Roman"/>
          <w:sz w:val="20"/>
          <w:szCs w:val="20"/>
        </w:rPr>
        <w:t xml:space="preserve">а) затраты на коммунальные услуги, за исключением затрат, указанных в </w:t>
      </w:r>
      <w:hyperlink w:anchor="P142">
        <w:r w:rsidRPr="00ED71B8">
          <w:rPr>
            <w:rFonts w:ascii="Times New Roman" w:hAnsi="Times New Roman" w:cs="Times New Roman"/>
            <w:sz w:val="20"/>
            <w:szCs w:val="20"/>
          </w:rPr>
          <w:t>подпункте "в" пункта 18</w:t>
        </w:r>
      </w:hyperlink>
      <w:r w:rsidRPr="00ED71B8">
        <w:rPr>
          <w:rFonts w:ascii="Times New Roman" w:hAnsi="Times New Roman" w:cs="Times New Roman"/>
          <w:sz w:val="20"/>
          <w:szCs w:val="20"/>
        </w:rPr>
        <w:t xml:space="preserve"> настоящего Положения;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б) затраты на содержание объектов недвижимого имущества, а также затраты на аренду указанного имущества, за исключением затрат, указанных в подпункте "в" пункта 18 настоящего Положения;</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43" w:name="P150"/>
      <w:bookmarkEnd w:id="43"/>
      <w:r w:rsidRPr="00ED71B8">
        <w:rPr>
          <w:rFonts w:ascii="Times New Roman" w:hAnsi="Times New Roman" w:cs="Times New Roman"/>
          <w:sz w:val="20"/>
          <w:szCs w:val="20"/>
        </w:rPr>
        <w:t>в) затраты на содержание объектов особо ценного движимого имущества, а также затраты на аренду указанного имущества, за исключением затрат, указанных в подпункте "в" пункта 18 настоящего Положения;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г) затраты на приобретение услуг связи;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д) затраты на приобретение транспортных услуг;</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е)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ж) затраты на прочие общехозяйственные нужды.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19. В затраты, указанные в </w:t>
      </w:r>
      <w:hyperlink w:anchor="P146">
        <w:r w:rsidRPr="00ED71B8">
          <w:rPr>
            <w:rFonts w:ascii="Times New Roman" w:hAnsi="Times New Roman" w:cs="Times New Roman"/>
            <w:sz w:val="20"/>
            <w:szCs w:val="20"/>
          </w:rPr>
          <w:t>подпунктах "а"</w:t>
        </w:r>
      </w:hyperlink>
      <w:r w:rsidRPr="00ED71B8">
        <w:rPr>
          <w:rFonts w:ascii="Times New Roman" w:hAnsi="Times New Roman" w:cs="Times New Roman"/>
          <w:sz w:val="20"/>
          <w:szCs w:val="20"/>
        </w:rPr>
        <w:t xml:space="preserve"> - </w:t>
      </w:r>
      <w:hyperlink w:anchor="P150">
        <w:r w:rsidRPr="00ED71B8">
          <w:rPr>
            <w:rFonts w:ascii="Times New Roman" w:hAnsi="Times New Roman" w:cs="Times New Roman"/>
            <w:sz w:val="20"/>
            <w:szCs w:val="20"/>
          </w:rPr>
          <w:t>"в" пункта 19</w:t>
        </w:r>
      </w:hyperlink>
      <w:r w:rsidRPr="00ED71B8">
        <w:rPr>
          <w:rFonts w:ascii="Times New Roman" w:hAnsi="Times New Roman" w:cs="Times New Roman"/>
          <w:sz w:val="20"/>
          <w:szCs w:val="20"/>
        </w:rPr>
        <w:t xml:space="preserve"> настоящего Положения, включаются затраты на оказание муниципальной услуги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20. Значение базового норматива затрат на оказание муниципальной услуги утверждается в форме электронного документа (уточняется при изменении размера бюджетных ассигнований, предусмотренных сводной бюджетной росписью местного бюджета, или размера лимитов бюджетных обязательств, предусмотренных для финансового обеспечения выполнения муниципального задания) в муниципальной информационной системе управления муниципальными и муниципальными финансами Брянской области "Электронный бюджет Брянской области" путем подписания усиленной квалифицированной электронной подписью лица, имеющего право действовать от имени администрации Трубчевского муниципального района, осуществляющей функции и полномочия учредителя муниципального учреждения, а также по решению главного распорядителя средств местного бюджета, в ведении которого находятся муниципальные казенные учреждения, общей суммой с выделением:</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а) суммы затрат на оплату труда и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содержание недвижимого имущества.</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Значения территориального корректирующего коэффициента утверждаются в форме электронного документа в муниципальной информационной системе управления муниципальными и муниципальными финансами Брянской области "Электронный бюджет Брянской области" путем подписания усиленной квалифицированной электронной подписью лица, имеющего право действовать от имени соответствующего администрации Трубчевского муниципального района, осуществляющим функции и полномочия учредителя муниципального учреждения, а также по решению главного распорядителя средств местного бюджета, в ведении которого находятся муниципальные казенные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учреждений, их обособленных подразделений.</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Отраслевой корректирующий коэффициент учитывает показатели отраслевой специфики муниципальных учреждений. Значения отраслевого корректирующего коэффициента утверждаются в муниципальной информационной системе управления муниципальными и муниципальными финансами Брянской области "Электронный бюджет Брянской области" путем подписания усиленной квалифицированной электронной подписью лица, имеющего право действовать от имени администрации Трубчевского муниципального района, осуществляющей функции и полномочия учредителя муниципального учреждения, а также по решению главного распорядителя средств местного бюджета, в ведении которого находятся муниципальные казенные учреждения.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lastRenderedPageBreak/>
        <w:t>Значения базовых нормативов затрат на оказание муниципальных услуг, территориальных и отраслевых корректирующих коэффициентов подлежат размещению на официальном сайте администрации Трубчевского муниципального района Брянской области (главного распорядителя средств местного бюджета) в сети "Интернет" (за исключением сведений, составляющих государственную тайну).</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22.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администрацией Трубчевского муниципального района,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23.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а) затраты на оплату труда с начислениями на выплаты по оплате труда работников, непосредственно связанных с выполнением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включая затраты на аренду указанного имущества;</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в) затраты на иные расходы, непосредственно связанные с выполнением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г) затраты на оплату коммунальных услуг;</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ж) затраты на приобретение услуг связи;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з) затраты на приобретение транспортных услуг;</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и) затраты на оплату труда и начисления на выплаты по оплате труда работников, которые не принимают непосредственного участия в выполнении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к) затраты на прочие общехозяйственные нужды.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24.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Брянской области,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25. Значения нормативных затрат на выполнение работы утверждаются в форме электронного документа в муниципальной информационной системе управления муниципальными и муниципальными финансами Брянской области "Электронный бюджет Брянской области" путем подписания усиленной квалифицированной электронной подписью лица, имеющего право действовать от имени администрации Трубчевского муниципального района, осуществляющей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Значения нормативных затрат на выполнение работ подлежат размещению на официальном сайте администрации Трубчевского муниципального района Брянской области (главного распорядителя средств местного бюджета) в сети "Интернет" (за исключением сведений, составляющих государственную тайну).</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44" w:name="P202"/>
      <w:bookmarkEnd w:id="44"/>
      <w:r w:rsidRPr="00ED71B8">
        <w:rPr>
          <w:rFonts w:ascii="Times New Roman" w:hAnsi="Times New Roman" w:cs="Times New Roman"/>
          <w:sz w:val="20"/>
          <w:szCs w:val="20"/>
        </w:rPr>
        <w:t>26.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202">
        <w:r w:rsidRPr="00ED71B8">
          <w:rPr>
            <w:rFonts w:ascii="Times New Roman" w:hAnsi="Times New Roman" w:cs="Times New Roman"/>
            <w:sz w:val="20"/>
            <w:szCs w:val="20"/>
          </w:rPr>
          <w:t>абзаце первом</w:t>
        </w:r>
      </w:hyperlink>
      <w:r w:rsidRPr="00ED71B8">
        <w:rPr>
          <w:rFonts w:ascii="Times New Roman" w:hAnsi="Times New Roman" w:cs="Times New Roman"/>
          <w:sz w:val="20"/>
          <w:szCs w:val="20"/>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Объем планируемых доходов от платной деятельности для расчета коэффициента платной деятельности определяется с учетом информации об объемах оказываемых услуг (выполняемых работ) в отчетном финансовом году, о получении </w:t>
      </w:r>
      <w:r w:rsidRPr="00ED71B8">
        <w:rPr>
          <w:rFonts w:ascii="Times New Roman" w:hAnsi="Times New Roman" w:cs="Times New Roman"/>
          <w:sz w:val="20"/>
          <w:szCs w:val="20"/>
        </w:rPr>
        <w:lastRenderedPageBreak/>
        <w:t>(прекращении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а также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27.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администрацией Трубчевского муниципального района, осуществляющей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28.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29. 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местного бюджета, и лимитов бюджетных обязательств, предусмотренных для финансового обеспечения выполнения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30.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93">
        <w:r w:rsidRPr="00ED71B8">
          <w:rPr>
            <w:rFonts w:ascii="Times New Roman" w:hAnsi="Times New Roman" w:cs="Times New Roman"/>
            <w:sz w:val="20"/>
            <w:szCs w:val="20"/>
          </w:rPr>
          <w:t>пунктом 7</w:t>
        </w:r>
      </w:hyperlink>
      <w:r w:rsidRPr="00ED71B8">
        <w:rPr>
          <w:rFonts w:ascii="Times New Roman" w:hAnsi="Times New Roman" w:cs="Times New Roman"/>
          <w:sz w:val="20"/>
          <w:szCs w:val="20"/>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Правовой акт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31. Субсидия перечисляется в установленном порядке на лицевой счет, открытый муниципальным учреждениям Трубчевского муниципального района в территориальном органе Федерального Казначейства.</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32. Уменьшение размера субсидии, предоставляемой муниципальному бюджетному или автономному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 и (или) изменении нормативных затрат на оказание муниципальных услуг, нормативных затрат, связанных с выполнением работ.</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 автономными учреждениями в областной бюджет и учитываются в порядке, установленном для учета сумм возврата дебиторской задолженности.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При внесении изменений в показатели муниципального задания при реорганизации бюджетного или автономного учреждения (в случаях, предусмотренных </w:t>
      </w:r>
      <w:hyperlink w:anchor="P83">
        <w:r w:rsidRPr="00ED71B8">
          <w:rPr>
            <w:rFonts w:ascii="Times New Roman" w:hAnsi="Times New Roman" w:cs="Times New Roman"/>
            <w:sz w:val="20"/>
            <w:szCs w:val="20"/>
          </w:rPr>
          <w:t>абзацами четвертым</w:t>
        </w:r>
      </w:hyperlink>
      <w:r w:rsidRPr="00ED71B8">
        <w:rPr>
          <w:rFonts w:ascii="Times New Roman" w:hAnsi="Times New Roman" w:cs="Times New Roman"/>
          <w:sz w:val="20"/>
          <w:szCs w:val="20"/>
        </w:rPr>
        <w:t xml:space="preserve"> - </w:t>
      </w:r>
      <w:hyperlink w:anchor="P87">
        <w:r w:rsidRPr="00ED71B8">
          <w:rPr>
            <w:rFonts w:ascii="Times New Roman" w:hAnsi="Times New Roman" w:cs="Times New Roman"/>
            <w:sz w:val="20"/>
            <w:szCs w:val="20"/>
          </w:rPr>
          <w:t>шестым пункта 6</w:t>
        </w:r>
      </w:hyperlink>
      <w:r w:rsidRPr="00ED71B8">
        <w:rPr>
          <w:rFonts w:ascii="Times New Roman" w:hAnsi="Times New Roman" w:cs="Times New Roman"/>
          <w:sz w:val="20"/>
          <w:szCs w:val="20"/>
        </w:rPr>
        <w:t xml:space="preserve"> настоящего Положения):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Объем субсидий, предоставленных учреждениям, прекращающим свою деятельность в результате реорганизации, принимает нулевое значение.</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w:t>
      </w:r>
      <w:r w:rsidRPr="00ED71B8">
        <w:rPr>
          <w:rFonts w:ascii="Times New Roman" w:hAnsi="Times New Roman" w:cs="Times New Roman"/>
          <w:sz w:val="20"/>
          <w:szCs w:val="20"/>
        </w:rPr>
        <w:lastRenderedPageBreak/>
        <w:t>реорганизации, должен соответствовать объему субсидии, предоставленной бюджетному или автономному учреждению до начала реорганизации.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33. Предоставление муниципальным бюджетным и автономным учреждениям субсидий осуществляется на основании соглашения о предоставлении субсидий на финансовое обеспечение выполнения муниципального задания (далее - соглашение), заключаемого между органом администрацией Трубчевского муниципального района, осуществляющим функции и полномочия учредителя, и муниципальными бюджетными или автономными учреждениями в соответствии с типовой формой, утверждаемой департаментом финансов Брянской области.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Соглашение, не содержащее сведений, составляющих государственную тайну, приложения к соглашению, а также дополнение к нему (при наличии), в том числе дополнительное соглашение о расторжении соглашения (при наличии), формируются и подписываются сторонами в форме электронного документа в муниципальной информационной системе управления муниципальными и муниципальными финансами Брянской области "Электронный бюджет Брянской области".</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45" w:name="P241"/>
      <w:bookmarkEnd w:id="45"/>
      <w:r w:rsidRPr="00ED71B8">
        <w:rPr>
          <w:rFonts w:ascii="Times New Roman" w:hAnsi="Times New Roman" w:cs="Times New Roman"/>
          <w:sz w:val="20"/>
          <w:szCs w:val="20"/>
        </w:rPr>
        <w:t>Перечисление субсидий муниципальным бюджетным и автономным учреждениям осуществляется по факту оказания услуг (выполнения работ) на основании отчета о выполнении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Администрацией Трубчевского муниципального района, осуществляющей функции и полномочия учредителя муниципального бюджетного или автономного учреждения, может быть принято решение о перечислении части субсидии авансом до подготовки муниципальным бюджетным или автономным учреждением отчета о выполнении муниципального задания. Объем субсидии, перечисляемый авансом, не может превышать 30% общего объема субсидии, предусмотренного муниципальному бюджетному или автономному учреждению на соответствующий период (месяц, квартал) в соответствии с графиком перечисления субсидий, являющимся неотъемлемой частью соглашения.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Размер субсидии, перечисляемый авансом, сверх установленных 30% может быть увеличен в случае недостаточности денежных средств на оплату исполнительных документов, решений налоговых органов о взыскании налога, сбора, пеней и штрафов, оплату труда, оплату налогов, сборов и иных обязательных платежей в бюджеты бюджетной системы Российской Федерации в соответствии с действующим законодательством.</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Требования, установленные абзацем пятым настоящего пункта (в части объема субсидии, перечисляемого авансом), не распространяются: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на муниципальные учреждения, оказание услуг (выполнение работ) которыми зависит от сезонных условий, если органом, осуществляющим функции и полномочия учредителя, не установлено иное;</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на учреждения, находящиеся в процессе реорганизации или ликвидации;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на предоставление субсидий в части выплат в рамках реализации указов Президента Российской Федерации от 7 мая 2012 года </w:t>
      </w:r>
      <w:hyperlink r:id="rId114">
        <w:r w:rsidRPr="00ED71B8">
          <w:rPr>
            <w:rFonts w:ascii="Times New Roman" w:hAnsi="Times New Roman" w:cs="Times New Roman"/>
            <w:sz w:val="20"/>
            <w:szCs w:val="20"/>
          </w:rPr>
          <w:t>N 597</w:t>
        </w:r>
      </w:hyperlink>
      <w:r w:rsidRPr="00ED71B8">
        <w:rPr>
          <w:rFonts w:ascii="Times New Roman" w:hAnsi="Times New Roman" w:cs="Times New Roman"/>
          <w:sz w:val="20"/>
          <w:szCs w:val="20"/>
        </w:rPr>
        <w:t xml:space="preserve"> "О мероприятиях по реализации муниципальной социальной политики", от 1 июня 2012 года </w:t>
      </w:r>
      <w:hyperlink r:id="rId115">
        <w:r w:rsidRPr="00ED71B8">
          <w:rPr>
            <w:rFonts w:ascii="Times New Roman" w:hAnsi="Times New Roman" w:cs="Times New Roman"/>
            <w:sz w:val="20"/>
            <w:szCs w:val="20"/>
          </w:rPr>
          <w:t>N 761</w:t>
        </w:r>
      </w:hyperlink>
      <w:r w:rsidRPr="00ED71B8">
        <w:rPr>
          <w:rFonts w:ascii="Times New Roman" w:hAnsi="Times New Roman" w:cs="Times New Roman"/>
          <w:sz w:val="20"/>
          <w:szCs w:val="20"/>
        </w:rPr>
        <w:t xml:space="preserve"> "О Национальной стратегии действий в интересах детей на 2012 - 2017 годы", от 28 декабря 2012 года </w:t>
      </w:r>
      <w:hyperlink r:id="rId116">
        <w:r w:rsidRPr="00ED71B8">
          <w:rPr>
            <w:rFonts w:ascii="Times New Roman" w:hAnsi="Times New Roman" w:cs="Times New Roman"/>
            <w:sz w:val="20"/>
            <w:szCs w:val="20"/>
          </w:rPr>
          <w:t>N 1688</w:t>
        </w:r>
      </w:hyperlink>
      <w:r w:rsidRPr="00ED71B8">
        <w:rPr>
          <w:rFonts w:ascii="Times New Roman" w:hAnsi="Times New Roman" w:cs="Times New Roman"/>
          <w:sz w:val="20"/>
          <w:szCs w:val="20"/>
        </w:rPr>
        <w:t xml:space="preserve"> "О некоторых мерах по реализации муниципальной политики в сфере защиты детей-сирот и детей, оставшихся без попечения родителей";</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на муниципальные учреждения, оказывающие муниципальные услуги (выполняющие работы), процесс оказания (выполнения) которых требует неравномерного финансового обеспечения в течение финансового года, если администрацией Трубчевского муниципального района, осуществляющим функции и полномочия учредителя в отношении муниципальных бюджетных и автономных учреждений, не установлено иное.</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33.1. Перечисление платежа, завершающего выплату субсидии, в IV квартале осуществляется после предоставления в срок, установленный в соглашении, муниципальным бюджетным или автономным учреждением предварительного </w:t>
      </w:r>
      <w:hyperlink w:anchor="P1013">
        <w:r w:rsidRPr="00ED71B8">
          <w:rPr>
            <w:rFonts w:ascii="Times New Roman" w:hAnsi="Times New Roman" w:cs="Times New Roman"/>
            <w:sz w:val="20"/>
            <w:szCs w:val="20"/>
          </w:rPr>
          <w:t>отчета</w:t>
        </w:r>
      </w:hyperlink>
      <w:r w:rsidRPr="00ED71B8">
        <w:rPr>
          <w:rFonts w:ascii="Times New Roman" w:hAnsi="Times New Roman" w:cs="Times New Roman"/>
          <w:sz w:val="20"/>
          <w:szCs w:val="20"/>
        </w:rPr>
        <w:t xml:space="preserve"> о выполнении муниципального задания в части предварительной оценки достижения плановых показателей годового объема оказания муниципальных услуг (выполнения работ) за соответствующий финансовый год, составленного по форме, аналогичной форме отчета о выполнении муниципального задания, предусмотренной приложением 2 к настоящему Положению. В предварительном отчете указываются показатели объема и качества (при установлении показателей, характеризующих качество),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(выполнения работ),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Если на основании отчета о выполнении муниципального задания, предусмотренного </w:t>
      </w:r>
      <w:hyperlink w:anchor="P241">
        <w:r w:rsidRPr="00ED71B8">
          <w:rPr>
            <w:rFonts w:ascii="Times New Roman" w:hAnsi="Times New Roman" w:cs="Times New Roman"/>
            <w:sz w:val="20"/>
            <w:szCs w:val="20"/>
          </w:rPr>
          <w:t>абзацем третьим пункта 3</w:t>
        </w:r>
      </w:hyperlink>
      <w:r w:rsidRPr="00ED71B8">
        <w:rPr>
          <w:rFonts w:ascii="Times New Roman" w:hAnsi="Times New Roman" w:cs="Times New Roman"/>
          <w:sz w:val="20"/>
          <w:szCs w:val="20"/>
        </w:rPr>
        <w:t>3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местный бюджет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34. Контроль за соблюдением муниципальными казенными учреждениями требований и условий, установленных для них муниципальными заданиями, осуществляют главные распорядители средств местного бюджета, в ведении которых находятся указанные учреждения.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35. Контроль за соблюдением муниципальными бюджетными и автономными учреждениями требований и условий, установленных для них муниципальными заданиями, осуществляет администрация Трубчевского муниципального района, осуществляющая функции и полномочия учредителя.</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46" w:name="P263"/>
      <w:bookmarkEnd w:id="46"/>
      <w:r w:rsidRPr="00ED71B8">
        <w:rPr>
          <w:rFonts w:ascii="Times New Roman" w:hAnsi="Times New Roman" w:cs="Times New Roman"/>
          <w:sz w:val="20"/>
          <w:szCs w:val="20"/>
        </w:rPr>
        <w:t>36. Муниципальные учреждения Трубчевского муниципального района, осуществляющие выполнение муниципального задания, в сроки, установленные муниципальными заданиями, представляют отчет о выполнении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lastRenderedPageBreak/>
        <w:t>муниципальные казенные учреждения - главному распорядителю средств местного бюджета, в ведении которого находится учреждение;</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муниципальное бюджетное (автономное) учреждение - администрации Трубчевского муниципального района, осуществляющей функции и полномочия учредителя учреждения.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Отчет о выполнении муниципального задания, включая предварительный отчет об исполнении муниципального задания, формируется и подписывается сторонами в форме электронного документа в муниципальной информационной системе управления муниципальными и муниципальными финансами Брянской области "Электронный бюджет Брянской области".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37. Администрация Трубчевского муниципального района, осуществляющая  функции и полномочия учредителя муниципальных бюджетных или автономных учреждений, главные распорядители средств местного бюджета, в ведении которых находятся муниципальные казенные учреждения, в течение 7 календарных дней со дня получения сведений, указанных в </w:t>
      </w:r>
      <w:hyperlink w:anchor="P263">
        <w:r w:rsidRPr="00ED71B8">
          <w:rPr>
            <w:rFonts w:ascii="Times New Roman" w:hAnsi="Times New Roman" w:cs="Times New Roman"/>
            <w:sz w:val="20"/>
            <w:szCs w:val="20"/>
          </w:rPr>
          <w:t>пункте 36</w:t>
        </w:r>
      </w:hyperlink>
      <w:r w:rsidRPr="00ED71B8">
        <w:rPr>
          <w:rFonts w:ascii="Times New Roman" w:hAnsi="Times New Roman" w:cs="Times New Roman"/>
          <w:sz w:val="20"/>
          <w:szCs w:val="20"/>
        </w:rPr>
        <w:t xml:space="preserve"> настоящего Положения, рассматривают представленные отчеты, осуществляют проверку сведений, содержащихся в отчетах, утверждают отчет об исполнении муниципального задания или направляют отчет учреждению на доработку.</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38. Оценка выполнения муниципального задания производится с использованием следующих критериев:</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количество потребителей муниципальных услуг, количество муниципальных услуг, объем выполненных работ;</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качество оказания муниципальных услуг (выполнения работ): соответствие фактически достигнутых показателей качества утвержденным значениям показателей их оценки.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39. Основаниями для прекращения финансового обеспечения выполнения муниципального задания являются: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изменение типа или ликвидация учреждения;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исключение оказываемых учреждением муниципальных услуг (выполняемых работ) из базового (отраслевого) перечня, регионального перечня;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иные случаи, когда учреждение не обеспечивает выполнение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40. О досрочном прекращении финансового обеспечения выполнения муниципального задания администрация Трубчевского муниципального района, осуществляющая формирование и финансовое обеспечение выполнения муниципального задания, обязан письменно уведомить руководителя учреждения не позднее чем за 30 календарных дней до дня прекращения финансового обеспечения выполнения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47" w:name="P282"/>
      <w:bookmarkEnd w:id="47"/>
      <w:r w:rsidRPr="00ED71B8">
        <w:rPr>
          <w:rFonts w:ascii="Times New Roman" w:hAnsi="Times New Roman" w:cs="Times New Roman"/>
          <w:sz w:val="20"/>
          <w:szCs w:val="20"/>
        </w:rPr>
        <w:t>41.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В случае если по результатам анализа отчетов о выполнении муниципальных заданий установлено, что учреждение не обеспечило выполнение плановых значений объемов оказания услуг, выполнения работ (с учетом возможных (допустимых) отклонений), субсидия на выполнение муниципального задания предоставляется учреждению в следующем объеме:</w:t>
      </w:r>
    </w:p>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V</w:t>
      </w:r>
      <w:r w:rsidRPr="00ED71B8">
        <w:rPr>
          <w:rFonts w:ascii="Times New Roman" w:hAnsi="Times New Roman" w:cs="Times New Roman"/>
          <w:sz w:val="20"/>
          <w:szCs w:val="20"/>
          <w:vertAlign w:val="subscript"/>
        </w:rPr>
        <w:t>f</w:t>
      </w:r>
      <w:r w:rsidRPr="00ED71B8">
        <w:rPr>
          <w:rFonts w:ascii="Times New Roman" w:hAnsi="Times New Roman" w:cs="Times New Roman"/>
          <w:sz w:val="20"/>
          <w:szCs w:val="20"/>
        </w:rPr>
        <w:t xml:space="preserve"> = V</w:t>
      </w:r>
      <w:r w:rsidRPr="00ED71B8">
        <w:rPr>
          <w:rFonts w:ascii="Times New Roman" w:hAnsi="Times New Roman" w:cs="Times New Roman"/>
          <w:sz w:val="20"/>
          <w:szCs w:val="20"/>
          <w:vertAlign w:val="subscript"/>
        </w:rPr>
        <w:t>p</w:t>
      </w:r>
      <w:r w:rsidRPr="00ED71B8">
        <w:rPr>
          <w:rFonts w:ascii="Times New Roman" w:hAnsi="Times New Roman" w:cs="Times New Roman"/>
          <w:sz w:val="20"/>
          <w:szCs w:val="20"/>
        </w:rPr>
        <w:t xml:space="preserve"> - (N</w:t>
      </w:r>
      <w:r w:rsidRPr="00ED71B8">
        <w:rPr>
          <w:rFonts w:ascii="Times New Roman" w:hAnsi="Times New Roman" w:cs="Times New Roman"/>
          <w:sz w:val="20"/>
          <w:szCs w:val="20"/>
          <w:vertAlign w:val="subscript"/>
        </w:rPr>
        <w:t>p</w:t>
      </w:r>
      <w:r w:rsidRPr="00ED71B8">
        <w:rPr>
          <w:rFonts w:ascii="Times New Roman" w:hAnsi="Times New Roman" w:cs="Times New Roman"/>
          <w:sz w:val="20"/>
          <w:szCs w:val="20"/>
        </w:rPr>
        <w:t xml:space="preserve"> - N</w:t>
      </w:r>
      <w:r w:rsidRPr="00ED71B8">
        <w:rPr>
          <w:rFonts w:ascii="Times New Roman" w:hAnsi="Times New Roman" w:cs="Times New Roman"/>
          <w:sz w:val="20"/>
          <w:szCs w:val="20"/>
          <w:vertAlign w:val="subscript"/>
        </w:rPr>
        <w:t>f</w:t>
      </w:r>
      <w:r w:rsidRPr="00ED71B8">
        <w:rPr>
          <w:rFonts w:ascii="Times New Roman" w:hAnsi="Times New Roman" w:cs="Times New Roman"/>
          <w:sz w:val="20"/>
          <w:szCs w:val="20"/>
        </w:rPr>
        <w:t>) x N</w:t>
      </w:r>
      <w:r w:rsidRPr="00ED71B8">
        <w:rPr>
          <w:rFonts w:ascii="Times New Roman" w:hAnsi="Times New Roman" w:cs="Times New Roman"/>
          <w:sz w:val="20"/>
          <w:szCs w:val="20"/>
          <w:vertAlign w:val="subscript"/>
        </w:rPr>
        <w:t>m</w:t>
      </w:r>
      <w:r w:rsidRPr="00ED71B8">
        <w:rPr>
          <w:rFonts w:ascii="Times New Roman" w:hAnsi="Times New Roman" w:cs="Times New Roman"/>
          <w:sz w:val="20"/>
          <w:szCs w:val="20"/>
        </w:rPr>
        <w:t>, где:</w:t>
      </w:r>
    </w:p>
    <w:p w:rsidR="00B36F38" w:rsidRPr="00ED71B8" w:rsidRDefault="00B36F38" w:rsidP="003746C2">
      <w:pPr>
        <w:spacing w:after="0" w:line="240" w:lineRule="auto"/>
        <w:jc w:val="center"/>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V</w:t>
      </w:r>
      <w:r w:rsidRPr="00ED71B8">
        <w:rPr>
          <w:rFonts w:ascii="Times New Roman" w:hAnsi="Times New Roman" w:cs="Times New Roman"/>
          <w:sz w:val="20"/>
          <w:szCs w:val="20"/>
          <w:vertAlign w:val="subscript"/>
        </w:rPr>
        <w:t>f</w:t>
      </w:r>
      <w:r w:rsidRPr="00ED71B8">
        <w:rPr>
          <w:rFonts w:ascii="Times New Roman" w:hAnsi="Times New Roman" w:cs="Times New Roman"/>
          <w:sz w:val="20"/>
          <w:szCs w:val="20"/>
        </w:rPr>
        <w:t xml:space="preserve"> - объем предоставляемой муниципальному учреждению субсидии на выполнение муниципального задания на оказание муниципальных услуг (выполнение работ);</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V</w:t>
      </w:r>
      <w:r w:rsidRPr="00ED71B8">
        <w:rPr>
          <w:rFonts w:ascii="Times New Roman" w:hAnsi="Times New Roman" w:cs="Times New Roman"/>
          <w:sz w:val="20"/>
          <w:szCs w:val="20"/>
          <w:vertAlign w:val="subscript"/>
        </w:rPr>
        <w:t>p</w:t>
      </w:r>
      <w:r w:rsidRPr="00ED71B8">
        <w:rPr>
          <w:rFonts w:ascii="Times New Roman" w:hAnsi="Times New Roman" w:cs="Times New Roman"/>
          <w:sz w:val="20"/>
          <w:szCs w:val="20"/>
        </w:rPr>
        <w:t xml:space="preserve"> - плановый объем субсидии муниципальному учреждению на отчетный период в соответствии с графиком перечисления субсидий;</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N</w:t>
      </w:r>
      <w:r w:rsidRPr="00ED71B8">
        <w:rPr>
          <w:rFonts w:ascii="Times New Roman" w:hAnsi="Times New Roman" w:cs="Times New Roman"/>
          <w:sz w:val="20"/>
          <w:szCs w:val="20"/>
          <w:vertAlign w:val="subscript"/>
        </w:rPr>
        <w:t>p</w:t>
      </w:r>
      <w:r w:rsidRPr="00ED71B8">
        <w:rPr>
          <w:rFonts w:ascii="Times New Roman" w:hAnsi="Times New Roman" w:cs="Times New Roman"/>
          <w:sz w:val="20"/>
          <w:szCs w:val="20"/>
        </w:rPr>
        <w:t xml:space="preserve"> - плановый объем оказания муниципальных услуг (выполнения работ), установленный муниципальному учреждению на отчетный период;</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N</w:t>
      </w:r>
      <w:r w:rsidRPr="00ED71B8">
        <w:rPr>
          <w:rFonts w:ascii="Times New Roman" w:hAnsi="Times New Roman" w:cs="Times New Roman"/>
          <w:sz w:val="20"/>
          <w:szCs w:val="20"/>
          <w:vertAlign w:val="subscript"/>
        </w:rPr>
        <w:t>f</w:t>
      </w:r>
      <w:r w:rsidRPr="00ED71B8">
        <w:rPr>
          <w:rFonts w:ascii="Times New Roman" w:hAnsi="Times New Roman" w:cs="Times New Roman"/>
          <w:sz w:val="20"/>
          <w:szCs w:val="20"/>
        </w:rPr>
        <w:t xml:space="preserve"> - фактический объем муниципальных услуг (работ), оказанных (выполненных) муниципальным учреждением в отчетном периоде;</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N</w:t>
      </w:r>
      <w:r w:rsidRPr="00ED71B8">
        <w:rPr>
          <w:rFonts w:ascii="Times New Roman" w:hAnsi="Times New Roman" w:cs="Times New Roman"/>
          <w:sz w:val="20"/>
          <w:szCs w:val="20"/>
          <w:vertAlign w:val="subscript"/>
        </w:rPr>
        <w:t>m</w:t>
      </w:r>
      <w:r w:rsidRPr="00ED71B8">
        <w:rPr>
          <w:rFonts w:ascii="Times New Roman" w:hAnsi="Times New Roman" w:cs="Times New Roman"/>
          <w:sz w:val="20"/>
          <w:szCs w:val="20"/>
        </w:rPr>
        <w:t xml:space="preserve"> - нормативные затраты на оказание муниципальной услуги (выполнение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В случае если предоставленный авансом учреждению объем субсидии превышает объем субсидии, определенный в соответствии с указанным порядком расчета, соответствующая корректировка объема субсидии с учетом фактически оказанного объема муниципальных услуг (выполненных работ) осуществляется в следующем периоде (месяце, квартале) в соответствии с графиком перечисления субсидий, являющимся неотъемлемой частью соглашения.</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42. В случае если по результатам анализа отчетов о выполнении муниципальных заданий установлено, что учреждение не обеспечило выполнение плановых значений показателей качества оказания муниципальных услуг (выполнения работ), субсидия на выполнение муниципального задания предоставляется учреждению с учетом корректировки на фактически обеспеченное качество оказания муниципальных услуг (выполнения работ) (с учетом возможных (допустимых) отклонений) (но не более 25% объема субсидии, предоставляемого муниципальному бюджетному (автономному) учреждению на соответствующий период (месяц, квартал) в соответствии с графиком перечисления субсидий, являющимся неотъемлемой частью соглашения, скорректированного с учетом объема фактически оказанных муниципальных услуг в соответствии с </w:t>
      </w:r>
      <w:hyperlink w:anchor="P282">
        <w:r w:rsidRPr="00ED71B8">
          <w:rPr>
            <w:rFonts w:ascii="Times New Roman" w:hAnsi="Times New Roman" w:cs="Times New Roman"/>
            <w:sz w:val="20"/>
            <w:szCs w:val="20"/>
          </w:rPr>
          <w:t>пунктом 41</w:t>
        </w:r>
      </w:hyperlink>
      <w:r w:rsidRPr="00ED71B8">
        <w:rPr>
          <w:rFonts w:ascii="Times New Roman" w:hAnsi="Times New Roman" w:cs="Times New Roman"/>
          <w:sz w:val="20"/>
          <w:szCs w:val="20"/>
        </w:rPr>
        <w:t xml:space="preserve"> настоящего Положения) в следующем объеме:</w:t>
      </w: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noProof/>
          <w:position w:val="-55"/>
          <w:sz w:val="20"/>
          <w:szCs w:val="20"/>
        </w:rPr>
        <w:lastRenderedPageBreak/>
        <w:drawing>
          <wp:inline distT="0" distB="0" distL="0" distR="0" wp14:anchorId="0B1410A1" wp14:editId="1BCEA59D">
            <wp:extent cx="1424940" cy="86296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24940" cy="862965"/>
                    </a:xfrm>
                    <a:prstGeom prst="rect">
                      <a:avLst/>
                    </a:prstGeom>
                    <a:noFill/>
                    <a:ln>
                      <a:noFill/>
                    </a:ln>
                  </pic:spPr>
                </pic:pic>
              </a:graphicData>
            </a:graphic>
          </wp:inline>
        </w:drawing>
      </w:r>
      <w:r w:rsidRPr="00ED71B8">
        <w:rPr>
          <w:rFonts w:ascii="Times New Roman" w:hAnsi="Times New Roman" w:cs="Times New Roman"/>
          <w:sz w:val="20"/>
          <w:szCs w:val="20"/>
        </w:rPr>
        <w:t>, где:</w:t>
      </w:r>
    </w:p>
    <w:p w:rsidR="00B36F38" w:rsidRPr="00ED71B8" w:rsidRDefault="00B36F38" w:rsidP="003746C2">
      <w:pPr>
        <w:spacing w:after="0" w:line="240" w:lineRule="auto"/>
        <w:jc w:val="center"/>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V</w:t>
      </w:r>
      <w:r w:rsidRPr="00ED71B8">
        <w:rPr>
          <w:rFonts w:ascii="Times New Roman" w:hAnsi="Times New Roman" w:cs="Times New Roman"/>
          <w:sz w:val="20"/>
          <w:szCs w:val="20"/>
          <w:vertAlign w:val="subscript"/>
        </w:rPr>
        <w:t>fi</w:t>
      </w:r>
      <w:r w:rsidRPr="00ED71B8">
        <w:rPr>
          <w:rFonts w:ascii="Times New Roman" w:hAnsi="Times New Roman" w:cs="Times New Roman"/>
          <w:sz w:val="20"/>
          <w:szCs w:val="20"/>
        </w:rPr>
        <w:t xml:space="preserve"> - объем предоставляемой муниципальному учреждению субсидии на выполнение муниципального задания на оказание i-й муниципальной услуги (выполнение i-й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V</w:t>
      </w:r>
      <w:r w:rsidRPr="00ED71B8">
        <w:rPr>
          <w:rFonts w:ascii="Times New Roman" w:hAnsi="Times New Roman" w:cs="Times New Roman"/>
          <w:sz w:val="20"/>
          <w:szCs w:val="20"/>
          <w:vertAlign w:val="subscript"/>
        </w:rPr>
        <w:t>pi</w:t>
      </w:r>
      <w:r w:rsidRPr="00ED71B8">
        <w:rPr>
          <w:rFonts w:ascii="Times New Roman" w:hAnsi="Times New Roman" w:cs="Times New Roman"/>
          <w:sz w:val="20"/>
          <w:szCs w:val="20"/>
        </w:rPr>
        <w:t xml:space="preserve"> - объем субсидии муниципальному учреждению на оказание i-й муниципальной услуги (выполнение i-й работы) на соответствующий период;</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Q</w:t>
      </w:r>
      <w:r w:rsidRPr="00ED71B8">
        <w:rPr>
          <w:rFonts w:ascii="Times New Roman" w:hAnsi="Times New Roman" w:cs="Times New Roman"/>
          <w:sz w:val="20"/>
          <w:szCs w:val="20"/>
          <w:vertAlign w:val="subscript"/>
        </w:rPr>
        <w:t>fj</w:t>
      </w:r>
      <w:r w:rsidRPr="00ED71B8">
        <w:rPr>
          <w:rFonts w:ascii="Times New Roman" w:hAnsi="Times New Roman" w:cs="Times New Roman"/>
          <w:sz w:val="20"/>
          <w:szCs w:val="20"/>
        </w:rPr>
        <w:t xml:space="preserve"> - фактически достигнутое значение j-го показателя качества оказания i-й муниципальной услуги (выполнение i-й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Q</w:t>
      </w:r>
      <w:r w:rsidRPr="00ED71B8">
        <w:rPr>
          <w:rFonts w:ascii="Times New Roman" w:hAnsi="Times New Roman" w:cs="Times New Roman"/>
          <w:sz w:val="20"/>
          <w:szCs w:val="20"/>
          <w:vertAlign w:val="subscript"/>
        </w:rPr>
        <w:t>pj</w:t>
      </w:r>
      <w:r w:rsidRPr="00ED71B8">
        <w:rPr>
          <w:rFonts w:ascii="Times New Roman" w:hAnsi="Times New Roman" w:cs="Times New Roman"/>
          <w:sz w:val="20"/>
          <w:szCs w:val="20"/>
        </w:rPr>
        <w:t xml:space="preserve"> - плановое значение j-го показателя качества оказания i-й муниципальной услуги (выполнение i-й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k - количество показателей качества, установленных для i-й муниципальной услуги (выполнение i-й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 xml:space="preserve">43. В случае если на основании итогового (годового) отчета о выполнении муниципального задания установлено, что муниципальное задание выполнено не в полном объеме, </w:t>
      </w:r>
      <w:proofErr w:type="gramStart"/>
      <w:r w:rsidRPr="00ED71B8">
        <w:rPr>
          <w:rFonts w:ascii="Times New Roman" w:hAnsi="Times New Roman" w:cs="Times New Roman"/>
          <w:sz w:val="20"/>
          <w:szCs w:val="20"/>
        </w:rPr>
        <w:t>администрация  Трубчевского</w:t>
      </w:r>
      <w:proofErr w:type="gramEnd"/>
      <w:r w:rsidRPr="00ED71B8">
        <w:rPr>
          <w:rFonts w:ascii="Times New Roman" w:hAnsi="Times New Roman" w:cs="Times New Roman"/>
          <w:sz w:val="20"/>
          <w:szCs w:val="20"/>
        </w:rPr>
        <w:t xml:space="preserve"> муниципального района, осуществляющая формирование и финансовое обеспечение выполнения муниципального задания, принимает меры по частичному или полному возврату субсидии в размере, определенном исходя из количества фактически неоказанных услуг (невыполненных работ). По решению администрации Трубчевского муниципального района фактически неоказанные услуги (невыполненные работы) включаются в муниципальное задание на очередной финансовый год без включения в общий объем субсидии в очередном финансовом году. В данном случае субсидия в размере, определенном исходя из количества фактически неоказанных услуг (невыполненных работ), возврату не подлежит.</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Расчет объема субсидии, подлежащей возврату,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Муниципальные бюджетные и автономные учреждения обеспечивают возврат в местный бюджет субсидии в объеме, рассчитанном в соответствии с положениями абзаца второго настоящего пункта, не позднее 1 мая текущего финансового года.</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44. В случае если срок окончания оказания услуг (выполнения работ) переходит на следующий финансовый год, по решению администрации Трубчевского муниципального района, осуществляющая формирование и финансовое обеспечение выполнения муниципального задания, субсидия возврату не подлежит, но учитывается при формировании муниципального задания на очередной финансовый год.</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45. В случае если учреждение не обеспечило (не обеспечивает) выполнение муниципального задания, администрация Трубчевского муниципального района, осуществляющая функции и полномочия учредителей муниципальных бюджетных и автономных учреждений, главные распорядители средств местного бюджета, в ведении которых находятся муниципальные казенные учреждения, обязаны принять в пределах своей компетенции меры по обеспечению выполнения муниципального задания в соответствии с установленными требованиями, в том числе за счет внесения изменений в нормативные правовые акты, устанавливающие требования к качеству оказания соответствующих услуг, корректировки объема средств, предоставляемых на выполнение муниципального задания.</w:t>
      </w:r>
    </w:p>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jc w:val="right"/>
        <w:outlineLvl w:val="1"/>
        <w:rPr>
          <w:rFonts w:ascii="Times New Roman" w:hAnsi="Times New Roman" w:cs="Times New Roman"/>
          <w:sz w:val="20"/>
          <w:szCs w:val="20"/>
        </w:rPr>
      </w:pPr>
      <w:r w:rsidRPr="00ED71B8">
        <w:rPr>
          <w:rFonts w:ascii="Times New Roman" w:hAnsi="Times New Roman" w:cs="Times New Roman"/>
          <w:sz w:val="20"/>
          <w:szCs w:val="20"/>
        </w:rPr>
        <w:t>Приложение 1</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к Положению о формировании</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муниципального задания</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на оказание муниципальных услуг</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(выполнение работ) в отношении</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муниципальных учреждений</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Трубчевского муниципального района и </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финансовом обеспечении выполнения</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УТВЕРЖДАЮ</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Руководитель</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(уполномоченное лицо)</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(наименование органа, осуществляющего</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функции и полномочия учредителя,</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главного распорядителя средств</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местного бюджета,</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муниципального учреждения)</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___________ _________ _____________________</w:t>
      </w:r>
    </w:p>
    <w:p w:rsidR="00B36F38" w:rsidRPr="00ED71B8" w:rsidRDefault="00B36F38" w:rsidP="00DA687A">
      <w:pPr>
        <w:spacing w:after="0" w:line="20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                                (должность) (подпись) (расшифровка подписи)</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"__" _________________ 20__ г.</w:t>
      </w:r>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lastRenderedPageBreak/>
        <w:t xml:space="preserve">                                             ┌─────────────────┐</w:t>
      </w:r>
    </w:p>
    <w:p w:rsidR="00B36F38" w:rsidRPr="00ED71B8" w:rsidRDefault="00B36F38" w:rsidP="003746C2">
      <w:pPr>
        <w:spacing w:after="0" w:line="200" w:lineRule="auto"/>
        <w:jc w:val="both"/>
        <w:rPr>
          <w:rFonts w:ascii="Times New Roman" w:hAnsi="Times New Roman" w:cs="Times New Roman"/>
          <w:sz w:val="20"/>
          <w:szCs w:val="20"/>
        </w:rPr>
      </w:pPr>
      <w:bookmarkStart w:id="48" w:name="P358"/>
      <w:bookmarkEnd w:id="48"/>
      <w:r w:rsidRPr="00ED71B8">
        <w:rPr>
          <w:rFonts w:ascii="Times New Roman" w:hAnsi="Times New Roman" w:cs="Times New Roman"/>
          <w:sz w:val="20"/>
          <w:szCs w:val="20"/>
        </w:rPr>
        <w:t xml:space="preserve">                 МУНИЦИПАЛЬНОЕ ЗАДАНИЕ N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на 20__ год и на плановый период 20__ и 20__ годов</w:t>
      </w:r>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roofErr w:type="gramStart"/>
      <w:r w:rsidRPr="00ED71B8">
        <w:rPr>
          <w:rFonts w:ascii="Times New Roman" w:hAnsi="Times New Roman" w:cs="Times New Roman"/>
          <w:sz w:val="20"/>
          <w:szCs w:val="20"/>
        </w:rPr>
        <w:t>│  Коды</w:t>
      </w:r>
      <w:proofErr w:type="gramEnd"/>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Наименование муниципального учреждения                Форма по │ 0506001│</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(обособленного подразделения): _______________________      </w:t>
      </w:r>
      <w:hyperlink r:id="rId118">
        <w:r w:rsidRPr="00ED71B8">
          <w:rPr>
            <w:rFonts w:ascii="Times New Roman" w:hAnsi="Times New Roman" w:cs="Times New Roman"/>
            <w:sz w:val="20"/>
            <w:szCs w:val="20"/>
          </w:rPr>
          <w:t>ОКУД</w:t>
        </w:r>
      </w:hyperlink>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      Дата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Виды    деятельности    муниципального    учреждения    начала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(обособленного подразделения</w:t>
      </w:r>
      <w:proofErr w:type="gramStart"/>
      <w:r w:rsidRPr="00ED71B8">
        <w:rPr>
          <w:rFonts w:ascii="Times New Roman" w:hAnsi="Times New Roman" w:cs="Times New Roman"/>
          <w:sz w:val="20"/>
          <w:szCs w:val="20"/>
        </w:rPr>
        <w:t xml:space="preserve">):   </w:t>
      </w:r>
      <w:proofErr w:type="gramEnd"/>
      <w:r w:rsidRPr="00ED71B8">
        <w:rPr>
          <w:rFonts w:ascii="Times New Roman" w:hAnsi="Times New Roman" w:cs="Times New Roman"/>
          <w:sz w:val="20"/>
          <w:szCs w:val="20"/>
        </w:rPr>
        <w:t xml:space="preserve">                       действия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Дата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окончания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действия </w:t>
      </w:r>
      <w:hyperlink w:anchor="P755">
        <w:r w:rsidRPr="00ED71B8">
          <w:rPr>
            <w:rFonts w:ascii="Times New Roman" w:hAnsi="Times New Roman" w:cs="Times New Roman"/>
            <w:sz w:val="20"/>
            <w:szCs w:val="20"/>
          </w:rPr>
          <w:t>&lt;1&gt;</w:t>
        </w:r>
      </w:hyperlink>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______________________________________________________  По </w:t>
      </w:r>
      <w:hyperlink r:id="rId119">
        <w:r w:rsidRPr="00ED71B8">
          <w:rPr>
            <w:rFonts w:ascii="Times New Roman" w:hAnsi="Times New Roman" w:cs="Times New Roman"/>
            <w:sz w:val="20"/>
            <w:szCs w:val="20"/>
          </w:rPr>
          <w:t>ОКВЭД</w:t>
        </w:r>
      </w:hyperlink>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______________________________________________________  По </w:t>
      </w:r>
      <w:hyperlink r:id="rId120">
        <w:r w:rsidRPr="00ED71B8">
          <w:rPr>
            <w:rFonts w:ascii="Times New Roman" w:hAnsi="Times New Roman" w:cs="Times New Roman"/>
            <w:sz w:val="20"/>
            <w:szCs w:val="20"/>
          </w:rPr>
          <w:t>ОКВЭД</w:t>
        </w:r>
      </w:hyperlink>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______________________________________________________  По </w:t>
      </w:r>
      <w:hyperlink r:id="rId121">
        <w:r w:rsidRPr="00ED71B8">
          <w:rPr>
            <w:rFonts w:ascii="Times New Roman" w:hAnsi="Times New Roman" w:cs="Times New Roman"/>
            <w:sz w:val="20"/>
            <w:szCs w:val="20"/>
          </w:rPr>
          <w:t>ОКВЭД</w:t>
        </w:r>
      </w:hyperlink>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           └────────┘</w:t>
      </w:r>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Часть 1. Сведения об оказываемых муниципальных услугах </w:t>
      </w:r>
      <w:hyperlink w:anchor="P756">
        <w:r w:rsidRPr="00ED71B8">
          <w:rPr>
            <w:rFonts w:ascii="Times New Roman" w:hAnsi="Times New Roman" w:cs="Times New Roman"/>
            <w:sz w:val="20"/>
            <w:szCs w:val="20"/>
          </w:rPr>
          <w:t>&lt;2&gt;</w:t>
        </w:r>
      </w:hyperlink>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Раздел 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КБК _____________________________</w:t>
      </w:r>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1. Наименование муниципальной услуги: _______           Код по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w:t>
      </w:r>
      <w:proofErr w:type="gramStart"/>
      <w:r w:rsidRPr="00ED71B8">
        <w:rPr>
          <w:rFonts w:ascii="Times New Roman" w:hAnsi="Times New Roman" w:cs="Times New Roman"/>
          <w:sz w:val="20"/>
          <w:szCs w:val="20"/>
        </w:rPr>
        <w:t>_  общероссийскому</w:t>
      </w:r>
      <w:proofErr w:type="gramEnd"/>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базовому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перечню или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региональному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2. Категории потребителей муниципальной </w:t>
      </w:r>
      <w:proofErr w:type="gramStart"/>
      <w:r w:rsidRPr="00ED71B8">
        <w:rPr>
          <w:rFonts w:ascii="Times New Roman" w:hAnsi="Times New Roman" w:cs="Times New Roman"/>
          <w:sz w:val="20"/>
          <w:szCs w:val="20"/>
        </w:rPr>
        <w:t xml:space="preserve">услуги:   </w:t>
      </w:r>
      <w:proofErr w:type="gramEnd"/>
      <w:r w:rsidRPr="00ED71B8">
        <w:rPr>
          <w:rFonts w:ascii="Times New Roman" w:hAnsi="Times New Roman" w:cs="Times New Roman"/>
          <w:sz w:val="20"/>
          <w:szCs w:val="20"/>
        </w:rPr>
        <w:t xml:space="preserve">     перечню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3.   </w:t>
      </w:r>
      <w:proofErr w:type="gramStart"/>
      <w:r w:rsidRPr="00ED71B8">
        <w:rPr>
          <w:rFonts w:ascii="Times New Roman" w:hAnsi="Times New Roman" w:cs="Times New Roman"/>
          <w:sz w:val="20"/>
          <w:szCs w:val="20"/>
        </w:rPr>
        <w:t xml:space="preserve">Показатели,   </w:t>
      </w:r>
      <w:proofErr w:type="gramEnd"/>
      <w:r w:rsidRPr="00ED71B8">
        <w:rPr>
          <w:rFonts w:ascii="Times New Roman" w:hAnsi="Times New Roman" w:cs="Times New Roman"/>
          <w:sz w:val="20"/>
          <w:szCs w:val="20"/>
        </w:rPr>
        <w:t>характеризующие   объем  и  качество  (при  установлении</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показателей, характеризующих качество) муниципальной услуги:</w:t>
      </w: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3.1. Показатели, характеризующие качество муниципальной услуги:</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02"/>
        <w:gridCol w:w="3231"/>
        <w:gridCol w:w="1361"/>
      </w:tblGrid>
      <w:tr w:rsidR="00ED71B8" w:rsidRPr="00ED71B8" w:rsidTr="005E5CBC">
        <w:tc>
          <w:tcPr>
            <w:tcW w:w="1077"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Номер строки</w:t>
            </w:r>
          </w:p>
        </w:tc>
        <w:tc>
          <w:tcPr>
            <w:tcW w:w="6633" w:type="dxa"/>
            <w:gridSpan w:val="2"/>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36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показателя</w:t>
            </w:r>
          </w:p>
        </w:tc>
      </w:tr>
      <w:tr w:rsidR="00ED71B8" w:rsidRPr="00ED71B8" w:rsidTr="005E5CBC">
        <w:tc>
          <w:tcPr>
            <w:tcW w:w="1077"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6633" w:type="dxa"/>
            <w:gridSpan w:val="2"/>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13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1077"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3402" w:type="dxa"/>
            <w:vMerge w:val="restart"/>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содержание муниципальной услуги</w:t>
            </w:r>
          </w:p>
        </w:tc>
        <w:tc>
          <w:tcPr>
            <w:tcW w:w="3231" w:type="dxa"/>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3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1077"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3402" w:type="dxa"/>
            <w:vMerge/>
          </w:tcPr>
          <w:p w:rsidR="00B36F38" w:rsidRPr="00ED71B8" w:rsidRDefault="00B36F38" w:rsidP="003746C2">
            <w:pPr>
              <w:spacing w:after="0"/>
              <w:rPr>
                <w:rFonts w:ascii="Times New Roman" w:hAnsi="Times New Roman" w:cs="Times New Roman"/>
                <w:sz w:val="20"/>
                <w:szCs w:val="20"/>
              </w:rPr>
            </w:pPr>
          </w:p>
        </w:tc>
        <w:tc>
          <w:tcPr>
            <w:tcW w:w="3231" w:type="dxa"/>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3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1077"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3402" w:type="dxa"/>
            <w:vMerge/>
          </w:tcPr>
          <w:p w:rsidR="00B36F38" w:rsidRPr="00ED71B8" w:rsidRDefault="00B36F38" w:rsidP="003746C2">
            <w:pPr>
              <w:spacing w:after="0"/>
              <w:rPr>
                <w:rFonts w:ascii="Times New Roman" w:hAnsi="Times New Roman" w:cs="Times New Roman"/>
                <w:sz w:val="20"/>
                <w:szCs w:val="20"/>
              </w:rPr>
            </w:pPr>
          </w:p>
        </w:tc>
        <w:tc>
          <w:tcPr>
            <w:tcW w:w="3231" w:type="dxa"/>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3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1077"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3402"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условия (формы) оказания муниципальной услуги</w:t>
            </w:r>
          </w:p>
        </w:tc>
        <w:tc>
          <w:tcPr>
            <w:tcW w:w="323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3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1077"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3402" w:type="dxa"/>
            <w:vMerge/>
          </w:tcPr>
          <w:p w:rsidR="00B36F38" w:rsidRPr="00ED71B8" w:rsidRDefault="00B36F38" w:rsidP="003746C2">
            <w:pPr>
              <w:spacing w:after="0"/>
              <w:rPr>
                <w:rFonts w:ascii="Times New Roman" w:hAnsi="Times New Roman" w:cs="Times New Roman"/>
                <w:sz w:val="20"/>
                <w:szCs w:val="20"/>
              </w:rPr>
            </w:pPr>
          </w:p>
        </w:tc>
        <w:tc>
          <w:tcPr>
            <w:tcW w:w="323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361" w:type="dxa"/>
            <w:vAlign w:val="center"/>
          </w:tcPr>
          <w:p w:rsidR="00B36F38" w:rsidRPr="00ED71B8" w:rsidRDefault="00B36F38" w:rsidP="003746C2">
            <w:pPr>
              <w:spacing w:after="0" w:line="240" w:lineRule="auto"/>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3118"/>
        <w:gridCol w:w="1701"/>
        <w:gridCol w:w="1984"/>
        <w:gridCol w:w="1077"/>
      </w:tblGrid>
      <w:tr w:rsidR="00ED71B8" w:rsidRPr="00ED71B8" w:rsidTr="005E5CBC">
        <w:tc>
          <w:tcPr>
            <w:tcW w:w="9071" w:type="dxa"/>
            <w:gridSpan w:val="6"/>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качество муниципальной услуги</w:t>
            </w:r>
          </w:p>
        </w:tc>
      </w:tr>
      <w:tr w:rsidR="00ED71B8" w:rsidRPr="00ED71B8" w:rsidTr="005E5CBC">
        <w:tc>
          <w:tcPr>
            <w:tcW w:w="567" w:type="dxa"/>
            <w:vMerge w:val="restart"/>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N </w:t>
            </w:r>
            <w:hyperlink w:anchor="P757">
              <w:r w:rsidRPr="00ED71B8">
                <w:rPr>
                  <w:rFonts w:ascii="Times New Roman" w:hAnsi="Times New Roman" w:cs="Times New Roman"/>
                  <w:sz w:val="20"/>
                  <w:szCs w:val="20"/>
                </w:rPr>
                <w:t>&lt;3&gt;</w:t>
              </w:r>
            </w:hyperlink>
          </w:p>
        </w:tc>
        <w:tc>
          <w:tcPr>
            <w:tcW w:w="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7.N</w:t>
            </w:r>
          </w:p>
        </w:tc>
        <w:tc>
          <w:tcPr>
            <w:tcW w:w="3118"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Показатель качества муниципальной услуги</w:t>
            </w:r>
          </w:p>
        </w:tc>
        <w:tc>
          <w:tcPr>
            <w:tcW w:w="368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567" w:type="dxa"/>
            <w:vMerge/>
          </w:tcPr>
          <w:p w:rsidR="00B36F38" w:rsidRPr="00ED71B8" w:rsidRDefault="00B36F38" w:rsidP="003746C2">
            <w:pPr>
              <w:spacing w:after="0"/>
              <w:rPr>
                <w:rFonts w:ascii="Times New Roman" w:hAnsi="Times New Roman" w:cs="Times New Roman"/>
                <w:sz w:val="20"/>
                <w:szCs w:val="20"/>
              </w:rPr>
            </w:pPr>
          </w:p>
        </w:tc>
        <w:tc>
          <w:tcPr>
            <w:tcW w:w="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8.N</w:t>
            </w:r>
          </w:p>
        </w:tc>
        <w:tc>
          <w:tcPr>
            <w:tcW w:w="3118" w:type="dxa"/>
            <w:vMerge/>
          </w:tcPr>
          <w:p w:rsidR="00B36F38" w:rsidRPr="00ED71B8" w:rsidRDefault="00B36F38" w:rsidP="003746C2">
            <w:pPr>
              <w:spacing w:after="0"/>
              <w:rPr>
                <w:rFonts w:ascii="Times New Roman" w:hAnsi="Times New Roman" w:cs="Times New Roman"/>
                <w:sz w:val="20"/>
                <w:szCs w:val="20"/>
              </w:rPr>
            </w:pPr>
          </w:p>
        </w:tc>
        <w:tc>
          <w:tcPr>
            <w:tcW w:w="1701"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единица измерения по </w:t>
            </w:r>
            <w:hyperlink r:id="rId122">
              <w:r w:rsidRPr="00ED71B8">
                <w:rPr>
                  <w:rFonts w:ascii="Times New Roman" w:hAnsi="Times New Roman" w:cs="Times New Roman"/>
                  <w:sz w:val="20"/>
                  <w:szCs w:val="20"/>
                </w:rPr>
                <w:t>ОКЕИ</w:t>
              </w:r>
            </w:hyperlink>
          </w:p>
        </w:tc>
        <w:tc>
          <w:tcPr>
            <w:tcW w:w="1984"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567" w:type="dxa"/>
            <w:vMerge/>
          </w:tcPr>
          <w:p w:rsidR="00B36F38" w:rsidRPr="00ED71B8" w:rsidRDefault="00B36F38" w:rsidP="003746C2">
            <w:pPr>
              <w:spacing w:after="0"/>
              <w:rPr>
                <w:rFonts w:ascii="Times New Roman" w:hAnsi="Times New Roman" w:cs="Times New Roman"/>
                <w:sz w:val="20"/>
                <w:szCs w:val="20"/>
              </w:rPr>
            </w:pPr>
          </w:p>
        </w:tc>
        <w:tc>
          <w:tcPr>
            <w:tcW w:w="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9.N</w:t>
            </w:r>
          </w:p>
        </w:tc>
        <w:tc>
          <w:tcPr>
            <w:tcW w:w="3118" w:type="dxa"/>
            <w:vMerge/>
          </w:tcPr>
          <w:p w:rsidR="00B36F38" w:rsidRPr="00ED71B8" w:rsidRDefault="00B36F38" w:rsidP="003746C2">
            <w:pPr>
              <w:spacing w:after="0"/>
              <w:rPr>
                <w:rFonts w:ascii="Times New Roman" w:hAnsi="Times New Roman" w:cs="Times New Roman"/>
                <w:sz w:val="20"/>
                <w:szCs w:val="20"/>
              </w:rPr>
            </w:pPr>
          </w:p>
        </w:tc>
        <w:tc>
          <w:tcPr>
            <w:tcW w:w="1701" w:type="dxa"/>
            <w:vMerge/>
          </w:tcPr>
          <w:p w:rsidR="00B36F38" w:rsidRPr="00ED71B8" w:rsidRDefault="00B36F38" w:rsidP="003746C2">
            <w:pPr>
              <w:spacing w:after="0"/>
              <w:rPr>
                <w:rFonts w:ascii="Times New Roman" w:hAnsi="Times New Roman" w:cs="Times New Roman"/>
                <w:sz w:val="20"/>
                <w:szCs w:val="20"/>
              </w:rPr>
            </w:pPr>
          </w:p>
        </w:tc>
        <w:tc>
          <w:tcPr>
            <w:tcW w:w="1984"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код</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567" w:type="dxa"/>
            <w:vMerge/>
          </w:tcPr>
          <w:p w:rsidR="00B36F38" w:rsidRPr="00ED71B8" w:rsidRDefault="00B36F38" w:rsidP="003746C2">
            <w:pPr>
              <w:spacing w:after="0"/>
              <w:rPr>
                <w:rFonts w:ascii="Times New Roman" w:hAnsi="Times New Roman" w:cs="Times New Roman"/>
                <w:sz w:val="20"/>
                <w:szCs w:val="20"/>
              </w:rPr>
            </w:pPr>
          </w:p>
        </w:tc>
        <w:tc>
          <w:tcPr>
            <w:tcW w:w="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10.N</w:t>
            </w:r>
          </w:p>
        </w:tc>
        <w:tc>
          <w:tcPr>
            <w:tcW w:w="3118"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Значение показателя качества муниципальной услуги</w:t>
            </w:r>
          </w:p>
        </w:tc>
        <w:tc>
          <w:tcPr>
            <w:tcW w:w="368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(очередной финансовый год)</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567" w:type="dxa"/>
            <w:vMerge/>
          </w:tcPr>
          <w:p w:rsidR="00B36F38" w:rsidRPr="00ED71B8" w:rsidRDefault="00B36F38" w:rsidP="003746C2">
            <w:pPr>
              <w:spacing w:after="0"/>
              <w:rPr>
                <w:rFonts w:ascii="Times New Roman" w:hAnsi="Times New Roman" w:cs="Times New Roman"/>
                <w:sz w:val="20"/>
                <w:szCs w:val="20"/>
              </w:rPr>
            </w:pPr>
          </w:p>
        </w:tc>
        <w:tc>
          <w:tcPr>
            <w:tcW w:w="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11.N</w:t>
            </w:r>
          </w:p>
        </w:tc>
        <w:tc>
          <w:tcPr>
            <w:tcW w:w="3118" w:type="dxa"/>
            <w:vMerge/>
          </w:tcPr>
          <w:p w:rsidR="00B36F38" w:rsidRPr="00ED71B8" w:rsidRDefault="00B36F38" w:rsidP="003746C2">
            <w:pPr>
              <w:spacing w:after="0"/>
              <w:rPr>
                <w:rFonts w:ascii="Times New Roman" w:hAnsi="Times New Roman" w:cs="Times New Roman"/>
                <w:sz w:val="20"/>
                <w:szCs w:val="20"/>
              </w:rPr>
            </w:pPr>
          </w:p>
        </w:tc>
        <w:tc>
          <w:tcPr>
            <w:tcW w:w="368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(1-й год планового периода)</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567" w:type="dxa"/>
            <w:vMerge/>
          </w:tcPr>
          <w:p w:rsidR="00B36F38" w:rsidRPr="00ED71B8" w:rsidRDefault="00B36F38" w:rsidP="003746C2">
            <w:pPr>
              <w:spacing w:after="0"/>
              <w:rPr>
                <w:rFonts w:ascii="Times New Roman" w:hAnsi="Times New Roman" w:cs="Times New Roman"/>
                <w:sz w:val="20"/>
                <w:szCs w:val="20"/>
              </w:rPr>
            </w:pPr>
          </w:p>
        </w:tc>
        <w:tc>
          <w:tcPr>
            <w:tcW w:w="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12.N</w:t>
            </w:r>
          </w:p>
        </w:tc>
        <w:tc>
          <w:tcPr>
            <w:tcW w:w="3118" w:type="dxa"/>
            <w:vMerge/>
          </w:tcPr>
          <w:p w:rsidR="00B36F38" w:rsidRPr="00ED71B8" w:rsidRDefault="00B36F38" w:rsidP="003746C2">
            <w:pPr>
              <w:spacing w:after="0"/>
              <w:rPr>
                <w:rFonts w:ascii="Times New Roman" w:hAnsi="Times New Roman" w:cs="Times New Roman"/>
                <w:sz w:val="20"/>
                <w:szCs w:val="20"/>
              </w:rPr>
            </w:pPr>
          </w:p>
        </w:tc>
        <w:tc>
          <w:tcPr>
            <w:tcW w:w="368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(2-й год планового периода)</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567" w:type="dxa"/>
            <w:vMerge/>
          </w:tcPr>
          <w:p w:rsidR="00B36F38" w:rsidRPr="00ED71B8" w:rsidRDefault="00B36F38" w:rsidP="003746C2">
            <w:pPr>
              <w:spacing w:after="0"/>
              <w:rPr>
                <w:rFonts w:ascii="Times New Roman" w:hAnsi="Times New Roman" w:cs="Times New Roman"/>
                <w:sz w:val="20"/>
                <w:szCs w:val="20"/>
              </w:rPr>
            </w:pPr>
          </w:p>
        </w:tc>
        <w:tc>
          <w:tcPr>
            <w:tcW w:w="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13.N</w:t>
            </w:r>
          </w:p>
        </w:tc>
        <w:tc>
          <w:tcPr>
            <w:tcW w:w="3118"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Допустимые (возможные) отклонения от установленных показателей качества</w:t>
            </w:r>
          </w:p>
        </w:tc>
        <w:tc>
          <w:tcPr>
            <w:tcW w:w="368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процентах</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567" w:type="dxa"/>
            <w:vMerge/>
          </w:tcPr>
          <w:p w:rsidR="00B36F38" w:rsidRPr="00ED71B8" w:rsidRDefault="00B36F38" w:rsidP="003746C2">
            <w:pPr>
              <w:spacing w:after="0"/>
              <w:rPr>
                <w:rFonts w:ascii="Times New Roman" w:hAnsi="Times New Roman" w:cs="Times New Roman"/>
                <w:sz w:val="20"/>
                <w:szCs w:val="20"/>
              </w:rPr>
            </w:pPr>
          </w:p>
        </w:tc>
        <w:tc>
          <w:tcPr>
            <w:tcW w:w="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14.N</w:t>
            </w:r>
          </w:p>
        </w:tc>
        <w:tc>
          <w:tcPr>
            <w:tcW w:w="3118" w:type="dxa"/>
            <w:vMerge/>
          </w:tcPr>
          <w:p w:rsidR="00B36F38" w:rsidRPr="00ED71B8" w:rsidRDefault="00B36F38" w:rsidP="003746C2">
            <w:pPr>
              <w:spacing w:after="0"/>
              <w:rPr>
                <w:rFonts w:ascii="Times New Roman" w:hAnsi="Times New Roman" w:cs="Times New Roman"/>
                <w:sz w:val="20"/>
                <w:szCs w:val="20"/>
              </w:rPr>
            </w:pPr>
          </w:p>
        </w:tc>
        <w:tc>
          <w:tcPr>
            <w:tcW w:w="368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абсолютных показателях</w:t>
            </w:r>
          </w:p>
        </w:tc>
        <w:tc>
          <w:tcPr>
            <w:tcW w:w="1077" w:type="dxa"/>
            <w:vAlign w:val="bottom"/>
          </w:tcPr>
          <w:p w:rsidR="00B36F38" w:rsidRPr="00ED71B8" w:rsidRDefault="00B36F38" w:rsidP="003746C2">
            <w:pPr>
              <w:spacing w:after="0" w:line="240" w:lineRule="auto"/>
              <w:jc w:val="right"/>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3.2. Показатели, характеризующие объем муниципальной услуги:</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691"/>
        <w:gridCol w:w="2711"/>
        <w:gridCol w:w="331"/>
        <w:gridCol w:w="1294"/>
        <w:gridCol w:w="1606"/>
        <w:gridCol w:w="624"/>
        <w:gridCol w:w="964"/>
      </w:tblGrid>
      <w:tr w:rsidR="00ED71B8" w:rsidRPr="00ED71B8" w:rsidTr="005E5CBC">
        <w:tc>
          <w:tcPr>
            <w:tcW w:w="81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Номер строки</w:t>
            </w:r>
          </w:p>
        </w:tc>
        <w:tc>
          <w:tcPr>
            <w:tcW w:w="6633" w:type="dxa"/>
            <w:gridSpan w:val="5"/>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588" w:type="dxa"/>
            <w:gridSpan w:val="2"/>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показателя</w:t>
            </w:r>
          </w:p>
        </w:tc>
      </w:tr>
      <w:tr w:rsidR="00ED71B8" w:rsidRPr="00ED71B8" w:rsidTr="005E5CBC">
        <w:tc>
          <w:tcPr>
            <w:tcW w:w="81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6633" w:type="dxa"/>
            <w:gridSpan w:val="5"/>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1588"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3402"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содержание муниципальной услуги</w:t>
            </w:r>
          </w:p>
        </w:tc>
        <w:tc>
          <w:tcPr>
            <w:tcW w:w="323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588"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3402" w:type="dxa"/>
            <w:gridSpan w:val="2"/>
            <w:vMerge/>
          </w:tcPr>
          <w:p w:rsidR="00B36F38" w:rsidRPr="00ED71B8" w:rsidRDefault="00B36F38" w:rsidP="003746C2">
            <w:pPr>
              <w:spacing w:after="0"/>
              <w:rPr>
                <w:rFonts w:ascii="Times New Roman" w:hAnsi="Times New Roman" w:cs="Times New Roman"/>
                <w:sz w:val="20"/>
                <w:szCs w:val="20"/>
              </w:rPr>
            </w:pPr>
          </w:p>
        </w:tc>
        <w:tc>
          <w:tcPr>
            <w:tcW w:w="323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588"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3402" w:type="dxa"/>
            <w:gridSpan w:val="2"/>
            <w:vMerge/>
          </w:tcPr>
          <w:p w:rsidR="00B36F38" w:rsidRPr="00ED71B8" w:rsidRDefault="00B36F38" w:rsidP="003746C2">
            <w:pPr>
              <w:spacing w:after="0"/>
              <w:rPr>
                <w:rFonts w:ascii="Times New Roman" w:hAnsi="Times New Roman" w:cs="Times New Roman"/>
                <w:sz w:val="20"/>
                <w:szCs w:val="20"/>
              </w:rPr>
            </w:pPr>
          </w:p>
        </w:tc>
        <w:tc>
          <w:tcPr>
            <w:tcW w:w="323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588"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3402"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условия (формы) оказания муниципальной услуги</w:t>
            </w:r>
          </w:p>
        </w:tc>
        <w:tc>
          <w:tcPr>
            <w:tcW w:w="323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588"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3402" w:type="dxa"/>
            <w:gridSpan w:val="2"/>
            <w:vMerge/>
          </w:tcPr>
          <w:p w:rsidR="00B36F38" w:rsidRPr="00ED71B8" w:rsidRDefault="00B36F38" w:rsidP="003746C2">
            <w:pPr>
              <w:spacing w:after="0"/>
              <w:rPr>
                <w:rFonts w:ascii="Times New Roman" w:hAnsi="Times New Roman" w:cs="Times New Roman"/>
                <w:sz w:val="20"/>
                <w:szCs w:val="20"/>
              </w:rPr>
            </w:pPr>
          </w:p>
        </w:tc>
        <w:tc>
          <w:tcPr>
            <w:tcW w:w="323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588"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035" w:type="dxa"/>
            <w:gridSpan w:val="8"/>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объем муниципальной услуги</w:t>
            </w:r>
          </w:p>
        </w:tc>
      </w:tr>
      <w:tr w:rsidR="00ED71B8" w:rsidRPr="00ED71B8" w:rsidTr="005E5CBC">
        <w:tc>
          <w:tcPr>
            <w:tcW w:w="814" w:type="dxa"/>
            <w:vMerge w:val="restart"/>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N </w:t>
            </w:r>
            <w:hyperlink w:anchor="P757">
              <w:r w:rsidRPr="00ED71B8">
                <w:rPr>
                  <w:rFonts w:ascii="Times New Roman" w:hAnsi="Times New Roman" w:cs="Times New Roman"/>
                  <w:sz w:val="20"/>
                  <w:szCs w:val="20"/>
                </w:rPr>
                <w:t>&lt;3&gt;</w:t>
              </w:r>
            </w:hyperlink>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7.N</w:t>
            </w:r>
          </w:p>
        </w:tc>
        <w:tc>
          <w:tcPr>
            <w:tcW w:w="3042"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Показатель объема муниципальной услуги</w:t>
            </w:r>
          </w:p>
        </w:tc>
        <w:tc>
          <w:tcPr>
            <w:tcW w:w="3524" w:type="dxa"/>
            <w:gridSpan w:val="3"/>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96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8.N</w:t>
            </w:r>
          </w:p>
        </w:tc>
        <w:tc>
          <w:tcPr>
            <w:tcW w:w="3042" w:type="dxa"/>
            <w:gridSpan w:val="2"/>
            <w:vMerge/>
          </w:tcPr>
          <w:p w:rsidR="00B36F38" w:rsidRPr="00ED71B8" w:rsidRDefault="00B36F38" w:rsidP="003746C2">
            <w:pPr>
              <w:spacing w:after="0"/>
              <w:rPr>
                <w:rFonts w:ascii="Times New Roman" w:hAnsi="Times New Roman" w:cs="Times New Roman"/>
                <w:sz w:val="20"/>
                <w:szCs w:val="20"/>
              </w:rPr>
            </w:pPr>
          </w:p>
        </w:tc>
        <w:tc>
          <w:tcPr>
            <w:tcW w:w="1294"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единица измерения по </w:t>
            </w:r>
            <w:hyperlink r:id="rId123">
              <w:r w:rsidRPr="00ED71B8">
                <w:rPr>
                  <w:rFonts w:ascii="Times New Roman" w:hAnsi="Times New Roman" w:cs="Times New Roman"/>
                  <w:sz w:val="20"/>
                  <w:szCs w:val="20"/>
                </w:rPr>
                <w:t>ОКЕИ</w:t>
              </w:r>
            </w:hyperlink>
          </w:p>
        </w:tc>
        <w:tc>
          <w:tcPr>
            <w:tcW w:w="2230"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w:t>
            </w:r>
          </w:p>
        </w:tc>
        <w:tc>
          <w:tcPr>
            <w:tcW w:w="96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9.N</w:t>
            </w:r>
          </w:p>
        </w:tc>
        <w:tc>
          <w:tcPr>
            <w:tcW w:w="3042" w:type="dxa"/>
            <w:gridSpan w:val="2"/>
            <w:vMerge/>
          </w:tcPr>
          <w:p w:rsidR="00B36F38" w:rsidRPr="00ED71B8" w:rsidRDefault="00B36F38" w:rsidP="003746C2">
            <w:pPr>
              <w:spacing w:after="0"/>
              <w:rPr>
                <w:rFonts w:ascii="Times New Roman" w:hAnsi="Times New Roman" w:cs="Times New Roman"/>
                <w:sz w:val="20"/>
                <w:szCs w:val="20"/>
              </w:rPr>
            </w:pPr>
          </w:p>
        </w:tc>
        <w:tc>
          <w:tcPr>
            <w:tcW w:w="1294" w:type="dxa"/>
            <w:vMerge/>
          </w:tcPr>
          <w:p w:rsidR="00B36F38" w:rsidRPr="00ED71B8" w:rsidRDefault="00B36F38" w:rsidP="003746C2">
            <w:pPr>
              <w:spacing w:after="0"/>
              <w:rPr>
                <w:rFonts w:ascii="Times New Roman" w:hAnsi="Times New Roman" w:cs="Times New Roman"/>
                <w:sz w:val="20"/>
                <w:szCs w:val="20"/>
              </w:rPr>
            </w:pPr>
          </w:p>
        </w:tc>
        <w:tc>
          <w:tcPr>
            <w:tcW w:w="2230"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код</w:t>
            </w:r>
          </w:p>
        </w:tc>
        <w:tc>
          <w:tcPr>
            <w:tcW w:w="96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10.N</w:t>
            </w:r>
          </w:p>
        </w:tc>
        <w:tc>
          <w:tcPr>
            <w:tcW w:w="3042"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Значение показателя объема муниципальной услуги</w:t>
            </w:r>
          </w:p>
        </w:tc>
        <w:tc>
          <w:tcPr>
            <w:tcW w:w="352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(очередной финансовый год)</w:t>
            </w:r>
          </w:p>
        </w:tc>
        <w:tc>
          <w:tcPr>
            <w:tcW w:w="96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11.N</w:t>
            </w:r>
          </w:p>
        </w:tc>
        <w:tc>
          <w:tcPr>
            <w:tcW w:w="3042" w:type="dxa"/>
            <w:gridSpan w:val="2"/>
            <w:vMerge/>
          </w:tcPr>
          <w:p w:rsidR="00B36F38" w:rsidRPr="00ED71B8" w:rsidRDefault="00B36F38" w:rsidP="003746C2">
            <w:pPr>
              <w:spacing w:after="0"/>
              <w:rPr>
                <w:rFonts w:ascii="Times New Roman" w:hAnsi="Times New Roman" w:cs="Times New Roman"/>
                <w:sz w:val="20"/>
                <w:szCs w:val="20"/>
              </w:rPr>
            </w:pPr>
          </w:p>
        </w:tc>
        <w:tc>
          <w:tcPr>
            <w:tcW w:w="352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(1-й год планового периода)</w:t>
            </w:r>
          </w:p>
        </w:tc>
        <w:tc>
          <w:tcPr>
            <w:tcW w:w="96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12.N</w:t>
            </w:r>
          </w:p>
        </w:tc>
        <w:tc>
          <w:tcPr>
            <w:tcW w:w="3042" w:type="dxa"/>
            <w:gridSpan w:val="2"/>
            <w:vMerge/>
          </w:tcPr>
          <w:p w:rsidR="00B36F38" w:rsidRPr="00ED71B8" w:rsidRDefault="00B36F38" w:rsidP="003746C2">
            <w:pPr>
              <w:spacing w:after="0"/>
              <w:rPr>
                <w:rFonts w:ascii="Times New Roman" w:hAnsi="Times New Roman" w:cs="Times New Roman"/>
                <w:sz w:val="20"/>
                <w:szCs w:val="20"/>
              </w:rPr>
            </w:pPr>
          </w:p>
        </w:tc>
        <w:tc>
          <w:tcPr>
            <w:tcW w:w="352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(2-й год планового периода)</w:t>
            </w:r>
          </w:p>
        </w:tc>
        <w:tc>
          <w:tcPr>
            <w:tcW w:w="96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13.N</w:t>
            </w:r>
          </w:p>
        </w:tc>
        <w:tc>
          <w:tcPr>
            <w:tcW w:w="3042"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Допустимые (возможные) отклонения от установленных показателей объема</w:t>
            </w:r>
          </w:p>
        </w:tc>
        <w:tc>
          <w:tcPr>
            <w:tcW w:w="352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процентах</w:t>
            </w:r>
          </w:p>
        </w:tc>
        <w:tc>
          <w:tcPr>
            <w:tcW w:w="96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14.N</w:t>
            </w:r>
          </w:p>
        </w:tc>
        <w:tc>
          <w:tcPr>
            <w:tcW w:w="3042" w:type="dxa"/>
            <w:gridSpan w:val="2"/>
            <w:vMerge/>
          </w:tcPr>
          <w:p w:rsidR="00B36F38" w:rsidRPr="00ED71B8" w:rsidRDefault="00B36F38" w:rsidP="003746C2">
            <w:pPr>
              <w:spacing w:after="0"/>
              <w:rPr>
                <w:rFonts w:ascii="Times New Roman" w:hAnsi="Times New Roman" w:cs="Times New Roman"/>
                <w:sz w:val="20"/>
                <w:szCs w:val="20"/>
              </w:rPr>
            </w:pPr>
          </w:p>
        </w:tc>
        <w:tc>
          <w:tcPr>
            <w:tcW w:w="352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абсолютных показателях</w:t>
            </w:r>
          </w:p>
        </w:tc>
        <w:tc>
          <w:tcPr>
            <w:tcW w:w="96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15.N</w:t>
            </w:r>
          </w:p>
        </w:tc>
        <w:tc>
          <w:tcPr>
            <w:tcW w:w="3042"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Размер платы (цена, тариф) </w:t>
            </w:r>
            <w:hyperlink w:anchor="P758">
              <w:r w:rsidRPr="00ED71B8">
                <w:rPr>
                  <w:rFonts w:ascii="Times New Roman" w:hAnsi="Times New Roman" w:cs="Times New Roman"/>
                  <w:sz w:val="20"/>
                  <w:szCs w:val="20"/>
                </w:rPr>
                <w:t>&lt;3.1&gt;</w:t>
              </w:r>
            </w:hyperlink>
          </w:p>
        </w:tc>
        <w:tc>
          <w:tcPr>
            <w:tcW w:w="352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(очередной финансовый год)</w:t>
            </w:r>
          </w:p>
        </w:tc>
        <w:tc>
          <w:tcPr>
            <w:tcW w:w="96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vMerge w:val="restart"/>
            <w:vAlign w:val="center"/>
          </w:tcPr>
          <w:p w:rsidR="00B36F38" w:rsidRPr="00ED71B8" w:rsidRDefault="00B36F38" w:rsidP="003746C2">
            <w:pPr>
              <w:spacing w:after="0" w:line="240" w:lineRule="auto"/>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16.N</w:t>
            </w:r>
          </w:p>
        </w:tc>
        <w:tc>
          <w:tcPr>
            <w:tcW w:w="3042" w:type="dxa"/>
            <w:gridSpan w:val="2"/>
            <w:vMerge w:val="restart"/>
            <w:vAlign w:val="center"/>
          </w:tcPr>
          <w:p w:rsidR="00B36F38" w:rsidRPr="00ED71B8" w:rsidRDefault="00B36F38" w:rsidP="003746C2">
            <w:pPr>
              <w:spacing w:after="0" w:line="240" w:lineRule="auto"/>
              <w:rPr>
                <w:rFonts w:ascii="Times New Roman" w:hAnsi="Times New Roman" w:cs="Times New Roman"/>
                <w:sz w:val="20"/>
                <w:szCs w:val="20"/>
              </w:rPr>
            </w:pPr>
          </w:p>
        </w:tc>
        <w:tc>
          <w:tcPr>
            <w:tcW w:w="352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(1-й год планового периода)</w:t>
            </w:r>
          </w:p>
        </w:tc>
        <w:tc>
          <w:tcPr>
            <w:tcW w:w="96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8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17.N</w:t>
            </w:r>
          </w:p>
        </w:tc>
        <w:tc>
          <w:tcPr>
            <w:tcW w:w="3042" w:type="dxa"/>
            <w:gridSpan w:val="2"/>
            <w:vMerge/>
          </w:tcPr>
          <w:p w:rsidR="00B36F38" w:rsidRPr="00ED71B8" w:rsidRDefault="00B36F38" w:rsidP="003746C2">
            <w:pPr>
              <w:spacing w:after="0"/>
              <w:rPr>
                <w:rFonts w:ascii="Times New Roman" w:hAnsi="Times New Roman" w:cs="Times New Roman"/>
                <w:sz w:val="20"/>
                <w:szCs w:val="20"/>
              </w:rPr>
            </w:pPr>
          </w:p>
        </w:tc>
        <w:tc>
          <w:tcPr>
            <w:tcW w:w="352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(2-й год планового периода)</w:t>
            </w:r>
          </w:p>
        </w:tc>
        <w:tc>
          <w:tcPr>
            <w:tcW w:w="964" w:type="dxa"/>
            <w:vAlign w:val="bottom"/>
          </w:tcPr>
          <w:p w:rsidR="00B36F38" w:rsidRPr="00ED71B8" w:rsidRDefault="00B36F38" w:rsidP="003746C2">
            <w:pPr>
              <w:spacing w:after="0" w:line="240" w:lineRule="auto"/>
              <w:jc w:val="right"/>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4.  </w:t>
      </w:r>
      <w:proofErr w:type="gramStart"/>
      <w:r w:rsidRPr="00ED71B8">
        <w:rPr>
          <w:rFonts w:ascii="Times New Roman" w:hAnsi="Times New Roman" w:cs="Times New Roman"/>
          <w:sz w:val="20"/>
          <w:szCs w:val="20"/>
        </w:rPr>
        <w:t>Нормативные  правовые</w:t>
      </w:r>
      <w:proofErr w:type="gramEnd"/>
      <w:r w:rsidRPr="00ED71B8">
        <w:rPr>
          <w:rFonts w:ascii="Times New Roman" w:hAnsi="Times New Roman" w:cs="Times New Roman"/>
          <w:sz w:val="20"/>
          <w:szCs w:val="20"/>
        </w:rPr>
        <w:t xml:space="preserve">  акты, устанавливающие размер платы (цену, тариф)</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либо порядок ее (его) установления: 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(наименование, номер и дата нормативного правового акта)</w:t>
      </w:r>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5. Порядок оказания муниципальной услуги:</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5.1.    Нормативные    правовые   </w:t>
      </w:r>
      <w:proofErr w:type="gramStart"/>
      <w:r w:rsidRPr="00ED71B8">
        <w:rPr>
          <w:rFonts w:ascii="Times New Roman" w:hAnsi="Times New Roman" w:cs="Times New Roman"/>
          <w:sz w:val="20"/>
          <w:szCs w:val="20"/>
        </w:rPr>
        <w:t xml:space="preserve">акты,   </w:t>
      </w:r>
      <w:proofErr w:type="gramEnd"/>
      <w:r w:rsidRPr="00ED71B8">
        <w:rPr>
          <w:rFonts w:ascii="Times New Roman" w:hAnsi="Times New Roman" w:cs="Times New Roman"/>
          <w:sz w:val="20"/>
          <w:szCs w:val="20"/>
        </w:rPr>
        <w:t>регулирующие   порядок   оказания</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муниципальной услуги:</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(наименование, номер и дата нормативного правового акта)</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5.2.  </w:t>
      </w:r>
      <w:proofErr w:type="gramStart"/>
      <w:r w:rsidRPr="00ED71B8">
        <w:rPr>
          <w:rFonts w:ascii="Times New Roman" w:hAnsi="Times New Roman" w:cs="Times New Roman"/>
          <w:sz w:val="20"/>
          <w:szCs w:val="20"/>
        </w:rPr>
        <w:t>Порядок  информирования</w:t>
      </w:r>
      <w:proofErr w:type="gramEnd"/>
      <w:r w:rsidRPr="00ED71B8">
        <w:rPr>
          <w:rFonts w:ascii="Times New Roman" w:hAnsi="Times New Roman" w:cs="Times New Roman"/>
          <w:sz w:val="20"/>
          <w:szCs w:val="20"/>
        </w:rPr>
        <w:t xml:space="preserve">  потенциальных  потребителей  муниципальной</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услуги:</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4"/>
        <w:gridCol w:w="2448"/>
        <w:gridCol w:w="2408"/>
      </w:tblGrid>
      <w:tr w:rsidR="00ED71B8" w:rsidRPr="00ED71B8" w:rsidTr="005E5CBC">
        <w:tc>
          <w:tcPr>
            <w:tcW w:w="261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Способ информирования</w:t>
            </w:r>
          </w:p>
        </w:tc>
        <w:tc>
          <w:tcPr>
            <w:tcW w:w="2448"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Состав размещаемой информации</w:t>
            </w:r>
          </w:p>
        </w:tc>
        <w:tc>
          <w:tcPr>
            <w:tcW w:w="2408"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Частота обновления информации</w:t>
            </w:r>
          </w:p>
        </w:tc>
      </w:tr>
      <w:tr w:rsidR="00ED71B8" w:rsidRPr="00ED71B8" w:rsidTr="005E5CBC">
        <w:tc>
          <w:tcPr>
            <w:tcW w:w="261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2448"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2408"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r>
      <w:tr w:rsidR="00ED71B8" w:rsidRPr="00ED71B8" w:rsidTr="005E5CBC">
        <w:tc>
          <w:tcPr>
            <w:tcW w:w="261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2448"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2408" w:type="dxa"/>
          </w:tcPr>
          <w:p w:rsidR="00B36F38" w:rsidRPr="00ED71B8" w:rsidRDefault="00B36F38" w:rsidP="003746C2">
            <w:pPr>
              <w:spacing w:after="0" w:line="240" w:lineRule="auto"/>
              <w:jc w:val="center"/>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Часть 2. Сведения о выполняемых работах </w:t>
      </w:r>
      <w:hyperlink w:anchor="P759">
        <w:r w:rsidRPr="00ED71B8">
          <w:rPr>
            <w:rFonts w:ascii="Times New Roman" w:hAnsi="Times New Roman" w:cs="Times New Roman"/>
            <w:sz w:val="20"/>
            <w:szCs w:val="20"/>
          </w:rPr>
          <w:t>&lt;4&gt;</w:t>
        </w:r>
      </w:hyperlink>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Раздел 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КБК ________________________</w:t>
      </w:r>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1. Наименование работы: _______________________           Код по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w:t>
      </w:r>
      <w:proofErr w:type="gramStart"/>
      <w:r w:rsidRPr="00ED71B8">
        <w:rPr>
          <w:rFonts w:ascii="Times New Roman" w:hAnsi="Times New Roman" w:cs="Times New Roman"/>
          <w:sz w:val="20"/>
          <w:szCs w:val="20"/>
        </w:rPr>
        <w:t>_  общероссийскому</w:t>
      </w:r>
      <w:proofErr w:type="gramEnd"/>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базовому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перечню или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региональному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2. Категории потребителей </w:t>
      </w:r>
      <w:proofErr w:type="gramStart"/>
      <w:r w:rsidRPr="00ED71B8">
        <w:rPr>
          <w:rFonts w:ascii="Times New Roman" w:hAnsi="Times New Roman" w:cs="Times New Roman"/>
          <w:sz w:val="20"/>
          <w:szCs w:val="20"/>
        </w:rPr>
        <w:t xml:space="preserve">работы:   </w:t>
      </w:r>
      <w:proofErr w:type="gramEnd"/>
      <w:r w:rsidRPr="00ED71B8">
        <w:rPr>
          <w:rFonts w:ascii="Times New Roman" w:hAnsi="Times New Roman" w:cs="Times New Roman"/>
          <w:sz w:val="20"/>
          <w:szCs w:val="20"/>
        </w:rPr>
        <w:t xml:space="preserve">                     перечню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3.   </w:t>
      </w:r>
      <w:proofErr w:type="gramStart"/>
      <w:r w:rsidRPr="00ED71B8">
        <w:rPr>
          <w:rFonts w:ascii="Times New Roman" w:hAnsi="Times New Roman" w:cs="Times New Roman"/>
          <w:sz w:val="20"/>
          <w:szCs w:val="20"/>
        </w:rPr>
        <w:t xml:space="preserve">Показатели,   </w:t>
      </w:r>
      <w:proofErr w:type="gramEnd"/>
      <w:r w:rsidRPr="00ED71B8">
        <w:rPr>
          <w:rFonts w:ascii="Times New Roman" w:hAnsi="Times New Roman" w:cs="Times New Roman"/>
          <w:sz w:val="20"/>
          <w:szCs w:val="20"/>
        </w:rPr>
        <w:t>характеризующие   объем  и  качество  (при  установлении</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показателей, характеризующих качество) работы:</w:t>
      </w: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3.1. Показатели, характеризующие качество работы:</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691"/>
        <w:gridCol w:w="3231"/>
        <w:gridCol w:w="1292"/>
        <w:gridCol w:w="1671"/>
        <w:gridCol w:w="1219"/>
      </w:tblGrid>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Номер строки</w:t>
            </w:r>
          </w:p>
        </w:tc>
        <w:tc>
          <w:tcPr>
            <w:tcW w:w="6885" w:type="dxa"/>
            <w:gridSpan w:val="4"/>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19"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показателя</w:t>
            </w: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6885" w:type="dxa"/>
            <w:gridSpan w:val="4"/>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3922"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содержание работы</w:t>
            </w:r>
          </w:p>
        </w:tc>
        <w:tc>
          <w:tcPr>
            <w:tcW w:w="2963"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3922" w:type="dxa"/>
            <w:gridSpan w:val="2"/>
            <w:vMerge/>
          </w:tcPr>
          <w:p w:rsidR="00B36F38" w:rsidRPr="00ED71B8" w:rsidRDefault="00B36F38" w:rsidP="003746C2">
            <w:pPr>
              <w:spacing w:after="0"/>
              <w:rPr>
                <w:rFonts w:ascii="Times New Roman" w:hAnsi="Times New Roman" w:cs="Times New Roman"/>
                <w:sz w:val="20"/>
                <w:szCs w:val="20"/>
              </w:rPr>
            </w:pPr>
          </w:p>
        </w:tc>
        <w:tc>
          <w:tcPr>
            <w:tcW w:w="2963"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3922" w:type="dxa"/>
            <w:gridSpan w:val="2"/>
            <w:vMerge/>
          </w:tcPr>
          <w:p w:rsidR="00B36F38" w:rsidRPr="00ED71B8" w:rsidRDefault="00B36F38" w:rsidP="003746C2">
            <w:pPr>
              <w:spacing w:after="0"/>
              <w:rPr>
                <w:rFonts w:ascii="Times New Roman" w:hAnsi="Times New Roman" w:cs="Times New Roman"/>
                <w:sz w:val="20"/>
                <w:szCs w:val="20"/>
              </w:rPr>
            </w:pPr>
          </w:p>
        </w:tc>
        <w:tc>
          <w:tcPr>
            <w:tcW w:w="2963"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3922"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условия (формы) выполнения работы</w:t>
            </w:r>
          </w:p>
        </w:tc>
        <w:tc>
          <w:tcPr>
            <w:tcW w:w="2963"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3922" w:type="dxa"/>
            <w:gridSpan w:val="2"/>
            <w:vMerge/>
          </w:tcPr>
          <w:p w:rsidR="00B36F38" w:rsidRPr="00ED71B8" w:rsidRDefault="00B36F38" w:rsidP="003746C2">
            <w:pPr>
              <w:spacing w:after="0"/>
              <w:rPr>
                <w:rFonts w:ascii="Times New Roman" w:hAnsi="Times New Roman" w:cs="Times New Roman"/>
                <w:sz w:val="20"/>
                <w:szCs w:val="20"/>
              </w:rPr>
            </w:pPr>
          </w:p>
        </w:tc>
        <w:tc>
          <w:tcPr>
            <w:tcW w:w="2963"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017" w:type="dxa"/>
            <w:gridSpan w:val="6"/>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качество работы</w:t>
            </w:r>
          </w:p>
        </w:tc>
      </w:tr>
      <w:tr w:rsidR="00ED71B8" w:rsidRPr="00ED71B8" w:rsidTr="005E5CBC">
        <w:tc>
          <w:tcPr>
            <w:tcW w:w="913" w:type="dxa"/>
            <w:vMerge w:val="restart"/>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N </w:t>
            </w:r>
            <w:hyperlink w:anchor="P757">
              <w:r w:rsidRPr="00ED71B8">
                <w:rPr>
                  <w:rFonts w:ascii="Times New Roman" w:hAnsi="Times New Roman" w:cs="Times New Roman"/>
                  <w:sz w:val="20"/>
                  <w:szCs w:val="20"/>
                </w:rPr>
                <w:t>&lt;3&gt;</w:t>
              </w:r>
            </w:hyperlink>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7.N</w:t>
            </w:r>
          </w:p>
        </w:tc>
        <w:tc>
          <w:tcPr>
            <w:tcW w:w="3231"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Показатель качества работы</w:t>
            </w:r>
          </w:p>
        </w:tc>
        <w:tc>
          <w:tcPr>
            <w:tcW w:w="2963"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8.N</w:t>
            </w:r>
          </w:p>
        </w:tc>
        <w:tc>
          <w:tcPr>
            <w:tcW w:w="3231" w:type="dxa"/>
            <w:vMerge/>
          </w:tcPr>
          <w:p w:rsidR="00B36F38" w:rsidRPr="00ED71B8" w:rsidRDefault="00B36F38" w:rsidP="003746C2">
            <w:pPr>
              <w:spacing w:after="0"/>
              <w:rPr>
                <w:rFonts w:ascii="Times New Roman" w:hAnsi="Times New Roman" w:cs="Times New Roman"/>
                <w:sz w:val="20"/>
                <w:szCs w:val="20"/>
              </w:rPr>
            </w:pPr>
          </w:p>
        </w:tc>
        <w:tc>
          <w:tcPr>
            <w:tcW w:w="1292"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единица измерения по </w:t>
            </w:r>
            <w:hyperlink r:id="rId124">
              <w:r w:rsidRPr="00ED71B8">
                <w:rPr>
                  <w:rFonts w:ascii="Times New Roman" w:hAnsi="Times New Roman" w:cs="Times New Roman"/>
                  <w:sz w:val="20"/>
                  <w:szCs w:val="20"/>
                </w:rPr>
                <w:t>ОКЕИ</w:t>
              </w:r>
            </w:hyperlink>
          </w:p>
        </w:tc>
        <w:tc>
          <w:tcPr>
            <w:tcW w:w="1671"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9.N</w:t>
            </w:r>
          </w:p>
        </w:tc>
        <w:tc>
          <w:tcPr>
            <w:tcW w:w="3231" w:type="dxa"/>
            <w:vMerge/>
          </w:tcPr>
          <w:p w:rsidR="00B36F38" w:rsidRPr="00ED71B8" w:rsidRDefault="00B36F38" w:rsidP="003746C2">
            <w:pPr>
              <w:spacing w:after="0"/>
              <w:rPr>
                <w:rFonts w:ascii="Times New Roman" w:hAnsi="Times New Roman" w:cs="Times New Roman"/>
                <w:sz w:val="20"/>
                <w:szCs w:val="20"/>
              </w:rPr>
            </w:pPr>
          </w:p>
        </w:tc>
        <w:tc>
          <w:tcPr>
            <w:tcW w:w="1292" w:type="dxa"/>
            <w:vMerge/>
          </w:tcPr>
          <w:p w:rsidR="00B36F38" w:rsidRPr="00ED71B8" w:rsidRDefault="00B36F38" w:rsidP="003746C2">
            <w:pPr>
              <w:spacing w:after="0"/>
              <w:rPr>
                <w:rFonts w:ascii="Times New Roman" w:hAnsi="Times New Roman" w:cs="Times New Roman"/>
                <w:sz w:val="20"/>
                <w:szCs w:val="20"/>
              </w:rPr>
            </w:pPr>
          </w:p>
        </w:tc>
        <w:tc>
          <w:tcPr>
            <w:tcW w:w="1671"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код</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10.N</w:t>
            </w:r>
          </w:p>
        </w:tc>
        <w:tc>
          <w:tcPr>
            <w:tcW w:w="3231"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Значение показателя качества работы</w:t>
            </w:r>
          </w:p>
        </w:tc>
        <w:tc>
          <w:tcPr>
            <w:tcW w:w="2963"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(очередной финансовый год)</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11.N</w:t>
            </w:r>
          </w:p>
        </w:tc>
        <w:tc>
          <w:tcPr>
            <w:tcW w:w="3231" w:type="dxa"/>
            <w:vMerge/>
          </w:tcPr>
          <w:p w:rsidR="00B36F38" w:rsidRPr="00ED71B8" w:rsidRDefault="00B36F38" w:rsidP="003746C2">
            <w:pPr>
              <w:spacing w:after="0"/>
              <w:rPr>
                <w:rFonts w:ascii="Times New Roman" w:hAnsi="Times New Roman" w:cs="Times New Roman"/>
                <w:sz w:val="20"/>
                <w:szCs w:val="20"/>
              </w:rPr>
            </w:pPr>
          </w:p>
        </w:tc>
        <w:tc>
          <w:tcPr>
            <w:tcW w:w="2963"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(1-й год планового периода)</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12.N</w:t>
            </w:r>
          </w:p>
        </w:tc>
        <w:tc>
          <w:tcPr>
            <w:tcW w:w="3231" w:type="dxa"/>
            <w:vMerge/>
          </w:tcPr>
          <w:p w:rsidR="00B36F38" w:rsidRPr="00ED71B8" w:rsidRDefault="00B36F38" w:rsidP="003746C2">
            <w:pPr>
              <w:spacing w:after="0"/>
              <w:rPr>
                <w:rFonts w:ascii="Times New Roman" w:hAnsi="Times New Roman" w:cs="Times New Roman"/>
                <w:sz w:val="20"/>
                <w:szCs w:val="20"/>
              </w:rPr>
            </w:pPr>
          </w:p>
        </w:tc>
        <w:tc>
          <w:tcPr>
            <w:tcW w:w="2963"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(2-й год планового периода)</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13.N</w:t>
            </w:r>
          </w:p>
        </w:tc>
        <w:tc>
          <w:tcPr>
            <w:tcW w:w="3231"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Допустимые (возможные) отклонения от установленных показателей качества</w:t>
            </w:r>
          </w:p>
        </w:tc>
        <w:tc>
          <w:tcPr>
            <w:tcW w:w="2963"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процентах</w:t>
            </w:r>
          </w:p>
        </w:tc>
        <w:tc>
          <w:tcPr>
            <w:tcW w:w="1219"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14.N</w:t>
            </w:r>
          </w:p>
        </w:tc>
        <w:tc>
          <w:tcPr>
            <w:tcW w:w="3231" w:type="dxa"/>
            <w:vMerge/>
          </w:tcPr>
          <w:p w:rsidR="00B36F38" w:rsidRPr="00ED71B8" w:rsidRDefault="00B36F38" w:rsidP="003746C2">
            <w:pPr>
              <w:spacing w:after="0"/>
              <w:rPr>
                <w:rFonts w:ascii="Times New Roman" w:hAnsi="Times New Roman" w:cs="Times New Roman"/>
                <w:sz w:val="20"/>
                <w:szCs w:val="20"/>
              </w:rPr>
            </w:pPr>
          </w:p>
        </w:tc>
        <w:tc>
          <w:tcPr>
            <w:tcW w:w="2963"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абсолютных показателях</w:t>
            </w:r>
          </w:p>
        </w:tc>
        <w:tc>
          <w:tcPr>
            <w:tcW w:w="1219" w:type="dxa"/>
            <w:vAlign w:val="bottom"/>
          </w:tcPr>
          <w:p w:rsidR="00B36F38" w:rsidRPr="00ED71B8" w:rsidRDefault="00B36F38" w:rsidP="003746C2">
            <w:pPr>
              <w:spacing w:after="0" w:line="240" w:lineRule="auto"/>
              <w:jc w:val="right"/>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3.2. Показатели, характеризующие объем работы:</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2"/>
        <w:gridCol w:w="1552"/>
        <w:gridCol w:w="1947"/>
        <w:gridCol w:w="174"/>
        <w:gridCol w:w="1296"/>
        <w:gridCol w:w="926"/>
        <w:gridCol w:w="745"/>
        <w:gridCol w:w="1474"/>
      </w:tblGrid>
      <w:tr w:rsidR="00ED71B8" w:rsidRPr="00ED71B8" w:rsidTr="005E5CBC">
        <w:tc>
          <w:tcPr>
            <w:tcW w:w="92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Номер строки</w:t>
            </w:r>
          </w:p>
        </w:tc>
        <w:tc>
          <w:tcPr>
            <w:tcW w:w="5895" w:type="dxa"/>
            <w:gridSpan w:val="5"/>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19" w:type="dxa"/>
            <w:gridSpan w:val="2"/>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показателя</w:t>
            </w:r>
          </w:p>
        </w:tc>
      </w:tr>
      <w:tr w:rsidR="00ED71B8" w:rsidRPr="00ED71B8" w:rsidTr="005E5CBC">
        <w:tc>
          <w:tcPr>
            <w:tcW w:w="92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5895" w:type="dxa"/>
            <w:gridSpan w:val="5"/>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221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3499"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содержание работы</w:t>
            </w:r>
          </w:p>
        </w:tc>
        <w:tc>
          <w:tcPr>
            <w:tcW w:w="239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1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3499" w:type="dxa"/>
            <w:gridSpan w:val="2"/>
            <w:vMerge/>
          </w:tcPr>
          <w:p w:rsidR="00B36F38" w:rsidRPr="00ED71B8" w:rsidRDefault="00B36F38" w:rsidP="003746C2">
            <w:pPr>
              <w:spacing w:after="0"/>
              <w:rPr>
                <w:rFonts w:ascii="Times New Roman" w:hAnsi="Times New Roman" w:cs="Times New Roman"/>
                <w:sz w:val="20"/>
                <w:szCs w:val="20"/>
              </w:rPr>
            </w:pPr>
          </w:p>
        </w:tc>
        <w:tc>
          <w:tcPr>
            <w:tcW w:w="239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1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3499" w:type="dxa"/>
            <w:gridSpan w:val="2"/>
            <w:vMerge/>
          </w:tcPr>
          <w:p w:rsidR="00B36F38" w:rsidRPr="00ED71B8" w:rsidRDefault="00B36F38" w:rsidP="003746C2">
            <w:pPr>
              <w:spacing w:after="0"/>
              <w:rPr>
                <w:rFonts w:ascii="Times New Roman" w:hAnsi="Times New Roman" w:cs="Times New Roman"/>
                <w:sz w:val="20"/>
                <w:szCs w:val="20"/>
              </w:rPr>
            </w:pPr>
          </w:p>
        </w:tc>
        <w:tc>
          <w:tcPr>
            <w:tcW w:w="239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1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3499"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условия (формы) выполнения работы</w:t>
            </w:r>
          </w:p>
        </w:tc>
        <w:tc>
          <w:tcPr>
            <w:tcW w:w="239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1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3499" w:type="dxa"/>
            <w:gridSpan w:val="2"/>
            <w:vMerge/>
          </w:tcPr>
          <w:p w:rsidR="00B36F38" w:rsidRPr="00ED71B8" w:rsidRDefault="00B36F38" w:rsidP="003746C2">
            <w:pPr>
              <w:spacing w:after="0"/>
              <w:rPr>
                <w:rFonts w:ascii="Times New Roman" w:hAnsi="Times New Roman" w:cs="Times New Roman"/>
                <w:sz w:val="20"/>
                <w:szCs w:val="20"/>
              </w:rPr>
            </w:pPr>
          </w:p>
        </w:tc>
        <w:tc>
          <w:tcPr>
            <w:tcW w:w="239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1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036" w:type="dxa"/>
            <w:gridSpan w:val="8"/>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объем работы</w:t>
            </w:r>
          </w:p>
        </w:tc>
      </w:tr>
      <w:tr w:rsidR="00ED71B8" w:rsidRPr="00ED71B8" w:rsidTr="005E5CBC">
        <w:tc>
          <w:tcPr>
            <w:tcW w:w="922" w:type="dxa"/>
            <w:vMerge w:val="restart"/>
          </w:tcPr>
          <w:p w:rsidR="00B36F38" w:rsidRPr="00ED71B8" w:rsidRDefault="00B36F38" w:rsidP="003746C2">
            <w:pPr>
              <w:spacing w:after="0" w:line="240" w:lineRule="auto"/>
              <w:jc w:val="center"/>
              <w:rPr>
                <w:rFonts w:ascii="Times New Roman" w:hAnsi="Times New Roman" w:cs="Times New Roman"/>
                <w:sz w:val="20"/>
                <w:szCs w:val="20"/>
              </w:rPr>
            </w:pPr>
            <w:hyperlink w:anchor="P757">
              <w:r w:rsidRPr="00ED71B8">
                <w:rPr>
                  <w:rFonts w:ascii="Times New Roman" w:hAnsi="Times New Roman" w:cs="Times New Roman"/>
                  <w:sz w:val="20"/>
                  <w:szCs w:val="20"/>
                </w:rPr>
                <w:t>N &lt;3&gt;</w:t>
              </w:r>
            </w:hyperlink>
          </w:p>
        </w:tc>
        <w:tc>
          <w:tcPr>
            <w:tcW w:w="155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7.N</w:t>
            </w:r>
          </w:p>
        </w:tc>
        <w:tc>
          <w:tcPr>
            <w:tcW w:w="2121"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Показатель объема работы</w:t>
            </w:r>
          </w:p>
        </w:tc>
        <w:tc>
          <w:tcPr>
            <w:tcW w:w="296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47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vMerge/>
          </w:tcPr>
          <w:p w:rsidR="00B36F38" w:rsidRPr="00ED71B8" w:rsidRDefault="00B36F38" w:rsidP="003746C2">
            <w:pPr>
              <w:spacing w:after="0"/>
              <w:rPr>
                <w:rFonts w:ascii="Times New Roman" w:hAnsi="Times New Roman" w:cs="Times New Roman"/>
                <w:sz w:val="20"/>
                <w:szCs w:val="20"/>
              </w:rPr>
            </w:pPr>
          </w:p>
        </w:tc>
        <w:tc>
          <w:tcPr>
            <w:tcW w:w="155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8.N</w:t>
            </w:r>
          </w:p>
        </w:tc>
        <w:tc>
          <w:tcPr>
            <w:tcW w:w="2121" w:type="dxa"/>
            <w:gridSpan w:val="2"/>
            <w:vMerge/>
          </w:tcPr>
          <w:p w:rsidR="00B36F38" w:rsidRPr="00ED71B8" w:rsidRDefault="00B36F38" w:rsidP="003746C2">
            <w:pPr>
              <w:spacing w:after="0"/>
              <w:rPr>
                <w:rFonts w:ascii="Times New Roman" w:hAnsi="Times New Roman" w:cs="Times New Roman"/>
                <w:sz w:val="20"/>
                <w:szCs w:val="20"/>
              </w:rPr>
            </w:pPr>
          </w:p>
        </w:tc>
        <w:tc>
          <w:tcPr>
            <w:tcW w:w="1296"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единица измерения по </w:t>
            </w:r>
            <w:hyperlink r:id="rId125">
              <w:r w:rsidRPr="00ED71B8">
                <w:rPr>
                  <w:rFonts w:ascii="Times New Roman" w:hAnsi="Times New Roman" w:cs="Times New Roman"/>
                  <w:sz w:val="20"/>
                  <w:szCs w:val="20"/>
                </w:rPr>
                <w:t>ОКЕИ</w:t>
              </w:r>
            </w:hyperlink>
          </w:p>
        </w:tc>
        <w:tc>
          <w:tcPr>
            <w:tcW w:w="167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w:t>
            </w:r>
          </w:p>
        </w:tc>
        <w:tc>
          <w:tcPr>
            <w:tcW w:w="147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vMerge/>
          </w:tcPr>
          <w:p w:rsidR="00B36F38" w:rsidRPr="00ED71B8" w:rsidRDefault="00B36F38" w:rsidP="003746C2">
            <w:pPr>
              <w:spacing w:after="0"/>
              <w:rPr>
                <w:rFonts w:ascii="Times New Roman" w:hAnsi="Times New Roman" w:cs="Times New Roman"/>
                <w:sz w:val="20"/>
                <w:szCs w:val="20"/>
              </w:rPr>
            </w:pPr>
          </w:p>
        </w:tc>
        <w:tc>
          <w:tcPr>
            <w:tcW w:w="155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9.N</w:t>
            </w:r>
          </w:p>
        </w:tc>
        <w:tc>
          <w:tcPr>
            <w:tcW w:w="2121" w:type="dxa"/>
            <w:gridSpan w:val="2"/>
            <w:vMerge/>
          </w:tcPr>
          <w:p w:rsidR="00B36F38" w:rsidRPr="00ED71B8" w:rsidRDefault="00B36F38" w:rsidP="003746C2">
            <w:pPr>
              <w:spacing w:after="0"/>
              <w:rPr>
                <w:rFonts w:ascii="Times New Roman" w:hAnsi="Times New Roman" w:cs="Times New Roman"/>
                <w:sz w:val="20"/>
                <w:szCs w:val="20"/>
              </w:rPr>
            </w:pPr>
          </w:p>
        </w:tc>
        <w:tc>
          <w:tcPr>
            <w:tcW w:w="1296" w:type="dxa"/>
            <w:vMerge/>
          </w:tcPr>
          <w:p w:rsidR="00B36F38" w:rsidRPr="00ED71B8" w:rsidRDefault="00B36F38" w:rsidP="003746C2">
            <w:pPr>
              <w:spacing w:after="0"/>
              <w:rPr>
                <w:rFonts w:ascii="Times New Roman" w:hAnsi="Times New Roman" w:cs="Times New Roman"/>
                <w:sz w:val="20"/>
                <w:szCs w:val="20"/>
              </w:rPr>
            </w:pPr>
          </w:p>
        </w:tc>
        <w:tc>
          <w:tcPr>
            <w:tcW w:w="167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код</w:t>
            </w:r>
          </w:p>
        </w:tc>
        <w:tc>
          <w:tcPr>
            <w:tcW w:w="147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vMerge/>
          </w:tcPr>
          <w:p w:rsidR="00B36F38" w:rsidRPr="00ED71B8" w:rsidRDefault="00B36F38" w:rsidP="003746C2">
            <w:pPr>
              <w:spacing w:after="0"/>
              <w:rPr>
                <w:rFonts w:ascii="Times New Roman" w:hAnsi="Times New Roman" w:cs="Times New Roman"/>
                <w:sz w:val="20"/>
                <w:szCs w:val="20"/>
              </w:rPr>
            </w:pPr>
          </w:p>
        </w:tc>
        <w:tc>
          <w:tcPr>
            <w:tcW w:w="155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10.N</w:t>
            </w:r>
          </w:p>
        </w:tc>
        <w:tc>
          <w:tcPr>
            <w:tcW w:w="2121"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Значение показателя объема работы</w:t>
            </w:r>
          </w:p>
        </w:tc>
        <w:tc>
          <w:tcPr>
            <w:tcW w:w="296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(очередной финансовый год)</w:t>
            </w:r>
          </w:p>
        </w:tc>
        <w:tc>
          <w:tcPr>
            <w:tcW w:w="147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vMerge/>
          </w:tcPr>
          <w:p w:rsidR="00B36F38" w:rsidRPr="00ED71B8" w:rsidRDefault="00B36F38" w:rsidP="003746C2">
            <w:pPr>
              <w:spacing w:after="0"/>
              <w:rPr>
                <w:rFonts w:ascii="Times New Roman" w:hAnsi="Times New Roman" w:cs="Times New Roman"/>
                <w:sz w:val="20"/>
                <w:szCs w:val="20"/>
              </w:rPr>
            </w:pPr>
          </w:p>
        </w:tc>
        <w:tc>
          <w:tcPr>
            <w:tcW w:w="155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11.N</w:t>
            </w:r>
          </w:p>
        </w:tc>
        <w:tc>
          <w:tcPr>
            <w:tcW w:w="2121" w:type="dxa"/>
            <w:gridSpan w:val="2"/>
            <w:vMerge/>
          </w:tcPr>
          <w:p w:rsidR="00B36F38" w:rsidRPr="00ED71B8" w:rsidRDefault="00B36F38" w:rsidP="003746C2">
            <w:pPr>
              <w:spacing w:after="0"/>
              <w:rPr>
                <w:rFonts w:ascii="Times New Roman" w:hAnsi="Times New Roman" w:cs="Times New Roman"/>
                <w:sz w:val="20"/>
                <w:szCs w:val="20"/>
              </w:rPr>
            </w:pPr>
          </w:p>
        </w:tc>
        <w:tc>
          <w:tcPr>
            <w:tcW w:w="296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(1-й год планового периода)</w:t>
            </w:r>
          </w:p>
        </w:tc>
        <w:tc>
          <w:tcPr>
            <w:tcW w:w="147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vMerge/>
          </w:tcPr>
          <w:p w:rsidR="00B36F38" w:rsidRPr="00ED71B8" w:rsidRDefault="00B36F38" w:rsidP="003746C2">
            <w:pPr>
              <w:spacing w:after="0"/>
              <w:rPr>
                <w:rFonts w:ascii="Times New Roman" w:hAnsi="Times New Roman" w:cs="Times New Roman"/>
                <w:sz w:val="20"/>
                <w:szCs w:val="20"/>
              </w:rPr>
            </w:pPr>
          </w:p>
        </w:tc>
        <w:tc>
          <w:tcPr>
            <w:tcW w:w="155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12.N</w:t>
            </w:r>
          </w:p>
        </w:tc>
        <w:tc>
          <w:tcPr>
            <w:tcW w:w="2121" w:type="dxa"/>
            <w:gridSpan w:val="2"/>
            <w:vMerge/>
          </w:tcPr>
          <w:p w:rsidR="00B36F38" w:rsidRPr="00ED71B8" w:rsidRDefault="00B36F38" w:rsidP="003746C2">
            <w:pPr>
              <w:spacing w:after="0"/>
              <w:rPr>
                <w:rFonts w:ascii="Times New Roman" w:hAnsi="Times New Roman" w:cs="Times New Roman"/>
                <w:sz w:val="20"/>
                <w:szCs w:val="20"/>
              </w:rPr>
            </w:pPr>
          </w:p>
        </w:tc>
        <w:tc>
          <w:tcPr>
            <w:tcW w:w="296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(2-й год планового периода)</w:t>
            </w:r>
          </w:p>
        </w:tc>
        <w:tc>
          <w:tcPr>
            <w:tcW w:w="147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vMerge/>
          </w:tcPr>
          <w:p w:rsidR="00B36F38" w:rsidRPr="00ED71B8" w:rsidRDefault="00B36F38" w:rsidP="003746C2">
            <w:pPr>
              <w:spacing w:after="0"/>
              <w:rPr>
                <w:rFonts w:ascii="Times New Roman" w:hAnsi="Times New Roman" w:cs="Times New Roman"/>
                <w:sz w:val="20"/>
                <w:szCs w:val="20"/>
              </w:rPr>
            </w:pPr>
          </w:p>
        </w:tc>
        <w:tc>
          <w:tcPr>
            <w:tcW w:w="155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13.N</w:t>
            </w:r>
          </w:p>
        </w:tc>
        <w:tc>
          <w:tcPr>
            <w:tcW w:w="2121"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Допустимые (возможные) отклонения от установленных показателей объема</w:t>
            </w:r>
          </w:p>
        </w:tc>
        <w:tc>
          <w:tcPr>
            <w:tcW w:w="296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процентах</w:t>
            </w:r>
          </w:p>
        </w:tc>
        <w:tc>
          <w:tcPr>
            <w:tcW w:w="147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vMerge/>
          </w:tcPr>
          <w:p w:rsidR="00B36F38" w:rsidRPr="00ED71B8" w:rsidRDefault="00B36F38" w:rsidP="003746C2">
            <w:pPr>
              <w:spacing w:after="0"/>
              <w:rPr>
                <w:rFonts w:ascii="Times New Roman" w:hAnsi="Times New Roman" w:cs="Times New Roman"/>
                <w:sz w:val="20"/>
                <w:szCs w:val="20"/>
              </w:rPr>
            </w:pPr>
          </w:p>
        </w:tc>
        <w:tc>
          <w:tcPr>
            <w:tcW w:w="155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14.N</w:t>
            </w:r>
          </w:p>
        </w:tc>
        <w:tc>
          <w:tcPr>
            <w:tcW w:w="2121" w:type="dxa"/>
            <w:gridSpan w:val="2"/>
            <w:vMerge/>
          </w:tcPr>
          <w:p w:rsidR="00B36F38" w:rsidRPr="00ED71B8" w:rsidRDefault="00B36F38" w:rsidP="003746C2">
            <w:pPr>
              <w:spacing w:after="0"/>
              <w:rPr>
                <w:rFonts w:ascii="Times New Roman" w:hAnsi="Times New Roman" w:cs="Times New Roman"/>
                <w:sz w:val="20"/>
                <w:szCs w:val="20"/>
              </w:rPr>
            </w:pPr>
          </w:p>
        </w:tc>
        <w:tc>
          <w:tcPr>
            <w:tcW w:w="296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абсолютных показателях</w:t>
            </w:r>
          </w:p>
        </w:tc>
        <w:tc>
          <w:tcPr>
            <w:tcW w:w="147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vMerge/>
          </w:tcPr>
          <w:p w:rsidR="00B36F38" w:rsidRPr="00ED71B8" w:rsidRDefault="00B36F38" w:rsidP="003746C2">
            <w:pPr>
              <w:spacing w:after="0"/>
              <w:rPr>
                <w:rFonts w:ascii="Times New Roman" w:hAnsi="Times New Roman" w:cs="Times New Roman"/>
                <w:sz w:val="20"/>
                <w:szCs w:val="20"/>
              </w:rPr>
            </w:pPr>
          </w:p>
        </w:tc>
        <w:tc>
          <w:tcPr>
            <w:tcW w:w="155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15.N</w:t>
            </w:r>
          </w:p>
        </w:tc>
        <w:tc>
          <w:tcPr>
            <w:tcW w:w="2121"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Размер платы (цена, тариф) </w:t>
            </w:r>
            <w:hyperlink w:anchor="P758">
              <w:r w:rsidRPr="00ED71B8">
                <w:rPr>
                  <w:rFonts w:ascii="Times New Roman" w:hAnsi="Times New Roman" w:cs="Times New Roman"/>
                  <w:sz w:val="20"/>
                  <w:szCs w:val="20"/>
                </w:rPr>
                <w:t>&lt;3.1&gt;</w:t>
              </w:r>
            </w:hyperlink>
          </w:p>
        </w:tc>
        <w:tc>
          <w:tcPr>
            <w:tcW w:w="296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(очередной финансовый год)</w:t>
            </w:r>
          </w:p>
        </w:tc>
        <w:tc>
          <w:tcPr>
            <w:tcW w:w="147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vMerge/>
          </w:tcPr>
          <w:p w:rsidR="00B36F38" w:rsidRPr="00ED71B8" w:rsidRDefault="00B36F38" w:rsidP="003746C2">
            <w:pPr>
              <w:spacing w:after="0"/>
              <w:rPr>
                <w:rFonts w:ascii="Times New Roman" w:hAnsi="Times New Roman" w:cs="Times New Roman"/>
                <w:sz w:val="20"/>
                <w:szCs w:val="20"/>
              </w:rPr>
            </w:pPr>
          </w:p>
        </w:tc>
        <w:tc>
          <w:tcPr>
            <w:tcW w:w="155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16.N</w:t>
            </w:r>
          </w:p>
        </w:tc>
        <w:tc>
          <w:tcPr>
            <w:tcW w:w="2121" w:type="dxa"/>
            <w:gridSpan w:val="2"/>
            <w:vMerge/>
          </w:tcPr>
          <w:p w:rsidR="00B36F38" w:rsidRPr="00ED71B8" w:rsidRDefault="00B36F38" w:rsidP="003746C2">
            <w:pPr>
              <w:spacing w:after="0"/>
              <w:rPr>
                <w:rFonts w:ascii="Times New Roman" w:hAnsi="Times New Roman" w:cs="Times New Roman"/>
                <w:sz w:val="20"/>
                <w:szCs w:val="20"/>
              </w:rPr>
            </w:pPr>
          </w:p>
        </w:tc>
        <w:tc>
          <w:tcPr>
            <w:tcW w:w="296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(1-й год планового периода)</w:t>
            </w:r>
          </w:p>
        </w:tc>
        <w:tc>
          <w:tcPr>
            <w:tcW w:w="1474"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22" w:type="dxa"/>
            <w:vMerge/>
          </w:tcPr>
          <w:p w:rsidR="00B36F38" w:rsidRPr="00ED71B8" w:rsidRDefault="00B36F38" w:rsidP="003746C2">
            <w:pPr>
              <w:spacing w:after="0"/>
              <w:rPr>
                <w:rFonts w:ascii="Times New Roman" w:hAnsi="Times New Roman" w:cs="Times New Roman"/>
                <w:sz w:val="20"/>
                <w:szCs w:val="20"/>
              </w:rPr>
            </w:pPr>
          </w:p>
        </w:tc>
        <w:tc>
          <w:tcPr>
            <w:tcW w:w="155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17.N</w:t>
            </w:r>
          </w:p>
        </w:tc>
        <w:tc>
          <w:tcPr>
            <w:tcW w:w="2121" w:type="dxa"/>
            <w:gridSpan w:val="2"/>
            <w:vMerge/>
          </w:tcPr>
          <w:p w:rsidR="00B36F38" w:rsidRPr="00ED71B8" w:rsidRDefault="00B36F38" w:rsidP="003746C2">
            <w:pPr>
              <w:spacing w:after="0"/>
              <w:rPr>
                <w:rFonts w:ascii="Times New Roman" w:hAnsi="Times New Roman" w:cs="Times New Roman"/>
                <w:sz w:val="20"/>
                <w:szCs w:val="20"/>
              </w:rPr>
            </w:pPr>
          </w:p>
        </w:tc>
        <w:tc>
          <w:tcPr>
            <w:tcW w:w="296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(2-й год планового периода)</w:t>
            </w:r>
          </w:p>
        </w:tc>
        <w:tc>
          <w:tcPr>
            <w:tcW w:w="1474" w:type="dxa"/>
            <w:vAlign w:val="bottom"/>
          </w:tcPr>
          <w:p w:rsidR="00B36F38" w:rsidRPr="00ED71B8" w:rsidRDefault="00B36F38" w:rsidP="003746C2">
            <w:pPr>
              <w:spacing w:after="0" w:line="240" w:lineRule="auto"/>
              <w:jc w:val="right"/>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4.  </w:t>
      </w:r>
      <w:proofErr w:type="gramStart"/>
      <w:r w:rsidRPr="00ED71B8">
        <w:rPr>
          <w:rFonts w:ascii="Times New Roman" w:hAnsi="Times New Roman" w:cs="Times New Roman"/>
          <w:sz w:val="20"/>
          <w:szCs w:val="20"/>
        </w:rPr>
        <w:t>Нормативные  правовые</w:t>
      </w:r>
      <w:proofErr w:type="gramEnd"/>
      <w:r w:rsidRPr="00ED71B8">
        <w:rPr>
          <w:rFonts w:ascii="Times New Roman" w:hAnsi="Times New Roman" w:cs="Times New Roman"/>
          <w:sz w:val="20"/>
          <w:szCs w:val="20"/>
        </w:rPr>
        <w:t xml:space="preserve">  акты, устанавливающие размер платы (цену, тариф)</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либо порядок ее (его) установления: 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(наименование, номер и дата нормативного правового акта)</w:t>
      </w: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jc w:val="center"/>
        <w:outlineLvl w:val="2"/>
        <w:rPr>
          <w:rFonts w:ascii="Times New Roman" w:hAnsi="Times New Roman" w:cs="Times New Roman"/>
          <w:sz w:val="20"/>
          <w:szCs w:val="20"/>
        </w:rPr>
      </w:pPr>
      <w:r w:rsidRPr="00ED71B8">
        <w:rPr>
          <w:rFonts w:ascii="Times New Roman" w:hAnsi="Times New Roman" w:cs="Times New Roman"/>
          <w:sz w:val="20"/>
          <w:szCs w:val="20"/>
        </w:rPr>
        <w:t>Часть 3. Прочие сведения о муниципальном задании</w:t>
      </w:r>
    </w:p>
    <w:p w:rsidR="00B36F38" w:rsidRPr="00ED71B8" w:rsidRDefault="00B36F38" w:rsidP="003746C2">
      <w:pPr>
        <w:spacing w:after="0" w:line="240" w:lineRule="auto"/>
        <w:rPr>
          <w:rFonts w:ascii="Times New Roman" w:hAnsi="Times New Roman" w:cs="Times New Roman"/>
          <w:sz w:val="20"/>
          <w:szCs w:val="20"/>
        </w:rPr>
      </w:pP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1. Финансовое обеспечение выполнения муниципального задания:</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850"/>
        <w:gridCol w:w="1871"/>
        <w:gridCol w:w="2098"/>
        <w:gridCol w:w="2098"/>
      </w:tblGrid>
      <w:tr w:rsidR="00ED71B8" w:rsidRPr="00ED71B8" w:rsidTr="005E5CBC">
        <w:tc>
          <w:tcPr>
            <w:tcW w:w="2098"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w:t>
            </w:r>
          </w:p>
        </w:tc>
        <w:tc>
          <w:tcPr>
            <w:tcW w:w="850"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КБК</w:t>
            </w:r>
          </w:p>
        </w:tc>
        <w:tc>
          <w:tcPr>
            <w:tcW w:w="187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20____ год</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(очередной финансовый год)</w:t>
            </w:r>
          </w:p>
        </w:tc>
        <w:tc>
          <w:tcPr>
            <w:tcW w:w="2098"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20____ год</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(1-й год планового периода)</w:t>
            </w:r>
          </w:p>
        </w:tc>
        <w:tc>
          <w:tcPr>
            <w:tcW w:w="2098"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20____ год</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(2-й год планового периода)</w:t>
            </w:r>
          </w:p>
        </w:tc>
      </w:tr>
      <w:tr w:rsidR="00ED71B8" w:rsidRPr="00ED71B8" w:rsidTr="005E5CBC">
        <w:tc>
          <w:tcPr>
            <w:tcW w:w="2098"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1</w:t>
            </w:r>
          </w:p>
        </w:tc>
        <w:tc>
          <w:tcPr>
            <w:tcW w:w="850"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187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2098"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2098"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r>
      <w:tr w:rsidR="00ED71B8" w:rsidRPr="00ED71B8" w:rsidTr="005E5CBC">
        <w:tc>
          <w:tcPr>
            <w:tcW w:w="2098"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муниципальной услуги</w:t>
            </w:r>
          </w:p>
        </w:tc>
        <w:tc>
          <w:tcPr>
            <w:tcW w:w="850" w:type="dxa"/>
            <w:vAlign w:val="center"/>
          </w:tcPr>
          <w:p w:rsidR="00B36F38" w:rsidRPr="00ED71B8" w:rsidRDefault="00B36F38" w:rsidP="003746C2">
            <w:pPr>
              <w:spacing w:after="0" w:line="240" w:lineRule="auto"/>
              <w:rPr>
                <w:rFonts w:ascii="Times New Roman" w:hAnsi="Times New Roman" w:cs="Times New Roman"/>
                <w:sz w:val="20"/>
                <w:szCs w:val="20"/>
              </w:rPr>
            </w:pPr>
          </w:p>
        </w:tc>
        <w:tc>
          <w:tcPr>
            <w:tcW w:w="1871" w:type="dxa"/>
            <w:vAlign w:val="center"/>
          </w:tcPr>
          <w:p w:rsidR="00B36F38" w:rsidRPr="00ED71B8" w:rsidRDefault="00B36F38" w:rsidP="003746C2">
            <w:pPr>
              <w:spacing w:after="0" w:line="240" w:lineRule="auto"/>
              <w:rPr>
                <w:rFonts w:ascii="Times New Roman" w:hAnsi="Times New Roman" w:cs="Times New Roman"/>
                <w:sz w:val="20"/>
                <w:szCs w:val="20"/>
              </w:rPr>
            </w:pPr>
          </w:p>
        </w:tc>
        <w:tc>
          <w:tcPr>
            <w:tcW w:w="2098" w:type="dxa"/>
            <w:vAlign w:val="center"/>
          </w:tcPr>
          <w:p w:rsidR="00B36F38" w:rsidRPr="00ED71B8" w:rsidRDefault="00B36F38" w:rsidP="003746C2">
            <w:pPr>
              <w:spacing w:after="0" w:line="240" w:lineRule="auto"/>
              <w:rPr>
                <w:rFonts w:ascii="Times New Roman" w:hAnsi="Times New Roman" w:cs="Times New Roman"/>
                <w:sz w:val="20"/>
                <w:szCs w:val="20"/>
              </w:rPr>
            </w:pPr>
          </w:p>
        </w:tc>
        <w:tc>
          <w:tcPr>
            <w:tcW w:w="2098"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2098"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работы</w:t>
            </w:r>
          </w:p>
        </w:tc>
        <w:tc>
          <w:tcPr>
            <w:tcW w:w="850" w:type="dxa"/>
            <w:vAlign w:val="center"/>
          </w:tcPr>
          <w:p w:rsidR="00B36F38" w:rsidRPr="00ED71B8" w:rsidRDefault="00B36F38" w:rsidP="003746C2">
            <w:pPr>
              <w:spacing w:after="0" w:line="240" w:lineRule="auto"/>
              <w:rPr>
                <w:rFonts w:ascii="Times New Roman" w:hAnsi="Times New Roman" w:cs="Times New Roman"/>
                <w:sz w:val="20"/>
                <w:szCs w:val="20"/>
              </w:rPr>
            </w:pPr>
          </w:p>
        </w:tc>
        <w:tc>
          <w:tcPr>
            <w:tcW w:w="1871" w:type="dxa"/>
            <w:vAlign w:val="center"/>
          </w:tcPr>
          <w:p w:rsidR="00B36F38" w:rsidRPr="00ED71B8" w:rsidRDefault="00B36F38" w:rsidP="003746C2">
            <w:pPr>
              <w:spacing w:after="0" w:line="240" w:lineRule="auto"/>
              <w:rPr>
                <w:rFonts w:ascii="Times New Roman" w:hAnsi="Times New Roman" w:cs="Times New Roman"/>
                <w:sz w:val="20"/>
                <w:szCs w:val="20"/>
              </w:rPr>
            </w:pPr>
          </w:p>
        </w:tc>
        <w:tc>
          <w:tcPr>
            <w:tcW w:w="2098" w:type="dxa"/>
            <w:vAlign w:val="center"/>
          </w:tcPr>
          <w:p w:rsidR="00B36F38" w:rsidRPr="00ED71B8" w:rsidRDefault="00B36F38" w:rsidP="003746C2">
            <w:pPr>
              <w:spacing w:after="0" w:line="240" w:lineRule="auto"/>
              <w:rPr>
                <w:rFonts w:ascii="Times New Roman" w:hAnsi="Times New Roman" w:cs="Times New Roman"/>
                <w:sz w:val="20"/>
                <w:szCs w:val="20"/>
              </w:rPr>
            </w:pPr>
          </w:p>
        </w:tc>
        <w:tc>
          <w:tcPr>
            <w:tcW w:w="2098"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2098"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Итого</w:t>
            </w:r>
          </w:p>
        </w:tc>
        <w:tc>
          <w:tcPr>
            <w:tcW w:w="850" w:type="dxa"/>
            <w:vAlign w:val="center"/>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x</w:t>
            </w:r>
          </w:p>
        </w:tc>
        <w:tc>
          <w:tcPr>
            <w:tcW w:w="1871" w:type="dxa"/>
            <w:vAlign w:val="center"/>
          </w:tcPr>
          <w:p w:rsidR="00B36F38" w:rsidRPr="00ED71B8" w:rsidRDefault="00B36F38" w:rsidP="003746C2">
            <w:pPr>
              <w:spacing w:after="0" w:line="240" w:lineRule="auto"/>
              <w:rPr>
                <w:rFonts w:ascii="Times New Roman" w:hAnsi="Times New Roman" w:cs="Times New Roman"/>
                <w:sz w:val="20"/>
                <w:szCs w:val="20"/>
              </w:rPr>
            </w:pPr>
          </w:p>
        </w:tc>
        <w:tc>
          <w:tcPr>
            <w:tcW w:w="2098" w:type="dxa"/>
            <w:vAlign w:val="center"/>
          </w:tcPr>
          <w:p w:rsidR="00B36F38" w:rsidRPr="00ED71B8" w:rsidRDefault="00B36F38" w:rsidP="003746C2">
            <w:pPr>
              <w:spacing w:after="0" w:line="240" w:lineRule="auto"/>
              <w:rPr>
                <w:rFonts w:ascii="Times New Roman" w:hAnsi="Times New Roman" w:cs="Times New Roman"/>
                <w:sz w:val="20"/>
                <w:szCs w:val="20"/>
              </w:rPr>
            </w:pPr>
          </w:p>
        </w:tc>
        <w:tc>
          <w:tcPr>
            <w:tcW w:w="2098" w:type="dxa"/>
            <w:vAlign w:val="center"/>
          </w:tcPr>
          <w:p w:rsidR="00B36F38" w:rsidRPr="00ED71B8" w:rsidRDefault="00B36F38" w:rsidP="003746C2">
            <w:pPr>
              <w:spacing w:after="0" w:line="240" w:lineRule="auto"/>
              <w:jc w:val="right"/>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2. Основания для   досрочного   прекращения   выполнения   муниципального</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задания:</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3.  </w:t>
      </w:r>
      <w:proofErr w:type="gramStart"/>
      <w:r w:rsidRPr="00ED71B8">
        <w:rPr>
          <w:rFonts w:ascii="Times New Roman" w:hAnsi="Times New Roman" w:cs="Times New Roman"/>
          <w:sz w:val="20"/>
          <w:szCs w:val="20"/>
        </w:rPr>
        <w:t>Иная  информация</w:t>
      </w:r>
      <w:proofErr w:type="gramEnd"/>
      <w:r w:rsidRPr="00ED71B8">
        <w:rPr>
          <w:rFonts w:ascii="Times New Roman" w:hAnsi="Times New Roman" w:cs="Times New Roman"/>
          <w:sz w:val="20"/>
          <w:szCs w:val="20"/>
        </w:rPr>
        <w:t>,  необходимая для выполнения (контроля за выполнением)</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муниципального задания: _________________________________________________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4. Порядок контроля за выполнением муниципального задания:</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2"/>
        <w:gridCol w:w="2551"/>
        <w:gridCol w:w="2657"/>
      </w:tblGrid>
      <w:tr w:rsidR="00ED71B8" w:rsidRPr="00ED71B8" w:rsidTr="005E5CBC">
        <w:tc>
          <w:tcPr>
            <w:tcW w:w="226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Форма контроля</w:t>
            </w:r>
          </w:p>
        </w:tc>
        <w:tc>
          <w:tcPr>
            <w:tcW w:w="255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Периодичность</w:t>
            </w:r>
          </w:p>
        </w:tc>
        <w:tc>
          <w:tcPr>
            <w:tcW w:w="2657"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Органы исполнительной власти, осуществляющие контроль за выполнением муниципального задания</w:t>
            </w:r>
          </w:p>
        </w:tc>
      </w:tr>
      <w:tr w:rsidR="00ED71B8" w:rsidRPr="00ED71B8" w:rsidTr="005E5CBC">
        <w:tc>
          <w:tcPr>
            <w:tcW w:w="2262"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255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2657"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r>
      <w:tr w:rsidR="00ED71B8" w:rsidRPr="00ED71B8" w:rsidTr="005E5CBC">
        <w:tc>
          <w:tcPr>
            <w:tcW w:w="2262" w:type="dxa"/>
          </w:tcPr>
          <w:p w:rsidR="00B36F38" w:rsidRPr="00ED71B8" w:rsidRDefault="00B36F38" w:rsidP="003746C2">
            <w:pPr>
              <w:spacing w:after="0" w:line="240" w:lineRule="auto"/>
              <w:rPr>
                <w:rFonts w:ascii="Times New Roman" w:hAnsi="Times New Roman" w:cs="Times New Roman"/>
                <w:sz w:val="20"/>
                <w:szCs w:val="20"/>
              </w:rPr>
            </w:pPr>
          </w:p>
        </w:tc>
        <w:tc>
          <w:tcPr>
            <w:tcW w:w="2551" w:type="dxa"/>
          </w:tcPr>
          <w:p w:rsidR="00B36F38" w:rsidRPr="00ED71B8" w:rsidRDefault="00B36F38" w:rsidP="003746C2">
            <w:pPr>
              <w:spacing w:after="0" w:line="240" w:lineRule="auto"/>
              <w:rPr>
                <w:rFonts w:ascii="Times New Roman" w:hAnsi="Times New Roman" w:cs="Times New Roman"/>
                <w:sz w:val="20"/>
                <w:szCs w:val="20"/>
              </w:rPr>
            </w:pPr>
          </w:p>
        </w:tc>
        <w:tc>
          <w:tcPr>
            <w:tcW w:w="2657" w:type="dxa"/>
          </w:tcPr>
          <w:p w:rsidR="00B36F38" w:rsidRPr="00ED71B8" w:rsidRDefault="00B36F38" w:rsidP="003746C2">
            <w:pPr>
              <w:spacing w:after="0" w:line="240" w:lineRule="auto"/>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5. Требования к отчетности о выполнении муниципального задания: 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5.1.  </w:t>
      </w:r>
      <w:proofErr w:type="gramStart"/>
      <w:r w:rsidRPr="00ED71B8">
        <w:rPr>
          <w:rFonts w:ascii="Times New Roman" w:hAnsi="Times New Roman" w:cs="Times New Roman"/>
          <w:sz w:val="20"/>
          <w:szCs w:val="20"/>
        </w:rPr>
        <w:t>Периодичность  представления</w:t>
      </w:r>
      <w:proofErr w:type="gramEnd"/>
      <w:r w:rsidRPr="00ED71B8">
        <w:rPr>
          <w:rFonts w:ascii="Times New Roman" w:hAnsi="Times New Roman" w:cs="Times New Roman"/>
          <w:sz w:val="20"/>
          <w:szCs w:val="20"/>
        </w:rPr>
        <w:t xml:space="preserve">  отчетов  о  выполнении муниципального</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задания: __________________________________________________________________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5.2. Сроки представления отчетов о выполнении муниципального задания: 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5.3. Иные требования к отчетности о выполнении муниципального задания: 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6. Иные показатели, связанные с выполнением муниципального задания </w:t>
      </w:r>
      <w:hyperlink w:anchor="P760">
        <w:r w:rsidRPr="00ED71B8">
          <w:rPr>
            <w:rFonts w:ascii="Times New Roman" w:hAnsi="Times New Roman" w:cs="Times New Roman"/>
            <w:sz w:val="20"/>
            <w:szCs w:val="20"/>
          </w:rPr>
          <w:t>&lt;5&gt;</w:t>
        </w:r>
      </w:hyperlink>
      <w:r w:rsidRPr="00ED71B8">
        <w:rPr>
          <w:rFonts w:ascii="Times New Roman" w:hAnsi="Times New Roman" w:cs="Times New Roman"/>
          <w:sz w:val="20"/>
          <w:szCs w:val="20"/>
        </w:rPr>
        <w:t>: 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___________________________________________________________________________</w:t>
      </w:r>
    </w:p>
    <w:p w:rsidR="00B36F38" w:rsidRPr="00ED71B8" w:rsidRDefault="00B36F38" w:rsidP="003746C2">
      <w:pPr>
        <w:spacing w:after="0" w:line="240" w:lineRule="auto"/>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49" w:name="P755"/>
      <w:bookmarkEnd w:id="49"/>
      <w:r w:rsidRPr="00ED71B8">
        <w:rPr>
          <w:rFonts w:ascii="Times New Roman" w:hAnsi="Times New Roman" w:cs="Times New Roman"/>
          <w:sz w:val="20"/>
          <w:szCs w:val="20"/>
        </w:rPr>
        <w:t>&lt;1&gt; Заполняется в случае досрочного прекращения выполнения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50" w:name="P756"/>
      <w:bookmarkEnd w:id="50"/>
      <w:r w:rsidRPr="00ED71B8">
        <w:rPr>
          <w:rFonts w:ascii="Times New Roman" w:hAnsi="Times New Roman" w:cs="Times New Roman"/>
          <w:sz w:val="20"/>
          <w:szCs w:val="20"/>
        </w:rPr>
        <w:t>&lt;2&gt;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51" w:name="P757"/>
      <w:bookmarkEnd w:id="51"/>
      <w:r w:rsidRPr="00ED71B8">
        <w:rPr>
          <w:rFonts w:ascii="Times New Roman" w:hAnsi="Times New Roman" w:cs="Times New Roman"/>
          <w:sz w:val="20"/>
          <w:szCs w:val="20"/>
        </w:rPr>
        <w:t>&lt;3&gt; Указывается порядковый номер при установлении нескольких показателей, характеризующих объем и качество (при установлении показателей, характеризующих качество) муниципальной услуги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52" w:name="P758"/>
      <w:bookmarkEnd w:id="52"/>
      <w:r w:rsidRPr="00ED71B8">
        <w:rPr>
          <w:rFonts w:ascii="Times New Roman" w:hAnsi="Times New Roman" w:cs="Times New Roman"/>
          <w:sz w:val="20"/>
          <w:szCs w:val="20"/>
        </w:rPr>
        <w:t>&lt;3.1&gt;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законодательством Брянской области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53" w:name="P759"/>
      <w:bookmarkEnd w:id="53"/>
      <w:r w:rsidRPr="00ED71B8">
        <w:rPr>
          <w:rFonts w:ascii="Times New Roman" w:hAnsi="Times New Roman" w:cs="Times New Roman"/>
          <w:sz w:val="20"/>
          <w:szCs w:val="20"/>
        </w:rPr>
        <w:t>&lt;4&gt;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54" w:name="P760"/>
      <w:bookmarkEnd w:id="54"/>
      <w:r w:rsidRPr="00ED71B8">
        <w:rPr>
          <w:rFonts w:ascii="Times New Roman" w:hAnsi="Times New Roman" w:cs="Times New Roman"/>
          <w:sz w:val="20"/>
          <w:szCs w:val="20"/>
        </w:rPr>
        <w:t>&lt;5&gt; В числе иных показателей могут быть установлены показатели выполнения муниципального задания с учетом неравномерного оказания муниципальных услуг (выполнения работ) в течение календарного года.</w:t>
      </w: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jc w:val="right"/>
        <w:outlineLvl w:val="1"/>
        <w:rPr>
          <w:rFonts w:ascii="Times New Roman" w:hAnsi="Times New Roman" w:cs="Times New Roman"/>
          <w:sz w:val="20"/>
          <w:szCs w:val="20"/>
        </w:rPr>
      </w:pPr>
      <w:r w:rsidRPr="00ED71B8">
        <w:rPr>
          <w:rFonts w:ascii="Times New Roman" w:hAnsi="Times New Roman" w:cs="Times New Roman"/>
          <w:sz w:val="20"/>
          <w:szCs w:val="20"/>
        </w:rPr>
        <w:t>Приложение 1.1</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к Положению о формировании</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муниципального задания</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на оказание муниципальных услуг</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(выполнение работ) в отношении</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муниципальных учреждений</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Трубчевского муниципального района</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 и финансовом обеспечении выполнения</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муниципального задания</w:t>
      </w: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37"/>
        <w:gridCol w:w="1453"/>
        <w:gridCol w:w="1454"/>
        <w:gridCol w:w="397"/>
        <w:gridCol w:w="453"/>
        <w:gridCol w:w="1701"/>
        <w:gridCol w:w="316"/>
        <w:gridCol w:w="1241"/>
      </w:tblGrid>
      <w:tr w:rsidR="00ED71B8" w:rsidRPr="00ED71B8" w:rsidTr="005E5CBC">
        <w:tc>
          <w:tcPr>
            <w:tcW w:w="9052" w:type="dxa"/>
            <w:gridSpan w:val="8"/>
            <w:tcBorders>
              <w:top w:val="nil"/>
              <w:left w:val="nil"/>
              <w:bottom w:val="nil"/>
              <w:right w:val="nil"/>
            </w:tcBorders>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Утверждаю</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Руководитель (уполномоченное лицо)</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____________________________________</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муниципального учреждения)</w:t>
            </w:r>
          </w:p>
        </w:tc>
      </w:tr>
      <w:tr w:rsidR="00ED71B8" w:rsidRPr="00ED71B8" w:rsidTr="005E5CBC">
        <w:tc>
          <w:tcPr>
            <w:tcW w:w="2037" w:type="dxa"/>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p>
        </w:tc>
        <w:tc>
          <w:tcPr>
            <w:tcW w:w="1453" w:type="dxa"/>
            <w:tcBorders>
              <w:top w:val="nil"/>
              <w:left w:val="nil"/>
              <w:bottom w:val="nil"/>
              <w:right w:val="nil"/>
            </w:tcBorders>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__________</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(должность)</w:t>
            </w:r>
          </w:p>
        </w:tc>
        <w:tc>
          <w:tcPr>
            <w:tcW w:w="1454" w:type="dxa"/>
            <w:tcBorders>
              <w:top w:val="nil"/>
              <w:left w:val="nil"/>
              <w:bottom w:val="nil"/>
              <w:right w:val="nil"/>
            </w:tcBorders>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__________</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(подпись)</w:t>
            </w:r>
          </w:p>
        </w:tc>
        <w:tc>
          <w:tcPr>
            <w:tcW w:w="2551" w:type="dxa"/>
            <w:gridSpan w:val="3"/>
            <w:tcBorders>
              <w:top w:val="nil"/>
              <w:left w:val="nil"/>
              <w:bottom w:val="nil"/>
              <w:right w:val="nil"/>
            </w:tcBorders>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___________________</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(расшифровка подписи)</w:t>
            </w:r>
          </w:p>
        </w:tc>
        <w:tc>
          <w:tcPr>
            <w:tcW w:w="1557" w:type="dxa"/>
            <w:gridSpan w:val="2"/>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052" w:type="dxa"/>
            <w:gridSpan w:val="8"/>
            <w:tcBorders>
              <w:top w:val="nil"/>
              <w:left w:val="nil"/>
              <w:bottom w:val="nil"/>
              <w:right w:val="nil"/>
            </w:tcBorders>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"___" _________________ 20__ г.</w:t>
            </w:r>
          </w:p>
          <w:p w:rsidR="00B36F38" w:rsidRPr="00ED71B8" w:rsidRDefault="00B36F38" w:rsidP="003746C2">
            <w:pPr>
              <w:spacing w:after="0" w:line="240" w:lineRule="auto"/>
              <w:rPr>
                <w:rFonts w:ascii="Times New Roman" w:hAnsi="Times New Roman" w:cs="Times New Roman"/>
                <w:sz w:val="20"/>
                <w:szCs w:val="20"/>
              </w:rPr>
            </w:pPr>
          </w:p>
          <w:p w:rsidR="00B36F38" w:rsidRPr="00ED71B8" w:rsidRDefault="00B36F38" w:rsidP="003746C2">
            <w:pPr>
              <w:spacing w:after="0" w:line="240" w:lineRule="auto"/>
              <w:jc w:val="center"/>
              <w:rPr>
                <w:rFonts w:ascii="Times New Roman" w:hAnsi="Times New Roman" w:cs="Times New Roman"/>
                <w:sz w:val="20"/>
                <w:szCs w:val="20"/>
              </w:rPr>
            </w:pPr>
            <w:bookmarkStart w:id="55" w:name="P793"/>
            <w:bookmarkEnd w:id="55"/>
            <w:r w:rsidRPr="00ED71B8">
              <w:rPr>
                <w:rFonts w:ascii="Times New Roman" w:hAnsi="Times New Roman" w:cs="Times New Roman"/>
                <w:sz w:val="20"/>
                <w:szCs w:val="20"/>
              </w:rPr>
              <w:t>Распределение показателей объема муниципальных услуг (работ), содержащихся в муниципальном задании N ___ на 20__ год и на плановый период 20__ и 20__ годов</w:t>
            </w:r>
          </w:p>
        </w:tc>
      </w:tr>
      <w:tr w:rsidR="00ED71B8" w:rsidRPr="00ED71B8" w:rsidTr="005E5CBC">
        <w:tc>
          <w:tcPr>
            <w:tcW w:w="9052" w:type="dxa"/>
            <w:gridSpan w:val="8"/>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blPrEx>
          <w:tblBorders>
            <w:right w:val="single" w:sz="4" w:space="0" w:color="auto"/>
          </w:tblBorders>
        </w:tblPrEx>
        <w:tc>
          <w:tcPr>
            <w:tcW w:w="5794" w:type="dxa"/>
            <w:gridSpan w:val="5"/>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p>
        </w:tc>
        <w:tc>
          <w:tcPr>
            <w:tcW w:w="2017" w:type="dxa"/>
            <w:gridSpan w:val="2"/>
            <w:tcBorders>
              <w:top w:val="nil"/>
              <w:left w:val="nil"/>
              <w:bottom w:val="nil"/>
              <w:right w:val="single" w:sz="4" w:space="0" w:color="auto"/>
            </w:tcBorders>
          </w:tcPr>
          <w:p w:rsidR="00B36F38" w:rsidRPr="00ED71B8" w:rsidRDefault="00B36F38" w:rsidP="003746C2">
            <w:pPr>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Коды</w:t>
            </w:r>
          </w:p>
        </w:tc>
      </w:tr>
      <w:tr w:rsidR="00ED71B8" w:rsidRPr="00ED71B8" w:rsidTr="005E5CBC">
        <w:tblPrEx>
          <w:tblBorders>
            <w:right w:val="single" w:sz="4" w:space="0" w:color="auto"/>
          </w:tblBorders>
        </w:tblPrEx>
        <w:tc>
          <w:tcPr>
            <w:tcW w:w="5794" w:type="dxa"/>
            <w:gridSpan w:val="5"/>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муниципального учреждения _______</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w:t>
            </w:r>
          </w:p>
        </w:tc>
        <w:tc>
          <w:tcPr>
            <w:tcW w:w="2017" w:type="dxa"/>
            <w:gridSpan w:val="2"/>
            <w:tcBorders>
              <w:top w:val="nil"/>
              <w:left w:val="nil"/>
              <w:bottom w:val="nil"/>
              <w:right w:val="single" w:sz="4" w:space="0" w:color="auto"/>
            </w:tcBorders>
          </w:tcPr>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Форма по</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ОКУД</w:t>
            </w:r>
          </w:p>
        </w:tc>
        <w:tc>
          <w:tcPr>
            <w:tcW w:w="1241"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spacing w:after="0" w:line="240" w:lineRule="auto"/>
              <w:jc w:val="center"/>
              <w:rPr>
                <w:rFonts w:ascii="Times New Roman" w:hAnsi="Times New Roman" w:cs="Times New Roman"/>
                <w:sz w:val="20"/>
                <w:szCs w:val="20"/>
              </w:rPr>
            </w:pPr>
            <w:hyperlink r:id="rId126">
              <w:r w:rsidRPr="00ED71B8">
                <w:rPr>
                  <w:rFonts w:ascii="Times New Roman" w:hAnsi="Times New Roman" w:cs="Times New Roman"/>
                  <w:sz w:val="20"/>
                  <w:szCs w:val="20"/>
                </w:rPr>
                <w:t>0506001</w:t>
              </w:r>
            </w:hyperlink>
          </w:p>
        </w:tc>
      </w:tr>
      <w:tr w:rsidR="00ED71B8" w:rsidRPr="00ED71B8" w:rsidTr="005E5CBC">
        <w:tblPrEx>
          <w:tblBorders>
            <w:right w:val="single" w:sz="4" w:space="0" w:color="auto"/>
          </w:tblBorders>
        </w:tblPrEx>
        <w:tc>
          <w:tcPr>
            <w:tcW w:w="5794" w:type="dxa"/>
            <w:gridSpan w:val="5"/>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p>
        </w:tc>
        <w:tc>
          <w:tcPr>
            <w:tcW w:w="2017" w:type="dxa"/>
            <w:gridSpan w:val="2"/>
            <w:tcBorders>
              <w:top w:val="nil"/>
              <w:left w:val="nil"/>
              <w:bottom w:val="nil"/>
              <w:right w:val="single" w:sz="4" w:space="0" w:color="auto"/>
            </w:tcBorders>
            <w:vAlign w:val="center"/>
          </w:tcPr>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Дата начала действия</w:t>
            </w:r>
          </w:p>
        </w:tc>
        <w:tc>
          <w:tcPr>
            <w:tcW w:w="1241"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blPrEx>
          <w:tblBorders>
            <w:right w:val="single" w:sz="4" w:space="0" w:color="auto"/>
          </w:tblBorders>
        </w:tblPrEx>
        <w:tc>
          <w:tcPr>
            <w:tcW w:w="5794" w:type="dxa"/>
            <w:gridSpan w:val="5"/>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p>
        </w:tc>
        <w:tc>
          <w:tcPr>
            <w:tcW w:w="2017" w:type="dxa"/>
            <w:gridSpan w:val="2"/>
            <w:tcBorders>
              <w:top w:val="nil"/>
              <w:left w:val="nil"/>
              <w:bottom w:val="nil"/>
              <w:right w:val="single" w:sz="4" w:space="0" w:color="auto"/>
            </w:tcBorders>
            <w:vAlign w:val="center"/>
          </w:tcPr>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Дата окончания действия</w:t>
            </w:r>
          </w:p>
        </w:tc>
        <w:tc>
          <w:tcPr>
            <w:tcW w:w="1241"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blPrEx>
          <w:tblBorders>
            <w:right w:val="single" w:sz="4" w:space="0" w:color="auto"/>
          </w:tblBorders>
        </w:tblPrEx>
        <w:tc>
          <w:tcPr>
            <w:tcW w:w="9052" w:type="dxa"/>
            <w:gridSpan w:val="8"/>
            <w:tcBorders>
              <w:top w:val="nil"/>
              <w:left w:val="nil"/>
              <w:bottom w:val="nil"/>
              <w:right w:val="single" w:sz="4" w:space="0" w:color="auto"/>
            </w:tcBorders>
          </w:tcPr>
          <w:p w:rsidR="00B36F38" w:rsidRPr="00ED71B8" w:rsidRDefault="00B36F38" w:rsidP="003746C2">
            <w:pPr>
              <w:spacing w:after="0" w:line="240" w:lineRule="auto"/>
              <w:jc w:val="center"/>
              <w:outlineLvl w:val="2"/>
              <w:rPr>
                <w:rFonts w:ascii="Times New Roman" w:hAnsi="Times New Roman" w:cs="Times New Roman"/>
                <w:sz w:val="20"/>
                <w:szCs w:val="20"/>
              </w:rPr>
            </w:pPr>
            <w:r w:rsidRPr="00ED71B8">
              <w:rPr>
                <w:rFonts w:ascii="Times New Roman" w:hAnsi="Times New Roman" w:cs="Times New Roman"/>
                <w:sz w:val="20"/>
                <w:szCs w:val="20"/>
              </w:rPr>
              <w:t>Часть 1. Сведения об оказываемых муниципальных услугах</w:t>
            </w:r>
          </w:p>
          <w:p w:rsidR="00B36F38" w:rsidRPr="00ED71B8" w:rsidRDefault="00B36F38" w:rsidP="003746C2">
            <w:pPr>
              <w:spacing w:after="0" w:line="240" w:lineRule="auto"/>
              <w:rPr>
                <w:rFonts w:ascii="Times New Roman" w:hAnsi="Times New Roman" w:cs="Times New Roman"/>
                <w:sz w:val="20"/>
                <w:szCs w:val="20"/>
              </w:rPr>
            </w:pP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Раздел ___</w:t>
            </w: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КБК _____________________________</w:t>
            </w:r>
          </w:p>
        </w:tc>
      </w:tr>
      <w:tr w:rsidR="00ED71B8" w:rsidRPr="00ED71B8" w:rsidTr="005E5CBC">
        <w:tblPrEx>
          <w:tblBorders>
            <w:right w:val="single" w:sz="4" w:space="0" w:color="auto"/>
          </w:tblBorders>
        </w:tblPrEx>
        <w:tc>
          <w:tcPr>
            <w:tcW w:w="5341" w:type="dxa"/>
            <w:gridSpan w:val="4"/>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1. Наименование муниципальной услуги:</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w:t>
            </w:r>
          </w:p>
        </w:tc>
        <w:tc>
          <w:tcPr>
            <w:tcW w:w="2154" w:type="dxa"/>
            <w:gridSpan w:val="2"/>
            <w:tcBorders>
              <w:top w:val="nil"/>
              <w:left w:val="nil"/>
              <w:bottom w:val="nil"/>
              <w:right w:val="single" w:sz="4" w:space="0" w:color="auto"/>
            </w:tcBorders>
          </w:tcPr>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Код по общероссийскому базовому перечню или региональному перечню</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5341" w:type="dxa"/>
            <w:gridSpan w:val="4"/>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 Категории потребителей муниципальной услуги: ____________________________________</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w:t>
            </w:r>
          </w:p>
        </w:tc>
        <w:tc>
          <w:tcPr>
            <w:tcW w:w="2154" w:type="dxa"/>
            <w:gridSpan w:val="2"/>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p>
        </w:tc>
        <w:tc>
          <w:tcPr>
            <w:tcW w:w="1557" w:type="dxa"/>
            <w:gridSpan w:val="2"/>
            <w:tcBorders>
              <w:top w:val="single" w:sz="4" w:space="0" w:color="auto"/>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052" w:type="dxa"/>
            <w:gridSpan w:val="8"/>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3. Показатели, характеризующие объем муниципальной услуги:</w:t>
            </w:r>
          </w:p>
        </w:tc>
      </w:tr>
    </w:tbl>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685"/>
        <w:gridCol w:w="2175"/>
        <w:gridCol w:w="2293"/>
      </w:tblGrid>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Номер строки</w:t>
            </w:r>
          </w:p>
        </w:tc>
        <w:tc>
          <w:tcPr>
            <w:tcW w:w="5860" w:type="dxa"/>
            <w:gridSpan w:val="2"/>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9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показателя</w:t>
            </w:r>
          </w:p>
        </w:tc>
      </w:tr>
      <w:tr w:rsidR="00ED71B8" w:rsidRPr="00ED71B8" w:rsidTr="005E5CBC">
        <w:tc>
          <w:tcPr>
            <w:tcW w:w="9066" w:type="dxa"/>
            <w:gridSpan w:val="4"/>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обособленного структурного подразделения</w:t>
            </w: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1.</w:t>
            </w:r>
          </w:p>
        </w:tc>
        <w:tc>
          <w:tcPr>
            <w:tcW w:w="5860"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2293"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3685"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содержание муниципальной услуги</w:t>
            </w:r>
          </w:p>
        </w:tc>
        <w:tc>
          <w:tcPr>
            <w:tcW w:w="2175"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93"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3685" w:type="dxa"/>
            <w:vMerge/>
          </w:tcPr>
          <w:p w:rsidR="00B36F38" w:rsidRPr="00ED71B8" w:rsidRDefault="00B36F38" w:rsidP="003746C2">
            <w:pPr>
              <w:spacing w:after="0"/>
              <w:rPr>
                <w:rFonts w:ascii="Times New Roman" w:hAnsi="Times New Roman" w:cs="Times New Roman"/>
                <w:sz w:val="20"/>
                <w:szCs w:val="20"/>
              </w:rPr>
            </w:pPr>
          </w:p>
        </w:tc>
        <w:tc>
          <w:tcPr>
            <w:tcW w:w="2175"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93"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3685" w:type="dxa"/>
            <w:vMerge/>
          </w:tcPr>
          <w:p w:rsidR="00B36F38" w:rsidRPr="00ED71B8" w:rsidRDefault="00B36F38" w:rsidP="003746C2">
            <w:pPr>
              <w:spacing w:after="0"/>
              <w:rPr>
                <w:rFonts w:ascii="Times New Roman" w:hAnsi="Times New Roman" w:cs="Times New Roman"/>
                <w:sz w:val="20"/>
                <w:szCs w:val="20"/>
              </w:rPr>
            </w:pPr>
          </w:p>
        </w:tc>
        <w:tc>
          <w:tcPr>
            <w:tcW w:w="2175"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93"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3685"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условия (формы) оказания муниципальной услуги</w:t>
            </w:r>
          </w:p>
        </w:tc>
        <w:tc>
          <w:tcPr>
            <w:tcW w:w="2175"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93"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Align w:val="center"/>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3685" w:type="dxa"/>
            <w:vMerge/>
          </w:tcPr>
          <w:p w:rsidR="00B36F38" w:rsidRPr="00ED71B8" w:rsidRDefault="00B36F38" w:rsidP="003746C2">
            <w:pPr>
              <w:spacing w:after="0"/>
              <w:rPr>
                <w:rFonts w:ascii="Times New Roman" w:hAnsi="Times New Roman" w:cs="Times New Roman"/>
                <w:sz w:val="20"/>
                <w:szCs w:val="20"/>
              </w:rPr>
            </w:pPr>
          </w:p>
        </w:tc>
        <w:tc>
          <w:tcPr>
            <w:tcW w:w="2175"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293" w:type="dxa"/>
            <w:vAlign w:val="center"/>
          </w:tcPr>
          <w:p w:rsidR="00B36F38" w:rsidRPr="00ED71B8" w:rsidRDefault="00B36F38" w:rsidP="003746C2">
            <w:pPr>
              <w:spacing w:after="0" w:line="240" w:lineRule="auto"/>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объем муниципальной услуги</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4"/>
        <w:gridCol w:w="691"/>
        <w:gridCol w:w="3288"/>
        <w:gridCol w:w="1294"/>
        <w:gridCol w:w="1671"/>
        <w:gridCol w:w="1171"/>
      </w:tblGrid>
      <w:tr w:rsidR="00ED71B8" w:rsidRPr="00ED71B8" w:rsidTr="005E5CBC">
        <w:tc>
          <w:tcPr>
            <w:tcW w:w="914" w:type="dxa"/>
            <w:vMerge w:val="restart"/>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N </w:t>
            </w:r>
            <w:hyperlink w:anchor="P979">
              <w:r w:rsidRPr="00ED71B8">
                <w:rPr>
                  <w:rFonts w:ascii="Times New Roman" w:hAnsi="Times New Roman" w:cs="Times New Roman"/>
                  <w:sz w:val="20"/>
                  <w:szCs w:val="20"/>
                </w:rPr>
                <w:t>&lt;1&gt;</w:t>
              </w:r>
            </w:hyperlink>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7.N</w:t>
            </w:r>
          </w:p>
        </w:tc>
        <w:tc>
          <w:tcPr>
            <w:tcW w:w="3288"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Показатель объема муниципальной услуги</w:t>
            </w:r>
          </w:p>
        </w:tc>
        <w:tc>
          <w:tcPr>
            <w:tcW w:w="296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17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8.N</w:t>
            </w:r>
          </w:p>
        </w:tc>
        <w:tc>
          <w:tcPr>
            <w:tcW w:w="3288" w:type="dxa"/>
            <w:vMerge/>
          </w:tcPr>
          <w:p w:rsidR="00B36F38" w:rsidRPr="00ED71B8" w:rsidRDefault="00B36F38" w:rsidP="003746C2">
            <w:pPr>
              <w:spacing w:after="0"/>
              <w:rPr>
                <w:rFonts w:ascii="Times New Roman" w:hAnsi="Times New Roman" w:cs="Times New Roman"/>
                <w:sz w:val="20"/>
                <w:szCs w:val="20"/>
              </w:rPr>
            </w:pPr>
          </w:p>
        </w:tc>
        <w:tc>
          <w:tcPr>
            <w:tcW w:w="1294"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единица измерения по </w:t>
            </w:r>
            <w:hyperlink r:id="rId127">
              <w:r w:rsidRPr="00ED71B8">
                <w:rPr>
                  <w:rFonts w:ascii="Times New Roman" w:hAnsi="Times New Roman" w:cs="Times New Roman"/>
                  <w:sz w:val="20"/>
                  <w:szCs w:val="20"/>
                </w:rPr>
                <w:t>ОКЕИ</w:t>
              </w:r>
            </w:hyperlink>
          </w:p>
        </w:tc>
        <w:tc>
          <w:tcPr>
            <w:tcW w:w="1671"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w:t>
            </w:r>
          </w:p>
        </w:tc>
        <w:tc>
          <w:tcPr>
            <w:tcW w:w="117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9.N</w:t>
            </w:r>
          </w:p>
        </w:tc>
        <w:tc>
          <w:tcPr>
            <w:tcW w:w="3288" w:type="dxa"/>
            <w:vMerge/>
          </w:tcPr>
          <w:p w:rsidR="00B36F38" w:rsidRPr="00ED71B8" w:rsidRDefault="00B36F38" w:rsidP="003746C2">
            <w:pPr>
              <w:spacing w:after="0"/>
              <w:rPr>
                <w:rFonts w:ascii="Times New Roman" w:hAnsi="Times New Roman" w:cs="Times New Roman"/>
                <w:sz w:val="20"/>
                <w:szCs w:val="20"/>
              </w:rPr>
            </w:pPr>
          </w:p>
        </w:tc>
        <w:tc>
          <w:tcPr>
            <w:tcW w:w="1294" w:type="dxa"/>
            <w:vMerge/>
          </w:tcPr>
          <w:p w:rsidR="00B36F38" w:rsidRPr="00ED71B8" w:rsidRDefault="00B36F38" w:rsidP="003746C2">
            <w:pPr>
              <w:spacing w:after="0"/>
              <w:rPr>
                <w:rFonts w:ascii="Times New Roman" w:hAnsi="Times New Roman" w:cs="Times New Roman"/>
                <w:sz w:val="20"/>
                <w:szCs w:val="20"/>
              </w:rPr>
            </w:pPr>
          </w:p>
        </w:tc>
        <w:tc>
          <w:tcPr>
            <w:tcW w:w="1671"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код</w:t>
            </w:r>
          </w:p>
        </w:tc>
        <w:tc>
          <w:tcPr>
            <w:tcW w:w="117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10.N</w:t>
            </w:r>
          </w:p>
        </w:tc>
        <w:tc>
          <w:tcPr>
            <w:tcW w:w="3288"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Значение показателя объема муниципальной услуги</w:t>
            </w:r>
          </w:p>
        </w:tc>
        <w:tc>
          <w:tcPr>
            <w:tcW w:w="296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(очередной финансовый год)</w:t>
            </w:r>
          </w:p>
        </w:tc>
        <w:tc>
          <w:tcPr>
            <w:tcW w:w="117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11.N</w:t>
            </w:r>
          </w:p>
        </w:tc>
        <w:tc>
          <w:tcPr>
            <w:tcW w:w="3288" w:type="dxa"/>
            <w:vMerge/>
          </w:tcPr>
          <w:p w:rsidR="00B36F38" w:rsidRPr="00ED71B8" w:rsidRDefault="00B36F38" w:rsidP="003746C2">
            <w:pPr>
              <w:spacing w:after="0"/>
              <w:rPr>
                <w:rFonts w:ascii="Times New Roman" w:hAnsi="Times New Roman" w:cs="Times New Roman"/>
                <w:sz w:val="20"/>
                <w:szCs w:val="20"/>
              </w:rPr>
            </w:pPr>
          </w:p>
        </w:tc>
        <w:tc>
          <w:tcPr>
            <w:tcW w:w="296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(1-й год планового периода)</w:t>
            </w:r>
          </w:p>
        </w:tc>
        <w:tc>
          <w:tcPr>
            <w:tcW w:w="117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12.N</w:t>
            </w:r>
          </w:p>
        </w:tc>
        <w:tc>
          <w:tcPr>
            <w:tcW w:w="3288" w:type="dxa"/>
            <w:vMerge/>
          </w:tcPr>
          <w:p w:rsidR="00B36F38" w:rsidRPr="00ED71B8" w:rsidRDefault="00B36F38" w:rsidP="003746C2">
            <w:pPr>
              <w:spacing w:after="0"/>
              <w:rPr>
                <w:rFonts w:ascii="Times New Roman" w:hAnsi="Times New Roman" w:cs="Times New Roman"/>
                <w:sz w:val="20"/>
                <w:szCs w:val="20"/>
              </w:rPr>
            </w:pPr>
          </w:p>
        </w:tc>
        <w:tc>
          <w:tcPr>
            <w:tcW w:w="296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(2-й год планового периода)</w:t>
            </w:r>
          </w:p>
        </w:tc>
        <w:tc>
          <w:tcPr>
            <w:tcW w:w="117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13.N</w:t>
            </w:r>
          </w:p>
        </w:tc>
        <w:tc>
          <w:tcPr>
            <w:tcW w:w="3288"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Допустимые (возможные) отклонения от установленных показателей объема</w:t>
            </w:r>
          </w:p>
        </w:tc>
        <w:tc>
          <w:tcPr>
            <w:tcW w:w="296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процентах</w:t>
            </w:r>
          </w:p>
        </w:tc>
        <w:tc>
          <w:tcPr>
            <w:tcW w:w="117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14.N</w:t>
            </w:r>
          </w:p>
        </w:tc>
        <w:tc>
          <w:tcPr>
            <w:tcW w:w="3288" w:type="dxa"/>
            <w:vMerge/>
          </w:tcPr>
          <w:p w:rsidR="00B36F38" w:rsidRPr="00ED71B8" w:rsidRDefault="00B36F38" w:rsidP="003746C2">
            <w:pPr>
              <w:spacing w:after="0"/>
              <w:rPr>
                <w:rFonts w:ascii="Times New Roman" w:hAnsi="Times New Roman" w:cs="Times New Roman"/>
                <w:sz w:val="20"/>
                <w:szCs w:val="20"/>
              </w:rPr>
            </w:pPr>
          </w:p>
        </w:tc>
        <w:tc>
          <w:tcPr>
            <w:tcW w:w="296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абсолютных показателях</w:t>
            </w:r>
          </w:p>
        </w:tc>
        <w:tc>
          <w:tcPr>
            <w:tcW w:w="117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15.N</w:t>
            </w:r>
          </w:p>
        </w:tc>
        <w:tc>
          <w:tcPr>
            <w:tcW w:w="3288"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Размер платы (цена, тариф)</w:t>
            </w:r>
          </w:p>
        </w:tc>
        <w:tc>
          <w:tcPr>
            <w:tcW w:w="296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(очередной финансовый год)</w:t>
            </w:r>
          </w:p>
        </w:tc>
        <w:tc>
          <w:tcPr>
            <w:tcW w:w="117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16.N</w:t>
            </w:r>
          </w:p>
        </w:tc>
        <w:tc>
          <w:tcPr>
            <w:tcW w:w="3288" w:type="dxa"/>
            <w:vMerge/>
          </w:tcPr>
          <w:p w:rsidR="00B36F38" w:rsidRPr="00ED71B8" w:rsidRDefault="00B36F38" w:rsidP="003746C2">
            <w:pPr>
              <w:spacing w:after="0"/>
              <w:rPr>
                <w:rFonts w:ascii="Times New Roman" w:hAnsi="Times New Roman" w:cs="Times New Roman"/>
                <w:sz w:val="20"/>
                <w:szCs w:val="20"/>
              </w:rPr>
            </w:pPr>
          </w:p>
        </w:tc>
        <w:tc>
          <w:tcPr>
            <w:tcW w:w="296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(1-й год планового периода)</w:t>
            </w:r>
          </w:p>
        </w:tc>
        <w:tc>
          <w:tcPr>
            <w:tcW w:w="117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4"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17.N</w:t>
            </w:r>
          </w:p>
        </w:tc>
        <w:tc>
          <w:tcPr>
            <w:tcW w:w="3288" w:type="dxa"/>
            <w:vMerge/>
          </w:tcPr>
          <w:p w:rsidR="00B36F38" w:rsidRPr="00ED71B8" w:rsidRDefault="00B36F38" w:rsidP="003746C2">
            <w:pPr>
              <w:spacing w:after="0"/>
              <w:rPr>
                <w:rFonts w:ascii="Times New Roman" w:hAnsi="Times New Roman" w:cs="Times New Roman"/>
                <w:sz w:val="20"/>
                <w:szCs w:val="20"/>
              </w:rPr>
            </w:pPr>
          </w:p>
        </w:tc>
        <w:tc>
          <w:tcPr>
            <w:tcW w:w="2965"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(2-й год планового периода)</w:t>
            </w:r>
          </w:p>
        </w:tc>
        <w:tc>
          <w:tcPr>
            <w:tcW w:w="1171" w:type="dxa"/>
            <w:vAlign w:val="center"/>
          </w:tcPr>
          <w:p w:rsidR="00B36F38" w:rsidRPr="00ED71B8" w:rsidRDefault="00B36F38" w:rsidP="003746C2">
            <w:pPr>
              <w:spacing w:after="0" w:line="240" w:lineRule="auto"/>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9"/>
        <w:gridCol w:w="2154"/>
        <w:gridCol w:w="1689"/>
      </w:tblGrid>
      <w:tr w:rsidR="00ED71B8" w:rsidRPr="00ED71B8" w:rsidTr="005E5CBC">
        <w:tc>
          <w:tcPr>
            <w:tcW w:w="9002" w:type="dxa"/>
            <w:gridSpan w:val="3"/>
            <w:tcBorders>
              <w:top w:val="nil"/>
              <w:left w:val="nil"/>
              <w:bottom w:val="nil"/>
              <w:right w:val="nil"/>
            </w:tcBorders>
          </w:tcPr>
          <w:p w:rsidR="00B36F38" w:rsidRPr="00ED71B8" w:rsidRDefault="00B36F38" w:rsidP="003746C2">
            <w:pPr>
              <w:spacing w:after="0" w:line="240" w:lineRule="auto"/>
              <w:jc w:val="center"/>
              <w:outlineLvl w:val="2"/>
              <w:rPr>
                <w:rFonts w:ascii="Times New Roman" w:hAnsi="Times New Roman" w:cs="Times New Roman"/>
                <w:sz w:val="20"/>
                <w:szCs w:val="20"/>
              </w:rPr>
            </w:pPr>
            <w:r w:rsidRPr="00ED71B8">
              <w:rPr>
                <w:rFonts w:ascii="Times New Roman" w:hAnsi="Times New Roman" w:cs="Times New Roman"/>
                <w:sz w:val="20"/>
                <w:szCs w:val="20"/>
              </w:rPr>
              <w:t>Часть 2. Сведения о выполняемых работах</w:t>
            </w:r>
          </w:p>
          <w:p w:rsidR="00B36F38" w:rsidRPr="00ED71B8" w:rsidRDefault="00B36F38" w:rsidP="003746C2">
            <w:pPr>
              <w:spacing w:after="0" w:line="240" w:lineRule="auto"/>
              <w:rPr>
                <w:rFonts w:ascii="Times New Roman" w:hAnsi="Times New Roman" w:cs="Times New Roman"/>
                <w:sz w:val="20"/>
                <w:szCs w:val="20"/>
              </w:rPr>
            </w:pP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Раздел ___</w:t>
            </w:r>
          </w:p>
          <w:p w:rsidR="00B36F38" w:rsidRPr="00ED71B8" w:rsidRDefault="00B36F38" w:rsidP="003746C2">
            <w:pPr>
              <w:spacing w:after="0" w:line="240" w:lineRule="auto"/>
              <w:rPr>
                <w:rFonts w:ascii="Times New Roman" w:hAnsi="Times New Roman" w:cs="Times New Roman"/>
                <w:sz w:val="20"/>
                <w:szCs w:val="20"/>
              </w:rPr>
            </w:pPr>
          </w:p>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КБК ________________________</w:t>
            </w:r>
          </w:p>
        </w:tc>
      </w:tr>
      <w:tr w:rsidR="00ED71B8" w:rsidRPr="00ED71B8" w:rsidTr="005E5CBC">
        <w:tc>
          <w:tcPr>
            <w:tcW w:w="9002" w:type="dxa"/>
            <w:gridSpan w:val="3"/>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blPrEx>
          <w:tblBorders>
            <w:right w:val="single" w:sz="4" w:space="0" w:color="auto"/>
          </w:tblBorders>
        </w:tblPrEx>
        <w:tc>
          <w:tcPr>
            <w:tcW w:w="5159" w:type="dxa"/>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1. Наименование работы:</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_________________________________________</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_________________________________________</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_________________________________________.</w:t>
            </w:r>
          </w:p>
        </w:tc>
        <w:tc>
          <w:tcPr>
            <w:tcW w:w="2154" w:type="dxa"/>
            <w:tcBorders>
              <w:top w:val="nil"/>
              <w:left w:val="nil"/>
              <w:bottom w:val="nil"/>
              <w:right w:val="single" w:sz="4" w:space="0" w:color="auto"/>
            </w:tcBorders>
          </w:tcPr>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Код по общероссийскому базовому перечню или региональному перечню</w:t>
            </w:r>
          </w:p>
        </w:tc>
        <w:tc>
          <w:tcPr>
            <w:tcW w:w="1689" w:type="dxa"/>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5159" w:type="dxa"/>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lastRenderedPageBreak/>
              <w:t>2. Категории потребителей работы __________:</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_________________________________________</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________________________________________.</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3. Показатели, характеризующие объем работы:</w:t>
            </w:r>
          </w:p>
        </w:tc>
        <w:tc>
          <w:tcPr>
            <w:tcW w:w="3843" w:type="dxa"/>
            <w:gridSpan w:val="2"/>
            <w:tcBorders>
              <w:top w:val="nil"/>
              <w:left w:val="nil"/>
              <w:bottom w:val="nil"/>
              <w:right w:val="nil"/>
            </w:tcBorders>
          </w:tcPr>
          <w:p w:rsidR="00B36F38" w:rsidRPr="00ED71B8" w:rsidRDefault="00B36F38" w:rsidP="003746C2">
            <w:pPr>
              <w:spacing w:after="0" w:line="240" w:lineRule="auto"/>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691"/>
        <w:gridCol w:w="3061"/>
        <w:gridCol w:w="340"/>
        <w:gridCol w:w="1294"/>
        <w:gridCol w:w="550"/>
        <w:gridCol w:w="1122"/>
        <w:gridCol w:w="1077"/>
      </w:tblGrid>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Номер строки</w:t>
            </w:r>
          </w:p>
        </w:tc>
        <w:tc>
          <w:tcPr>
            <w:tcW w:w="5936" w:type="dxa"/>
            <w:gridSpan w:val="5"/>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199" w:type="dxa"/>
            <w:gridSpan w:val="2"/>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показателя</w:t>
            </w:r>
          </w:p>
        </w:tc>
      </w:tr>
      <w:tr w:rsidR="00ED71B8" w:rsidRPr="00ED71B8" w:rsidTr="005E5CBC">
        <w:tc>
          <w:tcPr>
            <w:tcW w:w="9048" w:type="dxa"/>
            <w:gridSpan w:val="8"/>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обособленного структурного подразделения</w:t>
            </w: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5936" w:type="dxa"/>
            <w:gridSpan w:val="5"/>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219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3752"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содержание работы</w:t>
            </w:r>
          </w:p>
        </w:tc>
        <w:tc>
          <w:tcPr>
            <w:tcW w:w="218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19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3752" w:type="dxa"/>
            <w:gridSpan w:val="2"/>
            <w:vMerge/>
          </w:tcPr>
          <w:p w:rsidR="00B36F38" w:rsidRPr="00ED71B8" w:rsidRDefault="00B36F38" w:rsidP="003746C2">
            <w:pPr>
              <w:spacing w:after="0"/>
              <w:rPr>
                <w:rFonts w:ascii="Times New Roman" w:hAnsi="Times New Roman" w:cs="Times New Roman"/>
                <w:sz w:val="20"/>
                <w:szCs w:val="20"/>
              </w:rPr>
            </w:pPr>
          </w:p>
        </w:tc>
        <w:tc>
          <w:tcPr>
            <w:tcW w:w="218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19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3752" w:type="dxa"/>
            <w:gridSpan w:val="2"/>
            <w:vMerge/>
          </w:tcPr>
          <w:p w:rsidR="00B36F38" w:rsidRPr="00ED71B8" w:rsidRDefault="00B36F38" w:rsidP="003746C2">
            <w:pPr>
              <w:spacing w:after="0"/>
              <w:rPr>
                <w:rFonts w:ascii="Times New Roman" w:hAnsi="Times New Roman" w:cs="Times New Roman"/>
                <w:sz w:val="20"/>
                <w:szCs w:val="20"/>
              </w:rPr>
            </w:pPr>
          </w:p>
        </w:tc>
        <w:tc>
          <w:tcPr>
            <w:tcW w:w="218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19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3752"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условия (формы) выполнения работы</w:t>
            </w:r>
          </w:p>
        </w:tc>
        <w:tc>
          <w:tcPr>
            <w:tcW w:w="218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19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3752" w:type="dxa"/>
            <w:gridSpan w:val="2"/>
            <w:vMerge/>
          </w:tcPr>
          <w:p w:rsidR="00B36F38" w:rsidRPr="00ED71B8" w:rsidRDefault="00B36F38" w:rsidP="003746C2">
            <w:pPr>
              <w:spacing w:after="0"/>
              <w:rPr>
                <w:rFonts w:ascii="Times New Roman" w:hAnsi="Times New Roman" w:cs="Times New Roman"/>
                <w:sz w:val="20"/>
                <w:szCs w:val="20"/>
              </w:rPr>
            </w:pPr>
          </w:p>
        </w:tc>
        <w:tc>
          <w:tcPr>
            <w:tcW w:w="2184"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2199"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048" w:type="dxa"/>
            <w:gridSpan w:val="8"/>
            <w:vAlign w:val="center"/>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объем работы</w:t>
            </w:r>
          </w:p>
        </w:tc>
      </w:tr>
      <w:tr w:rsidR="00ED71B8" w:rsidRPr="00ED71B8" w:rsidTr="005E5CBC">
        <w:tc>
          <w:tcPr>
            <w:tcW w:w="913" w:type="dxa"/>
            <w:vMerge w:val="restart"/>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N </w:t>
            </w:r>
            <w:hyperlink w:anchor="P979">
              <w:r w:rsidRPr="00ED71B8">
                <w:rPr>
                  <w:rFonts w:ascii="Times New Roman" w:hAnsi="Times New Roman" w:cs="Times New Roman"/>
                  <w:sz w:val="20"/>
                  <w:szCs w:val="20"/>
                </w:rPr>
                <w:t>&lt;1&gt;</w:t>
              </w:r>
            </w:hyperlink>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7.N</w:t>
            </w:r>
          </w:p>
        </w:tc>
        <w:tc>
          <w:tcPr>
            <w:tcW w:w="3401"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Показатель объема работы</w:t>
            </w:r>
          </w:p>
        </w:tc>
        <w:tc>
          <w:tcPr>
            <w:tcW w:w="296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8.N</w:t>
            </w:r>
          </w:p>
        </w:tc>
        <w:tc>
          <w:tcPr>
            <w:tcW w:w="3401" w:type="dxa"/>
            <w:gridSpan w:val="2"/>
            <w:vMerge/>
          </w:tcPr>
          <w:p w:rsidR="00B36F38" w:rsidRPr="00ED71B8" w:rsidRDefault="00B36F38" w:rsidP="003746C2">
            <w:pPr>
              <w:spacing w:after="0"/>
              <w:rPr>
                <w:rFonts w:ascii="Times New Roman" w:hAnsi="Times New Roman" w:cs="Times New Roman"/>
                <w:sz w:val="20"/>
                <w:szCs w:val="20"/>
              </w:rPr>
            </w:pPr>
          </w:p>
        </w:tc>
        <w:tc>
          <w:tcPr>
            <w:tcW w:w="1294"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единица измерения по </w:t>
            </w:r>
            <w:hyperlink r:id="rId128">
              <w:r w:rsidRPr="00ED71B8">
                <w:rPr>
                  <w:rFonts w:ascii="Times New Roman" w:hAnsi="Times New Roman" w:cs="Times New Roman"/>
                  <w:sz w:val="20"/>
                  <w:szCs w:val="20"/>
                </w:rPr>
                <w:t>ОКЕИ</w:t>
              </w:r>
            </w:hyperlink>
          </w:p>
        </w:tc>
        <w:tc>
          <w:tcPr>
            <w:tcW w:w="1672"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9.N</w:t>
            </w:r>
          </w:p>
        </w:tc>
        <w:tc>
          <w:tcPr>
            <w:tcW w:w="3401" w:type="dxa"/>
            <w:gridSpan w:val="2"/>
            <w:vMerge/>
          </w:tcPr>
          <w:p w:rsidR="00B36F38" w:rsidRPr="00ED71B8" w:rsidRDefault="00B36F38" w:rsidP="003746C2">
            <w:pPr>
              <w:spacing w:after="0"/>
              <w:rPr>
                <w:rFonts w:ascii="Times New Roman" w:hAnsi="Times New Roman" w:cs="Times New Roman"/>
                <w:sz w:val="20"/>
                <w:szCs w:val="20"/>
              </w:rPr>
            </w:pPr>
          </w:p>
        </w:tc>
        <w:tc>
          <w:tcPr>
            <w:tcW w:w="1294" w:type="dxa"/>
            <w:vMerge/>
          </w:tcPr>
          <w:p w:rsidR="00B36F38" w:rsidRPr="00ED71B8" w:rsidRDefault="00B36F38" w:rsidP="003746C2">
            <w:pPr>
              <w:spacing w:after="0"/>
              <w:rPr>
                <w:rFonts w:ascii="Times New Roman" w:hAnsi="Times New Roman" w:cs="Times New Roman"/>
                <w:sz w:val="20"/>
                <w:szCs w:val="20"/>
              </w:rPr>
            </w:pPr>
          </w:p>
        </w:tc>
        <w:tc>
          <w:tcPr>
            <w:tcW w:w="1672"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код</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10.N</w:t>
            </w:r>
          </w:p>
        </w:tc>
        <w:tc>
          <w:tcPr>
            <w:tcW w:w="3401"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Значение показателя объема работы</w:t>
            </w:r>
          </w:p>
        </w:tc>
        <w:tc>
          <w:tcPr>
            <w:tcW w:w="296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(очередной финансовый год)</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11.N</w:t>
            </w:r>
          </w:p>
        </w:tc>
        <w:tc>
          <w:tcPr>
            <w:tcW w:w="3401" w:type="dxa"/>
            <w:gridSpan w:val="2"/>
            <w:vMerge/>
          </w:tcPr>
          <w:p w:rsidR="00B36F38" w:rsidRPr="00ED71B8" w:rsidRDefault="00B36F38" w:rsidP="003746C2">
            <w:pPr>
              <w:spacing w:after="0"/>
              <w:rPr>
                <w:rFonts w:ascii="Times New Roman" w:hAnsi="Times New Roman" w:cs="Times New Roman"/>
                <w:sz w:val="20"/>
                <w:szCs w:val="20"/>
              </w:rPr>
            </w:pPr>
          </w:p>
        </w:tc>
        <w:tc>
          <w:tcPr>
            <w:tcW w:w="296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(1-й год планового периода)</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12.N</w:t>
            </w:r>
          </w:p>
        </w:tc>
        <w:tc>
          <w:tcPr>
            <w:tcW w:w="3401" w:type="dxa"/>
            <w:gridSpan w:val="2"/>
            <w:vMerge/>
          </w:tcPr>
          <w:p w:rsidR="00B36F38" w:rsidRPr="00ED71B8" w:rsidRDefault="00B36F38" w:rsidP="003746C2">
            <w:pPr>
              <w:spacing w:after="0"/>
              <w:rPr>
                <w:rFonts w:ascii="Times New Roman" w:hAnsi="Times New Roman" w:cs="Times New Roman"/>
                <w:sz w:val="20"/>
                <w:szCs w:val="20"/>
              </w:rPr>
            </w:pPr>
          </w:p>
        </w:tc>
        <w:tc>
          <w:tcPr>
            <w:tcW w:w="296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(2-й год планового периода)</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13.N</w:t>
            </w:r>
          </w:p>
        </w:tc>
        <w:tc>
          <w:tcPr>
            <w:tcW w:w="3401"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Допустимые (возможные) отклонения от установленных показателей объема</w:t>
            </w:r>
          </w:p>
        </w:tc>
        <w:tc>
          <w:tcPr>
            <w:tcW w:w="296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процентах</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14.N</w:t>
            </w:r>
          </w:p>
        </w:tc>
        <w:tc>
          <w:tcPr>
            <w:tcW w:w="3401" w:type="dxa"/>
            <w:gridSpan w:val="2"/>
            <w:vMerge/>
          </w:tcPr>
          <w:p w:rsidR="00B36F38" w:rsidRPr="00ED71B8" w:rsidRDefault="00B36F38" w:rsidP="003746C2">
            <w:pPr>
              <w:spacing w:after="0"/>
              <w:rPr>
                <w:rFonts w:ascii="Times New Roman" w:hAnsi="Times New Roman" w:cs="Times New Roman"/>
                <w:sz w:val="20"/>
                <w:szCs w:val="20"/>
              </w:rPr>
            </w:pPr>
          </w:p>
        </w:tc>
        <w:tc>
          <w:tcPr>
            <w:tcW w:w="296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в абсолютных показателях</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val="restart"/>
            <w:vAlign w:val="center"/>
          </w:tcPr>
          <w:p w:rsidR="00B36F38" w:rsidRPr="00ED71B8" w:rsidRDefault="00B36F38" w:rsidP="003746C2">
            <w:pPr>
              <w:spacing w:after="0" w:line="240" w:lineRule="auto"/>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15.N</w:t>
            </w:r>
          </w:p>
        </w:tc>
        <w:tc>
          <w:tcPr>
            <w:tcW w:w="3401"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Размер платы (цена, тариф)</w:t>
            </w:r>
          </w:p>
        </w:tc>
        <w:tc>
          <w:tcPr>
            <w:tcW w:w="2966"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(очередной финансовый год)</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16.N</w:t>
            </w:r>
          </w:p>
        </w:tc>
        <w:tc>
          <w:tcPr>
            <w:tcW w:w="3401" w:type="dxa"/>
            <w:gridSpan w:val="2"/>
            <w:vMerge/>
          </w:tcPr>
          <w:p w:rsidR="00B36F38" w:rsidRPr="00ED71B8" w:rsidRDefault="00B36F38" w:rsidP="003746C2">
            <w:pPr>
              <w:spacing w:after="0"/>
              <w:rPr>
                <w:rFonts w:ascii="Times New Roman" w:hAnsi="Times New Roman" w:cs="Times New Roman"/>
                <w:sz w:val="20"/>
                <w:szCs w:val="20"/>
              </w:rPr>
            </w:pPr>
          </w:p>
        </w:tc>
        <w:tc>
          <w:tcPr>
            <w:tcW w:w="2966" w:type="dxa"/>
            <w:gridSpan w:val="3"/>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(1-й год планового периода)</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vMerge/>
          </w:tcPr>
          <w:p w:rsidR="00B36F38" w:rsidRPr="00ED71B8" w:rsidRDefault="00B36F38" w:rsidP="003746C2">
            <w:pPr>
              <w:spacing w:after="0"/>
              <w:rPr>
                <w:rFonts w:ascii="Times New Roman" w:hAnsi="Times New Roman" w:cs="Times New Roman"/>
                <w:sz w:val="20"/>
                <w:szCs w:val="20"/>
              </w:rPr>
            </w:pPr>
          </w:p>
        </w:tc>
        <w:tc>
          <w:tcPr>
            <w:tcW w:w="69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17.N</w:t>
            </w:r>
          </w:p>
        </w:tc>
        <w:tc>
          <w:tcPr>
            <w:tcW w:w="3401" w:type="dxa"/>
            <w:gridSpan w:val="2"/>
            <w:vMerge/>
          </w:tcPr>
          <w:p w:rsidR="00B36F38" w:rsidRPr="00ED71B8" w:rsidRDefault="00B36F38" w:rsidP="003746C2">
            <w:pPr>
              <w:spacing w:after="0"/>
              <w:rPr>
                <w:rFonts w:ascii="Times New Roman" w:hAnsi="Times New Roman" w:cs="Times New Roman"/>
                <w:sz w:val="20"/>
                <w:szCs w:val="20"/>
              </w:rPr>
            </w:pPr>
          </w:p>
        </w:tc>
        <w:tc>
          <w:tcPr>
            <w:tcW w:w="2966" w:type="dxa"/>
            <w:gridSpan w:val="3"/>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20__ год (2-й год планового периода)</w:t>
            </w:r>
          </w:p>
        </w:tc>
        <w:tc>
          <w:tcPr>
            <w:tcW w:w="1077" w:type="dxa"/>
            <w:vAlign w:val="center"/>
          </w:tcPr>
          <w:p w:rsidR="00B36F38" w:rsidRPr="00ED71B8" w:rsidRDefault="00B36F38" w:rsidP="003746C2">
            <w:pPr>
              <w:spacing w:after="0" w:line="240" w:lineRule="auto"/>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56" w:name="P979"/>
      <w:bookmarkEnd w:id="56"/>
      <w:r w:rsidRPr="00ED71B8">
        <w:rPr>
          <w:rFonts w:ascii="Times New Roman" w:hAnsi="Times New Roman" w:cs="Times New Roman"/>
          <w:sz w:val="20"/>
          <w:szCs w:val="20"/>
        </w:rPr>
        <w:t>&lt;1&gt; Указывается порядковый номер при установлении нескольких показателей, характеризующих объем муниципальной услуги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jc w:val="right"/>
        <w:outlineLvl w:val="1"/>
        <w:rPr>
          <w:rFonts w:ascii="Times New Roman" w:hAnsi="Times New Roman" w:cs="Times New Roman"/>
          <w:sz w:val="20"/>
          <w:szCs w:val="20"/>
        </w:rPr>
      </w:pPr>
      <w:r w:rsidRPr="00ED71B8">
        <w:rPr>
          <w:rFonts w:ascii="Times New Roman" w:hAnsi="Times New Roman" w:cs="Times New Roman"/>
          <w:sz w:val="20"/>
          <w:szCs w:val="20"/>
        </w:rPr>
        <w:t>Приложение 2</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к Положению о формировании</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муниципального задания</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на оказание муниципальных услуг</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(выполнение работ) в отношении</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муниципальных учреждений</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Трубчевского муниципального района </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 и финансовом обеспечении выполнения</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муниципального задания</w:t>
      </w: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УТВЕРЖДАЮ</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Руководитель</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(уполномоченное лицо)</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(наименование органа, осуществляющего</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функции и полномочия учредителя,</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главного распорядителя средств</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местного бюджета,</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муниципального учреждения)</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___________ _________ 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(должность) (подпись) (расшифровка подписи)</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"__" _________________ 20__ г.</w:t>
      </w:r>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bookmarkStart w:id="57" w:name="P1013"/>
      <w:bookmarkEnd w:id="57"/>
      <w:r w:rsidRPr="00ED71B8">
        <w:rPr>
          <w:rFonts w:ascii="Times New Roman" w:hAnsi="Times New Roman" w:cs="Times New Roman"/>
          <w:sz w:val="20"/>
          <w:szCs w:val="20"/>
        </w:rPr>
        <w:t xml:space="preserve">                    ОТЧЕТ О ВЫПОЛНЕНИИ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МУНИЦИПАЛЬНОГО ЗАДАНИЯ N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на 20__ год и на плановый период 20__ и 20__ годов</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от "___" ________________ 20__ г.</w:t>
      </w:r>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roofErr w:type="gramStart"/>
      <w:r w:rsidRPr="00ED71B8">
        <w:rPr>
          <w:rFonts w:ascii="Times New Roman" w:hAnsi="Times New Roman" w:cs="Times New Roman"/>
          <w:sz w:val="20"/>
          <w:szCs w:val="20"/>
        </w:rPr>
        <w:t>│  Коды</w:t>
      </w:r>
      <w:proofErr w:type="gramEnd"/>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Наименование муниципального учреждения                Форма по │ 0506501│</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(обособленного подразделения): _______________________      </w:t>
      </w:r>
      <w:hyperlink r:id="rId129">
        <w:r w:rsidRPr="00ED71B8">
          <w:rPr>
            <w:rFonts w:ascii="Times New Roman" w:hAnsi="Times New Roman" w:cs="Times New Roman"/>
            <w:sz w:val="20"/>
            <w:szCs w:val="20"/>
          </w:rPr>
          <w:t>ОКУД</w:t>
        </w:r>
      </w:hyperlink>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______________________________________________________      Дата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Виды    деятельности    муниципального    учреждения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(обособленного подразделения</w:t>
      </w:r>
      <w:proofErr w:type="gramStart"/>
      <w:r w:rsidRPr="00ED71B8">
        <w:rPr>
          <w:rFonts w:ascii="Times New Roman" w:hAnsi="Times New Roman" w:cs="Times New Roman"/>
          <w:sz w:val="20"/>
          <w:szCs w:val="20"/>
        </w:rPr>
        <w:t xml:space="preserve">):   </w:t>
      </w:r>
      <w:proofErr w:type="gramEnd"/>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______________________________________________________  По </w:t>
      </w:r>
      <w:hyperlink r:id="rId130">
        <w:r w:rsidRPr="00ED71B8">
          <w:rPr>
            <w:rFonts w:ascii="Times New Roman" w:hAnsi="Times New Roman" w:cs="Times New Roman"/>
            <w:sz w:val="20"/>
            <w:szCs w:val="20"/>
          </w:rPr>
          <w:t>ОКВЭД</w:t>
        </w:r>
      </w:hyperlink>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______________________________________________________  По </w:t>
      </w:r>
      <w:hyperlink r:id="rId131">
        <w:r w:rsidRPr="00ED71B8">
          <w:rPr>
            <w:rFonts w:ascii="Times New Roman" w:hAnsi="Times New Roman" w:cs="Times New Roman"/>
            <w:sz w:val="20"/>
            <w:szCs w:val="20"/>
          </w:rPr>
          <w:t>ОКВЭД</w:t>
        </w:r>
      </w:hyperlink>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______________________________________________________  По </w:t>
      </w:r>
      <w:hyperlink r:id="rId132">
        <w:r w:rsidRPr="00ED71B8">
          <w:rPr>
            <w:rFonts w:ascii="Times New Roman" w:hAnsi="Times New Roman" w:cs="Times New Roman"/>
            <w:sz w:val="20"/>
            <w:szCs w:val="20"/>
          </w:rPr>
          <w:t>ОКВЭД</w:t>
        </w:r>
      </w:hyperlink>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Периодичность ________________________________________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(указывается в соответствии с периодичностью</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представления отчета о выполнении</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муниципального задания, установленной</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в муниципальном задании)</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Вид документа: первичный/уточненный (__ &lt;*&gt;).</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&lt;*&gt; Порядковый номер изменения документа.</w:t>
      </w:r>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Часть 1. Сведения об оказываемых муниципальных услугах </w:t>
      </w:r>
      <w:hyperlink w:anchor="P1386">
        <w:r w:rsidRPr="00ED71B8">
          <w:rPr>
            <w:rFonts w:ascii="Times New Roman" w:hAnsi="Times New Roman" w:cs="Times New Roman"/>
            <w:sz w:val="20"/>
            <w:szCs w:val="20"/>
          </w:rPr>
          <w:t>&lt;1&gt;</w:t>
        </w:r>
      </w:hyperlink>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Раздел _____</w:t>
      </w:r>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1. Наименование муниципальной услуги: _______           Код по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w:t>
      </w:r>
      <w:proofErr w:type="gramStart"/>
      <w:r w:rsidRPr="00ED71B8">
        <w:rPr>
          <w:rFonts w:ascii="Times New Roman" w:hAnsi="Times New Roman" w:cs="Times New Roman"/>
          <w:sz w:val="20"/>
          <w:szCs w:val="20"/>
        </w:rPr>
        <w:t>_  общероссийскому</w:t>
      </w:r>
      <w:proofErr w:type="gramEnd"/>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базовому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перечню или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региональному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2. Категории потребителей муниципальной </w:t>
      </w:r>
      <w:proofErr w:type="gramStart"/>
      <w:r w:rsidRPr="00ED71B8">
        <w:rPr>
          <w:rFonts w:ascii="Times New Roman" w:hAnsi="Times New Roman" w:cs="Times New Roman"/>
          <w:sz w:val="20"/>
          <w:szCs w:val="20"/>
        </w:rPr>
        <w:t xml:space="preserve">услуги:   </w:t>
      </w:r>
      <w:proofErr w:type="gramEnd"/>
      <w:r w:rsidRPr="00ED71B8">
        <w:rPr>
          <w:rFonts w:ascii="Times New Roman" w:hAnsi="Times New Roman" w:cs="Times New Roman"/>
          <w:sz w:val="20"/>
          <w:szCs w:val="20"/>
        </w:rPr>
        <w:t xml:space="preserve">     перечню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3.  </w:t>
      </w:r>
      <w:proofErr w:type="gramStart"/>
      <w:r w:rsidRPr="00ED71B8">
        <w:rPr>
          <w:rFonts w:ascii="Times New Roman" w:hAnsi="Times New Roman" w:cs="Times New Roman"/>
          <w:sz w:val="20"/>
          <w:szCs w:val="20"/>
        </w:rPr>
        <w:t>Сведения  о</w:t>
      </w:r>
      <w:proofErr w:type="gramEnd"/>
      <w:r w:rsidRPr="00ED71B8">
        <w:rPr>
          <w:rFonts w:ascii="Times New Roman" w:hAnsi="Times New Roman" w:cs="Times New Roman"/>
          <w:sz w:val="20"/>
          <w:szCs w:val="20"/>
        </w:rPr>
        <w:t xml:space="preserve"> фактическом достижении показателей, характеризующих объем и</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качество</w:t>
      </w:r>
      <w:proofErr w:type="gramStart"/>
      <w:r w:rsidRPr="00ED71B8">
        <w:rPr>
          <w:rFonts w:ascii="Times New Roman" w:hAnsi="Times New Roman" w:cs="Times New Roman"/>
          <w:sz w:val="20"/>
          <w:szCs w:val="20"/>
        </w:rPr>
        <w:t xml:space="preserve">   (</w:t>
      </w:r>
      <w:proofErr w:type="gramEnd"/>
      <w:r w:rsidRPr="00ED71B8">
        <w:rPr>
          <w:rFonts w:ascii="Times New Roman" w:hAnsi="Times New Roman" w:cs="Times New Roman"/>
          <w:sz w:val="20"/>
          <w:szCs w:val="20"/>
        </w:rPr>
        <w:t>при   установлении   показателей,   характеризующих   качество)</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lastRenderedPageBreak/>
        <w:t>муниципальной услуги:</w:t>
      </w: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3.1. Сведения о фактическом достижении показателей, характеризующих качество муниципальной услуги:</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2060"/>
        <w:gridCol w:w="1347"/>
        <w:gridCol w:w="1670"/>
        <w:gridCol w:w="3061"/>
      </w:tblGrid>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Номер строки</w:t>
            </w:r>
          </w:p>
        </w:tc>
        <w:tc>
          <w:tcPr>
            <w:tcW w:w="5077" w:type="dxa"/>
            <w:gridSpan w:val="3"/>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61"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показателя</w:t>
            </w: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5077" w:type="dxa"/>
            <w:gridSpan w:val="3"/>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206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содержание муниципальной услуги</w:t>
            </w:r>
          </w:p>
        </w:tc>
        <w:tc>
          <w:tcPr>
            <w:tcW w:w="30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30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30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206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условия (формы) оказания муниципальной услуги</w:t>
            </w:r>
          </w:p>
        </w:tc>
        <w:tc>
          <w:tcPr>
            <w:tcW w:w="30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30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051" w:type="dxa"/>
            <w:gridSpan w:val="5"/>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качество муниципальной услуги</w:t>
            </w: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7.N </w:t>
            </w:r>
            <w:hyperlink w:anchor="P1387">
              <w:r w:rsidRPr="00ED71B8">
                <w:rPr>
                  <w:rFonts w:ascii="Times New Roman" w:hAnsi="Times New Roman" w:cs="Times New Roman"/>
                  <w:sz w:val="20"/>
                  <w:szCs w:val="20"/>
                </w:rPr>
                <w:t>&lt;2&gt;</w:t>
              </w:r>
            </w:hyperlink>
          </w:p>
        </w:tc>
        <w:tc>
          <w:tcPr>
            <w:tcW w:w="206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Показатель качества муниципальной услуги</w:t>
            </w:r>
          </w:p>
        </w:tc>
        <w:tc>
          <w:tcPr>
            <w:tcW w:w="30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8.N</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1347"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единица измерения по </w:t>
            </w:r>
            <w:hyperlink r:id="rId133">
              <w:r w:rsidRPr="00ED71B8">
                <w:rPr>
                  <w:rFonts w:ascii="Times New Roman" w:hAnsi="Times New Roman" w:cs="Times New Roman"/>
                  <w:sz w:val="20"/>
                  <w:szCs w:val="20"/>
                </w:rPr>
                <w:t>ОКЕИ</w:t>
              </w:r>
            </w:hyperlink>
          </w:p>
        </w:tc>
        <w:tc>
          <w:tcPr>
            <w:tcW w:w="1670"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9.N</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1347" w:type="dxa"/>
            <w:vMerge/>
          </w:tcPr>
          <w:p w:rsidR="00B36F38" w:rsidRPr="00ED71B8" w:rsidRDefault="00B36F38" w:rsidP="003746C2">
            <w:pPr>
              <w:spacing w:after="0"/>
              <w:rPr>
                <w:rFonts w:ascii="Times New Roman" w:hAnsi="Times New Roman" w:cs="Times New Roman"/>
                <w:sz w:val="20"/>
                <w:szCs w:val="20"/>
              </w:rPr>
            </w:pPr>
          </w:p>
        </w:tc>
        <w:tc>
          <w:tcPr>
            <w:tcW w:w="1670"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код</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10.N</w:t>
            </w:r>
          </w:p>
        </w:tc>
        <w:tc>
          <w:tcPr>
            <w:tcW w:w="206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Значение показателя качества муниципальной услуги</w:t>
            </w:r>
          </w:p>
        </w:tc>
        <w:tc>
          <w:tcPr>
            <w:tcW w:w="30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утверждено в муниципальном задании на 20__ год</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11.N</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30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допустимое (возможное) отклонение </w:t>
            </w:r>
            <w:hyperlink w:anchor="P1388">
              <w:r w:rsidRPr="00ED71B8">
                <w:rPr>
                  <w:rFonts w:ascii="Times New Roman" w:hAnsi="Times New Roman" w:cs="Times New Roman"/>
                  <w:sz w:val="20"/>
                  <w:szCs w:val="20"/>
                </w:rPr>
                <w:t>&lt;2.1&gt;</w:t>
              </w:r>
            </w:hyperlink>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12.N</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30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исполнено на отчетную дату</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13.N</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30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отклонение, превышающее допустимое (возможное) значение</w:t>
            </w:r>
          </w:p>
        </w:tc>
        <w:tc>
          <w:tcPr>
            <w:tcW w:w="3061"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14.N</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30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причины отклонения</w:t>
            </w:r>
          </w:p>
        </w:tc>
        <w:tc>
          <w:tcPr>
            <w:tcW w:w="3061" w:type="dxa"/>
            <w:vAlign w:val="bottom"/>
          </w:tcPr>
          <w:p w:rsidR="00B36F38" w:rsidRPr="00ED71B8" w:rsidRDefault="00B36F38" w:rsidP="003746C2">
            <w:pPr>
              <w:spacing w:after="0" w:line="240" w:lineRule="auto"/>
              <w:jc w:val="right"/>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3.2. Сведения о фактическом достижении показателей, характеризующих объем муниципальной услуги:</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2060"/>
        <w:gridCol w:w="870"/>
        <w:gridCol w:w="1724"/>
        <w:gridCol w:w="433"/>
        <w:gridCol w:w="1784"/>
        <w:gridCol w:w="1247"/>
      </w:tblGrid>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Номер строки</w:t>
            </w:r>
          </w:p>
        </w:tc>
        <w:tc>
          <w:tcPr>
            <w:tcW w:w="5087" w:type="dxa"/>
            <w:gridSpan w:val="4"/>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31" w:type="dxa"/>
            <w:gridSpan w:val="2"/>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показателя</w:t>
            </w: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5087" w:type="dxa"/>
            <w:gridSpan w:val="4"/>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3031"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206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содержание муниципальной услуги</w:t>
            </w:r>
          </w:p>
        </w:tc>
        <w:tc>
          <w:tcPr>
            <w:tcW w:w="302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31"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302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31"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302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31"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206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Показатели, характеризующие условия (формы) оказания </w:t>
            </w:r>
            <w:r w:rsidRPr="00ED71B8">
              <w:rPr>
                <w:rFonts w:ascii="Times New Roman" w:hAnsi="Times New Roman" w:cs="Times New Roman"/>
                <w:sz w:val="20"/>
                <w:szCs w:val="20"/>
              </w:rPr>
              <w:lastRenderedPageBreak/>
              <w:t>муниципальной услуги</w:t>
            </w:r>
          </w:p>
        </w:tc>
        <w:tc>
          <w:tcPr>
            <w:tcW w:w="302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lastRenderedPageBreak/>
              <w:t>(наименование показателя)</w:t>
            </w:r>
          </w:p>
        </w:tc>
        <w:tc>
          <w:tcPr>
            <w:tcW w:w="3031"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2060" w:type="dxa"/>
            <w:vMerge/>
          </w:tcPr>
          <w:p w:rsidR="00B36F38" w:rsidRPr="00ED71B8" w:rsidRDefault="00B36F38" w:rsidP="003746C2">
            <w:pPr>
              <w:spacing w:after="0"/>
              <w:rPr>
                <w:rFonts w:ascii="Times New Roman" w:hAnsi="Times New Roman" w:cs="Times New Roman"/>
                <w:sz w:val="20"/>
                <w:szCs w:val="20"/>
              </w:rPr>
            </w:pPr>
          </w:p>
        </w:tc>
        <w:tc>
          <w:tcPr>
            <w:tcW w:w="3027"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3031" w:type="dxa"/>
            <w:gridSpan w:val="2"/>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031" w:type="dxa"/>
            <w:gridSpan w:val="7"/>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Показатели, характеризующие объем муниципальной услуги</w:t>
            </w: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7.N </w:t>
            </w:r>
            <w:hyperlink w:anchor="P1387">
              <w:r w:rsidRPr="00ED71B8">
                <w:rPr>
                  <w:rFonts w:ascii="Times New Roman" w:hAnsi="Times New Roman" w:cs="Times New Roman"/>
                  <w:sz w:val="20"/>
                  <w:szCs w:val="20"/>
                </w:rPr>
                <w:t>&lt;2&gt;</w:t>
              </w:r>
            </w:hyperlink>
          </w:p>
        </w:tc>
        <w:tc>
          <w:tcPr>
            <w:tcW w:w="2930"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Показатель объема муниципальной услуги</w:t>
            </w:r>
          </w:p>
        </w:tc>
        <w:tc>
          <w:tcPr>
            <w:tcW w:w="394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8.N</w:t>
            </w:r>
          </w:p>
        </w:tc>
        <w:tc>
          <w:tcPr>
            <w:tcW w:w="2930" w:type="dxa"/>
            <w:gridSpan w:val="2"/>
            <w:vMerge/>
          </w:tcPr>
          <w:p w:rsidR="00B36F38" w:rsidRPr="00ED71B8" w:rsidRDefault="00B36F38" w:rsidP="003746C2">
            <w:pPr>
              <w:spacing w:after="0"/>
              <w:rPr>
                <w:rFonts w:ascii="Times New Roman" w:hAnsi="Times New Roman" w:cs="Times New Roman"/>
                <w:sz w:val="20"/>
                <w:szCs w:val="20"/>
              </w:rPr>
            </w:pPr>
          </w:p>
        </w:tc>
        <w:tc>
          <w:tcPr>
            <w:tcW w:w="1724"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единица измерения по </w:t>
            </w:r>
            <w:hyperlink r:id="rId134">
              <w:r w:rsidRPr="00ED71B8">
                <w:rPr>
                  <w:rFonts w:ascii="Times New Roman" w:hAnsi="Times New Roman" w:cs="Times New Roman"/>
                  <w:sz w:val="20"/>
                  <w:szCs w:val="20"/>
                </w:rPr>
                <w:t>ОКЕИ</w:t>
              </w:r>
            </w:hyperlink>
          </w:p>
        </w:tc>
        <w:tc>
          <w:tcPr>
            <w:tcW w:w="22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9.N</w:t>
            </w:r>
          </w:p>
        </w:tc>
        <w:tc>
          <w:tcPr>
            <w:tcW w:w="2930" w:type="dxa"/>
            <w:gridSpan w:val="2"/>
            <w:vMerge/>
          </w:tcPr>
          <w:p w:rsidR="00B36F38" w:rsidRPr="00ED71B8" w:rsidRDefault="00B36F38" w:rsidP="003746C2">
            <w:pPr>
              <w:spacing w:after="0"/>
              <w:rPr>
                <w:rFonts w:ascii="Times New Roman" w:hAnsi="Times New Roman" w:cs="Times New Roman"/>
                <w:sz w:val="20"/>
                <w:szCs w:val="20"/>
              </w:rPr>
            </w:pPr>
          </w:p>
        </w:tc>
        <w:tc>
          <w:tcPr>
            <w:tcW w:w="1724" w:type="dxa"/>
            <w:vMerge/>
          </w:tcPr>
          <w:p w:rsidR="00B36F38" w:rsidRPr="00ED71B8" w:rsidRDefault="00B36F38" w:rsidP="003746C2">
            <w:pPr>
              <w:spacing w:after="0"/>
              <w:rPr>
                <w:rFonts w:ascii="Times New Roman" w:hAnsi="Times New Roman" w:cs="Times New Roman"/>
                <w:sz w:val="20"/>
                <w:szCs w:val="20"/>
              </w:rPr>
            </w:pPr>
          </w:p>
        </w:tc>
        <w:tc>
          <w:tcPr>
            <w:tcW w:w="2217"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код</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10.N</w:t>
            </w:r>
          </w:p>
        </w:tc>
        <w:tc>
          <w:tcPr>
            <w:tcW w:w="2930" w:type="dxa"/>
            <w:gridSpan w:val="2"/>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Значение показателя объема муниципальной услуги</w:t>
            </w:r>
          </w:p>
        </w:tc>
        <w:tc>
          <w:tcPr>
            <w:tcW w:w="394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утверждено в муниципальном задании на 20__ год</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11.N</w:t>
            </w:r>
          </w:p>
        </w:tc>
        <w:tc>
          <w:tcPr>
            <w:tcW w:w="2930" w:type="dxa"/>
            <w:gridSpan w:val="2"/>
            <w:vMerge/>
          </w:tcPr>
          <w:p w:rsidR="00B36F38" w:rsidRPr="00ED71B8" w:rsidRDefault="00B36F38" w:rsidP="003746C2">
            <w:pPr>
              <w:spacing w:after="0"/>
              <w:rPr>
                <w:rFonts w:ascii="Times New Roman" w:hAnsi="Times New Roman" w:cs="Times New Roman"/>
                <w:sz w:val="20"/>
                <w:szCs w:val="20"/>
              </w:rPr>
            </w:pPr>
          </w:p>
        </w:tc>
        <w:tc>
          <w:tcPr>
            <w:tcW w:w="394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утверждено в муниципальном задании на отчетную дату </w:t>
            </w:r>
            <w:hyperlink w:anchor="P1389">
              <w:r w:rsidRPr="00ED71B8">
                <w:rPr>
                  <w:rFonts w:ascii="Times New Roman" w:hAnsi="Times New Roman" w:cs="Times New Roman"/>
                  <w:sz w:val="20"/>
                  <w:szCs w:val="20"/>
                </w:rPr>
                <w:t>&lt;3&gt;</w:t>
              </w:r>
            </w:hyperlink>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12.N</w:t>
            </w:r>
          </w:p>
        </w:tc>
        <w:tc>
          <w:tcPr>
            <w:tcW w:w="2930" w:type="dxa"/>
            <w:gridSpan w:val="2"/>
            <w:vMerge/>
          </w:tcPr>
          <w:p w:rsidR="00B36F38" w:rsidRPr="00ED71B8" w:rsidRDefault="00B36F38" w:rsidP="003746C2">
            <w:pPr>
              <w:spacing w:after="0"/>
              <w:rPr>
                <w:rFonts w:ascii="Times New Roman" w:hAnsi="Times New Roman" w:cs="Times New Roman"/>
                <w:sz w:val="20"/>
                <w:szCs w:val="20"/>
              </w:rPr>
            </w:pPr>
          </w:p>
        </w:tc>
        <w:tc>
          <w:tcPr>
            <w:tcW w:w="394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допустимое (возможное) отклонение </w:t>
            </w:r>
            <w:hyperlink w:anchor="P1388">
              <w:r w:rsidRPr="00ED71B8">
                <w:rPr>
                  <w:rFonts w:ascii="Times New Roman" w:hAnsi="Times New Roman" w:cs="Times New Roman"/>
                  <w:sz w:val="20"/>
                  <w:szCs w:val="20"/>
                </w:rPr>
                <w:t>&lt;2.1&gt;</w:t>
              </w:r>
            </w:hyperlink>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13.N</w:t>
            </w:r>
          </w:p>
        </w:tc>
        <w:tc>
          <w:tcPr>
            <w:tcW w:w="2930" w:type="dxa"/>
            <w:gridSpan w:val="2"/>
            <w:vMerge/>
          </w:tcPr>
          <w:p w:rsidR="00B36F38" w:rsidRPr="00ED71B8" w:rsidRDefault="00B36F38" w:rsidP="003746C2">
            <w:pPr>
              <w:spacing w:after="0"/>
              <w:rPr>
                <w:rFonts w:ascii="Times New Roman" w:hAnsi="Times New Roman" w:cs="Times New Roman"/>
                <w:sz w:val="20"/>
                <w:szCs w:val="20"/>
              </w:rPr>
            </w:pPr>
          </w:p>
        </w:tc>
        <w:tc>
          <w:tcPr>
            <w:tcW w:w="394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исполнено на отчетную дату</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14.N</w:t>
            </w:r>
          </w:p>
        </w:tc>
        <w:tc>
          <w:tcPr>
            <w:tcW w:w="2930" w:type="dxa"/>
            <w:gridSpan w:val="2"/>
            <w:vMerge/>
          </w:tcPr>
          <w:p w:rsidR="00B36F38" w:rsidRPr="00ED71B8" w:rsidRDefault="00B36F38" w:rsidP="003746C2">
            <w:pPr>
              <w:spacing w:after="0"/>
              <w:rPr>
                <w:rFonts w:ascii="Times New Roman" w:hAnsi="Times New Roman" w:cs="Times New Roman"/>
                <w:sz w:val="20"/>
                <w:szCs w:val="20"/>
              </w:rPr>
            </w:pPr>
          </w:p>
        </w:tc>
        <w:tc>
          <w:tcPr>
            <w:tcW w:w="394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отклонение, превышающее допустимое (возможное) значение</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15.N</w:t>
            </w:r>
          </w:p>
        </w:tc>
        <w:tc>
          <w:tcPr>
            <w:tcW w:w="2930" w:type="dxa"/>
            <w:gridSpan w:val="2"/>
            <w:vMerge/>
          </w:tcPr>
          <w:p w:rsidR="00B36F38" w:rsidRPr="00ED71B8" w:rsidRDefault="00B36F38" w:rsidP="003746C2">
            <w:pPr>
              <w:spacing w:after="0"/>
              <w:rPr>
                <w:rFonts w:ascii="Times New Roman" w:hAnsi="Times New Roman" w:cs="Times New Roman"/>
                <w:sz w:val="20"/>
                <w:szCs w:val="20"/>
              </w:rPr>
            </w:pPr>
          </w:p>
        </w:tc>
        <w:tc>
          <w:tcPr>
            <w:tcW w:w="394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причины отклонения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16.N</w:t>
            </w:r>
          </w:p>
        </w:tc>
        <w:tc>
          <w:tcPr>
            <w:tcW w:w="6871" w:type="dxa"/>
            <w:gridSpan w:val="5"/>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Средний размер платы (цена, тариф) </w:t>
            </w:r>
            <w:hyperlink w:anchor="P1390">
              <w:r w:rsidRPr="00ED71B8">
                <w:rPr>
                  <w:rFonts w:ascii="Times New Roman" w:hAnsi="Times New Roman" w:cs="Times New Roman"/>
                  <w:sz w:val="20"/>
                  <w:szCs w:val="20"/>
                </w:rPr>
                <w:t>&lt;3.1&gt;</w:t>
              </w:r>
            </w:hyperlink>
          </w:p>
        </w:tc>
        <w:tc>
          <w:tcPr>
            <w:tcW w:w="1247" w:type="dxa"/>
            <w:vAlign w:val="bottom"/>
          </w:tcPr>
          <w:p w:rsidR="00B36F38" w:rsidRPr="00ED71B8" w:rsidRDefault="00B36F38" w:rsidP="003746C2">
            <w:pPr>
              <w:spacing w:after="0" w:line="240" w:lineRule="auto"/>
              <w:jc w:val="right"/>
              <w:rPr>
                <w:rFonts w:ascii="Times New Roman" w:hAnsi="Times New Roman" w:cs="Times New Roman"/>
                <w:sz w:val="20"/>
                <w:szCs w:val="20"/>
              </w:rPr>
            </w:pPr>
          </w:p>
        </w:tc>
      </w:tr>
    </w:tbl>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4. Сведения об использовании субсидии на выполнение муниципального задания</w:t>
      </w:r>
    </w:p>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(рубли)</w:t>
      </w:r>
    </w:p>
    <w:p w:rsidR="00B36F38" w:rsidRPr="00ED71B8" w:rsidRDefault="00B36F38" w:rsidP="003746C2">
      <w:pPr>
        <w:spacing w:after="0"/>
        <w:rPr>
          <w:rFonts w:ascii="Times New Roman" w:hAnsi="Times New Roman" w:cs="Times New Roman"/>
          <w:sz w:val="20"/>
          <w:szCs w:val="20"/>
        </w:rPr>
        <w:sectPr w:rsidR="00B36F38" w:rsidRPr="00ED71B8" w:rsidSect="00C76D1C">
          <w:pgSz w:w="11906" w:h="16838"/>
          <w:pgMar w:top="709" w:right="424" w:bottom="426" w:left="709"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4"/>
        <w:gridCol w:w="1584"/>
        <w:gridCol w:w="1404"/>
        <w:gridCol w:w="1464"/>
        <w:gridCol w:w="1764"/>
        <w:gridCol w:w="1764"/>
        <w:gridCol w:w="1624"/>
      </w:tblGrid>
      <w:tr w:rsidR="00ED71B8" w:rsidRPr="00ED71B8" w:rsidTr="005E5CBC">
        <w:tc>
          <w:tcPr>
            <w:tcW w:w="187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Наименование муниципальной услуги</w:t>
            </w:r>
          </w:p>
        </w:tc>
        <w:tc>
          <w:tcPr>
            <w:tcW w:w="158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140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утвержденное в муниципальном задании на текущий финансовый год</w:t>
            </w:r>
          </w:p>
        </w:tc>
        <w:tc>
          <w:tcPr>
            <w:tcW w:w="14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Фактически перечислено субсидии с начала текущего финансового года</w:t>
            </w: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утвержденное на текущий период (месяц, квартал) в соответствии с графиком предоставления субсидии</w:t>
            </w: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Фактически перечислено за текущий период (месяц, квартал) в соответствии с графиком предоставления субсидии (аванс)</w:t>
            </w:r>
          </w:p>
        </w:tc>
        <w:tc>
          <w:tcPr>
            <w:tcW w:w="1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Остаток средств к перечислению</w:t>
            </w:r>
          </w:p>
        </w:tc>
      </w:tr>
      <w:tr w:rsidR="00ED71B8" w:rsidRPr="00ED71B8" w:rsidTr="005E5CBC">
        <w:tc>
          <w:tcPr>
            <w:tcW w:w="187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158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140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14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1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7</w:t>
            </w:r>
          </w:p>
        </w:tc>
      </w:tr>
      <w:tr w:rsidR="00ED71B8" w:rsidRPr="00ED71B8" w:rsidTr="005E5CBC">
        <w:tc>
          <w:tcPr>
            <w:tcW w:w="187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58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40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4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624" w:type="dxa"/>
          </w:tcPr>
          <w:p w:rsidR="00B36F38" w:rsidRPr="00ED71B8" w:rsidRDefault="00B36F38" w:rsidP="003746C2">
            <w:pPr>
              <w:spacing w:after="0" w:line="240" w:lineRule="auto"/>
              <w:jc w:val="center"/>
              <w:rPr>
                <w:rFonts w:ascii="Times New Roman" w:hAnsi="Times New Roman" w:cs="Times New Roman"/>
                <w:sz w:val="20"/>
                <w:szCs w:val="20"/>
              </w:rPr>
            </w:pPr>
          </w:p>
        </w:tc>
      </w:tr>
      <w:tr w:rsidR="00ED71B8" w:rsidRPr="00ED71B8" w:rsidTr="005E5CBC">
        <w:tc>
          <w:tcPr>
            <w:tcW w:w="187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58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40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4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624" w:type="dxa"/>
          </w:tcPr>
          <w:p w:rsidR="00B36F38" w:rsidRPr="00ED71B8" w:rsidRDefault="00B36F38" w:rsidP="003746C2">
            <w:pPr>
              <w:spacing w:after="0" w:line="240" w:lineRule="auto"/>
              <w:jc w:val="center"/>
              <w:rPr>
                <w:rFonts w:ascii="Times New Roman" w:hAnsi="Times New Roman" w:cs="Times New Roman"/>
                <w:sz w:val="20"/>
                <w:szCs w:val="20"/>
              </w:rPr>
            </w:pPr>
          </w:p>
        </w:tc>
      </w:tr>
      <w:tr w:rsidR="00ED71B8" w:rsidRPr="00ED71B8" w:rsidTr="005E5CBC">
        <w:tc>
          <w:tcPr>
            <w:tcW w:w="1874" w:type="dxa"/>
          </w:tcPr>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Итого</w:t>
            </w:r>
          </w:p>
        </w:tc>
        <w:tc>
          <w:tcPr>
            <w:tcW w:w="158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x</w:t>
            </w:r>
          </w:p>
        </w:tc>
        <w:tc>
          <w:tcPr>
            <w:tcW w:w="140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4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624" w:type="dxa"/>
          </w:tcPr>
          <w:p w:rsidR="00B36F38" w:rsidRPr="00ED71B8" w:rsidRDefault="00B36F38" w:rsidP="003746C2">
            <w:pPr>
              <w:spacing w:after="0" w:line="240" w:lineRule="auto"/>
              <w:jc w:val="center"/>
              <w:rPr>
                <w:rFonts w:ascii="Times New Roman" w:hAnsi="Times New Roman" w:cs="Times New Roman"/>
                <w:sz w:val="20"/>
                <w:szCs w:val="20"/>
              </w:rPr>
            </w:pPr>
          </w:p>
        </w:tc>
      </w:tr>
    </w:tbl>
    <w:p w:rsidR="00B36F38" w:rsidRPr="00ED71B8" w:rsidRDefault="00B36F38" w:rsidP="003746C2">
      <w:pPr>
        <w:spacing w:after="0"/>
        <w:rPr>
          <w:rFonts w:ascii="Times New Roman" w:hAnsi="Times New Roman" w:cs="Times New Roman"/>
          <w:sz w:val="20"/>
          <w:szCs w:val="20"/>
        </w:rPr>
        <w:sectPr w:rsidR="00B36F38" w:rsidRPr="00ED71B8">
          <w:pgSz w:w="16838" w:h="11905" w:orient="landscape"/>
          <w:pgMar w:top="1701" w:right="993" w:bottom="850" w:left="1134" w:header="0" w:footer="0" w:gutter="0"/>
          <w:cols w:space="720"/>
          <w:titlePg/>
        </w:sectPr>
      </w:pPr>
    </w:p>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Часть 2. Сведения о выполняемых работах </w:t>
      </w:r>
      <w:hyperlink w:anchor="P1391">
        <w:r w:rsidRPr="00ED71B8">
          <w:rPr>
            <w:rFonts w:ascii="Times New Roman" w:hAnsi="Times New Roman" w:cs="Times New Roman"/>
            <w:sz w:val="20"/>
            <w:szCs w:val="20"/>
          </w:rPr>
          <w:t>&lt;4&gt;</w:t>
        </w:r>
      </w:hyperlink>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Раздел _____</w:t>
      </w:r>
    </w:p>
    <w:p w:rsidR="00B36F38" w:rsidRPr="00ED71B8" w:rsidRDefault="00B36F38" w:rsidP="003746C2">
      <w:pPr>
        <w:spacing w:after="0" w:line="20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1. Наименование работы ________________________           Код по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w:t>
      </w:r>
      <w:proofErr w:type="gramStart"/>
      <w:r w:rsidRPr="00ED71B8">
        <w:rPr>
          <w:rFonts w:ascii="Times New Roman" w:hAnsi="Times New Roman" w:cs="Times New Roman"/>
          <w:sz w:val="20"/>
          <w:szCs w:val="20"/>
        </w:rPr>
        <w:t>_  общероссийскому</w:t>
      </w:r>
      <w:proofErr w:type="gramEnd"/>
      <w:r w:rsidRPr="00ED71B8">
        <w:rPr>
          <w:rFonts w:ascii="Times New Roman" w:hAnsi="Times New Roman" w:cs="Times New Roman"/>
          <w:sz w:val="20"/>
          <w:szCs w:val="20"/>
        </w:rPr>
        <w:t xml:space="preserve">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базовому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перечню или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региональному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2. Категории потребителей работы                         перечню │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                 └────────┘</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________________________________________________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3.  </w:t>
      </w:r>
      <w:proofErr w:type="gramStart"/>
      <w:r w:rsidRPr="00ED71B8">
        <w:rPr>
          <w:rFonts w:ascii="Times New Roman" w:hAnsi="Times New Roman" w:cs="Times New Roman"/>
          <w:sz w:val="20"/>
          <w:szCs w:val="20"/>
        </w:rPr>
        <w:t>Сведения  о</w:t>
      </w:r>
      <w:proofErr w:type="gramEnd"/>
      <w:r w:rsidRPr="00ED71B8">
        <w:rPr>
          <w:rFonts w:ascii="Times New Roman" w:hAnsi="Times New Roman" w:cs="Times New Roman"/>
          <w:sz w:val="20"/>
          <w:szCs w:val="20"/>
        </w:rPr>
        <w:t xml:space="preserve"> фактическом достижении показателей, характеризующих объем и</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качество (при установлении показателей, характеризующих качество) работы:</w:t>
      </w: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3.1. Сведения о фактическом достижении показателей, характеризующих качество работы:</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2930"/>
        <w:gridCol w:w="1725"/>
        <w:gridCol w:w="2216"/>
        <w:gridCol w:w="1247"/>
      </w:tblGrid>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Номер строки</w:t>
            </w:r>
          </w:p>
        </w:tc>
        <w:tc>
          <w:tcPr>
            <w:tcW w:w="6871" w:type="dxa"/>
            <w:gridSpan w:val="3"/>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показателя</w:t>
            </w: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6871" w:type="dxa"/>
            <w:gridSpan w:val="3"/>
            <w:vAlign w:val="center"/>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293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содержание работы</w:t>
            </w: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293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условия (формы) выполнения работы</w:t>
            </w: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031" w:type="dxa"/>
            <w:gridSpan w:val="5"/>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качество работы</w:t>
            </w: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7.N </w:t>
            </w:r>
            <w:hyperlink w:anchor="P1387">
              <w:r w:rsidRPr="00ED71B8">
                <w:rPr>
                  <w:rFonts w:ascii="Times New Roman" w:hAnsi="Times New Roman" w:cs="Times New Roman"/>
                  <w:sz w:val="20"/>
                  <w:szCs w:val="20"/>
                </w:rPr>
                <w:t>&lt;2&gt;</w:t>
              </w:r>
            </w:hyperlink>
          </w:p>
        </w:tc>
        <w:tc>
          <w:tcPr>
            <w:tcW w:w="293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Показатель качества работы</w:t>
            </w: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8.N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1725"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единица измерения</w:t>
            </w:r>
          </w:p>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по </w:t>
            </w:r>
            <w:hyperlink r:id="rId135">
              <w:r w:rsidRPr="00ED71B8">
                <w:rPr>
                  <w:rFonts w:ascii="Times New Roman" w:hAnsi="Times New Roman" w:cs="Times New Roman"/>
                  <w:sz w:val="20"/>
                  <w:szCs w:val="20"/>
                </w:rPr>
                <w:t>ОКЕИ</w:t>
              </w:r>
            </w:hyperlink>
          </w:p>
        </w:tc>
        <w:tc>
          <w:tcPr>
            <w:tcW w:w="2216"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9.N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1725" w:type="dxa"/>
            <w:vMerge/>
          </w:tcPr>
          <w:p w:rsidR="00B36F38" w:rsidRPr="00ED71B8" w:rsidRDefault="00B36F38" w:rsidP="003746C2">
            <w:pPr>
              <w:spacing w:after="0"/>
              <w:rPr>
                <w:rFonts w:ascii="Times New Roman" w:hAnsi="Times New Roman" w:cs="Times New Roman"/>
                <w:sz w:val="20"/>
                <w:szCs w:val="20"/>
              </w:rPr>
            </w:pPr>
          </w:p>
        </w:tc>
        <w:tc>
          <w:tcPr>
            <w:tcW w:w="2216"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код</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10.N</w:t>
            </w:r>
          </w:p>
        </w:tc>
        <w:tc>
          <w:tcPr>
            <w:tcW w:w="293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Значение показателя качества работы</w:t>
            </w: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утверждено в муниципальном задании на 20__ год</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11.N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допустимое (возможное) отклонение </w:t>
            </w:r>
            <w:hyperlink w:anchor="P1388">
              <w:r w:rsidRPr="00ED71B8">
                <w:rPr>
                  <w:rFonts w:ascii="Times New Roman" w:hAnsi="Times New Roman" w:cs="Times New Roman"/>
                  <w:sz w:val="20"/>
                  <w:szCs w:val="20"/>
                </w:rPr>
                <w:t>&lt;2.1&gt;</w:t>
              </w:r>
            </w:hyperlink>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12.N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исполнено на отчетную дату</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13.N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отклонение, превышающее допустимое (возможное) значение</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14.N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причины отклонения</w:t>
            </w:r>
          </w:p>
        </w:tc>
        <w:tc>
          <w:tcPr>
            <w:tcW w:w="1247" w:type="dxa"/>
            <w:vAlign w:val="bottom"/>
          </w:tcPr>
          <w:p w:rsidR="00B36F38" w:rsidRPr="00ED71B8" w:rsidRDefault="00B36F38" w:rsidP="003746C2">
            <w:pPr>
              <w:spacing w:after="0" w:line="240" w:lineRule="auto"/>
              <w:jc w:val="right"/>
              <w:rPr>
                <w:rFonts w:ascii="Times New Roman" w:hAnsi="Times New Roman" w:cs="Times New Roman"/>
                <w:sz w:val="20"/>
                <w:szCs w:val="20"/>
              </w:rPr>
            </w:pPr>
          </w:p>
        </w:tc>
      </w:tr>
    </w:tbl>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3.2. Сведения о фактическом достижении показателей, характеризующих объем работы:</w:t>
      </w:r>
    </w:p>
    <w:p w:rsidR="00B36F38" w:rsidRPr="00ED71B8" w:rsidRDefault="00B36F38" w:rsidP="003746C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2930"/>
        <w:gridCol w:w="1725"/>
        <w:gridCol w:w="2216"/>
        <w:gridCol w:w="1247"/>
      </w:tblGrid>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Номер строки</w:t>
            </w:r>
          </w:p>
        </w:tc>
        <w:tc>
          <w:tcPr>
            <w:tcW w:w="6871" w:type="dxa"/>
            <w:gridSpan w:val="3"/>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показателя</w:t>
            </w: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687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293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содержание работы</w:t>
            </w: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5.</w:t>
            </w:r>
          </w:p>
        </w:tc>
        <w:tc>
          <w:tcPr>
            <w:tcW w:w="293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условия (формы) выполнения работы</w:t>
            </w: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031" w:type="dxa"/>
            <w:gridSpan w:val="5"/>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Показатели, характеризующие объем работы</w:t>
            </w: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 xml:space="preserve">7.N </w:t>
            </w:r>
            <w:hyperlink w:anchor="P1387">
              <w:r w:rsidRPr="00ED71B8">
                <w:rPr>
                  <w:rFonts w:ascii="Times New Roman" w:hAnsi="Times New Roman" w:cs="Times New Roman"/>
                  <w:sz w:val="20"/>
                  <w:szCs w:val="20"/>
                </w:rPr>
                <w:t>&lt;2&gt;</w:t>
              </w:r>
            </w:hyperlink>
          </w:p>
        </w:tc>
        <w:tc>
          <w:tcPr>
            <w:tcW w:w="293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Показатель объема работы</w:t>
            </w: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 показателя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8.N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1725"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единица измерения по </w:t>
            </w:r>
            <w:hyperlink r:id="rId136">
              <w:r w:rsidRPr="00ED71B8">
                <w:rPr>
                  <w:rFonts w:ascii="Times New Roman" w:hAnsi="Times New Roman" w:cs="Times New Roman"/>
                  <w:sz w:val="20"/>
                  <w:szCs w:val="20"/>
                </w:rPr>
                <w:t>ОКЕИ</w:t>
              </w:r>
            </w:hyperlink>
          </w:p>
        </w:tc>
        <w:tc>
          <w:tcPr>
            <w:tcW w:w="2216"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наименование</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9.N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1725" w:type="dxa"/>
            <w:vMerge/>
          </w:tcPr>
          <w:p w:rsidR="00B36F38" w:rsidRPr="00ED71B8" w:rsidRDefault="00B36F38" w:rsidP="003746C2">
            <w:pPr>
              <w:spacing w:after="0"/>
              <w:rPr>
                <w:rFonts w:ascii="Times New Roman" w:hAnsi="Times New Roman" w:cs="Times New Roman"/>
                <w:sz w:val="20"/>
                <w:szCs w:val="20"/>
              </w:rPr>
            </w:pPr>
          </w:p>
        </w:tc>
        <w:tc>
          <w:tcPr>
            <w:tcW w:w="2216" w:type="dxa"/>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код</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10.N</w:t>
            </w:r>
          </w:p>
        </w:tc>
        <w:tc>
          <w:tcPr>
            <w:tcW w:w="2930" w:type="dxa"/>
            <w:vMerge w:val="restart"/>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Значение показателя объема работы</w:t>
            </w: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утверждено в муниципальном задании на 20__ год</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11.N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утверждено в муниципальном задании на отчетную дату </w:t>
            </w:r>
            <w:hyperlink w:anchor="P1389">
              <w:r w:rsidRPr="00ED71B8">
                <w:rPr>
                  <w:rFonts w:ascii="Times New Roman" w:hAnsi="Times New Roman" w:cs="Times New Roman"/>
                  <w:sz w:val="20"/>
                  <w:szCs w:val="20"/>
                </w:rPr>
                <w:t>&lt;3&gt;</w:t>
              </w:r>
            </w:hyperlink>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12.N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допустимое (возможное) отклонение </w:t>
            </w:r>
            <w:hyperlink w:anchor="P1388">
              <w:r w:rsidRPr="00ED71B8">
                <w:rPr>
                  <w:rFonts w:ascii="Times New Roman" w:hAnsi="Times New Roman" w:cs="Times New Roman"/>
                  <w:sz w:val="20"/>
                  <w:szCs w:val="20"/>
                </w:rPr>
                <w:t>&lt;2.1&gt;</w:t>
              </w:r>
            </w:hyperlink>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13.N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исполнено на отчетную дату</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14.N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отклонение, превышающее допустимое (возможное) значение</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15.N</w:t>
            </w:r>
          </w:p>
        </w:tc>
        <w:tc>
          <w:tcPr>
            <w:tcW w:w="2930" w:type="dxa"/>
            <w:vMerge/>
          </w:tcPr>
          <w:p w:rsidR="00B36F38" w:rsidRPr="00ED71B8" w:rsidRDefault="00B36F38" w:rsidP="003746C2">
            <w:pPr>
              <w:spacing w:after="0"/>
              <w:rPr>
                <w:rFonts w:ascii="Times New Roman" w:hAnsi="Times New Roman" w:cs="Times New Roman"/>
                <w:sz w:val="20"/>
                <w:szCs w:val="20"/>
              </w:rPr>
            </w:pPr>
          </w:p>
        </w:tc>
        <w:tc>
          <w:tcPr>
            <w:tcW w:w="3941" w:type="dxa"/>
            <w:gridSpan w:val="2"/>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причины отклонения</w:t>
            </w:r>
          </w:p>
        </w:tc>
        <w:tc>
          <w:tcPr>
            <w:tcW w:w="1247" w:type="dxa"/>
            <w:vAlign w:val="center"/>
          </w:tcPr>
          <w:p w:rsidR="00B36F38" w:rsidRPr="00ED71B8" w:rsidRDefault="00B36F38" w:rsidP="003746C2">
            <w:pPr>
              <w:spacing w:after="0" w:line="240" w:lineRule="auto"/>
              <w:rPr>
                <w:rFonts w:ascii="Times New Roman" w:hAnsi="Times New Roman" w:cs="Times New Roman"/>
                <w:sz w:val="20"/>
                <w:szCs w:val="20"/>
              </w:rPr>
            </w:pPr>
          </w:p>
        </w:tc>
      </w:tr>
      <w:tr w:rsidR="00ED71B8" w:rsidRPr="00ED71B8" w:rsidTr="005E5CBC">
        <w:tc>
          <w:tcPr>
            <w:tcW w:w="913"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16.N</w:t>
            </w:r>
          </w:p>
        </w:tc>
        <w:tc>
          <w:tcPr>
            <w:tcW w:w="6871" w:type="dxa"/>
            <w:gridSpan w:val="3"/>
          </w:tcPr>
          <w:p w:rsidR="00B36F38" w:rsidRPr="00ED71B8" w:rsidRDefault="00B36F38" w:rsidP="003746C2">
            <w:pPr>
              <w:spacing w:after="0" w:line="240" w:lineRule="auto"/>
              <w:rPr>
                <w:rFonts w:ascii="Times New Roman" w:hAnsi="Times New Roman" w:cs="Times New Roman"/>
                <w:sz w:val="20"/>
                <w:szCs w:val="20"/>
              </w:rPr>
            </w:pPr>
            <w:r w:rsidRPr="00ED71B8">
              <w:rPr>
                <w:rFonts w:ascii="Times New Roman" w:hAnsi="Times New Roman" w:cs="Times New Roman"/>
                <w:sz w:val="20"/>
                <w:szCs w:val="20"/>
              </w:rPr>
              <w:t xml:space="preserve">Средний размер платы (цена, тариф) </w:t>
            </w:r>
            <w:hyperlink w:anchor="P1390">
              <w:r w:rsidRPr="00ED71B8">
                <w:rPr>
                  <w:rFonts w:ascii="Times New Roman" w:hAnsi="Times New Roman" w:cs="Times New Roman"/>
                  <w:sz w:val="20"/>
                  <w:szCs w:val="20"/>
                </w:rPr>
                <w:t>&lt;3.1&gt;</w:t>
              </w:r>
            </w:hyperlink>
          </w:p>
        </w:tc>
        <w:tc>
          <w:tcPr>
            <w:tcW w:w="1247" w:type="dxa"/>
            <w:vAlign w:val="bottom"/>
          </w:tcPr>
          <w:p w:rsidR="00B36F38" w:rsidRPr="00ED71B8" w:rsidRDefault="00B36F38" w:rsidP="003746C2">
            <w:pPr>
              <w:spacing w:after="0" w:line="240" w:lineRule="auto"/>
              <w:jc w:val="right"/>
              <w:rPr>
                <w:rFonts w:ascii="Times New Roman" w:hAnsi="Times New Roman" w:cs="Times New Roman"/>
                <w:sz w:val="20"/>
                <w:szCs w:val="20"/>
              </w:rPr>
            </w:pPr>
          </w:p>
        </w:tc>
      </w:tr>
    </w:tbl>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4. Сведения об использовании субсидии на выполнение муниципального задания</w:t>
      </w: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(рубли)</w:t>
      </w:r>
    </w:p>
    <w:p w:rsidR="00B36F38" w:rsidRPr="00ED71B8" w:rsidRDefault="00B36F38" w:rsidP="003746C2">
      <w:pPr>
        <w:spacing w:after="0"/>
        <w:rPr>
          <w:rFonts w:ascii="Times New Roman" w:hAnsi="Times New Roman" w:cs="Times New Roman"/>
          <w:sz w:val="20"/>
          <w:szCs w:val="20"/>
        </w:rPr>
        <w:sectPr w:rsidR="00B36F38" w:rsidRPr="00ED71B8">
          <w:pgSz w:w="11905" w:h="16838"/>
          <w:pgMar w:top="993"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4"/>
        <w:gridCol w:w="1584"/>
        <w:gridCol w:w="1894"/>
        <w:gridCol w:w="1464"/>
        <w:gridCol w:w="1764"/>
        <w:gridCol w:w="1764"/>
        <w:gridCol w:w="1624"/>
      </w:tblGrid>
      <w:tr w:rsidR="00ED71B8" w:rsidRPr="00ED71B8" w:rsidTr="005E5CBC">
        <w:tc>
          <w:tcPr>
            <w:tcW w:w="163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lastRenderedPageBreak/>
              <w:t>Наименование работы</w:t>
            </w:r>
          </w:p>
        </w:tc>
        <w:tc>
          <w:tcPr>
            <w:tcW w:w="158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Уникальный номер реестровой записи</w:t>
            </w:r>
          </w:p>
        </w:tc>
        <w:tc>
          <w:tcPr>
            <w:tcW w:w="189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утвержденное в муниципальном задании на текущий финансовый год</w:t>
            </w:r>
          </w:p>
        </w:tc>
        <w:tc>
          <w:tcPr>
            <w:tcW w:w="14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Фактически перечислено субсидии с начала текущего финансового года</w:t>
            </w: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Значение, утвержденное на текущий период (месяц, квартал) в соответствии с графиком предоставления субсидии</w:t>
            </w: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Фактически перечислено за текущий период (месяц, квартал) в соответствии с графиком предоставления субсидии (аванс)</w:t>
            </w:r>
          </w:p>
        </w:tc>
        <w:tc>
          <w:tcPr>
            <w:tcW w:w="1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Остаток средств к перечислению</w:t>
            </w:r>
          </w:p>
        </w:tc>
      </w:tr>
      <w:tr w:rsidR="00ED71B8" w:rsidRPr="00ED71B8" w:rsidTr="005E5CBC">
        <w:tc>
          <w:tcPr>
            <w:tcW w:w="163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1</w:t>
            </w:r>
          </w:p>
        </w:tc>
        <w:tc>
          <w:tcPr>
            <w:tcW w:w="158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2</w:t>
            </w:r>
          </w:p>
        </w:tc>
        <w:tc>
          <w:tcPr>
            <w:tcW w:w="189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3</w:t>
            </w:r>
          </w:p>
        </w:tc>
        <w:tc>
          <w:tcPr>
            <w:tcW w:w="14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4</w:t>
            </w: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5</w:t>
            </w: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6</w:t>
            </w:r>
          </w:p>
        </w:tc>
        <w:tc>
          <w:tcPr>
            <w:tcW w:w="162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7</w:t>
            </w:r>
          </w:p>
        </w:tc>
      </w:tr>
      <w:tr w:rsidR="00ED71B8" w:rsidRPr="00ED71B8" w:rsidTr="005E5CBC">
        <w:tc>
          <w:tcPr>
            <w:tcW w:w="163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58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89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4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624" w:type="dxa"/>
          </w:tcPr>
          <w:p w:rsidR="00B36F38" w:rsidRPr="00ED71B8" w:rsidRDefault="00B36F38" w:rsidP="003746C2">
            <w:pPr>
              <w:spacing w:after="0" w:line="240" w:lineRule="auto"/>
              <w:jc w:val="center"/>
              <w:rPr>
                <w:rFonts w:ascii="Times New Roman" w:hAnsi="Times New Roman" w:cs="Times New Roman"/>
                <w:sz w:val="20"/>
                <w:szCs w:val="20"/>
              </w:rPr>
            </w:pPr>
          </w:p>
        </w:tc>
      </w:tr>
      <w:tr w:rsidR="00ED71B8" w:rsidRPr="00ED71B8" w:rsidTr="005E5CBC">
        <w:tc>
          <w:tcPr>
            <w:tcW w:w="163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58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89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4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624" w:type="dxa"/>
          </w:tcPr>
          <w:p w:rsidR="00B36F38" w:rsidRPr="00ED71B8" w:rsidRDefault="00B36F38" w:rsidP="003746C2">
            <w:pPr>
              <w:spacing w:after="0" w:line="240" w:lineRule="auto"/>
              <w:jc w:val="center"/>
              <w:rPr>
                <w:rFonts w:ascii="Times New Roman" w:hAnsi="Times New Roman" w:cs="Times New Roman"/>
                <w:sz w:val="20"/>
                <w:szCs w:val="20"/>
              </w:rPr>
            </w:pPr>
          </w:p>
        </w:tc>
      </w:tr>
      <w:tr w:rsidR="00ED71B8" w:rsidRPr="00ED71B8" w:rsidTr="005E5CBC">
        <w:tc>
          <w:tcPr>
            <w:tcW w:w="1634" w:type="dxa"/>
          </w:tcPr>
          <w:p w:rsidR="00B36F38" w:rsidRPr="00ED71B8" w:rsidRDefault="00B36F38" w:rsidP="003746C2">
            <w:pPr>
              <w:spacing w:after="0" w:line="240" w:lineRule="auto"/>
              <w:jc w:val="both"/>
              <w:rPr>
                <w:rFonts w:ascii="Times New Roman" w:hAnsi="Times New Roman" w:cs="Times New Roman"/>
                <w:sz w:val="20"/>
                <w:szCs w:val="20"/>
              </w:rPr>
            </w:pPr>
            <w:r w:rsidRPr="00ED71B8">
              <w:rPr>
                <w:rFonts w:ascii="Times New Roman" w:hAnsi="Times New Roman" w:cs="Times New Roman"/>
                <w:sz w:val="20"/>
                <w:szCs w:val="20"/>
              </w:rPr>
              <w:t>Итого</w:t>
            </w:r>
          </w:p>
        </w:tc>
        <w:tc>
          <w:tcPr>
            <w:tcW w:w="1584" w:type="dxa"/>
          </w:tcPr>
          <w:p w:rsidR="00B36F38" w:rsidRPr="00ED71B8" w:rsidRDefault="00B36F38" w:rsidP="003746C2">
            <w:pPr>
              <w:spacing w:after="0" w:line="240" w:lineRule="auto"/>
              <w:jc w:val="center"/>
              <w:rPr>
                <w:rFonts w:ascii="Times New Roman" w:hAnsi="Times New Roman" w:cs="Times New Roman"/>
                <w:sz w:val="20"/>
                <w:szCs w:val="20"/>
              </w:rPr>
            </w:pPr>
            <w:r w:rsidRPr="00ED71B8">
              <w:rPr>
                <w:rFonts w:ascii="Times New Roman" w:hAnsi="Times New Roman" w:cs="Times New Roman"/>
                <w:sz w:val="20"/>
                <w:szCs w:val="20"/>
              </w:rPr>
              <w:t>-</w:t>
            </w:r>
          </w:p>
        </w:tc>
        <w:tc>
          <w:tcPr>
            <w:tcW w:w="189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4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764" w:type="dxa"/>
          </w:tcPr>
          <w:p w:rsidR="00B36F38" w:rsidRPr="00ED71B8" w:rsidRDefault="00B36F38" w:rsidP="003746C2">
            <w:pPr>
              <w:spacing w:after="0" w:line="240" w:lineRule="auto"/>
              <w:jc w:val="center"/>
              <w:rPr>
                <w:rFonts w:ascii="Times New Roman" w:hAnsi="Times New Roman" w:cs="Times New Roman"/>
                <w:sz w:val="20"/>
                <w:szCs w:val="20"/>
              </w:rPr>
            </w:pPr>
          </w:p>
        </w:tc>
        <w:tc>
          <w:tcPr>
            <w:tcW w:w="1624" w:type="dxa"/>
          </w:tcPr>
          <w:p w:rsidR="00B36F38" w:rsidRPr="00ED71B8" w:rsidRDefault="00B36F38" w:rsidP="003746C2">
            <w:pPr>
              <w:spacing w:after="0" w:line="240" w:lineRule="auto"/>
              <w:jc w:val="center"/>
              <w:rPr>
                <w:rFonts w:ascii="Times New Roman" w:hAnsi="Times New Roman" w:cs="Times New Roman"/>
                <w:sz w:val="20"/>
                <w:szCs w:val="20"/>
              </w:rPr>
            </w:pPr>
          </w:p>
        </w:tc>
      </w:tr>
    </w:tbl>
    <w:p w:rsidR="00B36F38" w:rsidRPr="00ED71B8" w:rsidRDefault="00B36F38" w:rsidP="003746C2">
      <w:pPr>
        <w:spacing w:after="0"/>
        <w:rPr>
          <w:rFonts w:ascii="Times New Roman" w:hAnsi="Times New Roman" w:cs="Times New Roman"/>
          <w:sz w:val="20"/>
          <w:szCs w:val="20"/>
        </w:rPr>
        <w:sectPr w:rsidR="00B36F38" w:rsidRPr="00ED71B8">
          <w:pgSz w:w="16838" w:h="11905" w:orient="landscape"/>
          <w:pgMar w:top="1701" w:right="993" w:bottom="850" w:left="1134" w:header="0" w:footer="0" w:gutter="0"/>
          <w:cols w:space="720"/>
          <w:titlePg/>
        </w:sectPr>
      </w:pPr>
    </w:p>
    <w:p w:rsidR="00B36F38" w:rsidRPr="00ED71B8" w:rsidRDefault="00B36F38" w:rsidP="003746C2">
      <w:pPr>
        <w:spacing w:after="0" w:line="240" w:lineRule="auto"/>
        <w:jc w:val="both"/>
        <w:rPr>
          <w:rFonts w:ascii="Times New Roman" w:hAnsi="Times New Roman" w:cs="Times New Roman"/>
          <w:sz w:val="20"/>
          <w:szCs w:val="20"/>
        </w:rPr>
      </w:pP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Руководитель (уполномоченное лицо) ___________ __________ _________________</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w:t>
      </w:r>
      <w:proofErr w:type="gramStart"/>
      <w:r w:rsidRPr="00ED71B8">
        <w:rPr>
          <w:rFonts w:ascii="Times New Roman" w:hAnsi="Times New Roman" w:cs="Times New Roman"/>
          <w:sz w:val="20"/>
          <w:szCs w:val="20"/>
        </w:rPr>
        <w:t>должность)  (</w:t>
      </w:r>
      <w:proofErr w:type="gramEnd"/>
      <w:r w:rsidRPr="00ED71B8">
        <w:rPr>
          <w:rFonts w:ascii="Times New Roman" w:hAnsi="Times New Roman" w:cs="Times New Roman"/>
          <w:sz w:val="20"/>
          <w:szCs w:val="20"/>
        </w:rPr>
        <w:t>подпись)   (расшифровка</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подписи)</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 xml:space="preserve">                                         М.П.</w:t>
      </w:r>
    </w:p>
    <w:p w:rsidR="00B36F38" w:rsidRPr="00ED71B8" w:rsidRDefault="00B36F38" w:rsidP="003746C2">
      <w:pPr>
        <w:spacing w:after="0" w:line="200" w:lineRule="auto"/>
        <w:jc w:val="both"/>
        <w:rPr>
          <w:rFonts w:ascii="Times New Roman" w:hAnsi="Times New Roman" w:cs="Times New Roman"/>
          <w:sz w:val="20"/>
          <w:szCs w:val="20"/>
        </w:rPr>
      </w:pPr>
      <w:r w:rsidRPr="00ED71B8">
        <w:rPr>
          <w:rFonts w:ascii="Times New Roman" w:hAnsi="Times New Roman" w:cs="Times New Roman"/>
          <w:sz w:val="20"/>
          <w:szCs w:val="20"/>
        </w:rPr>
        <w:t>"___" _________ 20____ г.</w:t>
      </w:r>
    </w:p>
    <w:p w:rsidR="00B36F38" w:rsidRPr="00ED71B8" w:rsidRDefault="00B36F38" w:rsidP="003746C2">
      <w:pPr>
        <w:spacing w:after="0" w:line="240" w:lineRule="auto"/>
        <w:ind w:firstLine="540"/>
        <w:jc w:val="both"/>
        <w:rPr>
          <w:rFonts w:ascii="Times New Roman" w:hAnsi="Times New Roman" w:cs="Times New Roman"/>
          <w:sz w:val="20"/>
          <w:szCs w:val="20"/>
        </w:rPr>
      </w:pPr>
      <w:r w:rsidRPr="00ED71B8">
        <w:rPr>
          <w:rFonts w:ascii="Times New Roman" w:hAnsi="Times New Roman" w:cs="Times New Roman"/>
          <w:sz w:val="20"/>
          <w:szCs w:val="20"/>
        </w:rPr>
        <w:t>--------------------------------</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58" w:name="P1386"/>
      <w:bookmarkEnd w:id="58"/>
      <w:r w:rsidRPr="00ED71B8">
        <w:rPr>
          <w:rFonts w:ascii="Times New Roman" w:hAnsi="Times New Roman" w:cs="Times New Roman"/>
          <w:sz w:val="20"/>
          <w:szCs w:val="20"/>
        </w:rPr>
        <w:t>&lt;1&gt;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59" w:name="P1387"/>
      <w:bookmarkEnd w:id="59"/>
      <w:r w:rsidRPr="00ED71B8">
        <w:rPr>
          <w:rFonts w:ascii="Times New Roman" w:hAnsi="Times New Roman" w:cs="Times New Roman"/>
          <w:sz w:val="20"/>
          <w:szCs w:val="20"/>
        </w:rPr>
        <w:t>&lt;2&gt; Указывается порядковый номер при установлении нескольких показателей, характеризующих объем и качество (при установлении показателей, характеризующих качество) муниципальной услуги (работы).</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60" w:name="P1388"/>
      <w:bookmarkEnd w:id="60"/>
      <w:r w:rsidRPr="00ED71B8">
        <w:rPr>
          <w:rFonts w:ascii="Times New Roman" w:hAnsi="Times New Roman" w:cs="Times New Roman"/>
          <w:sz w:val="20"/>
          <w:szCs w:val="20"/>
        </w:rPr>
        <w:t>&lt;2.1&gt; Рассчитывается путем умножения значения показателя объема и (или) качества муниципальной услуги (работы), установленного в муниципальном задании (строка 10.N),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(строка 8.N), в целых единицах. Значение округляется до целого в соответствии с правилом математического округления до ближайшего целого значения.</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61" w:name="P1389"/>
      <w:bookmarkEnd w:id="61"/>
      <w:r w:rsidRPr="00ED71B8">
        <w:rPr>
          <w:rFonts w:ascii="Times New Roman" w:hAnsi="Times New Roman" w:cs="Times New Roman"/>
          <w:sz w:val="20"/>
          <w:szCs w:val="20"/>
        </w:rPr>
        <w:t>&lt;3&gt; Заполняется при установлении соответствующего значения в муниципальном задании с учетом неравномерного оказания муниципальных услуг (выполнения работ) в течение календарного года.</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62" w:name="P1390"/>
      <w:bookmarkEnd w:id="62"/>
      <w:r w:rsidRPr="00ED71B8">
        <w:rPr>
          <w:rFonts w:ascii="Times New Roman" w:hAnsi="Times New Roman" w:cs="Times New Roman"/>
          <w:sz w:val="20"/>
          <w:szCs w:val="20"/>
        </w:rPr>
        <w:t>&lt;3.1&gt; Заполняется фактический средний размер платы (цена, тариф) с начала текущего финансового года по состоянию на отчетную дату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B36F38" w:rsidRPr="00ED71B8" w:rsidRDefault="00B36F38" w:rsidP="003746C2">
      <w:pPr>
        <w:spacing w:after="0" w:line="240" w:lineRule="auto"/>
        <w:ind w:firstLine="540"/>
        <w:jc w:val="both"/>
        <w:rPr>
          <w:rFonts w:ascii="Times New Roman" w:hAnsi="Times New Roman" w:cs="Times New Roman"/>
          <w:sz w:val="20"/>
          <w:szCs w:val="20"/>
        </w:rPr>
      </w:pPr>
      <w:bookmarkStart w:id="63" w:name="P1391"/>
      <w:bookmarkEnd w:id="63"/>
      <w:r w:rsidRPr="00ED71B8">
        <w:rPr>
          <w:rFonts w:ascii="Times New Roman" w:hAnsi="Times New Roman" w:cs="Times New Roman"/>
          <w:sz w:val="20"/>
          <w:szCs w:val="20"/>
        </w:rPr>
        <w:t>&lt;4&gt;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B36F38" w:rsidRPr="00ED71B8" w:rsidRDefault="00B36F38" w:rsidP="003746C2">
      <w:pPr>
        <w:spacing w:after="0" w:line="240" w:lineRule="auto"/>
        <w:ind w:firstLine="540"/>
        <w:jc w:val="both"/>
        <w:rPr>
          <w:rFonts w:ascii="Times New Roman" w:hAnsi="Times New Roman" w:cs="Times New Roman"/>
          <w:sz w:val="20"/>
          <w:szCs w:val="20"/>
        </w:rPr>
      </w:pPr>
    </w:p>
    <w:p w:rsidR="00B36F38" w:rsidRPr="00ED71B8" w:rsidRDefault="00B36F38" w:rsidP="003746C2">
      <w:pPr>
        <w:spacing w:after="0" w:line="240" w:lineRule="auto"/>
        <w:jc w:val="right"/>
        <w:outlineLvl w:val="1"/>
        <w:rPr>
          <w:rFonts w:ascii="Times New Roman" w:hAnsi="Times New Roman" w:cs="Times New Roman"/>
          <w:sz w:val="20"/>
          <w:szCs w:val="20"/>
        </w:rPr>
      </w:pPr>
      <w:r w:rsidRPr="00ED71B8">
        <w:rPr>
          <w:rFonts w:ascii="Times New Roman" w:hAnsi="Times New Roman" w:cs="Times New Roman"/>
          <w:sz w:val="20"/>
          <w:szCs w:val="20"/>
        </w:rPr>
        <w:t>Приложение 3</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к Положению о формировании</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муниципального задания</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на оказание муниципальных услуг</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(выполнение работ) в отношении</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муниципальных учреждений</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Трубчевского муниципального района </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 xml:space="preserve"> и финансовом обеспечении выполнения</w:t>
      </w:r>
    </w:p>
    <w:p w:rsidR="00B36F38" w:rsidRPr="00ED71B8" w:rsidRDefault="00B36F38" w:rsidP="003746C2">
      <w:pPr>
        <w:spacing w:after="0" w:line="240" w:lineRule="auto"/>
        <w:jc w:val="right"/>
        <w:rPr>
          <w:rFonts w:ascii="Times New Roman" w:hAnsi="Times New Roman" w:cs="Times New Roman"/>
          <w:sz w:val="20"/>
          <w:szCs w:val="20"/>
        </w:rPr>
      </w:pPr>
      <w:r w:rsidRPr="00ED71B8">
        <w:rPr>
          <w:rFonts w:ascii="Times New Roman" w:hAnsi="Times New Roman" w:cs="Times New Roman"/>
          <w:sz w:val="20"/>
          <w:szCs w:val="20"/>
        </w:rPr>
        <w:t>муниципального задания</w:t>
      </w:r>
    </w:p>
    <w:p w:rsidR="00B36F38" w:rsidRPr="00ED71B8" w:rsidRDefault="00B36F38" w:rsidP="003746C2">
      <w:pPr>
        <w:spacing w:after="0" w:line="240" w:lineRule="auto"/>
        <w:jc w:val="center"/>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Типовая форма соглашения</w:t>
      </w:r>
    </w:p>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о предоставлении субсидии из местного бюджета </w:t>
      </w:r>
      <w:proofErr w:type="gramStart"/>
      <w:r w:rsidRPr="00ED71B8">
        <w:rPr>
          <w:rFonts w:ascii="Times New Roman" w:eastAsia="Times New Roman" w:hAnsi="Times New Roman" w:cs="Times New Roman"/>
          <w:sz w:val="20"/>
          <w:szCs w:val="20"/>
        </w:rPr>
        <w:t>муниципальному  бюджетному</w:t>
      </w:r>
      <w:proofErr w:type="gramEnd"/>
      <w:r w:rsidRPr="00ED71B8">
        <w:rPr>
          <w:rFonts w:ascii="Times New Roman" w:eastAsia="Times New Roman" w:hAnsi="Times New Roman" w:cs="Times New Roman"/>
          <w:sz w:val="20"/>
          <w:szCs w:val="20"/>
        </w:rPr>
        <w:t xml:space="preserve"> или автономному учреждению на финансовое обеспечение выполнения муниципального  задания на оказание муниципальных услуг (выполнение работ)</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г. ____________________________</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(место заключения соглашения)</w:t>
      </w:r>
    </w:p>
    <w:tbl>
      <w:tblPr>
        <w:tblpPr w:leftFromText="180" w:rightFromText="180" w:vertAnchor="text" w:horzAnchor="margin" w:tblpY="241"/>
        <w:tblOverlap w:val="never"/>
        <w:tblW w:w="10198" w:type="dxa"/>
        <w:tblLook w:val="04A0" w:firstRow="1" w:lastRow="0" w:firstColumn="1" w:lastColumn="0" w:noHBand="0" w:noVBand="1"/>
      </w:tblPr>
      <w:tblGrid>
        <w:gridCol w:w="4709"/>
        <w:gridCol w:w="5489"/>
      </w:tblGrid>
      <w:tr w:rsidR="00ED71B8" w:rsidRPr="00ED71B8" w:rsidTr="005E5CBC">
        <w:trPr>
          <w:trHeight w:val="263"/>
        </w:trPr>
        <w:tc>
          <w:tcPr>
            <w:tcW w:w="4709" w:type="dxa"/>
            <w:vAlign w:val="bottom"/>
            <w:hideMark/>
          </w:tcPr>
          <w:p w:rsidR="00B36F38" w:rsidRPr="00ED71B8" w:rsidRDefault="00B36F38" w:rsidP="003746C2">
            <w:pPr>
              <w:widowControl w:val="0"/>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«____»_____________20__г.</w:t>
            </w:r>
          </w:p>
        </w:tc>
        <w:tc>
          <w:tcPr>
            <w:tcW w:w="5489" w:type="dxa"/>
            <w:hideMark/>
          </w:tcPr>
          <w:p w:rsidR="00B36F38" w:rsidRPr="00ED71B8" w:rsidRDefault="00B36F38" w:rsidP="003746C2">
            <w:pPr>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w:t>
            </w:r>
            <w:r w:rsidRPr="00ED71B8">
              <w:rPr>
                <w:rFonts w:ascii="Times New Roman" w:eastAsia="Times New Roman" w:hAnsi="Times New Roman" w:cs="Times New Roman"/>
                <w:bCs/>
                <w:sz w:val="20"/>
                <w:szCs w:val="20"/>
              </w:rPr>
              <w:t>№ ___________________</w:t>
            </w:r>
          </w:p>
        </w:tc>
      </w:tr>
      <w:tr w:rsidR="00ED71B8" w:rsidRPr="00ED71B8" w:rsidTr="005E5CBC">
        <w:trPr>
          <w:trHeight w:val="471"/>
        </w:trPr>
        <w:tc>
          <w:tcPr>
            <w:tcW w:w="4709" w:type="dxa"/>
            <w:hideMark/>
          </w:tcPr>
          <w:p w:rsidR="00B36F38" w:rsidRPr="00ED71B8" w:rsidRDefault="00B36F38" w:rsidP="003746C2">
            <w:pPr>
              <w:widowControl w:val="0"/>
              <w:autoSpaceDE w:val="0"/>
              <w:autoSpaceDN w:val="0"/>
              <w:adjustRightInd w:val="0"/>
              <w:spacing w:after="0" w:line="240" w:lineRule="auto"/>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(дата заключения соглашения)</w:t>
            </w:r>
          </w:p>
        </w:tc>
        <w:tc>
          <w:tcPr>
            <w:tcW w:w="5489" w:type="dxa"/>
          </w:tcPr>
          <w:p w:rsidR="00B36F38" w:rsidRPr="00ED71B8" w:rsidRDefault="00B36F38" w:rsidP="003746C2">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(номер соглашения)</w:t>
            </w:r>
            <w:r w:rsidRPr="00ED71B8">
              <w:rPr>
                <w:rFonts w:ascii="Times New Roman" w:eastAsia="Times New Roman" w:hAnsi="Times New Roman" w:cs="Times New Roman"/>
                <w:i/>
                <w:sz w:val="20"/>
                <w:szCs w:val="20"/>
                <w:vertAlign w:val="superscript"/>
              </w:rPr>
              <w:footnoteReference w:id="1"/>
            </w:r>
          </w:p>
        </w:tc>
      </w:tr>
    </w:tbl>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________________________________________________________________________,</w:t>
      </w:r>
    </w:p>
    <w:p w:rsidR="00B36F38" w:rsidRPr="00ED71B8" w:rsidRDefault="00B36F38" w:rsidP="003746C2">
      <w:pPr>
        <w:widowControl w:val="0"/>
        <w:autoSpaceDE w:val="0"/>
        <w:autoSpaceDN w:val="0"/>
        <w:spacing w:after="0" w:line="240" w:lineRule="auto"/>
        <w:ind w:left="284" w:hanging="142"/>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(наименование администрации Трубчевского муниципального района, осуществляющего функции и полномочия учредителя в отношении государственного бюджетного или автономного учреждения)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которому как получателю средств местного бюджета (далее – бюджет)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(выполнение работ) (далее – «Учредитель»), в лице ________________________________________________________________________</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lastRenderedPageBreak/>
        <w:t xml:space="preserve"> (наименование должности руководителя Учредителя или уполномоченного им лица)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________________________________________________________________________,</w:t>
      </w:r>
    </w:p>
    <w:p w:rsidR="00B36F38" w:rsidRPr="00ED71B8" w:rsidRDefault="00B36F38" w:rsidP="003746C2">
      <w:pPr>
        <w:widowControl w:val="0"/>
        <w:autoSpaceDE w:val="0"/>
        <w:autoSpaceDN w:val="0"/>
        <w:spacing w:after="0" w:line="240" w:lineRule="auto"/>
        <w:ind w:left="5245" w:hanging="4961"/>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(фамилия, имя, отчество (при наличии) руководителя Учредителя или уполномоченного им лица)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действующего на основании________________________________________________,</w:t>
      </w:r>
    </w:p>
    <w:p w:rsidR="00B36F38" w:rsidRPr="00ED71B8" w:rsidRDefault="00B36F38" w:rsidP="003746C2">
      <w:pPr>
        <w:widowControl w:val="0"/>
        <w:autoSpaceDE w:val="0"/>
        <w:autoSpaceDN w:val="0"/>
        <w:spacing w:after="0" w:line="240" w:lineRule="auto"/>
        <w:ind w:left="7513" w:hanging="3969"/>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(положение об Учредителе, доверенность,</w:t>
      </w:r>
    </w:p>
    <w:p w:rsidR="00B36F38" w:rsidRPr="00ED71B8" w:rsidRDefault="00B36F38" w:rsidP="003746C2">
      <w:pPr>
        <w:widowControl w:val="0"/>
        <w:autoSpaceDE w:val="0"/>
        <w:autoSpaceDN w:val="0"/>
        <w:spacing w:after="0" w:line="240" w:lineRule="auto"/>
        <w:ind w:left="7513" w:hanging="3969"/>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приказ или иной документ, удостоверяющий полномочия)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D71B8">
        <w:rPr>
          <w:rFonts w:ascii="Times New Roman" w:eastAsia="Times New Roman" w:hAnsi="Times New Roman" w:cs="Times New Roman"/>
          <w:sz w:val="20"/>
          <w:szCs w:val="20"/>
        </w:rPr>
        <w:t>с одной стороны</w:t>
      </w:r>
      <w:proofErr w:type="gramEnd"/>
      <w:r w:rsidRPr="00ED71B8">
        <w:rPr>
          <w:rFonts w:ascii="Times New Roman" w:eastAsia="Times New Roman" w:hAnsi="Times New Roman" w:cs="Times New Roman"/>
          <w:sz w:val="20"/>
          <w:szCs w:val="20"/>
        </w:rPr>
        <w:t xml:space="preserve"> и________________________________________________________</w:t>
      </w:r>
    </w:p>
    <w:p w:rsidR="00B36F38" w:rsidRPr="00ED71B8" w:rsidRDefault="00B36F38" w:rsidP="003746C2">
      <w:pPr>
        <w:widowControl w:val="0"/>
        <w:autoSpaceDE w:val="0"/>
        <w:autoSpaceDN w:val="0"/>
        <w:spacing w:after="0" w:line="240" w:lineRule="auto"/>
        <w:ind w:left="7087" w:hanging="4394"/>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(наименование государственного бюджетного или автономного учреждения)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(далее – «Учреждение»), в лице_______________________________</w:t>
      </w:r>
    </w:p>
    <w:p w:rsidR="00B36F38" w:rsidRPr="00ED71B8" w:rsidRDefault="00B36F38" w:rsidP="003746C2">
      <w:pPr>
        <w:widowControl w:val="0"/>
        <w:autoSpaceDE w:val="0"/>
        <w:autoSpaceDN w:val="0"/>
        <w:spacing w:after="0" w:line="240" w:lineRule="auto"/>
        <w:ind w:left="9356" w:hanging="3686"/>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(наименование должности руководителя </w:t>
      </w:r>
    </w:p>
    <w:p w:rsidR="00B36F38" w:rsidRPr="00ED71B8" w:rsidRDefault="00B36F38" w:rsidP="003746C2">
      <w:pPr>
        <w:widowControl w:val="0"/>
        <w:autoSpaceDE w:val="0"/>
        <w:autoSpaceDN w:val="0"/>
        <w:spacing w:after="0" w:line="240" w:lineRule="auto"/>
        <w:ind w:left="9356" w:hanging="3686"/>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Учреждения или уполномоченного им лица)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________________________________________________________________________,</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(фамилия, имя, отчество (при наличии) руководителя Учреждения или уполномоченного им лица)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действующего на основании________________________________________________,</w:t>
      </w:r>
    </w:p>
    <w:p w:rsidR="00B36F38" w:rsidRPr="00ED71B8" w:rsidRDefault="00B36F38" w:rsidP="003746C2">
      <w:pPr>
        <w:widowControl w:val="0"/>
        <w:autoSpaceDE w:val="0"/>
        <w:autoSpaceDN w:val="0"/>
        <w:spacing w:after="0" w:line="240" w:lineRule="auto"/>
        <w:ind w:left="7230" w:hanging="3686"/>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(устав Учреждения или иной документ, удостоверяющий полномочия)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с другой стороны, далее именуемые «Стороны», в соответствии с Бюджетным кодексом Российской Федерации, Положением о формировании муниципального задания на оказание муниципальных услуг (выполнение работ) в отношении муниципальных учреждений Трубчевского района и финансовом обеспечении выполнения муниципального задания, утвержденным Постановлением администрации Трубчевского района от ___________ № ____ (далее – Положение), заключили настоящее Соглашение о нижеследующем.</w:t>
      </w:r>
    </w:p>
    <w:p w:rsidR="00B36F38" w:rsidRPr="00ED71B8" w:rsidRDefault="00B36F38" w:rsidP="003746C2">
      <w:pPr>
        <w:keepNext/>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64" w:name="P103"/>
      <w:bookmarkEnd w:id="64"/>
      <w:r w:rsidRPr="00ED71B8">
        <w:rPr>
          <w:rFonts w:ascii="Times New Roman" w:eastAsia="Times New Roman" w:hAnsi="Times New Roman" w:cs="Times New Roman"/>
          <w:sz w:val="20"/>
          <w:szCs w:val="20"/>
        </w:rPr>
        <w:t>I. Предмет Соглашения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65" w:name="P105"/>
      <w:bookmarkEnd w:id="65"/>
      <w:r w:rsidRPr="00ED71B8">
        <w:rPr>
          <w:rFonts w:ascii="Times New Roman" w:eastAsia="Times New Roman" w:hAnsi="Times New Roman" w:cs="Times New Roman"/>
          <w:sz w:val="20"/>
          <w:szCs w:val="20"/>
        </w:rPr>
        <w:t>1.1. Предметом настоящего Соглашения является предоставление Учреждению из бюджета в 20__ – 20__ годах субсидии на финансовое обеспечение выполнения муниципального задания на оказание муниципальных услуг (выполнение работ) № __________ от «____» __________ 20____ года (приложение № 1 к настоящему Соглашению; далее соответственно – Субсидия, муниципальное задание).</w:t>
      </w:r>
    </w:p>
    <w:p w:rsidR="00B36F38" w:rsidRPr="00ED71B8" w:rsidRDefault="00B36F38" w:rsidP="003746C2">
      <w:pPr>
        <w:keepNext/>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66" w:name="P109"/>
      <w:bookmarkEnd w:id="66"/>
      <w:r w:rsidRPr="00ED71B8">
        <w:rPr>
          <w:rFonts w:ascii="Times New Roman" w:eastAsia="Times New Roman" w:hAnsi="Times New Roman" w:cs="Times New Roman"/>
          <w:sz w:val="20"/>
          <w:szCs w:val="20"/>
        </w:rPr>
        <w:t>II. Порядок, условия предоставления Субсидии и финансовое</w:t>
      </w:r>
      <w:r w:rsidRPr="00ED71B8">
        <w:rPr>
          <w:rFonts w:ascii="Times New Roman" w:eastAsia="Times New Roman" w:hAnsi="Times New Roman" w:cs="Times New Roman"/>
          <w:sz w:val="20"/>
          <w:szCs w:val="20"/>
        </w:rPr>
        <w:br/>
        <w:t>обеспечение выполнения муниципального задания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67" w:name="P112"/>
      <w:bookmarkEnd w:id="67"/>
      <w:r w:rsidRPr="00ED71B8">
        <w:rPr>
          <w:rFonts w:ascii="Times New Roman" w:eastAsia="Times New Roman" w:hAnsi="Times New Roman" w:cs="Times New Roman"/>
          <w:sz w:val="20"/>
          <w:szCs w:val="20"/>
        </w:rPr>
        <w:t>2.1. Субсидия предоставляется Учреждению на оказание муниципальных услуг (выполнение работ), установленных в муниципальном задании.</w:t>
      </w:r>
      <w:bookmarkStart w:id="68" w:name="P113"/>
      <w:bookmarkEnd w:id="68"/>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в 20__ году _________________ (_____________________) рублей __ копеек – </w:t>
      </w:r>
      <w:r w:rsidRPr="00ED71B8">
        <w:rPr>
          <w:rFonts w:ascii="Times New Roman" w:eastAsia="Times New Roman" w:hAnsi="Times New Roman" w:cs="Times New Roman"/>
          <w:sz w:val="20"/>
          <w:szCs w:val="20"/>
        </w:rPr>
        <w:br/>
      </w:r>
      <w:r w:rsidRPr="00ED71B8">
        <w:rPr>
          <w:rFonts w:ascii="Times New Roman" w:eastAsia="Times New Roman" w:hAnsi="Times New Roman" w:cs="Times New Roman"/>
          <w:i/>
          <w:sz w:val="20"/>
          <w:szCs w:val="20"/>
        </w:rPr>
        <w:t xml:space="preserve">                                                       (сумма цифрами)                          (сумма прописью)</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 коду БК ___________________________;</w:t>
      </w:r>
    </w:p>
    <w:p w:rsidR="00B36F38" w:rsidRPr="00ED71B8" w:rsidRDefault="00B36F38" w:rsidP="003746C2">
      <w:pPr>
        <w:widowControl w:val="0"/>
        <w:autoSpaceDE w:val="0"/>
        <w:autoSpaceDN w:val="0"/>
        <w:spacing w:after="0" w:line="240" w:lineRule="auto"/>
        <w:ind w:left="2126"/>
        <w:jc w:val="both"/>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(код БК)</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в 20__ году _________________ (_____________________) рублей __ копеек – </w:t>
      </w:r>
      <w:r w:rsidRPr="00ED71B8">
        <w:rPr>
          <w:rFonts w:ascii="Times New Roman" w:eastAsia="Times New Roman" w:hAnsi="Times New Roman" w:cs="Times New Roman"/>
          <w:sz w:val="20"/>
          <w:szCs w:val="20"/>
        </w:rPr>
        <w:br/>
      </w:r>
      <w:r w:rsidRPr="00ED71B8">
        <w:rPr>
          <w:rFonts w:ascii="Times New Roman" w:eastAsia="Times New Roman" w:hAnsi="Times New Roman" w:cs="Times New Roman"/>
          <w:i/>
          <w:sz w:val="20"/>
          <w:szCs w:val="20"/>
        </w:rPr>
        <w:t xml:space="preserve">                                                       (сумма цифрами)                          (сумма прописью)</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 коду БК ___________________________;</w:t>
      </w:r>
    </w:p>
    <w:p w:rsidR="00B36F38" w:rsidRPr="00ED71B8" w:rsidRDefault="00B36F38" w:rsidP="003746C2">
      <w:pPr>
        <w:widowControl w:val="0"/>
        <w:autoSpaceDE w:val="0"/>
        <w:autoSpaceDN w:val="0"/>
        <w:spacing w:after="0" w:line="240" w:lineRule="auto"/>
        <w:ind w:left="2126"/>
        <w:jc w:val="both"/>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(код БК)</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в 20__ году _________________ (_____________________) рублей __ копеек – </w:t>
      </w:r>
      <w:r w:rsidRPr="00ED71B8">
        <w:rPr>
          <w:rFonts w:ascii="Times New Roman" w:eastAsia="Times New Roman" w:hAnsi="Times New Roman" w:cs="Times New Roman"/>
          <w:sz w:val="20"/>
          <w:szCs w:val="20"/>
        </w:rPr>
        <w:br/>
      </w:r>
      <w:r w:rsidRPr="00ED71B8">
        <w:rPr>
          <w:rFonts w:ascii="Times New Roman" w:eastAsia="Times New Roman" w:hAnsi="Times New Roman" w:cs="Times New Roman"/>
          <w:i/>
          <w:sz w:val="20"/>
          <w:szCs w:val="20"/>
        </w:rPr>
        <w:t xml:space="preserve">                                                       (сумма цифрами)                          (сумма прописью)</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 коду БК ___________________________.</w:t>
      </w:r>
    </w:p>
    <w:p w:rsidR="00B36F38" w:rsidRPr="00ED71B8" w:rsidRDefault="00B36F38" w:rsidP="003746C2">
      <w:pPr>
        <w:widowControl w:val="0"/>
        <w:autoSpaceDE w:val="0"/>
        <w:autoSpaceDN w:val="0"/>
        <w:spacing w:after="0" w:line="240" w:lineRule="auto"/>
        <w:ind w:left="2126"/>
        <w:jc w:val="both"/>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(код БК)</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w:t>
      </w:r>
      <w:r w:rsidRPr="00ED71B8">
        <w:rPr>
          <w:rFonts w:ascii="Times New Roman" w:eastAsia="Times New Roman" w:hAnsi="Times New Roman" w:cs="Times New Roman"/>
          <w:sz w:val="20"/>
          <w:szCs w:val="20"/>
        </w:rPr>
        <w:br/>
        <w:t>и корректирующих коэффициентов к базовым нормативам затрат и нормативных затрат на выполнение работ, определенных в соответствии с Положением.</w:t>
      </w:r>
    </w:p>
    <w:p w:rsidR="00B36F38" w:rsidRPr="00ED71B8" w:rsidRDefault="00B36F38" w:rsidP="003746C2">
      <w:pPr>
        <w:keepNext/>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69" w:name="P127"/>
      <w:bookmarkEnd w:id="69"/>
      <w:r w:rsidRPr="00ED71B8">
        <w:rPr>
          <w:rFonts w:ascii="Times New Roman" w:eastAsia="Times New Roman" w:hAnsi="Times New Roman" w:cs="Times New Roman"/>
          <w:sz w:val="20"/>
          <w:szCs w:val="20"/>
        </w:rPr>
        <w:t>III. Порядок перечисления Субсидии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3.1. Перечисление Субсидии осуществляется в соответствии с Положением на лицевой счет, открытый Учреждению в Управлении Федерального казначейства по Брянской области.</w:t>
      </w:r>
    </w:p>
    <w:p w:rsidR="00B36F38" w:rsidRPr="00ED71B8" w:rsidRDefault="00B36F38" w:rsidP="003746C2">
      <w:pPr>
        <w:keepNext/>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70" w:name="P139"/>
      <w:bookmarkEnd w:id="70"/>
      <w:r w:rsidRPr="00ED71B8">
        <w:rPr>
          <w:rFonts w:ascii="Times New Roman" w:eastAsia="Times New Roman" w:hAnsi="Times New Roman" w:cs="Times New Roman"/>
          <w:sz w:val="20"/>
          <w:szCs w:val="20"/>
        </w:rPr>
        <w:t>IV. Взаимодействие Сторон</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 Учредитель обязуется: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4.1.1. обеспечить предоставление Субсидии в соответствии с разделом II настоящего Соглашения;</w:t>
      </w:r>
      <w:bookmarkStart w:id="71" w:name="P143"/>
      <w:bookmarkEnd w:id="71"/>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4.1.2. размещать на официальном сайте Учредителя </w:t>
      </w:r>
      <w:r w:rsidRPr="00ED71B8">
        <w:rPr>
          <w:rFonts w:ascii="Times New Roman" w:eastAsia="Times New Roman" w:hAnsi="Times New Roman" w:cs="Times New Roman"/>
          <w:sz w:val="20"/>
          <w:szCs w:val="20"/>
        </w:rPr>
        <w:br/>
        <w:t xml:space="preserve">в информационно-телекоммуникационной сети «Интернет» информацию </w:t>
      </w:r>
      <w:r w:rsidRPr="00ED71B8">
        <w:rPr>
          <w:rFonts w:ascii="Times New Roman" w:eastAsia="Times New Roman" w:hAnsi="Times New Roman" w:cs="Times New Roman"/>
          <w:sz w:val="20"/>
          <w:szCs w:val="20"/>
        </w:rPr>
        <w:br/>
        <w:t>о нормативных затратах, на основании которых рассчитан размер Субсидии, указанный в пункте 2.2 настоящего Соглашения, не позднее ___ рабочих дней, следующих за днем утверждения нормативных затрат (внесения в них изменений);</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72" w:name="P147"/>
      <w:bookmarkEnd w:id="72"/>
      <w:r w:rsidRPr="00ED71B8">
        <w:rPr>
          <w:rFonts w:ascii="Times New Roman" w:eastAsia="Times New Roman" w:hAnsi="Times New Roman" w:cs="Times New Roman"/>
          <w:sz w:val="20"/>
          <w:szCs w:val="20"/>
        </w:rPr>
        <w:lastRenderedPageBreak/>
        <w:t>4.1.3. обеспечивать перечисление Субсидии на счет, указанный в разделе VIII настоящего Соглашения, в соответствии с графиком перечисления Субсидии согласно приложению № 2 к настоящему Соглашению</w:t>
      </w:r>
      <w:r w:rsidRPr="00ED71B8">
        <w:rPr>
          <w:rFonts w:ascii="Times New Roman" w:eastAsia="Times New Roman" w:hAnsi="Times New Roman" w:cs="Times New Roman"/>
          <w:sz w:val="20"/>
          <w:szCs w:val="20"/>
          <w:vertAlign w:val="superscript"/>
        </w:rPr>
        <w:footnoteReference w:id="2"/>
      </w:r>
      <w:r w:rsidRPr="00ED71B8">
        <w:rPr>
          <w:rFonts w:ascii="Times New Roman" w:eastAsia="Times New Roman" w:hAnsi="Times New Roman" w:cs="Times New Roman"/>
          <w:sz w:val="20"/>
          <w:szCs w:val="20"/>
        </w:rPr>
        <w:t>, являющемуся неотъемлемой частью настоящего Соглашения;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73" w:name="P151"/>
      <w:bookmarkEnd w:id="73"/>
      <w:r w:rsidRPr="00ED71B8">
        <w:rPr>
          <w:rFonts w:ascii="Times New Roman" w:eastAsia="Times New Roman" w:hAnsi="Times New Roman" w:cs="Times New Roman"/>
          <w:sz w:val="20"/>
          <w:szCs w:val="20"/>
        </w:rPr>
        <w:t>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муниципальным заданием и настоящим Соглашением;</w:t>
      </w:r>
      <w:bookmarkStart w:id="74" w:name="P152"/>
      <w:bookmarkEnd w:id="74"/>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следующих за днем их получения;</w:t>
      </w:r>
      <w:bookmarkStart w:id="75" w:name="P153"/>
      <w:bookmarkEnd w:id="75"/>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4.1.6. вносить изменения в показатели, характеризующие объем муниципальных услуг (работ), установленные в муниципальном задании, в случае если указанные показатели необходимо уменьшить на основании предварительного отчета о выполнении муниципального задания в текущем финансовом году, в течение ___ дней, следующих за днем его представления Учреждением в соответствии с пунктом 4.3.4.1 настоящего Соглашения;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76" w:name="P157"/>
      <w:bookmarkEnd w:id="76"/>
      <w:r w:rsidRPr="00ED71B8">
        <w:rPr>
          <w:rFonts w:ascii="Times New Roman" w:eastAsia="Times New Roman" w:hAnsi="Times New Roman" w:cs="Times New Roman"/>
          <w:sz w:val="20"/>
          <w:szCs w:val="20"/>
        </w:rPr>
        <w:t>4.1.7. направлять Учреждению требование с расчетом средств Субсидии, подлежащих возврату в бюджет</w:t>
      </w:r>
      <w:r w:rsidRPr="00ED71B8">
        <w:rPr>
          <w:rFonts w:ascii="Times New Roman" w:eastAsia="Times New Roman" w:hAnsi="Times New Roman" w:cs="Times New Roman"/>
          <w:sz w:val="20"/>
          <w:szCs w:val="20"/>
          <w:vertAlign w:val="superscript"/>
        </w:rPr>
        <w:footnoteReference w:id="3"/>
      </w:r>
      <w:r w:rsidRPr="00ED71B8">
        <w:rPr>
          <w:rFonts w:ascii="Times New Roman" w:eastAsia="Times New Roman" w:hAnsi="Times New Roman" w:cs="Times New Roman"/>
          <w:sz w:val="20"/>
          <w:szCs w:val="20"/>
        </w:rPr>
        <w:t xml:space="preserve">, в случае недостижения на основании отчета </w:t>
      </w:r>
      <w:r w:rsidRPr="00ED71B8">
        <w:rPr>
          <w:rFonts w:ascii="Times New Roman" w:eastAsia="Times New Roman" w:hAnsi="Times New Roman" w:cs="Times New Roman"/>
          <w:sz w:val="20"/>
          <w:szCs w:val="20"/>
        </w:rPr>
        <w:br/>
        <w:t xml:space="preserve">о выполнении муниципального задания (с учетом допустимых (возможных) отклонений) показателей, характеризующих объем муниципальной услуги (работы), в течение ___ дней, следующих за днем его представления Учреждением </w:t>
      </w:r>
      <w:r w:rsidRPr="00ED71B8">
        <w:rPr>
          <w:rFonts w:ascii="Times New Roman" w:eastAsia="Times New Roman" w:hAnsi="Times New Roman" w:cs="Times New Roman"/>
          <w:sz w:val="20"/>
          <w:szCs w:val="20"/>
        </w:rPr>
        <w:br/>
        <w:t>в соответствии с пунктом 4.3.4.2 настоящего Соглашения;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4.1.8. принимать меры, обеспечивающие перечисление Учреждением Учредителю в бюджет средств Субсидии, подлежащих возврату в соответствии </w:t>
      </w:r>
      <w:r w:rsidRPr="00ED71B8">
        <w:rPr>
          <w:rFonts w:ascii="Times New Roman" w:eastAsia="Times New Roman" w:hAnsi="Times New Roman" w:cs="Times New Roman"/>
          <w:sz w:val="20"/>
          <w:szCs w:val="20"/>
        </w:rPr>
        <w:br/>
        <w:t>с требованием, указанным в пункте 4.1.7 настоящего Соглашения, в срок, установленный в указанном требовании;</w:t>
      </w:r>
      <w:bookmarkStart w:id="77" w:name="P164"/>
      <w:bookmarkEnd w:id="77"/>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4.1.9. выполнять иные обязательства, установленные бюджетным законодательством Российской Федерации, Положением и настоящим Соглашением:</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4.1.9.1. 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4.1.9.2. 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 Учредитель вправе:</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4.2.1. запрашивать у Учреждения информацию и документы, необходимые для осуществления контроля за выполнением Учреждением муниципального задания;</w:t>
      </w:r>
      <w:bookmarkStart w:id="78" w:name="P172"/>
      <w:bookmarkEnd w:id="78"/>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4.2.2. принимать решение об изменении размера Субсидии: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4.2.2.1.1. уменьшения Учредителю ранее утвержденных лимитов бюджетных обязательств, указанных в пункте 2.2 настоящего Соглашения;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4.2.2.1.2. увеличения (при наличии у Учредителя лимитов бюджетных обязательств, указанных в пункте 2.2 настоящего Соглашения) или уменьшения потребности в оказании муниципальных услуг (выполнении работ);</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4.2.2.1.3. принятия решения по результатам рассмотрения предложений Учреждения, направленных в соответствии с пунктом 4.4.2 настоящего Соглашения;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4.2.2.2. без соответствующего изменения показателей, характеризующих объем муниципальных услуг (работ), установленных в муниципальном задании, </w:t>
      </w:r>
      <w:r w:rsidRPr="00ED71B8">
        <w:rPr>
          <w:rFonts w:ascii="Times New Roman" w:eastAsia="Times New Roman" w:hAnsi="Times New Roman" w:cs="Times New Roman"/>
          <w:sz w:val="20"/>
          <w:szCs w:val="20"/>
        </w:rPr>
        <w:br/>
        <w:t>в случаях, предусмотренных Положением;</w:t>
      </w:r>
      <w:bookmarkStart w:id="79" w:name="P178"/>
      <w:bookmarkEnd w:id="79"/>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4.2.3. осуществлять иные права, установленные бюджетным законодательством Российской Федерации, Положением и настоящим Соглашением:</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4.2.3.1. 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4.2.3.2. 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4.3. Учреждение обязуется:</w:t>
      </w:r>
      <w:bookmarkStart w:id="80" w:name="P185"/>
      <w:bookmarkEnd w:id="80"/>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4.3.1. предоставлять в течение ___ дней по запросу Учредителя информацию </w:t>
      </w:r>
      <w:r w:rsidRPr="00ED71B8">
        <w:rPr>
          <w:rFonts w:ascii="Times New Roman" w:eastAsia="Times New Roman" w:hAnsi="Times New Roman" w:cs="Times New Roman"/>
          <w:sz w:val="20"/>
          <w:szCs w:val="20"/>
        </w:rPr>
        <w:br/>
        <w:t>и документы, необходимые для осуществления контроля, предусмотренного пунктом 4.1.4 настоящего Соглашения;</w:t>
      </w:r>
      <w:bookmarkStart w:id="81" w:name="P186"/>
      <w:bookmarkEnd w:id="81"/>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4.3.2. осуществлять возврат в бюджет средств Субсидии в размере и сроки, указанные в требовании, направленном Учредителем в соответствии с пунктом 4.1.7 настоящего Соглашения;</w:t>
      </w:r>
      <w:bookmarkStart w:id="82" w:name="P190"/>
      <w:bookmarkEnd w:id="82"/>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4.3.3. направлять средства Субсидии на выплаты, установленные планом финансово-хозяйственной деятельности Учреждения, составленным и утвержденным в порядке, определенном Учредителем (далее – план финансово-хозяйственной деятельности);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83" w:name="P198"/>
      <w:bookmarkEnd w:id="83"/>
      <w:r w:rsidRPr="00ED71B8">
        <w:rPr>
          <w:rFonts w:ascii="Times New Roman" w:eastAsia="Times New Roman" w:hAnsi="Times New Roman" w:cs="Times New Roman"/>
          <w:sz w:val="20"/>
          <w:szCs w:val="20"/>
        </w:rPr>
        <w:t>4.3.4. представлять Учредителю по форме, предусмотренной приложением № 2 к Положению:</w:t>
      </w:r>
      <w:bookmarkStart w:id="84" w:name="P204"/>
      <w:bookmarkEnd w:id="84"/>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4.3.4.1. предварительный отчет о выполнении муниципального задания </w:t>
      </w:r>
      <w:r w:rsidRPr="00ED71B8">
        <w:rPr>
          <w:rFonts w:ascii="Times New Roman" w:eastAsia="Times New Roman" w:hAnsi="Times New Roman" w:cs="Times New Roman"/>
          <w:sz w:val="20"/>
          <w:szCs w:val="20"/>
        </w:rPr>
        <w:br/>
        <w:t>в срок до «____» ______________ 20__ г.;</w:t>
      </w:r>
      <w:bookmarkStart w:id="85" w:name="P209"/>
      <w:bookmarkEnd w:id="85"/>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4.3.4.2. итоговый отчет о выполнении муниципального задания в срок </w:t>
      </w:r>
      <w:r w:rsidRPr="00ED71B8">
        <w:rPr>
          <w:rFonts w:ascii="Times New Roman" w:eastAsia="Times New Roman" w:hAnsi="Times New Roman" w:cs="Times New Roman"/>
          <w:sz w:val="20"/>
          <w:szCs w:val="20"/>
        </w:rPr>
        <w:br/>
        <w:t>до «____» ___________ 20__ г.;</w:t>
      </w:r>
      <w:bookmarkStart w:id="86" w:name="P213"/>
      <w:bookmarkEnd w:id="86"/>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4.3.5. выполнять иные обязательства, установленные бюджетным законодательством Российской Федерации, Положением и настоящим Соглашением:</w:t>
      </w:r>
      <w:bookmarkStart w:id="87" w:name="P222"/>
      <w:bookmarkEnd w:id="87"/>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4.3.5.1. ____________________________________________________________;</w:t>
      </w:r>
      <w:bookmarkStart w:id="88" w:name="P223"/>
      <w:bookmarkEnd w:id="88"/>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4.3.5.2. 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4.4. Учреждение вправе:</w:t>
      </w:r>
      <w:bookmarkStart w:id="89" w:name="P225"/>
      <w:bookmarkEnd w:id="89"/>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4.4.1. направлять не использованный на начало очередного финансового года остаток Субсидии на осуществление в очередном финансовом году расходов </w:t>
      </w:r>
      <w:r w:rsidRPr="00ED71B8">
        <w:rPr>
          <w:rFonts w:ascii="Times New Roman" w:eastAsia="Times New Roman" w:hAnsi="Times New Roman" w:cs="Times New Roman"/>
          <w:sz w:val="20"/>
          <w:szCs w:val="20"/>
        </w:rPr>
        <w:br/>
        <w:t>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в соответствии с пунктом 4.3.2 настоящего Соглашения;</w:t>
      </w:r>
      <w:bookmarkStart w:id="90" w:name="P230"/>
      <w:bookmarkEnd w:id="90"/>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4.4.2. направлять Учредителю предложения по исполнению настоящего Соглашения, в том числе по изменению размера Субсидии;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4.4.3. обращаться к Учредителю в целях получения разъяснений в связи </w:t>
      </w:r>
      <w:r w:rsidRPr="00ED71B8">
        <w:rPr>
          <w:rFonts w:ascii="Times New Roman" w:eastAsia="Times New Roman" w:hAnsi="Times New Roman" w:cs="Times New Roman"/>
          <w:sz w:val="20"/>
          <w:szCs w:val="20"/>
        </w:rPr>
        <w:br/>
        <w:t>с исполнением настоящего Соглашения;</w:t>
      </w:r>
      <w:bookmarkStart w:id="91" w:name="P232"/>
      <w:bookmarkEnd w:id="91"/>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92" w:name="P236"/>
      <w:bookmarkEnd w:id="92"/>
      <w:r w:rsidRPr="00ED71B8">
        <w:rPr>
          <w:rFonts w:ascii="Times New Roman" w:eastAsia="Times New Roman" w:hAnsi="Times New Roman" w:cs="Times New Roman"/>
          <w:sz w:val="20"/>
          <w:szCs w:val="20"/>
        </w:rPr>
        <w:t>4.4.4. осуществлять иные права, установленные бюджетным законодательством Российской Федерации, Положением и настоящим Соглашением:</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4.4.4.1. 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4.4.4.2. ____________________________________________________________.</w:t>
      </w:r>
    </w:p>
    <w:p w:rsidR="00B36F38" w:rsidRPr="00ED71B8" w:rsidRDefault="00B36F38" w:rsidP="003746C2">
      <w:pPr>
        <w:keepNext/>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V. Ответственность Сторон</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93" w:name="P246"/>
      <w:bookmarkEnd w:id="93"/>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5.2. Иные положения об ответственности за неисполнение или ненадлежащее исполнение Сторонами обязательств по настоящему Соглашению:</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5.2.1. ______________________________________________________________;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5.2.2. ______________________________________________________________.</w:t>
      </w:r>
    </w:p>
    <w:p w:rsidR="00B36F38" w:rsidRPr="00ED71B8" w:rsidRDefault="00B36F38" w:rsidP="003746C2">
      <w:pPr>
        <w:keepNext/>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VI. Иные условия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94" w:name="P255"/>
      <w:bookmarkEnd w:id="94"/>
      <w:r w:rsidRPr="00ED71B8">
        <w:rPr>
          <w:rFonts w:ascii="Times New Roman" w:eastAsia="Times New Roman" w:hAnsi="Times New Roman" w:cs="Times New Roman"/>
          <w:sz w:val="20"/>
          <w:szCs w:val="20"/>
        </w:rPr>
        <w:t>6.1. Иные условия по настоящему Соглашению:</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6.1.1. ______________________________________________________________;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6.1.2. ______________________________________________________________.</w:t>
      </w:r>
    </w:p>
    <w:p w:rsidR="00B36F38" w:rsidRPr="00ED71B8" w:rsidRDefault="00B36F38" w:rsidP="003746C2">
      <w:pPr>
        <w:keepNext/>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VII. Заключительные положения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7.1.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обязательств по настоящему Соглашению.</w:t>
      </w:r>
      <w:bookmarkStart w:id="95" w:name="P281"/>
      <w:bookmarkEnd w:id="95"/>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7.2.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w:t>
      </w:r>
      <w:r w:rsidRPr="00ED71B8">
        <w:rPr>
          <w:rFonts w:ascii="Times New Roman" w:eastAsia="Times New Roman" w:hAnsi="Times New Roman" w:cs="Times New Roman"/>
          <w:sz w:val="20"/>
          <w:szCs w:val="20"/>
        </w:rPr>
        <w:br/>
        <w:t xml:space="preserve">При недостижении согласия споры между Сторонами решаются в судебном </w:t>
      </w:r>
      <w:r w:rsidRPr="00ED71B8">
        <w:rPr>
          <w:rFonts w:ascii="Times New Roman" w:eastAsia="Times New Roman" w:hAnsi="Times New Roman" w:cs="Times New Roman"/>
          <w:sz w:val="20"/>
          <w:szCs w:val="20"/>
        </w:rPr>
        <w:br/>
        <w:t>порядке.</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7.3. Изменение настоящего Соглашения, в том числе в соответствии </w:t>
      </w:r>
      <w:r w:rsidRPr="00ED71B8">
        <w:rPr>
          <w:rFonts w:ascii="Times New Roman" w:eastAsia="Times New Roman" w:hAnsi="Times New Roman" w:cs="Times New Roman"/>
          <w:sz w:val="20"/>
          <w:szCs w:val="20"/>
        </w:rPr>
        <w:br/>
        <w:t>с положениями пункта 4.2.2 настоящего Соглашения, осуществляется по соглашению Сторон и оформляется в виде дополнительного соглашения</w:t>
      </w:r>
      <w:r w:rsidRPr="00ED71B8">
        <w:rPr>
          <w:rFonts w:ascii="Times New Roman" w:eastAsia="Times New Roman" w:hAnsi="Times New Roman" w:cs="Times New Roman"/>
          <w:sz w:val="20"/>
          <w:szCs w:val="20"/>
          <w:vertAlign w:val="superscript"/>
        </w:rPr>
        <w:footnoteReference w:id="4"/>
      </w:r>
      <w:r w:rsidRPr="00ED71B8">
        <w:rPr>
          <w:rFonts w:ascii="Times New Roman" w:eastAsia="Times New Roman" w:hAnsi="Times New Roman" w:cs="Times New Roman"/>
          <w:sz w:val="20"/>
          <w:szCs w:val="20"/>
        </w:rPr>
        <w:t>.</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7.4. Расторжение настоящего Соглашения осуществляется по соглашению Сторон, и оформляется в виде дополнительного соглашения</w:t>
      </w:r>
      <w:r w:rsidRPr="00ED71B8">
        <w:rPr>
          <w:rFonts w:ascii="Times New Roman" w:eastAsia="Times New Roman" w:hAnsi="Times New Roman" w:cs="Times New Roman"/>
          <w:sz w:val="20"/>
          <w:szCs w:val="20"/>
          <w:vertAlign w:val="superscript"/>
        </w:rPr>
        <w:footnoteReference w:id="5"/>
      </w:r>
      <w:r w:rsidRPr="00ED71B8">
        <w:rPr>
          <w:rFonts w:ascii="Times New Roman" w:eastAsia="Times New Roman" w:hAnsi="Times New Roman" w:cs="Times New Roman"/>
          <w:sz w:val="20"/>
          <w:szCs w:val="20"/>
        </w:rPr>
        <w:t>, за исключением расторжения в одностороннем порядке, предусмотренного пунктом 7.5 настоящего Соглашения.</w:t>
      </w:r>
      <w:bookmarkStart w:id="96" w:name="P268"/>
      <w:bookmarkEnd w:id="96"/>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7.5. Расторжение настоящего Соглашения Учредителем в одностороннем порядке возможно в случаях:</w:t>
      </w:r>
      <w:bookmarkStart w:id="97" w:name="P269"/>
      <w:bookmarkEnd w:id="97"/>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7.5.1. прекращения деятельности Учреждения при реорганизации или ликвидации;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7.5.2. нарушения Учреждением условий, предусмотренных муниципальным заданием и настоящим Соглашением;</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7.5.3. ______________________________________________________________.</w:t>
      </w:r>
      <w:bookmarkStart w:id="98" w:name="P275"/>
      <w:bookmarkEnd w:id="98"/>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7.6. При досрочном прекращении выполнения муниципального задания </w:t>
      </w:r>
      <w:r w:rsidRPr="00ED71B8">
        <w:rPr>
          <w:rFonts w:ascii="Times New Roman" w:eastAsia="Times New Roman" w:hAnsi="Times New Roman" w:cs="Times New Roman"/>
          <w:sz w:val="20"/>
          <w:szCs w:val="20"/>
        </w:rPr>
        <w:br/>
        <w:t xml:space="preserve">по установленным в нем основаниям неиспользованные остатки Субсидии </w:t>
      </w:r>
      <w:r w:rsidRPr="00ED71B8">
        <w:rPr>
          <w:rFonts w:ascii="Times New Roman" w:eastAsia="Times New Roman" w:hAnsi="Times New Roman" w:cs="Times New Roman"/>
          <w:sz w:val="20"/>
          <w:szCs w:val="20"/>
        </w:rPr>
        <w:br/>
        <w:t>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бюджет в установленном порядке.</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7.7. Настоящее Соглашение заключено Сторонами в форме</w:t>
      </w:r>
      <w:bookmarkStart w:id="99" w:name="P299"/>
      <w:bookmarkEnd w:id="99"/>
      <w:r w:rsidRPr="00ED71B8">
        <w:rPr>
          <w:rFonts w:ascii="Times New Roman" w:eastAsia="Times New Roman" w:hAnsi="Times New Roman" w:cs="Times New Roman"/>
          <w:sz w:val="20"/>
          <w:szCs w:val="20"/>
        </w:rPr>
        <w:t xml:space="preserve"> электронного документа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и подписано усиленными квалифицированными электронными подписями лиц, имеющих право действовать от имени каждой из Сторон настоящего Соглашения</w:t>
      </w:r>
      <w:bookmarkStart w:id="100" w:name="P303"/>
      <w:bookmarkEnd w:id="100"/>
      <w:r w:rsidRPr="00ED71B8">
        <w:rPr>
          <w:rFonts w:ascii="Times New Roman" w:eastAsia="Times New Roman" w:hAnsi="Times New Roman" w:cs="Times New Roman"/>
          <w:sz w:val="20"/>
          <w:szCs w:val="20"/>
        </w:rPr>
        <w:t>.</w:t>
      </w:r>
    </w:p>
    <w:p w:rsidR="00B36F38" w:rsidRPr="00ED71B8" w:rsidRDefault="00B36F38" w:rsidP="003746C2">
      <w:pPr>
        <w:keepNext/>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101" w:name="P307"/>
      <w:bookmarkEnd w:id="101"/>
      <w:r w:rsidRPr="00ED71B8">
        <w:rPr>
          <w:rFonts w:ascii="Times New Roman" w:eastAsia="Times New Roman" w:hAnsi="Times New Roman" w:cs="Times New Roman"/>
          <w:sz w:val="20"/>
          <w:szCs w:val="20"/>
        </w:rPr>
        <w:lastRenderedPageBreak/>
        <w:t>VIII.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3"/>
        <w:gridCol w:w="4463"/>
      </w:tblGrid>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8"/>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Полное и сокращенное </w:t>
            </w:r>
            <w:r w:rsidRPr="00ED71B8">
              <w:rPr>
                <w:rFonts w:ascii="Times New Roman" w:eastAsia="Times New Roman" w:hAnsi="Times New Roman" w:cs="Times New Roman"/>
                <w:sz w:val="20"/>
                <w:szCs w:val="20"/>
              </w:rPr>
              <w:br/>
              <w:t>(при наличии) наименования Учредителя</w:t>
            </w:r>
          </w:p>
        </w:tc>
        <w:tc>
          <w:tcPr>
            <w:tcW w:w="4463" w:type="dxa"/>
          </w:tcPr>
          <w:p w:rsidR="00B36F38" w:rsidRPr="00ED71B8" w:rsidRDefault="00B36F38" w:rsidP="003746C2">
            <w:pPr>
              <w:autoSpaceDE w:val="0"/>
              <w:autoSpaceDN w:val="0"/>
              <w:adjustRightInd w:val="0"/>
              <w:spacing w:after="0" w:line="240" w:lineRule="auto"/>
              <w:ind w:firstLine="8"/>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Полное и сокращенное </w:t>
            </w:r>
            <w:r w:rsidRPr="00ED71B8">
              <w:rPr>
                <w:rFonts w:ascii="Times New Roman" w:eastAsia="Times New Roman" w:hAnsi="Times New Roman" w:cs="Times New Roman"/>
                <w:sz w:val="20"/>
                <w:szCs w:val="20"/>
              </w:rPr>
              <w:br/>
              <w:t>(при наличии) наименования Учреждения</w:t>
            </w:r>
          </w:p>
        </w:tc>
      </w:tr>
      <w:tr w:rsidR="00ED71B8" w:rsidRPr="00ED71B8" w:rsidTr="005E5CBC">
        <w:tblPrEx>
          <w:tblBorders>
            <w:insideH w:val="nil"/>
          </w:tblBorders>
        </w:tblPrEx>
        <w:trPr>
          <w:jc w:val="center"/>
        </w:trPr>
        <w:tc>
          <w:tcPr>
            <w:tcW w:w="4463" w:type="dxa"/>
            <w:tcBorders>
              <w:bottom w:val="nil"/>
            </w:tcBorders>
          </w:tcPr>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Учредителя</w:t>
            </w:r>
          </w:p>
        </w:tc>
        <w:tc>
          <w:tcPr>
            <w:tcW w:w="4463" w:type="dxa"/>
            <w:tcBorders>
              <w:bottom w:val="nil"/>
            </w:tcBorders>
          </w:tcPr>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Учреждения</w:t>
            </w:r>
          </w:p>
        </w:tc>
      </w:tr>
      <w:tr w:rsidR="00ED71B8" w:rsidRPr="00ED71B8" w:rsidTr="005E5CBC">
        <w:tblPrEx>
          <w:tblBorders>
            <w:insideH w:val="nil"/>
          </w:tblBorders>
        </w:tblPrEx>
        <w:trPr>
          <w:jc w:val="center"/>
        </w:trPr>
        <w:tc>
          <w:tcPr>
            <w:tcW w:w="4463" w:type="dxa"/>
            <w:tcBorders>
              <w:top w:val="nil"/>
            </w:tcBorders>
          </w:tcPr>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ОГРН, ОКТМО</w:t>
            </w:r>
          </w:p>
        </w:tc>
        <w:tc>
          <w:tcPr>
            <w:tcW w:w="4463" w:type="dxa"/>
            <w:tcBorders>
              <w:top w:val="nil"/>
            </w:tcBorders>
          </w:tcPr>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ОГРН, ОКТМО</w:t>
            </w:r>
          </w:p>
        </w:tc>
      </w:tr>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Место нахождения:</w:t>
            </w:r>
          </w:p>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p>
        </w:tc>
        <w:tc>
          <w:tcPr>
            <w:tcW w:w="4463" w:type="dxa"/>
          </w:tcPr>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Место нахождения:</w:t>
            </w:r>
          </w:p>
        </w:tc>
      </w:tr>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ИНН/КПП</w:t>
            </w:r>
          </w:p>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p>
        </w:tc>
        <w:tc>
          <w:tcPr>
            <w:tcW w:w="4463" w:type="dxa"/>
          </w:tcPr>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ИНН/КПП</w:t>
            </w:r>
          </w:p>
        </w:tc>
      </w:tr>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Платежные реквизиты:</w:t>
            </w:r>
          </w:p>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p>
        </w:tc>
        <w:tc>
          <w:tcPr>
            <w:tcW w:w="4463" w:type="dxa"/>
          </w:tcPr>
          <w:p w:rsidR="00B36F38" w:rsidRPr="00ED71B8" w:rsidRDefault="00B36F38" w:rsidP="003746C2">
            <w:pPr>
              <w:autoSpaceDE w:val="0"/>
              <w:autoSpaceDN w:val="0"/>
              <w:adjustRightInd w:val="0"/>
              <w:spacing w:after="0" w:line="240" w:lineRule="auto"/>
              <w:ind w:firstLine="8"/>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Платежные реквизиты:</w:t>
            </w:r>
          </w:p>
          <w:p w:rsidR="00B36F38" w:rsidRPr="00ED71B8" w:rsidRDefault="00B36F38" w:rsidP="003746C2">
            <w:pPr>
              <w:autoSpaceDE w:val="0"/>
              <w:autoSpaceDN w:val="0"/>
              <w:adjustRightInd w:val="0"/>
              <w:spacing w:after="0" w:line="240" w:lineRule="auto"/>
              <w:ind w:firstLine="8"/>
              <w:rPr>
                <w:rFonts w:ascii="Times New Roman" w:eastAsia="Times New Roman" w:hAnsi="Times New Roman" w:cs="Times New Roman"/>
                <w:sz w:val="20"/>
                <w:szCs w:val="20"/>
              </w:rPr>
            </w:pPr>
          </w:p>
        </w:tc>
      </w:tr>
    </w:tbl>
    <w:p w:rsidR="00B36F38" w:rsidRPr="00ED71B8" w:rsidRDefault="00B36F38" w:rsidP="003746C2">
      <w:pPr>
        <w:keepNext/>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IX.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5"/>
        <w:gridCol w:w="4516"/>
      </w:tblGrid>
      <w:tr w:rsidR="00ED71B8" w:rsidRPr="00ED71B8" w:rsidTr="005E5CBC">
        <w:trPr>
          <w:jc w:val="center"/>
        </w:trPr>
        <w:tc>
          <w:tcPr>
            <w:tcW w:w="4515" w:type="dxa"/>
            <w:tcBorders>
              <w:bottom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Полное и сокращенное </w:t>
            </w:r>
            <w:r w:rsidRPr="00ED71B8">
              <w:rPr>
                <w:rFonts w:ascii="Times New Roman" w:eastAsia="Times New Roman" w:hAnsi="Times New Roman" w:cs="Times New Roman"/>
                <w:sz w:val="20"/>
                <w:szCs w:val="20"/>
              </w:rPr>
              <w:br/>
              <w:t>(при наличии) наименования Учредителя</w:t>
            </w:r>
          </w:p>
        </w:tc>
        <w:tc>
          <w:tcPr>
            <w:tcW w:w="4516" w:type="dxa"/>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Полное и сокращенное </w:t>
            </w:r>
            <w:r w:rsidRPr="00ED71B8">
              <w:rPr>
                <w:rFonts w:ascii="Times New Roman" w:eastAsia="Times New Roman" w:hAnsi="Times New Roman" w:cs="Times New Roman"/>
                <w:sz w:val="20"/>
                <w:szCs w:val="20"/>
              </w:rPr>
              <w:br/>
              <w:t>(при наличии) наименования Учреждения</w:t>
            </w:r>
          </w:p>
        </w:tc>
      </w:tr>
      <w:tr w:rsidR="00ED71B8" w:rsidRPr="00ED71B8" w:rsidTr="005E5CBC">
        <w:tblPrEx>
          <w:tblBorders>
            <w:insideV w:val="none" w:sz="0" w:space="0" w:color="auto"/>
          </w:tblBorders>
        </w:tblPrEx>
        <w:trPr>
          <w:jc w:val="center"/>
        </w:trPr>
        <w:tc>
          <w:tcPr>
            <w:tcW w:w="4515" w:type="dxa"/>
            <w:tcBorders>
              <w:left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w:t>
            </w:r>
          </w:p>
          <w:p w:rsidR="00B36F38" w:rsidRPr="00ED71B8" w:rsidRDefault="00B36F38" w:rsidP="003746C2">
            <w:pPr>
              <w:widowControl w:val="0"/>
              <w:autoSpaceDE w:val="0"/>
              <w:autoSpaceDN w:val="0"/>
              <w:spacing w:after="0" w:line="240" w:lineRule="auto"/>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(подпись)                  (фамилия, имя, отчество</w:t>
            </w:r>
            <w:r w:rsidRPr="00ED71B8">
              <w:rPr>
                <w:rFonts w:ascii="Times New Roman" w:eastAsia="Times New Roman" w:hAnsi="Times New Roman" w:cs="Times New Roman"/>
                <w:i/>
                <w:sz w:val="20"/>
                <w:szCs w:val="20"/>
              </w:rPr>
              <w:br/>
              <w:t xml:space="preserve">                                                    (при наличии)</w:t>
            </w:r>
          </w:p>
        </w:tc>
        <w:tc>
          <w:tcPr>
            <w:tcW w:w="4516" w:type="dxa"/>
            <w:tcBorders>
              <w:left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w:t>
            </w:r>
          </w:p>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 xml:space="preserve">        (подпись)                  (фамилия, имя, отчество</w:t>
            </w:r>
            <w:r w:rsidRPr="00ED71B8">
              <w:rPr>
                <w:rFonts w:ascii="Times New Roman" w:eastAsia="Times New Roman" w:hAnsi="Times New Roman" w:cs="Times New Roman"/>
                <w:i/>
                <w:sz w:val="20"/>
                <w:szCs w:val="20"/>
              </w:rPr>
              <w:br/>
              <w:t xml:space="preserve">                                                    (при наличии)</w:t>
            </w:r>
          </w:p>
        </w:tc>
      </w:tr>
    </w:tbl>
    <w:p w:rsidR="00B36F38" w:rsidRPr="00ED71B8" w:rsidRDefault="00B36F38" w:rsidP="003746C2">
      <w:pPr>
        <w:spacing w:after="0" w:line="240" w:lineRule="auto"/>
        <w:jc w:val="right"/>
        <w:rPr>
          <w:rFonts w:ascii="Times New Roman" w:eastAsia="Times New Roman" w:hAnsi="Times New Roman" w:cs="Times New Roman"/>
          <w:sz w:val="20"/>
          <w:szCs w:val="20"/>
        </w:rPr>
      </w:pPr>
    </w:p>
    <w:p w:rsidR="00B36F38" w:rsidRPr="00ED71B8" w:rsidRDefault="00B36F38" w:rsidP="00DA687A">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Приложение 1</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к типовой форме соглашения</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о предоставлении субсидии из местного бюджета </w:t>
      </w:r>
      <w:r w:rsidRPr="00ED71B8">
        <w:rPr>
          <w:rFonts w:ascii="Times New Roman" w:eastAsia="Times New Roman" w:hAnsi="Times New Roman" w:cs="Times New Roman"/>
          <w:sz w:val="20"/>
          <w:szCs w:val="20"/>
        </w:rPr>
        <w:br/>
        <w:t xml:space="preserve">муниципальному бюджетному или автономному </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учреждению на финансовое обеспечение выполнения</w:t>
      </w:r>
      <w:r w:rsidRPr="00ED71B8">
        <w:rPr>
          <w:rFonts w:ascii="Times New Roman" w:eastAsia="Times New Roman" w:hAnsi="Times New Roman" w:cs="Times New Roman"/>
          <w:sz w:val="20"/>
          <w:szCs w:val="20"/>
        </w:rPr>
        <w:br/>
        <w:t xml:space="preserve">муниципального задания на оказание муниципальных </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услуг (выполнение работ)</w:t>
      </w:r>
    </w:p>
    <w:p w:rsidR="00B36F38" w:rsidRPr="00ED71B8" w:rsidRDefault="00B36F38" w:rsidP="003746C2">
      <w:pPr>
        <w:spacing w:after="0" w:line="240" w:lineRule="auto"/>
        <w:jc w:val="right"/>
        <w:rPr>
          <w:rFonts w:ascii="Times New Roman" w:eastAsia="Times New Roman" w:hAnsi="Times New Roman" w:cs="Times New Roman"/>
          <w:sz w:val="20"/>
          <w:szCs w:val="20"/>
        </w:rPr>
      </w:pP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Приложение № 2</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к Соглашению</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от __________ № ___</w:t>
      </w:r>
    </w:p>
    <w:p w:rsidR="00B36F38" w:rsidRPr="00ED71B8" w:rsidRDefault="00B36F38" w:rsidP="003746C2">
      <w:pPr>
        <w:spacing w:after="0" w:line="240" w:lineRule="auto"/>
        <w:jc w:val="right"/>
        <w:rPr>
          <w:rFonts w:ascii="Times New Roman" w:eastAsia="Times New Roman" w:hAnsi="Times New Roman" w:cs="Times New Roman"/>
          <w:sz w:val="20"/>
          <w:szCs w:val="20"/>
        </w:rPr>
      </w:pP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(Приложение № ___</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к Дополнительному соглашению</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от __________ № ___)</w:t>
      </w:r>
    </w:p>
    <w:p w:rsidR="00B36F38" w:rsidRPr="00ED71B8" w:rsidRDefault="00B36F38" w:rsidP="003746C2">
      <w:pPr>
        <w:spacing w:after="0" w:line="240" w:lineRule="auto"/>
        <w:jc w:val="right"/>
        <w:rPr>
          <w:rFonts w:ascii="Times New Roman" w:eastAsia="Times New Roman" w:hAnsi="Times New Roman" w:cs="Times New Roman"/>
          <w:sz w:val="20"/>
          <w:szCs w:val="20"/>
        </w:rPr>
      </w:pPr>
    </w:p>
    <w:p w:rsidR="00B36F38" w:rsidRPr="00ED71B8" w:rsidRDefault="00B36F38" w:rsidP="003746C2">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График перечисления Субсидии</w:t>
      </w:r>
    </w:p>
    <w:p w:rsidR="00B36F38" w:rsidRPr="00ED71B8" w:rsidRDefault="00B36F38" w:rsidP="003746C2">
      <w:pPr>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B36F38" w:rsidRPr="00ED71B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Учредителя: ________________________________________________</w:t>
      </w:r>
    </w:p>
    <w:p w:rsidR="00B36F38" w:rsidRPr="00ED71B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Учреждения: ________________________________________________</w:t>
      </w:r>
    </w:p>
    <w:p w:rsidR="00B36F38" w:rsidRPr="00ED71B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Код бюджетной классификации Российской </w:t>
      </w:r>
      <w:proofErr w:type="gramStart"/>
      <w:r w:rsidRPr="00ED71B8">
        <w:rPr>
          <w:rFonts w:ascii="Times New Roman" w:eastAsia="Times New Roman" w:hAnsi="Times New Roman" w:cs="Times New Roman"/>
          <w:sz w:val="20"/>
          <w:szCs w:val="20"/>
        </w:rPr>
        <w:t>Федерации  (</w:t>
      </w:r>
      <w:proofErr w:type="gramEnd"/>
      <w:r w:rsidRPr="00ED71B8">
        <w:rPr>
          <w:rFonts w:ascii="Times New Roman" w:eastAsia="Times New Roman" w:hAnsi="Times New Roman" w:cs="Times New Roman"/>
          <w:sz w:val="20"/>
          <w:szCs w:val="20"/>
        </w:rPr>
        <w:t>по  расходам  местного</w:t>
      </w:r>
    </w:p>
    <w:p w:rsidR="00B36F38" w:rsidRPr="00ED71B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бюджета на предоставление Субсидии): ______________________________________</w:t>
      </w:r>
    </w:p>
    <w:p w:rsidR="00B36F38" w:rsidRPr="00ED71B8" w:rsidRDefault="00B36F38" w:rsidP="003746C2">
      <w:pPr>
        <w:autoSpaceDE w:val="0"/>
        <w:autoSpaceDN w:val="0"/>
        <w:adjustRightInd w:val="0"/>
        <w:spacing w:after="0" w:line="240" w:lineRule="auto"/>
        <w:ind w:firstLine="540"/>
        <w:jc w:val="both"/>
        <w:rPr>
          <w:rFonts w:ascii="Times New Roman" w:eastAsia="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2331"/>
        <w:gridCol w:w="1466"/>
        <w:gridCol w:w="1200"/>
        <w:gridCol w:w="1464"/>
        <w:gridCol w:w="1362"/>
        <w:gridCol w:w="1464"/>
        <w:gridCol w:w="1334"/>
      </w:tblGrid>
      <w:tr w:rsidR="00ED71B8" w:rsidRPr="00ED71B8" w:rsidTr="005E5CBC">
        <w:tc>
          <w:tcPr>
            <w:tcW w:w="1098" w:type="pct"/>
            <w:vMerge w:val="restar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Период предоставления субсидии</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Авансовый платеж</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Окончательный расчет</w:t>
            </w:r>
          </w:p>
        </w:tc>
        <w:tc>
          <w:tcPr>
            <w:tcW w:w="1318"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Всего</w:t>
            </w:r>
          </w:p>
        </w:tc>
      </w:tr>
      <w:tr w:rsidR="00ED71B8" w:rsidRPr="00ED71B8" w:rsidTr="005E5CBC">
        <w:tc>
          <w:tcPr>
            <w:tcW w:w="1098" w:type="pct"/>
            <w:vMerge/>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сумма, рублей</w:t>
            </w:r>
          </w:p>
        </w:tc>
        <w:tc>
          <w:tcPr>
            <w:tcW w:w="565"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w:t>
            </w:r>
          </w:p>
        </w:tc>
        <w:tc>
          <w:tcPr>
            <w:tcW w:w="68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сумма, рублей</w:t>
            </w:r>
          </w:p>
        </w:tc>
        <w:tc>
          <w:tcPr>
            <w:tcW w:w="641"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w:t>
            </w:r>
          </w:p>
        </w:tc>
        <w:tc>
          <w:tcPr>
            <w:tcW w:w="68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сумма, рублей</w:t>
            </w:r>
          </w:p>
        </w:tc>
        <w:tc>
          <w:tcPr>
            <w:tcW w:w="62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w:t>
            </w:r>
          </w:p>
        </w:tc>
      </w:tr>
      <w:tr w:rsidR="00ED71B8" w:rsidRPr="00ED71B8" w:rsidTr="005E5CBC">
        <w:tc>
          <w:tcPr>
            <w:tcW w:w="1098"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w:t>
            </w:r>
          </w:p>
        </w:tc>
        <w:tc>
          <w:tcPr>
            <w:tcW w:w="6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2</w:t>
            </w:r>
          </w:p>
        </w:tc>
        <w:tc>
          <w:tcPr>
            <w:tcW w:w="565"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3</w:t>
            </w:r>
          </w:p>
        </w:tc>
        <w:tc>
          <w:tcPr>
            <w:tcW w:w="68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w:t>
            </w:r>
          </w:p>
        </w:tc>
        <w:tc>
          <w:tcPr>
            <w:tcW w:w="641"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w:t>
            </w:r>
          </w:p>
        </w:tc>
        <w:tc>
          <w:tcPr>
            <w:tcW w:w="68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w:t>
            </w:r>
          </w:p>
        </w:tc>
        <w:tc>
          <w:tcPr>
            <w:tcW w:w="62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w:t>
            </w:r>
          </w:p>
        </w:tc>
      </w:tr>
      <w:tr w:rsidR="00ED71B8" w:rsidRPr="00ED71B8" w:rsidTr="005E5CBC">
        <w:tc>
          <w:tcPr>
            <w:tcW w:w="1098"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ED71B8" w:rsidTr="005E5CBC">
        <w:tc>
          <w:tcPr>
            <w:tcW w:w="1098"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ИТОГО:</w:t>
            </w:r>
          </w:p>
        </w:tc>
        <w:tc>
          <w:tcPr>
            <w:tcW w:w="6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B36F38" w:rsidRPr="00ED71B8" w:rsidRDefault="00B36F38" w:rsidP="003746C2">
      <w:pPr>
        <w:autoSpaceDE w:val="0"/>
        <w:autoSpaceDN w:val="0"/>
        <w:adjustRightInd w:val="0"/>
        <w:spacing w:after="0" w:line="240" w:lineRule="auto"/>
        <w:ind w:firstLine="540"/>
        <w:jc w:val="both"/>
        <w:rPr>
          <w:rFonts w:ascii="Times New Roman" w:eastAsia="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5126"/>
        <w:gridCol w:w="5495"/>
      </w:tblGrid>
      <w:tr w:rsidR="00ED71B8" w:rsidRPr="00ED71B8" w:rsidTr="005E5CBC">
        <w:tc>
          <w:tcPr>
            <w:tcW w:w="2413" w:type="pct"/>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Учредитель</w:t>
            </w:r>
          </w:p>
        </w:tc>
        <w:tc>
          <w:tcPr>
            <w:tcW w:w="2587" w:type="pct"/>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Учреждение</w:t>
            </w:r>
          </w:p>
        </w:tc>
      </w:tr>
      <w:tr w:rsidR="00ED71B8" w:rsidRPr="00ED71B8" w:rsidTr="005E5CBC">
        <w:tc>
          <w:tcPr>
            <w:tcW w:w="2413" w:type="pct"/>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Руководитель: ______________ (Ф.И.О.)</w:t>
            </w:r>
          </w:p>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(подпись)</w:t>
            </w:r>
          </w:p>
          <w:p w:rsidR="00B36F38" w:rsidRPr="00ED71B8" w:rsidRDefault="00B36F38" w:rsidP="003746C2">
            <w:pPr>
              <w:autoSpaceDE w:val="0"/>
              <w:autoSpaceDN w:val="0"/>
              <w:adjustRightInd w:val="0"/>
              <w:spacing w:after="0" w:line="240" w:lineRule="auto"/>
              <w:jc w:val="both"/>
              <w:rPr>
                <w:rFonts w:ascii="Times New Roman" w:eastAsia="Times New Roman" w:hAnsi="Times New Roman" w:cs="Times New Roman"/>
                <w:sz w:val="20"/>
                <w:szCs w:val="20"/>
              </w:rPr>
            </w:pPr>
          </w:p>
          <w:p w:rsidR="00B36F38" w:rsidRPr="00ED71B8" w:rsidRDefault="00B36F38" w:rsidP="003746C2">
            <w:pPr>
              <w:autoSpaceDE w:val="0"/>
              <w:autoSpaceDN w:val="0"/>
              <w:adjustRightInd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М.П.</w:t>
            </w:r>
          </w:p>
        </w:tc>
        <w:tc>
          <w:tcPr>
            <w:tcW w:w="2587" w:type="pct"/>
            <w:tcBorders>
              <w:top w:val="single" w:sz="4" w:space="0" w:color="auto"/>
              <w:left w:val="single" w:sz="4" w:space="0" w:color="auto"/>
              <w:bottom w:val="single" w:sz="4" w:space="0" w:color="auto"/>
              <w:right w:val="single" w:sz="4" w:space="0" w:color="auto"/>
            </w:tcBorders>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Руководитель: ________________ (Ф.И.О.)</w:t>
            </w:r>
          </w:p>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(подпись)</w:t>
            </w:r>
          </w:p>
          <w:p w:rsidR="00B36F38" w:rsidRPr="00ED71B8" w:rsidRDefault="00B36F38" w:rsidP="003746C2">
            <w:pPr>
              <w:autoSpaceDE w:val="0"/>
              <w:autoSpaceDN w:val="0"/>
              <w:adjustRightInd w:val="0"/>
              <w:spacing w:after="0" w:line="240" w:lineRule="auto"/>
              <w:jc w:val="both"/>
              <w:rPr>
                <w:rFonts w:ascii="Times New Roman" w:eastAsia="Times New Roman" w:hAnsi="Times New Roman" w:cs="Times New Roman"/>
                <w:sz w:val="20"/>
                <w:szCs w:val="20"/>
              </w:rPr>
            </w:pPr>
          </w:p>
          <w:p w:rsidR="00B36F38" w:rsidRPr="00ED71B8" w:rsidRDefault="00B36F38" w:rsidP="003746C2">
            <w:pPr>
              <w:autoSpaceDE w:val="0"/>
              <w:autoSpaceDN w:val="0"/>
              <w:adjustRightInd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М.П.</w:t>
            </w:r>
          </w:p>
        </w:tc>
      </w:tr>
    </w:tbl>
    <w:p w:rsidR="00B36F38" w:rsidRPr="00ED71B8" w:rsidRDefault="00B36F38" w:rsidP="003746C2">
      <w:pPr>
        <w:spacing w:after="0" w:line="240" w:lineRule="auto"/>
        <w:jc w:val="right"/>
        <w:rPr>
          <w:rFonts w:ascii="Times New Roman" w:eastAsia="Times New Roman" w:hAnsi="Times New Roman" w:cs="Times New Roman"/>
          <w:sz w:val="20"/>
          <w:szCs w:val="20"/>
        </w:rPr>
      </w:pPr>
    </w:p>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br w:type="page"/>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Приложение 2</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к типовой форме соглашения</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о предоставлении субсидии из местного  бюджета </w:t>
      </w:r>
      <w:r w:rsidRPr="00ED71B8">
        <w:rPr>
          <w:rFonts w:ascii="Times New Roman" w:eastAsia="Times New Roman" w:hAnsi="Times New Roman" w:cs="Times New Roman"/>
          <w:sz w:val="20"/>
          <w:szCs w:val="20"/>
        </w:rPr>
        <w:br/>
        <w:t xml:space="preserve">муниципальному бюджетному или автономному </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учреждению на финансовое обеспечение выполнения </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муниципального задания на оказание муниципальных</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муниципальных услуг (выполнение работ)</w:t>
      </w:r>
    </w:p>
    <w:p w:rsidR="00B36F38" w:rsidRPr="00ED71B8" w:rsidRDefault="00B36F38" w:rsidP="003746C2">
      <w:pPr>
        <w:widowControl w:val="0"/>
        <w:autoSpaceDE w:val="0"/>
        <w:autoSpaceDN w:val="0"/>
        <w:adjustRightInd w:val="0"/>
        <w:spacing w:after="0" w:line="240" w:lineRule="auto"/>
        <w:ind w:left="2126"/>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w:t>
      </w:r>
    </w:p>
    <w:p w:rsidR="00B36F38" w:rsidRPr="00ED71B8" w:rsidRDefault="00B36F38" w:rsidP="003746C2">
      <w:pPr>
        <w:widowControl w:val="0"/>
        <w:autoSpaceDE w:val="0"/>
        <w:autoSpaceDN w:val="0"/>
        <w:adjustRightInd w:val="0"/>
        <w:spacing w:after="0" w:line="240" w:lineRule="auto"/>
        <w:ind w:left="3969"/>
        <w:jc w:val="center"/>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 xml:space="preserve">(наименование муниципального бюджетного </w:t>
      </w:r>
      <w:r w:rsidRPr="00ED71B8">
        <w:rPr>
          <w:rFonts w:ascii="Times New Roman" w:eastAsia="Times New Roman" w:hAnsi="Times New Roman" w:cs="Times New Roman"/>
          <w:i/>
          <w:sz w:val="20"/>
          <w:szCs w:val="20"/>
        </w:rPr>
        <w:br/>
        <w:t>или автономного учреждения)</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ТРЕБОВАНИЕ</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bCs/>
          <w:sz w:val="20"/>
          <w:szCs w:val="20"/>
        </w:rPr>
      </w:pPr>
      <w:r w:rsidRPr="00ED71B8">
        <w:rPr>
          <w:rFonts w:ascii="Times New Roman" w:eastAsia="Times New Roman" w:hAnsi="Times New Roman" w:cs="Times New Roman"/>
          <w:sz w:val="20"/>
          <w:szCs w:val="20"/>
        </w:rPr>
        <w:t>о возврате средств Субсидии в бюджет</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 ________ 20___ г. _________________________________________ ________________________________________________________________________</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(наименование администрации Трубчевского муниципального района, осуществляющего функции и полномочия учредителя в отношении муниципального бюджетного или автономного учреждения)</w:t>
      </w:r>
    </w:p>
    <w:p w:rsidR="00B36F38" w:rsidRPr="00ED71B8" w:rsidRDefault="00B36F38" w:rsidP="003746C2">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D71B8">
        <w:rPr>
          <w:rFonts w:ascii="Times New Roman" w:eastAsia="Times New Roman" w:hAnsi="Times New Roman" w:cs="Times New Roman"/>
          <w:sz w:val="20"/>
          <w:szCs w:val="20"/>
        </w:rPr>
        <w:t xml:space="preserve">(далее – «Учредитель»), </w:t>
      </w:r>
      <w:r w:rsidRPr="00ED71B8">
        <w:rPr>
          <w:rFonts w:ascii="Times New Roman" w:eastAsia="Calibri" w:hAnsi="Times New Roman" w:cs="Times New Roman"/>
          <w:sz w:val="20"/>
          <w:szCs w:val="20"/>
        </w:rPr>
        <w:t>и ___________________________________________</w:t>
      </w:r>
      <w:r w:rsidRPr="00ED71B8">
        <w:rPr>
          <w:rFonts w:ascii="Times New Roman" w:eastAsia="Times New Roman" w:hAnsi="Times New Roman" w:cs="Times New Roman"/>
          <w:sz w:val="20"/>
          <w:szCs w:val="20"/>
        </w:rPr>
        <w:t>_</w:t>
      </w:r>
      <w:r w:rsidRPr="00ED71B8">
        <w:rPr>
          <w:rFonts w:ascii="Times New Roman" w:eastAsia="Calibri" w:hAnsi="Times New Roman" w:cs="Times New Roman"/>
          <w:sz w:val="20"/>
          <w:szCs w:val="20"/>
        </w:rPr>
        <w:t>______</w:t>
      </w:r>
    </w:p>
    <w:p w:rsidR="00B36F38" w:rsidRPr="00ED71B8" w:rsidRDefault="00B36F38" w:rsidP="003746C2">
      <w:pPr>
        <w:autoSpaceDE w:val="0"/>
        <w:autoSpaceDN w:val="0"/>
        <w:adjustRightInd w:val="0"/>
        <w:spacing w:after="0" w:line="240" w:lineRule="auto"/>
        <w:ind w:left="5103"/>
        <w:jc w:val="center"/>
        <w:rPr>
          <w:rFonts w:ascii="Times New Roman" w:eastAsia="Times New Roman" w:hAnsi="Times New Roman" w:cs="Times New Roman"/>
          <w:i/>
          <w:sz w:val="20"/>
          <w:szCs w:val="20"/>
        </w:rPr>
      </w:pPr>
      <w:r w:rsidRPr="00ED71B8">
        <w:rPr>
          <w:rFonts w:ascii="Times New Roman" w:eastAsia="Calibri" w:hAnsi="Times New Roman" w:cs="Times New Roman"/>
          <w:i/>
          <w:sz w:val="20"/>
          <w:szCs w:val="20"/>
        </w:rPr>
        <w:t xml:space="preserve">(наименование муниципального бюджетного </w:t>
      </w:r>
      <w:r w:rsidRPr="00ED71B8">
        <w:rPr>
          <w:rFonts w:ascii="Times New Roman" w:eastAsia="Calibri" w:hAnsi="Times New Roman" w:cs="Times New Roman"/>
          <w:i/>
          <w:sz w:val="20"/>
          <w:szCs w:val="20"/>
        </w:rPr>
        <w:br/>
        <w:t>или автономного</w:t>
      </w:r>
      <w:r w:rsidRPr="00ED71B8">
        <w:rPr>
          <w:rFonts w:ascii="Times New Roman" w:eastAsia="Times New Roman" w:hAnsi="Times New Roman" w:cs="Times New Roman"/>
          <w:i/>
          <w:sz w:val="20"/>
          <w:szCs w:val="20"/>
        </w:rPr>
        <w:t xml:space="preserve"> </w:t>
      </w:r>
      <w:r w:rsidRPr="00ED71B8">
        <w:rPr>
          <w:rFonts w:ascii="Times New Roman" w:eastAsia="Calibri" w:hAnsi="Times New Roman" w:cs="Times New Roman"/>
          <w:i/>
          <w:sz w:val="20"/>
          <w:szCs w:val="20"/>
        </w:rPr>
        <w:t>учреждения)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(далее – «Учреждение»), заключили соглашение </w:t>
      </w:r>
      <w:r w:rsidRPr="00ED71B8">
        <w:rPr>
          <w:rFonts w:ascii="Times New Roman" w:eastAsia="Times New Roman" w:hAnsi="Times New Roman" w:cs="Times New Roman"/>
          <w:sz w:val="20"/>
          <w:szCs w:val="20"/>
        </w:rPr>
        <w:br/>
        <w:t>о предоставлении субсидии Учреждению на финансовое обеспечение выполнения муниципального задания на оказание муниципальных услуг (выполнение работ) № _________________ (далее соответственно – Соглашение, муниципальное задание).</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В соответствии с отчетом о выполнении муниципального задания </w:t>
      </w:r>
      <w:r w:rsidRPr="00ED71B8">
        <w:rPr>
          <w:rFonts w:ascii="Times New Roman" w:eastAsia="Times New Roman" w:hAnsi="Times New Roman" w:cs="Times New Roman"/>
          <w:sz w:val="20"/>
          <w:szCs w:val="20"/>
        </w:rPr>
        <w:br/>
        <w:t>от «___» ____________ 20__ г. показатели, характеризующие объем муниципальных услуг (работ), включенных в муниципальное задание (с учетом допустимых (возможных) отклонений), Учреждением не достигнуты.</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В связи с вышеизложенным и на основании пункта 4.3.2 Соглашения Учредитель сообщает о необходимости возврата средств Субсидии в бюджет, </w:t>
      </w:r>
      <w:r w:rsidRPr="00ED71B8">
        <w:rPr>
          <w:rFonts w:ascii="Times New Roman" w:eastAsia="Times New Roman" w:hAnsi="Times New Roman" w:cs="Times New Roman"/>
          <w:sz w:val="20"/>
          <w:szCs w:val="20"/>
        </w:rPr>
        <w:br/>
        <w:t xml:space="preserve">расчет объема которых приведен в приложении к настоящему Требованию, в срок </w:t>
      </w:r>
      <w:r w:rsidRPr="00ED71B8">
        <w:rPr>
          <w:rFonts w:ascii="Times New Roman" w:eastAsia="Times New Roman" w:hAnsi="Times New Roman" w:cs="Times New Roman"/>
          <w:sz w:val="20"/>
          <w:szCs w:val="20"/>
        </w:rPr>
        <w:br/>
        <w:t xml:space="preserve">до «____» ___________ 20___ г. </w:t>
      </w:r>
      <w:r w:rsidRPr="00ED71B8">
        <w:rPr>
          <w:rFonts w:ascii="Times New Roman" w:eastAsia="Times New Roman" w:hAnsi="Times New Roman" w:cs="Times New Roman"/>
          <w:spacing w:val="4"/>
          <w:sz w:val="20"/>
          <w:szCs w:val="20"/>
        </w:rPr>
        <w:t>по коду классификации доходов бюджета ________________________________________________</w:t>
      </w:r>
      <w:r w:rsidRPr="00ED71B8">
        <w:rPr>
          <w:rFonts w:ascii="Times New Roman" w:eastAsia="Times New Roman" w:hAnsi="Times New Roman" w:cs="Times New Roman"/>
          <w:sz w:val="20"/>
          <w:szCs w:val="20"/>
        </w:rPr>
        <w:t xml:space="preserve"> по следующим реквизитам</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(код</w:t>
      </w:r>
      <w:r w:rsidRPr="00ED71B8">
        <w:rPr>
          <w:rFonts w:ascii="Times New Roman" w:eastAsia="Times New Roman" w:hAnsi="Times New Roman" w:cs="Times New Roman"/>
          <w:sz w:val="20"/>
          <w:szCs w:val="20"/>
        </w:rPr>
        <w:t xml:space="preserve"> </w:t>
      </w:r>
      <w:r w:rsidRPr="00ED71B8">
        <w:rPr>
          <w:rFonts w:ascii="Times New Roman" w:eastAsia="Times New Roman" w:hAnsi="Times New Roman" w:cs="Times New Roman"/>
          <w:i/>
          <w:sz w:val="20"/>
          <w:szCs w:val="20"/>
        </w:rPr>
        <w:t>классификации доходов бюджета)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____________________________.</w:t>
      </w:r>
    </w:p>
    <w:p w:rsidR="00B36F38" w:rsidRPr="00ED71B8" w:rsidRDefault="00B36F38" w:rsidP="003746C2">
      <w:pPr>
        <w:widowControl w:val="0"/>
        <w:autoSpaceDE w:val="0"/>
        <w:autoSpaceDN w:val="0"/>
        <w:spacing w:after="0" w:line="240" w:lineRule="auto"/>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(реквизиты Учредителя)</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Настоящее Требование считается полученным с момента подписания Учредителем настоящего Требования в форме электронного документа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Руководитель Учредителя </w:t>
      </w:r>
      <w:r w:rsidRPr="00ED71B8">
        <w:rPr>
          <w:rFonts w:ascii="Times New Roman" w:eastAsia="Times New Roman" w:hAnsi="Times New Roman" w:cs="Times New Roman"/>
          <w:sz w:val="20"/>
          <w:szCs w:val="20"/>
        </w:rPr>
        <w:tab/>
      </w:r>
      <w:r w:rsidRPr="00ED71B8">
        <w:rPr>
          <w:rFonts w:ascii="Times New Roman" w:eastAsia="Times New Roman" w:hAnsi="Times New Roman" w:cs="Times New Roman"/>
          <w:sz w:val="20"/>
          <w:szCs w:val="20"/>
        </w:rPr>
        <w:tab/>
      </w:r>
      <w:r w:rsidRPr="00ED71B8">
        <w:rPr>
          <w:rFonts w:ascii="Times New Roman" w:eastAsia="Times New Roman" w:hAnsi="Times New Roman" w:cs="Times New Roman"/>
          <w:sz w:val="20"/>
          <w:szCs w:val="20"/>
        </w:rPr>
        <w:tab/>
      </w:r>
      <w:r w:rsidRPr="00ED71B8">
        <w:rPr>
          <w:rFonts w:ascii="Times New Roman" w:eastAsia="Times New Roman" w:hAnsi="Times New Roman" w:cs="Times New Roman"/>
          <w:sz w:val="20"/>
          <w:szCs w:val="20"/>
        </w:rPr>
        <w:tab/>
        <w:t xml:space="preserve">          __________/________________/</w:t>
      </w:r>
      <w:r w:rsidRPr="00ED71B8">
        <w:rPr>
          <w:rFonts w:ascii="Times New Roman" w:eastAsia="Times New Roman" w:hAnsi="Times New Roman" w:cs="Times New Roman"/>
          <w:sz w:val="20"/>
          <w:szCs w:val="20"/>
        </w:rPr>
        <w:br/>
        <w:t xml:space="preserve">    </w:t>
      </w:r>
      <w:r w:rsidRPr="00ED71B8">
        <w:rPr>
          <w:rFonts w:ascii="Times New Roman" w:eastAsia="Times New Roman" w:hAnsi="Times New Roman" w:cs="Times New Roman"/>
          <w:i/>
          <w:sz w:val="20"/>
          <w:szCs w:val="20"/>
        </w:rPr>
        <w:t>(подпись)           (фамилия, инициалы)</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Приложение </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к Требованию о возврате</w:t>
      </w:r>
      <w:r w:rsidRPr="00ED71B8">
        <w:rPr>
          <w:rFonts w:ascii="Times New Roman" w:eastAsia="Times New Roman" w:hAnsi="Times New Roman" w:cs="Times New Roman"/>
          <w:sz w:val="20"/>
          <w:szCs w:val="20"/>
        </w:rPr>
        <w:br/>
        <w:t xml:space="preserve"> средств Субсидии в бюджет</w:t>
      </w:r>
    </w:p>
    <w:p w:rsidR="00B36F38" w:rsidRPr="00ED71B8" w:rsidRDefault="00B36F38" w:rsidP="003746C2">
      <w:pPr>
        <w:spacing w:after="0" w:line="240" w:lineRule="auto"/>
        <w:jc w:val="right"/>
        <w:rPr>
          <w:rFonts w:ascii="Times New Roman" w:eastAsia="Times New Roman" w:hAnsi="Times New Roman" w:cs="Times New Roman"/>
          <w:sz w:val="20"/>
          <w:szCs w:val="20"/>
        </w:rPr>
      </w:pPr>
    </w:p>
    <w:p w:rsidR="00B36F38" w:rsidRPr="00ED71B8" w:rsidRDefault="00B36F38" w:rsidP="003746C2">
      <w:pPr>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Расчет средств Субсидии, подлежащих возврату в бюджет</w:t>
      </w:r>
    </w:p>
    <w:p w:rsidR="00B36F38" w:rsidRPr="00ED71B8" w:rsidRDefault="00B36F38" w:rsidP="003746C2">
      <w:pPr>
        <w:spacing w:after="0" w:line="256"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lang w:val="en-US"/>
        </w:rPr>
        <w:t>I</w:t>
      </w:r>
      <w:r w:rsidRPr="00ED71B8">
        <w:rPr>
          <w:rFonts w:ascii="Times New Roman" w:eastAsia="Times New Roman" w:hAnsi="Times New Roman" w:cs="Times New Roman"/>
          <w:sz w:val="20"/>
          <w:szCs w:val="20"/>
        </w:rPr>
        <w:t>. Муниципальные услуги</w:t>
      </w:r>
    </w:p>
    <w:tbl>
      <w:tblPr>
        <w:tblW w:w="5000" w:type="pct"/>
        <w:tblCellMar>
          <w:top w:w="102" w:type="dxa"/>
          <w:left w:w="62" w:type="dxa"/>
          <w:bottom w:w="102" w:type="dxa"/>
          <w:right w:w="62" w:type="dxa"/>
        </w:tblCellMar>
        <w:tblLook w:val="0000" w:firstRow="0" w:lastRow="0" w:firstColumn="0" w:lastColumn="0" w:noHBand="0" w:noVBand="0"/>
      </w:tblPr>
      <w:tblGrid>
        <w:gridCol w:w="470"/>
        <w:gridCol w:w="617"/>
        <w:gridCol w:w="3668"/>
        <w:gridCol w:w="314"/>
        <w:gridCol w:w="1988"/>
        <w:gridCol w:w="737"/>
        <w:gridCol w:w="1162"/>
        <w:gridCol w:w="1665"/>
      </w:tblGrid>
      <w:tr w:rsidR="00ED71B8" w:rsidRPr="00ED71B8" w:rsidTr="005E5CBC">
        <w:trPr>
          <w:cantSplit/>
          <w:trHeight w:val="20"/>
        </w:trPr>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Номер</w:t>
            </w:r>
            <w:r w:rsidRPr="00ED71B8">
              <w:rPr>
                <w:rFonts w:ascii="Times New Roman" w:eastAsia="Times New Roman" w:hAnsi="Times New Roman" w:cs="Times New Roman"/>
                <w:sz w:val="20"/>
                <w:szCs w:val="20"/>
              </w:rPr>
              <w:br/>
              <w:t>строки</w:t>
            </w:r>
          </w:p>
        </w:tc>
        <w:tc>
          <w:tcPr>
            <w:tcW w:w="3158" w:type="pct"/>
            <w:gridSpan w:val="4"/>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показателя</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1B8">
              <w:rPr>
                <w:rFonts w:ascii="Times New Roman" w:eastAsia="Times New Roman" w:hAnsi="Times New Roman" w:cs="Times New Roman"/>
                <w:sz w:val="20"/>
                <w:szCs w:val="20"/>
              </w:rPr>
              <w:t>Значение</w:t>
            </w:r>
          </w:p>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показателя</w:t>
            </w:r>
          </w:p>
        </w:tc>
      </w:tr>
      <w:tr w:rsidR="00ED71B8" w:rsidRPr="00ED71B8" w:rsidTr="005E5CBC">
        <w:trPr>
          <w:cantSplit/>
          <w:trHeight w:val="20"/>
        </w:trPr>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w:t>
            </w:r>
          </w:p>
        </w:tc>
        <w:tc>
          <w:tcPr>
            <w:tcW w:w="3158" w:type="pct"/>
            <w:gridSpan w:val="4"/>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Уникальный номер реестровой записи</w:t>
            </w:r>
            <w:r w:rsidRPr="00ED71B8">
              <w:rPr>
                <w:rFonts w:ascii="Times New Roman" w:eastAsia="Times New Roman" w:hAnsi="Times New Roman" w:cs="Times New Roman"/>
                <w:sz w:val="20"/>
                <w:szCs w:val="20"/>
                <w:vertAlign w:val="superscript"/>
              </w:rPr>
              <w:footnoteReference w:id="6"/>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lang w:val="en-US"/>
              </w:rPr>
            </w:pPr>
          </w:p>
        </w:tc>
      </w:tr>
      <w:tr w:rsidR="00ED71B8" w:rsidRPr="00ED71B8" w:rsidTr="005E5CBC">
        <w:trPr>
          <w:cantSplit/>
          <w:trHeight w:val="20"/>
        </w:trPr>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2.</w:t>
            </w:r>
          </w:p>
        </w:tc>
        <w:tc>
          <w:tcPr>
            <w:tcW w:w="3158" w:type="pct"/>
            <w:gridSpan w:val="4"/>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услуги</w:t>
            </w:r>
            <w:r w:rsidRPr="00ED71B8">
              <w:rPr>
                <w:rFonts w:ascii="Times New Roman" w:eastAsia="Times New Roman" w:hAnsi="Times New Roman" w:cs="Times New Roman"/>
                <w:sz w:val="20"/>
                <w:szCs w:val="20"/>
                <w:vertAlign w:val="superscript"/>
              </w:rPr>
              <w:t>6</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r>
      <w:tr w:rsidR="00ED71B8" w:rsidRPr="00ED71B8" w:rsidTr="005E5CBC">
        <w:trPr>
          <w:cantSplit/>
          <w:trHeight w:val="20"/>
        </w:trPr>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3.</w:t>
            </w:r>
          </w:p>
        </w:tc>
        <w:tc>
          <w:tcPr>
            <w:tcW w:w="1727" w:type="pct"/>
            <w:vMerge w:val="restar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Показатели, характеризующие содержание муниципальной услуги</w:t>
            </w:r>
            <w:r w:rsidRPr="00ED71B8">
              <w:rPr>
                <w:rFonts w:ascii="Times New Roman" w:eastAsia="Times New Roman" w:hAnsi="Times New Roman" w:cs="Times New Roman"/>
                <w:sz w:val="20"/>
                <w:szCs w:val="20"/>
                <w:vertAlign w:val="superscript"/>
              </w:rPr>
              <w:t>6</w:t>
            </w:r>
          </w:p>
        </w:tc>
        <w:tc>
          <w:tcPr>
            <w:tcW w:w="1431" w:type="pct"/>
            <w:gridSpan w:val="3"/>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c>
          <w:tcPr>
            <w:tcW w:w="1331" w:type="pct"/>
            <w:gridSpan w:val="2"/>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cantSplit/>
          <w:trHeight w:val="20"/>
        </w:trPr>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w:t>
            </w:r>
          </w:p>
        </w:tc>
        <w:tc>
          <w:tcPr>
            <w:tcW w:w="1727" w:type="pct"/>
            <w:vMerge/>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c>
          <w:tcPr>
            <w:tcW w:w="1431" w:type="pct"/>
            <w:gridSpan w:val="3"/>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c>
          <w:tcPr>
            <w:tcW w:w="1331" w:type="pct"/>
            <w:gridSpan w:val="2"/>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cantSplit/>
          <w:trHeight w:val="20"/>
        </w:trPr>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w:t>
            </w:r>
          </w:p>
        </w:tc>
        <w:tc>
          <w:tcPr>
            <w:tcW w:w="1727" w:type="pct"/>
            <w:vMerge/>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c>
          <w:tcPr>
            <w:tcW w:w="1431" w:type="pct"/>
            <w:gridSpan w:val="3"/>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c>
          <w:tcPr>
            <w:tcW w:w="1331" w:type="pct"/>
            <w:gridSpan w:val="2"/>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cantSplit/>
          <w:trHeight w:val="20"/>
        </w:trPr>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w:t>
            </w:r>
          </w:p>
        </w:tc>
        <w:tc>
          <w:tcPr>
            <w:tcW w:w="1727" w:type="pct"/>
            <w:vMerge w:val="restar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Показатели, характеризующие условия (формы) оказания муниципальной услуги</w:t>
            </w:r>
            <w:r w:rsidRPr="00ED71B8">
              <w:rPr>
                <w:rFonts w:ascii="Times New Roman" w:eastAsia="Times New Roman" w:hAnsi="Times New Roman" w:cs="Times New Roman"/>
                <w:sz w:val="20"/>
                <w:szCs w:val="20"/>
                <w:vertAlign w:val="superscript"/>
              </w:rPr>
              <w:t>6</w:t>
            </w:r>
          </w:p>
        </w:tc>
        <w:tc>
          <w:tcPr>
            <w:tcW w:w="1431" w:type="pct"/>
            <w:gridSpan w:val="3"/>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c>
          <w:tcPr>
            <w:tcW w:w="1331" w:type="pct"/>
            <w:gridSpan w:val="2"/>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cantSplit/>
          <w:trHeight w:val="20"/>
        </w:trPr>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7.</w:t>
            </w:r>
          </w:p>
        </w:tc>
        <w:tc>
          <w:tcPr>
            <w:tcW w:w="1727" w:type="pct"/>
            <w:vMerge/>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c>
          <w:tcPr>
            <w:tcW w:w="1431" w:type="pct"/>
            <w:gridSpan w:val="3"/>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c>
          <w:tcPr>
            <w:tcW w:w="1331" w:type="pct"/>
            <w:gridSpan w:val="2"/>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rPr>
          <w:cantSplit/>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 xml:space="preserve">Показатель, характеризующий объем неоказанных муниципальных услуг </w:t>
            </w:r>
          </w:p>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и невыполненных работ</w:t>
            </w:r>
          </w:p>
        </w:tc>
      </w:tr>
      <w:tr w:rsidR="00ED71B8" w:rsidRPr="00ED71B8" w:rsidTr="005E5CBC">
        <w:trPr>
          <w:cantSplit/>
          <w:trHeight w:val="20"/>
        </w:trPr>
        <w:tc>
          <w:tcPr>
            <w:tcW w:w="221" w:type="pct"/>
            <w:vMerge w:val="restart"/>
            <w:tcBorders>
              <w:top w:val="single" w:sz="4" w:space="0" w:color="auto"/>
              <w:left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1B8">
              <w:rPr>
                <w:rFonts w:ascii="Times New Roman" w:eastAsia="Times New Roman" w:hAnsi="Times New Roman" w:cs="Times New Roman"/>
                <w:sz w:val="20"/>
                <w:szCs w:val="20"/>
              </w:rPr>
              <w:t>N</w:t>
            </w:r>
          </w:p>
        </w:tc>
        <w:tc>
          <w:tcPr>
            <w:tcW w:w="2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lang w:val="en-US"/>
              </w:rPr>
              <w:t>8</w:t>
            </w:r>
            <w:r w:rsidRPr="00ED71B8">
              <w:rPr>
                <w:rFonts w:ascii="Times New Roman" w:eastAsia="Times New Roman" w:hAnsi="Times New Roman" w:cs="Times New Roman"/>
                <w:sz w:val="20"/>
                <w:szCs w:val="20"/>
              </w:rPr>
              <w:t>.N</w:t>
            </w:r>
          </w:p>
        </w:tc>
        <w:tc>
          <w:tcPr>
            <w:tcW w:w="1875" w:type="pct"/>
            <w:gridSpan w:val="2"/>
            <w:vMerge w:val="restar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показателя</w:t>
            </w:r>
            <w:r w:rsidRPr="00ED71B8">
              <w:rPr>
                <w:rFonts w:ascii="Times New Roman" w:eastAsia="Times New Roman" w:hAnsi="Times New Roman" w:cs="Times New Roman"/>
                <w:sz w:val="20"/>
                <w:szCs w:val="20"/>
                <w:vertAlign w:val="superscript"/>
              </w:rPr>
              <w:t>6</w:t>
            </w:r>
          </w:p>
        </w:tc>
        <w:tc>
          <w:tcPr>
            <w:tcW w:w="936" w:type="pct"/>
            <w:vMerge w:val="restar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единица измерения по </w:t>
            </w:r>
            <w:hyperlink r:id="rId137" w:history="1">
              <w:r w:rsidRPr="00ED71B8">
                <w:rPr>
                  <w:rFonts w:ascii="Times New Roman" w:eastAsia="Times New Roman" w:hAnsi="Times New Roman" w:cs="Times New Roman"/>
                  <w:sz w:val="20"/>
                  <w:szCs w:val="20"/>
                </w:rPr>
                <w:t>ОКЕИ</w:t>
              </w:r>
            </w:hyperlink>
            <w:r w:rsidRPr="00ED71B8">
              <w:rPr>
                <w:rFonts w:ascii="Times New Roman" w:eastAsia="Times New Roman" w:hAnsi="Times New Roman" w:cs="Times New Roman"/>
                <w:sz w:val="20"/>
                <w:szCs w:val="20"/>
                <w:vertAlign w:val="superscript"/>
              </w:rPr>
              <w:t>6</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w:t>
            </w:r>
            <w:r w:rsidRPr="00ED71B8">
              <w:rPr>
                <w:rFonts w:ascii="Times New Roman" w:eastAsia="Times New Roman" w:hAnsi="Times New Roman" w:cs="Times New Roman"/>
                <w:sz w:val="20"/>
                <w:szCs w:val="20"/>
                <w:vertAlign w:val="superscript"/>
              </w:rPr>
              <w:t>6</w:t>
            </w:r>
          </w:p>
        </w:tc>
        <w:tc>
          <w:tcPr>
            <w:tcW w:w="784"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ED71B8" w:rsidTr="005E5CBC">
        <w:trPr>
          <w:cantSplit/>
          <w:trHeight w:val="20"/>
        </w:trPr>
        <w:tc>
          <w:tcPr>
            <w:tcW w:w="221" w:type="pct"/>
            <w:vMerge/>
            <w:tcBorders>
              <w:left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1B8">
              <w:rPr>
                <w:rFonts w:ascii="Times New Roman" w:eastAsia="Times New Roman" w:hAnsi="Times New Roman" w:cs="Times New Roman"/>
                <w:sz w:val="20"/>
                <w:szCs w:val="20"/>
              </w:rPr>
              <w:t>9.</w:t>
            </w:r>
            <w:r w:rsidRPr="00ED71B8">
              <w:rPr>
                <w:rFonts w:ascii="Times New Roman" w:eastAsia="Times New Roman" w:hAnsi="Times New Roman" w:cs="Times New Roman"/>
                <w:sz w:val="20"/>
                <w:szCs w:val="20"/>
                <w:lang w:val="en-US"/>
              </w:rPr>
              <w:t>N</w:t>
            </w:r>
          </w:p>
        </w:tc>
        <w:tc>
          <w:tcPr>
            <w:tcW w:w="1875" w:type="pct"/>
            <w:gridSpan w:val="2"/>
            <w:vMerge/>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c>
          <w:tcPr>
            <w:tcW w:w="894"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код</w:t>
            </w:r>
            <w:r w:rsidRPr="00ED71B8">
              <w:rPr>
                <w:rFonts w:ascii="Times New Roman" w:eastAsia="Times New Roman" w:hAnsi="Times New Roman" w:cs="Times New Roman"/>
                <w:sz w:val="20"/>
                <w:szCs w:val="20"/>
                <w:vertAlign w:val="superscript"/>
              </w:rPr>
              <w:t>6</w:t>
            </w:r>
          </w:p>
        </w:tc>
        <w:tc>
          <w:tcPr>
            <w:tcW w:w="784"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ED71B8" w:rsidTr="005E5CBC">
        <w:trPr>
          <w:cantSplit/>
          <w:trHeight w:val="20"/>
        </w:trPr>
        <w:tc>
          <w:tcPr>
            <w:tcW w:w="221" w:type="pct"/>
            <w:vMerge/>
            <w:tcBorders>
              <w:left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1B8">
              <w:rPr>
                <w:rFonts w:ascii="Times New Roman" w:eastAsia="Times New Roman" w:hAnsi="Times New Roman" w:cs="Times New Roman"/>
                <w:sz w:val="20"/>
                <w:szCs w:val="20"/>
                <w:lang w:val="en-US"/>
              </w:rPr>
              <w:t>10</w:t>
            </w:r>
            <w:r w:rsidRPr="00ED71B8">
              <w:rPr>
                <w:rFonts w:ascii="Times New Roman" w:eastAsia="Times New Roman" w:hAnsi="Times New Roman" w:cs="Times New Roman"/>
                <w:sz w:val="20"/>
                <w:szCs w:val="20"/>
              </w:rPr>
              <w:t>.</w:t>
            </w:r>
            <w:r w:rsidRPr="00ED71B8">
              <w:rPr>
                <w:rFonts w:ascii="Times New Roman" w:eastAsia="Times New Roman" w:hAnsi="Times New Roman" w:cs="Times New Roman"/>
                <w:sz w:val="20"/>
                <w:szCs w:val="20"/>
                <w:lang w:val="en-US"/>
              </w:rPr>
              <w:t>N</w:t>
            </w:r>
          </w:p>
        </w:tc>
        <w:tc>
          <w:tcPr>
            <w:tcW w:w="3705" w:type="pct"/>
            <w:gridSpan w:val="5"/>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Отклонение, превышающее допустимое (возможное) значение</w:t>
            </w:r>
            <w:r w:rsidRPr="00ED71B8">
              <w:rPr>
                <w:rFonts w:ascii="Times New Roman" w:eastAsia="Times New Roman" w:hAnsi="Times New Roman" w:cs="Times New Roman"/>
                <w:sz w:val="20"/>
                <w:szCs w:val="20"/>
                <w:vertAlign w:val="superscript"/>
              </w:rPr>
              <w:footnoteReference w:id="7"/>
            </w:r>
          </w:p>
        </w:tc>
        <w:tc>
          <w:tcPr>
            <w:tcW w:w="784"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ED71B8" w:rsidTr="005E5CBC">
        <w:trPr>
          <w:cantSplit/>
          <w:trHeight w:val="20"/>
        </w:trPr>
        <w:tc>
          <w:tcPr>
            <w:tcW w:w="221" w:type="pct"/>
            <w:vMerge/>
            <w:tcBorders>
              <w:left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11.</w:t>
            </w:r>
            <w:r w:rsidRPr="00ED71B8">
              <w:rPr>
                <w:rFonts w:ascii="Times New Roman" w:eastAsia="Times New Roman" w:hAnsi="Times New Roman" w:cs="Times New Roman"/>
                <w:sz w:val="20"/>
                <w:szCs w:val="20"/>
                <w:lang w:val="en-US"/>
              </w:rPr>
              <w:t>N</w:t>
            </w:r>
          </w:p>
        </w:tc>
        <w:tc>
          <w:tcPr>
            <w:tcW w:w="3705" w:type="pct"/>
            <w:gridSpan w:val="5"/>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Нормативные затраты на оказание единицы показателя, характеризующего объем муниципальной услуги, рублей</w:t>
            </w:r>
          </w:p>
        </w:tc>
        <w:tc>
          <w:tcPr>
            <w:tcW w:w="784"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ED71B8" w:rsidTr="005E5CBC">
        <w:trPr>
          <w:cantSplit/>
          <w:trHeight w:val="20"/>
        </w:trPr>
        <w:tc>
          <w:tcPr>
            <w:tcW w:w="221" w:type="pct"/>
            <w:vMerge/>
            <w:tcBorders>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lang w:val="en-US"/>
              </w:rPr>
              <w:t>1</w:t>
            </w:r>
            <w:r w:rsidRPr="00ED71B8">
              <w:rPr>
                <w:rFonts w:ascii="Times New Roman" w:eastAsia="Times New Roman" w:hAnsi="Times New Roman" w:cs="Times New Roman"/>
                <w:sz w:val="20"/>
                <w:szCs w:val="20"/>
              </w:rPr>
              <w:t>2.</w:t>
            </w:r>
            <w:r w:rsidRPr="00ED71B8">
              <w:rPr>
                <w:rFonts w:ascii="Times New Roman" w:eastAsia="Times New Roman" w:hAnsi="Times New Roman" w:cs="Times New Roman"/>
                <w:sz w:val="20"/>
                <w:szCs w:val="20"/>
                <w:lang w:val="en-US"/>
              </w:rPr>
              <w:t>N</w:t>
            </w:r>
          </w:p>
        </w:tc>
        <w:tc>
          <w:tcPr>
            <w:tcW w:w="3705" w:type="pct"/>
            <w:gridSpan w:val="5"/>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Объем остатка Субсидии, подлежащий возврату в бюджет, рублей</w:t>
            </w:r>
          </w:p>
        </w:tc>
        <w:tc>
          <w:tcPr>
            <w:tcW w:w="784"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B36F38" w:rsidRPr="00ED71B8" w:rsidRDefault="00B36F38" w:rsidP="003746C2">
      <w:pPr>
        <w:keepNext/>
        <w:spacing w:after="0" w:line="257"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lang w:val="en-US"/>
        </w:rPr>
        <w:t xml:space="preserve">II. </w:t>
      </w:r>
      <w:r w:rsidRPr="00ED71B8">
        <w:rPr>
          <w:rFonts w:ascii="Times New Roman" w:eastAsia="Times New Roman" w:hAnsi="Times New Roman" w:cs="Times New Roman"/>
          <w:sz w:val="20"/>
          <w:szCs w:val="20"/>
        </w:rPr>
        <w:t>Работы</w:t>
      </w:r>
    </w:p>
    <w:tbl>
      <w:tblPr>
        <w:tblW w:w="5000" w:type="pct"/>
        <w:tblCellMar>
          <w:top w:w="102" w:type="dxa"/>
          <w:left w:w="62" w:type="dxa"/>
          <w:bottom w:w="102" w:type="dxa"/>
          <w:right w:w="62" w:type="dxa"/>
        </w:tblCellMar>
        <w:tblLook w:val="0000" w:firstRow="0" w:lastRow="0" w:firstColumn="0" w:lastColumn="0" w:noHBand="0" w:noVBand="0"/>
      </w:tblPr>
      <w:tblGrid>
        <w:gridCol w:w="470"/>
        <w:gridCol w:w="617"/>
        <w:gridCol w:w="3668"/>
        <w:gridCol w:w="314"/>
        <w:gridCol w:w="1988"/>
        <w:gridCol w:w="737"/>
        <w:gridCol w:w="1162"/>
        <w:gridCol w:w="1665"/>
      </w:tblGrid>
      <w:tr w:rsidR="00ED71B8" w:rsidRPr="00ED71B8" w:rsidTr="005E5CBC">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Номер</w:t>
            </w:r>
            <w:r w:rsidRPr="00ED71B8">
              <w:rPr>
                <w:rFonts w:ascii="Times New Roman" w:eastAsia="Times New Roman" w:hAnsi="Times New Roman" w:cs="Times New Roman"/>
                <w:sz w:val="20"/>
                <w:szCs w:val="20"/>
              </w:rPr>
              <w:br/>
              <w:t>строки</w:t>
            </w:r>
          </w:p>
        </w:tc>
        <w:tc>
          <w:tcPr>
            <w:tcW w:w="3158" w:type="pct"/>
            <w:gridSpan w:val="4"/>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показателя</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1B8">
              <w:rPr>
                <w:rFonts w:ascii="Times New Roman" w:eastAsia="Times New Roman" w:hAnsi="Times New Roman" w:cs="Times New Roman"/>
                <w:sz w:val="20"/>
                <w:szCs w:val="20"/>
              </w:rPr>
              <w:t>Значение</w:t>
            </w:r>
          </w:p>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показателя</w:t>
            </w:r>
          </w:p>
        </w:tc>
      </w:tr>
      <w:tr w:rsidR="00ED71B8" w:rsidRPr="00ED71B8" w:rsidTr="005E5CBC">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w:t>
            </w:r>
          </w:p>
        </w:tc>
        <w:tc>
          <w:tcPr>
            <w:tcW w:w="3158" w:type="pct"/>
            <w:gridSpan w:val="4"/>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Уникальный номер реестровой записи</w:t>
            </w:r>
            <w:r w:rsidRPr="00ED71B8">
              <w:rPr>
                <w:rFonts w:ascii="Times New Roman" w:eastAsia="Times New Roman" w:hAnsi="Times New Roman" w:cs="Times New Roman"/>
                <w:sz w:val="20"/>
                <w:szCs w:val="20"/>
                <w:vertAlign w:val="superscript"/>
              </w:rPr>
              <w:t>6</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lang w:val="en-US"/>
              </w:rPr>
            </w:pPr>
          </w:p>
        </w:tc>
      </w:tr>
      <w:tr w:rsidR="00ED71B8" w:rsidRPr="00ED71B8" w:rsidTr="005E5CBC">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2.</w:t>
            </w:r>
          </w:p>
        </w:tc>
        <w:tc>
          <w:tcPr>
            <w:tcW w:w="3158" w:type="pct"/>
            <w:gridSpan w:val="4"/>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работы</w:t>
            </w:r>
            <w:r w:rsidRPr="00ED71B8">
              <w:rPr>
                <w:rFonts w:ascii="Times New Roman" w:eastAsia="Times New Roman" w:hAnsi="Times New Roman" w:cs="Times New Roman"/>
                <w:sz w:val="20"/>
                <w:szCs w:val="20"/>
                <w:vertAlign w:val="superscript"/>
              </w:rPr>
              <w:t>6</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r>
      <w:tr w:rsidR="00ED71B8" w:rsidRPr="00ED71B8" w:rsidTr="005E5CBC">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keepNext/>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3.</w:t>
            </w:r>
          </w:p>
        </w:tc>
        <w:tc>
          <w:tcPr>
            <w:tcW w:w="1727" w:type="pct"/>
            <w:vMerge w:val="restar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keepNext/>
              <w:keepLines/>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Показатели, характеризующие содержание работы</w:t>
            </w:r>
            <w:r w:rsidRPr="00ED71B8">
              <w:rPr>
                <w:rFonts w:ascii="Times New Roman" w:eastAsia="Times New Roman" w:hAnsi="Times New Roman" w:cs="Times New Roman"/>
                <w:sz w:val="20"/>
                <w:szCs w:val="20"/>
                <w:vertAlign w:val="superscript"/>
              </w:rPr>
              <w:t>6</w:t>
            </w:r>
          </w:p>
        </w:tc>
        <w:tc>
          <w:tcPr>
            <w:tcW w:w="1431" w:type="pct"/>
            <w:gridSpan w:val="3"/>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keepNext/>
              <w:autoSpaceDE w:val="0"/>
              <w:autoSpaceDN w:val="0"/>
              <w:adjustRightInd w:val="0"/>
              <w:spacing w:after="0" w:line="240" w:lineRule="auto"/>
              <w:rPr>
                <w:rFonts w:ascii="Times New Roman" w:eastAsia="Times New Roman" w:hAnsi="Times New Roman" w:cs="Times New Roman"/>
                <w:sz w:val="20"/>
                <w:szCs w:val="20"/>
              </w:rPr>
            </w:pPr>
          </w:p>
        </w:tc>
        <w:tc>
          <w:tcPr>
            <w:tcW w:w="1331" w:type="pct"/>
            <w:gridSpan w:val="2"/>
            <w:tcBorders>
              <w:top w:val="single" w:sz="4" w:space="0" w:color="auto"/>
              <w:left w:val="single" w:sz="4" w:space="0" w:color="auto"/>
              <w:bottom w:val="single" w:sz="4" w:space="0" w:color="auto"/>
              <w:right w:val="single" w:sz="4" w:space="0" w:color="auto"/>
            </w:tcBorders>
          </w:tcPr>
          <w:p w:rsidR="00B36F38" w:rsidRPr="00ED71B8" w:rsidRDefault="00B36F38" w:rsidP="003746C2">
            <w:pPr>
              <w:keepNext/>
              <w:spacing w:after="0" w:line="240" w:lineRule="auto"/>
              <w:rPr>
                <w:rFonts w:ascii="Times New Roman" w:eastAsia="Times New Roman" w:hAnsi="Times New Roman" w:cs="Times New Roman"/>
                <w:sz w:val="20"/>
                <w:szCs w:val="20"/>
              </w:rPr>
            </w:pPr>
          </w:p>
        </w:tc>
      </w:tr>
      <w:tr w:rsidR="00ED71B8" w:rsidRPr="00ED71B8" w:rsidTr="005E5CBC">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w:t>
            </w:r>
          </w:p>
        </w:tc>
        <w:tc>
          <w:tcPr>
            <w:tcW w:w="1727" w:type="pct"/>
            <w:vMerge/>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c>
          <w:tcPr>
            <w:tcW w:w="1431" w:type="pct"/>
            <w:gridSpan w:val="3"/>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c>
          <w:tcPr>
            <w:tcW w:w="1331" w:type="pct"/>
            <w:gridSpan w:val="2"/>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w:t>
            </w:r>
          </w:p>
        </w:tc>
        <w:tc>
          <w:tcPr>
            <w:tcW w:w="1727" w:type="pct"/>
            <w:vMerge/>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c>
          <w:tcPr>
            <w:tcW w:w="1431" w:type="pct"/>
            <w:gridSpan w:val="3"/>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c>
          <w:tcPr>
            <w:tcW w:w="1331" w:type="pct"/>
            <w:gridSpan w:val="2"/>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w:t>
            </w:r>
          </w:p>
        </w:tc>
        <w:tc>
          <w:tcPr>
            <w:tcW w:w="1727" w:type="pct"/>
            <w:vMerge w:val="restar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Показатели, характеризующие условия (формы) выполнения работы</w:t>
            </w:r>
            <w:r w:rsidRPr="00ED71B8">
              <w:rPr>
                <w:rFonts w:ascii="Times New Roman" w:eastAsia="Times New Roman" w:hAnsi="Times New Roman" w:cs="Times New Roman"/>
                <w:sz w:val="20"/>
                <w:szCs w:val="20"/>
                <w:vertAlign w:val="superscript"/>
              </w:rPr>
              <w:t>6</w:t>
            </w:r>
          </w:p>
        </w:tc>
        <w:tc>
          <w:tcPr>
            <w:tcW w:w="1431" w:type="pct"/>
            <w:gridSpan w:val="3"/>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c>
          <w:tcPr>
            <w:tcW w:w="1331" w:type="pct"/>
            <w:gridSpan w:val="2"/>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c>
          <w:tcPr>
            <w:tcW w:w="511"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w:t>
            </w:r>
          </w:p>
        </w:tc>
        <w:tc>
          <w:tcPr>
            <w:tcW w:w="1727" w:type="pct"/>
            <w:vMerge/>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c>
          <w:tcPr>
            <w:tcW w:w="1431" w:type="pct"/>
            <w:gridSpan w:val="3"/>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c>
          <w:tcPr>
            <w:tcW w:w="1331" w:type="pct"/>
            <w:gridSpan w:val="2"/>
            <w:tcBorders>
              <w:top w:val="single" w:sz="4" w:space="0" w:color="auto"/>
              <w:left w:val="single" w:sz="4" w:space="0" w:color="auto"/>
              <w:bottom w:val="single" w:sz="4" w:space="0" w:color="auto"/>
              <w:right w:val="single" w:sz="4" w:space="0" w:color="auto"/>
            </w:tcBorders>
          </w:tcPr>
          <w:p w:rsidR="00B36F38" w:rsidRPr="00ED71B8" w:rsidRDefault="00B36F38" w:rsidP="003746C2">
            <w:pPr>
              <w:spacing w:after="0" w:line="240" w:lineRule="auto"/>
              <w:rPr>
                <w:rFonts w:ascii="Times New Roman" w:eastAsia="Times New Roman" w:hAnsi="Times New Roman" w:cs="Times New Roman"/>
                <w:sz w:val="20"/>
                <w:szCs w:val="20"/>
              </w:rPr>
            </w:pPr>
          </w:p>
        </w:tc>
      </w:tr>
      <w:tr w:rsidR="00ED71B8" w:rsidRPr="00ED71B8" w:rsidTr="005E5CBC">
        <w:tc>
          <w:tcPr>
            <w:tcW w:w="5000" w:type="pct"/>
            <w:gridSpan w:val="8"/>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Показатель, характеризующий объем неоказанных муниципальных услуг </w:t>
            </w:r>
          </w:p>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и невыполненных работ</w:t>
            </w:r>
          </w:p>
        </w:tc>
      </w:tr>
      <w:tr w:rsidR="00ED71B8" w:rsidRPr="00ED71B8" w:rsidTr="005E5CBC">
        <w:trPr>
          <w:trHeight w:val="20"/>
        </w:trPr>
        <w:tc>
          <w:tcPr>
            <w:tcW w:w="221" w:type="pct"/>
            <w:vMerge w:val="restart"/>
            <w:tcBorders>
              <w:top w:val="single" w:sz="4" w:space="0" w:color="auto"/>
              <w:left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1B8">
              <w:rPr>
                <w:rFonts w:ascii="Times New Roman" w:eastAsia="Times New Roman" w:hAnsi="Times New Roman" w:cs="Times New Roman"/>
                <w:sz w:val="20"/>
                <w:szCs w:val="20"/>
              </w:rPr>
              <w:t>N</w:t>
            </w:r>
          </w:p>
        </w:tc>
        <w:tc>
          <w:tcPr>
            <w:tcW w:w="2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lang w:val="en-US"/>
              </w:rPr>
              <w:t>8</w:t>
            </w:r>
            <w:r w:rsidRPr="00ED71B8">
              <w:rPr>
                <w:rFonts w:ascii="Times New Roman" w:eastAsia="Times New Roman" w:hAnsi="Times New Roman" w:cs="Times New Roman"/>
                <w:sz w:val="20"/>
                <w:szCs w:val="20"/>
              </w:rPr>
              <w:t>.N</w:t>
            </w:r>
          </w:p>
        </w:tc>
        <w:tc>
          <w:tcPr>
            <w:tcW w:w="1875" w:type="pct"/>
            <w:gridSpan w:val="2"/>
            <w:vMerge w:val="restar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показателя</w:t>
            </w:r>
            <w:r w:rsidRPr="00ED71B8">
              <w:rPr>
                <w:rFonts w:ascii="Times New Roman" w:eastAsia="Times New Roman" w:hAnsi="Times New Roman" w:cs="Times New Roman"/>
                <w:sz w:val="20"/>
                <w:szCs w:val="20"/>
                <w:vertAlign w:val="superscript"/>
              </w:rPr>
              <w:t>6</w:t>
            </w:r>
          </w:p>
        </w:tc>
        <w:tc>
          <w:tcPr>
            <w:tcW w:w="936" w:type="pct"/>
            <w:vMerge w:val="restar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единица измерения по </w:t>
            </w:r>
            <w:hyperlink r:id="rId138" w:history="1">
              <w:r w:rsidRPr="00ED71B8">
                <w:rPr>
                  <w:rFonts w:ascii="Times New Roman" w:eastAsia="Times New Roman" w:hAnsi="Times New Roman" w:cs="Times New Roman"/>
                  <w:sz w:val="20"/>
                  <w:szCs w:val="20"/>
                </w:rPr>
                <w:t>ОКЕИ</w:t>
              </w:r>
            </w:hyperlink>
            <w:r w:rsidRPr="00ED71B8">
              <w:rPr>
                <w:rFonts w:ascii="Times New Roman" w:eastAsia="Times New Roman" w:hAnsi="Times New Roman" w:cs="Times New Roman"/>
                <w:sz w:val="20"/>
                <w:szCs w:val="20"/>
                <w:vertAlign w:val="superscript"/>
              </w:rPr>
              <w:t>6</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w:t>
            </w:r>
            <w:r w:rsidRPr="00ED71B8">
              <w:rPr>
                <w:rFonts w:ascii="Times New Roman" w:eastAsia="Times New Roman" w:hAnsi="Times New Roman" w:cs="Times New Roman"/>
                <w:sz w:val="20"/>
                <w:szCs w:val="20"/>
                <w:vertAlign w:val="superscript"/>
              </w:rPr>
              <w:t>6</w:t>
            </w:r>
          </w:p>
        </w:tc>
        <w:tc>
          <w:tcPr>
            <w:tcW w:w="784"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ED71B8" w:rsidTr="005E5CBC">
        <w:trPr>
          <w:trHeight w:val="20"/>
        </w:trPr>
        <w:tc>
          <w:tcPr>
            <w:tcW w:w="221" w:type="pct"/>
            <w:vMerge/>
            <w:tcBorders>
              <w:left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1B8">
              <w:rPr>
                <w:rFonts w:ascii="Times New Roman" w:eastAsia="Times New Roman" w:hAnsi="Times New Roman" w:cs="Times New Roman"/>
                <w:sz w:val="20"/>
                <w:szCs w:val="20"/>
              </w:rPr>
              <w:t>9.</w:t>
            </w:r>
            <w:r w:rsidRPr="00ED71B8">
              <w:rPr>
                <w:rFonts w:ascii="Times New Roman" w:eastAsia="Times New Roman" w:hAnsi="Times New Roman" w:cs="Times New Roman"/>
                <w:sz w:val="20"/>
                <w:szCs w:val="20"/>
                <w:lang w:val="en-US"/>
              </w:rPr>
              <w:t>N</w:t>
            </w:r>
          </w:p>
        </w:tc>
        <w:tc>
          <w:tcPr>
            <w:tcW w:w="1875" w:type="pct"/>
            <w:gridSpan w:val="2"/>
            <w:vMerge/>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p>
        </w:tc>
        <w:tc>
          <w:tcPr>
            <w:tcW w:w="894" w:type="pct"/>
            <w:gridSpan w:val="2"/>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код</w:t>
            </w:r>
            <w:r w:rsidRPr="00ED71B8">
              <w:rPr>
                <w:rFonts w:ascii="Times New Roman" w:eastAsia="Times New Roman" w:hAnsi="Times New Roman" w:cs="Times New Roman"/>
                <w:sz w:val="20"/>
                <w:szCs w:val="20"/>
                <w:vertAlign w:val="superscript"/>
              </w:rPr>
              <w:t>6</w:t>
            </w:r>
          </w:p>
        </w:tc>
        <w:tc>
          <w:tcPr>
            <w:tcW w:w="784"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ED71B8" w:rsidTr="005E5CBC">
        <w:trPr>
          <w:trHeight w:val="20"/>
        </w:trPr>
        <w:tc>
          <w:tcPr>
            <w:tcW w:w="221" w:type="pct"/>
            <w:vMerge/>
            <w:tcBorders>
              <w:left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1B8">
              <w:rPr>
                <w:rFonts w:ascii="Times New Roman" w:eastAsia="Times New Roman" w:hAnsi="Times New Roman" w:cs="Times New Roman"/>
                <w:sz w:val="20"/>
                <w:szCs w:val="20"/>
                <w:lang w:val="en-US"/>
              </w:rPr>
              <w:t>10</w:t>
            </w:r>
            <w:r w:rsidRPr="00ED71B8">
              <w:rPr>
                <w:rFonts w:ascii="Times New Roman" w:eastAsia="Times New Roman" w:hAnsi="Times New Roman" w:cs="Times New Roman"/>
                <w:sz w:val="20"/>
                <w:szCs w:val="20"/>
              </w:rPr>
              <w:t>.</w:t>
            </w:r>
            <w:r w:rsidRPr="00ED71B8">
              <w:rPr>
                <w:rFonts w:ascii="Times New Roman" w:eastAsia="Times New Roman" w:hAnsi="Times New Roman" w:cs="Times New Roman"/>
                <w:sz w:val="20"/>
                <w:szCs w:val="20"/>
                <w:lang w:val="en-US"/>
              </w:rPr>
              <w:t>N</w:t>
            </w:r>
          </w:p>
        </w:tc>
        <w:tc>
          <w:tcPr>
            <w:tcW w:w="3705" w:type="pct"/>
            <w:gridSpan w:val="5"/>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Отклонение, превышающее допустимое (возможное) значение</w:t>
            </w:r>
            <w:r w:rsidRPr="00ED71B8">
              <w:rPr>
                <w:rFonts w:ascii="Times New Roman" w:eastAsia="Times New Roman" w:hAnsi="Times New Roman" w:cs="Times New Roman"/>
                <w:sz w:val="20"/>
                <w:szCs w:val="20"/>
                <w:vertAlign w:val="superscript"/>
              </w:rPr>
              <w:t>7</w:t>
            </w:r>
          </w:p>
        </w:tc>
        <w:tc>
          <w:tcPr>
            <w:tcW w:w="784"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ED71B8" w:rsidTr="005E5CBC">
        <w:trPr>
          <w:trHeight w:val="20"/>
        </w:trPr>
        <w:tc>
          <w:tcPr>
            <w:tcW w:w="221" w:type="pct"/>
            <w:vMerge/>
            <w:tcBorders>
              <w:left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11.</w:t>
            </w:r>
            <w:r w:rsidRPr="00ED71B8">
              <w:rPr>
                <w:rFonts w:ascii="Times New Roman" w:eastAsia="Times New Roman" w:hAnsi="Times New Roman" w:cs="Times New Roman"/>
                <w:sz w:val="20"/>
                <w:szCs w:val="20"/>
                <w:lang w:val="en-US"/>
              </w:rPr>
              <w:t>N</w:t>
            </w:r>
          </w:p>
        </w:tc>
        <w:tc>
          <w:tcPr>
            <w:tcW w:w="3705" w:type="pct"/>
            <w:gridSpan w:val="5"/>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Нормативные затраты на выполнение единицы показателя, характеризующего объем работы, рублей</w:t>
            </w:r>
          </w:p>
        </w:tc>
        <w:tc>
          <w:tcPr>
            <w:tcW w:w="784"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D71B8" w:rsidRPr="00ED71B8" w:rsidTr="005E5CBC">
        <w:trPr>
          <w:trHeight w:val="20"/>
        </w:trPr>
        <w:tc>
          <w:tcPr>
            <w:tcW w:w="221" w:type="pct"/>
            <w:vMerge/>
            <w:tcBorders>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lang w:val="en-US"/>
              </w:rPr>
              <w:t>1</w:t>
            </w:r>
            <w:r w:rsidRPr="00ED71B8">
              <w:rPr>
                <w:rFonts w:ascii="Times New Roman" w:eastAsia="Times New Roman" w:hAnsi="Times New Roman" w:cs="Times New Roman"/>
                <w:sz w:val="20"/>
                <w:szCs w:val="20"/>
              </w:rPr>
              <w:t>2.</w:t>
            </w:r>
            <w:r w:rsidRPr="00ED71B8">
              <w:rPr>
                <w:rFonts w:ascii="Times New Roman" w:eastAsia="Times New Roman" w:hAnsi="Times New Roman" w:cs="Times New Roman"/>
                <w:sz w:val="20"/>
                <w:szCs w:val="20"/>
                <w:lang w:val="en-US"/>
              </w:rPr>
              <w:t>N</w:t>
            </w:r>
          </w:p>
        </w:tc>
        <w:tc>
          <w:tcPr>
            <w:tcW w:w="3705" w:type="pct"/>
            <w:gridSpan w:val="5"/>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Объем остатка Субсидии, подлежащий возврату в бюджет, рублей</w:t>
            </w:r>
          </w:p>
        </w:tc>
        <w:tc>
          <w:tcPr>
            <w:tcW w:w="784" w:type="pct"/>
            <w:tcBorders>
              <w:top w:val="single" w:sz="4" w:space="0" w:color="auto"/>
              <w:left w:val="single" w:sz="4" w:space="0" w:color="auto"/>
              <w:bottom w:val="single" w:sz="4" w:space="0" w:color="auto"/>
              <w:right w:val="single" w:sz="4" w:space="0" w:color="auto"/>
            </w:tcBorders>
            <w:vAlign w:val="center"/>
          </w:tcPr>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B36F38" w:rsidRPr="00ED71B8" w:rsidRDefault="00B36F38" w:rsidP="003746C2">
      <w:pPr>
        <w:spacing w:after="0" w:line="240" w:lineRule="auto"/>
        <w:jc w:val="center"/>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1743"/>
        <w:gridCol w:w="3671"/>
        <w:gridCol w:w="608"/>
        <w:gridCol w:w="1629"/>
        <w:gridCol w:w="713"/>
        <w:gridCol w:w="2267"/>
      </w:tblGrid>
      <w:tr w:rsidR="00ED71B8" w:rsidRPr="00ED71B8" w:rsidTr="005E5CBC">
        <w:trPr>
          <w:trHeight w:val="510"/>
        </w:trPr>
        <w:tc>
          <w:tcPr>
            <w:tcW w:w="870" w:type="pct"/>
            <w:vAlign w:val="bottom"/>
            <w:hideMark/>
          </w:tcPr>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Руководитель</w:t>
            </w:r>
            <w:r w:rsidRPr="00ED71B8">
              <w:rPr>
                <w:rFonts w:ascii="Times New Roman" w:eastAsia="Times New Roman" w:hAnsi="Times New Roman" w:cs="Times New Roman"/>
                <w:sz w:val="20"/>
                <w:szCs w:val="20"/>
              </w:rPr>
              <w:br/>
              <w:t>(уполномоченное лицо)</w:t>
            </w:r>
          </w:p>
        </w:tc>
        <w:tc>
          <w:tcPr>
            <w:tcW w:w="1777" w:type="pct"/>
            <w:tcBorders>
              <w:top w:val="nil"/>
              <w:left w:val="nil"/>
              <w:bottom w:val="single" w:sz="4" w:space="0" w:color="auto"/>
              <w:right w:val="nil"/>
            </w:tcBorders>
            <w:noWrap/>
            <w:vAlign w:val="bottom"/>
            <w:hideMark/>
          </w:tcPr>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w:t>
            </w:r>
          </w:p>
        </w:tc>
        <w:tc>
          <w:tcPr>
            <w:tcW w:w="336" w:type="pct"/>
            <w:noWrap/>
            <w:vAlign w:val="bottom"/>
            <w:hideMark/>
          </w:tcPr>
          <w:p w:rsidR="00B36F38" w:rsidRPr="00ED71B8" w:rsidRDefault="00B36F38" w:rsidP="003746C2">
            <w:pPr>
              <w:spacing w:after="0" w:line="256" w:lineRule="auto"/>
              <w:rPr>
                <w:rFonts w:ascii="Times New Roman" w:eastAsia="Times New Roman" w:hAnsi="Times New Roman" w:cs="Times New Roman"/>
                <w:sz w:val="20"/>
                <w:szCs w:val="20"/>
              </w:rPr>
            </w:pPr>
          </w:p>
        </w:tc>
        <w:tc>
          <w:tcPr>
            <w:tcW w:w="816" w:type="pct"/>
            <w:tcBorders>
              <w:top w:val="nil"/>
              <w:left w:val="nil"/>
              <w:bottom w:val="single" w:sz="4" w:space="0" w:color="auto"/>
              <w:right w:val="nil"/>
            </w:tcBorders>
            <w:noWrap/>
            <w:vAlign w:val="bottom"/>
            <w:hideMark/>
          </w:tcPr>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w:t>
            </w:r>
          </w:p>
        </w:tc>
        <w:tc>
          <w:tcPr>
            <w:tcW w:w="385" w:type="pct"/>
            <w:noWrap/>
            <w:vAlign w:val="bottom"/>
            <w:hideMark/>
          </w:tcPr>
          <w:p w:rsidR="00B36F38" w:rsidRPr="00ED71B8" w:rsidRDefault="00B36F38" w:rsidP="003746C2">
            <w:pPr>
              <w:spacing w:after="0" w:line="256" w:lineRule="auto"/>
              <w:rPr>
                <w:rFonts w:ascii="Times New Roman" w:eastAsia="Times New Roman" w:hAnsi="Times New Roman" w:cs="Times New Roman"/>
                <w:sz w:val="20"/>
                <w:szCs w:val="20"/>
              </w:rPr>
            </w:pPr>
          </w:p>
        </w:tc>
        <w:tc>
          <w:tcPr>
            <w:tcW w:w="816" w:type="pct"/>
            <w:tcBorders>
              <w:top w:val="nil"/>
              <w:left w:val="nil"/>
              <w:bottom w:val="single" w:sz="4" w:space="0" w:color="auto"/>
              <w:right w:val="nil"/>
            </w:tcBorders>
            <w:noWrap/>
            <w:vAlign w:val="bottom"/>
            <w:hideMark/>
          </w:tcPr>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w:t>
            </w:r>
          </w:p>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w:t>
            </w:r>
          </w:p>
        </w:tc>
      </w:tr>
      <w:tr w:rsidR="00ED71B8" w:rsidRPr="00ED71B8" w:rsidTr="005E5CBC">
        <w:trPr>
          <w:trHeight w:val="255"/>
        </w:trPr>
        <w:tc>
          <w:tcPr>
            <w:tcW w:w="870" w:type="pct"/>
            <w:noWrap/>
            <w:vAlign w:val="bottom"/>
            <w:hideMark/>
          </w:tcPr>
          <w:p w:rsidR="00B36F38" w:rsidRPr="00ED71B8" w:rsidRDefault="00B36F38" w:rsidP="003746C2">
            <w:pPr>
              <w:spacing w:after="0" w:line="256" w:lineRule="auto"/>
              <w:rPr>
                <w:rFonts w:ascii="Times New Roman" w:eastAsia="Times New Roman" w:hAnsi="Times New Roman" w:cs="Times New Roman"/>
                <w:sz w:val="20"/>
                <w:szCs w:val="20"/>
              </w:rPr>
            </w:pPr>
          </w:p>
        </w:tc>
        <w:tc>
          <w:tcPr>
            <w:tcW w:w="1777" w:type="pct"/>
            <w:noWrap/>
            <w:vAlign w:val="bottom"/>
            <w:hideMark/>
          </w:tcPr>
          <w:p w:rsidR="00B36F38" w:rsidRPr="00ED71B8" w:rsidRDefault="00B36F38" w:rsidP="003746C2">
            <w:pPr>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(должность)</w:t>
            </w:r>
          </w:p>
        </w:tc>
        <w:tc>
          <w:tcPr>
            <w:tcW w:w="336" w:type="pct"/>
            <w:noWrap/>
            <w:vAlign w:val="bottom"/>
            <w:hideMark/>
          </w:tcPr>
          <w:p w:rsidR="00B36F38" w:rsidRPr="00ED71B8" w:rsidRDefault="00B36F38" w:rsidP="003746C2">
            <w:pPr>
              <w:spacing w:after="0" w:line="256" w:lineRule="auto"/>
              <w:rPr>
                <w:rFonts w:ascii="Times New Roman" w:eastAsia="Times New Roman" w:hAnsi="Times New Roman" w:cs="Times New Roman"/>
                <w:sz w:val="20"/>
                <w:szCs w:val="20"/>
              </w:rPr>
            </w:pPr>
          </w:p>
        </w:tc>
        <w:tc>
          <w:tcPr>
            <w:tcW w:w="816" w:type="pct"/>
            <w:noWrap/>
            <w:vAlign w:val="bottom"/>
            <w:hideMark/>
          </w:tcPr>
          <w:p w:rsidR="00B36F38" w:rsidRPr="00ED71B8" w:rsidRDefault="00B36F38" w:rsidP="003746C2">
            <w:pPr>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(подпись)</w:t>
            </w:r>
          </w:p>
        </w:tc>
        <w:tc>
          <w:tcPr>
            <w:tcW w:w="385" w:type="pct"/>
            <w:noWrap/>
            <w:vAlign w:val="bottom"/>
            <w:hideMark/>
          </w:tcPr>
          <w:p w:rsidR="00B36F38" w:rsidRPr="00ED71B8" w:rsidRDefault="00B36F38" w:rsidP="003746C2">
            <w:pPr>
              <w:spacing w:after="0" w:line="256" w:lineRule="auto"/>
              <w:rPr>
                <w:rFonts w:ascii="Times New Roman" w:eastAsia="Times New Roman" w:hAnsi="Times New Roman" w:cs="Times New Roman"/>
                <w:sz w:val="20"/>
                <w:szCs w:val="20"/>
              </w:rPr>
            </w:pPr>
          </w:p>
        </w:tc>
        <w:tc>
          <w:tcPr>
            <w:tcW w:w="816" w:type="pct"/>
            <w:noWrap/>
            <w:vAlign w:val="center"/>
            <w:hideMark/>
          </w:tcPr>
          <w:p w:rsidR="00B36F38" w:rsidRPr="00ED71B8" w:rsidRDefault="00B36F38" w:rsidP="003746C2">
            <w:pPr>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(расшифровка подписи)</w:t>
            </w:r>
          </w:p>
        </w:tc>
      </w:tr>
      <w:tr w:rsidR="00ED71B8" w:rsidRPr="00ED71B8" w:rsidTr="005E5CBC">
        <w:trPr>
          <w:trHeight w:val="255"/>
        </w:trPr>
        <w:tc>
          <w:tcPr>
            <w:tcW w:w="5000" w:type="pct"/>
            <w:gridSpan w:val="6"/>
            <w:noWrap/>
            <w:vAlign w:val="bottom"/>
            <w:hideMark/>
          </w:tcPr>
          <w:p w:rsidR="00B36F38" w:rsidRPr="00ED71B8" w:rsidRDefault="00B36F38" w:rsidP="003746C2">
            <w:pPr>
              <w:spacing w:after="0" w:line="240" w:lineRule="auto"/>
              <w:rPr>
                <w:rFonts w:ascii="Times New Roman" w:eastAsia="Times New Roman" w:hAnsi="Times New Roman" w:cs="Times New Roman"/>
                <w:sz w:val="20"/>
                <w:szCs w:val="20"/>
              </w:rPr>
            </w:pPr>
          </w:p>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  _________________  20__ г.</w:t>
            </w:r>
          </w:p>
        </w:tc>
      </w:tr>
    </w:tbl>
    <w:p w:rsidR="00B36F38" w:rsidRPr="00ED71B8" w:rsidRDefault="00B36F38" w:rsidP="003746C2">
      <w:pPr>
        <w:spacing w:after="0" w:line="240" w:lineRule="auto"/>
        <w:jc w:val="center"/>
        <w:rPr>
          <w:rFonts w:ascii="Times New Roman" w:eastAsia="Times New Roman" w:hAnsi="Times New Roman" w:cs="Times New Roman"/>
          <w:sz w:val="20"/>
          <w:szCs w:val="20"/>
        </w:rPr>
      </w:pP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Приложение 3</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к типовой форме соглашения</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о предоставлении субсидии из местного бюджета </w:t>
      </w:r>
      <w:r w:rsidRPr="00ED71B8">
        <w:rPr>
          <w:rFonts w:ascii="Times New Roman" w:eastAsia="Times New Roman" w:hAnsi="Times New Roman" w:cs="Times New Roman"/>
          <w:sz w:val="20"/>
          <w:szCs w:val="20"/>
        </w:rPr>
        <w:br/>
        <w:t xml:space="preserve"> муниципальному бюджетному или автономному</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 учреждению на финансовое обеспечение выполнения</w:t>
      </w:r>
      <w:r w:rsidRPr="00ED71B8">
        <w:rPr>
          <w:rFonts w:ascii="Times New Roman" w:eastAsia="Times New Roman" w:hAnsi="Times New Roman" w:cs="Times New Roman"/>
          <w:sz w:val="20"/>
          <w:szCs w:val="20"/>
        </w:rPr>
        <w:br/>
        <w:t>муниципального задания на оказание</w:t>
      </w:r>
      <w:r w:rsidRPr="00ED71B8">
        <w:rPr>
          <w:rFonts w:ascii="Times New Roman" w:eastAsia="Times New Roman" w:hAnsi="Times New Roman" w:cs="Times New Roman"/>
          <w:sz w:val="20"/>
          <w:szCs w:val="20"/>
        </w:rPr>
        <w:br/>
        <w:t>муниципальных услуг (выполнение работ)</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Дополнительное соглашение к соглашению </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w:t>
      </w:r>
      <w:proofErr w:type="gramStart"/>
      <w:r w:rsidRPr="00ED71B8">
        <w:rPr>
          <w:rFonts w:ascii="Times New Roman" w:eastAsia="Times New Roman" w:hAnsi="Times New Roman" w:cs="Times New Roman"/>
          <w:sz w:val="20"/>
          <w:szCs w:val="20"/>
        </w:rPr>
        <w:t>_»_</w:t>
      </w:r>
      <w:proofErr w:type="gramEnd"/>
      <w:r w:rsidRPr="00ED71B8">
        <w:rPr>
          <w:rFonts w:ascii="Times New Roman" w:eastAsia="Times New Roman" w:hAnsi="Times New Roman" w:cs="Times New Roman"/>
          <w:sz w:val="20"/>
          <w:szCs w:val="20"/>
        </w:rPr>
        <w:t>___________20__г. № _______</w:t>
      </w:r>
    </w:p>
    <w:p w:rsidR="00B36F38" w:rsidRPr="00ED71B8" w:rsidRDefault="00B36F38" w:rsidP="003746C2">
      <w:pPr>
        <w:autoSpaceDE w:val="0"/>
        <w:autoSpaceDN w:val="0"/>
        <w:adjustRightInd w:val="0"/>
        <w:spacing w:after="0" w:line="240" w:lineRule="auto"/>
        <w:ind w:firstLine="720"/>
        <w:jc w:val="center"/>
        <w:rPr>
          <w:rFonts w:ascii="Times New Roman" w:eastAsia="Times New Roman" w:hAnsi="Times New Roman" w:cs="Times New Roman"/>
          <w:bCs/>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827"/>
      </w:tblGrid>
      <w:tr w:rsidR="00ED71B8" w:rsidRPr="00ED71B8" w:rsidTr="005E5CBC">
        <w:tc>
          <w:tcPr>
            <w:tcW w:w="10206" w:type="dxa"/>
            <w:gridSpan w:val="2"/>
            <w:tcBorders>
              <w:top w:val="nil"/>
              <w:left w:val="nil"/>
              <w:bottom w:val="nil"/>
              <w:right w:val="nil"/>
            </w:tcBorders>
            <w:vAlign w:val="bottom"/>
            <w:hideMark/>
          </w:tcPr>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Г. ______________________________________________</w:t>
            </w:r>
          </w:p>
        </w:tc>
      </w:tr>
      <w:tr w:rsidR="00ED71B8" w:rsidRPr="00ED71B8" w:rsidTr="005E5CBC">
        <w:tc>
          <w:tcPr>
            <w:tcW w:w="10206" w:type="dxa"/>
            <w:gridSpan w:val="2"/>
            <w:tcBorders>
              <w:top w:val="nil"/>
              <w:left w:val="nil"/>
              <w:bottom w:val="nil"/>
              <w:right w:val="nil"/>
            </w:tcBorders>
            <w:vAlign w:val="bottom"/>
            <w:hideMark/>
          </w:tcPr>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(место заключения дополнительного соглашения)</w:t>
            </w:r>
          </w:p>
        </w:tc>
      </w:tr>
      <w:tr w:rsidR="00ED71B8" w:rsidRPr="00ED71B8" w:rsidTr="005E5CBC">
        <w:tc>
          <w:tcPr>
            <w:tcW w:w="6379" w:type="dxa"/>
            <w:tcBorders>
              <w:top w:val="nil"/>
              <w:left w:val="nil"/>
              <w:bottom w:val="nil"/>
              <w:right w:val="nil"/>
            </w:tcBorders>
            <w:vAlign w:val="bottom"/>
          </w:tcPr>
          <w:p w:rsidR="00B36F38" w:rsidRPr="00ED71B8" w:rsidRDefault="00B36F38" w:rsidP="003746C2">
            <w:pPr>
              <w:widowControl w:val="0"/>
              <w:tabs>
                <w:tab w:val="left" w:pos="0"/>
              </w:tabs>
              <w:autoSpaceDE w:val="0"/>
              <w:autoSpaceDN w:val="0"/>
              <w:spacing w:after="0" w:line="240" w:lineRule="auto"/>
              <w:rPr>
                <w:rFonts w:ascii="Times New Roman" w:eastAsia="Times New Roman" w:hAnsi="Times New Roman" w:cs="Times New Roman"/>
                <w:sz w:val="20"/>
                <w:szCs w:val="20"/>
              </w:rPr>
            </w:pPr>
          </w:p>
        </w:tc>
        <w:tc>
          <w:tcPr>
            <w:tcW w:w="3827" w:type="dxa"/>
            <w:tcBorders>
              <w:top w:val="nil"/>
              <w:left w:val="nil"/>
              <w:bottom w:val="nil"/>
              <w:right w:val="nil"/>
            </w:tcBorders>
          </w:tcPr>
          <w:p w:rsidR="00B36F38" w:rsidRPr="00ED71B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tc>
      </w:tr>
      <w:tr w:rsidR="00ED71B8" w:rsidRPr="00ED71B8" w:rsidTr="005E5CBC">
        <w:tc>
          <w:tcPr>
            <w:tcW w:w="6379" w:type="dxa"/>
            <w:tcBorders>
              <w:top w:val="nil"/>
              <w:left w:val="nil"/>
              <w:bottom w:val="nil"/>
              <w:right w:val="nil"/>
            </w:tcBorders>
            <w:vAlign w:val="bottom"/>
            <w:hideMark/>
          </w:tcPr>
          <w:p w:rsidR="00B36F38" w:rsidRPr="00ED71B8" w:rsidRDefault="00B36F38" w:rsidP="003746C2">
            <w:pPr>
              <w:widowControl w:val="0"/>
              <w:tabs>
                <w:tab w:val="left" w:pos="0"/>
              </w:tabs>
              <w:autoSpaceDE w:val="0"/>
              <w:autoSpaceDN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 ______________ 20____г.</w:t>
            </w:r>
          </w:p>
        </w:tc>
        <w:tc>
          <w:tcPr>
            <w:tcW w:w="3827" w:type="dxa"/>
            <w:tcBorders>
              <w:top w:val="nil"/>
              <w:left w:val="nil"/>
              <w:bottom w:val="nil"/>
              <w:right w:val="nil"/>
            </w:tcBorders>
            <w:hideMark/>
          </w:tcPr>
          <w:p w:rsidR="00B36F38" w:rsidRPr="00ED71B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_______________________</w:t>
            </w:r>
          </w:p>
        </w:tc>
      </w:tr>
      <w:tr w:rsidR="00ED71B8" w:rsidRPr="00ED71B8" w:rsidTr="005E5CBC">
        <w:tc>
          <w:tcPr>
            <w:tcW w:w="6379" w:type="dxa"/>
            <w:tcBorders>
              <w:top w:val="nil"/>
              <w:left w:val="nil"/>
              <w:bottom w:val="nil"/>
              <w:right w:val="nil"/>
            </w:tcBorders>
            <w:vAlign w:val="bottom"/>
            <w:hideMark/>
          </w:tcPr>
          <w:p w:rsidR="00B36F38" w:rsidRPr="00ED71B8" w:rsidRDefault="00B36F38" w:rsidP="003746C2">
            <w:pPr>
              <w:widowControl w:val="0"/>
              <w:autoSpaceDE w:val="0"/>
              <w:autoSpaceDN w:val="0"/>
              <w:spacing w:after="0" w:line="240" w:lineRule="auto"/>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(дата заключения дополнительного соглашения)</w:t>
            </w:r>
          </w:p>
        </w:tc>
        <w:tc>
          <w:tcPr>
            <w:tcW w:w="3827" w:type="dxa"/>
            <w:tcBorders>
              <w:top w:val="nil"/>
              <w:left w:val="nil"/>
              <w:bottom w:val="nil"/>
              <w:right w:val="nil"/>
            </w:tcBorders>
            <w:hideMark/>
          </w:tcPr>
          <w:p w:rsidR="00B36F38" w:rsidRPr="00ED71B8" w:rsidRDefault="00B36F38" w:rsidP="003746C2">
            <w:pPr>
              <w:widowControl w:val="0"/>
              <w:autoSpaceDE w:val="0"/>
              <w:autoSpaceDN w:val="0"/>
              <w:spacing w:after="0" w:line="240" w:lineRule="auto"/>
              <w:ind w:left="34"/>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 xml:space="preserve">    (номер дополнительного соглашения)</w:t>
            </w:r>
            <w:r w:rsidRPr="00ED71B8">
              <w:rPr>
                <w:rFonts w:ascii="Times New Roman" w:eastAsia="Times New Roman" w:hAnsi="Times New Roman" w:cs="Times New Roman"/>
                <w:i/>
                <w:sz w:val="20"/>
                <w:szCs w:val="20"/>
                <w:vertAlign w:val="superscript"/>
              </w:rPr>
              <w:footnoteReference w:id="8"/>
            </w:r>
          </w:p>
        </w:tc>
      </w:tr>
    </w:tbl>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________________________________________________________________________,</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________________________________________________________________________,</w:t>
      </w:r>
    </w:p>
    <w:p w:rsidR="00B36F38" w:rsidRPr="00ED71B8" w:rsidRDefault="00B36F38" w:rsidP="003746C2">
      <w:pPr>
        <w:widowControl w:val="0"/>
        <w:autoSpaceDE w:val="0"/>
        <w:autoSpaceDN w:val="0"/>
        <w:spacing w:after="0" w:line="240" w:lineRule="auto"/>
        <w:ind w:left="284" w:hanging="142"/>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(наименование администрации Трубчевского муниципального района, осуществляющего функции и полномочия учредителя в отношении муниципального бюджетного или автономного учреждения)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которому как получателю средств </w:t>
      </w:r>
      <w:proofErr w:type="gramStart"/>
      <w:r w:rsidRPr="00ED71B8">
        <w:rPr>
          <w:rFonts w:ascii="Times New Roman" w:eastAsia="Times New Roman" w:hAnsi="Times New Roman" w:cs="Times New Roman"/>
          <w:sz w:val="20"/>
          <w:szCs w:val="20"/>
        </w:rPr>
        <w:t>местного  бюджета</w:t>
      </w:r>
      <w:proofErr w:type="gramEnd"/>
      <w:r w:rsidRPr="00ED71B8">
        <w:rPr>
          <w:rFonts w:ascii="Times New Roman" w:eastAsia="Times New Roman" w:hAnsi="Times New Roman" w:cs="Times New Roman"/>
          <w:sz w:val="20"/>
          <w:szCs w:val="20"/>
        </w:rPr>
        <w:t xml:space="preserve"> (далее – бюджет)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(выполнение работ) (далее – «Учредитель»), в лице ________________________________________________________________________</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(наименование должности руководителя Учредителя или уполномоченного им лица)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________________________________________________________________________,</w:t>
      </w:r>
    </w:p>
    <w:p w:rsidR="00B36F38" w:rsidRPr="00ED71B8" w:rsidRDefault="00B36F38" w:rsidP="003746C2">
      <w:pPr>
        <w:widowControl w:val="0"/>
        <w:autoSpaceDE w:val="0"/>
        <w:autoSpaceDN w:val="0"/>
        <w:spacing w:after="0" w:line="240" w:lineRule="auto"/>
        <w:ind w:left="5245" w:hanging="4961"/>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(фамилия, имя, отчество (при наличии) руководителя Учредителя или уполномоченного им лица)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действующего на основании________________________________________________,</w:t>
      </w:r>
    </w:p>
    <w:p w:rsidR="00B36F38" w:rsidRPr="00ED71B8" w:rsidRDefault="00B36F38" w:rsidP="003746C2">
      <w:pPr>
        <w:widowControl w:val="0"/>
        <w:autoSpaceDE w:val="0"/>
        <w:autoSpaceDN w:val="0"/>
        <w:spacing w:after="0" w:line="240" w:lineRule="auto"/>
        <w:ind w:left="7513" w:hanging="3969"/>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(положение об Учредителе, доверенность,</w:t>
      </w:r>
    </w:p>
    <w:p w:rsidR="00B36F38" w:rsidRPr="00ED71B8" w:rsidRDefault="00B36F38" w:rsidP="003746C2">
      <w:pPr>
        <w:widowControl w:val="0"/>
        <w:autoSpaceDE w:val="0"/>
        <w:autoSpaceDN w:val="0"/>
        <w:spacing w:after="0" w:line="240" w:lineRule="auto"/>
        <w:ind w:left="7513" w:hanging="3969"/>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приказ или иной документ, удостоверяющий полномочия)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D71B8">
        <w:rPr>
          <w:rFonts w:ascii="Times New Roman" w:eastAsia="Times New Roman" w:hAnsi="Times New Roman" w:cs="Times New Roman"/>
          <w:sz w:val="20"/>
          <w:szCs w:val="20"/>
        </w:rPr>
        <w:t>с одной стороны</w:t>
      </w:r>
      <w:proofErr w:type="gramEnd"/>
      <w:r w:rsidRPr="00ED71B8">
        <w:rPr>
          <w:rFonts w:ascii="Times New Roman" w:eastAsia="Times New Roman" w:hAnsi="Times New Roman" w:cs="Times New Roman"/>
          <w:sz w:val="20"/>
          <w:szCs w:val="20"/>
        </w:rPr>
        <w:t xml:space="preserve"> и________________________________________________________</w:t>
      </w:r>
    </w:p>
    <w:p w:rsidR="00B36F38" w:rsidRPr="00ED71B8" w:rsidRDefault="00B36F38" w:rsidP="003746C2">
      <w:pPr>
        <w:widowControl w:val="0"/>
        <w:autoSpaceDE w:val="0"/>
        <w:autoSpaceDN w:val="0"/>
        <w:spacing w:after="0" w:line="240" w:lineRule="auto"/>
        <w:ind w:left="7087" w:hanging="4394"/>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(наименование муниципального бюджетного или автономного учреждения)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(далее – «Учреждение»), в лице_____________________________________________</w:t>
      </w:r>
    </w:p>
    <w:p w:rsidR="00B36F38" w:rsidRPr="00ED71B8" w:rsidRDefault="00B36F38" w:rsidP="003746C2">
      <w:pPr>
        <w:widowControl w:val="0"/>
        <w:autoSpaceDE w:val="0"/>
        <w:autoSpaceDN w:val="0"/>
        <w:spacing w:after="0" w:line="240" w:lineRule="auto"/>
        <w:ind w:left="9356" w:hanging="3686"/>
        <w:jc w:val="center"/>
        <w:rPr>
          <w:rFonts w:ascii="Times New Roman" w:eastAsia="Times New Roman" w:hAnsi="Times New Roman" w:cs="Times New Roman"/>
          <w:i/>
          <w:sz w:val="20"/>
          <w:szCs w:val="20"/>
        </w:rPr>
      </w:pP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________________________________________________________________________,</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(фамилия, имя, отчество (при наличии) руководителя Учреждения или уполномоченного им лица)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действующего на основании________________________________________________,</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(устав Учреждения или иной документ, удостоверяющий полномочия)</w:t>
      </w:r>
    </w:p>
    <w:p w:rsidR="00B36F38" w:rsidRPr="00ED71B8" w:rsidRDefault="00B36F38" w:rsidP="003746C2">
      <w:pPr>
        <w:widowControl w:val="0"/>
        <w:autoSpaceDE w:val="0"/>
        <w:autoSpaceDN w:val="0"/>
        <w:adjustRightInd w:val="0"/>
        <w:spacing w:after="0" w:line="240" w:lineRule="auto"/>
        <w:ind w:right="-4"/>
        <w:jc w:val="both"/>
        <w:rPr>
          <w:rFonts w:ascii="Times New Roman" w:eastAsia="Times New Roman" w:hAnsi="Times New Roman" w:cs="Times New Roman"/>
          <w:spacing w:val="4"/>
          <w:sz w:val="20"/>
          <w:szCs w:val="20"/>
        </w:rPr>
      </w:pPr>
      <w:r w:rsidRPr="00ED71B8">
        <w:rPr>
          <w:rFonts w:ascii="Times New Roman" w:eastAsia="Times New Roman" w:hAnsi="Times New Roman" w:cs="Times New Roman"/>
          <w:sz w:val="20"/>
          <w:szCs w:val="20"/>
        </w:rPr>
        <w:t xml:space="preserve">с другой стороны, далее именуемые «Стороны», в соответствии с пунктом 7.3 соглашения </w:t>
      </w:r>
      <w:r w:rsidRPr="00ED71B8">
        <w:rPr>
          <w:rFonts w:ascii="Times New Roman" w:eastAsia="Times New Roman" w:hAnsi="Times New Roman" w:cs="Times New Roman"/>
          <w:spacing w:val="4"/>
          <w:sz w:val="20"/>
          <w:szCs w:val="20"/>
        </w:rPr>
        <w:t xml:space="preserve">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r w:rsidRPr="00ED71B8">
        <w:rPr>
          <w:rFonts w:ascii="Times New Roman" w:eastAsia="Times New Roman" w:hAnsi="Times New Roman" w:cs="Times New Roman"/>
          <w:sz w:val="20"/>
          <w:szCs w:val="20"/>
        </w:rPr>
        <w:t xml:space="preserve">от «___» ________ 20 __ г. № ________ (далее соответственно – Соглашение, Субсидия) заключили настоящее Дополнительное соглашение к Соглашению </w:t>
      </w:r>
      <w:r w:rsidRPr="00ED71B8">
        <w:rPr>
          <w:rFonts w:ascii="Times New Roman" w:eastAsia="Times New Roman" w:hAnsi="Times New Roman" w:cs="Times New Roman"/>
          <w:sz w:val="20"/>
          <w:szCs w:val="20"/>
        </w:rPr>
        <w:br/>
        <w:t>о нижеследующем.</w:t>
      </w:r>
    </w:p>
    <w:p w:rsidR="00B36F38" w:rsidRPr="00ED71B8" w:rsidRDefault="00B36F38" w:rsidP="003746C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 Внести в Соглашение следующие изменения</w:t>
      </w:r>
      <w:r w:rsidRPr="00ED71B8">
        <w:rPr>
          <w:rFonts w:ascii="Times New Roman" w:eastAsia="Times New Roman" w:hAnsi="Times New Roman" w:cs="Times New Roman"/>
          <w:sz w:val="20"/>
          <w:szCs w:val="20"/>
          <w:vertAlign w:val="superscript"/>
        </w:rPr>
        <w:footnoteReference w:id="9"/>
      </w:r>
      <w:r w:rsidRPr="00ED71B8">
        <w:rPr>
          <w:rFonts w:ascii="Times New Roman" w:eastAsia="Times New Roman" w:hAnsi="Times New Roman" w:cs="Times New Roman"/>
          <w:sz w:val="20"/>
          <w:szCs w:val="20"/>
        </w:rPr>
        <w:t>:</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1.1. в преамбуле:</w:t>
      </w:r>
    </w:p>
    <w:p w:rsidR="00B36F38" w:rsidRPr="00ED71B8" w:rsidRDefault="00B36F38" w:rsidP="003746C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1.1.1. ______________________________________________________________;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1.1.2. ______________________________________________________________;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1.2. в разделе </w:t>
      </w:r>
      <w:r w:rsidRPr="00ED71B8">
        <w:rPr>
          <w:rFonts w:ascii="Times New Roman" w:eastAsia="Times New Roman" w:hAnsi="Times New Roman" w:cs="Times New Roman"/>
          <w:sz w:val="20"/>
          <w:szCs w:val="20"/>
          <w:lang w:val="en-US"/>
        </w:rPr>
        <w:t>I</w:t>
      </w:r>
      <w:r w:rsidRPr="00ED71B8">
        <w:rPr>
          <w:rFonts w:ascii="Times New Roman" w:eastAsia="Times New Roman" w:hAnsi="Times New Roman" w:cs="Times New Roman"/>
          <w:sz w:val="20"/>
          <w:szCs w:val="20"/>
        </w:rPr>
        <w:t xml:space="preserve"> «Предмет Соглашения»: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1.2.1. пункт 1.1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«1.1. Предметом настоящего Соглашения является предоставление Учреждению из бюджета 20__ – 20__ годах субсидии на финансовое обеспечение выполнения муниципального задания на оказание муниципальных услуг (выполнение работ) № ____________ от «____» __________ 20____ года (далее соответственно – Субсидия, муниципальное задание).»;</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1.3. в разделе </w:t>
      </w:r>
      <w:r w:rsidRPr="00ED71B8">
        <w:rPr>
          <w:rFonts w:ascii="Times New Roman" w:eastAsia="Times New Roman" w:hAnsi="Times New Roman" w:cs="Times New Roman"/>
          <w:sz w:val="20"/>
          <w:szCs w:val="20"/>
          <w:lang w:val="en-US"/>
        </w:rPr>
        <w:t>II</w:t>
      </w:r>
      <w:r w:rsidRPr="00ED71B8">
        <w:rPr>
          <w:rFonts w:ascii="Times New Roman" w:eastAsia="Times New Roman" w:hAnsi="Times New Roman" w:cs="Times New Roman"/>
          <w:sz w:val="20"/>
          <w:szCs w:val="20"/>
        </w:rPr>
        <w:t xml:space="preserve"> «Порядок, условия предоставления Субсидии и финансовое обеспечение выполнения муниципального задания»: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1.3.1. пункт 2.2 изложить в следующей редакции:</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 xml:space="preserve">«в 20__ году _________________ (____________________) рублей __ копеек – </w:t>
      </w:r>
      <w:r w:rsidRPr="00ED71B8">
        <w:rPr>
          <w:rFonts w:ascii="Times New Roman" w:eastAsia="Times New Roman" w:hAnsi="Times New Roman" w:cs="Times New Roman"/>
          <w:sz w:val="20"/>
          <w:szCs w:val="20"/>
        </w:rPr>
        <w:br/>
        <w:t>по коду БК ___________________________;</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в 20__ году _________________ (____________________) рублей __ копеек – </w:t>
      </w:r>
      <w:r w:rsidRPr="00ED71B8">
        <w:rPr>
          <w:rFonts w:ascii="Times New Roman" w:eastAsia="Times New Roman" w:hAnsi="Times New Roman" w:cs="Times New Roman"/>
          <w:sz w:val="20"/>
          <w:szCs w:val="20"/>
        </w:rPr>
        <w:br/>
        <w:t>по коду БК ___________________________;</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в 20__ году _________________ (____________________) рублей __ копеек – </w:t>
      </w:r>
      <w:r w:rsidRPr="00ED71B8">
        <w:rPr>
          <w:rFonts w:ascii="Times New Roman" w:eastAsia="Times New Roman" w:hAnsi="Times New Roman" w:cs="Times New Roman"/>
          <w:sz w:val="20"/>
          <w:szCs w:val="20"/>
        </w:rPr>
        <w:br/>
        <w:t>по коду БК 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1.4. в разделе </w:t>
      </w:r>
      <w:r w:rsidRPr="00ED71B8">
        <w:rPr>
          <w:rFonts w:ascii="Times New Roman" w:eastAsia="Times New Roman" w:hAnsi="Times New Roman" w:cs="Times New Roman"/>
          <w:sz w:val="20"/>
          <w:szCs w:val="20"/>
          <w:lang w:val="en-US"/>
        </w:rPr>
        <w:t>IV</w:t>
      </w:r>
      <w:r w:rsidRPr="00ED71B8">
        <w:rPr>
          <w:rFonts w:ascii="Times New Roman" w:eastAsia="Times New Roman" w:hAnsi="Times New Roman" w:cs="Times New Roman"/>
          <w:sz w:val="20"/>
          <w:szCs w:val="20"/>
        </w:rPr>
        <w:t> «Взаимодействие Сторон»:</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1.4.1. пункт 4.1.2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«4.1.2. размещать на официальном сайте Учредителя </w:t>
      </w:r>
      <w:r w:rsidRPr="00ED71B8">
        <w:rPr>
          <w:rFonts w:ascii="Times New Roman" w:eastAsia="Times New Roman" w:hAnsi="Times New Roman" w:cs="Times New Roman"/>
          <w:sz w:val="20"/>
          <w:szCs w:val="20"/>
        </w:rPr>
        <w:br/>
        <w:t xml:space="preserve">в информационно-телекоммуникационной сети «Интернет» информацию </w:t>
      </w:r>
      <w:r w:rsidRPr="00ED71B8">
        <w:rPr>
          <w:rFonts w:ascii="Times New Roman" w:eastAsia="Times New Roman" w:hAnsi="Times New Roman" w:cs="Times New Roman"/>
          <w:sz w:val="20"/>
          <w:szCs w:val="20"/>
        </w:rPr>
        <w:br/>
        <w:t>о нормативных затратах, на основании которых рассчитан размер Субсидии, указанный в пункте 2.2 настоящего Соглашения, не позднее ___ рабочих дней, следующих за днем утверждения нормативных затрат (внесения в них изменений);»;</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1.4.2. пункт 4.1.5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следующих за днем их получения;»;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1.4.3. пункт 4.1.6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«4.1.6. вносить изменения в показатели, характеризующие объем муниципальных услуг (работ), установленные в муниципальном задании, в случае если указанные показатели необходимо уменьшить на основании предварительного отчета о выполнении муниципального задания в текущем финансовом году, в течение ___ дней, следующих за днем его представления Учреждением в соответствии с пунктом 4.3.4.1 настоящего Соглашения;»;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1.4.4. пункт 4.1.7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«4.1.7. направлять Учреждению требование с расчетом средств Субсидии, подлежащих возврату в бюджет, в случае недостижения на основании отчета о выполнении муниципального задания (с учетом допустимых (возможных) отклонений) показателей, характеризующих объем муниципальной услуги (работы), в течение ___ дней, следующих за днем его представления Учреждением в соответствии с пунктом 4.3.4.2 настоящего Соглашения;»;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1.4.5. пункт 4.1.9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«4.1.9. выполнять иные обязательства, установленные бюджетным законодательством Российской Федерации, Положением и настоящим Соглашением:</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4.1.9.1. 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4.1.9.2. 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1.4.6. пункт 4.2.3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«4.2.3. осуществлять иные права, установленные бюджетным законодательством Российской Федерации, Положением и настоящим Соглашением:</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4.2.3.1. 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4.2.3.2. 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1.4.7. пункт 4.3.1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«4.3.1. предоставлять в течение ___ дней по запросу Учредителя информацию </w:t>
      </w:r>
      <w:r w:rsidRPr="00ED71B8">
        <w:rPr>
          <w:rFonts w:ascii="Times New Roman" w:eastAsia="Times New Roman" w:hAnsi="Times New Roman" w:cs="Times New Roman"/>
          <w:sz w:val="20"/>
          <w:szCs w:val="20"/>
        </w:rPr>
        <w:br/>
        <w:t>и документы, необходимые для осуществления контроля, предусмотренного пунктом 4.1.4 настоящего Соглашения;»;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1.4.8. пункт 4.3.4.1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«4.3.4.1. предварительный отчет о выполнении муниципального задания в срок до «____» ______________ 20__ г.;»;</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1.4.9. пункт 4.3.4.2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«4.3.4.2. отчет о выполнении муниципального задания в срок </w:t>
      </w:r>
      <w:r w:rsidRPr="00ED71B8">
        <w:rPr>
          <w:rFonts w:ascii="Times New Roman" w:eastAsia="Times New Roman" w:hAnsi="Times New Roman" w:cs="Times New Roman"/>
          <w:sz w:val="20"/>
          <w:szCs w:val="20"/>
        </w:rPr>
        <w:br/>
        <w:t>до «____» ___________ 20__ г.;»;</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1.4.10. пункт 4.3.5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«4.3.5. выполнять иные обязательства, установленные бюджетным законодательством Российской Федерации, Положением и настоящим Соглашением:</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4.3.5.1. 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4.3.5.2. 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1.4.11. пункт 4.4.4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«4.4.4. осуществлять иные права, установленные бюджетным законодательством Российской Федерации, Положением и настоящим Соглашением:</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4.4.4.1. 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4.4.4.2. 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1.5. в разделе </w:t>
      </w:r>
      <w:r w:rsidRPr="00ED71B8">
        <w:rPr>
          <w:rFonts w:ascii="Times New Roman" w:eastAsia="Times New Roman" w:hAnsi="Times New Roman" w:cs="Times New Roman"/>
          <w:sz w:val="20"/>
          <w:szCs w:val="20"/>
          <w:lang w:val="en-US"/>
        </w:rPr>
        <w:t>V</w:t>
      </w:r>
      <w:r w:rsidRPr="00ED71B8">
        <w:rPr>
          <w:rFonts w:ascii="Times New Roman" w:eastAsia="Times New Roman" w:hAnsi="Times New Roman" w:cs="Times New Roman"/>
          <w:sz w:val="20"/>
          <w:szCs w:val="20"/>
        </w:rPr>
        <w:t> «Ответственность Сторон»:</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1.5.1. пункт 5.2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«5.2. Иные положения об ответственности за неисполнение или ненадлежащее исполнение Сторонами обязательств по настоящему Соглашению:</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5.2.1. ______________________________________________________________;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5.2.2. 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1.6. в разделе </w:t>
      </w:r>
      <w:r w:rsidRPr="00ED71B8">
        <w:rPr>
          <w:rFonts w:ascii="Times New Roman" w:eastAsia="Times New Roman" w:hAnsi="Times New Roman" w:cs="Times New Roman"/>
          <w:sz w:val="20"/>
          <w:szCs w:val="20"/>
          <w:lang w:val="en-US"/>
        </w:rPr>
        <w:t>VI</w:t>
      </w:r>
      <w:r w:rsidRPr="00ED71B8">
        <w:rPr>
          <w:rFonts w:ascii="Times New Roman" w:eastAsia="Times New Roman" w:hAnsi="Times New Roman" w:cs="Times New Roman"/>
          <w:sz w:val="20"/>
          <w:szCs w:val="20"/>
        </w:rPr>
        <w:t> «Иные условия»: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1.6.1. пункт 6.1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«6.1. Иные условия по настоящему Соглашению:</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6.1.1. ______________________________________________________________;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6.1.2. ____________________________________________________________.»;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1.7. в разделе </w:t>
      </w:r>
      <w:r w:rsidRPr="00ED71B8">
        <w:rPr>
          <w:rFonts w:ascii="Times New Roman" w:eastAsia="Times New Roman" w:hAnsi="Times New Roman" w:cs="Times New Roman"/>
          <w:sz w:val="20"/>
          <w:szCs w:val="20"/>
          <w:lang w:val="en-US"/>
        </w:rPr>
        <w:t>VII</w:t>
      </w:r>
      <w:r w:rsidRPr="00ED71B8">
        <w:rPr>
          <w:rFonts w:ascii="Times New Roman" w:eastAsia="Times New Roman" w:hAnsi="Times New Roman" w:cs="Times New Roman"/>
          <w:sz w:val="20"/>
          <w:szCs w:val="20"/>
        </w:rPr>
        <w:t> «Заключительные положения»:</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1.7.1. пункт 7.5.3 изложить в следующей редакции:</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«7.5.3. ___________________________________________________________.»;</w:t>
      </w:r>
    </w:p>
    <w:p w:rsidR="00B36F38" w:rsidRPr="00ED71B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1.8. раздел </w:t>
      </w:r>
      <w:r w:rsidRPr="00ED71B8">
        <w:rPr>
          <w:rFonts w:ascii="Times New Roman" w:eastAsia="Times New Roman" w:hAnsi="Times New Roman" w:cs="Times New Roman"/>
          <w:sz w:val="20"/>
          <w:szCs w:val="20"/>
          <w:lang w:val="en-US"/>
        </w:rPr>
        <w:t>VIII</w:t>
      </w:r>
      <w:r w:rsidRPr="00ED71B8">
        <w:rPr>
          <w:rFonts w:ascii="Times New Roman" w:eastAsia="Times New Roman" w:hAnsi="Times New Roman" w:cs="Times New Roman"/>
          <w:sz w:val="20"/>
          <w:szCs w:val="20"/>
        </w:rPr>
        <w:t> «Платежные реквизиты Сторон» изложить в следующей редакции:</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w:t>
      </w:r>
      <w:r w:rsidRPr="00ED71B8">
        <w:rPr>
          <w:rFonts w:ascii="Times New Roman" w:eastAsia="Times New Roman" w:hAnsi="Times New Roman" w:cs="Times New Roman"/>
          <w:sz w:val="20"/>
          <w:szCs w:val="20"/>
          <w:lang w:val="en-US"/>
        </w:rPr>
        <w:t>VIII</w:t>
      </w:r>
      <w:r w:rsidRPr="00ED71B8">
        <w:rPr>
          <w:rFonts w:ascii="Times New Roman" w:eastAsia="Times New Roman" w:hAnsi="Times New Roman" w:cs="Times New Roman"/>
          <w:sz w:val="20"/>
          <w:szCs w:val="20"/>
        </w:rPr>
        <w:t>.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3"/>
        <w:gridCol w:w="4463"/>
      </w:tblGrid>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Полное и сокращенное </w:t>
            </w:r>
            <w:r w:rsidRPr="00ED71B8">
              <w:rPr>
                <w:rFonts w:ascii="Times New Roman" w:eastAsia="Times New Roman" w:hAnsi="Times New Roman" w:cs="Times New Roman"/>
                <w:sz w:val="20"/>
                <w:szCs w:val="20"/>
              </w:rPr>
              <w:br/>
              <w:t>(при наличии) наименования Учредителя</w:t>
            </w:r>
          </w:p>
        </w:tc>
        <w:tc>
          <w:tcPr>
            <w:tcW w:w="4463" w:type="dxa"/>
          </w:tcPr>
          <w:p w:rsidR="00B36F38" w:rsidRPr="00ED71B8" w:rsidRDefault="00B36F38" w:rsidP="003746C2">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Полное и сокращенное </w:t>
            </w:r>
            <w:r w:rsidRPr="00ED71B8">
              <w:rPr>
                <w:rFonts w:ascii="Times New Roman" w:eastAsia="Times New Roman" w:hAnsi="Times New Roman" w:cs="Times New Roman"/>
                <w:sz w:val="20"/>
                <w:szCs w:val="20"/>
              </w:rPr>
              <w:br/>
              <w:t>(при наличии) наименования Учреждения</w:t>
            </w:r>
          </w:p>
        </w:tc>
      </w:tr>
      <w:tr w:rsidR="00ED71B8" w:rsidRPr="00ED71B8" w:rsidTr="005E5CBC">
        <w:tblPrEx>
          <w:tblBorders>
            <w:insideH w:val="nil"/>
          </w:tblBorders>
        </w:tblPrEx>
        <w:trPr>
          <w:jc w:val="center"/>
        </w:trPr>
        <w:tc>
          <w:tcPr>
            <w:tcW w:w="4463" w:type="dxa"/>
            <w:tcBorders>
              <w:bottom w:val="nil"/>
            </w:tcBorders>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Учредителя</w:t>
            </w:r>
          </w:p>
        </w:tc>
        <w:tc>
          <w:tcPr>
            <w:tcW w:w="4463" w:type="dxa"/>
            <w:tcBorders>
              <w:bottom w:val="nil"/>
            </w:tcBorders>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Учреждения</w:t>
            </w:r>
          </w:p>
        </w:tc>
      </w:tr>
      <w:tr w:rsidR="00ED71B8" w:rsidRPr="00ED71B8" w:rsidTr="005E5CBC">
        <w:tblPrEx>
          <w:tblBorders>
            <w:insideH w:val="nil"/>
          </w:tblBorders>
        </w:tblPrEx>
        <w:trPr>
          <w:jc w:val="center"/>
        </w:trPr>
        <w:tc>
          <w:tcPr>
            <w:tcW w:w="4463" w:type="dxa"/>
            <w:tcBorders>
              <w:top w:val="nil"/>
            </w:tcBorders>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ОГРН, ОКТМО</w:t>
            </w:r>
          </w:p>
        </w:tc>
        <w:tc>
          <w:tcPr>
            <w:tcW w:w="4463" w:type="dxa"/>
            <w:tcBorders>
              <w:top w:val="nil"/>
            </w:tcBorders>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ОГРН, ОКТМО</w:t>
            </w:r>
          </w:p>
        </w:tc>
      </w:tr>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Место нахождения:</w:t>
            </w:r>
          </w:p>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p>
        </w:tc>
        <w:tc>
          <w:tcPr>
            <w:tcW w:w="4463" w:type="dxa"/>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Место нахождения:</w:t>
            </w:r>
          </w:p>
        </w:tc>
      </w:tr>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ИНН/КПП</w:t>
            </w:r>
          </w:p>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p>
        </w:tc>
        <w:tc>
          <w:tcPr>
            <w:tcW w:w="4463" w:type="dxa"/>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ИНН/КПП</w:t>
            </w:r>
          </w:p>
        </w:tc>
      </w:tr>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Платежные реквизиты:</w:t>
            </w:r>
          </w:p>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p>
        </w:tc>
        <w:tc>
          <w:tcPr>
            <w:tcW w:w="4463" w:type="dxa"/>
          </w:tcPr>
          <w:p w:rsidR="00B36F38" w:rsidRPr="00ED71B8" w:rsidRDefault="00B36F38" w:rsidP="003746C2">
            <w:pPr>
              <w:autoSpaceDE w:val="0"/>
              <w:autoSpaceDN w:val="0"/>
              <w:adjustRightInd w:val="0"/>
              <w:spacing w:after="0" w:line="240" w:lineRule="auto"/>
              <w:ind w:firstLine="720"/>
              <w:jc w:val="both"/>
              <w:rPr>
                <w:rFonts w:ascii="Times New Roman" w:eastAsia="Times New Roman" w:hAnsi="Times New Roman" w:cs="Times New Roman"/>
                <w:sz w:val="20"/>
                <w:szCs w:val="20"/>
                <w:lang w:val="en-US"/>
              </w:rPr>
            </w:pPr>
            <w:r w:rsidRPr="00ED71B8">
              <w:rPr>
                <w:rFonts w:ascii="Times New Roman" w:eastAsia="Times New Roman" w:hAnsi="Times New Roman" w:cs="Times New Roman"/>
                <w:sz w:val="20"/>
                <w:szCs w:val="20"/>
              </w:rPr>
              <w:t>Платежные реквизиты:»</w:t>
            </w:r>
            <w:r w:rsidRPr="00ED71B8">
              <w:rPr>
                <w:rFonts w:ascii="Times New Roman" w:eastAsia="Times New Roman" w:hAnsi="Times New Roman" w:cs="Times New Roman"/>
                <w:sz w:val="20"/>
                <w:szCs w:val="20"/>
                <w:lang w:val="en-US"/>
              </w:rPr>
              <w:t>;</w:t>
            </w:r>
          </w:p>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p>
        </w:tc>
      </w:tr>
    </w:tbl>
    <w:p w:rsidR="00B36F38" w:rsidRPr="00ED71B8" w:rsidRDefault="00B36F38" w:rsidP="003746C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1.9. приложение № ____ к Соглашению изложить в редакции согласно приложению № ____ к настоящему Дополнительному соглашению, которое является его неотъемлемой частью.</w:t>
      </w:r>
    </w:p>
    <w:p w:rsidR="00B36F38" w:rsidRPr="00ED71B8" w:rsidRDefault="00B36F38" w:rsidP="003746C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2. Настоящее Дополнительное соглашение является неотъемлемой частью Соглашения.</w:t>
      </w:r>
    </w:p>
    <w:p w:rsidR="00B36F38" w:rsidRPr="00ED71B8" w:rsidRDefault="00B36F38" w:rsidP="003746C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6F38" w:rsidRPr="00ED71B8" w:rsidRDefault="00B36F38" w:rsidP="003746C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4. Условия Соглашения, не затронутые настоящим Дополнительным соглашением, остаются неизменными.</w:t>
      </w:r>
    </w:p>
    <w:p w:rsidR="00B36F38" w:rsidRPr="00ED71B8" w:rsidRDefault="00B36F38" w:rsidP="003746C2">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5. 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и подписано усиленными квалифицированными электронными подписями лиц, имеющих право действовать от имени каждой из Сторон.</w:t>
      </w:r>
    </w:p>
    <w:p w:rsidR="00B36F38" w:rsidRPr="00ED71B8" w:rsidRDefault="00B36F38" w:rsidP="003746C2">
      <w:pPr>
        <w:spacing w:after="0" w:line="240" w:lineRule="auto"/>
        <w:jc w:val="center"/>
        <w:rPr>
          <w:rFonts w:ascii="Times New Roman" w:eastAsia="Times New Roman" w:hAnsi="Times New Roman" w:cs="Times New Roman"/>
          <w:sz w:val="20"/>
          <w:szCs w:val="20"/>
        </w:rPr>
      </w:pPr>
    </w:p>
    <w:p w:rsidR="00B36F38" w:rsidRPr="00ED71B8" w:rsidRDefault="00B36F38" w:rsidP="003746C2">
      <w:pPr>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 Подписи Сторон:</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3"/>
        <w:gridCol w:w="4782"/>
      </w:tblGrid>
      <w:tr w:rsidR="00ED71B8" w:rsidRPr="00ED71B8" w:rsidTr="005E5CBC">
        <w:trPr>
          <w:jc w:val="center"/>
        </w:trPr>
        <w:tc>
          <w:tcPr>
            <w:tcW w:w="4921"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Полное и сокращенное</w:t>
            </w:r>
            <w:r w:rsidRPr="00ED71B8">
              <w:rPr>
                <w:rFonts w:ascii="Times New Roman" w:eastAsia="Times New Roman" w:hAnsi="Times New Roman" w:cs="Times New Roman"/>
                <w:sz w:val="20"/>
                <w:szCs w:val="20"/>
              </w:rPr>
              <w:br/>
              <w:t>(при наличии) наименования</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Учредителя</w:t>
            </w:r>
          </w:p>
        </w:tc>
        <w:tc>
          <w:tcPr>
            <w:tcW w:w="4780"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Полное и сокращенное </w:t>
            </w:r>
            <w:r w:rsidRPr="00ED71B8">
              <w:rPr>
                <w:rFonts w:ascii="Times New Roman" w:eastAsia="Times New Roman" w:hAnsi="Times New Roman" w:cs="Times New Roman"/>
                <w:sz w:val="20"/>
                <w:szCs w:val="20"/>
              </w:rPr>
              <w:br/>
              <w:t>(при наличии) наименования Учреждения</w:t>
            </w:r>
          </w:p>
        </w:tc>
      </w:tr>
      <w:tr w:rsidR="00ED71B8" w:rsidRPr="00ED71B8" w:rsidTr="005E5CBC">
        <w:trPr>
          <w:jc w:val="center"/>
        </w:trPr>
        <w:tc>
          <w:tcPr>
            <w:tcW w:w="4921"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 / __________________</w:t>
            </w:r>
          </w:p>
          <w:p w:rsidR="00B36F38" w:rsidRPr="00ED71B8" w:rsidRDefault="00B36F38" w:rsidP="003746C2">
            <w:pPr>
              <w:widowControl w:val="0"/>
              <w:autoSpaceDE w:val="0"/>
              <w:autoSpaceDN w:val="0"/>
              <w:spacing w:after="0" w:line="240" w:lineRule="auto"/>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w:t>
            </w:r>
            <w:proofErr w:type="gramStart"/>
            <w:r w:rsidRPr="00ED71B8">
              <w:rPr>
                <w:rFonts w:ascii="Times New Roman" w:eastAsia="Times New Roman" w:hAnsi="Times New Roman" w:cs="Times New Roman"/>
                <w:i/>
                <w:sz w:val="20"/>
                <w:szCs w:val="20"/>
              </w:rPr>
              <w:t xml:space="preserve">подпись)   </w:t>
            </w:r>
            <w:proofErr w:type="gramEnd"/>
            <w:r w:rsidRPr="00ED71B8">
              <w:rPr>
                <w:rFonts w:ascii="Times New Roman" w:eastAsia="Times New Roman" w:hAnsi="Times New Roman" w:cs="Times New Roman"/>
                <w:i/>
                <w:sz w:val="20"/>
                <w:szCs w:val="20"/>
              </w:rPr>
              <w:t xml:space="preserve">             (фамилия, имя, отчество</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(при наличии)</w:t>
            </w:r>
          </w:p>
        </w:tc>
        <w:tc>
          <w:tcPr>
            <w:tcW w:w="4780"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 / _________________</w:t>
            </w:r>
          </w:p>
          <w:p w:rsidR="00B36F38" w:rsidRPr="00ED71B8" w:rsidRDefault="00B36F38" w:rsidP="003746C2">
            <w:pPr>
              <w:widowControl w:val="0"/>
              <w:autoSpaceDE w:val="0"/>
              <w:autoSpaceDN w:val="0"/>
              <w:spacing w:after="0" w:line="240" w:lineRule="auto"/>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w:t>
            </w:r>
            <w:proofErr w:type="gramStart"/>
            <w:r w:rsidRPr="00ED71B8">
              <w:rPr>
                <w:rFonts w:ascii="Times New Roman" w:eastAsia="Times New Roman" w:hAnsi="Times New Roman" w:cs="Times New Roman"/>
                <w:i/>
                <w:sz w:val="20"/>
                <w:szCs w:val="20"/>
              </w:rPr>
              <w:t xml:space="preserve">подпись)   </w:t>
            </w:r>
            <w:proofErr w:type="gramEnd"/>
            <w:r w:rsidRPr="00ED71B8">
              <w:rPr>
                <w:rFonts w:ascii="Times New Roman" w:eastAsia="Times New Roman" w:hAnsi="Times New Roman" w:cs="Times New Roman"/>
                <w:i/>
                <w:sz w:val="20"/>
                <w:szCs w:val="20"/>
              </w:rPr>
              <w:t xml:space="preserve">          (фамилия, имя, отчество</w:t>
            </w:r>
          </w:p>
          <w:p w:rsidR="00B36F38" w:rsidRPr="00ED71B8" w:rsidRDefault="00B36F38" w:rsidP="003746C2">
            <w:pPr>
              <w:widowControl w:val="0"/>
              <w:autoSpaceDE w:val="0"/>
              <w:autoSpaceDN w:val="0"/>
              <w:adjustRightInd w:val="0"/>
              <w:spacing w:after="0" w:line="240" w:lineRule="auto"/>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(при наличии)</w:t>
            </w:r>
          </w:p>
        </w:tc>
      </w:tr>
    </w:tbl>
    <w:p w:rsidR="00B36F38" w:rsidRPr="00ED71B8" w:rsidRDefault="00B36F38" w:rsidP="003746C2">
      <w:pPr>
        <w:spacing w:after="0" w:line="240" w:lineRule="auto"/>
        <w:rPr>
          <w:rFonts w:ascii="Times New Roman" w:eastAsia="Times New Roman" w:hAnsi="Times New Roman" w:cs="Times New Roman"/>
          <w:sz w:val="20"/>
          <w:szCs w:val="20"/>
        </w:rPr>
      </w:pPr>
    </w:p>
    <w:p w:rsidR="00B36F38" w:rsidRPr="00ED71B8" w:rsidRDefault="00B36F38" w:rsidP="003746C2">
      <w:pPr>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br w:type="page"/>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Приложение 4</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к типовой форме соглашения</w:t>
      </w:r>
    </w:p>
    <w:p w:rsidR="00B36F38" w:rsidRPr="00ED71B8" w:rsidRDefault="00B36F38" w:rsidP="003746C2">
      <w:pPr>
        <w:spacing w:after="0" w:line="240" w:lineRule="auto"/>
        <w:jc w:val="right"/>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 предоставлении субсидии</w:t>
      </w:r>
      <w:r w:rsidRPr="00ED71B8">
        <w:rPr>
          <w:rFonts w:ascii="Times New Roman" w:eastAsia="Times New Roman" w:hAnsi="Times New Roman" w:cs="Times New Roman"/>
          <w:sz w:val="20"/>
          <w:szCs w:val="20"/>
        </w:rPr>
        <w:br/>
        <w:t>из местного бюджета муниципальному</w:t>
      </w:r>
      <w:r w:rsidRPr="00ED71B8">
        <w:rPr>
          <w:rFonts w:ascii="Times New Roman" w:eastAsia="Times New Roman" w:hAnsi="Times New Roman" w:cs="Times New Roman"/>
          <w:sz w:val="20"/>
          <w:szCs w:val="20"/>
        </w:rPr>
        <w:br/>
        <w:t>бюджетному или автономному учреждению</w:t>
      </w:r>
      <w:r w:rsidRPr="00ED71B8">
        <w:rPr>
          <w:rFonts w:ascii="Times New Roman" w:eastAsia="Times New Roman" w:hAnsi="Times New Roman" w:cs="Times New Roman"/>
          <w:sz w:val="20"/>
          <w:szCs w:val="20"/>
        </w:rPr>
        <w:br/>
        <w:t>на финансовое обеспечение выполнения</w:t>
      </w:r>
      <w:r w:rsidRPr="00ED71B8">
        <w:rPr>
          <w:rFonts w:ascii="Times New Roman" w:eastAsia="Times New Roman" w:hAnsi="Times New Roman" w:cs="Times New Roman"/>
          <w:sz w:val="20"/>
          <w:szCs w:val="20"/>
        </w:rPr>
        <w:br/>
        <w:t>муниципального задания на оказание</w:t>
      </w:r>
      <w:r w:rsidRPr="00ED71B8">
        <w:rPr>
          <w:rFonts w:ascii="Times New Roman" w:eastAsia="Times New Roman" w:hAnsi="Times New Roman" w:cs="Times New Roman"/>
          <w:sz w:val="20"/>
          <w:szCs w:val="20"/>
        </w:rPr>
        <w:br/>
        <w:t>муниципальных услуг (выполнение работ)</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Дополнительное соглашение о расторжении соглашения </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w:t>
      </w:r>
      <w:proofErr w:type="gramStart"/>
      <w:r w:rsidRPr="00ED71B8">
        <w:rPr>
          <w:rFonts w:ascii="Times New Roman" w:eastAsia="Times New Roman" w:hAnsi="Times New Roman" w:cs="Times New Roman"/>
          <w:sz w:val="20"/>
          <w:szCs w:val="20"/>
        </w:rPr>
        <w:t>_»_</w:t>
      </w:r>
      <w:proofErr w:type="gramEnd"/>
      <w:r w:rsidRPr="00ED71B8">
        <w:rPr>
          <w:rFonts w:ascii="Times New Roman" w:eastAsia="Times New Roman" w:hAnsi="Times New Roman" w:cs="Times New Roman"/>
          <w:sz w:val="20"/>
          <w:szCs w:val="20"/>
        </w:rPr>
        <w:t>___________20__г. № _______</w:t>
      </w:r>
    </w:p>
    <w:p w:rsidR="00B36F38" w:rsidRPr="00ED71B8" w:rsidRDefault="00B36F38" w:rsidP="003746C2">
      <w:pPr>
        <w:autoSpaceDE w:val="0"/>
        <w:autoSpaceDN w:val="0"/>
        <w:adjustRightInd w:val="0"/>
        <w:spacing w:after="0" w:line="240" w:lineRule="auto"/>
        <w:jc w:val="center"/>
        <w:rPr>
          <w:rFonts w:ascii="Times New Roman" w:eastAsia="Times New Roman" w:hAnsi="Times New Roman" w:cs="Times New Roman"/>
          <w:sz w:val="20"/>
          <w:szCs w:val="20"/>
        </w:rPr>
      </w:pPr>
    </w:p>
    <w:p w:rsidR="00B36F38" w:rsidRPr="00ED71B8" w:rsidRDefault="00B36F38" w:rsidP="003746C2">
      <w:pPr>
        <w:spacing w:after="0" w:line="240" w:lineRule="auto"/>
        <w:jc w:val="center"/>
        <w:rPr>
          <w:rFonts w:ascii="Times New Roman" w:eastAsia="Times New Roman" w:hAnsi="Times New Roman" w:cs="Times New Roman"/>
          <w:bCs/>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827"/>
      </w:tblGrid>
      <w:tr w:rsidR="00ED71B8" w:rsidRPr="00ED71B8" w:rsidTr="005E5CBC">
        <w:tc>
          <w:tcPr>
            <w:tcW w:w="10206" w:type="dxa"/>
            <w:gridSpan w:val="2"/>
            <w:tcBorders>
              <w:top w:val="nil"/>
              <w:left w:val="nil"/>
              <w:bottom w:val="nil"/>
              <w:right w:val="nil"/>
            </w:tcBorders>
            <w:vAlign w:val="bottom"/>
            <w:hideMark/>
          </w:tcPr>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Г. ______________________________________________</w:t>
            </w:r>
          </w:p>
        </w:tc>
      </w:tr>
      <w:tr w:rsidR="00ED71B8" w:rsidRPr="00ED71B8" w:rsidTr="005E5CBC">
        <w:tc>
          <w:tcPr>
            <w:tcW w:w="10206" w:type="dxa"/>
            <w:gridSpan w:val="2"/>
            <w:tcBorders>
              <w:top w:val="nil"/>
              <w:left w:val="nil"/>
              <w:bottom w:val="nil"/>
              <w:right w:val="nil"/>
            </w:tcBorders>
            <w:vAlign w:val="bottom"/>
            <w:hideMark/>
          </w:tcPr>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(место заключения дополнительного соглашения)</w:t>
            </w:r>
          </w:p>
        </w:tc>
      </w:tr>
      <w:tr w:rsidR="00ED71B8" w:rsidRPr="00ED71B8" w:rsidTr="005E5CBC">
        <w:tc>
          <w:tcPr>
            <w:tcW w:w="6379" w:type="dxa"/>
            <w:tcBorders>
              <w:top w:val="nil"/>
              <w:left w:val="nil"/>
              <w:bottom w:val="nil"/>
              <w:right w:val="nil"/>
            </w:tcBorders>
            <w:vAlign w:val="bottom"/>
          </w:tcPr>
          <w:p w:rsidR="00B36F38" w:rsidRPr="00ED71B8" w:rsidRDefault="00B36F38" w:rsidP="003746C2">
            <w:pPr>
              <w:widowControl w:val="0"/>
              <w:tabs>
                <w:tab w:val="left" w:pos="0"/>
              </w:tabs>
              <w:autoSpaceDE w:val="0"/>
              <w:autoSpaceDN w:val="0"/>
              <w:spacing w:after="0" w:line="240" w:lineRule="auto"/>
              <w:rPr>
                <w:rFonts w:ascii="Times New Roman" w:eastAsia="Times New Roman" w:hAnsi="Times New Roman" w:cs="Times New Roman"/>
                <w:sz w:val="20"/>
                <w:szCs w:val="20"/>
              </w:rPr>
            </w:pPr>
          </w:p>
        </w:tc>
        <w:tc>
          <w:tcPr>
            <w:tcW w:w="3827" w:type="dxa"/>
            <w:tcBorders>
              <w:top w:val="nil"/>
              <w:left w:val="nil"/>
              <w:bottom w:val="nil"/>
              <w:right w:val="nil"/>
            </w:tcBorders>
          </w:tcPr>
          <w:p w:rsidR="00B36F38" w:rsidRPr="00ED71B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tc>
      </w:tr>
      <w:tr w:rsidR="00ED71B8" w:rsidRPr="00ED71B8" w:rsidTr="005E5CBC">
        <w:tc>
          <w:tcPr>
            <w:tcW w:w="6379" w:type="dxa"/>
            <w:tcBorders>
              <w:top w:val="nil"/>
              <w:left w:val="nil"/>
              <w:bottom w:val="nil"/>
              <w:right w:val="nil"/>
            </w:tcBorders>
            <w:vAlign w:val="bottom"/>
            <w:hideMark/>
          </w:tcPr>
          <w:p w:rsidR="00B36F38" w:rsidRPr="00ED71B8" w:rsidRDefault="00B36F38" w:rsidP="003746C2">
            <w:pPr>
              <w:widowControl w:val="0"/>
              <w:tabs>
                <w:tab w:val="left" w:pos="0"/>
              </w:tabs>
              <w:autoSpaceDE w:val="0"/>
              <w:autoSpaceDN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 ______________ 20____г.</w:t>
            </w:r>
          </w:p>
        </w:tc>
        <w:tc>
          <w:tcPr>
            <w:tcW w:w="3827" w:type="dxa"/>
            <w:tcBorders>
              <w:top w:val="nil"/>
              <w:left w:val="nil"/>
              <w:bottom w:val="nil"/>
              <w:right w:val="nil"/>
            </w:tcBorders>
            <w:hideMark/>
          </w:tcPr>
          <w:p w:rsidR="00B36F38" w:rsidRPr="00ED71B8" w:rsidRDefault="00B36F38" w:rsidP="003746C2">
            <w:pPr>
              <w:widowControl w:val="0"/>
              <w:autoSpaceDE w:val="0"/>
              <w:autoSpaceDN w:val="0"/>
              <w:spacing w:after="0" w:line="240" w:lineRule="auto"/>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_______________________</w:t>
            </w:r>
          </w:p>
        </w:tc>
      </w:tr>
      <w:tr w:rsidR="00ED71B8" w:rsidRPr="00ED71B8" w:rsidTr="005E5CBC">
        <w:tc>
          <w:tcPr>
            <w:tcW w:w="6379" w:type="dxa"/>
            <w:tcBorders>
              <w:top w:val="nil"/>
              <w:left w:val="nil"/>
              <w:bottom w:val="nil"/>
              <w:right w:val="nil"/>
            </w:tcBorders>
            <w:vAlign w:val="bottom"/>
            <w:hideMark/>
          </w:tcPr>
          <w:p w:rsidR="00B36F38" w:rsidRPr="00ED71B8" w:rsidRDefault="00B36F38" w:rsidP="003746C2">
            <w:pPr>
              <w:widowControl w:val="0"/>
              <w:autoSpaceDE w:val="0"/>
              <w:autoSpaceDN w:val="0"/>
              <w:spacing w:after="0" w:line="240" w:lineRule="auto"/>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(дата заключения дополнительного соглашения)</w:t>
            </w:r>
          </w:p>
        </w:tc>
        <w:tc>
          <w:tcPr>
            <w:tcW w:w="3827" w:type="dxa"/>
            <w:tcBorders>
              <w:top w:val="nil"/>
              <w:left w:val="nil"/>
              <w:bottom w:val="nil"/>
              <w:right w:val="nil"/>
            </w:tcBorders>
            <w:hideMark/>
          </w:tcPr>
          <w:p w:rsidR="00B36F38" w:rsidRPr="00ED71B8" w:rsidRDefault="00B36F38" w:rsidP="003746C2">
            <w:pPr>
              <w:widowControl w:val="0"/>
              <w:autoSpaceDE w:val="0"/>
              <w:autoSpaceDN w:val="0"/>
              <w:spacing w:after="0" w:line="240" w:lineRule="auto"/>
              <w:ind w:left="34"/>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 xml:space="preserve">    (номер дополнительного соглашения)</w:t>
            </w:r>
            <w:r w:rsidRPr="00ED71B8">
              <w:rPr>
                <w:rFonts w:ascii="Times New Roman" w:eastAsia="Times New Roman" w:hAnsi="Times New Roman" w:cs="Times New Roman"/>
                <w:i/>
                <w:sz w:val="20"/>
                <w:szCs w:val="20"/>
                <w:vertAlign w:val="superscript"/>
              </w:rPr>
              <w:footnoteReference w:id="10"/>
            </w:r>
          </w:p>
        </w:tc>
      </w:tr>
    </w:tbl>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________________________________________________________________________,</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________________________________________________________________________,</w:t>
      </w:r>
    </w:p>
    <w:p w:rsidR="00B36F38" w:rsidRPr="00ED71B8" w:rsidRDefault="00B36F38" w:rsidP="003746C2">
      <w:pPr>
        <w:widowControl w:val="0"/>
        <w:autoSpaceDE w:val="0"/>
        <w:autoSpaceDN w:val="0"/>
        <w:spacing w:after="0" w:line="240" w:lineRule="auto"/>
        <w:ind w:left="284" w:hanging="142"/>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(наименование администрации Трубчевского муниципального района, осуществляющего функции и полномочия учредителя в отношении муниципального бюджетного или автономного учреждения)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которому как получателю средств местного бюджета (далее – бюджет)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(выполнение работ) (далее – «Учредитель»), в лице ________________________________________________________________________</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(наименование должности руководителя Учредителя или уполномоченного им лица)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________________________________________________________________________,</w:t>
      </w:r>
    </w:p>
    <w:p w:rsidR="00B36F38" w:rsidRPr="00ED71B8" w:rsidRDefault="00B36F38" w:rsidP="003746C2">
      <w:pPr>
        <w:widowControl w:val="0"/>
        <w:autoSpaceDE w:val="0"/>
        <w:autoSpaceDN w:val="0"/>
        <w:spacing w:after="0" w:line="240" w:lineRule="auto"/>
        <w:ind w:left="5245" w:hanging="4961"/>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(фамилия, имя, отчество (при наличии) руководителя Учредителя или уполномоченного им лица)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действующего на основании________________________________________________,</w:t>
      </w:r>
    </w:p>
    <w:p w:rsidR="00B36F38" w:rsidRPr="00ED71B8" w:rsidRDefault="00B36F38" w:rsidP="003746C2">
      <w:pPr>
        <w:widowControl w:val="0"/>
        <w:autoSpaceDE w:val="0"/>
        <w:autoSpaceDN w:val="0"/>
        <w:spacing w:after="0" w:line="240" w:lineRule="auto"/>
        <w:ind w:left="7513" w:hanging="3969"/>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(положение об Учредителе, доверенность,</w:t>
      </w:r>
    </w:p>
    <w:p w:rsidR="00B36F38" w:rsidRPr="00ED71B8" w:rsidRDefault="00B36F38" w:rsidP="003746C2">
      <w:pPr>
        <w:widowControl w:val="0"/>
        <w:autoSpaceDE w:val="0"/>
        <w:autoSpaceDN w:val="0"/>
        <w:spacing w:after="0" w:line="240" w:lineRule="auto"/>
        <w:ind w:left="7513" w:hanging="3969"/>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приказ или иной документ, удостоверяющий полномочия)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D71B8">
        <w:rPr>
          <w:rFonts w:ascii="Times New Roman" w:eastAsia="Times New Roman" w:hAnsi="Times New Roman" w:cs="Times New Roman"/>
          <w:sz w:val="20"/>
          <w:szCs w:val="20"/>
        </w:rPr>
        <w:t>с одной стороны</w:t>
      </w:r>
      <w:proofErr w:type="gramEnd"/>
      <w:r w:rsidRPr="00ED71B8">
        <w:rPr>
          <w:rFonts w:ascii="Times New Roman" w:eastAsia="Times New Roman" w:hAnsi="Times New Roman" w:cs="Times New Roman"/>
          <w:sz w:val="20"/>
          <w:szCs w:val="20"/>
        </w:rPr>
        <w:t xml:space="preserve"> и________________________________________________________</w:t>
      </w:r>
    </w:p>
    <w:p w:rsidR="00B36F38" w:rsidRPr="00ED71B8" w:rsidRDefault="00B36F38" w:rsidP="003746C2">
      <w:pPr>
        <w:widowControl w:val="0"/>
        <w:autoSpaceDE w:val="0"/>
        <w:autoSpaceDN w:val="0"/>
        <w:spacing w:after="0" w:line="240" w:lineRule="auto"/>
        <w:ind w:left="7087" w:hanging="4394"/>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(наименование муниципального бюджетного или автономного учреждения)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(далее – «Учреждение»), в лице_____________________________________________</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(наименование должности руководителя Учреждения или уполномоченного им лица)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________________________________________________________________________,</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(фамилия, имя, отчество (при наличии) руководителя Учреждения или уполномоченного им лица)</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действующего на основании________________________________________________,</w:t>
      </w:r>
    </w:p>
    <w:p w:rsidR="00B36F38" w:rsidRPr="00ED71B8" w:rsidRDefault="00B36F38" w:rsidP="003746C2">
      <w:pPr>
        <w:widowControl w:val="0"/>
        <w:autoSpaceDE w:val="0"/>
        <w:autoSpaceDN w:val="0"/>
        <w:spacing w:after="0" w:line="240" w:lineRule="auto"/>
        <w:ind w:left="7230" w:hanging="3686"/>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(устав Учреждения или иной документ, удостоверяющий полномочия)</w:t>
      </w:r>
    </w:p>
    <w:p w:rsidR="00B36F38" w:rsidRPr="00ED71B8" w:rsidRDefault="00B36F38" w:rsidP="003746C2">
      <w:pPr>
        <w:widowControl w:val="0"/>
        <w:autoSpaceDE w:val="0"/>
        <w:autoSpaceDN w:val="0"/>
        <w:spacing w:after="0" w:line="240" w:lineRule="auto"/>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с другой стороны, далее именуемые «Стороны», заключили настоящее Дополнительное соглашение о расторжении соглашения </w:t>
      </w:r>
      <w:r w:rsidRPr="00ED71B8">
        <w:rPr>
          <w:rFonts w:ascii="Times New Roman" w:eastAsia="Times New Roman" w:hAnsi="Times New Roman" w:cs="Times New Roman"/>
          <w:spacing w:val="4"/>
          <w:sz w:val="20"/>
          <w:szCs w:val="20"/>
        </w:rPr>
        <w:t>о предоставлении субсидии муниципальному учреждению на финансовое обеспечение выполнения муниципального задания на оказание муниципальных услуг (выполнение работ)</w:t>
      </w:r>
      <w:r w:rsidRPr="00ED71B8">
        <w:rPr>
          <w:rFonts w:ascii="Times New Roman" w:eastAsia="Times New Roman" w:hAnsi="Times New Roman" w:cs="Times New Roman"/>
          <w:sz w:val="20"/>
          <w:szCs w:val="20"/>
        </w:rPr>
        <w:t xml:space="preserve"> от «___» ____________ 20___ г. №</w:t>
      </w:r>
      <w:r w:rsidRPr="00ED71B8">
        <w:rPr>
          <w:rFonts w:ascii="Times New Roman" w:eastAsia="Times New Roman" w:hAnsi="Times New Roman" w:cs="Times New Roman"/>
          <w:sz w:val="20"/>
          <w:szCs w:val="20"/>
          <w:lang w:val="en-US"/>
        </w:rPr>
        <w:t> </w:t>
      </w:r>
      <w:r w:rsidRPr="00ED71B8">
        <w:rPr>
          <w:rFonts w:ascii="Times New Roman" w:eastAsia="Times New Roman" w:hAnsi="Times New Roman" w:cs="Times New Roman"/>
          <w:sz w:val="20"/>
          <w:szCs w:val="20"/>
        </w:rPr>
        <w:t>____________ (</w:t>
      </w:r>
      <w:proofErr w:type="gramStart"/>
      <w:r w:rsidRPr="00ED71B8">
        <w:rPr>
          <w:rFonts w:ascii="Times New Roman" w:eastAsia="Times New Roman" w:hAnsi="Times New Roman" w:cs="Times New Roman"/>
          <w:sz w:val="20"/>
          <w:szCs w:val="20"/>
        </w:rPr>
        <w:t>далее  соответственно</w:t>
      </w:r>
      <w:proofErr w:type="gramEnd"/>
      <w:r w:rsidRPr="00ED71B8">
        <w:rPr>
          <w:rFonts w:ascii="Times New Roman" w:eastAsia="Times New Roman" w:hAnsi="Times New Roman" w:cs="Times New Roman"/>
          <w:sz w:val="20"/>
          <w:szCs w:val="20"/>
        </w:rPr>
        <w:t xml:space="preserve"> – Соглашение, Субсидия) в соответствии с п.7.4 Соглашения.</w:t>
      </w:r>
    </w:p>
    <w:p w:rsidR="00B36F38" w:rsidRPr="00ED71B8" w:rsidRDefault="00B36F38" w:rsidP="003746C2">
      <w:pPr>
        <w:spacing w:after="0" w:line="240" w:lineRule="auto"/>
        <w:ind w:firstLine="72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1. Соглашение расторгается с даты вступления в силу настоящего Дополнительного соглашения о расторжении Соглашения.</w:t>
      </w:r>
    </w:p>
    <w:p w:rsidR="00B36F38" w:rsidRPr="00ED71B8" w:rsidRDefault="00B36F38" w:rsidP="003746C2">
      <w:pPr>
        <w:spacing w:after="0" w:line="240" w:lineRule="auto"/>
        <w:ind w:firstLine="720"/>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2. Состояние расчетов на дату расторжения Соглашения:</w:t>
      </w:r>
    </w:p>
    <w:p w:rsidR="00B36F38" w:rsidRPr="00ED71B8" w:rsidRDefault="00B36F38" w:rsidP="003746C2">
      <w:pPr>
        <w:widowControl w:val="0"/>
        <w:autoSpaceDE w:val="0"/>
        <w:autoSpaceDN w:val="0"/>
        <w:adjustRightInd w:val="0"/>
        <w:spacing w:after="0" w:line="240" w:lineRule="auto"/>
        <w:ind w:right="-6"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2.1. бюджетное обязательство Учредителя по предоставлению Субсидии исполнено в размере:</w:t>
      </w:r>
    </w:p>
    <w:p w:rsidR="00B36F38" w:rsidRPr="00ED71B8" w:rsidRDefault="00B36F38" w:rsidP="003746C2">
      <w:pPr>
        <w:widowControl w:val="0"/>
        <w:autoSpaceDE w:val="0"/>
        <w:autoSpaceDN w:val="0"/>
        <w:adjustRightInd w:val="0"/>
        <w:spacing w:after="0" w:line="240" w:lineRule="auto"/>
        <w:ind w:right="-4"/>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_____________ (_______________) рублей _____ копеек – по коду БК _______; </w:t>
      </w:r>
    </w:p>
    <w:p w:rsidR="00B36F38" w:rsidRPr="00ED71B8" w:rsidRDefault="00B36F38" w:rsidP="003746C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 xml:space="preserve">    (сумма </w:t>
      </w:r>
      <w:proofErr w:type="gramStart"/>
      <w:r w:rsidRPr="00ED71B8">
        <w:rPr>
          <w:rFonts w:ascii="Times New Roman" w:eastAsia="Times New Roman" w:hAnsi="Times New Roman" w:cs="Times New Roman"/>
          <w:i/>
          <w:sz w:val="20"/>
          <w:szCs w:val="20"/>
        </w:rPr>
        <w:t xml:space="preserve">цифрами)   </w:t>
      </w:r>
      <w:proofErr w:type="gramEnd"/>
      <w:r w:rsidRPr="00ED71B8">
        <w:rPr>
          <w:rFonts w:ascii="Times New Roman" w:eastAsia="Times New Roman" w:hAnsi="Times New Roman" w:cs="Times New Roman"/>
          <w:i/>
          <w:sz w:val="20"/>
          <w:szCs w:val="20"/>
        </w:rPr>
        <w:t xml:space="preserve">         (сумма прописью)                                                                                          (код БК)</w:t>
      </w:r>
    </w:p>
    <w:p w:rsidR="00B36F38" w:rsidRPr="00ED71B8" w:rsidRDefault="00B36F38" w:rsidP="003746C2">
      <w:pPr>
        <w:widowControl w:val="0"/>
        <w:autoSpaceDE w:val="0"/>
        <w:autoSpaceDN w:val="0"/>
        <w:adjustRightInd w:val="0"/>
        <w:spacing w:after="0" w:line="240" w:lineRule="auto"/>
        <w:ind w:right="-4"/>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 (_______________) рублей _____ копеек – по коду БК _______.</w:t>
      </w:r>
    </w:p>
    <w:p w:rsidR="00B36F38" w:rsidRPr="00ED71B8" w:rsidRDefault="00B36F38" w:rsidP="003746C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 xml:space="preserve">    (сумма </w:t>
      </w:r>
      <w:proofErr w:type="gramStart"/>
      <w:r w:rsidRPr="00ED71B8">
        <w:rPr>
          <w:rFonts w:ascii="Times New Roman" w:eastAsia="Times New Roman" w:hAnsi="Times New Roman" w:cs="Times New Roman"/>
          <w:i/>
          <w:sz w:val="20"/>
          <w:szCs w:val="20"/>
        </w:rPr>
        <w:t xml:space="preserve">цифрами)   </w:t>
      </w:r>
      <w:proofErr w:type="gramEnd"/>
      <w:r w:rsidRPr="00ED71B8">
        <w:rPr>
          <w:rFonts w:ascii="Times New Roman" w:eastAsia="Times New Roman" w:hAnsi="Times New Roman" w:cs="Times New Roman"/>
          <w:i/>
          <w:sz w:val="20"/>
          <w:szCs w:val="20"/>
        </w:rPr>
        <w:t xml:space="preserve">         (сумма прописью)                                                                                          (код БК)</w:t>
      </w:r>
    </w:p>
    <w:p w:rsidR="00B36F38" w:rsidRPr="00ED71B8" w:rsidRDefault="00B36F38" w:rsidP="003746C2">
      <w:pPr>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2.2. обязательство Учреждения по Соглашению исполнено в размере </w:t>
      </w:r>
      <w:r w:rsidRPr="00ED71B8">
        <w:rPr>
          <w:rFonts w:ascii="Times New Roman" w:eastAsia="Times New Roman" w:hAnsi="Times New Roman" w:cs="Times New Roman"/>
          <w:sz w:val="20"/>
          <w:szCs w:val="20"/>
        </w:rPr>
        <w:br/>
        <w:t>______________ (_________________) рублей _____ копеек;</w:t>
      </w:r>
    </w:p>
    <w:p w:rsidR="00B36F38" w:rsidRPr="00ED71B8" w:rsidRDefault="00B36F38" w:rsidP="003746C2">
      <w:pPr>
        <w:widowControl w:val="0"/>
        <w:autoSpaceDE w:val="0"/>
        <w:autoSpaceDN w:val="0"/>
        <w:adjustRightInd w:val="0"/>
        <w:spacing w:after="0" w:line="240" w:lineRule="auto"/>
        <w:ind w:right="-4"/>
        <w:jc w:val="both"/>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(сумма </w:t>
      </w:r>
      <w:proofErr w:type="gramStart"/>
      <w:r w:rsidRPr="00ED71B8">
        <w:rPr>
          <w:rFonts w:ascii="Times New Roman" w:eastAsia="Times New Roman" w:hAnsi="Times New Roman" w:cs="Times New Roman"/>
          <w:i/>
          <w:sz w:val="20"/>
          <w:szCs w:val="20"/>
        </w:rPr>
        <w:t xml:space="preserve">цифрами)   </w:t>
      </w:r>
      <w:proofErr w:type="gramEnd"/>
      <w:r w:rsidRPr="00ED71B8">
        <w:rPr>
          <w:rFonts w:ascii="Times New Roman" w:eastAsia="Times New Roman" w:hAnsi="Times New Roman" w:cs="Times New Roman"/>
          <w:i/>
          <w:sz w:val="20"/>
          <w:szCs w:val="20"/>
        </w:rPr>
        <w:t xml:space="preserve">              (сумма прописью)</w:t>
      </w:r>
    </w:p>
    <w:p w:rsidR="00B36F38" w:rsidRPr="00ED71B8" w:rsidRDefault="00B36F38" w:rsidP="003746C2">
      <w:pPr>
        <w:widowControl w:val="0"/>
        <w:autoSpaceDE w:val="0"/>
        <w:autoSpaceDN w:val="0"/>
        <w:adjustRightInd w:val="0"/>
        <w:spacing w:after="0" w:line="240" w:lineRule="auto"/>
        <w:ind w:right="-4" w:firstLine="708"/>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2.3. Учредитель в течение ____ дней со дня расторжения Соглашения обязуется перечислить Учреждению сумму Субсидии в размере</w:t>
      </w:r>
      <w:r w:rsidRPr="00ED71B8">
        <w:rPr>
          <w:rFonts w:ascii="Times New Roman" w:eastAsia="Times New Roman" w:hAnsi="Times New Roman" w:cs="Times New Roman"/>
          <w:sz w:val="20"/>
          <w:szCs w:val="20"/>
          <w:vertAlign w:val="superscript"/>
        </w:rPr>
        <w:footnoteReference w:id="11"/>
      </w:r>
      <w:r w:rsidRPr="00ED71B8">
        <w:rPr>
          <w:rFonts w:ascii="Times New Roman" w:eastAsia="Times New Roman" w:hAnsi="Times New Roman" w:cs="Times New Roman"/>
          <w:sz w:val="20"/>
          <w:szCs w:val="20"/>
        </w:rPr>
        <w:t>:</w:t>
      </w:r>
    </w:p>
    <w:p w:rsidR="00B36F38" w:rsidRPr="00ED71B8" w:rsidRDefault="00B36F38" w:rsidP="003746C2">
      <w:pPr>
        <w:widowControl w:val="0"/>
        <w:autoSpaceDE w:val="0"/>
        <w:autoSpaceDN w:val="0"/>
        <w:adjustRightInd w:val="0"/>
        <w:spacing w:after="0" w:line="240" w:lineRule="auto"/>
        <w:ind w:right="-4"/>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_____________ (_______________) рублей _____ копеек – по коду БК _______; </w:t>
      </w:r>
    </w:p>
    <w:p w:rsidR="00B36F38" w:rsidRPr="00ED71B8" w:rsidRDefault="00B36F38" w:rsidP="003746C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 xml:space="preserve">    (сумма </w:t>
      </w:r>
      <w:proofErr w:type="gramStart"/>
      <w:r w:rsidRPr="00ED71B8">
        <w:rPr>
          <w:rFonts w:ascii="Times New Roman" w:eastAsia="Times New Roman" w:hAnsi="Times New Roman" w:cs="Times New Roman"/>
          <w:i/>
          <w:sz w:val="20"/>
          <w:szCs w:val="20"/>
        </w:rPr>
        <w:t xml:space="preserve">цифрами)   </w:t>
      </w:r>
      <w:proofErr w:type="gramEnd"/>
      <w:r w:rsidRPr="00ED71B8">
        <w:rPr>
          <w:rFonts w:ascii="Times New Roman" w:eastAsia="Times New Roman" w:hAnsi="Times New Roman" w:cs="Times New Roman"/>
          <w:i/>
          <w:sz w:val="20"/>
          <w:szCs w:val="20"/>
        </w:rPr>
        <w:t xml:space="preserve">         (сумма прописью)                                                                                         (код БК)</w:t>
      </w:r>
    </w:p>
    <w:p w:rsidR="00B36F38" w:rsidRPr="00ED71B8" w:rsidRDefault="00B36F38" w:rsidP="003746C2">
      <w:pPr>
        <w:widowControl w:val="0"/>
        <w:autoSpaceDE w:val="0"/>
        <w:autoSpaceDN w:val="0"/>
        <w:adjustRightInd w:val="0"/>
        <w:spacing w:after="0" w:line="240" w:lineRule="auto"/>
        <w:ind w:right="-4"/>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 (_______________) рублей _____ копеек – по коду БК _______.</w:t>
      </w:r>
    </w:p>
    <w:p w:rsidR="00B36F38" w:rsidRPr="00ED71B8" w:rsidRDefault="00B36F38" w:rsidP="003746C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 xml:space="preserve">    (сумма </w:t>
      </w:r>
      <w:proofErr w:type="gramStart"/>
      <w:r w:rsidRPr="00ED71B8">
        <w:rPr>
          <w:rFonts w:ascii="Times New Roman" w:eastAsia="Times New Roman" w:hAnsi="Times New Roman" w:cs="Times New Roman"/>
          <w:i/>
          <w:sz w:val="20"/>
          <w:szCs w:val="20"/>
        </w:rPr>
        <w:t xml:space="preserve">цифрами)   </w:t>
      </w:r>
      <w:proofErr w:type="gramEnd"/>
      <w:r w:rsidRPr="00ED71B8">
        <w:rPr>
          <w:rFonts w:ascii="Times New Roman" w:eastAsia="Times New Roman" w:hAnsi="Times New Roman" w:cs="Times New Roman"/>
          <w:i/>
          <w:sz w:val="20"/>
          <w:szCs w:val="20"/>
        </w:rPr>
        <w:t xml:space="preserve">         (сумма прописью)                                                                                         (код БК)</w:t>
      </w:r>
    </w:p>
    <w:p w:rsidR="00B36F38" w:rsidRPr="00ED71B8" w:rsidRDefault="00B36F38" w:rsidP="003746C2">
      <w:pPr>
        <w:widowControl w:val="0"/>
        <w:autoSpaceDE w:val="0"/>
        <w:autoSpaceDN w:val="0"/>
        <w:adjustRightInd w:val="0"/>
        <w:spacing w:after="0" w:line="240" w:lineRule="auto"/>
        <w:ind w:right="-4" w:firstLine="708"/>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2.4. Учреждение в течение ____ дней со дня расторжения Соглашения обязуется возвратить в бюджет сумму Субсидии в размере:</w:t>
      </w:r>
    </w:p>
    <w:p w:rsidR="00B36F38" w:rsidRPr="00ED71B8" w:rsidRDefault="00B36F38" w:rsidP="003746C2">
      <w:pPr>
        <w:widowControl w:val="0"/>
        <w:autoSpaceDE w:val="0"/>
        <w:autoSpaceDN w:val="0"/>
        <w:adjustRightInd w:val="0"/>
        <w:spacing w:after="0" w:line="240" w:lineRule="auto"/>
        <w:ind w:right="-4"/>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_____________ (_______________) рублей _____ копеек – по коду БК _______; </w:t>
      </w:r>
    </w:p>
    <w:p w:rsidR="00B36F38" w:rsidRPr="00ED71B8" w:rsidRDefault="00B36F38" w:rsidP="003746C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 xml:space="preserve">    (сумма </w:t>
      </w:r>
      <w:proofErr w:type="gramStart"/>
      <w:r w:rsidRPr="00ED71B8">
        <w:rPr>
          <w:rFonts w:ascii="Times New Roman" w:eastAsia="Times New Roman" w:hAnsi="Times New Roman" w:cs="Times New Roman"/>
          <w:i/>
          <w:sz w:val="20"/>
          <w:szCs w:val="20"/>
        </w:rPr>
        <w:t xml:space="preserve">цифрами)   </w:t>
      </w:r>
      <w:proofErr w:type="gramEnd"/>
      <w:r w:rsidRPr="00ED71B8">
        <w:rPr>
          <w:rFonts w:ascii="Times New Roman" w:eastAsia="Times New Roman" w:hAnsi="Times New Roman" w:cs="Times New Roman"/>
          <w:i/>
          <w:sz w:val="20"/>
          <w:szCs w:val="20"/>
        </w:rPr>
        <w:t xml:space="preserve">         (сумма прописью)                                                                                          (код БК)</w:t>
      </w:r>
    </w:p>
    <w:p w:rsidR="00B36F38" w:rsidRPr="00ED71B8" w:rsidRDefault="00B36F38" w:rsidP="003746C2">
      <w:pPr>
        <w:widowControl w:val="0"/>
        <w:autoSpaceDE w:val="0"/>
        <w:autoSpaceDN w:val="0"/>
        <w:adjustRightInd w:val="0"/>
        <w:spacing w:after="0" w:line="240" w:lineRule="auto"/>
        <w:ind w:right="-4"/>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_____________ (_______________) рублей _____ копеек – по коду БК _______.</w:t>
      </w:r>
    </w:p>
    <w:p w:rsidR="00B36F38" w:rsidRPr="00ED71B8" w:rsidRDefault="00B36F38" w:rsidP="003746C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ED71B8">
        <w:rPr>
          <w:rFonts w:ascii="Times New Roman" w:eastAsia="Times New Roman" w:hAnsi="Times New Roman" w:cs="Times New Roman"/>
          <w:i/>
          <w:sz w:val="20"/>
          <w:szCs w:val="20"/>
        </w:rPr>
        <w:t xml:space="preserve">    (сумма </w:t>
      </w:r>
      <w:proofErr w:type="gramStart"/>
      <w:r w:rsidRPr="00ED71B8">
        <w:rPr>
          <w:rFonts w:ascii="Times New Roman" w:eastAsia="Times New Roman" w:hAnsi="Times New Roman" w:cs="Times New Roman"/>
          <w:i/>
          <w:sz w:val="20"/>
          <w:szCs w:val="20"/>
        </w:rPr>
        <w:t xml:space="preserve">цифрами)   </w:t>
      </w:r>
      <w:proofErr w:type="gramEnd"/>
      <w:r w:rsidRPr="00ED71B8">
        <w:rPr>
          <w:rFonts w:ascii="Times New Roman" w:eastAsia="Times New Roman" w:hAnsi="Times New Roman" w:cs="Times New Roman"/>
          <w:i/>
          <w:sz w:val="20"/>
          <w:szCs w:val="20"/>
        </w:rPr>
        <w:t xml:space="preserve">         (сумма прописью)                                                                                          (код БК)</w:t>
      </w:r>
    </w:p>
    <w:p w:rsidR="00B36F38" w:rsidRPr="00ED71B8" w:rsidRDefault="00B36F38" w:rsidP="003746C2">
      <w:pPr>
        <w:widowControl w:val="0"/>
        <w:autoSpaceDE w:val="0"/>
        <w:autoSpaceDN w:val="0"/>
        <w:adjustRightInd w:val="0"/>
        <w:spacing w:after="0" w:line="240" w:lineRule="auto"/>
        <w:ind w:left="851" w:right="-4"/>
        <w:jc w:val="both"/>
        <w:rPr>
          <w:rFonts w:ascii="Times New Roman" w:eastAsia="Times New Roman" w:hAnsi="Times New Roman" w:cs="Times New Roman"/>
          <w:sz w:val="20"/>
          <w:szCs w:val="20"/>
        </w:rPr>
      </w:pPr>
    </w:p>
    <w:p w:rsidR="00B36F38" w:rsidRPr="00ED71B8" w:rsidRDefault="00B36F38" w:rsidP="003746C2">
      <w:pPr>
        <w:spacing w:after="0" w:line="240" w:lineRule="auto"/>
        <w:ind w:firstLine="708"/>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3. Стороны взаимных претензий друг к другу не имеют.</w:t>
      </w:r>
    </w:p>
    <w:p w:rsidR="00B36F38" w:rsidRPr="00ED71B8" w:rsidRDefault="00B36F38" w:rsidP="003746C2">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ED71B8">
        <w:rPr>
          <w:rFonts w:ascii="Times New Roman" w:eastAsia="Times New Roman" w:hAnsi="Times New Roman" w:cs="Times New Roman"/>
          <w:bCs/>
          <w:sz w:val="20"/>
          <w:szCs w:val="20"/>
        </w:rPr>
        <w:t xml:space="preserve">4. Настоящее Дополнительное соглашение вступает в силу с момента его подписания </w:t>
      </w:r>
      <w:r w:rsidRPr="00ED71B8">
        <w:rPr>
          <w:rFonts w:ascii="Times New Roman" w:eastAsia="Times New Roman" w:hAnsi="Times New Roman" w:cs="Times New Roman"/>
          <w:sz w:val="20"/>
          <w:szCs w:val="20"/>
        </w:rPr>
        <w:t>лицами, имеющими право действовать от имени каждой из Сторон</w:t>
      </w:r>
      <w:r w:rsidRPr="00ED71B8">
        <w:rPr>
          <w:rFonts w:ascii="Times New Roman" w:eastAsia="Times New Roman" w:hAnsi="Times New Roman" w:cs="Times New Roman"/>
          <w:bCs/>
          <w:sz w:val="20"/>
          <w:szCs w:val="20"/>
        </w:rPr>
        <w:t>.</w:t>
      </w:r>
    </w:p>
    <w:p w:rsidR="00B36F38" w:rsidRPr="00ED71B8" w:rsidRDefault="00B36F38" w:rsidP="003746C2">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ED71B8">
        <w:rPr>
          <w:rFonts w:ascii="Times New Roman" w:eastAsia="Times New Roman" w:hAnsi="Times New Roman" w:cs="Times New Roman"/>
          <w:bCs/>
          <w:sz w:val="20"/>
          <w:szCs w:val="20"/>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w:t>
      </w:r>
      <w:r w:rsidRPr="00ED71B8">
        <w:rPr>
          <w:rFonts w:ascii="Times New Roman" w:eastAsia="Times New Roman" w:hAnsi="Times New Roman" w:cs="Times New Roman"/>
          <w:bCs/>
          <w:sz w:val="20"/>
          <w:szCs w:val="20"/>
          <w:vertAlign w:val="superscript"/>
        </w:rPr>
        <w:footnoteReference w:id="12"/>
      </w:r>
      <w:r w:rsidRPr="00ED71B8">
        <w:rPr>
          <w:rFonts w:ascii="Times New Roman" w:eastAsia="Times New Roman" w:hAnsi="Times New Roman" w:cs="Times New Roman"/>
          <w:bCs/>
          <w:sz w:val="20"/>
          <w:szCs w:val="20"/>
        </w:rPr>
        <w:t>, которые прекращают свое действие после полного их исполнения.</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 Иные положения настоящего Дополнительного соглашения:</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6.1. 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и подписано усиленными квалифицированными электронными подписями лиц, имеющих право действовать от имени каждой из Сторон;</w:t>
      </w:r>
    </w:p>
    <w:p w:rsidR="00B36F38" w:rsidRPr="00ED71B8" w:rsidRDefault="00B36F38" w:rsidP="003746C2">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6.2. ______________________________________________________________</w:t>
      </w:r>
      <w:r w:rsidRPr="00ED71B8">
        <w:rPr>
          <w:rFonts w:ascii="Times New Roman" w:eastAsia="Times New Roman" w:hAnsi="Times New Roman" w:cs="Times New Roman"/>
          <w:sz w:val="20"/>
          <w:szCs w:val="20"/>
          <w:vertAlign w:val="superscript"/>
        </w:rPr>
        <w:footnoteReference w:id="13"/>
      </w:r>
      <w:r w:rsidRPr="00ED71B8">
        <w:rPr>
          <w:rFonts w:ascii="Times New Roman" w:eastAsia="Times New Roman" w:hAnsi="Times New Roman" w:cs="Times New Roman"/>
          <w:sz w:val="20"/>
          <w:szCs w:val="20"/>
        </w:rPr>
        <w:t>.</w:t>
      </w:r>
    </w:p>
    <w:p w:rsidR="00B36F38" w:rsidRPr="00ED71B8" w:rsidRDefault="00B36F38" w:rsidP="003746C2">
      <w:pPr>
        <w:spacing w:after="0" w:line="240" w:lineRule="auto"/>
        <w:rPr>
          <w:rFonts w:ascii="Times New Roman" w:eastAsia="Times New Roman" w:hAnsi="Times New Roman" w:cs="Times New Roman"/>
          <w:sz w:val="20"/>
          <w:szCs w:val="20"/>
        </w:rPr>
      </w:pPr>
    </w:p>
    <w:p w:rsidR="00B36F38" w:rsidRPr="00ED71B8" w:rsidRDefault="00B36F38" w:rsidP="003746C2">
      <w:pPr>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7. Платежные реквизиты Сторон</w:t>
      </w:r>
    </w:p>
    <w:p w:rsidR="00B36F38" w:rsidRPr="00ED71B8" w:rsidRDefault="00B36F38" w:rsidP="003746C2">
      <w:pPr>
        <w:spacing w:after="0" w:line="240" w:lineRule="auto"/>
        <w:jc w:val="center"/>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3"/>
        <w:gridCol w:w="4463"/>
      </w:tblGrid>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Полное и сокращенное </w:t>
            </w:r>
            <w:r w:rsidRPr="00ED71B8">
              <w:rPr>
                <w:rFonts w:ascii="Times New Roman" w:eastAsia="Times New Roman" w:hAnsi="Times New Roman" w:cs="Times New Roman"/>
                <w:sz w:val="20"/>
                <w:szCs w:val="20"/>
              </w:rPr>
              <w:br/>
              <w:t>(при наличии) наименования Учредителя</w:t>
            </w:r>
          </w:p>
        </w:tc>
        <w:tc>
          <w:tcPr>
            <w:tcW w:w="4463" w:type="dxa"/>
          </w:tcPr>
          <w:p w:rsidR="00B36F38" w:rsidRPr="00ED71B8" w:rsidRDefault="00B36F38" w:rsidP="003746C2">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Полное и сокращенное </w:t>
            </w:r>
            <w:r w:rsidRPr="00ED71B8">
              <w:rPr>
                <w:rFonts w:ascii="Times New Roman" w:eastAsia="Times New Roman" w:hAnsi="Times New Roman" w:cs="Times New Roman"/>
                <w:sz w:val="20"/>
                <w:szCs w:val="20"/>
              </w:rPr>
              <w:br/>
              <w:t>(при наличии) наименования Учреждения</w:t>
            </w:r>
          </w:p>
        </w:tc>
      </w:tr>
      <w:tr w:rsidR="00ED71B8" w:rsidRPr="00ED71B8" w:rsidTr="005E5CBC">
        <w:tblPrEx>
          <w:tblBorders>
            <w:insideH w:val="nil"/>
          </w:tblBorders>
        </w:tblPrEx>
        <w:trPr>
          <w:jc w:val="center"/>
        </w:trPr>
        <w:tc>
          <w:tcPr>
            <w:tcW w:w="4463" w:type="dxa"/>
            <w:tcBorders>
              <w:bottom w:val="nil"/>
            </w:tcBorders>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Учредителя</w:t>
            </w:r>
          </w:p>
        </w:tc>
        <w:tc>
          <w:tcPr>
            <w:tcW w:w="4463" w:type="dxa"/>
            <w:tcBorders>
              <w:bottom w:val="nil"/>
            </w:tcBorders>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Наименование Учреждения</w:t>
            </w:r>
          </w:p>
        </w:tc>
      </w:tr>
      <w:tr w:rsidR="00ED71B8" w:rsidRPr="00ED71B8" w:rsidTr="005E5CBC">
        <w:tblPrEx>
          <w:tblBorders>
            <w:insideH w:val="nil"/>
          </w:tblBorders>
        </w:tblPrEx>
        <w:trPr>
          <w:jc w:val="center"/>
        </w:trPr>
        <w:tc>
          <w:tcPr>
            <w:tcW w:w="4463" w:type="dxa"/>
            <w:tcBorders>
              <w:top w:val="nil"/>
            </w:tcBorders>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ОГРН, ОКТМО</w:t>
            </w:r>
          </w:p>
        </w:tc>
        <w:tc>
          <w:tcPr>
            <w:tcW w:w="4463" w:type="dxa"/>
            <w:tcBorders>
              <w:top w:val="nil"/>
            </w:tcBorders>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ОГРН, ОКТМО</w:t>
            </w:r>
          </w:p>
        </w:tc>
      </w:tr>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Место нахождения:</w:t>
            </w:r>
          </w:p>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p>
        </w:tc>
        <w:tc>
          <w:tcPr>
            <w:tcW w:w="4463" w:type="dxa"/>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Место нахождения:</w:t>
            </w:r>
          </w:p>
        </w:tc>
      </w:tr>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ИНН/КПП</w:t>
            </w:r>
          </w:p>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p>
        </w:tc>
        <w:tc>
          <w:tcPr>
            <w:tcW w:w="4463" w:type="dxa"/>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ИНН/КПП</w:t>
            </w:r>
          </w:p>
        </w:tc>
      </w:tr>
      <w:tr w:rsidR="00ED71B8" w:rsidRPr="00ED71B8" w:rsidTr="005E5CBC">
        <w:trPr>
          <w:jc w:val="center"/>
        </w:trPr>
        <w:tc>
          <w:tcPr>
            <w:tcW w:w="4463" w:type="dxa"/>
          </w:tcPr>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Платежные реквизиты:</w:t>
            </w:r>
          </w:p>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p>
        </w:tc>
        <w:tc>
          <w:tcPr>
            <w:tcW w:w="4463" w:type="dxa"/>
          </w:tcPr>
          <w:p w:rsidR="00B36F38" w:rsidRPr="00ED71B8" w:rsidRDefault="00B36F38" w:rsidP="003746C2">
            <w:pPr>
              <w:autoSpaceDE w:val="0"/>
              <w:autoSpaceDN w:val="0"/>
              <w:adjustRightInd w:val="0"/>
              <w:spacing w:after="0" w:line="240" w:lineRule="auto"/>
              <w:ind w:firstLine="720"/>
              <w:jc w:val="both"/>
              <w:rPr>
                <w:rFonts w:ascii="Times New Roman" w:eastAsia="Times New Roman" w:hAnsi="Times New Roman" w:cs="Times New Roman"/>
                <w:sz w:val="20"/>
                <w:szCs w:val="20"/>
                <w:lang w:val="en-US"/>
              </w:rPr>
            </w:pPr>
            <w:r w:rsidRPr="00ED71B8">
              <w:rPr>
                <w:rFonts w:ascii="Times New Roman" w:eastAsia="Times New Roman" w:hAnsi="Times New Roman" w:cs="Times New Roman"/>
                <w:sz w:val="20"/>
                <w:szCs w:val="20"/>
              </w:rPr>
              <w:t>Платежные реквизиты:»</w:t>
            </w:r>
            <w:r w:rsidRPr="00ED71B8">
              <w:rPr>
                <w:rFonts w:ascii="Times New Roman" w:eastAsia="Times New Roman" w:hAnsi="Times New Roman" w:cs="Times New Roman"/>
                <w:sz w:val="20"/>
                <w:szCs w:val="20"/>
                <w:lang w:val="en-US"/>
              </w:rPr>
              <w:t>;</w:t>
            </w:r>
          </w:p>
          <w:p w:rsidR="00B36F38" w:rsidRPr="00ED71B8" w:rsidRDefault="00B36F38" w:rsidP="003746C2">
            <w:pPr>
              <w:autoSpaceDE w:val="0"/>
              <w:autoSpaceDN w:val="0"/>
              <w:adjustRightInd w:val="0"/>
              <w:spacing w:after="0" w:line="240" w:lineRule="auto"/>
              <w:ind w:firstLine="720"/>
              <w:rPr>
                <w:rFonts w:ascii="Times New Roman" w:eastAsia="Times New Roman" w:hAnsi="Times New Roman" w:cs="Times New Roman"/>
                <w:sz w:val="20"/>
                <w:szCs w:val="20"/>
              </w:rPr>
            </w:pPr>
          </w:p>
        </w:tc>
      </w:tr>
    </w:tbl>
    <w:p w:rsidR="00B36F38" w:rsidRPr="00ED71B8" w:rsidRDefault="00B36F38" w:rsidP="003746C2">
      <w:pPr>
        <w:widowControl w:val="0"/>
        <w:autoSpaceDE w:val="0"/>
        <w:autoSpaceDN w:val="0"/>
        <w:spacing w:after="0" w:line="240" w:lineRule="auto"/>
        <w:rPr>
          <w:rFonts w:ascii="Times New Roman" w:eastAsia="Times New Roman" w:hAnsi="Times New Roman" w:cs="Times New Roman"/>
          <w:sz w:val="20"/>
          <w:szCs w:val="20"/>
        </w:rPr>
      </w:pPr>
    </w:p>
    <w:p w:rsidR="00B36F38" w:rsidRPr="00ED71B8" w:rsidRDefault="00B36F38" w:rsidP="003746C2">
      <w:pPr>
        <w:tabs>
          <w:tab w:val="left" w:pos="2730"/>
        </w:tabs>
        <w:spacing w:after="0" w:line="240" w:lineRule="auto"/>
        <w:jc w:val="center"/>
        <w:rPr>
          <w:rFonts w:ascii="Times New Roman" w:eastAsia="Times New Roman" w:hAnsi="Times New Roman" w:cs="Times New Roman"/>
          <w:sz w:val="20"/>
          <w:szCs w:val="20"/>
        </w:rPr>
      </w:pPr>
    </w:p>
    <w:p w:rsidR="00B36F38" w:rsidRPr="00ED71B8" w:rsidRDefault="00B36F38" w:rsidP="003746C2">
      <w:pPr>
        <w:tabs>
          <w:tab w:val="left" w:pos="2730"/>
        </w:tabs>
        <w:spacing w:after="0" w:line="240" w:lineRule="auto"/>
        <w:jc w:val="center"/>
        <w:rPr>
          <w:rFonts w:ascii="Times New Roman" w:eastAsia="Times New Roman" w:hAnsi="Times New Roman" w:cs="Times New Roman"/>
          <w:sz w:val="20"/>
          <w:szCs w:val="20"/>
        </w:rPr>
      </w:pPr>
    </w:p>
    <w:p w:rsidR="00B36F38" w:rsidRPr="00ED71B8" w:rsidRDefault="00B36F38" w:rsidP="003746C2">
      <w:pPr>
        <w:tabs>
          <w:tab w:val="left" w:pos="2730"/>
        </w:tabs>
        <w:spacing w:after="0" w:line="240" w:lineRule="auto"/>
        <w:jc w:val="center"/>
        <w:rPr>
          <w:rFonts w:ascii="Times New Roman" w:eastAsia="Times New Roman" w:hAnsi="Times New Roman" w:cs="Times New Roman"/>
          <w:sz w:val="20"/>
          <w:szCs w:val="20"/>
        </w:rPr>
      </w:pPr>
    </w:p>
    <w:p w:rsidR="00B36F38" w:rsidRPr="00ED71B8" w:rsidRDefault="00B36F38" w:rsidP="003746C2">
      <w:pPr>
        <w:tabs>
          <w:tab w:val="left" w:pos="2730"/>
        </w:tabs>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8. Подписи Сторон:</w:t>
      </w:r>
    </w:p>
    <w:p w:rsidR="00B36F38" w:rsidRPr="00ED71B8" w:rsidRDefault="00B36F38" w:rsidP="003746C2">
      <w:pPr>
        <w:tabs>
          <w:tab w:val="left" w:pos="2730"/>
        </w:tabs>
        <w:spacing w:after="0" w:line="240" w:lineRule="auto"/>
        <w:jc w:val="center"/>
        <w:rPr>
          <w:rFonts w:ascii="Times New Roman" w:eastAsia="Times New Roman" w:hAnsi="Times New Roman" w:cs="Times New Roman"/>
          <w:sz w:val="20"/>
          <w:szCs w:val="2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3"/>
        <w:gridCol w:w="4782"/>
      </w:tblGrid>
      <w:tr w:rsidR="00ED71B8" w:rsidRPr="00ED71B8" w:rsidTr="005E5CBC">
        <w:trPr>
          <w:jc w:val="center"/>
        </w:trPr>
        <w:tc>
          <w:tcPr>
            <w:tcW w:w="4921"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Полное и сокращенное</w:t>
            </w:r>
            <w:r w:rsidRPr="00ED71B8">
              <w:rPr>
                <w:rFonts w:ascii="Times New Roman" w:eastAsia="Times New Roman" w:hAnsi="Times New Roman" w:cs="Times New Roman"/>
                <w:sz w:val="20"/>
                <w:szCs w:val="20"/>
              </w:rPr>
              <w:br/>
              <w:t>(при наличии) наименования</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sz w:val="20"/>
                <w:szCs w:val="20"/>
              </w:rPr>
              <w:t>Учредителя</w:t>
            </w:r>
          </w:p>
        </w:tc>
        <w:tc>
          <w:tcPr>
            <w:tcW w:w="4780"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 xml:space="preserve">Полное и сокращенное </w:t>
            </w:r>
            <w:r w:rsidRPr="00ED71B8">
              <w:rPr>
                <w:rFonts w:ascii="Times New Roman" w:eastAsia="Times New Roman" w:hAnsi="Times New Roman" w:cs="Times New Roman"/>
                <w:sz w:val="20"/>
                <w:szCs w:val="20"/>
              </w:rPr>
              <w:br/>
              <w:t>(при наличии) наименования Учреждения</w:t>
            </w:r>
          </w:p>
        </w:tc>
      </w:tr>
      <w:tr w:rsidR="00ED71B8" w:rsidRPr="00ED71B8" w:rsidTr="005E5CBC">
        <w:trPr>
          <w:jc w:val="center"/>
        </w:trPr>
        <w:tc>
          <w:tcPr>
            <w:tcW w:w="4921"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lastRenderedPageBreak/>
              <w:t>____________ / __________________</w:t>
            </w:r>
          </w:p>
          <w:p w:rsidR="00B36F38" w:rsidRPr="00ED71B8" w:rsidRDefault="00B36F38" w:rsidP="003746C2">
            <w:pPr>
              <w:widowControl w:val="0"/>
              <w:autoSpaceDE w:val="0"/>
              <w:autoSpaceDN w:val="0"/>
              <w:spacing w:after="0" w:line="240" w:lineRule="auto"/>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w:t>
            </w:r>
            <w:proofErr w:type="gramStart"/>
            <w:r w:rsidRPr="00ED71B8">
              <w:rPr>
                <w:rFonts w:ascii="Times New Roman" w:eastAsia="Times New Roman" w:hAnsi="Times New Roman" w:cs="Times New Roman"/>
                <w:i/>
                <w:sz w:val="20"/>
                <w:szCs w:val="20"/>
              </w:rPr>
              <w:t xml:space="preserve">подпись)   </w:t>
            </w:r>
            <w:proofErr w:type="gramEnd"/>
            <w:r w:rsidRPr="00ED71B8">
              <w:rPr>
                <w:rFonts w:ascii="Times New Roman" w:eastAsia="Times New Roman" w:hAnsi="Times New Roman" w:cs="Times New Roman"/>
                <w:i/>
                <w:sz w:val="20"/>
                <w:szCs w:val="20"/>
              </w:rPr>
              <w:t xml:space="preserve">             (фамилия, имя, отчество</w:t>
            </w:r>
          </w:p>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(при наличии)</w:t>
            </w:r>
          </w:p>
        </w:tc>
        <w:tc>
          <w:tcPr>
            <w:tcW w:w="4780" w:type="dxa"/>
            <w:tcBorders>
              <w:top w:val="single" w:sz="4" w:space="0" w:color="auto"/>
              <w:left w:val="single" w:sz="4" w:space="0" w:color="auto"/>
              <w:bottom w:val="single" w:sz="4" w:space="0" w:color="auto"/>
              <w:right w:val="single" w:sz="4" w:space="0" w:color="auto"/>
            </w:tcBorders>
            <w:hideMark/>
          </w:tcPr>
          <w:p w:rsidR="00B36F38" w:rsidRPr="00ED71B8" w:rsidRDefault="00B36F38" w:rsidP="003746C2">
            <w:pPr>
              <w:widowControl w:val="0"/>
              <w:autoSpaceDE w:val="0"/>
              <w:autoSpaceDN w:val="0"/>
              <w:spacing w:after="0" w:line="240" w:lineRule="auto"/>
              <w:jc w:val="center"/>
              <w:rPr>
                <w:rFonts w:ascii="Times New Roman" w:eastAsia="Times New Roman" w:hAnsi="Times New Roman" w:cs="Times New Roman"/>
                <w:sz w:val="20"/>
                <w:szCs w:val="20"/>
              </w:rPr>
            </w:pPr>
            <w:r w:rsidRPr="00ED71B8">
              <w:rPr>
                <w:rFonts w:ascii="Times New Roman" w:eastAsia="Times New Roman" w:hAnsi="Times New Roman" w:cs="Times New Roman"/>
                <w:sz w:val="20"/>
                <w:szCs w:val="20"/>
              </w:rPr>
              <w:t>____________ / _________________</w:t>
            </w:r>
          </w:p>
          <w:p w:rsidR="00B36F38" w:rsidRPr="00ED71B8" w:rsidRDefault="00B36F38" w:rsidP="003746C2">
            <w:pPr>
              <w:widowControl w:val="0"/>
              <w:autoSpaceDE w:val="0"/>
              <w:autoSpaceDN w:val="0"/>
              <w:spacing w:after="0" w:line="240" w:lineRule="auto"/>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w:t>
            </w:r>
            <w:proofErr w:type="gramStart"/>
            <w:r w:rsidRPr="00ED71B8">
              <w:rPr>
                <w:rFonts w:ascii="Times New Roman" w:eastAsia="Times New Roman" w:hAnsi="Times New Roman" w:cs="Times New Roman"/>
                <w:i/>
                <w:sz w:val="20"/>
                <w:szCs w:val="20"/>
              </w:rPr>
              <w:t xml:space="preserve">подпись)   </w:t>
            </w:r>
            <w:proofErr w:type="gramEnd"/>
            <w:r w:rsidRPr="00ED71B8">
              <w:rPr>
                <w:rFonts w:ascii="Times New Roman" w:eastAsia="Times New Roman" w:hAnsi="Times New Roman" w:cs="Times New Roman"/>
                <w:i/>
                <w:sz w:val="20"/>
                <w:szCs w:val="20"/>
              </w:rPr>
              <w:t xml:space="preserve">          (фамилия, имя, отчество</w:t>
            </w:r>
          </w:p>
          <w:p w:rsidR="00B36F38" w:rsidRPr="00ED71B8" w:rsidRDefault="00B36F38" w:rsidP="003746C2">
            <w:pPr>
              <w:widowControl w:val="0"/>
              <w:autoSpaceDE w:val="0"/>
              <w:autoSpaceDN w:val="0"/>
              <w:adjustRightInd w:val="0"/>
              <w:spacing w:after="0" w:line="240" w:lineRule="auto"/>
              <w:rPr>
                <w:rFonts w:ascii="Times New Roman" w:eastAsia="Times New Roman" w:hAnsi="Times New Roman" w:cs="Times New Roman"/>
                <w:i/>
                <w:sz w:val="20"/>
                <w:szCs w:val="20"/>
              </w:rPr>
            </w:pPr>
            <w:r w:rsidRPr="00ED71B8">
              <w:rPr>
                <w:rFonts w:ascii="Times New Roman" w:eastAsia="Times New Roman" w:hAnsi="Times New Roman" w:cs="Times New Roman"/>
                <w:i/>
                <w:sz w:val="20"/>
                <w:szCs w:val="20"/>
              </w:rPr>
              <w:t xml:space="preserve">                                                       (при наличии)</w:t>
            </w:r>
          </w:p>
        </w:tc>
      </w:tr>
    </w:tbl>
    <w:p w:rsidR="00B36F38" w:rsidRPr="00ED71B8" w:rsidRDefault="00B36F38" w:rsidP="003746C2">
      <w:pPr>
        <w:spacing w:after="0" w:line="240" w:lineRule="auto"/>
        <w:rPr>
          <w:rFonts w:ascii="Times New Roman" w:eastAsia="Times New Roman" w:hAnsi="Times New Roman" w:cs="Times New Roman"/>
          <w:sz w:val="20"/>
          <w:szCs w:val="20"/>
        </w:rPr>
      </w:pPr>
    </w:p>
    <w:p w:rsidR="00B36F38" w:rsidRPr="00DA687A" w:rsidRDefault="00B36F38" w:rsidP="003746C2">
      <w:pPr>
        <w:spacing w:after="0" w:line="240" w:lineRule="auto"/>
        <w:jc w:val="center"/>
        <w:rPr>
          <w:rFonts w:ascii="Times New Roman" w:eastAsia="Times New Roman" w:hAnsi="Times New Roman" w:cs="Times New Roman"/>
          <w:b/>
          <w:sz w:val="20"/>
          <w:szCs w:val="20"/>
        </w:rPr>
      </w:pPr>
      <w:r w:rsidRPr="00DA687A">
        <w:rPr>
          <w:rFonts w:ascii="Times New Roman" w:eastAsia="Times New Roman" w:hAnsi="Times New Roman" w:cs="Times New Roman"/>
          <w:b/>
          <w:sz w:val="20"/>
          <w:szCs w:val="20"/>
        </w:rPr>
        <w:t>РОССИЙСКАЯ ФЕДЕРАЦИЯ</w:t>
      </w:r>
    </w:p>
    <w:p w:rsidR="00B36F38" w:rsidRPr="00DA687A" w:rsidRDefault="00B36F38" w:rsidP="003746C2">
      <w:pPr>
        <w:spacing w:after="0" w:line="240" w:lineRule="auto"/>
        <w:jc w:val="center"/>
        <w:rPr>
          <w:rFonts w:ascii="Times New Roman" w:eastAsia="Times New Roman" w:hAnsi="Times New Roman" w:cs="Times New Roman"/>
          <w:b/>
          <w:sz w:val="20"/>
          <w:szCs w:val="20"/>
        </w:rPr>
      </w:pPr>
      <w:r w:rsidRPr="00DA687A">
        <w:rPr>
          <w:rFonts w:ascii="Times New Roman" w:eastAsia="Times New Roman" w:hAnsi="Times New Roman" w:cs="Times New Roman"/>
          <w:b/>
          <w:sz w:val="20"/>
          <w:szCs w:val="20"/>
        </w:rPr>
        <w:t>АДМИНИСТРАЦИЯ ТРУБЧЕВСКОГО МУНИЦИПАЛЬНОГО РАЙОНА</w:t>
      </w:r>
    </w:p>
    <w:p w:rsidR="00B36F38" w:rsidRPr="00DA687A" w:rsidRDefault="00B36F38" w:rsidP="003746C2">
      <w:pPr>
        <w:spacing w:after="0" w:line="240" w:lineRule="auto"/>
        <w:rPr>
          <w:rFonts w:ascii="Times New Roman" w:eastAsia="Times New Roman" w:hAnsi="Times New Roman" w:cs="Times New Roman"/>
          <w:b/>
          <w:sz w:val="20"/>
          <w:szCs w:val="20"/>
        </w:rPr>
      </w:pPr>
      <w:r w:rsidRPr="00DA687A">
        <w:rPr>
          <w:rFonts w:ascii="Times New Roman" w:eastAsia="Times New Roman" w:hAnsi="Times New Roman" w:cs="Times New Roman"/>
          <w:b/>
          <w:noProof/>
          <w:sz w:val="20"/>
          <w:szCs w:val="20"/>
        </w:rPr>
        <mc:AlternateContent>
          <mc:Choice Requires="wps">
            <w:drawing>
              <wp:anchor distT="0" distB="0" distL="114300" distR="114300" simplePos="0" relativeHeight="251709440" behindDoc="0" locked="0" layoutInCell="1" allowOverlap="1" wp14:anchorId="61B4498E" wp14:editId="5C76BE67">
                <wp:simplePos x="0" y="0"/>
                <wp:positionH relativeFrom="margin">
                  <wp:align>right</wp:align>
                </wp:positionH>
                <wp:positionV relativeFrom="paragraph">
                  <wp:posOffset>85725</wp:posOffset>
                </wp:positionV>
                <wp:extent cx="6705600" cy="9525"/>
                <wp:effectExtent l="19050" t="38100" r="38100" b="476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761E" id="Прямая соединительная линия 29" o:spid="_x0000_s1026" style="position:absolute;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6.8pt,6.75pt" to="100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" strokeweight="6pt">
                <v:stroke linestyle="thickBetweenThin"/>
                <w10:wrap anchorx="margin"/>
              </v:line>
            </w:pict>
          </mc:Fallback>
        </mc:AlternateContent>
      </w:r>
    </w:p>
    <w:p w:rsidR="00B36F38" w:rsidRPr="00DA687A" w:rsidRDefault="00B36F38" w:rsidP="003746C2">
      <w:pPr>
        <w:spacing w:after="0" w:line="240" w:lineRule="auto"/>
        <w:jc w:val="center"/>
        <w:rPr>
          <w:rFonts w:ascii="Times New Roman" w:eastAsia="Times New Roman" w:hAnsi="Times New Roman" w:cs="Times New Roman"/>
          <w:b/>
          <w:sz w:val="20"/>
          <w:szCs w:val="20"/>
        </w:rPr>
      </w:pPr>
      <w:r w:rsidRPr="00DA687A">
        <w:rPr>
          <w:rFonts w:ascii="Times New Roman" w:eastAsia="Times New Roman" w:hAnsi="Times New Roman" w:cs="Times New Roman"/>
          <w:b/>
          <w:sz w:val="20"/>
          <w:szCs w:val="20"/>
        </w:rPr>
        <w:t>П О С Т А Н О В Л Е Н И Е</w:t>
      </w: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B36F38" w:rsidRDefault="00B36F38" w:rsidP="00DA687A">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27.12.2023 г.                                                                                             № 970</w:t>
      </w:r>
    </w:p>
    <w:p w:rsidR="00B36F38" w:rsidRPr="00B36F38" w:rsidRDefault="00B36F38" w:rsidP="00DA687A">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г.Трубчевск</w:t>
      </w:r>
    </w:p>
    <w:p w:rsidR="00B36F38" w:rsidRPr="00B36F38" w:rsidRDefault="00B36F38" w:rsidP="00DA687A">
      <w:pPr>
        <w:autoSpaceDN w:val="0"/>
        <w:spacing w:after="0" w:line="240" w:lineRule="auto"/>
        <w:ind w:firstLine="709"/>
        <w:jc w:val="center"/>
        <w:rPr>
          <w:rFonts w:ascii="Times New Roman" w:eastAsia="Times New Roman" w:hAnsi="Times New Roman" w:cs="Times New Roman"/>
          <w:sz w:val="20"/>
          <w:szCs w:val="20"/>
        </w:rPr>
      </w:pPr>
    </w:p>
    <w:p w:rsidR="00B36F38" w:rsidRPr="00B36F38" w:rsidRDefault="00B36F38" w:rsidP="00DA687A">
      <w:pPr>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 внесении изменений в муниципальную программу</w:t>
      </w:r>
    </w:p>
    <w:p w:rsidR="00B36F38" w:rsidRPr="00B36F38" w:rsidRDefault="00B36F38" w:rsidP="00DA687A">
      <w:pPr>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«Развитие физической культуры и спорта</w:t>
      </w:r>
    </w:p>
    <w:p w:rsidR="00B36F38" w:rsidRPr="00B36F38" w:rsidRDefault="00B36F38" w:rsidP="00DA687A">
      <w:pPr>
        <w:autoSpaceDN w:val="0"/>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Трубчевском муниципальном районе»</w:t>
      </w:r>
    </w:p>
    <w:p w:rsidR="00B36F38" w:rsidRPr="00B36F38" w:rsidRDefault="00B36F38" w:rsidP="003746C2">
      <w:pPr>
        <w:autoSpaceDN w:val="0"/>
        <w:spacing w:after="0" w:line="240" w:lineRule="auto"/>
        <w:jc w:val="both"/>
        <w:rPr>
          <w:rFonts w:ascii="Times New Roman" w:eastAsia="Times New Roman" w:hAnsi="Times New Roman" w:cs="Times New Roman"/>
          <w:sz w:val="20"/>
          <w:szCs w:val="20"/>
        </w:rPr>
      </w:pPr>
    </w:p>
    <w:p w:rsidR="00B36F38" w:rsidRPr="00B36F38" w:rsidRDefault="00B36F38" w:rsidP="003746C2">
      <w:pPr>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соответствии со статьей 179 Бюджетного кодекса Российской Федерации, постановлениями администрации Трубчевского муниципального района от 16.10.2013 года  № 720 «Об утверждении Порядка разработки, реализации и оценки эффективности муниципальных  программ Трубчевского муниципального района», от 13.11.2023 года № 807 «Об утверждении перечня муниципальных программ (подпрограмм) для формирования  бюджета Трубчевского муниципального района Брянской области на 2024 год и на плановый период 2025 и 2026 годов», а также в связи с формированием бюджета Трубчевского муниципального района Брянской области на 2024 год и на плановый период 2025 и 2026 годов</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ПОСТАНОВЛЯЮ:</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Внести следующие изменения в муниципальную программу «Развитие физической культуры и спорта в Трубчевском муниципальном районе», утвержденную постановлением администрации Трубчевского муниципального района от 30.12.2020 № 874 «Об утверждении муниципальной программы «Развитие физической культуры и спорта в Трубчевском муниципальном районе» (далее - муниципальная программа, постановление) (в редакции постановления администрации Трубчевского муниципального района от 30.12.2021 № 1103, от 30.12.2022 № 1161, от 03.02.2023 № 58, от 18.07.2023 № 465, от 07.08.2023 № 562):</w:t>
      </w:r>
    </w:p>
    <w:p w:rsidR="00B36F38" w:rsidRPr="00B36F38" w:rsidRDefault="00B36F38" w:rsidP="003746C2">
      <w:pPr>
        <w:spacing w:after="0" w:line="240" w:lineRule="auto"/>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ab/>
        <w:t>1.1 позицию паспорта «Объёмы бюджетных ассигнований на реализацию муниципальной программы» изложить в редакции:</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«Общий объем средств, предусмотренных на реализацию муниципальной </w:t>
      </w:r>
      <w:proofErr w:type="gramStart"/>
      <w:r w:rsidRPr="00B36F38">
        <w:rPr>
          <w:rFonts w:ascii="Times New Roman" w:eastAsia="Times New Roman" w:hAnsi="Times New Roman" w:cs="Times New Roman"/>
          <w:sz w:val="20"/>
          <w:szCs w:val="20"/>
        </w:rPr>
        <w:t>программы,  -</w:t>
      </w:r>
      <w:proofErr w:type="gramEnd"/>
      <w:r w:rsidRPr="00B36F38">
        <w:rPr>
          <w:rFonts w:ascii="Times New Roman" w:eastAsia="Times New Roman" w:hAnsi="Times New Roman" w:cs="Times New Roman"/>
          <w:sz w:val="20"/>
          <w:szCs w:val="20"/>
        </w:rPr>
        <w:t xml:space="preserve"> 77 726 897,81 рублей,  в том числе:</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2023 год – 25 913 377,81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2024 год – 22 113 200,00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2025 год – 14 850 160,00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2026 год – 14 850 160,00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2027 год – 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1.2 раздел д) «Информация о ресурсном обеспечении муниципальной программы» изложить в редакции:</w:t>
      </w:r>
    </w:p>
    <w:p w:rsidR="00B36F38" w:rsidRPr="00B36F38" w:rsidRDefault="00B36F38" w:rsidP="003746C2">
      <w:pPr>
        <w:autoSpaceDN w:val="0"/>
        <w:spacing w:after="0" w:line="240" w:lineRule="auto"/>
        <w:ind w:firstLine="709"/>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«д) информация о ресурсном обеспечении муниципальной программы</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Общий объем средств, предусмотренных на реализацию муниципальной программы, - 77 726 897,81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 том числе:</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2023 год – 25 913 377,81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2024 год – 22 113 200,00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2025 год – 14 850 160,00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2026 год – 14 850 160,00 рублей;</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2027 год – 0,00 рублей.»;</w:t>
      </w:r>
    </w:p>
    <w:p w:rsidR="00B36F38" w:rsidRPr="00B36F38" w:rsidRDefault="00B36F38" w:rsidP="003746C2">
      <w:pPr>
        <w:tabs>
          <w:tab w:val="left" w:pos="1134"/>
        </w:tabs>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1.3 раздел к) муниципальной программы «план реализации муниципальной программы «Развитие физической культуры и спорта в Трубчевском муниципальном районе» изложить в редакции согласно </w:t>
      </w:r>
      <w:proofErr w:type="gramStart"/>
      <w:r w:rsidRPr="00B36F38">
        <w:rPr>
          <w:rFonts w:ascii="Times New Roman" w:eastAsia="Times New Roman" w:hAnsi="Times New Roman" w:cs="Times New Roman"/>
          <w:sz w:val="20"/>
          <w:szCs w:val="20"/>
        </w:rPr>
        <w:t>приложению</w:t>
      </w:r>
      <w:proofErr w:type="gramEnd"/>
      <w:r w:rsidRPr="00B36F38">
        <w:rPr>
          <w:rFonts w:ascii="Times New Roman" w:eastAsia="Times New Roman" w:hAnsi="Times New Roman" w:cs="Times New Roman"/>
          <w:sz w:val="20"/>
          <w:szCs w:val="20"/>
        </w:rPr>
        <w:t xml:space="preserve"> к настоящему постановлению.</w:t>
      </w:r>
    </w:p>
    <w:p w:rsidR="00B36F38" w:rsidRPr="00B36F38" w:rsidRDefault="00B36F38" w:rsidP="003746C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r w:rsidRPr="00B36F38">
        <w:rPr>
          <w:rFonts w:ascii="Times New Roman" w:eastAsia="Times New Roman" w:hAnsi="Times New Roman" w:cs="Times New Roman"/>
          <w:sz w:val="20"/>
          <w:szCs w:val="20"/>
          <w:lang w:val="en-US"/>
        </w:rPr>
        <w:t>www</w:t>
      </w:r>
      <w:r w:rsidRPr="00B36F38">
        <w:rPr>
          <w:rFonts w:ascii="Times New Roman" w:eastAsia="Times New Roman" w:hAnsi="Times New Roman" w:cs="Times New Roman"/>
          <w:sz w:val="20"/>
          <w:szCs w:val="20"/>
        </w:rPr>
        <w:t>.</w:t>
      </w:r>
      <w:hyperlink r:id="rId139" w:tgtFrame="_blank" w:history="1">
        <w:r w:rsidRPr="00ED71B8">
          <w:rPr>
            <w:rFonts w:ascii="Times New Roman" w:eastAsia="Times New Roman" w:hAnsi="Times New Roman" w:cs="Times New Roman"/>
            <w:sz w:val="20"/>
            <w:szCs w:val="20"/>
            <w:shd w:val="clear" w:color="auto" w:fill="FFFFFF"/>
          </w:rPr>
          <w:t>trubech.ru</w:t>
        </w:r>
      </w:hyperlink>
      <w:r w:rsidRPr="00B36F38">
        <w:rPr>
          <w:rFonts w:ascii="Times New Roman" w:eastAsia="Times New Roman" w:hAnsi="Times New Roman" w:cs="Times New Roman"/>
          <w:sz w:val="20"/>
          <w:szCs w:val="20"/>
        </w:rPr>
        <w:t>).</w:t>
      </w:r>
    </w:p>
    <w:p w:rsidR="00B36F38" w:rsidRPr="00B36F38" w:rsidRDefault="00B36F38" w:rsidP="003746C2">
      <w:pPr>
        <w:autoSpaceDN w:val="0"/>
        <w:spacing w:after="0" w:line="240" w:lineRule="auto"/>
        <w:ind w:firstLine="709"/>
        <w:jc w:val="both"/>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 Контроль за исполнением настоящего постановления возложить на заместителя главы администрации Трубчевского муниципального района Н.Н.Ничепоренко</w:t>
      </w:r>
    </w:p>
    <w:p w:rsidR="00B36F38" w:rsidRPr="00B36F38" w:rsidRDefault="00B36F38" w:rsidP="003746C2">
      <w:pPr>
        <w:spacing w:after="0" w:line="240" w:lineRule="auto"/>
        <w:ind w:firstLine="709"/>
        <w:rPr>
          <w:rFonts w:ascii="Times New Roman" w:eastAsia="Times New Roman" w:hAnsi="Times New Roman" w:cs="Times New Roman"/>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Глава администрации</w:t>
      </w:r>
    </w:p>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Трубчевского муниципального района                                                  </w:t>
      </w:r>
      <w:r w:rsidR="000D28E0">
        <w:rPr>
          <w:rFonts w:ascii="Times New Roman" w:eastAsia="Times New Roman" w:hAnsi="Times New Roman" w:cs="Times New Roman"/>
          <w:sz w:val="20"/>
          <w:szCs w:val="20"/>
        </w:rPr>
        <w:t xml:space="preserve">                                                                   </w:t>
      </w:r>
      <w:r w:rsidRPr="00B36F38">
        <w:rPr>
          <w:rFonts w:ascii="Times New Roman" w:eastAsia="Times New Roman" w:hAnsi="Times New Roman" w:cs="Times New Roman"/>
          <w:sz w:val="20"/>
          <w:szCs w:val="20"/>
        </w:rPr>
        <w:t>И.И.Обыдённов</w:t>
      </w:r>
    </w:p>
    <w:p w:rsidR="00B36F38" w:rsidRPr="00B36F38" w:rsidRDefault="00B36F38" w:rsidP="003746C2">
      <w:pPr>
        <w:spacing w:after="0" w:line="240" w:lineRule="auto"/>
        <w:rPr>
          <w:rFonts w:ascii="Times New Roman" w:eastAsia="Times New Roman" w:hAnsi="Times New Roman" w:cs="Times New Roman"/>
          <w:i/>
          <w:sz w:val="20"/>
          <w:szCs w:val="20"/>
        </w:rPr>
      </w:pPr>
    </w:p>
    <w:p w:rsidR="00B36F38" w:rsidRPr="00B36F38" w:rsidRDefault="00B36F38" w:rsidP="003746C2">
      <w:pPr>
        <w:spacing w:after="0" w:line="240" w:lineRule="auto"/>
        <w:rPr>
          <w:rFonts w:ascii="Times New Roman" w:eastAsia="Times New Roman" w:hAnsi="Times New Roman" w:cs="Times New Roman"/>
          <w:i/>
          <w:sz w:val="20"/>
          <w:szCs w:val="20"/>
        </w:rPr>
      </w:pPr>
    </w:p>
    <w:p w:rsidR="00B36F38" w:rsidRPr="00B36F38" w:rsidRDefault="00B36F38" w:rsidP="003746C2">
      <w:pPr>
        <w:spacing w:after="0" w:line="240" w:lineRule="auto"/>
        <w:rPr>
          <w:rFonts w:ascii="Times New Roman" w:eastAsia="Times New Roman" w:hAnsi="Times New Roman" w:cs="Times New Roman"/>
          <w:i/>
          <w:sz w:val="20"/>
          <w:szCs w:val="20"/>
        </w:rPr>
      </w:pPr>
    </w:p>
    <w:p w:rsidR="00B36F38" w:rsidRPr="00B36F38" w:rsidRDefault="00B36F38" w:rsidP="003746C2">
      <w:pPr>
        <w:spacing w:after="0" w:line="240" w:lineRule="auto"/>
        <w:rPr>
          <w:rFonts w:ascii="Times New Roman" w:eastAsia="Times New Roman" w:hAnsi="Times New Roman" w:cs="Times New Roman"/>
          <w:i/>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sectPr w:rsidR="00B36F38" w:rsidRPr="00B36F38" w:rsidSect="00DA687A">
          <w:headerReference w:type="default" r:id="rId140"/>
          <w:pgSz w:w="11905" w:h="16838"/>
          <w:pgMar w:top="1276" w:right="565" w:bottom="1276" w:left="709" w:header="720" w:footer="720" w:gutter="0"/>
          <w:cols w:space="720"/>
          <w:docGrid w:linePitch="326"/>
        </w:sectPr>
      </w:pPr>
    </w:p>
    <w:tbl>
      <w:tblPr>
        <w:tblW w:w="15340" w:type="dxa"/>
        <w:tblInd w:w="108" w:type="dxa"/>
        <w:tblLook w:val="04A0" w:firstRow="1" w:lastRow="0" w:firstColumn="1" w:lastColumn="0" w:noHBand="0" w:noVBand="1"/>
      </w:tblPr>
      <w:tblGrid>
        <w:gridCol w:w="520"/>
        <w:gridCol w:w="1721"/>
        <w:gridCol w:w="1534"/>
        <w:gridCol w:w="1820"/>
        <w:gridCol w:w="1300"/>
        <w:gridCol w:w="1300"/>
        <w:gridCol w:w="1300"/>
        <w:gridCol w:w="1220"/>
        <w:gridCol w:w="1120"/>
        <w:gridCol w:w="1160"/>
        <w:gridCol w:w="2560"/>
      </w:tblGrid>
      <w:tr w:rsidR="00ED71B8" w:rsidRPr="00B36F38" w:rsidTr="005E5CBC">
        <w:trPr>
          <w:trHeight w:val="300"/>
        </w:trPr>
        <w:tc>
          <w:tcPr>
            <w:tcW w:w="5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840" w:type="dxa"/>
            <w:gridSpan w:val="3"/>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Приложение к постановлению администрации</w:t>
            </w:r>
          </w:p>
        </w:tc>
      </w:tr>
      <w:tr w:rsidR="00ED71B8" w:rsidRPr="00B36F38" w:rsidTr="005E5CBC">
        <w:trPr>
          <w:trHeight w:val="300"/>
        </w:trPr>
        <w:tc>
          <w:tcPr>
            <w:tcW w:w="5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840" w:type="dxa"/>
            <w:gridSpan w:val="3"/>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Трубчевского муниципального района</w:t>
            </w:r>
          </w:p>
        </w:tc>
      </w:tr>
      <w:tr w:rsidR="00ED71B8" w:rsidRPr="00B36F38" w:rsidTr="005E5CBC">
        <w:trPr>
          <w:trHeight w:val="300"/>
        </w:trPr>
        <w:tc>
          <w:tcPr>
            <w:tcW w:w="5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4840" w:type="dxa"/>
            <w:gridSpan w:val="3"/>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right"/>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 27.12.2023 г. № 970</w:t>
            </w:r>
          </w:p>
        </w:tc>
      </w:tr>
      <w:tr w:rsidR="00ED71B8" w:rsidRPr="00B36F38" w:rsidTr="005E5CBC">
        <w:trPr>
          <w:trHeight w:val="300"/>
        </w:trPr>
        <w:tc>
          <w:tcPr>
            <w:tcW w:w="15340" w:type="dxa"/>
            <w:gridSpan w:val="11"/>
            <w:vMerge w:val="restart"/>
            <w:tcBorders>
              <w:top w:val="nil"/>
              <w:left w:val="nil"/>
              <w:bottom w:val="single" w:sz="4" w:space="0" w:color="000000"/>
              <w:right w:val="nil"/>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к) план</w:t>
            </w:r>
            <w:r w:rsidRPr="00B36F38">
              <w:rPr>
                <w:rFonts w:ascii="Times New Roman" w:eastAsia="Times New Roman" w:hAnsi="Times New Roman" w:cs="Times New Roman"/>
                <w:bCs/>
                <w:sz w:val="20"/>
                <w:szCs w:val="20"/>
              </w:rPr>
              <w:br/>
              <w:t>реализации  муниципальной  программы</w:t>
            </w:r>
            <w:r w:rsidRPr="00B36F38">
              <w:rPr>
                <w:rFonts w:ascii="Times New Roman" w:eastAsia="Times New Roman" w:hAnsi="Times New Roman" w:cs="Times New Roman"/>
                <w:bCs/>
                <w:sz w:val="20"/>
                <w:szCs w:val="20"/>
              </w:rPr>
              <w:br/>
              <w:t>"Развитие  физической культуры и спорта в Трубчевском муниципальном районе"</w:t>
            </w:r>
          </w:p>
        </w:tc>
      </w:tr>
      <w:tr w:rsidR="00ED71B8" w:rsidRPr="00B36F38" w:rsidTr="005E5CBC">
        <w:trPr>
          <w:trHeight w:val="300"/>
        </w:trPr>
        <w:tc>
          <w:tcPr>
            <w:tcW w:w="15340" w:type="dxa"/>
            <w:gridSpan w:val="11"/>
            <w:vMerge/>
            <w:tcBorders>
              <w:top w:val="nil"/>
              <w:left w:val="nil"/>
              <w:bottom w:val="single" w:sz="4" w:space="0" w:color="000000"/>
              <w:right w:val="nil"/>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5E5CBC">
        <w:trPr>
          <w:trHeight w:val="525"/>
        </w:trPr>
        <w:tc>
          <w:tcPr>
            <w:tcW w:w="15340" w:type="dxa"/>
            <w:gridSpan w:val="11"/>
            <w:vMerge/>
            <w:tcBorders>
              <w:top w:val="nil"/>
              <w:left w:val="nil"/>
              <w:bottom w:val="single" w:sz="4" w:space="0" w:color="000000"/>
              <w:right w:val="nil"/>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5E5CBC">
        <w:trPr>
          <w:trHeight w:val="37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п/п</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Подпрограмма, основное мероприятие, мероприятие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xml:space="preserve">Ответственный исполнитель, соисполнители </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Источник финансового обеспечения</w:t>
            </w:r>
          </w:p>
        </w:tc>
        <w:tc>
          <w:tcPr>
            <w:tcW w:w="7400" w:type="dxa"/>
            <w:gridSpan w:val="6"/>
            <w:tcBorders>
              <w:top w:val="single" w:sz="4" w:space="0" w:color="auto"/>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Объем средств на реализацию</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Наименование целевых</w:t>
            </w:r>
            <w:r w:rsidRPr="00B36F38">
              <w:rPr>
                <w:rFonts w:ascii="Times New Roman" w:eastAsia="Times New Roman" w:hAnsi="Times New Roman" w:cs="Times New Roman"/>
                <w:bCs/>
                <w:sz w:val="20"/>
                <w:szCs w:val="20"/>
              </w:rPr>
              <w:br/>
              <w:t>показателей (индикаторов)</w:t>
            </w:r>
          </w:p>
        </w:tc>
      </w:tr>
      <w:tr w:rsidR="00ED71B8" w:rsidRPr="00B36F38" w:rsidTr="005E5CBC">
        <w:trPr>
          <w:trHeight w:val="300"/>
        </w:trPr>
        <w:tc>
          <w:tcPr>
            <w:tcW w:w="5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8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w:t>
            </w:r>
          </w:p>
        </w:tc>
        <w:tc>
          <w:tcPr>
            <w:tcW w:w="6100" w:type="dxa"/>
            <w:gridSpan w:val="5"/>
            <w:tcBorders>
              <w:top w:val="single" w:sz="4" w:space="0" w:color="auto"/>
              <w:left w:val="nil"/>
              <w:bottom w:val="single" w:sz="4" w:space="0" w:color="auto"/>
              <w:right w:val="single" w:sz="4" w:space="0" w:color="000000"/>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 том числе</w:t>
            </w:r>
          </w:p>
        </w:tc>
        <w:tc>
          <w:tcPr>
            <w:tcW w:w="25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5E5CBC">
        <w:trPr>
          <w:trHeight w:val="570"/>
        </w:trPr>
        <w:tc>
          <w:tcPr>
            <w:tcW w:w="5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8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всего</w:t>
            </w:r>
          </w:p>
        </w:tc>
        <w:tc>
          <w:tcPr>
            <w:tcW w:w="130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2023 год, рублей</w:t>
            </w:r>
          </w:p>
        </w:tc>
        <w:tc>
          <w:tcPr>
            <w:tcW w:w="130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2024 год, рублей</w:t>
            </w:r>
          </w:p>
        </w:tc>
        <w:tc>
          <w:tcPr>
            <w:tcW w:w="12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2025 год, рублей</w:t>
            </w:r>
          </w:p>
        </w:tc>
        <w:tc>
          <w:tcPr>
            <w:tcW w:w="11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2026 год, рублей</w:t>
            </w:r>
          </w:p>
        </w:tc>
        <w:tc>
          <w:tcPr>
            <w:tcW w:w="116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2027 год,         рублей</w:t>
            </w:r>
          </w:p>
        </w:tc>
        <w:tc>
          <w:tcPr>
            <w:tcW w:w="25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r>
      <w:tr w:rsidR="00ED71B8" w:rsidRPr="00B36F38" w:rsidTr="005E5CBC">
        <w:trPr>
          <w:trHeight w:val="4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по проведению спортивных мероприятий</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культуры , ФК и архивного дела</w:t>
            </w: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Численность лиц, систематически занимающихся физической культурой и спортом</w:t>
            </w:r>
          </w:p>
        </w:tc>
      </w:tr>
      <w:tr w:rsidR="00ED71B8" w:rsidRPr="00B36F38" w:rsidTr="005E5CBC">
        <w:trPr>
          <w:trHeight w:val="495"/>
        </w:trPr>
        <w:tc>
          <w:tcPr>
            <w:tcW w:w="5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465"/>
        </w:trPr>
        <w:tc>
          <w:tcPr>
            <w:tcW w:w="5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478 217,81</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278 217,81</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200 000,00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480"/>
        </w:trPr>
        <w:tc>
          <w:tcPr>
            <w:tcW w:w="5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270"/>
        </w:trPr>
        <w:tc>
          <w:tcPr>
            <w:tcW w:w="5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478 217,81</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278 217,81</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200 000,00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45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спортивно-оздоровительных комплексов и центров</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культуры , ФК и архивного дела, МАУ "ФОК "Вымпел"</w:t>
            </w: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br/>
              <w:t>Удельный вес детей школьного возраста, охваченных всеми формами оздоровления и отдыха</w:t>
            </w:r>
          </w:p>
        </w:tc>
      </w:tr>
      <w:tr w:rsidR="00ED71B8" w:rsidRPr="00B36F38" w:rsidTr="005E5CBC">
        <w:trPr>
          <w:trHeight w:val="525"/>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495"/>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67 154 888,43</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16 894 368,43</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20 560 200,00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14 850 160,00</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14 850 160,00</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450"/>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300"/>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67 154 888,43</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16 894 368,43</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20 560 200,00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14 850 160,00</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14 850 160,00</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585"/>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xml:space="preserve">Мероприятия по обеспечению жильем </w:t>
            </w:r>
            <w:r w:rsidRPr="00B36F38">
              <w:rPr>
                <w:rFonts w:ascii="Times New Roman" w:eastAsia="Times New Roman" w:hAnsi="Times New Roman" w:cs="Times New Roman"/>
                <w:sz w:val="20"/>
                <w:szCs w:val="20"/>
              </w:rPr>
              <w:lastRenderedPageBreak/>
              <w:t>тренеров, тренеров-преподавателей учреждений физической культуры и спорта Брянской области</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 xml:space="preserve">Отдел культуры , ФК и архивного </w:t>
            </w:r>
            <w:r w:rsidRPr="00B36F38">
              <w:rPr>
                <w:rFonts w:ascii="Times New Roman" w:eastAsia="Times New Roman" w:hAnsi="Times New Roman" w:cs="Times New Roman"/>
                <w:sz w:val="20"/>
                <w:szCs w:val="20"/>
              </w:rPr>
              <w:lastRenderedPageBreak/>
              <w:t>делау, МАУ "ФОК "Вымпел"</w:t>
            </w: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lastRenderedPageBreak/>
              <w:t>средства областного бюджета</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8 629 691,00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7 303 751,00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1 325 940,00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Количество приобретенных  квартир для тренеров-</w:t>
            </w:r>
            <w:r w:rsidRPr="00B36F38">
              <w:rPr>
                <w:rFonts w:ascii="Times New Roman" w:eastAsia="Times New Roman" w:hAnsi="Times New Roman" w:cs="Times New Roman"/>
                <w:sz w:val="20"/>
                <w:szCs w:val="20"/>
              </w:rPr>
              <w:lastRenderedPageBreak/>
              <w:t>преподавателей по приоритетным видам спорта</w:t>
            </w:r>
          </w:p>
        </w:tc>
      </w:tr>
      <w:tr w:rsidR="00ED71B8" w:rsidRPr="00B36F38" w:rsidTr="005E5CBC">
        <w:trPr>
          <w:trHeight w:val="525"/>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600"/>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411 469,00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384 409,00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27 060,00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525"/>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345"/>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9 041 160,00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7 688 160,00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1 353 000,00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525"/>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4.</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Мероприятия, направленные на развитие материально-технической базы муниципальных учреждений в сфере физической культуры и спорта, осуществляющих спортивную подготовку по приоритетным для Брянской области видам спорта</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Отдел культуры , ФК и архивного делау, МАУ "ФОК "Вымпел"</w:t>
            </w: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1 000 000,00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1 000 000,00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555"/>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555"/>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52 631,57</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52 631,57</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585"/>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1230"/>
        </w:trPr>
        <w:tc>
          <w:tcPr>
            <w:tcW w:w="52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Итого:</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1 052 631,57</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1 052 631,57</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45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ИТОГО по муниципальной программе</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областного бюджета</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9 629 691,00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8 303 751,00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1 325 940,00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 </w:t>
            </w:r>
          </w:p>
        </w:tc>
      </w:tr>
      <w:tr w:rsidR="00ED71B8" w:rsidRPr="00B36F38" w:rsidTr="005E5CBC">
        <w:trPr>
          <w:trHeight w:val="510"/>
        </w:trPr>
        <w:tc>
          <w:tcPr>
            <w:tcW w:w="5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поступления из федерального бюджета</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525"/>
        </w:trPr>
        <w:tc>
          <w:tcPr>
            <w:tcW w:w="5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средства местных бюджетов</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68 097 206,81</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17 609 626,81</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20 787 260,00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14 850 160,00</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14 850 160,00</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465"/>
        </w:trPr>
        <w:tc>
          <w:tcPr>
            <w:tcW w:w="5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внебюджетные источники</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r w:rsidRPr="00B36F38">
              <w:rPr>
                <w:rFonts w:ascii="Times New Roman" w:eastAsia="Times New Roman" w:hAnsi="Times New Roman" w:cs="Times New Roman"/>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780"/>
        </w:trPr>
        <w:tc>
          <w:tcPr>
            <w:tcW w:w="52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36F38" w:rsidRPr="00B36F38" w:rsidRDefault="00B36F38" w:rsidP="003746C2">
            <w:pPr>
              <w:spacing w:after="0" w:line="240" w:lineRule="auto"/>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Итого по муниципальной программе</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77 726 897,81</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25 913 377,81</w:t>
            </w:r>
          </w:p>
        </w:tc>
        <w:tc>
          <w:tcPr>
            <w:tcW w:w="130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22 113 200,00</w:t>
            </w:r>
          </w:p>
        </w:tc>
        <w:tc>
          <w:tcPr>
            <w:tcW w:w="12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14 850 160,00</w:t>
            </w:r>
          </w:p>
        </w:tc>
        <w:tc>
          <w:tcPr>
            <w:tcW w:w="112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14 850 160,00</w:t>
            </w:r>
          </w:p>
        </w:tc>
        <w:tc>
          <w:tcPr>
            <w:tcW w:w="1160" w:type="dxa"/>
            <w:tcBorders>
              <w:top w:val="nil"/>
              <w:left w:val="nil"/>
              <w:bottom w:val="single" w:sz="4" w:space="0" w:color="auto"/>
              <w:right w:val="single" w:sz="4" w:space="0" w:color="auto"/>
            </w:tcBorders>
            <w:shd w:val="clear" w:color="000000" w:fill="FFFFCC"/>
            <w:vAlign w:val="center"/>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r w:rsidRPr="00B36F38">
              <w:rPr>
                <w:rFonts w:ascii="Times New Roman" w:eastAsia="Times New Roman" w:hAnsi="Times New Roman" w:cs="Times New Roman"/>
                <w:bCs/>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300"/>
        </w:trPr>
        <w:tc>
          <w:tcPr>
            <w:tcW w:w="5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bCs/>
                <w:sz w:val="20"/>
                <w:szCs w:val="20"/>
              </w:rPr>
            </w:pPr>
          </w:p>
        </w:tc>
        <w:tc>
          <w:tcPr>
            <w:tcW w:w="1580"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300"/>
        </w:trPr>
        <w:tc>
          <w:tcPr>
            <w:tcW w:w="5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r w:rsidR="00ED71B8" w:rsidRPr="00B36F38" w:rsidTr="005E5CBC">
        <w:trPr>
          <w:trHeight w:val="300"/>
        </w:trPr>
        <w:tc>
          <w:tcPr>
            <w:tcW w:w="5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center"/>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jc w:val="center"/>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hideMark/>
          </w:tcPr>
          <w:p w:rsidR="00B36F38" w:rsidRPr="00B36F38" w:rsidRDefault="00B36F38" w:rsidP="003746C2">
            <w:pPr>
              <w:spacing w:after="0" w:line="240" w:lineRule="auto"/>
              <w:rPr>
                <w:rFonts w:ascii="Times New Roman" w:eastAsia="Times New Roman" w:hAnsi="Times New Roman" w:cs="Times New Roman"/>
                <w:sz w:val="20"/>
                <w:szCs w:val="20"/>
              </w:rPr>
            </w:pPr>
          </w:p>
        </w:tc>
      </w:tr>
    </w:tbl>
    <w:p w:rsidR="000D28E0" w:rsidRDefault="000D28E0" w:rsidP="003746C2">
      <w:pPr>
        <w:autoSpaceDN w:val="0"/>
        <w:spacing w:after="0" w:line="240" w:lineRule="auto"/>
        <w:rPr>
          <w:rFonts w:ascii="Times New Roman" w:eastAsia="Times New Roman" w:hAnsi="Times New Roman" w:cs="Times New Roman"/>
          <w:i/>
          <w:sz w:val="20"/>
          <w:szCs w:val="20"/>
        </w:rPr>
        <w:sectPr w:rsidR="000D28E0" w:rsidSect="000D28E0">
          <w:pgSz w:w="16838" w:h="11906" w:orient="landscape"/>
          <w:pgMar w:top="709" w:right="567" w:bottom="567" w:left="567" w:header="709" w:footer="709" w:gutter="0"/>
          <w:cols w:space="708"/>
          <w:docGrid w:linePitch="360"/>
        </w:sectPr>
      </w:pPr>
    </w:p>
    <w:tbl>
      <w:tblPr>
        <w:tblpPr w:leftFromText="180" w:rightFromText="180" w:vertAnchor="text" w:horzAnchor="margin" w:tblpX="-900" w:tblpY="-283"/>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7453"/>
        <w:gridCol w:w="1165"/>
      </w:tblGrid>
      <w:tr w:rsidR="006D46D6" w:rsidRPr="004371A7" w:rsidTr="009C4B34">
        <w:tc>
          <w:tcPr>
            <w:tcW w:w="10063" w:type="dxa"/>
            <w:gridSpan w:val="3"/>
          </w:tcPr>
          <w:p w:rsidR="006D46D6" w:rsidRPr="004371A7" w:rsidRDefault="006D46D6" w:rsidP="009C4B34">
            <w:pPr>
              <w:spacing w:after="0" w:line="240" w:lineRule="auto"/>
              <w:jc w:val="center"/>
              <w:rPr>
                <w:rFonts w:ascii="Times New Roman" w:eastAsia="Calibri" w:hAnsi="Times New Roman" w:cs="Times New Roman"/>
                <w:sz w:val="18"/>
                <w:szCs w:val="18"/>
              </w:rPr>
            </w:pPr>
            <w:r w:rsidRPr="004371A7">
              <w:rPr>
                <w:rFonts w:ascii="Times New Roman" w:eastAsia="Calibri" w:hAnsi="Times New Roman" w:cs="Times New Roman"/>
                <w:sz w:val="18"/>
                <w:szCs w:val="18"/>
              </w:rPr>
              <w:lastRenderedPageBreak/>
              <w:t>Содержание</w:t>
            </w:r>
          </w:p>
          <w:p w:rsidR="006D46D6" w:rsidRPr="004371A7" w:rsidRDefault="006D46D6" w:rsidP="009C4B34">
            <w:pPr>
              <w:spacing w:after="0" w:line="240" w:lineRule="auto"/>
              <w:jc w:val="center"/>
              <w:rPr>
                <w:rFonts w:ascii="Times New Roman" w:eastAsia="Calibri" w:hAnsi="Times New Roman" w:cs="Times New Roman"/>
                <w:sz w:val="18"/>
                <w:szCs w:val="18"/>
              </w:rPr>
            </w:pPr>
          </w:p>
        </w:tc>
      </w:tr>
      <w:tr w:rsidR="006D46D6" w:rsidRPr="004371A7" w:rsidTr="009C4B34">
        <w:tc>
          <w:tcPr>
            <w:tcW w:w="1445" w:type="dxa"/>
          </w:tcPr>
          <w:p w:rsidR="006D46D6" w:rsidRPr="004371A7" w:rsidRDefault="006D46D6" w:rsidP="009C4B34">
            <w:pPr>
              <w:spacing w:after="0" w:line="240" w:lineRule="auto"/>
              <w:jc w:val="center"/>
              <w:rPr>
                <w:rFonts w:ascii="Times New Roman" w:eastAsia="Times New Roman" w:hAnsi="Times New Roman" w:cs="Times New Roman"/>
                <w:sz w:val="18"/>
                <w:szCs w:val="18"/>
              </w:rPr>
            </w:pPr>
            <w:r w:rsidRPr="004371A7">
              <w:rPr>
                <w:rFonts w:ascii="Times New Roman" w:eastAsia="Calibri" w:hAnsi="Times New Roman" w:cs="Times New Roman"/>
                <w:sz w:val="18"/>
                <w:szCs w:val="18"/>
              </w:rPr>
              <w:t>Дата и номер документа</w:t>
            </w:r>
          </w:p>
        </w:tc>
        <w:tc>
          <w:tcPr>
            <w:tcW w:w="7453" w:type="dxa"/>
          </w:tcPr>
          <w:p w:rsidR="006D46D6" w:rsidRPr="004371A7" w:rsidRDefault="006D46D6" w:rsidP="009C4B34">
            <w:pPr>
              <w:spacing w:after="0" w:line="240" w:lineRule="auto"/>
              <w:jc w:val="both"/>
              <w:rPr>
                <w:rFonts w:ascii="Times New Roman" w:eastAsia="Times New Roman" w:hAnsi="Times New Roman" w:cs="Times New Roman"/>
                <w:sz w:val="18"/>
                <w:szCs w:val="18"/>
              </w:rPr>
            </w:pPr>
            <w:r w:rsidRPr="004371A7">
              <w:rPr>
                <w:rFonts w:ascii="Times New Roman" w:eastAsia="Calibri" w:hAnsi="Times New Roman" w:cs="Times New Roman"/>
                <w:sz w:val="18"/>
                <w:szCs w:val="18"/>
              </w:rPr>
              <w:t>Заголовок</w:t>
            </w:r>
          </w:p>
        </w:tc>
        <w:tc>
          <w:tcPr>
            <w:tcW w:w="1165" w:type="dxa"/>
          </w:tcPr>
          <w:p w:rsidR="006D46D6" w:rsidRPr="004371A7" w:rsidRDefault="006D46D6" w:rsidP="009C4B34">
            <w:pPr>
              <w:spacing w:after="0" w:line="240" w:lineRule="auto"/>
              <w:jc w:val="center"/>
              <w:rPr>
                <w:rFonts w:ascii="Times New Roman" w:eastAsia="Times New Roman" w:hAnsi="Times New Roman" w:cs="Times New Roman"/>
                <w:sz w:val="18"/>
                <w:szCs w:val="18"/>
              </w:rPr>
            </w:pPr>
            <w:r w:rsidRPr="004371A7">
              <w:rPr>
                <w:rFonts w:ascii="Times New Roman" w:eastAsia="Calibri" w:hAnsi="Times New Roman" w:cs="Times New Roman"/>
                <w:sz w:val="18"/>
                <w:szCs w:val="18"/>
              </w:rPr>
              <w:t>Страница</w:t>
            </w:r>
          </w:p>
        </w:tc>
      </w:tr>
      <w:tr w:rsidR="006D46D6" w:rsidRPr="004371A7" w:rsidTr="009C4B34">
        <w:tc>
          <w:tcPr>
            <w:tcW w:w="1445" w:type="dxa"/>
            <w:shd w:val="clear" w:color="auto" w:fill="auto"/>
          </w:tcPr>
          <w:p w:rsidR="006D46D6" w:rsidRPr="004371A7" w:rsidRDefault="0060737C" w:rsidP="009C4B34">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01.12</w:t>
            </w:r>
            <w:r w:rsidR="006D46D6" w:rsidRPr="004371A7">
              <w:rPr>
                <w:rFonts w:ascii="Times New Roman" w:eastAsia="Calibri" w:hAnsi="Times New Roman" w:cs="Times New Roman"/>
                <w:sz w:val="18"/>
                <w:szCs w:val="18"/>
                <w:lang w:eastAsia="en-US"/>
              </w:rPr>
              <w:t>.2023</w:t>
            </w:r>
          </w:p>
          <w:p w:rsidR="006D46D6" w:rsidRPr="004371A7" w:rsidRDefault="0060737C" w:rsidP="009C4B34">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867</w:t>
            </w:r>
          </w:p>
        </w:tc>
        <w:tc>
          <w:tcPr>
            <w:tcW w:w="7453" w:type="dxa"/>
            <w:shd w:val="clear" w:color="auto" w:fill="auto"/>
          </w:tcPr>
          <w:p w:rsidR="006D46D6" w:rsidRPr="004371A7" w:rsidRDefault="00EA3FE9" w:rsidP="00EA3FE9">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Об утверждении Порядка проведения конкурсного отбора программ (проектов) инициативного бюджетирования на  территории города Трубчевска в новой редакции</w:t>
            </w:r>
          </w:p>
        </w:tc>
        <w:tc>
          <w:tcPr>
            <w:tcW w:w="1165" w:type="dxa"/>
          </w:tcPr>
          <w:p w:rsidR="006D46D6" w:rsidRPr="004371A7" w:rsidRDefault="00E1381F" w:rsidP="009C4B34">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 – 8</w:t>
            </w:r>
          </w:p>
        </w:tc>
      </w:tr>
      <w:tr w:rsidR="0060737C" w:rsidRPr="004371A7" w:rsidTr="009C4B34">
        <w:tc>
          <w:tcPr>
            <w:tcW w:w="1445" w:type="dxa"/>
            <w:shd w:val="clear" w:color="auto" w:fill="auto"/>
          </w:tcPr>
          <w:p w:rsidR="0060737C" w:rsidRPr="004371A7" w:rsidRDefault="0060737C" w:rsidP="0060737C">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01.12</w:t>
            </w:r>
            <w:r w:rsidRPr="004371A7">
              <w:rPr>
                <w:rFonts w:ascii="Times New Roman" w:eastAsia="Calibri" w:hAnsi="Times New Roman" w:cs="Times New Roman"/>
                <w:sz w:val="18"/>
                <w:szCs w:val="18"/>
                <w:lang w:eastAsia="en-US"/>
              </w:rPr>
              <w:t>.2023</w:t>
            </w:r>
          </w:p>
          <w:p w:rsidR="0060737C" w:rsidRPr="004371A7" w:rsidRDefault="0060737C" w:rsidP="0060737C">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868</w:t>
            </w:r>
          </w:p>
        </w:tc>
        <w:tc>
          <w:tcPr>
            <w:tcW w:w="7453" w:type="dxa"/>
            <w:shd w:val="clear" w:color="auto" w:fill="auto"/>
          </w:tcPr>
          <w:p w:rsidR="0060737C" w:rsidRPr="004371A7" w:rsidRDefault="0060737C" w:rsidP="0060737C">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 xml:space="preserve">О внесении изменений в Положение об оплате труда работников муниципальных казенных учреждений Трубчевского муниципального района, осуществляющих деятельность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утвержденное постановлением администрации Трубчевского муниципального района </w:t>
            </w:r>
          </w:p>
          <w:p w:rsidR="0060737C" w:rsidRPr="004371A7" w:rsidRDefault="0060737C" w:rsidP="0060737C">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от 24.05.2021 № 343</w:t>
            </w:r>
          </w:p>
        </w:tc>
        <w:tc>
          <w:tcPr>
            <w:tcW w:w="1165" w:type="dxa"/>
          </w:tcPr>
          <w:p w:rsidR="0060737C" w:rsidRPr="004371A7" w:rsidRDefault="0060737C" w:rsidP="0060737C">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8 – 9</w:t>
            </w:r>
          </w:p>
        </w:tc>
      </w:tr>
      <w:tr w:rsidR="0060737C" w:rsidRPr="004371A7" w:rsidTr="009C4B34">
        <w:tc>
          <w:tcPr>
            <w:tcW w:w="1445" w:type="dxa"/>
            <w:shd w:val="clear" w:color="auto" w:fill="auto"/>
          </w:tcPr>
          <w:p w:rsidR="0060737C" w:rsidRPr="004371A7" w:rsidRDefault="0060737C" w:rsidP="0060737C">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01.12</w:t>
            </w:r>
            <w:r w:rsidRPr="004371A7">
              <w:rPr>
                <w:rFonts w:ascii="Times New Roman" w:eastAsia="Calibri" w:hAnsi="Times New Roman" w:cs="Times New Roman"/>
                <w:sz w:val="18"/>
                <w:szCs w:val="18"/>
                <w:lang w:eastAsia="en-US"/>
              </w:rPr>
              <w:t>.2023</w:t>
            </w:r>
          </w:p>
          <w:p w:rsidR="0060737C" w:rsidRPr="004371A7" w:rsidRDefault="0060737C" w:rsidP="0060737C">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870</w:t>
            </w:r>
          </w:p>
        </w:tc>
        <w:tc>
          <w:tcPr>
            <w:tcW w:w="7453" w:type="dxa"/>
            <w:shd w:val="clear" w:color="auto" w:fill="auto"/>
          </w:tcPr>
          <w:p w:rsidR="0060737C" w:rsidRPr="004371A7" w:rsidRDefault="0060737C" w:rsidP="0060737C">
            <w:pPr>
              <w:autoSpaceDE w:val="0"/>
              <w:autoSpaceDN w:val="0"/>
              <w:adjustRightInd w:val="0"/>
              <w:spacing w:after="0" w:line="240" w:lineRule="auto"/>
              <w:jc w:val="both"/>
              <w:rPr>
                <w:rFonts w:ascii="Times New Roman" w:eastAsia="Calibri" w:hAnsi="Times New Roman" w:cs="Times New Roman"/>
                <w:bCs/>
                <w:sz w:val="18"/>
                <w:szCs w:val="18"/>
                <w:lang w:eastAsia="en-US" w:bidi="ru-RU"/>
              </w:rPr>
            </w:pPr>
            <w:r w:rsidRPr="004371A7">
              <w:rPr>
                <w:rFonts w:ascii="Times New Roman" w:eastAsia="Calibri" w:hAnsi="Times New Roman" w:cs="Times New Roman"/>
                <w:sz w:val="18"/>
                <w:szCs w:val="18"/>
                <w:lang w:eastAsia="en-US" w:bidi="ru-RU"/>
              </w:rPr>
              <w:t xml:space="preserve">Об утверждении </w:t>
            </w:r>
            <w:r w:rsidRPr="004371A7">
              <w:rPr>
                <w:rFonts w:ascii="Times New Roman" w:eastAsia="Calibri" w:hAnsi="Times New Roman" w:cs="Times New Roman"/>
                <w:bCs/>
                <w:sz w:val="18"/>
                <w:szCs w:val="18"/>
                <w:lang w:eastAsia="en-US" w:bidi="ru-RU"/>
              </w:rPr>
              <w:t xml:space="preserve">Программы профилактики </w:t>
            </w:r>
            <w:r w:rsidRPr="004371A7">
              <w:rPr>
                <w:rFonts w:ascii="Times New Roman" w:eastAsia="Calibri" w:hAnsi="Times New Roman" w:cs="Times New Roman"/>
                <w:sz w:val="18"/>
                <w:szCs w:val="18"/>
                <w:lang w:eastAsia="en-US" w:bidi="ru-RU"/>
              </w:rPr>
              <w:t xml:space="preserve">рисков причинения вреда (ущерба) охраняемым законом ценностям при осуществлении муниципального земельного контроля  </w:t>
            </w:r>
            <w:r>
              <w:rPr>
                <w:rFonts w:ascii="Times New Roman" w:eastAsia="Calibri" w:hAnsi="Times New Roman" w:cs="Times New Roman"/>
                <w:sz w:val="18"/>
                <w:szCs w:val="18"/>
                <w:lang w:eastAsia="en-US" w:bidi="ru-RU"/>
              </w:rPr>
              <w:t xml:space="preserve">в границах </w:t>
            </w:r>
            <w:r w:rsidRPr="004371A7">
              <w:rPr>
                <w:rFonts w:ascii="Times New Roman" w:eastAsia="Calibri" w:hAnsi="Times New Roman" w:cs="Times New Roman"/>
                <w:sz w:val="18"/>
                <w:szCs w:val="18"/>
                <w:lang w:eastAsia="en-US" w:bidi="ru-RU"/>
              </w:rPr>
              <w:t xml:space="preserve">Трубчевского муниципального района Брянской области </w:t>
            </w:r>
            <w:r w:rsidRPr="004371A7">
              <w:rPr>
                <w:rFonts w:ascii="Times New Roman" w:eastAsia="Calibri" w:hAnsi="Times New Roman" w:cs="Times New Roman"/>
                <w:bCs/>
                <w:sz w:val="18"/>
                <w:szCs w:val="18"/>
                <w:lang w:eastAsia="en-US" w:bidi="ru-RU"/>
              </w:rPr>
              <w:t>на 2024 год</w:t>
            </w:r>
          </w:p>
        </w:tc>
        <w:tc>
          <w:tcPr>
            <w:tcW w:w="1165" w:type="dxa"/>
          </w:tcPr>
          <w:p w:rsidR="0060737C" w:rsidRPr="004371A7" w:rsidRDefault="0060737C" w:rsidP="0060737C">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9 – 18</w:t>
            </w:r>
          </w:p>
        </w:tc>
      </w:tr>
      <w:tr w:rsidR="0060737C" w:rsidRPr="004371A7" w:rsidTr="009C4B34">
        <w:tc>
          <w:tcPr>
            <w:tcW w:w="1445" w:type="dxa"/>
            <w:shd w:val="clear" w:color="auto" w:fill="auto"/>
          </w:tcPr>
          <w:p w:rsidR="0060737C" w:rsidRPr="004371A7" w:rsidRDefault="00D27C3D" w:rsidP="0060737C">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04</w:t>
            </w:r>
            <w:r w:rsidR="0060737C">
              <w:rPr>
                <w:rFonts w:ascii="Times New Roman" w:eastAsia="Calibri" w:hAnsi="Times New Roman" w:cs="Times New Roman"/>
                <w:sz w:val="18"/>
                <w:szCs w:val="18"/>
                <w:lang w:eastAsia="en-US"/>
              </w:rPr>
              <w:t>.12</w:t>
            </w:r>
            <w:r w:rsidR="0060737C" w:rsidRPr="004371A7">
              <w:rPr>
                <w:rFonts w:ascii="Times New Roman" w:eastAsia="Calibri" w:hAnsi="Times New Roman" w:cs="Times New Roman"/>
                <w:sz w:val="18"/>
                <w:szCs w:val="18"/>
                <w:lang w:eastAsia="en-US"/>
              </w:rPr>
              <w:t>.2023</w:t>
            </w:r>
          </w:p>
          <w:p w:rsidR="0060737C" w:rsidRPr="004371A7" w:rsidRDefault="0060737C" w:rsidP="0060737C">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871</w:t>
            </w:r>
          </w:p>
        </w:tc>
        <w:tc>
          <w:tcPr>
            <w:tcW w:w="7453" w:type="dxa"/>
            <w:shd w:val="clear" w:color="auto" w:fill="auto"/>
          </w:tcPr>
          <w:p w:rsidR="0060737C" w:rsidRPr="004371A7" w:rsidRDefault="0060737C" w:rsidP="0060737C">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 внесении изменений в муниципальную программу</w:t>
            </w:r>
            <w:r>
              <w:rPr>
                <w:rFonts w:ascii="Times New Roman" w:eastAsia="Calibri" w:hAnsi="Times New Roman" w:cs="Times New Roman"/>
                <w:sz w:val="18"/>
                <w:szCs w:val="18"/>
                <w:lang w:eastAsia="en-US"/>
              </w:rPr>
              <w:t xml:space="preserve"> </w:t>
            </w:r>
            <w:r w:rsidRPr="004371A7">
              <w:rPr>
                <w:rFonts w:ascii="Times New Roman" w:eastAsia="Calibri" w:hAnsi="Times New Roman" w:cs="Times New Roman"/>
                <w:sz w:val="18"/>
                <w:szCs w:val="18"/>
                <w:lang w:eastAsia="en-US"/>
              </w:rPr>
              <w:t>«Реализация полномочий администрации</w:t>
            </w:r>
          </w:p>
          <w:p w:rsidR="0060737C" w:rsidRPr="004371A7" w:rsidRDefault="0060737C" w:rsidP="0060737C">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Трубчевского муниципального района»</w:t>
            </w:r>
          </w:p>
        </w:tc>
        <w:tc>
          <w:tcPr>
            <w:tcW w:w="1165" w:type="dxa"/>
          </w:tcPr>
          <w:p w:rsidR="0060737C" w:rsidRPr="004371A7" w:rsidRDefault="0060737C" w:rsidP="0060737C">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18 – 34</w:t>
            </w:r>
          </w:p>
        </w:tc>
      </w:tr>
      <w:tr w:rsidR="0060737C" w:rsidRPr="004371A7" w:rsidTr="009C4B34">
        <w:tc>
          <w:tcPr>
            <w:tcW w:w="1445" w:type="dxa"/>
            <w:shd w:val="clear" w:color="auto" w:fill="auto"/>
          </w:tcPr>
          <w:p w:rsidR="0060737C" w:rsidRPr="004371A7" w:rsidRDefault="005C4E8C" w:rsidP="0060737C">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05</w:t>
            </w:r>
            <w:r w:rsidR="0060737C">
              <w:rPr>
                <w:rFonts w:ascii="Times New Roman" w:eastAsia="Calibri" w:hAnsi="Times New Roman" w:cs="Times New Roman"/>
                <w:sz w:val="18"/>
                <w:szCs w:val="18"/>
                <w:lang w:eastAsia="en-US"/>
              </w:rPr>
              <w:t>.12</w:t>
            </w:r>
            <w:r w:rsidR="0060737C" w:rsidRPr="004371A7">
              <w:rPr>
                <w:rFonts w:ascii="Times New Roman" w:eastAsia="Calibri" w:hAnsi="Times New Roman" w:cs="Times New Roman"/>
                <w:sz w:val="18"/>
                <w:szCs w:val="18"/>
                <w:lang w:eastAsia="en-US"/>
              </w:rPr>
              <w:t>.2023</w:t>
            </w:r>
          </w:p>
          <w:p w:rsidR="0060737C" w:rsidRPr="004371A7" w:rsidRDefault="005C4E8C" w:rsidP="0060737C">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874</w:t>
            </w:r>
          </w:p>
        </w:tc>
        <w:tc>
          <w:tcPr>
            <w:tcW w:w="7453" w:type="dxa"/>
            <w:shd w:val="clear" w:color="auto" w:fill="auto"/>
          </w:tcPr>
          <w:p w:rsidR="0060737C" w:rsidRPr="004371A7" w:rsidRDefault="0060737C" w:rsidP="0060737C">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Об утверждении Перечня организаций для управления многоквартирным домом,</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bCs/>
                <w:sz w:val="18"/>
                <w:szCs w:val="18"/>
                <w:lang w:eastAsia="en-US"/>
              </w:rPr>
              <w:t>в отношении которого собственниками помещений в многоквартирном доме</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bCs/>
                <w:sz w:val="18"/>
                <w:szCs w:val="18"/>
                <w:lang w:eastAsia="en-US"/>
              </w:rPr>
              <w:t>не выбран способ управления таким домом</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bCs/>
                <w:sz w:val="18"/>
                <w:szCs w:val="18"/>
                <w:lang w:eastAsia="en-US"/>
              </w:rPr>
              <w:t>или выбранный способ управления не реализован, не определена управляющая организация</w:t>
            </w:r>
          </w:p>
        </w:tc>
        <w:tc>
          <w:tcPr>
            <w:tcW w:w="1165" w:type="dxa"/>
          </w:tcPr>
          <w:p w:rsidR="0060737C" w:rsidRPr="004371A7" w:rsidRDefault="0060737C" w:rsidP="0060737C">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35</w:t>
            </w:r>
          </w:p>
        </w:tc>
      </w:tr>
      <w:tr w:rsidR="0060737C" w:rsidRPr="004371A7" w:rsidTr="009C4B34">
        <w:tc>
          <w:tcPr>
            <w:tcW w:w="1445" w:type="dxa"/>
            <w:shd w:val="clear" w:color="auto" w:fill="auto"/>
          </w:tcPr>
          <w:p w:rsidR="0060737C" w:rsidRPr="004371A7" w:rsidRDefault="00824B8B" w:rsidP="0060737C">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05</w:t>
            </w:r>
            <w:r w:rsidR="0060737C">
              <w:rPr>
                <w:rFonts w:ascii="Times New Roman" w:eastAsia="Calibri" w:hAnsi="Times New Roman" w:cs="Times New Roman"/>
                <w:sz w:val="18"/>
                <w:szCs w:val="18"/>
                <w:lang w:eastAsia="en-US"/>
              </w:rPr>
              <w:t>.12</w:t>
            </w:r>
            <w:r w:rsidR="0060737C" w:rsidRPr="004371A7">
              <w:rPr>
                <w:rFonts w:ascii="Times New Roman" w:eastAsia="Calibri" w:hAnsi="Times New Roman" w:cs="Times New Roman"/>
                <w:sz w:val="18"/>
                <w:szCs w:val="18"/>
                <w:lang w:eastAsia="en-US"/>
              </w:rPr>
              <w:t>.2023</w:t>
            </w:r>
          </w:p>
          <w:p w:rsidR="0060737C" w:rsidRPr="004371A7" w:rsidRDefault="00824B8B" w:rsidP="0060737C">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877</w:t>
            </w:r>
          </w:p>
        </w:tc>
        <w:tc>
          <w:tcPr>
            <w:tcW w:w="7453" w:type="dxa"/>
            <w:shd w:val="clear" w:color="auto" w:fill="auto"/>
          </w:tcPr>
          <w:p w:rsidR="0060737C" w:rsidRPr="004371A7" w:rsidRDefault="0060737C" w:rsidP="0060737C">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 внесении изменений в Примерное положение об оплате труда работников муниципальных бюджетных и автономных учреждений Трубчевского муниципального района по виду экономической деятельности «Деятельность органов местного самоуправления по управлению вопросами общего характера», утвержденное постановлением администрации Трубчевского муниципального района от 28.10.2022 № 925</w:t>
            </w:r>
          </w:p>
        </w:tc>
        <w:tc>
          <w:tcPr>
            <w:tcW w:w="1165" w:type="dxa"/>
          </w:tcPr>
          <w:p w:rsidR="0060737C" w:rsidRPr="004371A7" w:rsidRDefault="0060737C" w:rsidP="0060737C">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36</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05.12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878</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 внесении изменений  в муниципальную программу</w:t>
            </w:r>
            <w:r>
              <w:rPr>
                <w:rFonts w:ascii="Times New Roman" w:eastAsia="Calibri" w:hAnsi="Times New Roman" w:cs="Times New Roman"/>
                <w:sz w:val="18"/>
                <w:szCs w:val="18"/>
                <w:lang w:eastAsia="en-US"/>
              </w:rPr>
              <w:t xml:space="preserve"> </w:t>
            </w:r>
            <w:r w:rsidRPr="004371A7">
              <w:rPr>
                <w:rFonts w:ascii="Times New Roman" w:eastAsia="Calibri" w:hAnsi="Times New Roman" w:cs="Times New Roman"/>
                <w:sz w:val="18"/>
                <w:szCs w:val="18"/>
                <w:lang w:eastAsia="en-US"/>
              </w:rPr>
              <w:t>«Управление муниципальными финансами</w:t>
            </w:r>
            <w:r>
              <w:rPr>
                <w:rFonts w:ascii="Times New Roman" w:eastAsia="Calibri" w:hAnsi="Times New Roman" w:cs="Times New Roman"/>
                <w:sz w:val="18"/>
                <w:szCs w:val="18"/>
                <w:lang w:eastAsia="en-US"/>
              </w:rPr>
              <w:t xml:space="preserve"> </w:t>
            </w:r>
            <w:r w:rsidRPr="004371A7">
              <w:rPr>
                <w:rFonts w:ascii="Times New Roman" w:eastAsia="Calibri" w:hAnsi="Times New Roman" w:cs="Times New Roman"/>
                <w:sz w:val="18"/>
                <w:szCs w:val="18"/>
                <w:lang w:eastAsia="en-US"/>
              </w:rPr>
              <w:t>Трубчевского муниципального района»</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36 – 39</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05.12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879</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 внесении изменений в муниципальную программу</w:t>
            </w:r>
            <w:r>
              <w:rPr>
                <w:rFonts w:ascii="Times New Roman" w:eastAsia="Calibri" w:hAnsi="Times New Roman" w:cs="Times New Roman"/>
                <w:sz w:val="18"/>
                <w:szCs w:val="18"/>
                <w:lang w:eastAsia="en-US"/>
              </w:rPr>
              <w:t xml:space="preserve"> </w:t>
            </w:r>
            <w:r w:rsidRPr="004371A7">
              <w:rPr>
                <w:rFonts w:ascii="Times New Roman" w:eastAsia="Calibri" w:hAnsi="Times New Roman" w:cs="Times New Roman"/>
                <w:sz w:val="18"/>
                <w:szCs w:val="18"/>
                <w:lang w:eastAsia="en-US"/>
              </w:rPr>
              <w:t>«Развитие культуры Трубчевского муниципального района»</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40 – 45</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05.12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880</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 внесении изменений в муниципальную программу</w:t>
            </w:r>
            <w:r>
              <w:rPr>
                <w:rFonts w:ascii="Times New Roman" w:eastAsia="Calibri" w:hAnsi="Times New Roman" w:cs="Times New Roman"/>
                <w:sz w:val="18"/>
                <w:szCs w:val="18"/>
                <w:lang w:eastAsia="en-US"/>
              </w:rPr>
              <w:t xml:space="preserve"> </w:t>
            </w:r>
            <w:r w:rsidRPr="004371A7">
              <w:rPr>
                <w:rFonts w:ascii="Times New Roman" w:eastAsia="Calibri" w:hAnsi="Times New Roman" w:cs="Times New Roman"/>
                <w:sz w:val="18"/>
                <w:szCs w:val="18"/>
                <w:lang w:eastAsia="en-US"/>
              </w:rPr>
              <w:t>«Развитие физической культуры и спорта</w:t>
            </w:r>
            <w:r>
              <w:rPr>
                <w:rFonts w:ascii="Times New Roman" w:eastAsia="Calibri" w:hAnsi="Times New Roman" w:cs="Times New Roman"/>
                <w:sz w:val="18"/>
                <w:szCs w:val="18"/>
                <w:lang w:eastAsia="en-US"/>
              </w:rPr>
              <w:t xml:space="preserve"> </w:t>
            </w:r>
            <w:r w:rsidRPr="004371A7">
              <w:rPr>
                <w:rFonts w:ascii="Times New Roman" w:eastAsia="Calibri" w:hAnsi="Times New Roman" w:cs="Times New Roman"/>
                <w:sz w:val="18"/>
                <w:szCs w:val="18"/>
                <w:lang w:eastAsia="en-US"/>
              </w:rPr>
              <w:t>в Трубчевском муниципальном районе»</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46 – 50</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06</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891</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 создании межведомственной комиссии по выявлению обстоятельств, свидетельствующих  о необходимости</w:t>
            </w:r>
            <w:r>
              <w:rPr>
                <w:rFonts w:ascii="Times New Roman" w:eastAsia="Calibri" w:hAnsi="Times New Roman" w:cs="Times New Roman"/>
                <w:sz w:val="18"/>
                <w:szCs w:val="18"/>
                <w:lang w:eastAsia="en-US"/>
              </w:rPr>
              <w:t xml:space="preserve"> </w:t>
            </w:r>
            <w:r w:rsidRPr="004371A7">
              <w:rPr>
                <w:rFonts w:ascii="Times New Roman" w:eastAsia="Calibri" w:hAnsi="Times New Roman" w:cs="Times New Roman"/>
                <w:sz w:val="18"/>
                <w:szCs w:val="18"/>
                <w:lang w:eastAsia="en-US"/>
              </w:rPr>
              <w:t>оказания лицам из числа детей-сирот и детей, оставшихся без попечения родителей - нанимателям специа</w:t>
            </w:r>
            <w:r>
              <w:rPr>
                <w:rFonts w:ascii="Times New Roman" w:eastAsia="Calibri" w:hAnsi="Times New Roman" w:cs="Times New Roman"/>
                <w:sz w:val="18"/>
                <w:szCs w:val="18"/>
                <w:lang w:eastAsia="en-US"/>
              </w:rPr>
              <w:t xml:space="preserve">лизированных жилых помещений - </w:t>
            </w:r>
            <w:r w:rsidRPr="004371A7">
              <w:rPr>
                <w:rFonts w:ascii="Times New Roman" w:eastAsia="Calibri" w:hAnsi="Times New Roman" w:cs="Times New Roman"/>
                <w:sz w:val="18"/>
                <w:szCs w:val="18"/>
                <w:lang w:eastAsia="en-US"/>
              </w:rPr>
              <w:t>содействия в преодолении трудной жизненной ситуации и заключения с ними договоров социального найма</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51 – 53</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08</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898</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Об утверждении перечня налоговых расходов  Трубчевского городского поселения Трубчевского муниципального района Брянской области на 2024 год</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53 – 57</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12</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900</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Об определении управляющей организации</w:t>
            </w:r>
            <w:r>
              <w:rPr>
                <w:rFonts w:ascii="Times New Roman" w:eastAsia="Calibri" w:hAnsi="Times New Roman" w:cs="Times New Roman"/>
                <w:sz w:val="18"/>
                <w:szCs w:val="18"/>
                <w:lang w:eastAsia="en-US"/>
              </w:rPr>
              <w:t xml:space="preserve"> </w:t>
            </w:r>
            <w:r w:rsidRPr="004371A7">
              <w:rPr>
                <w:rFonts w:ascii="Times New Roman" w:eastAsia="Calibri" w:hAnsi="Times New Roman" w:cs="Times New Roman"/>
                <w:sz w:val="18"/>
                <w:szCs w:val="18"/>
                <w:lang w:eastAsia="en-US"/>
              </w:rPr>
              <w:t>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58 – 60</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12.12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904</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 создании Координационного совета</w:t>
            </w:r>
            <w:r>
              <w:rPr>
                <w:rFonts w:ascii="Times New Roman" w:eastAsia="Calibri" w:hAnsi="Times New Roman" w:cs="Times New Roman"/>
                <w:sz w:val="18"/>
                <w:szCs w:val="18"/>
                <w:lang w:eastAsia="en-US"/>
              </w:rPr>
              <w:t xml:space="preserve"> </w:t>
            </w:r>
            <w:r w:rsidRPr="004371A7">
              <w:rPr>
                <w:rFonts w:ascii="Times New Roman" w:eastAsia="Calibri" w:hAnsi="Times New Roman" w:cs="Times New Roman"/>
                <w:sz w:val="18"/>
                <w:szCs w:val="18"/>
                <w:lang w:eastAsia="en-US"/>
              </w:rPr>
              <w:t>Трубчевского муниципального района по взаимодействию с Общероссийским общественно-государственным движением детей и молодежи «Движение первых»,его местным и первичными отделениями</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60 – 62</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14</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910</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 внесении изменений в Примерное положение об оплате труда работников муниципальных бюджетных и автономных учреждений Трубчевского муниципального района по виду экономической деятельности «Деятельность органов местного самоуправления по управлению вопросами общего характера», утвержденное постановлением администрации Трубчевского муниципального района от 28.10.2022 № 925</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63 – 64</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14.12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911</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 внесении изменений в постановление администрации Трубчевского муниципального района от 29.10.2020 №682</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bCs/>
                <w:sz w:val="18"/>
                <w:szCs w:val="18"/>
                <w:lang w:eastAsia="en-US"/>
              </w:rPr>
              <w:t>«Об утверждении размера платы на платные услуги МБУ «МФЦ ПГ И МУ в Трубчевском районе»</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64 – 65</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14.12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912</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Об утверждении порядка списания</w:t>
            </w:r>
            <w:r>
              <w:rPr>
                <w:rFonts w:ascii="Times New Roman" w:eastAsia="Calibri" w:hAnsi="Times New Roman" w:cs="Times New Roman"/>
                <w:sz w:val="18"/>
                <w:szCs w:val="18"/>
                <w:lang w:eastAsia="en-US"/>
              </w:rPr>
              <w:t xml:space="preserve"> </w:t>
            </w:r>
            <w:r w:rsidRPr="004371A7">
              <w:rPr>
                <w:rFonts w:ascii="Times New Roman" w:eastAsia="Calibri" w:hAnsi="Times New Roman" w:cs="Times New Roman"/>
                <w:sz w:val="18"/>
                <w:szCs w:val="18"/>
                <w:lang w:eastAsia="en-US"/>
              </w:rPr>
              <w:t>имущества муниципального образования «Трубчевский муниципальный район Брянской области» и муниципального образования «Трубчевское городское поселение Трубчевского муниципального района Брянской области», находящегося в казне и на балансах муниципальных</w:t>
            </w:r>
            <w:r>
              <w:rPr>
                <w:rFonts w:ascii="Times New Roman" w:eastAsia="Calibri" w:hAnsi="Times New Roman" w:cs="Times New Roman"/>
                <w:sz w:val="18"/>
                <w:szCs w:val="18"/>
                <w:lang w:eastAsia="en-US"/>
              </w:rPr>
              <w:t xml:space="preserve"> </w:t>
            </w:r>
            <w:r w:rsidRPr="004371A7">
              <w:rPr>
                <w:rFonts w:ascii="Times New Roman" w:eastAsia="Calibri" w:hAnsi="Times New Roman" w:cs="Times New Roman"/>
                <w:sz w:val="18"/>
                <w:szCs w:val="18"/>
                <w:lang w:eastAsia="en-US"/>
              </w:rPr>
              <w:t>унитарных предприятий, учреждений</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65 – 75</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15</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913</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 внесении изменений в муниципальную программу «Развитие образования Трубчевского муниципального района»</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75 – 84</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18</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916</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Трубчевского муниципального района на 2024 год</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85 – 88</w:t>
            </w:r>
          </w:p>
        </w:tc>
      </w:tr>
      <w:tr w:rsidR="00494A25" w:rsidRPr="004371A7" w:rsidTr="009C4B34">
        <w:tc>
          <w:tcPr>
            <w:tcW w:w="1445" w:type="dxa"/>
            <w:shd w:val="clear" w:color="auto" w:fill="auto"/>
          </w:tcPr>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19</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494A25" w:rsidRPr="004371A7" w:rsidRDefault="00494A25" w:rsidP="00494A25">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917</w:t>
            </w:r>
          </w:p>
        </w:tc>
        <w:tc>
          <w:tcPr>
            <w:tcW w:w="7453" w:type="dxa"/>
            <w:shd w:val="clear" w:color="auto" w:fill="auto"/>
          </w:tcPr>
          <w:p w:rsidR="00494A25" w:rsidRPr="004371A7" w:rsidRDefault="00494A25" w:rsidP="00494A2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4371A7">
              <w:rPr>
                <w:rFonts w:ascii="Times New Roman" w:eastAsia="Calibri" w:hAnsi="Times New Roman" w:cs="Times New Roman"/>
                <w:sz w:val="18"/>
                <w:szCs w:val="18"/>
                <w:lang w:eastAsia="en-US"/>
              </w:rPr>
              <w:t>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в границах Трубчевского муниципального района на 2024 год</w:t>
            </w:r>
          </w:p>
        </w:tc>
        <w:tc>
          <w:tcPr>
            <w:tcW w:w="1165" w:type="dxa"/>
          </w:tcPr>
          <w:p w:rsidR="00494A25" w:rsidRPr="004371A7" w:rsidRDefault="00494A25" w:rsidP="00494A25">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88 – 91</w:t>
            </w:r>
          </w:p>
        </w:tc>
      </w:tr>
      <w:tr w:rsidR="00D70BF1" w:rsidRPr="004371A7" w:rsidTr="009C4B34">
        <w:tc>
          <w:tcPr>
            <w:tcW w:w="1445" w:type="dxa"/>
            <w:shd w:val="clear" w:color="auto" w:fill="auto"/>
          </w:tcPr>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19.12</w:t>
            </w:r>
            <w:r w:rsidRPr="004371A7">
              <w:rPr>
                <w:rFonts w:ascii="Times New Roman" w:eastAsia="Calibri" w:hAnsi="Times New Roman" w:cs="Times New Roman"/>
                <w:sz w:val="18"/>
                <w:szCs w:val="18"/>
                <w:lang w:eastAsia="en-US"/>
              </w:rPr>
              <w:t>.2023</w:t>
            </w:r>
          </w:p>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918</w:t>
            </w:r>
          </w:p>
        </w:tc>
        <w:tc>
          <w:tcPr>
            <w:tcW w:w="7453" w:type="dxa"/>
            <w:shd w:val="clear" w:color="auto" w:fill="auto"/>
          </w:tcPr>
          <w:p w:rsidR="00D70BF1" w:rsidRPr="004371A7" w:rsidRDefault="00D70BF1" w:rsidP="00D70BF1">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sz w:val="18"/>
                <w:szCs w:val="18"/>
                <w:lang w:eastAsia="en-US"/>
              </w:rPr>
              <w:t xml:space="preserve">Об утверждении </w:t>
            </w:r>
            <w:r w:rsidRPr="004371A7">
              <w:rPr>
                <w:rFonts w:ascii="Times New Roman" w:eastAsia="Calibri" w:hAnsi="Times New Roman" w:cs="Times New Roman"/>
                <w:bCs/>
                <w:sz w:val="18"/>
                <w:szCs w:val="18"/>
                <w:lang w:eastAsia="en-US"/>
              </w:rPr>
              <w:t xml:space="preserve">Программы профилактики </w:t>
            </w:r>
            <w:r w:rsidRPr="004371A7">
              <w:rPr>
                <w:rFonts w:ascii="Times New Roman" w:eastAsia="Calibri" w:hAnsi="Times New Roman" w:cs="Times New Roman"/>
                <w:sz w:val="18"/>
                <w:szCs w:val="18"/>
                <w:lang w:eastAsia="en-US"/>
              </w:rPr>
              <w:t>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Трубчевского муниципального</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sz w:val="18"/>
                <w:szCs w:val="18"/>
                <w:lang w:eastAsia="en-US"/>
              </w:rPr>
              <w:t xml:space="preserve">района </w:t>
            </w:r>
            <w:r w:rsidRPr="004371A7">
              <w:rPr>
                <w:rFonts w:ascii="Times New Roman" w:eastAsia="Calibri" w:hAnsi="Times New Roman" w:cs="Times New Roman"/>
                <w:bCs/>
                <w:sz w:val="18"/>
                <w:szCs w:val="18"/>
                <w:lang w:eastAsia="en-US"/>
              </w:rPr>
              <w:t>на 2024 год</w:t>
            </w:r>
          </w:p>
        </w:tc>
        <w:tc>
          <w:tcPr>
            <w:tcW w:w="1165" w:type="dxa"/>
          </w:tcPr>
          <w:p w:rsidR="00D70BF1" w:rsidRPr="004371A7" w:rsidRDefault="00D70BF1" w:rsidP="00D70BF1">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91 - 96</w:t>
            </w:r>
          </w:p>
        </w:tc>
      </w:tr>
      <w:tr w:rsidR="00D70BF1" w:rsidRPr="004371A7" w:rsidTr="009C4B34">
        <w:tc>
          <w:tcPr>
            <w:tcW w:w="1445" w:type="dxa"/>
            <w:shd w:val="clear" w:color="auto" w:fill="auto"/>
          </w:tcPr>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lastRenderedPageBreak/>
              <w:t>19.12</w:t>
            </w:r>
            <w:r w:rsidRPr="004371A7">
              <w:rPr>
                <w:rFonts w:ascii="Times New Roman" w:eastAsia="Calibri" w:hAnsi="Times New Roman" w:cs="Times New Roman"/>
                <w:sz w:val="18"/>
                <w:szCs w:val="18"/>
                <w:lang w:eastAsia="en-US"/>
              </w:rPr>
              <w:t>.2023</w:t>
            </w:r>
          </w:p>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919</w:t>
            </w:r>
          </w:p>
        </w:tc>
        <w:tc>
          <w:tcPr>
            <w:tcW w:w="7453" w:type="dxa"/>
            <w:shd w:val="clear" w:color="auto" w:fill="auto"/>
          </w:tcPr>
          <w:p w:rsidR="00D70BF1" w:rsidRPr="004371A7" w:rsidRDefault="00D70BF1" w:rsidP="00D70BF1">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Трубчевского муниципального района на 2024 год</w:t>
            </w:r>
          </w:p>
        </w:tc>
        <w:tc>
          <w:tcPr>
            <w:tcW w:w="1165" w:type="dxa"/>
          </w:tcPr>
          <w:p w:rsidR="00D70BF1" w:rsidRPr="004371A7" w:rsidRDefault="00D70BF1" w:rsidP="00D70BF1">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97 – 101</w:t>
            </w:r>
          </w:p>
        </w:tc>
      </w:tr>
      <w:tr w:rsidR="00D70BF1" w:rsidRPr="004371A7" w:rsidTr="009C4B34">
        <w:tc>
          <w:tcPr>
            <w:tcW w:w="1445" w:type="dxa"/>
            <w:shd w:val="clear" w:color="auto" w:fill="auto"/>
          </w:tcPr>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19.12</w:t>
            </w:r>
            <w:r w:rsidRPr="004371A7">
              <w:rPr>
                <w:rFonts w:ascii="Times New Roman" w:eastAsia="Calibri" w:hAnsi="Times New Roman" w:cs="Times New Roman"/>
                <w:sz w:val="18"/>
                <w:szCs w:val="18"/>
                <w:lang w:eastAsia="en-US"/>
              </w:rPr>
              <w:t>.2023</w:t>
            </w:r>
          </w:p>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920</w:t>
            </w:r>
          </w:p>
        </w:tc>
        <w:tc>
          <w:tcPr>
            <w:tcW w:w="7453" w:type="dxa"/>
            <w:shd w:val="clear" w:color="auto" w:fill="auto"/>
          </w:tcPr>
          <w:p w:rsidR="00D70BF1" w:rsidRPr="004371A7" w:rsidRDefault="00D70BF1" w:rsidP="00D70BF1">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w:t>
            </w:r>
            <w:r>
              <w:rPr>
                <w:rFonts w:ascii="Times New Roman" w:eastAsia="Calibri" w:hAnsi="Times New Roman" w:cs="Times New Roman"/>
                <w:bCs/>
                <w:sz w:val="18"/>
                <w:szCs w:val="18"/>
                <w:lang w:eastAsia="en-US"/>
              </w:rPr>
              <w:t xml:space="preserve"> территории </w:t>
            </w:r>
            <w:r w:rsidRPr="004371A7">
              <w:rPr>
                <w:rFonts w:ascii="Times New Roman" w:eastAsia="Calibri" w:hAnsi="Times New Roman" w:cs="Times New Roman"/>
                <w:bCs/>
                <w:sz w:val="18"/>
                <w:szCs w:val="18"/>
                <w:lang w:eastAsia="en-US"/>
              </w:rPr>
              <w:t>Трубчевского  муниципального  района</w:t>
            </w:r>
          </w:p>
        </w:tc>
        <w:tc>
          <w:tcPr>
            <w:tcW w:w="1165" w:type="dxa"/>
          </w:tcPr>
          <w:p w:rsidR="00D70BF1" w:rsidRPr="004371A7" w:rsidRDefault="00D70BF1" w:rsidP="00D70BF1">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102 – 103</w:t>
            </w:r>
          </w:p>
        </w:tc>
      </w:tr>
      <w:tr w:rsidR="00D70BF1" w:rsidRPr="004371A7" w:rsidTr="009C4B34">
        <w:tc>
          <w:tcPr>
            <w:tcW w:w="1445" w:type="dxa"/>
            <w:shd w:val="clear" w:color="auto" w:fill="auto"/>
          </w:tcPr>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20</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931</w:t>
            </w:r>
          </w:p>
        </w:tc>
        <w:tc>
          <w:tcPr>
            <w:tcW w:w="7453" w:type="dxa"/>
            <w:shd w:val="clear" w:color="auto" w:fill="auto"/>
          </w:tcPr>
          <w:p w:rsidR="00D70BF1" w:rsidRPr="004371A7" w:rsidRDefault="00D70BF1" w:rsidP="00D70BF1">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Об утверждении порядка разработки бюджетного прогноза</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bCs/>
                <w:sz w:val="18"/>
                <w:szCs w:val="18"/>
                <w:lang w:eastAsia="en-US"/>
              </w:rPr>
              <w:t>Трубчевского городского поселения Трубчевского муниципального района Брянской области на долгосрочный период</w:t>
            </w:r>
          </w:p>
        </w:tc>
        <w:tc>
          <w:tcPr>
            <w:tcW w:w="1165" w:type="dxa"/>
          </w:tcPr>
          <w:p w:rsidR="00D70BF1" w:rsidRPr="004371A7" w:rsidRDefault="00D70BF1" w:rsidP="00D70BF1">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103 -106</w:t>
            </w:r>
          </w:p>
        </w:tc>
      </w:tr>
      <w:tr w:rsidR="00D70BF1" w:rsidRPr="004371A7" w:rsidTr="009C4B34">
        <w:tc>
          <w:tcPr>
            <w:tcW w:w="1445" w:type="dxa"/>
            <w:shd w:val="clear" w:color="auto" w:fill="auto"/>
          </w:tcPr>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20.12</w:t>
            </w:r>
            <w:r w:rsidRPr="004371A7">
              <w:rPr>
                <w:rFonts w:ascii="Times New Roman" w:eastAsia="Calibri" w:hAnsi="Times New Roman" w:cs="Times New Roman"/>
                <w:sz w:val="18"/>
                <w:szCs w:val="18"/>
                <w:lang w:eastAsia="en-US"/>
              </w:rPr>
              <w:t>.2023</w:t>
            </w:r>
          </w:p>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935</w:t>
            </w:r>
          </w:p>
        </w:tc>
        <w:tc>
          <w:tcPr>
            <w:tcW w:w="7453" w:type="dxa"/>
            <w:shd w:val="clear" w:color="auto" w:fill="auto"/>
          </w:tcPr>
          <w:p w:rsidR="00D70BF1" w:rsidRPr="004371A7" w:rsidRDefault="00D70BF1" w:rsidP="00D70BF1">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Об утверждении Правил осуществления ведомственного контроля в сфере закупок для обеспечения муниципальных нужд Трубчевского муниципального района</w:t>
            </w:r>
          </w:p>
        </w:tc>
        <w:tc>
          <w:tcPr>
            <w:tcW w:w="1165" w:type="dxa"/>
          </w:tcPr>
          <w:p w:rsidR="00D70BF1" w:rsidRPr="004371A7" w:rsidRDefault="00D70BF1" w:rsidP="00D70BF1">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106 – 108</w:t>
            </w:r>
          </w:p>
        </w:tc>
      </w:tr>
      <w:tr w:rsidR="00D70BF1" w:rsidRPr="004371A7" w:rsidTr="009C4B34">
        <w:tc>
          <w:tcPr>
            <w:tcW w:w="1445" w:type="dxa"/>
            <w:shd w:val="clear" w:color="auto" w:fill="auto"/>
          </w:tcPr>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w:t>
            </w:r>
            <w:r>
              <w:rPr>
                <w:rFonts w:ascii="Times New Roman" w:eastAsia="Calibri" w:hAnsi="Times New Roman" w:cs="Times New Roman"/>
                <w:sz w:val="18"/>
                <w:szCs w:val="18"/>
                <w:lang w:eastAsia="en-US"/>
              </w:rPr>
              <w:t>1</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936</w:t>
            </w:r>
          </w:p>
        </w:tc>
        <w:tc>
          <w:tcPr>
            <w:tcW w:w="7453" w:type="dxa"/>
            <w:shd w:val="clear" w:color="auto" w:fill="auto"/>
          </w:tcPr>
          <w:p w:rsidR="00D70BF1" w:rsidRPr="004371A7" w:rsidRDefault="00D70BF1" w:rsidP="00D70BF1">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 xml:space="preserve">Об утверждении  регламента администрации Трубчевского муниципального района «Проведение  ведомственного контроля в сфере закупок для </w:t>
            </w:r>
            <w:r>
              <w:rPr>
                <w:rFonts w:ascii="Times New Roman" w:eastAsia="Calibri" w:hAnsi="Times New Roman" w:cs="Times New Roman"/>
                <w:bCs/>
                <w:sz w:val="18"/>
                <w:szCs w:val="18"/>
                <w:lang w:eastAsia="en-US"/>
              </w:rPr>
              <w:t>обеспечения муниципальных нужд»</w:t>
            </w:r>
          </w:p>
        </w:tc>
        <w:tc>
          <w:tcPr>
            <w:tcW w:w="1165" w:type="dxa"/>
          </w:tcPr>
          <w:p w:rsidR="00D70BF1" w:rsidRPr="004371A7" w:rsidRDefault="00D70BF1" w:rsidP="00D70BF1">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108 – 113</w:t>
            </w:r>
          </w:p>
        </w:tc>
      </w:tr>
      <w:tr w:rsidR="00D70BF1" w:rsidRPr="004371A7" w:rsidTr="009C4B34">
        <w:tc>
          <w:tcPr>
            <w:tcW w:w="1445" w:type="dxa"/>
            <w:shd w:val="clear" w:color="auto" w:fill="auto"/>
          </w:tcPr>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w:t>
            </w:r>
            <w:r>
              <w:rPr>
                <w:rFonts w:ascii="Times New Roman" w:eastAsia="Calibri" w:hAnsi="Times New Roman" w:cs="Times New Roman"/>
                <w:sz w:val="18"/>
                <w:szCs w:val="18"/>
                <w:lang w:eastAsia="en-US"/>
              </w:rPr>
              <w:t>1</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D70BF1" w:rsidRPr="004371A7" w:rsidRDefault="00D70BF1" w:rsidP="00D70BF1">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937</w:t>
            </w:r>
          </w:p>
        </w:tc>
        <w:tc>
          <w:tcPr>
            <w:tcW w:w="7453" w:type="dxa"/>
            <w:shd w:val="clear" w:color="auto" w:fill="auto"/>
          </w:tcPr>
          <w:p w:rsidR="00D70BF1" w:rsidRPr="004371A7" w:rsidRDefault="00D70BF1" w:rsidP="00D70BF1">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 внесении изменений в муниципальную программу</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bCs/>
                <w:sz w:val="18"/>
                <w:szCs w:val="18"/>
                <w:lang w:eastAsia="en-US"/>
              </w:rPr>
              <w:t>«Развитие физической культуры и спорта</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bCs/>
                <w:sz w:val="18"/>
                <w:szCs w:val="18"/>
                <w:lang w:eastAsia="en-US"/>
              </w:rPr>
              <w:t>в Трубчевском муниципальном районе»</w:t>
            </w:r>
          </w:p>
        </w:tc>
        <w:tc>
          <w:tcPr>
            <w:tcW w:w="1165" w:type="dxa"/>
          </w:tcPr>
          <w:p w:rsidR="00D70BF1" w:rsidRPr="004371A7" w:rsidRDefault="00D70BF1" w:rsidP="00D70BF1">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113 – 117</w:t>
            </w:r>
          </w:p>
        </w:tc>
      </w:tr>
      <w:tr w:rsidR="000224ED" w:rsidRPr="004371A7" w:rsidTr="009C4B34">
        <w:tc>
          <w:tcPr>
            <w:tcW w:w="1445" w:type="dxa"/>
            <w:shd w:val="clear" w:color="auto" w:fill="auto"/>
          </w:tcPr>
          <w:p w:rsidR="000224ED" w:rsidRPr="004371A7" w:rsidRDefault="000224ED" w:rsidP="000224ED">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21.12</w:t>
            </w:r>
            <w:r w:rsidRPr="004371A7">
              <w:rPr>
                <w:rFonts w:ascii="Times New Roman" w:eastAsia="Calibri" w:hAnsi="Times New Roman" w:cs="Times New Roman"/>
                <w:sz w:val="18"/>
                <w:szCs w:val="18"/>
                <w:lang w:eastAsia="en-US"/>
              </w:rPr>
              <w:t>.2023</w:t>
            </w:r>
          </w:p>
          <w:p w:rsidR="000224ED" w:rsidRPr="004371A7" w:rsidRDefault="000224ED" w:rsidP="000224ED">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941</w:t>
            </w:r>
          </w:p>
        </w:tc>
        <w:tc>
          <w:tcPr>
            <w:tcW w:w="7453" w:type="dxa"/>
            <w:shd w:val="clear" w:color="auto" w:fill="auto"/>
          </w:tcPr>
          <w:p w:rsidR="000224ED" w:rsidRPr="004371A7" w:rsidRDefault="000224ED" w:rsidP="000224ED">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Трубчевского муниципального района, о  форме  и  сроках  формирования  отчета  об их  исполнении</w:t>
            </w:r>
          </w:p>
        </w:tc>
        <w:tc>
          <w:tcPr>
            <w:tcW w:w="1165" w:type="dxa"/>
          </w:tcPr>
          <w:p w:rsidR="000224ED" w:rsidRPr="004371A7" w:rsidRDefault="000224ED" w:rsidP="000224ED">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118 – 144</w:t>
            </w:r>
          </w:p>
        </w:tc>
      </w:tr>
      <w:tr w:rsidR="000224ED" w:rsidRPr="004371A7" w:rsidTr="009C4B34">
        <w:tc>
          <w:tcPr>
            <w:tcW w:w="1445" w:type="dxa"/>
            <w:shd w:val="clear" w:color="auto" w:fill="auto"/>
          </w:tcPr>
          <w:p w:rsidR="000224ED" w:rsidRPr="004371A7" w:rsidRDefault="000224ED" w:rsidP="000224ED">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w:t>
            </w:r>
            <w:r>
              <w:rPr>
                <w:rFonts w:ascii="Times New Roman" w:eastAsia="Calibri" w:hAnsi="Times New Roman" w:cs="Times New Roman"/>
                <w:sz w:val="18"/>
                <w:szCs w:val="18"/>
                <w:lang w:eastAsia="en-US"/>
              </w:rPr>
              <w:t>5</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0224ED" w:rsidRPr="004371A7" w:rsidRDefault="000224ED" w:rsidP="000224ED">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951</w:t>
            </w:r>
          </w:p>
        </w:tc>
        <w:tc>
          <w:tcPr>
            <w:tcW w:w="7453" w:type="dxa"/>
            <w:shd w:val="clear" w:color="auto" w:fill="auto"/>
          </w:tcPr>
          <w:p w:rsidR="000224ED" w:rsidRPr="004371A7" w:rsidRDefault="000224ED" w:rsidP="000224ED">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функции и полномочия учредителя которых осуществляет администрация Трубчевского муниципального района</w:t>
            </w:r>
          </w:p>
        </w:tc>
        <w:tc>
          <w:tcPr>
            <w:tcW w:w="1165" w:type="dxa"/>
          </w:tcPr>
          <w:p w:rsidR="000224ED" w:rsidRPr="004371A7" w:rsidRDefault="000224ED" w:rsidP="000224ED">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145 – 149</w:t>
            </w:r>
          </w:p>
        </w:tc>
      </w:tr>
      <w:tr w:rsidR="0058605D" w:rsidRPr="004371A7" w:rsidTr="009C4B34">
        <w:tc>
          <w:tcPr>
            <w:tcW w:w="1445" w:type="dxa"/>
            <w:shd w:val="clear" w:color="auto" w:fill="auto"/>
          </w:tcPr>
          <w:p w:rsidR="0058605D" w:rsidRPr="004371A7" w:rsidRDefault="0058605D" w:rsidP="0058605D">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w:t>
            </w:r>
            <w:r>
              <w:rPr>
                <w:rFonts w:ascii="Times New Roman" w:eastAsia="Calibri" w:hAnsi="Times New Roman" w:cs="Times New Roman"/>
                <w:sz w:val="18"/>
                <w:szCs w:val="18"/>
                <w:lang w:eastAsia="en-US"/>
              </w:rPr>
              <w:t>6</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58605D" w:rsidRPr="004371A7" w:rsidRDefault="0058605D" w:rsidP="0058605D">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965</w:t>
            </w:r>
          </w:p>
        </w:tc>
        <w:tc>
          <w:tcPr>
            <w:tcW w:w="7453" w:type="dxa"/>
            <w:shd w:val="clear" w:color="auto" w:fill="auto"/>
          </w:tcPr>
          <w:p w:rsidR="0058605D" w:rsidRPr="004371A7" w:rsidRDefault="0058605D" w:rsidP="0058605D">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Об оплате, взимаемой с родителей (законных представителей) за присмотр и</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bCs/>
                <w:sz w:val="18"/>
                <w:szCs w:val="18"/>
                <w:lang w:eastAsia="en-US"/>
              </w:rPr>
              <w:t>уход за детьми, в организациях, осуществляющих образовательную</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bCs/>
                <w:sz w:val="18"/>
                <w:szCs w:val="18"/>
                <w:lang w:eastAsia="en-US"/>
              </w:rPr>
              <w:t>деятельность по программам дошкольного образования</w:t>
            </w:r>
          </w:p>
        </w:tc>
        <w:tc>
          <w:tcPr>
            <w:tcW w:w="1165" w:type="dxa"/>
          </w:tcPr>
          <w:p w:rsidR="0058605D" w:rsidRPr="004371A7" w:rsidRDefault="0058605D" w:rsidP="0058605D">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149 – 150</w:t>
            </w:r>
          </w:p>
        </w:tc>
      </w:tr>
      <w:tr w:rsidR="0058605D" w:rsidRPr="004371A7" w:rsidTr="009C4B34">
        <w:tc>
          <w:tcPr>
            <w:tcW w:w="1445" w:type="dxa"/>
            <w:shd w:val="clear" w:color="auto" w:fill="auto"/>
          </w:tcPr>
          <w:p w:rsidR="0058605D" w:rsidRPr="004371A7" w:rsidRDefault="0058605D" w:rsidP="0058605D">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w:t>
            </w:r>
            <w:r>
              <w:rPr>
                <w:rFonts w:ascii="Times New Roman" w:eastAsia="Calibri" w:hAnsi="Times New Roman" w:cs="Times New Roman"/>
                <w:sz w:val="18"/>
                <w:szCs w:val="18"/>
                <w:lang w:eastAsia="en-US"/>
              </w:rPr>
              <w:t>6</w:t>
            </w:r>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58605D" w:rsidRPr="004371A7" w:rsidRDefault="0058605D" w:rsidP="0058605D">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966</w:t>
            </w:r>
          </w:p>
        </w:tc>
        <w:tc>
          <w:tcPr>
            <w:tcW w:w="7453" w:type="dxa"/>
            <w:shd w:val="clear" w:color="auto" w:fill="auto"/>
          </w:tcPr>
          <w:p w:rsidR="0058605D" w:rsidRPr="004371A7" w:rsidRDefault="0058605D" w:rsidP="0058605D">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 порядке формирования муниципального задания на оказание муниципальных услуг (выполнение работ) в отношении муниципальных учреждений Трубчевского муниципального района и финансового обеспечения выполнения муниципального задания муниципальными учреждениями Трубчевского муниципального района</w:t>
            </w:r>
          </w:p>
        </w:tc>
        <w:tc>
          <w:tcPr>
            <w:tcW w:w="1165" w:type="dxa"/>
          </w:tcPr>
          <w:p w:rsidR="0058605D" w:rsidRPr="004371A7" w:rsidRDefault="0058605D" w:rsidP="0058605D">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150 – 188</w:t>
            </w:r>
          </w:p>
        </w:tc>
      </w:tr>
      <w:tr w:rsidR="0058605D" w:rsidRPr="004371A7" w:rsidTr="009C4B34">
        <w:tc>
          <w:tcPr>
            <w:tcW w:w="1445" w:type="dxa"/>
            <w:shd w:val="clear" w:color="auto" w:fill="auto"/>
          </w:tcPr>
          <w:p w:rsidR="0058605D" w:rsidRPr="004371A7" w:rsidRDefault="0058605D" w:rsidP="0058605D">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w:t>
            </w:r>
            <w:r>
              <w:rPr>
                <w:rFonts w:ascii="Times New Roman" w:eastAsia="Calibri" w:hAnsi="Times New Roman" w:cs="Times New Roman"/>
                <w:sz w:val="18"/>
                <w:szCs w:val="18"/>
                <w:lang w:eastAsia="en-US"/>
              </w:rPr>
              <w:t>7</w:t>
            </w:r>
            <w:bookmarkStart w:id="102" w:name="_GoBack"/>
            <w:bookmarkEnd w:id="102"/>
            <w:r>
              <w:rPr>
                <w:rFonts w:ascii="Times New Roman" w:eastAsia="Calibri" w:hAnsi="Times New Roman" w:cs="Times New Roman"/>
                <w:sz w:val="18"/>
                <w:szCs w:val="18"/>
                <w:lang w:eastAsia="en-US"/>
              </w:rPr>
              <w:t>.12</w:t>
            </w:r>
            <w:r w:rsidRPr="004371A7">
              <w:rPr>
                <w:rFonts w:ascii="Times New Roman" w:eastAsia="Calibri" w:hAnsi="Times New Roman" w:cs="Times New Roman"/>
                <w:sz w:val="18"/>
                <w:szCs w:val="18"/>
                <w:lang w:eastAsia="en-US"/>
              </w:rPr>
              <w:t>.2023</w:t>
            </w:r>
          </w:p>
          <w:p w:rsidR="0058605D" w:rsidRPr="004371A7" w:rsidRDefault="0058605D" w:rsidP="0058605D">
            <w:pPr>
              <w:autoSpaceDE w:val="0"/>
              <w:autoSpaceDN w:val="0"/>
              <w:adjustRightInd w:val="0"/>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970</w:t>
            </w:r>
          </w:p>
        </w:tc>
        <w:tc>
          <w:tcPr>
            <w:tcW w:w="7453" w:type="dxa"/>
            <w:shd w:val="clear" w:color="auto" w:fill="auto"/>
          </w:tcPr>
          <w:p w:rsidR="0058605D" w:rsidRPr="004371A7" w:rsidRDefault="0058605D" w:rsidP="0058605D">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«О внесении изменений в муниципальную программу</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bCs/>
                <w:sz w:val="18"/>
                <w:szCs w:val="18"/>
                <w:lang w:eastAsia="en-US"/>
              </w:rPr>
              <w:t>«Развитие физической культуры и спорта</w:t>
            </w:r>
            <w:r>
              <w:rPr>
                <w:rFonts w:ascii="Times New Roman" w:eastAsia="Calibri" w:hAnsi="Times New Roman" w:cs="Times New Roman"/>
                <w:bCs/>
                <w:sz w:val="18"/>
                <w:szCs w:val="18"/>
                <w:lang w:eastAsia="en-US"/>
              </w:rPr>
              <w:t xml:space="preserve"> </w:t>
            </w:r>
            <w:r w:rsidRPr="004371A7">
              <w:rPr>
                <w:rFonts w:ascii="Times New Roman" w:eastAsia="Calibri" w:hAnsi="Times New Roman" w:cs="Times New Roman"/>
                <w:bCs/>
                <w:sz w:val="18"/>
                <w:szCs w:val="18"/>
                <w:lang w:eastAsia="en-US"/>
              </w:rPr>
              <w:t>в Трубчевском муниципальном районе»</w:t>
            </w:r>
          </w:p>
        </w:tc>
        <w:tc>
          <w:tcPr>
            <w:tcW w:w="1165" w:type="dxa"/>
          </w:tcPr>
          <w:p w:rsidR="0058605D" w:rsidRPr="004371A7" w:rsidRDefault="0058605D" w:rsidP="0058605D">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188 – 191</w:t>
            </w:r>
          </w:p>
        </w:tc>
      </w:tr>
      <w:tr w:rsidR="0058605D" w:rsidRPr="004371A7" w:rsidTr="009C4B34">
        <w:tc>
          <w:tcPr>
            <w:tcW w:w="8898" w:type="dxa"/>
            <w:gridSpan w:val="2"/>
            <w:shd w:val="clear" w:color="auto" w:fill="auto"/>
          </w:tcPr>
          <w:p w:rsidR="0058605D" w:rsidRPr="004371A7" w:rsidRDefault="0058605D" w:rsidP="0058605D">
            <w:pPr>
              <w:autoSpaceDE w:val="0"/>
              <w:autoSpaceDN w:val="0"/>
              <w:adjustRightInd w:val="0"/>
              <w:spacing w:after="0" w:line="240" w:lineRule="auto"/>
              <w:jc w:val="both"/>
              <w:rPr>
                <w:rFonts w:ascii="Times New Roman" w:eastAsia="Calibri" w:hAnsi="Times New Roman" w:cs="Times New Roman"/>
                <w:bCs/>
                <w:sz w:val="18"/>
                <w:szCs w:val="18"/>
                <w:lang w:eastAsia="en-US"/>
              </w:rPr>
            </w:pPr>
            <w:r w:rsidRPr="004371A7">
              <w:rPr>
                <w:rFonts w:ascii="Times New Roman" w:eastAsia="Calibri" w:hAnsi="Times New Roman" w:cs="Times New Roman"/>
                <w:bCs/>
                <w:sz w:val="18"/>
                <w:szCs w:val="18"/>
                <w:lang w:eastAsia="en-US"/>
              </w:rPr>
              <w:t>Содержание</w:t>
            </w:r>
          </w:p>
        </w:tc>
        <w:tc>
          <w:tcPr>
            <w:tcW w:w="1165" w:type="dxa"/>
          </w:tcPr>
          <w:p w:rsidR="0058605D" w:rsidRPr="004371A7" w:rsidRDefault="0058605D" w:rsidP="0058605D">
            <w:pPr>
              <w:spacing w:after="0"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192 - 193</w:t>
            </w:r>
          </w:p>
        </w:tc>
      </w:tr>
    </w:tbl>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pPr>
    </w:p>
    <w:p w:rsidR="00B36F38" w:rsidRPr="00ED71B8" w:rsidRDefault="00B36F38" w:rsidP="003746C2">
      <w:pPr>
        <w:spacing w:after="0"/>
        <w:rPr>
          <w:rFonts w:ascii="Times New Roman" w:hAnsi="Times New Roman" w:cs="Times New Roman"/>
          <w:sz w:val="20"/>
          <w:szCs w:val="20"/>
        </w:rPr>
        <w:sectPr w:rsidR="00B36F38" w:rsidRPr="00ED71B8" w:rsidSect="005E5CBC">
          <w:pgSz w:w="11906" w:h="16838"/>
          <w:pgMar w:top="567" w:right="567" w:bottom="567" w:left="1701" w:header="709" w:footer="709" w:gutter="0"/>
          <w:cols w:space="708"/>
          <w:docGrid w:linePitch="360"/>
        </w:sectPr>
      </w:pPr>
    </w:p>
    <w:p w:rsidR="00B36F38" w:rsidRPr="00ED71B8" w:rsidRDefault="00B36F38" w:rsidP="003746C2">
      <w:pPr>
        <w:pStyle w:val="ConsPlusNormal"/>
        <w:jc w:val="both"/>
        <w:rPr>
          <w:rFonts w:ascii="Times New Roman" w:hAnsi="Times New Roman" w:cs="Times New Roman"/>
          <w:sz w:val="20"/>
        </w:rPr>
      </w:pPr>
    </w:p>
    <w:p w:rsidR="00B36F38" w:rsidRPr="00B36F38" w:rsidRDefault="00B36F38" w:rsidP="003746C2">
      <w:pPr>
        <w:spacing w:after="0" w:line="336" w:lineRule="auto"/>
        <w:ind w:firstLine="709"/>
        <w:jc w:val="both"/>
        <w:rPr>
          <w:rFonts w:ascii="Times New Roman" w:eastAsia="Times New Roman" w:hAnsi="Times New Roman" w:cs="Times New Roman"/>
          <w:sz w:val="20"/>
          <w:szCs w:val="20"/>
          <w:lang w:eastAsia="en-US"/>
        </w:rPr>
      </w:pPr>
    </w:p>
    <w:p w:rsidR="00B36F38" w:rsidRPr="00B36F38" w:rsidRDefault="00B36F38" w:rsidP="003746C2">
      <w:pPr>
        <w:spacing w:after="0" w:line="336" w:lineRule="auto"/>
        <w:ind w:firstLine="709"/>
        <w:jc w:val="both"/>
        <w:rPr>
          <w:rFonts w:ascii="Times New Roman" w:eastAsia="Times New Roman" w:hAnsi="Times New Roman" w:cs="Times New Roman"/>
          <w:sz w:val="20"/>
          <w:szCs w:val="20"/>
          <w:lang w:eastAsia="en-US"/>
        </w:rPr>
      </w:pPr>
    </w:p>
    <w:p w:rsidR="00B36F38" w:rsidRPr="00B36F38" w:rsidRDefault="00B36F38" w:rsidP="003746C2">
      <w:pPr>
        <w:spacing w:after="0" w:line="336" w:lineRule="auto"/>
        <w:ind w:firstLine="709"/>
        <w:jc w:val="both"/>
        <w:rPr>
          <w:rFonts w:ascii="Times New Roman" w:eastAsia="Times New Roman" w:hAnsi="Times New Roman" w:cs="Times New Roman"/>
          <w:sz w:val="20"/>
          <w:szCs w:val="20"/>
          <w:lang w:eastAsia="en-US"/>
        </w:rPr>
      </w:pP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ED71B8" w:rsidRDefault="00B36F38" w:rsidP="003746C2">
      <w:pPr>
        <w:shd w:val="clear" w:color="auto" w:fill="FFFFFF"/>
        <w:spacing w:after="0" w:line="240" w:lineRule="auto"/>
        <w:ind w:firstLine="709"/>
        <w:jc w:val="right"/>
        <w:textAlignment w:val="baseline"/>
        <w:rPr>
          <w:rFonts w:ascii="Times New Roman" w:hAnsi="Times New Roman" w:cs="Times New Roman"/>
          <w:sz w:val="20"/>
          <w:szCs w:val="20"/>
        </w:rPr>
      </w:pPr>
    </w:p>
    <w:p w:rsidR="00B36F38" w:rsidRPr="00ED71B8" w:rsidRDefault="00B36F38" w:rsidP="003746C2">
      <w:pPr>
        <w:shd w:val="clear" w:color="auto" w:fill="FFFFFF"/>
        <w:spacing w:after="0" w:line="240" w:lineRule="auto"/>
        <w:jc w:val="right"/>
        <w:textAlignment w:val="baseline"/>
        <w:rPr>
          <w:rFonts w:ascii="Times New Roman" w:hAnsi="Times New Roman" w:cs="Times New Roman"/>
          <w:sz w:val="20"/>
          <w:szCs w:val="20"/>
        </w:rPr>
      </w:pPr>
    </w:p>
    <w:p w:rsidR="00B36F38" w:rsidRPr="00ED71B8" w:rsidRDefault="00B36F38" w:rsidP="003746C2">
      <w:pPr>
        <w:shd w:val="clear" w:color="auto" w:fill="FFFFFF"/>
        <w:spacing w:after="0" w:line="240" w:lineRule="auto"/>
        <w:jc w:val="right"/>
        <w:textAlignment w:val="baseline"/>
        <w:rPr>
          <w:rFonts w:ascii="Times New Roman" w:hAnsi="Times New Roman" w:cs="Times New Roman"/>
          <w:sz w:val="20"/>
          <w:szCs w:val="20"/>
        </w:rPr>
      </w:pPr>
    </w:p>
    <w:p w:rsidR="00B36F38" w:rsidRPr="00ED71B8" w:rsidRDefault="00B36F38" w:rsidP="003746C2">
      <w:pPr>
        <w:shd w:val="clear" w:color="auto" w:fill="FFFFFF"/>
        <w:spacing w:after="0" w:line="240" w:lineRule="auto"/>
        <w:jc w:val="right"/>
        <w:textAlignment w:val="baseline"/>
        <w:rPr>
          <w:rFonts w:ascii="Times New Roman" w:hAnsi="Times New Roman" w:cs="Times New Roman"/>
          <w:sz w:val="20"/>
          <w:szCs w:val="20"/>
        </w:rPr>
      </w:pPr>
    </w:p>
    <w:p w:rsidR="00B36F38" w:rsidRPr="00ED71B8" w:rsidRDefault="00B36F38" w:rsidP="003746C2">
      <w:pPr>
        <w:shd w:val="clear" w:color="auto" w:fill="FFFFFF"/>
        <w:spacing w:after="0" w:line="240" w:lineRule="auto"/>
        <w:jc w:val="right"/>
        <w:textAlignment w:val="baseline"/>
        <w:rPr>
          <w:rFonts w:ascii="Times New Roman" w:hAnsi="Times New Roman" w:cs="Times New Roman"/>
          <w:sz w:val="20"/>
          <w:szCs w:val="20"/>
        </w:rPr>
      </w:pPr>
    </w:p>
    <w:p w:rsidR="00B36F38" w:rsidRPr="00ED71B8" w:rsidRDefault="00B36F38" w:rsidP="003746C2">
      <w:pPr>
        <w:shd w:val="clear" w:color="auto" w:fill="FFFFFF"/>
        <w:spacing w:after="0" w:line="240" w:lineRule="auto"/>
        <w:jc w:val="right"/>
        <w:textAlignment w:val="baseline"/>
        <w:rPr>
          <w:rFonts w:ascii="Times New Roman" w:hAnsi="Times New Roman" w:cs="Times New Roman"/>
          <w:sz w:val="20"/>
          <w:szCs w:val="20"/>
        </w:rPr>
      </w:pPr>
    </w:p>
    <w:p w:rsidR="00B36F38" w:rsidRPr="00ED71B8" w:rsidRDefault="00B36F38" w:rsidP="003746C2">
      <w:pPr>
        <w:shd w:val="clear" w:color="auto" w:fill="FFFFFF"/>
        <w:spacing w:after="0" w:line="240" w:lineRule="auto"/>
        <w:jc w:val="right"/>
        <w:textAlignment w:val="baseline"/>
        <w:rPr>
          <w:rFonts w:ascii="Times New Roman" w:hAnsi="Times New Roman" w:cs="Times New Roman"/>
          <w:sz w:val="20"/>
          <w:szCs w:val="20"/>
        </w:rPr>
      </w:pPr>
    </w:p>
    <w:p w:rsidR="00B36F38" w:rsidRPr="00ED71B8" w:rsidRDefault="00B36F38" w:rsidP="003746C2">
      <w:pPr>
        <w:shd w:val="clear" w:color="auto" w:fill="FFFFFF"/>
        <w:spacing w:after="0" w:line="240" w:lineRule="auto"/>
        <w:jc w:val="right"/>
        <w:textAlignment w:val="baseline"/>
        <w:rPr>
          <w:rFonts w:ascii="Times New Roman" w:hAnsi="Times New Roman" w:cs="Times New Roman"/>
          <w:sz w:val="20"/>
          <w:szCs w:val="20"/>
        </w:rPr>
      </w:pPr>
    </w:p>
    <w:p w:rsidR="00B36F38" w:rsidRPr="00ED71B8" w:rsidRDefault="00B36F38" w:rsidP="003746C2">
      <w:pPr>
        <w:autoSpaceDE w:val="0"/>
        <w:autoSpaceDN w:val="0"/>
        <w:adjustRightInd w:val="0"/>
        <w:spacing w:after="0" w:line="240" w:lineRule="auto"/>
        <w:jc w:val="right"/>
        <w:outlineLvl w:val="0"/>
        <w:rPr>
          <w:rFonts w:ascii="Times New Roman" w:hAnsi="Times New Roman" w:cs="Times New Roman"/>
          <w:bCs/>
          <w:sz w:val="20"/>
          <w:szCs w:val="20"/>
        </w:rPr>
      </w:pPr>
      <w:r w:rsidRPr="00ED71B8">
        <w:rPr>
          <w:rFonts w:ascii="Times New Roman" w:hAnsi="Times New Roman" w:cs="Times New Roman"/>
          <w:bCs/>
          <w:sz w:val="20"/>
          <w:szCs w:val="20"/>
        </w:rPr>
        <w:tab/>
      </w:r>
    </w:p>
    <w:p w:rsidR="00B36F38" w:rsidRPr="00ED71B8" w:rsidRDefault="00B36F38" w:rsidP="003746C2">
      <w:pPr>
        <w:autoSpaceDE w:val="0"/>
        <w:autoSpaceDN w:val="0"/>
        <w:adjustRightInd w:val="0"/>
        <w:spacing w:after="0" w:line="240" w:lineRule="auto"/>
        <w:jc w:val="right"/>
        <w:outlineLvl w:val="0"/>
        <w:rPr>
          <w:rFonts w:ascii="Times New Roman" w:hAnsi="Times New Roman" w:cs="Times New Roman"/>
          <w:bCs/>
          <w:sz w:val="20"/>
          <w:szCs w:val="20"/>
        </w:rPr>
      </w:pPr>
    </w:p>
    <w:p w:rsidR="00B36F38" w:rsidRPr="00B36F38" w:rsidRDefault="00B36F38" w:rsidP="003746C2">
      <w:pPr>
        <w:spacing w:after="0" w:line="240" w:lineRule="auto"/>
        <w:rPr>
          <w:rFonts w:ascii="Times New Roman" w:eastAsia="Times New Roman" w:hAnsi="Times New Roman" w:cs="Times New Roman"/>
          <w:sz w:val="20"/>
          <w:szCs w:val="20"/>
        </w:rPr>
      </w:pPr>
    </w:p>
    <w:p w:rsidR="00B36F38" w:rsidRPr="00ED71B8" w:rsidRDefault="00B36F38" w:rsidP="003746C2">
      <w:pPr>
        <w:autoSpaceDE w:val="0"/>
        <w:autoSpaceDN w:val="0"/>
        <w:adjustRightInd w:val="0"/>
        <w:spacing w:after="0" w:line="240" w:lineRule="auto"/>
        <w:jc w:val="right"/>
        <w:outlineLvl w:val="0"/>
        <w:rPr>
          <w:rFonts w:ascii="Times New Roman" w:hAnsi="Times New Roman" w:cs="Times New Roman"/>
          <w:bCs/>
          <w:sz w:val="20"/>
          <w:szCs w:val="20"/>
        </w:rPr>
      </w:pPr>
    </w:p>
    <w:p w:rsidR="00B36F38" w:rsidRPr="00ED71B8" w:rsidRDefault="00B36F38" w:rsidP="003746C2">
      <w:pPr>
        <w:autoSpaceDE w:val="0"/>
        <w:autoSpaceDN w:val="0"/>
        <w:adjustRightInd w:val="0"/>
        <w:spacing w:after="0" w:line="240" w:lineRule="auto"/>
        <w:jc w:val="right"/>
        <w:outlineLvl w:val="0"/>
        <w:rPr>
          <w:rFonts w:ascii="Times New Roman" w:hAnsi="Times New Roman" w:cs="Times New Roman"/>
          <w:bCs/>
          <w:sz w:val="20"/>
          <w:szCs w:val="20"/>
        </w:rPr>
      </w:pPr>
    </w:p>
    <w:p w:rsidR="00B36F38" w:rsidRPr="00ED71B8" w:rsidRDefault="00B36F38" w:rsidP="003746C2">
      <w:pPr>
        <w:spacing w:after="0"/>
        <w:jc w:val="right"/>
        <w:rPr>
          <w:rFonts w:ascii="Times New Roman" w:hAnsi="Times New Roman" w:cs="Times New Roman"/>
          <w:sz w:val="20"/>
          <w:szCs w:val="20"/>
        </w:rPr>
      </w:pPr>
      <w:r w:rsidRPr="00ED71B8">
        <w:rPr>
          <w:rFonts w:ascii="Times New Roman" w:hAnsi="Times New Roman" w:cs="Times New Roman"/>
          <w:sz w:val="20"/>
          <w:szCs w:val="20"/>
        </w:rPr>
        <w:t xml:space="preserve">                                                                                                                                                     </w:t>
      </w:r>
    </w:p>
    <w:p w:rsidR="008E4C0E" w:rsidRPr="00ED71B8" w:rsidRDefault="008E4C0E" w:rsidP="003746C2">
      <w:pPr>
        <w:spacing w:after="0"/>
        <w:rPr>
          <w:rFonts w:ascii="Times New Roman" w:hAnsi="Times New Roman" w:cs="Times New Roman"/>
          <w:sz w:val="20"/>
          <w:szCs w:val="20"/>
        </w:rPr>
      </w:pPr>
    </w:p>
    <w:sectPr w:rsidR="008E4C0E" w:rsidRPr="00ED71B8" w:rsidSect="005E5CB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51" w:rsidRDefault="00D74451" w:rsidP="00B36F38">
      <w:pPr>
        <w:spacing w:after="0" w:line="240" w:lineRule="auto"/>
      </w:pPr>
      <w:r>
        <w:separator/>
      </w:r>
    </w:p>
  </w:endnote>
  <w:endnote w:type="continuationSeparator" w:id="0">
    <w:p w:rsidR="00D74451" w:rsidRDefault="00D74451" w:rsidP="00B3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40405"/>
      <w:docPartObj>
        <w:docPartGallery w:val="Page Numbers (Bottom of Page)"/>
        <w:docPartUnique/>
      </w:docPartObj>
    </w:sdtPr>
    <w:sdtContent>
      <w:p w:rsidR="009C4B34" w:rsidRDefault="009C4B34">
        <w:pPr>
          <w:pStyle w:val="af4"/>
          <w:jc w:val="right"/>
        </w:pPr>
        <w:r>
          <w:fldChar w:fldCharType="begin"/>
        </w:r>
        <w:r>
          <w:instrText>PAGE   \* MERGEFORMAT</w:instrText>
        </w:r>
        <w:r>
          <w:fldChar w:fldCharType="separate"/>
        </w:r>
        <w:r w:rsidR="0058605D">
          <w:rPr>
            <w:noProof/>
          </w:rPr>
          <w:t>191</w:t>
        </w:r>
        <w:r>
          <w:fldChar w:fldCharType="end"/>
        </w:r>
      </w:p>
    </w:sdtContent>
  </w:sdt>
  <w:p w:rsidR="009C4B34" w:rsidRDefault="009C4B34">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34" w:rsidRPr="00104A38" w:rsidRDefault="009C4B34" w:rsidP="005E5CBC">
    <w:pPr>
      <w:pStyle w:val="af4"/>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34" w:rsidRPr="00104A38" w:rsidRDefault="009C4B34" w:rsidP="005E5CBC">
    <w:pPr>
      <w:pStyle w:val="af4"/>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51" w:rsidRDefault="00D74451" w:rsidP="00B36F38">
      <w:pPr>
        <w:spacing w:after="0" w:line="240" w:lineRule="auto"/>
      </w:pPr>
      <w:r>
        <w:separator/>
      </w:r>
    </w:p>
  </w:footnote>
  <w:footnote w:type="continuationSeparator" w:id="0">
    <w:p w:rsidR="00D74451" w:rsidRDefault="00D74451" w:rsidP="00B36F38">
      <w:pPr>
        <w:spacing w:after="0" w:line="240" w:lineRule="auto"/>
      </w:pPr>
      <w:r>
        <w:continuationSeparator/>
      </w:r>
    </w:p>
  </w:footnote>
  <w:footnote w:id="1">
    <w:p w:rsidR="009C4B34" w:rsidRPr="00741043" w:rsidRDefault="009C4B34" w:rsidP="00B36F38">
      <w:pPr>
        <w:pStyle w:val="13"/>
        <w:rPr>
          <w:rFonts w:ascii="Times New Roman" w:hAnsi="Times New Roman"/>
        </w:rPr>
      </w:pPr>
      <w:r w:rsidRPr="00741043">
        <w:rPr>
          <w:rFonts w:ascii="Times New Roman" w:hAnsi="Times New Roman"/>
          <w:vertAlign w:val="superscript"/>
        </w:rPr>
        <w:footnoteRef/>
      </w:r>
      <w:r w:rsidRPr="00741043">
        <w:rPr>
          <w:rFonts w:ascii="Times New Roman" w:hAnsi="Times New Roman"/>
        </w:rPr>
        <w:t> </w:t>
      </w:r>
      <w:r>
        <w:rPr>
          <w:rFonts w:ascii="Times New Roman" w:hAnsi="Times New Roman"/>
        </w:rPr>
        <w:t>Н</w:t>
      </w:r>
      <w:r w:rsidRPr="00741043">
        <w:rPr>
          <w:rFonts w:ascii="Times New Roman" w:hAnsi="Times New Roman"/>
        </w:rPr>
        <w:t>омер Соглашения присваивается</w:t>
      </w:r>
      <w:r>
        <w:rPr>
          <w:rFonts w:ascii="Times New Roman" w:hAnsi="Times New Roman"/>
        </w:rPr>
        <w:t xml:space="preserve"> в </w:t>
      </w:r>
      <w:r w:rsidRPr="008E1064">
        <w:rPr>
          <w:rFonts w:ascii="Times New Roman" w:hAnsi="Times New Roman"/>
        </w:rPr>
        <w:t>государственной информационной системе управления государственными и муниципальн</w:t>
      </w:r>
      <w:r>
        <w:rPr>
          <w:rFonts w:ascii="Times New Roman" w:hAnsi="Times New Roman"/>
        </w:rPr>
        <w:t>ыми финансами Брянской области «</w:t>
      </w:r>
      <w:r w:rsidRPr="008E1064">
        <w:rPr>
          <w:rFonts w:ascii="Times New Roman" w:hAnsi="Times New Roman"/>
        </w:rPr>
        <w:t>Элек</w:t>
      </w:r>
      <w:r>
        <w:rPr>
          <w:rFonts w:ascii="Times New Roman" w:hAnsi="Times New Roman"/>
        </w:rPr>
        <w:t>тронный бюджет Брянской области»</w:t>
      </w:r>
      <w:r w:rsidRPr="00741043">
        <w:rPr>
          <w:rFonts w:ascii="Times New Roman" w:hAnsi="Times New Roman"/>
        </w:rPr>
        <w:t>.</w:t>
      </w:r>
    </w:p>
  </w:footnote>
  <w:footnote w:id="2">
    <w:p w:rsidR="009C4B34" w:rsidRPr="00F12DCB" w:rsidRDefault="009C4B34" w:rsidP="00B36F38">
      <w:pPr>
        <w:pStyle w:val="13"/>
        <w:rPr>
          <w:rFonts w:ascii="Times New Roman" w:hAnsi="Times New Roman"/>
        </w:rPr>
      </w:pPr>
      <w:r w:rsidRPr="00F12DCB">
        <w:rPr>
          <w:rStyle w:val="aff5"/>
        </w:rPr>
        <w:footnoteRef/>
      </w:r>
      <w:r w:rsidRPr="00F12DCB">
        <w:rPr>
          <w:rFonts w:ascii="Times New Roman" w:hAnsi="Times New Roman"/>
        </w:rPr>
        <w:t xml:space="preserve"> </w:t>
      </w:r>
      <w:r>
        <w:rPr>
          <w:rFonts w:ascii="Times New Roman" w:hAnsi="Times New Roman"/>
        </w:rPr>
        <w:t>Ф</w:t>
      </w:r>
      <w:r w:rsidRPr="00F12DCB">
        <w:rPr>
          <w:rFonts w:ascii="Times New Roman" w:hAnsi="Times New Roman"/>
        </w:rPr>
        <w:t>ормируется в соответствии с приложением 1 к Типовой форме.</w:t>
      </w:r>
    </w:p>
  </w:footnote>
  <w:footnote w:id="3">
    <w:p w:rsidR="009C4B34" w:rsidRDefault="009C4B34" w:rsidP="00B36F38">
      <w:pPr>
        <w:pStyle w:val="13"/>
      </w:pPr>
      <w:r>
        <w:rPr>
          <w:rStyle w:val="aff5"/>
        </w:rPr>
        <w:footnoteRef/>
      </w:r>
      <w:r>
        <w:t xml:space="preserve"> </w:t>
      </w:r>
      <w:r>
        <w:rPr>
          <w:rFonts w:ascii="Times New Roman" w:hAnsi="Times New Roman"/>
        </w:rPr>
        <w:t>Ф</w:t>
      </w:r>
      <w:r w:rsidRPr="00F12DCB">
        <w:rPr>
          <w:rFonts w:ascii="Times New Roman" w:hAnsi="Times New Roman"/>
        </w:rPr>
        <w:t xml:space="preserve">ормируется в соответствии с приложением </w:t>
      </w:r>
      <w:r>
        <w:rPr>
          <w:rFonts w:ascii="Times New Roman" w:hAnsi="Times New Roman"/>
        </w:rPr>
        <w:t>2</w:t>
      </w:r>
      <w:r w:rsidRPr="00F12DCB">
        <w:rPr>
          <w:rFonts w:ascii="Times New Roman" w:hAnsi="Times New Roman"/>
        </w:rPr>
        <w:t xml:space="preserve"> к Типовой форме.</w:t>
      </w:r>
    </w:p>
  </w:footnote>
  <w:footnote w:id="4">
    <w:p w:rsidR="009C4B34" w:rsidRDefault="009C4B34" w:rsidP="00B36F38">
      <w:pPr>
        <w:pStyle w:val="13"/>
      </w:pPr>
      <w:r>
        <w:rPr>
          <w:rStyle w:val="aff5"/>
        </w:rPr>
        <w:footnoteRef/>
      </w:r>
      <w:r>
        <w:t xml:space="preserve"> </w:t>
      </w:r>
      <w:r>
        <w:rPr>
          <w:rFonts w:ascii="Times New Roman" w:hAnsi="Times New Roman"/>
        </w:rPr>
        <w:t>Ф</w:t>
      </w:r>
      <w:r w:rsidRPr="00F12DCB">
        <w:rPr>
          <w:rFonts w:ascii="Times New Roman" w:hAnsi="Times New Roman"/>
        </w:rPr>
        <w:t xml:space="preserve">ормируется в соответствии с приложением </w:t>
      </w:r>
      <w:r>
        <w:rPr>
          <w:rFonts w:ascii="Times New Roman" w:hAnsi="Times New Roman"/>
        </w:rPr>
        <w:t>3</w:t>
      </w:r>
      <w:r w:rsidRPr="00F12DCB">
        <w:rPr>
          <w:rFonts w:ascii="Times New Roman" w:hAnsi="Times New Roman"/>
        </w:rPr>
        <w:t xml:space="preserve"> к Типовой форме</w:t>
      </w:r>
      <w:r>
        <w:t>.</w:t>
      </w:r>
    </w:p>
  </w:footnote>
  <w:footnote w:id="5">
    <w:p w:rsidR="009C4B34" w:rsidRDefault="009C4B34" w:rsidP="00B36F38">
      <w:pPr>
        <w:pStyle w:val="13"/>
      </w:pPr>
      <w:r>
        <w:rPr>
          <w:rStyle w:val="aff5"/>
        </w:rPr>
        <w:footnoteRef/>
      </w:r>
      <w:r>
        <w:t xml:space="preserve"> </w:t>
      </w:r>
      <w:r>
        <w:rPr>
          <w:rFonts w:ascii="Times New Roman" w:hAnsi="Times New Roman"/>
        </w:rPr>
        <w:t>Ф</w:t>
      </w:r>
      <w:r w:rsidRPr="00F12DCB">
        <w:rPr>
          <w:rFonts w:ascii="Times New Roman" w:hAnsi="Times New Roman"/>
        </w:rPr>
        <w:t xml:space="preserve">ормируется в соответствии с приложением </w:t>
      </w:r>
      <w:r>
        <w:rPr>
          <w:rFonts w:ascii="Times New Roman" w:hAnsi="Times New Roman"/>
        </w:rPr>
        <w:t>4</w:t>
      </w:r>
      <w:r w:rsidRPr="00F12DCB">
        <w:rPr>
          <w:rFonts w:ascii="Times New Roman" w:hAnsi="Times New Roman"/>
        </w:rPr>
        <w:t xml:space="preserve"> к Типовой форме</w:t>
      </w:r>
      <w:r>
        <w:t>.</w:t>
      </w:r>
    </w:p>
  </w:footnote>
  <w:footnote w:id="6">
    <w:p w:rsidR="009C4B34" w:rsidRPr="006B339E" w:rsidRDefault="009C4B34" w:rsidP="00B36F38">
      <w:pPr>
        <w:pStyle w:val="13"/>
        <w:rPr>
          <w:rFonts w:ascii="Times New Roman" w:hAnsi="Times New Roman"/>
        </w:rPr>
      </w:pPr>
      <w:r w:rsidRPr="006B339E">
        <w:rPr>
          <w:rStyle w:val="aff5"/>
        </w:rPr>
        <w:footnoteRef/>
      </w:r>
      <w:r w:rsidRPr="006B339E">
        <w:rPr>
          <w:rFonts w:ascii="Times New Roman" w:hAnsi="Times New Roman"/>
        </w:rPr>
        <w:t xml:space="preserve"> Указывается в соответствии с </w:t>
      </w:r>
      <w:r>
        <w:rPr>
          <w:rFonts w:ascii="Times New Roman" w:hAnsi="Times New Roman"/>
        </w:rPr>
        <w:t>муниципальным</w:t>
      </w:r>
      <w:r w:rsidRPr="006B339E">
        <w:rPr>
          <w:rFonts w:ascii="Times New Roman" w:hAnsi="Times New Roman"/>
        </w:rPr>
        <w:t xml:space="preserve"> заданием</w:t>
      </w:r>
    </w:p>
  </w:footnote>
  <w:footnote w:id="7">
    <w:p w:rsidR="009C4B34" w:rsidRDefault="009C4B34" w:rsidP="00B36F38">
      <w:pPr>
        <w:pStyle w:val="13"/>
      </w:pPr>
      <w:r w:rsidRPr="00476B9D">
        <w:rPr>
          <w:rStyle w:val="aff5"/>
        </w:rPr>
        <w:footnoteRef/>
      </w:r>
      <w:r w:rsidRPr="00476B9D">
        <w:rPr>
          <w:rFonts w:ascii="Times New Roman" w:hAnsi="Times New Roman"/>
        </w:rPr>
        <w:t xml:space="preserve"> Указывается в соответствии с данными из строки 14.N пунктов 3.2 частей 1 и 2 отчета о выполнении</w:t>
      </w:r>
      <w:r>
        <w:rPr>
          <w:rFonts w:ascii="Times New Roman" w:hAnsi="Times New Roman"/>
        </w:rPr>
        <w:t xml:space="preserve"> муниципального</w:t>
      </w:r>
      <w:r w:rsidRPr="00476B9D">
        <w:rPr>
          <w:rFonts w:ascii="Times New Roman" w:hAnsi="Times New Roman"/>
        </w:rPr>
        <w:t xml:space="preserve"> задания, представляемого Учреждением в соответствии с пунктом 4.3.4.2 Соглашения.</w:t>
      </w:r>
    </w:p>
  </w:footnote>
  <w:footnote w:id="8">
    <w:p w:rsidR="009C4B34" w:rsidRDefault="009C4B34" w:rsidP="00B36F38">
      <w:pPr>
        <w:pStyle w:val="13"/>
      </w:pPr>
      <w:r>
        <w:rPr>
          <w:rStyle w:val="aff5"/>
        </w:rPr>
        <w:footnoteRef/>
      </w:r>
      <w:r>
        <w:t xml:space="preserve"> </w:t>
      </w:r>
      <w:r>
        <w:rPr>
          <w:rFonts w:ascii="Times New Roman" w:hAnsi="Times New Roman"/>
        </w:rPr>
        <w:t>Н</w:t>
      </w:r>
      <w:r w:rsidRPr="00741043">
        <w:rPr>
          <w:rFonts w:ascii="Times New Roman" w:hAnsi="Times New Roman"/>
        </w:rPr>
        <w:t>омер Соглашения присваивается</w:t>
      </w:r>
      <w:r>
        <w:rPr>
          <w:rFonts w:ascii="Times New Roman" w:hAnsi="Times New Roman"/>
        </w:rPr>
        <w:t xml:space="preserve"> в </w:t>
      </w:r>
      <w:r w:rsidRPr="008E1064">
        <w:rPr>
          <w:rFonts w:ascii="Times New Roman" w:hAnsi="Times New Roman"/>
        </w:rPr>
        <w:t>государственной информационной системе управления государственными и муниципальн</w:t>
      </w:r>
      <w:r>
        <w:rPr>
          <w:rFonts w:ascii="Times New Roman" w:hAnsi="Times New Roman"/>
        </w:rPr>
        <w:t>ыми финансами Брянской области «</w:t>
      </w:r>
      <w:r w:rsidRPr="008E1064">
        <w:rPr>
          <w:rFonts w:ascii="Times New Roman" w:hAnsi="Times New Roman"/>
        </w:rPr>
        <w:t>Элек</w:t>
      </w:r>
      <w:r>
        <w:rPr>
          <w:rFonts w:ascii="Times New Roman" w:hAnsi="Times New Roman"/>
        </w:rPr>
        <w:t>тронный бюджет Брянской области»</w:t>
      </w:r>
      <w:r w:rsidRPr="00741043">
        <w:rPr>
          <w:rFonts w:ascii="Times New Roman" w:hAnsi="Times New Roman"/>
        </w:rPr>
        <w:t>.</w:t>
      </w:r>
    </w:p>
  </w:footnote>
  <w:footnote w:id="9">
    <w:p w:rsidR="009C4B34" w:rsidRDefault="009C4B34" w:rsidP="00B36F38">
      <w:pPr>
        <w:pStyle w:val="13"/>
        <w:jc w:val="both"/>
      </w:pPr>
      <w:r>
        <w:rPr>
          <w:rStyle w:val="aff5"/>
        </w:rPr>
        <w:footnoteRef/>
      </w:r>
      <w:r>
        <w:rPr>
          <w:rFonts w:ascii="Times New Roman" w:hAnsi="Times New Roman"/>
          <w:szCs w:val="18"/>
        </w:rPr>
        <w:t> </w:t>
      </w:r>
      <w:r>
        <w:rPr>
          <w:rFonts w:ascii="Times New Roman" w:hAnsi="Times New Roman"/>
        </w:rPr>
        <w:t>Указываются пункты и (или) разделы Соглашения, в которые вносятся изменения.</w:t>
      </w:r>
    </w:p>
  </w:footnote>
  <w:footnote w:id="10">
    <w:p w:rsidR="009C4B34" w:rsidRDefault="009C4B34" w:rsidP="00B36F38">
      <w:pPr>
        <w:pStyle w:val="13"/>
        <w:jc w:val="both"/>
        <w:rPr>
          <w:rFonts w:ascii="Times New Roman" w:hAnsi="Times New Roman"/>
        </w:rPr>
      </w:pPr>
      <w:r>
        <w:rPr>
          <w:rStyle w:val="aff5"/>
        </w:rPr>
        <w:footnoteRef/>
      </w:r>
      <w:r>
        <w:rPr>
          <w:rFonts w:ascii="Times New Roman" w:hAnsi="Times New Roman"/>
        </w:rPr>
        <w:t> Н</w:t>
      </w:r>
      <w:r w:rsidRPr="00741043">
        <w:rPr>
          <w:rFonts w:ascii="Times New Roman" w:hAnsi="Times New Roman"/>
        </w:rPr>
        <w:t>омер Соглашения присваивается</w:t>
      </w:r>
      <w:r>
        <w:rPr>
          <w:rFonts w:ascii="Times New Roman" w:hAnsi="Times New Roman"/>
        </w:rPr>
        <w:t xml:space="preserve"> в </w:t>
      </w:r>
      <w:r w:rsidRPr="008E1064">
        <w:rPr>
          <w:rFonts w:ascii="Times New Roman" w:hAnsi="Times New Roman"/>
        </w:rPr>
        <w:t>государственной информационной системе управления государственными и муниципальн</w:t>
      </w:r>
      <w:r>
        <w:rPr>
          <w:rFonts w:ascii="Times New Roman" w:hAnsi="Times New Roman"/>
        </w:rPr>
        <w:t>ыми финансами Брянской области «</w:t>
      </w:r>
      <w:r w:rsidRPr="008E1064">
        <w:rPr>
          <w:rFonts w:ascii="Times New Roman" w:hAnsi="Times New Roman"/>
        </w:rPr>
        <w:t>Элек</w:t>
      </w:r>
      <w:r>
        <w:rPr>
          <w:rFonts w:ascii="Times New Roman" w:hAnsi="Times New Roman"/>
        </w:rPr>
        <w:t>тронный бюджет Брянской области»</w:t>
      </w:r>
      <w:r w:rsidRPr="00741043">
        <w:rPr>
          <w:rFonts w:ascii="Times New Roman" w:hAnsi="Times New Roman"/>
        </w:rPr>
        <w:t>.</w:t>
      </w:r>
    </w:p>
  </w:footnote>
  <w:footnote w:id="11">
    <w:p w:rsidR="009C4B34" w:rsidRPr="00F91FA6" w:rsidRDefault="009C4B34" w:rsidP="00B36F38">
      <w:pPr>
        <w:pStyle w:val="13"/>
        <w:jc w:val="both"/>
        <w:rPr>
          <w:rFonts w:ascii="Times New Roman" w:hAnsi="Times New Roman"/>
        </w:rPr>
      </w:pPr>
      <w:r w:rsidRPr="00F91FA6">
        <w:rPr>
          <w:rFonts w:ascii="Times New Roman" w:hAnsi="Times New Roman"/>
        </w:rPr>
        <w:footnoteRef/>
      </w:r>
      <w:r w:rsidRPr="00F91FA6">
        <w:rPr>
          <w:rFonts w:ascii="Times New Roman" w:hAnsi="Times New Roman"/>
        </w:rPr>
        <w:t> Указывается в зависимости от исполнения обязательств, указанных в пунктах 2.1 и 2.2 настоящего Дополнительного соглашения.</w:t>
      </w:r>
    </w:p>
  </w:footnote>
  <w:footnote w:id="12">
    <w:p w:rsidR="009C4B34" w:rsidRDefault="009C4B34" w:rsidP="00B36F38">
      <w:pPr>
        <w:pStyle w:val="13"/>
        <w:jc w:val="both"/>
        <w:rPr>
          <w:rStyle w:val="aff5"/>
        </w:rPr>
      </w:pPr>
      <w:r w:rsidRPr="00F91FA6">
        <w:rPr>
          <w:rFonts w:ascii="Times New Roman" w:hAnsi="Times New Roman"/>
        </w:rPr>
        <w:footnoteRef/>
      </w:r>
      <w:r w:rsidRPr="00F91FA6">
        <w:rPr>
          <w:rFonts w:ascii="Times New Roman" w:hAnsi="Times New Roman"/>
        </w:rPr>
        <w: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13">
    <w:p w:rsidR="009C4B34" w:rsidRDefault="009C4B34" w:rsidP="00B36F38">
      <w:pPr>
        <w:pStyle w:val="13"/>
        <w:jc w:val="both"/>
        <w:rPr>
          <w:rFonts w:ascii="Times New Roman" w:hAnsi="Times New Roman"/>
        </w:rPr>
      </w:pPr>
      <w:r>
        <w:rPr>
          <w:rStyle w:val="aff5"/>
        </w:rPr>
        <w:footnoteRef/>
      </w:r>
      <w:r>
        <w:rPr>
          <w:rFonts w:ascii="Times New Roman" w:hAnsi="Times New Roman"/>
          <w:szCs w:val="18"/>
        </w:rPr>
        <w:t> </w:t>
      </w:r>
      <w:r>
        <w:rPr>
          <w:rFonts w:ascii="Times New Roman" w:hAnsi="Times New Roman"/>
        </w:rPr>
        <w:t>Указываются иные конкретные положения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34" w:rsidRDefault="009C4B34" w:rsidP="005E5CB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C4B34" w:rsidRDefault="009C4B34" w:rsidP="005E5CBC">
    <w:pPr>
      <w:pStyle w:val="a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34" w:rsidRDefault="009C4B34" w:rsidP="005E5CBC">
    <w:pPr>
      <w:pStyle w:val="ae"/>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34" w:rsidRPr="009F353C" w:rsidRDefault="009C4B34">
    <w:pPr>
      <w:pStyle w:val="ae"/>
      <w:jc w:val="center"/>
      <w:rPr>
        <w:sz w:val="28"/>
        <w:szCs w:val="28"/>
      </w:rPr>
    </w:pPr>
  </w:p>
  <w:p w:rsidR="009C4B34" w:rsidRDefault="009C4B34">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34" w:rsidRPr="00104A38" w:rsidRDefault="009C4B34" w:rsidP="005E5CBC">
    <w:pPr>
      <w:pStyle w:val="ae"/>
      <w:jc w:val="both"/>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34" w:rsidRPr="00241E01" w:rsidRDefault="009C4B34" w:rsidP="005E5CBC">
    <w:pPr>
      <w:pStyle w:val="ae"/>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085"/>
    <w:multiLevelType w:val="multilevel"/>
    <w:tmpl w:val="7B2A64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D154E"/>
    <w:multiLevelType w:val="multilevel"/>
    <w:tmpl w:val="F2320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21DF6"/>
    <w:multiLevelType w:val="multilevel"/>
    <w:tmpl w:val="53FA1F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8504C"/>
    <w:multiLevelType w:val="multilevel"/>
    <w:tmpl w:val="538444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54F76"/>
    <w:multiLevelType w:val="multilevel"/>
    <w:tmpl w:val="682A91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4F17D2"/>
    <w:multiLevelType w:val="multilevel"/>
    <w:tmpl w:val="1666C0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BF2736"/>
    <w:multiLevelType w:val="multilevel"/>
    <w:tmpl w:val="13FE795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B1F13"/>
    <w:multiLevelType w:val="multilevel"/>
    <w:tmpl w:val="A58EA6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6515E77"/>
    <w:multiLevelType w:val="multilevel"/>
    <w:tmpl w:val="6B02B02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C400E"/>
    <w:multiLevelType w:val="multilevel"/>
    <w:tmpl w:val="38101C68"/>
    <w:lvl w:ilvl="0">
      <w:start w:val="1"/>
      <w:numFmt w:val="decimal"/>
      <w:lvlText w:val="%1."/>
      <w:lvlJc w:val="left"/>
      <w:pPr>
        <w:ind w:left="390" w:hanging="39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496B596D"/>
    <w:multiLevelType w:val="multilevel"/>
    <w:tmpl w:val="DB087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9E1B1F"/>
    <w:multiLevelType w:val="multilevel"/>
    <w:tmpl w:val="62106A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6365FD"/>
    <w:multiLevelType w:val="multilevel"/>
    <w:tmpl w:val="D62CE3A8"/>
    <w:lvl w:ilvl="0">
      <w:start w:val="1"/>
      <w:numFmt w:val="decimal"/>
      <w:lvlText w:val="%1."/>
      <w:lvlJc w:val="left"/>
      <w:pPr>
        <w:ind w:left="1065" w:hanging="360"/>
      </w:pPr>
      <w:rPr>
        <w:rFonts w:hint="default"/>
        <w:i w:val="0"/>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15:restartNumberingAfterBreak="0">
    <w:nsid w:val="53F51242"/>
    <w:multiLevelType w:val="multilevel"/>
    <w:tmpl w:val="3A40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B946BB"/>
    <w:multiLevelType w:val="multilevel"/>
    <w:tmpl w:val="76C02E1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75017796"/>
    <w:multiLevelType w:val="multilevel"/>
    <w:tmpl w:val="278C9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C976CC"/>
    <w:multiLevelType w:val="hybridMultilevel"/>
    <w:tmpl w:val="E08047F0"/>
    <w:lvl w:ilvl="0" w:tplc="272A0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9D70E4C"/>
    <w:multiLevelType w:val="hybridMultilevel"/>
    <w:tmpl w:val="4CD0517E"/>
    <w:lvl w:ilvl="0" w:tplc="D59EC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E24939"/>
    <w:multiLevelType w:val="multilevel"/>
    <w:tmpl w:val="8D9046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2767D6"/>
    <w:multiLevelType w:val="multilevel"/>
    <w:tmpl w:val="AC8E3E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2"/>
  </w:num>
  <w:num w:numId="4">
    <w:abstractNumId w:val="20"/>
  </w:num>
  <w:num w:numId="5">
    <w:abstractNumId w:val="11"/>
  </w:num>
  <w:num w:numId="6">
    <w:abstractNumId w:val="15"/>
  </w:num>
  <w:num w:numId="7">
    <w:abstractNumId w:val="14"/>
  </w:num>
  <w:num w:numId="8">
    <w:abstractNumId w:val="9"/>
  </w:num>
  <w:num w:numId="9">
    <w:abstractNumId w:val="19"/>
  </w:num>
  <w:num w:numId="10">
    <w:abstractNumId w:val="18"/>
  </w:num>
  <w:num w:numId="11">
    <w:abstractNumId w:val="1"/>
  </w:num>
  <w:num w:numId="12">
    <w:abstractNumId w:val="21"/>
  </w:num>
  <w:num w:numId="13">
    <w:abstractNumId w:val="0"/>
  </w:num>
  <w:num w:numId="14">
    <w:abstractNumId w:val="4"/>
  </w:num>
  <w:num w:numId="15">
    <w:abstractNumId w:val="13"/>
  </w:num>
  <w:num w:numId="16">
    <w:abstractNumId w:val="5"/>
  </w:num>
  <w:num w:numId="17">
    <w:abstractNumId w:val="2"/>
  </w:num>
  <w:num w:numId="18">
    <w:abstractNumId w:val="22"/>
  </w:num>
  <w:num w:numId="19">
    <w:abstractNumId w:val="3"/>
  </w:num>
  <w:num w:numId="20">
    <w:abstractNumId w:val="7"/>
  </w:num>
  <w:num w:numId="21">
    <w:abstractNumId w:val="16"/>
  </w:num>
  <w:num w:numId="22">
    <w:abstractNumId w:val="6"/>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2B"/>
    <w:rsid w:val="000224ED"/>
    <w:rsid w:val="00091A7A"/>
    <w:rsid w:val="000D28E0"/>
    <w:rsid w:val="00176FDC"/>
    <w:rsid w:val="00184340"/>
    <w:rsid w:val="001A2CD0"/>
    <w:rsid w:val="00244CD6"/>
    <w:rsid w:val="002D152C"/>
    <w:rsid w:val="002D2E99"/>
    <w:rsid w:val="002D6063"/>
    <w:rsid w:val="002E1910"/>
    <w:rsid w:val="00354CC9"/>
    <w:rsid w:val="003746C2"/>
    <w:rsid w:val="00387813"/>
    <w:rsid w:val="004371A7"/>
    <w:rsid w:val="00453A53"/>
    <w:rsid w:val="00463A57"/>
    <w:rsid w:val="00494A25"/>
    <w:rsid w:val="004A31A0"/>
    <w:rsid w:val="00527148"/>
    <w:rsid w:val="0058605D"/>
    <w:rsid w:val="005B4EAB"/>
    <w:rsid w:val="005C4E8C"/>
    <w:rsid w:val="005E5CBC"/>
    <w:rsid w:val="0060737C"/>
    <w:rsid w:val="00655AB4"/>
    <w:rsid w:val="006D46D6"/>
    <w:rsid w:val="007647AF"/>
    <w:rsid w:val="0077211B"/>
    <w:rsid w:val="007B42DF"/>
    <w:rsid w:val="00824B8B"/>
    <w:rsid w:val="008C4D47"/>
    <w:rsid w:val="008E2D5A"/>
    <w:rsid w:val="008E4C0E"/>
    <w:rsid w:val="00925D20"/>
    <w:rsid w:val="009C4B34"/>
    <w:rsid w:val="00AE4AB5"/>
    <w:rsid w:val="00B34AD8"/>
    <w:rsid w:val="00B36F38"/>
    <w:rsid w:val="00B60946"/>
    <w:rsid w:val="00BD122B"/>
    <w:rsid w:val="00BD69F8"/>
    <w:rsid w:val="00C76D1C"/>
    <w:rsid w:val="00C91255"/>
    <w:rsid w:val="00D067F1"/>
    <w:rsid w:val="00D26DC3"/>
    <w:rsid w:val="00D27C3D"/>
    <w:rsid w:val="00D70BF1"/>
    <w:rsid w:val="00D74451"/>
    <w:rsid w:val="00DA2A25"/>
    <w:rsid w:val="00DA687A"/>
    <w:rsid w:val="00DB7BD9"/>
    <w:rsid w:val="00E03D83"/>
    <w:rsid w:val="00E12047"/>
    <w:rsid w:val="00E1381F"/>
    <w:rsid w:val="00EA3FE9"/>
    <w:rsid w:val="00ED71B8"/>
    <w:rsid w:val="00F53F9A"/>
    <w:rsid w:val="00FD3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216F"/>
  <w15:chartTrackingRefBased/>
  <w15:docId w15:val="{6AB3401D-0530-47D4-AAB2-1AAB1BBE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F38"/>
    <w:pPr>
      <w:spacing w:after="200" w:line="276" w:lineRule="auto"/>
    </w:pPr>
    <w:rPr>
      <w:rFonts w:eastAsiaTheme="minorEastAsia"/>
      <w:lang w:eastAsia="ru-RU"/>
    </w:rPr>
  </w:style>
  <w:style w:type="paragraph" w:styleId="1">
    <w:name w:val="heading 1"/>
    <w:basedOn w:val="a"/>
    <w:next w:val="a"/>
    <w:link w:val="10"/>
    <w:qFormat/>
    <w:rsid w:val="00B36F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B36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B36F3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B36F38"/>
    <w:pPr>
      <w:keepNext/>
      <w:keepLines/>
      <w:spacing w:before="200" w:after="0" w:line="240" w:lineRule="auto"/>
      <w:outlineLvl w:val="3"/>
    </w:pPr>
    <w:rPr>
      <w:rFonts w:ascii="Cambria" w:eastAsia="Times New Roman" w:hAnsi="Cambria" w:cs="Times New Roman"/>
      <w:b/>
      <w:bCs/>
      <w:i/>
      <w:iCs/>
      <w:color w:val="4F81BD"/>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B36F38"/>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B36F38"/>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nformat">
    <w:name w:val="ConsPlusNonformat"/>
    <w:rsid w:val="00B36F3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formattext">
    <w:name w:val="formattext"/>
    <w:basedOn w:val="a"/>
    <w:rsid w:val="00B36F3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B36F38"/>
    <w:rPr>
      <w:color w:val="0000FF"/>
      <w:u w:val="single"/>
    </w:rPr>
  </w:style>
  <w:style w:type="table" w:styleId="a4">
    <w:name w:val="Table Grid"/>
    <w:basedOn w:val="a1"/>
    <w:uiPriority w:val="39"/>
    <w:rsid w:val="00B36F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36F38"/>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B36F38"/>
  </w:style>
  <w:style w:type="table" w:customStyle="1" w:styleId="12">
    <w:name w:val="Сетка таблицы1"/>
    <w:basedOn w:val="a1"/>
    <w:next w:val="a4"/>
    <w:uiPriority w:val="59"/>
    <w:rsid w:val="00B36F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B36F38"/>
    <w:pPr>
      <w:spacing w:after="0" w:line="240" w:lineRule="auto"/>
      <w:ind w:firstLine="720"/>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B36F38"/>
    <w:rPr>
      <w:rFonts w:ascii="Times New Roman" w:eastAsia="Times New Roman" w:hAnsi="Times New Roman" w:cs="Times New Roman"/>
      <w:sz w:val="28"/>
      <w:szCs w:val="20"/>
      <w:lang w:eastAsia="ru-RU"/>
    </w:rPr>
  </w:style>
  <w:style w:type="paragraph" w:styleId="a7">
    <w:name w:val="Body Text"/>
    <w:basedOn w:val="a"/>
    <w:link w:val="a8"/>
    <w:rsid w:val="00B36F3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B36F38"/>
    <w:rPr>
      <w:rFonts w:ascii="Times New Roman" w:eastAsia="Times New Roman" w:hAnsi="Times New Roman" w:cs="Times New Roman"/>
      <w:sz w:val="24"/>
      <w:szCs w:val="24"/>
      <w:lang w:eastAsia="ru-RU"/>
    </w:rPr>
  </w:style>
  <w:style w:type="paragraph" w:customStyle="1" w:styleId="ConsPlusCell">
    <w:name w:val="ConsPlusCell"/>
    <w:rsid w:val="00B36F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rsid w:val="00B36F38"/>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rsid w:val="00B36F38"/>
    <w:rPr>
      <w:rFonts w:ascii="Tahoma" w:eastAsia="Times New Roman" w:hAnsi="Tahoma" w:cs="Times New Roman"/>
      <w:sz w:val="16"/>
      <w:szCs w:val="16"/>
      <w:lang w:val="x-none" w:eastAsia="x-none"/>
    </w:rPr>
  </w:style>
  <w:style w:type="paragraph" w:styleId="ab">
    <w:name w:val="List Paragraph"/>
    <w:basedOn w:val="a"/>
    <w:link w:val="ac"/>
    <w:uiPriority w:val="34"/>
    <w:qFormat/>
    <w:rsid w:val="00B36F38"/>
    <w:pPr>
      <w:ind w:left="720"/>
      <w:contextualSpacing/>
    </w:pPr>
    <w:rPr>
      <w:rFonts w:ascii="Calibri" w:eastAsia="Times New Roman" w:hAnsi="Calibri" w:cs="Times New Roman"/>
    </w:rPr>
  </w:style>
  <w:style w:type="character" w:styleId="ad">
    <w:name w:val="FollowedHyperlink"/>
    <w:uiPriority w:val="99"/>
    <w:unhideWhenUsed/>
    <w:rsid w:val="00B36F38"/>
    <w:rPr>
      <w:color w:val="800080"/>
      <w:u w:val="single"/>
    </w:rPr>
  </w:style>
  <w:style w:type="paragraph" w:customStyle="1" w:styleId="font5">
    <w:name w:val="font5"/>
    <w:basedOn w:val="a"/>
    <w:rsid w:val="00B36F3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
    <w:rsid w:val="00B36F38"/>
    <w:pPr>
      <w:spacing w:before="100" w:beforeAutospacing="1" w:after="100" w:afterAutospacing="1" w:line="240" w:lineRule="auto"/>
    </w:pPr>
    <w:rPr>
      <w:rFonts w:ascii="Calibri" w:eastAsia="Times New Roman" w:hAnsi="Calibri" w:cs="Calibri"/>
      <w:color w:val="000000"/>
      <w:sz w:val="16"/>
      <w:szCs w:val="16"/>
    </w:rPr>
  </w:style>
  <w:style w:type="paragraph" w:customStyle="1" w:styleId="xl65">
    <w:name w:val="xl65"/>
    <w:basedOn w:val="a"/>
    <w:rsid w:val="00B36F3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
    <w:rsid w:val="00B36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7">
    <w:name w:val="xl67"/>
    <w:basedOn w:val="a"/>
    <w:rsid w:val="00B36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B36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a"/>
    <w:rsid w:val="00B36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0">
    <w:name w:val="xl70"/>
    <w:basedOn w:val="a"/>
    <w:rsid w:val="00B36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a"/>
    <w:rsid w:val="00B36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a"/>
    <w:rsid w:val="00B36F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
    <w:rsid w:val="00B36F38"/>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4">
    <w:name w:val="xl74"/>
    <w:basedOn w:val="a"/>
    <w:rsid w:val="00B36F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
    <w:rsid w:val="00B36F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B36F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B36F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B36F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B36F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B36F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a"/>
    <w:rsid w:val="00B36F3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B36F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B36F3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4">
    <w:name w:val="xl84"/>
    <w:basedOn w:val="a"/>
    <w:rsid w:val="00B36F3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5">
    <w:name w:val="xl85"/>
    <w:basedOn w:val="a"/>
    <w:rsid w:val="00B36F3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6">
    <w:name w:val="xl86"/>
    <w:basedOn w:val="a"/>
    <w:rsid w:val="00B36F3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
    <w:rsid w:val="00B36F38"/>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6"/>
      <w:szCs w:val="16"/>
    </w:rPr>
  </w:style>
  <w:style w:type="paragraph" w:customStyle="1" w:styleId="xl88">
    <w:name w:val="xl88"/>
    <w:basedOn w:val="a"/>
    <w:rsid w:val="00B36F3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6"/>
      <w:szCs w:val="16"/>
    </w:rPr>
  </w:style>
  <w:style w:type="paragraph" w:customStyle="1" w:styleId="xl89">
    <w:name w:val="xl89"/>
    <w:basedOn w:val="a"/>
    <w:rsid w:val="00B36F3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B36F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B36F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2">
    <w:name w:val="xl92"/>
    <w:basedOn w:val="a"/>
    <w:rsid w:val="00B36F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3">
    <w:name w:val="xl93"/>
    <w:basedOn w:val="a"/>
    <w:rsid w:val="00B36F38"/>
    <w:pP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4">
    <w:name w:val="xl94"/>
    <w:basedOn w:val="a"/>
    <w:rsid w:val="00B36F3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5">
    <w:name w:val="xl95"/>
    <w:basedOn w:val="a"/>
    <w:rsid w:val="00B36F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a"/>
    <w:rsid w:val="00B36F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a"/>
    <w:rsid w:val="00B36F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a"/>
    <w:rsid w:val="00B36F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99">
    <w:name w:val="xl99"/>
    <w:basedOn w:val="a"/>
    <w:rsid w:val="00B36F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00">
    <w:name w:val="xl100"/>
    <w:basedOn w:val="a"/>
    <w:rsid w:val="00B36F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01">
    <w:name w:val="xl101"/>
    <w:basedOn w:val="a"/>
    <w:rsid w:val="00B36F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a"/>
    <w:rsid w:val="00B36F3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B36F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a"/>
    <w:rsid w:val="00B36F3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a"/>
    <w:rsid w:val="00B36F3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a"/>
    <w:rsid w:val="00B36F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7">
    <w:name w:val="xl107"/>
    <w:basedOn w:val="a"/>
    <w:rsid w:val="00B36F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8">
    <w:name w:val="xl108"/>
    <w:basedOn w:val="a"/>
    <w:rsid w:val="00B36F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msonormal0">
    <w:name w:val="msonormal"/>
    <w:basedOn w:val="a"/>
    <w:rsid w:val="00B36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_"/>
    <w:basedOn w:val="a0"/>
    <w:link w:val="32"/>
    <w:rsid w:val="00B36F38"/>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B36F3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B36F38"/>
    <w:pPr>
      <w:widowControl w:val="0"/>
      <w:shd w:val="clear" w:color="auto" w:fill="FFFFFF"/>
      <w:spacing w:before="420" w:after="240" w:line="302" w:lineRule="exact"/>
    </w:pPr>
    <w:rPr>
      <w:rFonts w:ascii="Times New Roman" w:eastAsia="Times New Roman" w:hAnsi="Times New Roman" w:cs="Times New Roman"/>
      <w:sz w:val="26"/>
      <w:szCs w:val="26"/>
      <w:lang w:eastAsia="en-US"/>
    </w:rPr>
  </w:style>
  <w:style w:type="paragraph" w:customStyle="1" w:styleId="32">
    <w:name w:val="Основной текст (3)"/>
    <w:basedOn w:val="a"/>
    <w:link w:val="31"/>
    <w:rsid w:val="00B36F38"/>
    <w:pPr>
      <w:widowControl w:val="0"/>
      <w:shd w:val="clear" w:color="auto" w:fill="FFFFFF"/>
      <w:spacing w:after="120" w:line="0" w:lineRule="atLeast"/>
      <w:jc w:val="center"/>
    </w:pPr>
    <w:rPr>
      <w:rFonts w:ascii="Times New Roman" w:eastAsia="Times New Roman" w:hAnsi="Times New Roman" w:cs="Times New Roman"/>
      <w:b/>
      <w:bCs/>
      <w:sz w:val="26"/>
      <w:szCs w:val="26"/>
      <w:lang w:eastAsia="en-US"/>
    </w:rPr>
  </w:style>
  <w:style w:type="table" w:customStyle="1" w:styleId="23">
    <w:name w:val="Сетка таблицы2"/>
    <w:basedOn w:val="a1"/>
    <w:next w:val="a4"/>
    <w:uiPriority w:val="39"/>
    <w:rsid w:val="00B3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B36F3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B36F38"/>
    <w:rPr>
      <w:rFonts w:ascii="Times New Roman" w:eastAsia="Times New Roman" w:hAnsi="Times New Roman" w:cs="Times New Roman"/>
      <w:sz w:val="20"/>
      <w:szCs w:val="20"/>
      <w:lang w:eastAsia="ru-RU"/>
    </w:rPr>
  </w:style>
  <w:style w:type="character" w:styleId="af0">
    <w:name w:val="page number"/>
    <w:basedOn w:val="a0"/>
    <w:rsid w:val="00B36F38"/>
  </w:style>
  <w:style w:type="character" w:customStyle="1" w:styleId="10">
    <w:name w:val="Заголовок 1 Знак"/>
    <w:basedOn w:val="a0"/>
    <w:link w:val="1"/>
    <w:rsid w:val="00B36F38"/>
    <w:rPr>
      <w:rFonts w:asciiTheme="majorHAnsi" w:eastAsiaTheme="majorEastAsia" w:hAnsiTheme="majorHAnsi" w:cstheme="majorBidi"/>
      <w:color w:val="2E74B5" w:themeColor="accent1" w:themeShade="BF"/>
      <w:sz w:val="32"/>
      <w:szCs w:val="32"/>
      <w:lang w:eastAsia="ru-RU"/>
    </w:rPr>
  </w:style>
  <w:style w:type="numbering" w:customStyle="1" w:styleId="24">
    <w:name w:val="Нет списка2"/>
    <w:next w:val="a2"/>
    <w:uiPriority w:val="99"/>
    <w:semiHidden/>
    <w:unhideWhenUsed/>
    <w:rsid w:val="00B36F38"/>
  </w:style>
  <w:style w:type="paragraph" w:styleId="af1">
    <w:name w:val="Title"/>
    <w:basedOn w:val="a"/>
    <w:link w:val="af2"/>
    <w:qFormat/>
    <w:rsid w:val="00B36F38"/>
    <w:pPr>
      <w:spacing w:after="0" w:line="240" w:lineRule="auto"/>
      <w:jc w:val="center"/>
    </w:pPr>
    <w:rPr>
      <w:rFonts w:ascii="Times New Roman" w:eastAsia="Times New Roman" w:hAnsi="Times New Roman" w:cs="Times New Roman"/>
      <w:sz w:val="28"/>
      <w:szCs w:val="24"/>
    </w:rPr>
  </w:style>
  <w:style w:type="character" w:customStyle="1" w:styleId="af2">
    <w:name w:val="Заголовок Знак"/>
    <w:basedOn w:val="a0"/>
    <w:link w:val="af1"/>
    <w:rsid w:val="00B36F38"/>
    <w:rPr>
      <w:rFonts w:ascii="Times New Roman" w:eastAsia="Times New Roman" w:hAnsi="Times New Roman" w:cs="Times New Roman"/>
      <w:sz w:val="28"/>
      <w:szCs w:val="24"/>
      <w:lang w:eastAsia="ru-RU"/>
    </w:rPr>
  </w:style>
  <w:style w:type="paragraph" w:styleId="af3">
    <w:name w:val="Normal (Web)"/>
    <w:basedOn w:val="a"/>
    <w:uiPriority w:val="99"/>
    <w:rsid w:val="00B36F3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36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36F38"/>
    <w:rPr>
      <w:rFonts w:ascii="Courier New" w:eastAsia="Times New Roman" w:hAnsi="Courier New" w:cs="Times New Roman"/>
      <w:sz w:val="20"/>
      <w:szCs w:val="20"/>
      <w:lang w:val="x-none" w:eastAsia="x-none"/>
    </w:rPr>
  </w:style>
  <w:style w:type="paragraph" w:styleId="af4">
    <w:name w:val="footer"/>
    <w:basedOn w:val="a"/>
    <w:link w:val="af5"/>
    <w:uiPriority w:val="99"/>
    <w:unhideWhenUsed/>
    <w:rsid w:val="00B36F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B36F38"/>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B36F38"/>
    <w:rPr>
      <w:rFonts w:ascii="Calibri" w:eastAsia="Calibri" w:hAnsi="Calibri" w:cs="Calibri"/>
      <w:szCs w:val="20"/>
      <w:lang w:eastAsia="ru-RU"/>
    </w:rPr>
  </w:style>
  <w:style w:type="paragraph" w:styleId="af6">
    <w:name w:val="No Spacing"/>
    <w:uiPriority w:val="1"/>
    <w:qFormat/>
    <w:rsid w:val="00B36F38"/>
    <w:pPr>
      <w:spacing w:after="0" w:line="240" w:lineRule="auto"/>
    </w:pPr>
    <w:rPr>
      <w:rFonts w:ascii="Calibri" w:eastAsia="Times New Roman" w:hAnsi="Calibri" w:cs="Times New Roman"/>
      <w:lang w:eastAsia="ru-RU"/>
    </w:rPr>
  </w:style>
  <w:style w:type="character" w:customStyle="1" w:styleId="ac">
    <w:name w:val="Абзац списка Знак"/>
    <w:link w:val="ab"/>
    <w:locked/>
    <w:rsid w:val="00B36F38"/>
    <w:rPr>
      <w:rFonts w:ascii="Calibri" w:eastAsia="Times New Roman" w:hAnsi="Calibri" w:cs="Times New Roman"/>
      <w:lang w:eastAsia="ru-RU"/>
    </w:rPr>
  </w:style>
  <w:style w:type="numbering" w:customStyle="1" w:styleId="33">
    <w:name w:val="Нет списка3"/>
    <w:next w:val="a2"/>
    <w:uiPriority w:val="99"/>
    <w:semiHidden/>
    <w:unhideWhenUsed/>
    <w:rsid w:val="00B36F38"/>
  </w:style>
  <w:style w:type="paragraph" w:customStyle="1" w:styleId="ConsPlusTitlePage">
    <w:name w:val="ConsPlusTitlePage"/>
    <w:rsid w:val="00B36F38"/>
    <w:pPr>
      <w:widowControl w:val="0"/>
      <w:autoSpaceDE w:val="0"/>
      <w:autoSpaceDN w:val="0"/>
      <w:spacing w:after="0" w:line="240" w:lineRule="auto"/>
    </w:pPr>
    <w:rPr>
      <w:rFonts w:ascii="Tahoma" w:eastAsia="Times New Roman" w:hAnsi="Tahoma" w:cs="Tahoma"/>
      <w:sz w:val="20"/>
      <w:szCs w:val="20"/>
      <w:lang w:eastAsia="ru-RU"/>
    </w:rPr>
  </w:style>
  <w:style w:type="character" w:styleId="af7">
    <w:name w:val="annotation reference"/>
    <w:uiPriority w:val="99"/>
    <w:unhideWhenUsed/>
    <w:rsid w:val="00B36F38"/>
    <w:rPr>
      <w:sz w:val="16"/>
      <w:szCs w:val="16"/>
    </w:rPr>
  </w:style>
  <w:style w:type="paragraph" w:styleId="af8">
    <w:name w:val="annotation text"/>
    <w:basedOn w:val="a"/>
    <w:link w:val="af9"/>
    <w:uiPriority w:val="99"/>
    <w:unhideWhenUsed/>
    <w:rsid w:val="00B36F38"/>
    <w:pPr>
      <w:spacing w:line="240" w:lineRule="auto"/>
    </w:pPr>
    <w:rPr>
      <w:rFonts w:ascii="Calibri" w:eastAsia="Calibri" w:hAnsi="Calibri" w:cs="Times New Roman"/>
      <w:sz w:val="20"/>
      <w:szCs w:val="20"/>
      <w:lang w:eastAsia="en-US"/>
    </w:rPr>
  </w:style>
  <w:style w:type="character" w:customStyle="1" w:styleId="af9">
    <w:name w:val="Текст примечания Знак"/>
    <w:basedOn w:val="a0"/>
    <w:link w:val="af8"/>
    <w:uiPriority w:val="99"/>
    <w:rsid w:val="00B36F38"/>
    <w:rPr>
      <w:rFonts w:ascii="Calibri" w:eastAsia="Calibri" w:hAnsi="Calibri" w:cs="Times New Roman"/>
      <w:sz w:val="20"/>
      <w:szCs w:val="20"/>
    </w:rPr>
  </w:style>
  <w:style w:type="paragraph" w:styleId="afa">
    <w:name w:val="annotation subject"/>
    <w:basedOn w:val="af8"/>
    <w:next w:val="af8"/>
    <w:link w:val="afb"/>
    <w:uiPriority w:val="99"/>
    <w:unhideWhenUsed/>
    <w:rsid w:val="00B36F38"/>
    <w:rPr>
      <w:b/>
      <w:bCs/>
    </w:rPr>
  </w:style>
  <w:style w:type="character" w:customStyle="1" w:styleId="afb">
    <w:name w:val="Тема примечания Знак"/>
    <w:basedOn w:val="af9"/>
    <w:link w:val="afa"/>
    <w:uiPriority w:val="99"/>
    <w:rsid w:val="00B36F38"/>
    <w:rPr>
      <w:rFonts w:ascii="Calibri" w:eastAsia="Calibri" w:hAnsi="Calibri" w:cs="Times New Roman"/>
      <w:b/>
      <w:bCs/>
      <w:sz w:val="20"/>
      <w:szCs w:val="20"/>
    </w:rPr>
  </w:style>
  <w:style w:type="character" w:customStyle="1" w:styleId="FontStyle14">
    <w:name w:val="Font Style14"/>
    <w:uiPriority w:val="99"/>
    <w:rsid w:val="00B36F38"/>
    <w:rPr>
      <w:rFonts w:ascii="Times New Roman" w:hAnsi="Times New Roman" w:cs="Times New Roman"/>
      <w:sz w:val="26"/>
      <w:szCs w:val="26"/>
    </w:rPr>
  </w:style>
  <w:style w:type="character" w:customStyle="1" w:styleId="FontStyle15">
    <w:name w:val="Font Style15"/>
    <w:uiPriority w:val="99"/>
    <w:rsid w:val="00B36F38"/>
    <w:rPr>
      <w:rFonts w:ascii="Times New Roman" w:hAnsi="Times New Roman" w:cs="Times New Roman"/>
      <w:sz w:val="26"/>
      <w:szCs w:val="26"/>
    </w:rPr>
  </w:style>
  <w:style w:type="table" w:customStyle="1" w:styleId="34">
    <w:name w:val="Сетка таблицы3"/>
    <w:basedOn w:val="a1"/>
    <w:next w:val="a4"/>
    <w:uiPriority w:val="59"/>
    <w:rsid w:val="00B36F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B36F38"/>
    <w:pPr>
      <w:spacing w:after="0" w:line="240" w:lineRule="auto"/>
    </w:pPr>
    <w:rPr>
      <w:rFonts w:ascii="Calibri" w:eastAsia="Calibri" w:hAnsi="Calibri" w:cs="Times New Roman"/>
    </w:rPr>
  </w:style>
  <w:style w:type="character" w:customStyle="1" w:styleId="20">
    <w:name w:val="Заголовок 2 Знак"/>
    <w:basedOn w:val="a0"/>
    <w:link w:val="2"/>
    <w:rsid w:val="00B36F3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B36F38"/>
    <w:rPr>
      <w:rFonts w:ascii="Cambria" w:eastAsia="Times New Roman" w:hAnsi="Cambria" w:cs="Times New Roman"/>
      <w:b/>
      <w:bCs/>
      <w:i/>
      <w:iCs/>
      <w:color w:val="4F81BD"/>
      <w:sz w:val="28"/>
      <w:szCs w:val="20"/>
      <w:lang w:eastAsia="ru-RU"/>
    </w:rPr>
  </w:style>
  <w:style w:type="paragraph" w:styleId="z-">
    <w:name w:val="HTML Top of Form"/>
    <w:basedOn w:val="a"/>
    <w:next w:val="a"/>
    <w:link w:val="z-0"/>
    <w:hidden/>
    <w:uiPriority w:val="99"/>
    <w:semiHidden/>
    <w:unhideWhenUsed/>
    <w:rsid w:val="00B36F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36F3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36F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36F38"/>
    <w:rPr>
      <w:rFonts w:ascii="Arial" w:eastAsia="Times New Roman" w:hAnsi="Arial" w:cs="Arial"/>
      <w:vanish/>
      <w:sz w:val="16"/>
      <w:szCs w:val="16"/>
      <w:lang w:eastAsia="ru-RU"/>
    </w:rPr>
  </w:style>
  <w:style w:type="character" w:customStyle="1" w:styleId="h-lktx">
    <w:name w:val="h-lk_tx"/>
    <w:basedOn w:val="a0"/>
    <w:rsid w:val="00B36F38"/>
  </w:style>
  <w:style w:type="paragraph" w:customStyle="1" w:styleId="headertext">
    <w:name w:val="headertext"/>
    <w:basedOn w:val="a"/>
    <w:rsid w:val="00B36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B36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hidden-menu-wrapper">
    <w:name w:val="lt-hidden-menu-wrapper"/>
    <w:basedOn w:val="a0"/>
    <w:rsid w:val="00B36F38"/>
  </w:style>
  <w:style w:type="character" w:customStyle="1" w:styleId="lt-chat-headertxt">
    <w:name w:val="lt-chat-header__txt"/>
    <w:basedOn w:val="a0"/>
    <w:rsid w:val="00B36F38"/>
  </w:style>
  <w:style w:type="character" w:customStyle="1" w:styleId="lt-chat-headertxt-name">
    <w:name w:val="lt-chat-header__txt-name"/>
    <w:basedOn w:val="a0"/>
    <w:rsid w:val="00B36F38"/>
  </w:style>
  <w:style w:type="character" w:customStyle="1" w:styleId="lt-chat-headertxt-nickname">
    <w:name w:val="lt-chat-header__txt-nickname"/>
    <w:basedOn w:val="a0"/>
    <w:rsid w:val="00B36F38"/>
  </w:style>
  <w:style w:type="paragraph" w:customStyle="1" w:styleId="lt-phone-flipper-innertxt">
    <w:name w:val="lt-phone-flipper-inner__txt"/>
    <w:basedOn w:val="a"/>
    <w:rsid w:val="00B36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baloontxt">
    <w:name w:val="lt-baloon__txt"/>
    <w:basedOn w:val="a0"/>
    <w:rsid w:val="00B36F38"/>
  </w:style>
  <w:style w:type="character" w:customStyle="1" w:styleId="lt-label-blocktxt">
    <w:name w:val="lt-label-block__txt"/>
    <w:basedOn w:val="a0"/>
    <w:rsid w:val="00B36F38"/>
  </w:style>
  <w:style w:type="character" w:customStyle="1" w:styleId="afd">
    <w:name w:val="номер страницы"/>
    <w:basedOn w:val="a0"/>
    <w:rsid w:val="00B36F38"/>
  </w:style>
  <w:style w:type="paragraph" w:styleId="25">
    <w:name w:val="Body Text Indent 2"/>
    <w:basedOn w:val="a"/>
    <w:link w:val="26"/>
    <w:rsid w:val="00B36F38"/>
    <w:pPr>
      <w:spacing w:after="0" w:line="240" w:lineRule="auto"/>
      <w:ind w:right="567" w:firstLine="851"/>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B36F38"/>
    <w:rPr>
      <w:rFonts w:ascii="Times New Roman" w:eastAsia="Times New Roman" w:hAnsi="Times New Roman" w:cs="Times New Roman"/>
      <w:sz w:val="28"/>
      <w:szCs w:val="20"/>
      <w:lang w:eastAsia="ru-RU"/>
    </w:rPr>
  </w:style>
  <w:style w:type="paragraph" w:styleId="35">
    <w:name w:val="Body Text Indent 3"/>
    <w:basedOn w:val="a"/>
    <w:link w:val="36"/>
    <w:rsid w:val="00B36F38"/>
    <w:pPr>
      <w:spacing w:after="0" w:line="240" w:lineRule="auto"/>
      <w:ind w:right="57" w:firstLine="851"/>
      <w:jc w:val="both"/>
    </w:pPr>
    <w:rPr>
      <w:rFonts w:ascii="Times New Roman" w:eastAsia="Times New Roman" w:hAnsi="Times New Roman" w:cs="Times New Roman"/>
      <w:sz w:val="28"/>
      <w:szCs w:val="20"/>
    </w:rPr>
  </w:style>
  <w:style w:type="character" w:customStyle="1" w:styleId="36">
    <w:name w:val="Основной текст с отступом 3 Знак"/>
    <w:basedOn w:val="a0"/>
    <w:link w:val="35"/>
    <w:rsid w:val="00B36F38"/>
    <w:rPr>
      <w:rFonts w:ascii="Times New Roman" w:eastAsia="Times New Roman" w:hAnsi="Times New Roman" w:cs="Times New Roman"/>
      <w:sz w:val="28"/>
      <w:szCs w:val="20"/>
      <w:lang w:eastAsia="ru-RU"/>
    </w:rPr>
  </w:style>
  <w:style w:type="paragraph" w:styleId="afe">
    <w:name w:val="caption"/>
    <w:basedOn w:val="a"/>
    <w:next w:val="a"/>
    <w:qFormat/>
    <w:rsid w:val="00B36F38"/>
    <w:pPr>
      <w:framePr w:w="4189" w:h="3208" w:hSpace="180" w:wrap="auto" w:vAnchor="text" w:hAnchor="page" w:x="1729" w:y="315"/>
      <w:spacing w:after="0" w:line="240" w:lineRule="auto"/>
      <w:jc w:val="center"/>
    </w:pPr>
    <w:rPr>
      <w:rFonts w:ascii="Times New Roman" w:eastAsia="Times New Roman" w:hAnsi="Times New Roman" w:cs="Times New Roman"/>
      <w:b/>
      <w:sz w:val="30"/>
      <w:szCs w:val="20"/>
    </w:rPr>
  </w:style>
  <w:style w:type="paragraph" w:styleId="aff">
    <w:name w:val="Block Text"/>
    <w:basedOn w:val="a"/>
    <w:rsid w:val="00B36F38"/>
    <w:pPr>
      <w:spacing w:after="0" w:line="240" w:lineRule="auto"/>
      <w:ind w:left="7920" w:right="-1" w:firstLine="515"/>
    </w:pPr>
    <w:rPr>
      <w:rFonts w:ascii="Times New Roman" w:eastAsia="Times New Roman" w:hAnsi="Times New Roman" w:cs="Times New Roman"/>
      <w:b/>
      <w:bCs/>
      <w:sz w:val="28"/>
      <w:szCs w:val="20"/>
    </w:rPr>
  </w:style>
  <w:style w:type="paragraph" w:customStyle="1" w:styleId="ConsNormal">
    <w:name w:val="ConsNormal"/>
    <w:rsid w:val="00B36F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0">
    <w:name w:val="Strong"/>
    <w:qFormat/>
    <w:rsid w:val="00B36F38"/>
    <w:rPr>
      <w:b/>
      <w:bCs/>
    </w:rPr>
  </w:style>
  <w:style w:type="character" w:customStyle="1" w:styleId="titledepartment">
    <w:name w:val="titledepartment"/>
    <w:rsid w:val="00B36F38"/>
  </w:style>
  <w:style w:type="character" w:customStyle="1" w:styleId="apple-converted-space">
    <w:name w:val="apple-converted-space"/>
    <w:rsid w:val="00B36F38"/>
  </w:style>
  <w:style w:type="paragraph" w:customStyle="1" w:styleId="aff1">
    <w:name w:val="Знак Знак Знак Знак"/>
    <w:basedOn w:val="a"/>
    <w:rsid w:val="00B36F38"/>
    <w:pPr>
      <w:spacing w:after="0" w:line="240" w:lineRule="auto"/>
    </w:pPr>
    <w:rPr>
      <w:rFonts w:ascii="Verdana" w:eastAsia="Times New Roman" w:hAnsi="Verdana" w:cs="Verdana"/>
      <w:sz w:val="20"/>
      <w:szCs w:val="20"/>
      <w:lang w:val="en-US" w:eastAsia="en-US"/>
    </w:rPr>
  </w:style>
  <w:style w:type="paragraph" w:customStyle="1" w:styleId="p10">
    <w:name w:val="p10"/>
    <w:basedOn w:val="a"/>
    <w:rsid w:val="00B36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B36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B36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B36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B36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rsid w:val="00B36F38"/>
  </w:style>
  <w:style w:type="paragraph" w:customStyle="1" w:styleId="CharCharCharChar">
    <w:name w:val="Char Char Char Char"/>
    <w:basedOn w:val="a"/>
    <w:next w:val="a"/>
    <w:semiHidden/>
    <w:rsid w:val="00B36F38"/>
    <w:pPr>
      <w:spacing w:after="160" w:line="240" w:lineRule="exact"/>
    </w:pPr>
    <w:rPr>
      <w:rFonts w:ascii="Arial" w:eastAsia="Times New Roman" w:hAnsi="Arial" w:cs="Arial"/>
      <w:sz w:val="20"/>
      <w:szCs w:val="20"/>
      <w:lang w:val="en-US" w:eastAsia="en-US"/>
    </w:rPr>
  </w:style>
  <w:style w:type="character" w:styleId="aff2">
    <w:name w:val="line number"/>
    <w:rsid w:val="00B36F38"/>
  </w:style>
  <w:style w:type="paragraph" w:customStyle="1" w:styleId="ConsPlusDocList">
    <w:name w:val="ConsPlusDocList"/>
    <w:rsid w:val="00B36F38"/>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JurTerm">
    <w:name w:val="ConsPlusJurTerm"/>
    <w:rsid w:val="00B36F38"/>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B36F38"/>
    <w:pPr>
      <w:widowControl w:val="0"/>
      <w:autoSpaceDE w:val="0"/>
      <w:autoSpaceDN w:val="0"/>
      <w:spacing w:after="0" w:line="240" w:lineRule="auto"/>
    </w:pPr>
    <w:rPr>
      <w:rFonts w:ascii="Arial" w:eastAsia="Times New Roman" w:hAnsi="Arial" w:cs="Arial"/>
      <w:sz w:val="20"/>
      <w:lang w:eastAsia="ru-RU"/>
    </w:rPr>
  </w:style>
  <w:style w:type="paragraph" w:customStyle="1" w:styleId="13">
    <w:name w:val="Текст сноски1"/>
    <w:basedOn w:val="a"/>
    <w:next w:val="aff3"/>
    <w:link w:val="aff4"/>
    <w:uiPriority w:val="99"/>
    <w:unhideWhenUsed/>
    <w:rsid w:val="00B36F38"/>
    <w:pPr>
      <w:spacing w:after="0" w:line="240" w:lineRule="auto"/>
    </w:pPr>
    <w:rPr>
      <w:rFonts w:ascii="Calibri" w:eastAsia="Calibri" w:hAnsi="Calibri" w:cs="Times New Roman"/>
      <w:lang w:eastAsia="en-US"/>
    </w:rPr>
  </w:style>
  <w:style w:type="character" w:customStyle="1" w:styleId="aff4">
    <w:name w:val="Текст сноски Знак"/>
    <w:basedOn w:val="a0"/>
    <w:link w:val="13"/>
    <w:uiPriority w:val="99"/>
    <w:rsid w:val="00B36F38"/>
    <w:rPr>
      <w:rFonts w:ascii="Calibri" w:eastAsia="Calibri" w:hAnsi="Calibri" w:cs="Times New Roman"/>
    </w:rPr>
  </w:style>
  <w:style w:type="character" w:styleId="aff5">
    <w:name w:val="footnote reference"/>
    <w:basedOn w:val="a0"/>
    <w:uiPriority w:val="99"/>
    <w:unhideWhenUsed/>
    <w:rsid w:val="00B36F38"/>
    <w:rPr>
      <w:vertAlign w:val="superscript"/>
    </w:rPr>
  </w:style>
  <w:style w:type="paragraph" w:customStyle="1" w:styleId="14">
    <w:name w:val="Текст примечания1"/>
    <w:basedOn w:val="a"/>
    <w:next w:val="af8"/>
    <w:uiPriority w:val="99"/>
    <w:unhideWhenUsed/>
    <w:rsid w:val="00B36F38"/>
    <w:pPr>
      <w:spacing w:after="160" w:line="240" w:lineRule="auto"/>
    </w:pPr>
    <w:rPr>
      <w:rFonts w:ascii="Calibri" w:eastAsia="Calibri" w:hAnsi="Calibri" w:cs="Times New Roman"/>
      <w:lang w:eastAsia="en-US"/>
    </w:rPr>
  </w:style>
  <w:style w:type="character" w:customStyle="1" w:styleId="15">
    <w:name w:val="Текст примечания Знак1"/>
    <w:basedOn w:val="a0"/>
    <w:uiPriority w:val="99"/>
    <w:semiHidden/>
    <w:rsid w:val="00B36F38"/>
    <w:rPr>
      <w:sz w:val="20"/>
      <w:szCs w:val="20"/>
    </w:rPr>
  </w:style>
  <w:style w:type="paragraph" w:styleId="aff3">
    <w:name w:val="footnote text"/>
    <w:basedOn w:val="a"/>
    <w:link w:val="16"/>
    <w:uiPriority w:val="99"/>
    <w:semiHidden/>
    <w:unhideWhenUsed/>
    <w:rsid w:val="00B36F38"/>
    <w:pPr>
      <w:spacing w:after="0" w:line="240" w:lineRule="auto"/>
    </w:pPr>
    <w:rPr>
      <w:rFonts w:eastAsiaTheme="minorHAnsi"/>
      <w:sz w:val="20"/>
      <w:szCs w:val="20"/>
      <w:lang w:eastAsia="en-US"/>
    </w:rPr>
  </w:style>
  <w:style w:type="character" w:customStyle="1" w:styleId="16">
    <w:name w:val="Текст сноски Знак1"/>
    <w:basedOn w:val="a0"/>
    <w:link w:val="aff3"/>
    <w:uiPriority w:val="99"/>
    <w:semiHidden/>
    <w:rsid w:val="00B36F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78EDD573E90647064FD9674E0B2FF1604D326FDDF386707332360C2C557D7577A50F5CA47A16BFAFE61D412904225C26131090E5734E9F0DzFI" TargetMode="External"/><Relationship Id="rId117" Type="http://schemas.openxmlformats.org/officeDocument/2006/relationships/image" Target="media/image2.wmf"/><Relationship Id="rId21" Type="http://schemas.openxmlformats.org/officeDocument/2006/relationships/hyperlink" Target="http://www.trubech.ru" TargetMode="External"/><Relationship Id="rId42" Type="http://schemas.openxmlformats.org/officeDocument/2006/relationships/hyperlink" Target="https://login.consultant.ru/link/?req=doc&amp;base=LAW&amp;n=213122&amp;date=20.09.2021" TargetMode="External"/><Relationship Id="rId47" Type="http://schemas.openxmlformats.org/officeDocument/2006/relationships/hyperlink" Target="file:///C:\Users\Economist1\Documents\&#1056;&#1045;&#1043;&#1051;&#1040;&#1052;&#1045;&#1053;&#1058;%20&#1087;&#1086;%20&#1082;&#1086;&#1085;&#1090;&#1088;&#1086;&#1083;&#1102;\&#1088;&#1077;&#1075;&#1083;&#1072;&#1084;&#1077;&#1085;&#1090;.docx" TargetMode="External"/><Relationship Id="rId63" Type="http://schemas.openxmlformats.org/officeDocument/2006/relationships/hyperlink" Target="consultantplus://offline/ref=2D5A57A3C6EA6E553290CC2D0E805A8CB42017FF9046CD24B7A28FF04117BE100A9A8316CFC57C35D5BD149801A75B14269856BFB3F015E01A30E4FCoAb6N" TargetMode="External"/><Relationship Id="rId68" Type="http://schemas.openxmlformats.org/officeDocument/2006/relationships/hyperlink" Target="consultantplus://offline/ref=C9ECBA918A3D73666541A74AA70A03F8DB84175FA1B50E9D804DFEE5809C1A92B709733B2E5B0FD13BE5FA31CC2D4961BE1BD3F3099231B47BCA4EA4J311N" TargetMode="External"/><Relationship Id="rId84" Type="http://schemas.openxmlformats.org/officeDocument/2006/relationships/hyperlink" Target="consultantplus://offline/ref=75DABA062901E87349EDF593BB819C14A53D1925BA860641040C5CE08D4C76C5C50E9C760D292495CA4B0458543FA08EFE13BA93335CE1C0uDuFO" TargetMode="External"/><Relationship Id="rId89" Type="http://schemas.openxmlformats.org/officeDocument/2006/relationships/footer" Target="footer3.xml"/><Relationship Id="rId112" Type="http://schemas.openxmlformats.org/officeDocument/2006/relationships/hyperlink" Target="https://login.consultant.ru/link/?req=doc&amp;base=LAW&amp;n=460378" TargetMode="External"/><Relationship Id="rId133" Type="http://schemas.openxmlformats.org/officeDocument/2006/relationships/hyperlink" Target="https://login.consultant.ru/link/?req=doc&amp;base=LAW&amp;n=441135" TargetMode="External"/><Relationship Id="rId138" Type="http://schemas.openxmlformats.org/officeDocument/2006/relationships/hyperlink" Target="https://login.consultant.ru/link/?req=doc&amp;base=LAW&amp;n=441135&amp;date=13.07.2023" TargetMode="External"/><Relationship Id="rId16" Type="http://schemas.openxmlformats.org/officeDocument/2006/relationships/hyperlink" Target="consultantplus://offline/ref=21E4735E93DD516226D3D8B82735A3809BD71BC62E3883BEE74890D509A118CDEBBF4F217DCFF2C49A52DF0EE3191391B902C7915344JBJ" TargetMode="External"/><Relationship Id="rId107" Type="http://schemas.openxmlformats.org/officeDocument/2006/relationships/hyperlink" Target="http://offline/ref=CAC7CC9ABB81412C2471E590343E4C636F60D9BD3613A180FC08A07679EF34351004344A32DE98537DE1A5ACEDOB0FJ" TargetMode="External"/><Relationship Id="rId11" Type="http://schemas.openxmlformats.org/officeDocument/2006/relationships/hyperlink" Target="https://docs.cntd.ru/document/901876063" TargetMode="External"/><Relationship Id="rId32" Type="http://schemas.openxmlformats.org/officeDocument/2006/relationships/hyperlink" Target="https://login.consultant.ru/link/?req=doc&amp;base=LAW&amp;n=386984&amp;dst=100101&amp;field=134&amp;date=20.09.2021" TargetMode="External"/><Relationship Id="rId37" Type="http://schemas.openxmlformats.org/officeDocument/2006/relationships/hyperlink" Target="https://login.consultant.ru/link/?req=doc&amp;base=LAW&amp;n=356129&amp;date=14.09.2021" TargetMode="External"/><Relationship Id="rId53" Type="http://schemas.openxmlformats.org/officeDocument/2006/relationships/hyperlink" Target="consultantplus://offline/ref=8E6C97627D8CEF05DC479A90EA994AA365EC01FED4F22B0C2411B914EC0FA55BCB84804E725FD25E715E1C4922BFF96C8CBF04B1ACD20AD8DEA9F2DAdCL0N" TargetMode="External"/><Relationship Id="rId58" Type="http://schemas.openxmlformats.org/officeDocument/2006/relationships/hyperlink" Target="consultantplus://offline/ref=BEB43767A0F9ED00048B596125F44991BF90DE11C3743B5F7125B65815D99984B980AB29E45C003B1E8880C815978974C3E7809732A7C999D225BB25JAS4N" TargetMode="External"/><Relationship Id="rId74" Type="http://schemas.openxmlformats.org/officeDocument/2006/relationships/hyperlink" Target="consultantplus://offline/ref=1574279EBC1F54C8F9EF01E47DE0A36583963BB4F26DD7E83FDE4FDD0EDA25A727426FE6DD36E468D0F8CD119826A3EBA9430714A9377062C95B45C3ZER7O" TargetMode="External"/><Relationship Id="rId79" Type="http://schemas.openxmlformats.org/officeDocument/2006/relationships/hyperlink" Target="consultantplus://offline/ref=75DABA062901E87349EDF593BB819C14A53D1925BA860641040C5CE08D4C76C5C50E9C760D292495CB4B0458543FA08EFE13BA93335CE1C0uDuFO" TargetMode="External"/><Relationship Id="rId102" Type="http://schemas.openxmlformats.org/officeDocument/2006/relationships/hyperlink" Target="http://xn--b1afbsbccxbc0af.xn--p1ai/?p=12669&amp;ysclid=lpwmt3da71163553709" TargetMode="External"/><Relationship Id="rId123" Type="http://schemas.openxmlformats.org/officeDocument/2006/relationships/hyperlink" Target="https://login.consultant.ru/link/?req=doc&amp;base=LAW&amp;n=441135" TargetMode="External"/><Relationship Id="rId128" Type="http://schemas.openxmlformats.org/officeDocument/2006/relationships/hyperlink" Target="https://login.consultant.ru/link/?req=doc&amp;base=LAW&amp;n=441135" TargetMode="External"/><Relationship Id="rId5" Type="http://schemas.openxmlformats.org/officeDocument/2006/relationships/webSettings" Target="webSettings.xml"/><Relationship Id="rId90" Type="http://schemas.openxmlformats.org/officeDocument/2006/relationships/hyperlink" Target="http://www.trubech.ru" TargetMode="External"/><Relationship Id="rId95" Type="http://schemas.openxmlformats.org/officeDocument/2006/relationships/hyperlink" Target="http://xn--b1afbsbccxbc0af.xn--p1ai/?p=12669&amp;ysclid=lpwmt3da71163553709" TargetMode="External"/><Relationship Id="rId22" Type="http://schemas.openxmlformats.org/officeDocument/2006/relationships/hyperlink" Target="http://www.trubech.ru" TargetMode="External"/><Relationship Id="rId27" Type="http://schemas.openxmlformats.org/officeDocument/2006/relationships/hyperlink" Target="http://www.trubech.ru" TargetMode="External"/><Relationship Id="rId43" Type="http://schemas.openxmlformats.org/officeDocument/2006/relationships/hyperlink" Target="https://login.consultant.ru/link/?req=doc&amp;base=LAW&amp;n=386984&amp;dst=100101&amp;field=134&amp;date=20.09.2021" TargetMode="External"/><Relationship Id="rId48" Type="http://schemas.openxmlformats.org/officeDocument/2006/relationships/hyperlink" Target="http://trubech.ru/" TargetMode="External"/><Relationship Id="rId64" Type="http://schemas.openxmlformats.org/officeDocument/2006/relationships/hyperlink" Target="consultantplus://offline/ref=E686FC5D048E1EE2997E2DCDAD40D6CE7644F60C75E59650FADDF4DBA6A216DD6576273E9EAC97F16F6B3DC3249C3EA3124D562326041B28D03EBFE3v2i8N" TargetMode="External"/><Relationship Id="rId69" Type="http://schemas.openxmlformats.org/officeDocument/2006/relationships/hyperlink" Target="consultantplus://offline/ref=C9ECBA918A3D73666541B947B1665FF3DD8A4E52A6B30CCBD81EF8B2DFCC1CC7F749756E6D1F02D73CEEAE6289731030F950DEFB148E31BEJ617N" TargetMode="External"/><Relationship Id="rId113" Type="http://schemas.openxmlformats.org/officeDocument/2006/relationships/image" Target="media/image1.wmf"/><Relationship Id="rId118" Type="http://schemas.openxmlformats.org/officeDocument/2006/relationships/hyperlink" Target="https://login.consultant.ru/link/?req=doc&amp;base=LAW&amp;n=460373" TargetMode="External"/><Relationship Id="rId134" Type="http://schemas.openxmlformats.org/officeDocument/2006/relationships/hyperlink" Target="https://login.consultant.ru/link/?req=doc&amp;base=LAW&amp;n=441135" TargetMode="External"/><Relationship Id="rId139" Type="http://schemas.openxmlformats.org/officeDocument/2006/relationships/hyperlink" Target="http://trubech.ru/" TargetMode="External"/><Relationship Id="rId8" Type="http://schemas.openxmlformats.org/officeDocument/2006/relationships/hyperlink" Target="consultantplus://offline/ref=A39F7577EE06286F0382DD7BF7A578F843391769CE2537BECB3122DD6D3BFF4D82BA1F5DCC4Cl3E9U" TargetMode="External"/><Relationship Id="rId51" Type="http://schemas.openxmlformats.org/officeDocument/2006/relationships/hyperlink" Target="consultantplus://offline/ref=A2E7E10B9C8057BFA64CDF32AADCB4C843021406C4147DEE3AC3DA3466A1E0A5EA8BA0E881B91CC970A5F14996777DA53A750EAB9B5EF460UCnDL" TargetMode="External"/><Relationship Id="rId72" Type="http://schemas.openxmlformats.org/officeDocument/2006/relationships/hyperlink" Target="consultantplus://offline/ref=810D6912E5CBD6A4160F8A49C0A49203718ED14487056AC68B3C57A92CCB9F17C68AF0435611160C2EA58FD003840AD5A0182C2F43D9ED09O8G6O" TargetMode="External"/><Relationship Id="rId80" Type="http://schemas.openxmlformats.org/officeDocument/2006/relationships/hyperlink" Target="consultantplus://offline/ref=75DABA062901E87349EDF593BB819C14A53D1925BA860641040C5CE08D4C76C5C50E9C760D292495CB4B0458543FA08EFE13BA93335CE1C0uDuFO" TargetMode="External"/><Relationship Id="rId85" Type="http://schemas.openxmlformats.org/officeDocument/2006/relationships/hyperlink" Target="consultantplus://offline/ref=75DABA062901E87349EDF593BB819C14A53D1925BA860641040C5CE08D4C76C5C50E9C760D292495CB4B0458543FA08EFE13BA93335CE1C0uDuFO" TargetMode="External"/><Relationship Id="rId93" Type="http://schemas.openxmlformats.org/officeDocument/2006/relationships/hyperlink" Target="http://xn--b1afbsbccxbc0af.xn--p1ai/?p=12669&amp;ysclid=lpwmt3da71163553709" TargetMode="External"/><Relationship Id="rId98" Type="http://schemas.openxmlformats.org/officeDocument/2006/relationships/hyperlink" Target="http://xn--b1afbsbccxbc0af.xn--p1ai/?p=12669&amp;ysclid=lpwmt3da71163553709" TargetMode="External"/><Relationship Id="rId121" Type="http://schemas.openxmlformats.org/officeDocument/2006/relationships/hyperlink" Target="https://login.consultant.ru/link/?req=doc&amp;base=LAW&amp;n=460386"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39F7577EE06286F0382C376E1C926F240304961CD2E38EE9665248A326BF918C2FA19088C0137181DCC5003l8EFU" TargetMode="External"/><Relationship Id="rId17" Type="http://schemas.openxmlformats.org/officeDocument/2006/relationships/hyperlink" Target="https://login.consultant.ru/link/?req=doc&amp;base=LAW&amp;n=213122&amp;date=13.09.2023" TargetMode="External"/><Relationship Id="rId25" Type="http://schemas.openxmlformats.org/officeDocument/2006/relationships/header" Target="header2.xml"/><Relationship Id="rId33" Type="http://schemas.openxmlformats.org/officeDocument/2006/relationships/hyperlink" Target="consultantplus://offline/ref=EA8851E98D311C165014EEE006D98D1BC1C10237667566C048154BE422EB14F8337255A4F28AF1487C6C01E6D2CA2187E83E29D54206E4BCO6DCF" TargetMode="External"/><Relationship Id="rId38" Type="http://schemas.openxmlformats.org/officeDocument/2006/relationships/hyperlink" Target="https://login.consultant.ru/link/?req=doc&amp;base=LAW&amp;n=392661&amp;date=14.09.2021" TargetMode="External"/><Relationship Id="rId46" Type="http://schemas.openxmlformats.org/officeDocument/2006/relationships/hyperlink" Target="file:///C:\Users\Economist1\Documents\&#1056;&#1045;&#1043;&#1051;&#1040;&#1052;&#1045;&#1053;&#1058;%20&#1087;&#1086;%20&#1082;&#1086;&#1085;&#1090;&#1088;&#1086;&#1083;&#1102;\&#1088;&#1077;&#1075;&#1083;&#1072;&#1084;&#1077;&#1085;&#1090;.docx" TargetMode="External"/><Relationship Id="rId59" Type="http://schemas.openxmlformats.org/officeDocument/2006/relationships/hyperlink" Target="consultantplus://offline/ref=BEB43767A0F9ED00048B596125F44991BF90DE11C3743B5F7125B65815D99984B980AB29E45C003B1E8880C813978974C3E7809732A7C999D225BB25JAS4N" TargetMode="External"/><Relationship Id="rId67" Type="http://schemas.openxmlformats.org/officeDocument/2006/relationships/hyperlink" Target="consultantplus://offline/ref=E686FC5D048E1EE2997E2DCDAD40D6CE7644F60C75E59650FADDF4DBA6A216DD6576273E9EAC97F16F6B3FC2209C3EA3124D562326041B28D03EBFE3v2i8N" TargetMode="External"/><Relationship Id="rId103" Type="http://schemas.openxmlformats.org/officeDocument/2006/relationships/hyperlink" Target="http://xn--b1afbsbccxbc0af.xn--p1ai/?p=12669&amp;ysclid=lpwmt3da71163553709" TargetMode="External"/><Relationship Id="rId108" Type="http://schemas.openxmlformats.org/officeDocument/2006/relationships/hyperlink" Target="http://xn--b1afbsbccxbc0af.xn--p1ai/?p=12669&amp;ysclid=lpwmt3da71163553709" TargetMode="External"/><Relationship Id="rId116" Type="http://schemas.openxmlformats.org/officeDocument/2006/relationships/hyperlink" Target="https://login.consultant.ru/link/?req=doc&amp;base=LAW&amp;n=282758" TargetMode="External"/><Relationship Id="rId124" Type="http://schemas.openxmlformats.org/officeDocument/2006/relationships/hyperlink" Target="https://login.consultant.ru/link/?req=doc&amp;base=LAW&amp;n=441135" TargetMode="External"/><Relationship Id="rId129" Type="http://schemas.openxmlformats.org/officeDocument/2006/relationships/hyperlink" Target="https://login.consultant.ru/link/?req=doc&amp;base=LAW&amp;n=460373" TargetMode="External"/><Relationship Id="rId137" Type="http://schemas.openxmlformats.org/officeDocument/2006/relationships/hyperlink" Target="https://login.consultant.ru/link/?req=doc&amp;base=LAW&amp;n=441135&amp;date=13.07.2023" TargetMode="External"/><Relationship Id="rId20" Type="http://schemas.openxmlformats.org/officeDocument/2006/relationships/hyperlink" Target="http://www.trubech.ru" TargetMode="External"/><Relationship Id="rId41" Type="http://schemas.openxmlformats.org/officeDocument/2006/relationships/hyperlink" Target="https://login.consultant.ru/link/?req=doc&amp;base=LAW&amp;n=44772&amp;date=14.09.2021" TargetMode="External"/><Relationship Id="rId54" Type="http://schemas.openxmlformats.org/officeDocument/2006/relationships/hyperlink" Target="consultantplus://offline/ref=8E6C97627D8CEF05DC479A90EA994AA365EC01FED4F22B0C2411B914EC0FA55BCB84804E725FD25E715E1C4925BFF96C8CBF04B1ACD20AD8DEA9F2DAdCL0N" TargetMode="External"/><Relationship Id="rId62" Type="http://schemas.openxmlformats.org/officeDocument/2006/relationships/hyperlink" Target="consultantplus://offline/ref=BEB43767A0F9ED00048B596125F44991BF90DE11C3743B5F7125B65815D99984B980AB29E45C003B1E8881CB12978974C3E7809732A7C999D225BB25JAS4N" TargetMode="External"/><Relationship Id="rId70" Type="http://schemas.openxmlformats.org/officeDocument/2006/relationships/hyperlink" Target="consultantplus://offline/ref=B93907B04D33B38DCF7C58E19A0706AC4911BD928CAB4573EAA2809AEC88858AD74C0A0987580DA526A1A907C3E78A7BC20B680DA2087A44i74CN" TargetMode="External"/><Relationship Id="rId75" Type="http://schemas.openxmlformats.org/officeDocument/2006/relationships/hyperlink" Target="consultantplus://offline/ref=1574279EBC1F54C8F9EF01E47DE0A36583963BB4F26DD7E83FDE4FDD0EDA25A727426FE6DD36E468D0F8CD119926A3EBA9430714A9377062C95B45C3ZER7O" TargetMode="External"/><Relationship Id="rId83" Type="http://schemas.openxmlformats.org/officeDocument/2006/relationships/hyperlink" Target="consultantplus://offline/ref=75DABA062901E87349EDF593BB819C14A53D1925BA860641040C5CE08D4C76C5C50E9C760D292495CB4B0458543FA08EFE13BA93335CE1C0uDuFO" TargetMode="External"/><Relationship Id="rId88" Type="http://schemas.openxmlformats.org/officeDocument/2006/relationships/hyperlink" Target="consultantplus://offline/ref=0275AB0F543D170910B67CB5D9C2E4D50CBD45052B30138793749CB9CDB6BA3E32F49F56E2B8A6174765276EEA9C914933E861C5AF54112Dv9x2H" TargetMode="External"/><Relationship Id="rId91" Type="http://schemas.openxmlformats.org/officeDocument/2006/relationships/hyperlink" Target="http://xn--b1afbsbccxbc0af.xn--p1ai/?p=12669&amp;ysclid=lpwmt3da71163553709" TargetMode="External"/><Relationship Id="rId96" Type="http://schemas.openxmlformats.org/officeDocument/2006/relationships/hyperlink" Target="http://xn--b1afbsbccxbc0af.xn--p1ai/?p=12669&amp;ysclid=lpwmt3da71163553709" TargetMode="External"/><Relationship Id="rId111" Type="http://schemas.openxmlformats.org/officeDocument/2006/relationships/hyperlink" Target="http://www.trubech.ru" TargetMode="External"/><Relationship Id="rId132" Type="http://schemas.openxmlformats.org/officeDocument/2006/relationships/hyperlink" Target="https://login.consultant.ru/link/?req=doc&amp;base=LAW&amp;n=460386" TargetMode="External"/><Relationship Id="rId14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trubech.ru/" TargetMode="External"/><Relationship Id="rId28" Type="http://schemas.openxmlformats.org/officeDocument/2006/relationships/hyperlink" Target="consultantplus://offline/ref=F2F0B76EA3B3194C2E9A7047E25617180E25C7CF26D9A750E65FA9F319EF6C1F266D608A1AC37BC72DS3E" TargetMode="External"/><Relationship Id="rId36" Type="http://schemas.openxmlformats.org/officeDocument/2006/relationships/hyperlink" Target="https://login.consultant.ru/link/?req=doc&amp;base=LAW&amp;n=373476&amp;date=14.09.2021" TargetMode="External"/><Relationship Id="rId49" Type="http://schemas.openxmlformats.org/officeDocument/2006/relationships/header" Target="header4.xml"/><Relationship Id="rId57" Type="http://schemas.openxmlformats.org/officeDocument/2006/relationships/hyperlink" Target="consultantplus://offline/ref=8E6C97627D8CEF05DC479A90EA994AA365EC01FED4F22B0C2411B914EC0FA55BCB84804E725FD25E715E1C4124BFF96C8CBF04B1ACD20AD8DEA9F2DAdCL0N" TargetMode="External"/><Relationship Id="rId106" Type="http://schemas.openxmlformats.org/officeDocument/2006/relationships/hyperlink" Target="http://offline/ref=BF01F42B5E7C2725FB66D48301D172D6D7A9B646D1B162631E6C64B04366B8A1426C063FA6DB76EA809B87733EL400H" TargetMode="External"/><Relationship Id="rId114" Type="http://schemas.openxmlformats.org/officeDocument/2006/relationships/hyperlink" Target="https://login.consultant.ru/link/?req=doc&amp;base=LAW&amp;n=129344" TargetMode="External"/><Relationship Id="rId119" Type="http://schemas.openxmlformats.org/officeDocument/2006/relationships/hyperlink" Target="https://login.consultant.ru/link/?req=doc&amp;base=LAW&amp;n=460386" TargetMode="External"/><Relationship Id="rId127" Type="http://schemas.openxmlformats.org/officeDocument/2006/relationships/hyperlink" Target="https://login.consultant.ru/link/?req=doc&amp;base=LAW&amp;n=441135" TargetMode="External"/><Relationship Id="rId10" Type="http://schemas.openxmlformats.org/officeDocument/2006/relationships/hyperlink" Target="consultantplus://offline/ref=A39F7577EE06286F0382DD7BF7A578F843331E65CD2D37BECB3122DD6Dl3EBU" TargetMode="External"/><Relationship Id="rId31" Type="http://schemas.openxmlformats.org/officeDocument/2006/relationships/hyperlink" Target="https://login.consultant.ru/link/?req=doc&amp;base=LAW&amp;n=213122&amp;date=20.09.2021" TargetMode="External"/><Relationship Id="rId44" Type="http://schemas.openxmlformats.org/officeDocument/2006/relationships/header" Target="header3.xml"/><Relationship Id="rId52" Type="http://schemas.openxmlformats.org/officeDocument/2006/relationships/hyperlink" Target="consultantplus://offline/ref=AAB3169B78F534AF8867AE15C5D420CF1C26F975B3E9C09985A2C0136D1F644729B2EAB3D7034DA8CD79BFE2DE8F09BE4E0AB63C2F56D13939C5A987I841L" TargetMode="External"/><Relationship Id="rId60" Type="http://schemas.openxmlformats.org/officeDocument/2006/relationships/hyperlink" Target="consultantplus://offline/ref=BEB43767A0F9ED00048B596125F44991BF90DE11C3743B5F7125B65815D99984B980AB29E45C003B1E8880CC16978974C3E7809732A7C999D225BB25JAS4N" TargetMode="External"/><Relationship Id="rId65" Type="http://schemas.openxmlformats.org/officeDocument/2006/relationships/hyperlink" Target="consultantplus://offline/ref=E686FC5D048E1EE2997E2DCDAD40D6CE7644F60C75E59650FADDF4DBA6A216DD6576273E9EAC97F16F6B3DC8209C3EA3124D562326041B28D03EBFE3v2i8N" TargetMode="External"/><Relationship Id="rId73" Type="http://schemas.openxmlformats.org/officeDocument/2006/relationships/hyperlink" Target="consultantplus://offline/ref=1574279EBC1F54C8F9EF01E47DE0A36583963BB4F26DD7E83FDE4FDD0EDA25A727426FE6DD36E468D0F8CD119726A3EBA9430714A9377062C95B45C3ZER7O" TargetMode="External"/><Relationship Id="rId78" Type="http://schemas.openxmlformats.org/officeDocument/2006/relationships/hyperlink" Target="consultantplus://offline/ref=75DABA062901E87349EDF593BB819C14A53D1925BA860641040C5CE08D4C76C5C50E9C760D292495CA4B0458543FA08EFE13BA93335CE1C0uDuFO" TargetMode="External"/><Relationship Id="rId81" Type="http://schemas.openxmlformats.org/officeDocument/2006/relationships/hyperlink" Target="consultantplus://offline/ref=75DABA062901E87349EDF593BB819C14A53D1925BA860641040C5CE08D4C76C5C50E9C760D292495CA4B0458543FA08EFE13BA93335CE1C0uDuFO" TargetMode="External"/><Relationship Id="rId86" Type="http://schemas.openxmlformats.org/officeDocument/2006/relationships/hyperlink" Target="consultantplus://offline/ref=75DABA062901E87349EDF593BB819C14A53D1925BA860641040C5CE08D4C76C5C50E9C760D292495CA4B0458543FA08EFE13BA93335CE1C0uDuFO" TargetMode="External"/><Relationship Id="rId94" Type="http://schemas.openxmlformats.org/officeDocument/2006/relationships/hyperlink" Target="http://xn--b1afbsbccxbc0af.xn--p1ai/?p=12669&amp;ysclid=lpwmt3da71163553709" TargetMode="External"/><Relationship Id="rId99" Type="http://schemas.openxmlformats.org/officeDocument/2006/relationships/hyperlink" Target="http://xn--b1afbsbccxbc0af.xn--p1ai/?p=12669&amp;ysclid=lpwmt3da71163553709" TargetMode="External"/><Relationship Id="rId101" Type="http://schemas.openxmlformats.org/officeDocument/2006/relationships/hyperlink" Target="http://xn--b1afbsbccxbc0af.xn--p1ai/?p=12669&amp;ysclid=lpwmt3da71163553709" TargetMode="External"/><Relationship Id="rId122" Type="http://schemas.openxmlformats.org/officeDocument/2006/relationships/hyperlink" Target="https://login.consultant.ru/link/?req=doc&amp;base=LAW&amp;n=441135" TargetMode="External"/><Relationship Id="rId130" Type="http://schemas.openxmlformats.org/officeDocument/2006/relationships/hyperlink" Target="https://login.consultant.ru/link/?req=doc&amp;base=LAW&amp;n=460386" TargetMode="External"/><Relationship Id="rId135" Type="http://schemas.openxmlformats.org/officeDocument/2006/relationships/hyperlink" Target="https://login.consultant.ru/link/?req=doc&amp;base=LAW&amp;n=441135" TargetMode="External"/><Relationship Id="rId4" Type="http://schemas.openxmlformats.org/officeDocument/2006/relationships/settings" Target="settings.xml"/><Relationship Id="rId9" Type="http://schemas.openxmlformats.org/officeDocument/2006/relationships/hyperlink" Target="consultantplus://offline/ref=A39F7577EE06286F0382DD7BF7A578F843391769CE2537BECB3122DD6D3BFF4D82BA1F59CFl4E7U" TargetMode="External"/><Relationship Id="rId13" Type="http://schemas.openxmlformats.org/officeDocument/2006/relationships/hyperlink" Target="consultantplus://offline/ref=A39F7577EE06286F0382DD7BF7A578F843391769CE2537BECB3122DD6D3BFF4D82BA1F5FCE41l3ECU" TargetMode="External"/><Relationship Id="rId18" Type="http://schemas.openxmlformats.org/officeDocument/2006/relationships/hyperlink" Target="http://www.trubech.ru" TargetMode="External"/><Relationship Id="rId39" Type="http://schemas.openxmlformats.org/officeDocument/2006/relationships/hyperlink" Target="https://login.consultant.ru/link/?req=doc&amp;base=LAW&amp;n=356131&amp;date=14.09.2021" TargetMode="External"/><Relationship Id="rId109" Type="http://schemas.openxmlformats.org/officeDocument/2006/relationships/hyperlink" Target="https://login.consultant.ru/link/?req=doc&amp;base=LAW&amp;n=426999" TargetMode="External"/><Relationship Id="rId34" Type="http://schemas.openxmlformats.org/officeDocument/2006/relationships/hyperlink" Target="https://login.consultant.ru/link/?req=doc&amp;base=LAW&amp;n=358750&amp;date=25.06.2021&amp;demo=1&amp;dst=100512&amp;fld=134" TargetMode="External"/><Relationship Id="rId50" Type="http://schemas.openxmlformats.org/officeDocument/2006/relationships/footer" Target="footer2.xml"/><Relationship Id="rId55" Type="http://schemas.openxmlformats.org/officeDocument/2006/relationships/hyperlink" Target="consultantplus://offline/ref=8E6C97627D8CEF05DC479A90EA994AA365EC01FED4F22B0C2411B914EC0FA55BCB84804E725FD25E715E1C4A20BFF96C8CBF04B1ACD20AD8DEA9F2DAdCL0N" TargetMode="External"/><Relationship Id="rId76" Type="http://schemas.openxmlformats.org/officeDocument/2006/relationships/hyperlink" Target="consultantplus://offline/ref=75DABA062901E87349EDF593BB819C14A53D1925BA860641040C5CE08D4C76C5C50E9C760D292495CA4B0458543FA08EFE13BA93335CE1C0uDuFO" TargetMode="External"/><Relationship Id="rId97" Type="http://schemas.openxmlformats.org/officeDocument/2006/relationships/hyperlink" Target="http://xn--b1afbsbccxbc0af.xn--p1ai/?p=12669&amp;ysclid=lpwmt3da71163553709" TargetMode="External"/><Relationship Id="rId104" Type="http://schemas.openxmlformats.org/officeDocument/2006/relationships/hyperlink" Target="http://offline/ref=CAC7CC9ABB81412C2471E590343E4C636F63D8B13C11A180FC08A07679EF34351004344A32DE98537DE1A5ACEDOB0FJ" TargetMode="External"/><Relationship Id="rId120" Type="http://schemas.openxmlformats.org/officeDocument/2006/relationships/hyperlink" Target="https://login.consultant.ru/link/?req=doc&amp;base=LAW&amp;n=460386" TargetMode="External"/><Relationship Id="rId125" Type="http://schemas.openxmlformats.org/officeDocument/2006/relationships/hyperlink" Target="https://login.consultant.ru/link/?req=doc&amp;base=LAW&amp;n=441135"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B93907B04D33B38DCF7C46EC8C6B5AA74F1FE49F8BAD4725B2F186CDB3D883DF970C0C5CC41C00AD27AAFC5685B9D32A85406505BF147A4E608F78EBi34AN" TargetMode="External"/><Relationship Id="rId92" Type="http://schemas.openxmlformats.org/officeDocument/2006/relationships/hyperlink" Target="http://offline/ref=0D7A7FC95918B3FF757F050A7384D129059AAC8289511C276AFED925483A101D5A7AFC581DD00D2DA1FA79BF77F381663348F1BCA7A2BA50r0REM" TargetMode="External"/><Relationship Id="rId2" Type="http://schemas.openxmlformats.org/officeDocument/2006/relationships/numbering" Target="numbering.xml"/><Relationship Id="rId29" Type="http://schemas.openxmlformats.org/officeDocument/2006/relationships/hyperlink" Target="https://trubech.ru/" TargetMode="External"/><Relationship Id="rId24" Type="http://schemas.openxmlformats.org/officeDocument/2006/relationships/header" Target="header1.xml"/><Relationship Id="rId40" Type="http://schemas.openxmlformats.org/officeDocument/2006/relationships/hyperlink" Target="https://login.consultant.ru/link/?req=doc&amp;base=LAW&amp;n=305825&amp;date=14.09.2021" TargetMode="External"/><Relationship Id="rId45" Type="http://schemas.openxmlformats.org/officeDocument/2006/relationships/hyperlink" Target="http://www.trubech.ru" TargetMode="External"/><Relationship Id="rId66" Type="http://schemas.openxmlformats.org/officeDocument/2006/relationships/hyperlink" Target="consultantplus://offline/ref=E686FC5D048E1EE2997E2DCDAD40D6CE7644F60C75E59650FADDF4DBA6A216DD6576273E9EAC97F16F6B3EC1219C3EA3124D562326041B28D03EBFE3v2i8N" TargetMode="External"/><Relationship Id="rId87" Type="http://schemas.openxmlformats.org/officeDocument/2006/relationships/hyperlink" Target="consultantplus://offline/ref=75DABA062901E87349EDF593BB819C14A53D1925BA860641040C5CE08D4C76C5C50E9C760D292495CB4B0458543FA08EFE13BA93335CE1C0uDuFO" TargetMode="External"/><Relationship Id="rId110" Type="http://schemas.openxmlformats.org/officeDocument/2006/relationships/hyperlink" Target="https://login.consultant.ru/link/?req=doc&amp;base=LAW&amp;n=426999" TargetMode="External"/><Relationship Id="rId115" Type="http://schemas.openxmlformats.org/officeDocument/2006/relationships/hyperlink" Target="https://login.consultant.ru/link/?req=doc&amp;base=LAW&amp;n=130516" TargetMode="External"/><Relationship Id="rId131" Type="http://schemas.openxmlformats.org/officeDocument/2006/relationships/hyperlink" Target="https://login.consultant.ru/link/?req=doc&amp;base=LAW&amp;n=460386" TargetMode="External"/><Relationship Id="rId136" Type="http://schemas.openxmlformats.org/officeDocument/2006/relationships/hyperlink" Target="https://login.consultant.ru/link/?req=doc&amp;base=LAW&amp;n=441135" TargetMode="External"/><Relationship Id="rId61" Type="http://schemas.openxmlformats.org/officeDocument/2006/relationships/hyperlink" Target="consultantplus://offline/ref=BEB43767A0F9ED00048B596125F44991BF90DE11C3743B5F7125B65815D99984B980AB29E45C003B1E8880C11F978974C3E7809732A7C999D225BB25JAS4N" TargetMode="External"/><Relationship Id="rId82" Type="http://schemas.openxmlformats.org/officeDocument/2006/relationships/hyperlink" Target="consultantplus://offline/ref=75DABA062901E87349EDF593BB819C14A53D1925BA860641040C5CE08D4C76C5C50E9C760D292495CA4B0458543FA08EFE13BA93335CE1C0uDuFO" TargetMode="External"/><Relationship Id="rId19" Type="http://schemas.openxmlformats.org/officeDocument/2006/relationships/footer" Target="footer1.xml"/><Relationship Id="rId14" Type="http://schemas.openxmlformats.org/officeDocument/2006/relationships/hyperlink" Target="consultantplus://offline/ref=A39F7577EE06286F0382DD7BF7A578F843391769CE2537BECB3122DD6Dl3EBU" TargetMode="External"/><Relationship Id="rId30" Type="http://schemas.openxmlformats.org/officeDocument/2006/relationships/hyperlink" Target="http://www.trubech.ru" TargetMode="External"/><Relationship Id="rId35" Type="http://schemas.openxmlformats.org/officeDocument/2006/relationships/hyperlink" Target="garantF1://12064247.8201" TargetMode="External"/><Relationship Id="rId56" Type="http://schemas.openxmlformats.org/officeDocument/2006/relationships/hyperlink" Target="consultantplus://offline/ref=8E6C97627D8CEF05DC479A90EA994AA365EC01FED4F22B0C2411B914EC0FA55BCB84804E725FD25E715E1C4C29BFF96C8CBF04B1ACD20AD8DEA9F2DAdCL0N" TargetMode="External"/><Relationship Id="rId77" Type="http://schemas.openxmlformats.org/officeDocument/2006/relationships/hyperlink" Target="consultantplus://offline/ref=75DABA062901E87349EDF593BB819C14A53D1925BA860641040C5CE08D4C76C5C50E9C760D292495CB4B0458543FA08EFE13BA93335CE1C0uDuFO" TargetMode="External"/><Relationship Id="rId100" Type="http://schemas.openxmlformats.org/officeDocument/2006/relationships/hyperlink" Target="http://xn--b1afbsbccxbc0af.xn--p1ai/?p=12669&amp;ysclid=lpwmt3da71163553709" TargetMode="External"/><Relationship Id="rId105" Type="http://schemas.openxmlformats.org/officeDocument/2006/relationships/hyperlink" Target="http://xn--b1afbsbccxbc0af.xn--p1ai/?p=12669&amp;ysclid=lpwmt3da71163553709" TargetMode="External"/><Relationship Id="rId126" Type="http://schemas.openxmlformats.org/officeDocument/2006/relationships/hyperlink" Target="https://login.consultant.ru/link/?req=doc&amp;base=LAW&amp;n=460373&amp;dst=101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C0C6-C410-4E7A-AD6D-0D966A38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194</Pages>
  <Words>81892</Words>
  <Characters>466786</Characters>
  <Application>Microsoft Office Word</Application>
  <DocSecurity>0</DocSecurity>
  <Lines>3889</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OP-BOSS</dc:creator>
  <cp:keywords/>
  <dc:description/>
  <cp:lastModifiedBy>OP-BOSS</cp:lastModifiedBy>
  <cp:revision>59</cp:revision>
  <dcterms:created xsi:type="dcterms:W3CDTF">2024-01-12T07:34:00Z</dcterms:created>
  <dcterms:modified xsi:type="dcterms:W3CDTF">2024-01-12T09:36:00Z</dcterms:modified>
</cp:coreProperties>
</file>